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88" w:rsidRPr="00F06F53" w:rsidRDefault="004A3D8D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b/>
          <w:bCs/>
          <w:color w:val="000000"/>
          <w:kern w:val="0"/>
          <w:sz w:val="32"/>
          <w:szCs w:val="32"/>
        </w:rPr>
      </w:pPr>
      <w:r w:rsidRPr="00F06F53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2"/>
          <w:szCs w:val="32"/>
        </w:rPr>
        <w:t>禹州市范坡镇中心学校维修改造工程</w:t>
      </w:r>
    </w:p>
    <w:p w:rsidR="00490F88" w:rsidRPr="00F06F53" w:rsidRDefault="004A3D8D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b/>
          <w:bCs/>
          <w:color w:val="000000"/>
          <w:kern w:val="0"/>
          <w:sz w:val="32"/>
          <w:szCs w:val="32"/>
        </w:rPr>
      </w:pPr>
      <w:r w:rsidRPr="00F06F53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2"/>
          <w:szCs w:val="32"/>
        </w:rPr>
        <w:t>评标</w:t>
      </w:r>
      <w:r w:rsidR="004664E0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2"/>
          <w:szCs w:val="32"/>
        </w:rPr>
        <w:t>结果公示</w:t>
      </w:r>
    </w:p>
    <w:p w:rsidR="00490F88" w:rsidRPr="00F06F53" w:rsidRDefault="004A3D8D" w:rsidP="00F06F53">
      <w:pPr>
        <w:widowControl/>
        <w:shd w:val="clear" w:color="auto" w:fill="FFFFFF"/>
        <w:autoSpaceDE w:val="0"/>
        <w:spacing w:line="276" w:lineRule="auto"/>
        <w:jc w:val="left"/>
        <w:outlineLvl w:val="0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F06F53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一、基本情况和数据表</w:t>
      </w:r>
    </w:p>
    <w:p w:rsidR="00490F88" w:rsidRPr="00F06F53" w:rsidRDefault="004A3D8D" w:rsidP="00F06F53">
      <w:pPr>
        <w:widowControl/>
        <w:shd w:val="clear" w:color="auto" w:fill="FFFFFF"/>
        <w:autoSpaceDE w:val="0"/>
        <w:spacing w:line="276" w:lineRule="auto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F06F53">
        <w:rPr>
          <w:rFonts w:asciiTheme="minorEastAsia" w:eastAsiaTheme="minorEastAsia" w:hAnsiTheme="minorEastAsia" w:hint="eastAsia"/>
          <w:color w:val="000000"/>
          <w:szCs w:val="21"/>
        </w:rPr>
        <w:t xml:space="preserve"> (一) 项目概况</w:t>
      </w:r>
    </w:p>
    <w:p w:rsidR="00490F88" w:rsidRPr="00F06F53" w:rsidRDefault="004A3D8D" w:rsidP="00F06F53">
      <w:pPr>
        <w:widowControl/>
        <w:shd w:val="clear" w:color="auto" w:fill="FFFFFF"/>
        <w:autoSpaceDE w:val="0"/>
        <w:spacing w:line="276" w:lineRule="auto"/>
        <w:ind w:firstLineChars="300" w:firstLine="63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F06F53">
        <w:rPr>
          <w:rFonts w:asciiTheme="minorEastAsia" w:eastAsiaTheme="minorEastAsia" w:hAnsiTheme="minorEastAsia" w:hint="eastAsia"/>
          <w:color w:val="000000"/>
          <w:szCs w:val="21"/>
        </w:rPr>
        <w:t>1.项目名称：禹州市范坡镇中心学校维修改造工程</w:t>
      </w:r>
    </w:p>
    <w:p w:rsidR="00490F88" w:rsidRPr="00F06F53" w:rsidRDefault="004A3D8D" w:rsidP="00F06F53">
      <w:pPr>
        <w:spacing w:line="276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F06F53">
        <w:rPr>
          <w:rFonts w:asciiTheme="minorEastAsia" w:eastAsiaTheme="minorEastAsia" w:hAnsiTheme="minorEastAsia" w:hint="eastAsia"/>
          <w:color w:val="000000"/>
          <w:szCs w:val="21"/>
        </w:rPr>
        <w:t xml:space="preserve">  2.项目编号：</w:t>
      </w:r>
      <w:r w:rsidRPr="00F06F53">
        <w:rPr>
          <w:rFonts w:asciiTheme="minorEastAsia" w:eastAsiaTheme="minorEastAsia" w:hAnsiTheme="minorEastAsia"/>
          <w:color w:val="000000"/>
          <w:szCs w:val="21"/>
        </w:rPr>
        <w:t>JSGC-</w:t>
      </w:r>
      <w:r w:rsidRPr="00F06F53">
        <w:rPr>
          <w:rFonts w:asciiTheme="minorEastAsia" w:eastAsiaTheme="minorEastAsia" w:hAnsiTheme="minorEastAsia" w:hint="eastAsia"/>
          <w:color w:val="000000"/>
          <w:szCs w:val="21"/>
        </w:rPr>
        <w:t>FJ</w:t>
      </w:r>
      <w:r w:rsidRPr="00F06F53">
        <w:rPr>
          <w:rFonts w:asciiTheme="minorEastAsia" w:eastAsiaTheme="minorEastAsia" w:hAnsiTheme="minorEastAsia"/>
          <w:color w:val="000000"/>
          <w:szCs w:val="21"/>
        </w:rPr>
        <w:t>-201</w:t>
      </w:r>
      <w:r w:rsidRPr="00F06F53">
        <w:rPr>
          <w:rFonts w:asciiTheme="minorEastAsia" w:eastAsiaTheme="minorEastAsia" w:hAnsiTheme="minorEastAsia" w:hint="eastAsia"/>
          <w:color w:val="000000"/>
          <w:szCs w:val="21"/>
        </w:rPr>
        <w:t>9162</w:t>
      </w:r>
    </w:p>
    <w:p w:rsidR="00490F88" w:rsidRPr="00F06F53" w:rsidRDefault="004A3D8D" w:rsidP="00F06F53">
      <w:pPr>
        <w:widowControl/>
        <w:shd w:val="clear" w:color="auto" w:fill="FFFFFF"/>
        <w:autoSpaceDE w:val="0"/>
        <w:spacing w:line="276" w:lineRule="auto"/>
        <w:ind w:firstLineChars="300" w:firstLine="63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F06F53">
        <w:rPr>
          <w:rFonts w:asciiTheme="minorEastAsia" w:eastAsiaTheme="minorEastAsia" w:hAnsiTheme="minorEastAsia" w:hint="eastAsia"/>
          <w:color w:val="000000"/>
          <w:szCs w:val="21"/>
        </w:rPr>
        <w:t>3.招标控制价： 4207086.08元（含规费、税金、安全文明施工措施费）</w:t>
      </w:r>
    </w:p>
    <w:p w:rsidR="00490F88" w:rsidRPr="00F06F53" w:rsidRDefault="004A3D8D" w:rsidP="00F06F53">
      <w:pPr>
        <w:autoSpaceDE w:val="0"/>
        <w:spacing w:line="276" w:lineRule="auto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F06F53">
        <w:rPr>
          <w:rFonts w:asciiTheme="minorEastAsia" w:eastAsiaTheme="minorEastAsia" w:hAnsiTheme="minorEastAsia" w:hint="eastAsia"/>
          <w:color w:val="000000"/>
          <w:szCs w:val="21"/>
        </w:rPr>
        <w:t xml:space="preserve">4.质量要求：合格　　　 </w:t>
      </w:r>
    </w:p>
    <w:p w:rsidR="00490F88" w:rsidRPr="00F06F53" w:rsidRDefault="004A3D8D" w:rsidP="00F06F53">
      <w:pPr>
        <w:spacing w:line="276" w:lineRule="auto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F06F53">
        <w:rPr>
          <w:rFonts w:asciiTheme="minorEastAsia" w:eastAsiaTheme="minorEastAsia" w:hAnsiTheme="minorEastAsia" w:hint="eastAsia"/>
          <w:color w:val="000000"/>
          <w:szCs w:val="21"/>
        </w:rPr>
        <w:t>5.工　　期： 120日历天</w:t>
      </w:r>
    </w:p>
    <w:p w:rsidR="00490F88" w:rsidRPr="00F06F53" w:rsidRDefault="004A3D8D" w:rsidP="00F06F53">
      <w:pPr>
        <w:autoSpaceDE w:val="0"/>
        <w:spacing w:line="276" w:lineRule="auto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F06F53">
        <w:rPr>
          <w:rFonts w:asciiTheme="minorEastAsia" w:eastAsiaTheme="minorEastAsia" w:hAnsiTheme="minorEastAsia" w:hint="eastAsia"/>
          <w:color w:val="000000"/>
          <w:szCs w:val="21"/>
        </w:rPr>
        <w:t>6.评标办法：综合计分法</w:t>
      </w:r>
    </w:p>
    <w:p w:rsidR="00490F88" w:rsidRPr="00F06F53" w:rsidRDefault="004A3D8D" w:rsidP="00F06F53">
      <w:pPr>
        <w:autoSpaceDE w:val="0"/>
        <w:spacing w:line="276" w:lineRule="auto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F06F53">
        <w:rPr>
          <w:rFonts w:asciiTheme="minorEastAsia" w:eastAsiaTheme="minorEastAsia" w:hAnsiTheme="minorEastAsia" w:hint="eastAsia"/>
          <w:color w:val="000000"/>
          <w:szCs w:val="21"/>
        </w:rPr>
        <w:t>7.资格审查方式：资格后审</w:t>
      </w:r>
    </w:p>
    <w:p w:rsidR="00490F88" w:rsidRPr="00F06F53" w:rsidRDefault="004A3D8D" w:rsidP="00F06F53">
      <w:pPr>
        <w:widowControl/>
        <w:shd w:val="clear" w:color="auto" w:fill="FFFFFF"/>
        <w:autoSpaceDE w:val="0"/>
        <w:spacing w:line="276" w:lineRule="auto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F06F53">
        <w:rPr>
          <w:rFonts w:asciiTheme="minorEastAsia" w:eastAsiaTheme="minorEastAsia" w:hAnsiTheme="minorEastAsia" w:hint="eastAsia"/>
          <w:color w:val="000000"/>
          <w:szCs w:val="21"/>
        </w:rPr>
        <w:t xml:space="preserve">    （二）招标过程</w:t>
      </w:r>
    </w:p>
    <w:p w:rsidR="00490F88" w:rsidRPr="00F06F53" w:rsidRDefault="004A3D8D" w:rsidP="00F06F53">
      <w:pPr>
        <w:widowControl/>
        <w:shd w:val="clear" w:color="auto" w:fill="FFFFFF"/>
        <w:autoSpaceDE w:val="0"/>
        <w:spacing w:line="276" w:lineRule="auto"/>
        <w:ind w:firstLine="372"/>
        <w:jc w:val="left"/>
        <w:rPr>
          <w:rFonts w:asciiTheme="minorEastAsia" w:eastAsiaTheme="minorEastAsia" w:hAnsiTheme="minorEastAsia"/>
          <w:kern w:val="0"/>
          <w:szCs w:val="21"/>
        </w:rPr>
      </w:pPr>
      <w:r w:rsidRPr="00F06F53">
        <w:rPr>
          <w:rFonts w:asciiTheme="minorEastAsia" w:eastAsiaTheme="minorEastAsia" w:hAnsiTheme="minorEastAsia" w:hint="eastAsia"/>
          <w:color w:val="000000"/>
          <w:szCs w:val="21"/>
        </w:rPr>
        <w:t>本工程招标采用公开招标方式进行，按照法定公开招标程序和要</w:t>
      </w:r>
      <w:r w:rsidRPr="00F06F53">
        <w:rPr>
          <w:rFonts w:asciiTheme="minorEastAsia" w:eastAsiaTheme="minorEastAsia" w:hAnsiTheme="minorEastAsia" w:hint="eastAsia"/>
          <w:szCs w:val="21"/>
        </w:rPr>
        <w:t>求，2019年8月15日至2019年9月9日在</w:t>
      </w:r>
      <w:r w:rsidRPr="00F06F53">
        <w:rPr>
          <w:rFonts w:asciiTheme="minorEastAsia" w:eastAsiaTheme="minorEastAsia" w:hAnsiTheme="minorEastAsia" w:hint="eastAsia"/>
          <w:color w:val="000000"/>
          <w:szCs w:val="21"/>
        </w:rPr>
        <w:t>《全国公共资源交易平台（河南省·许昌市）》、《河南省电子招标投标公共服务平台》</w:t>
      </w:r>
      <w:r w:rsidRPr="00F06F53">
        <w:rPr>
          <w:rFonts w:asciiTheme="minorEastAsia" w:eastAsiaTheme="minorEastAsia" w:hAnsiTheme="minorEastAsia" w:hint="eastAsia"/>
          <w:szCs w:val="21"/>
        </w:rPr>
        <w:t>上发布招标信息，</w:t>
      </w:r>
      <w:r w:rsidRPr="00F06F53">
        <w:rPr>
          <w:rFonts w:asciiTheme="minorEastAsia" w:eastAsiaTheme="minorEastAsia" w:hAnsiTheme="minorEastAsia" w:hint="eastAsia"/>
          <w:kern w:val="0"/>
          <w:szCs w:val="21"/>
        </w:rPr>
        <w:t xml:space="preserve">于投标截止时间前递交投标文件并缴纳投标保证金的投标单位： </w:t>
      </w:r>
      <w:r w:rsidRPr="00F06F53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4 </w:t>
      </w:r>
      <w:r w:rsidRPr="00F06F53">
        <w:rPr>
          <w:rFonts w:asciiTheme="minorEastAsia" w:eastAsiaTheme="minorEastAsia" w:hAnsiTheme="minorEastAsia" w:hint="eastAsia"/>
          <w:kern w:val="0"/>
          <w:szCs w:val="21"/>
        </w:rPr>
        <w:t>家。</w:t>
      </w:r>
    </w:p>
    <w:p w:rsidR="00490F88" w:rsidRPr="00F06F53" w:rsidRDefault="004A3D8D" w:rsidP="00F06F53">
      <w:pPr>
        <w:pStyle w:val="a8"/>
        <w:spacing w:line="276" w:lineRule="auto"/>
        <w:ind w:firstLineChars="177" w:firstLine="372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F06F53">
        <w:rPr>
          <w:rFonts w:asciiTheme="minorEastAsia" w:eastAsiaTheme="minorEastAsia" w:hAnsiTheme="minorEastAsia" w:hint="eastAsia"/>
          <w:kern w:val="0"/>
          <w:szCs w:val="21"/>
        </w:rPr>
        <w:t>系数的抽取：由投标人代表在监督人的监督下抽取调整系数为</w:t>
      </w:r>
      <w:r w:rsidRPr="00F06F53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 </w:t>
      </w:r>
      <w:r w:rsidRPr="00F06F53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0.1  </w:t>
      </w:r>
    </w:p>
    <w:p w:rsidR="00490F88" w:rsidRPr="00F06F53" w:rsidRDefault="004A3D8D" w:rsidP="00F06F53">
      <w:pPr>
        <w:spacing w:line="27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F06F53">
        <w:rPr>
          <w:rFonts w:asciiTheme="minorEastAsia" w:eastAsiaTheme="minorEastAsia" w:hAnsiTheme="minorEastAsia" w:hint="eastAsia"/>
          <w:szCs w:val="21"/>
        </w:rPr>
        <w:t>（三）项目开标数据表</w:t>
      </w:r>
    </w:p>
    <w:tbl>
      <w:tblPr>
        <w:tblW w:w="92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1"/>
        <w:gridCol w:w="2442"/>
        <w:gridCol w:w="1188"/>
        <w:gridCol w:w="3604"/>
      </w:tblGrid>
      <w:tr w:rsidR="00490F88">
        <w:trPr>
          <w:trHeight w:val="397"/>
          <w:jc w:val="center"/>
        </w:trPr>
        <w:tc>
          <w:tcPr>
            <w:tcW w:w="2041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招标人名称</w:t>
            </w:r>
          </w:p>
        </w:tc>
        <w:tc>
          <w:tcPr>
            <w:tcW w:w="7234" w:type="dxa"/>
            <w:gridSpan w:val="3"/>
            <w:vAlign w:val="center"/>
          </w:tcPr>
          <w:p w:rsidR="00490F88" w:rsidRDefault="004A3D8D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禹州市教育体育局</w:t>
            </w:r>
          </w:p>
        </w:tc>
      </w:tr>
      <w:tr w:rsidR="00490F88">
        <w:trPr>
          <w:trHeight w:val="397"/>
          <w:jc w:val="center"/>
        </w:trPr>
        <w:tc>
          <w:tcPr>
            <w:tcW w:w="2041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招标代理机构名称</w:t>
            </w:r>
          </w:p>
        </w:tc>
        <w:tc>
          <w:tcPr>
            <w:tcW w:w="7234" w:type="dxa"/>
            <w:gridSpan w:val="3"/>
            <w:vAlign w:val="center"/>
          </w:tcPr>
          <w:p w:rsidR="00490F88" w:rsidRDefault="004A3D8D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山东正方建设项目管理有限公司</w:t>
            </w:r>
          </w:p>
        </w:tc>
      </w:tr>
      <w:tr w:rsidR="00490F88">
        <w:trPr>
          <w:trHeight w:val="397"/>
          <w:jc w:val="center"/>
        </w:trPr>
        <w:tc>
          <w:tcPr>
            <w:tcW w:w="2041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工程名称</w:t>
            </w:r>
          </w:p>
        </w:tc>
        <w:tc>
          <w:tcPr>
            <w:tcW w:w="7234" w:type="dxa"/>
            <w:gridSpan w:val="3"/>
          </w:tcPr>
          <w:p w:rsidR="00490F88" w:rsidRDefault="004A3D8D">
            <w:pPr>
              <w:widowControl/>
              <w:shd w:val="clear" w:color="auto" w:fill="FFFFFF"/>
              <w:autoSpaceDE w:val="0"/>
              <w:spacing w:line="400" w:lineRule="exact"/>
              <w:outlineLvl w:val="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禹州市范坡镇中心学校维修改造工程</w:t>
            </w:r>
          </w:p>
        </w:tc>
      </w:tr>
      <w:tr w:rsidR="00490F88">
        <w:trPr>
          <w:trHeight w:val="435"/>
          <w:jc w:val="center"/>
        </w:trPr>
        <w:tc>
          <w:tcPr>
            <w:tcW w:w="2041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开标时间</w:t>
            </w:r>
          </w:p>
        </w:tc>
        <w:tc>
          <w:tcPr>
            <w:tcW w:w="2442" w:type="dxa"/>
            <w:vAlign w:val="center"/>
          </w:tcPr>
          <w:p w:rsidR="00490F88" w:rsidRDefault="004A3D8D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2019年9月9日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  <w:u w:val="single"/>
              </w:rPr>
              <w:t>08:30</w:t>
            </w:r>
          </w:p>
        </w:tc>
        <w:tc>
          <w:tcPr>
            <w:tcW w:w="1188" w:type="dxa"/>
            <w:vAlign w:val="center"/>
          </w:tcPr>
          <w:p w:rsidR="00490F88" w:rsidRDefault="004A3D8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开标地点</w:t>
            </w:r>
          </w:p>
        </w:tc>
        <w:tc>
          <w:tcPr>
            <w:tcW w:w="3604" w:type="dxa"/>
            <w:vAlign w:val="center"/>
          </w:tcPr>
          <w:p w:rsidR="00490F88" w:rsidRDefault="004A3D8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禹州市公共资源交易中心开标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 一 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室</w:t>
            </w:r>
          </w:p>
        </w:tc>
      </w:tr>
      <w:tr w:rsidR="00490F88">
        <w:trPr>
          <w:trHeight w:val="456"/>
          <w:jc w:val="center"/>
        </w:trPr>
        <w:tc>
          <w:tcPr>
            <w:tcW w:w="2041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评标时间</w:t>
            </w:r>
          </w:p>
        </w:tc>
        <w:tc>
          <w:tcPr>
            <w:tcW w:w="2442" w:type="dxa"/>
            <w:vAlign w:val="center"/>
          </w:tcPr>
          <w:p w:rsidR="00490F88" w:rsidRDefault="004A3D8D">
            <w:pPr>
              <w:rPr>
                <w:rFonts w:asciiTheme="minorEastAsia" w:eastAsiaTheme="minorEastAsia" w:hAnsiTheme="minorEastAsia"/>
                <w:color w:val="FF0000"/>
                <w:sz w:val="18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2019年9月 9日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  <w:u w:val="single"/>
              </w:rPr>
              <w:t xml:space="preserve"> 10：10      </w:t>
            </w:r>
          </w:p>
        </w:tc>
        <w:tc>
          <w:tcPr>
            <w:tcW w:w="1188" w:type="dxa"/>
            <w:vAlign w:val="center"/>
          </w:tcPr>
          <w:p w:rsidR="00490F88" w:rsidRDefault="004A3D8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评标地点</w:t>
            </w:r>
          </w:p>
        </w:tc>
        <w:tc>
          <w:tcPr>
            <w:tcW w:w="3604" w:type="dxa"/>
            <w:vAlign w:val="center"/>
          </w:tcPr>
          <w:p w:rsidR="00490F88" w:rsidRDefault="004A3D8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禹州市公共资源交易中心评标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  <w:u w:val="single"/>
              </w:rPr>
              <w:t xml:space="preserve">  1  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室</w:t>
            </w:r>
          </w:p>
        </w:tc>
      </w:tr>
    </w:tbl>
    <w:p w:rsidR="004A3D8D" w:rsidRDefault="004A3D8D">
      <w:pPr>
        <w:spacing w:line="360" w:lineRule="auto"/>
        <w:rPr>
          <w:rFonts w:asciiTheme="minorEastAsia" w:eastAsiaTheme="minorEastAsia" w:hAnsiTheme="minorEastAsia"/>
          <w:b/>
          <w:bCs/>
          <w:sz w:val="18"/>
          <w:szCs w:val="21"/>
        </w:rPr>
      </w:pPr>
    </w:p>
    <w:p w:rsidR="00490F88" w:rsidRDefault="004A3D8D">
      <w:pPr>
        <w:spacing w:line="360" w:lineRule="auto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二、开标记录</w:t>
      </w:r>
    </w:p>
    <w:tbl>
      <w:tblPr>
        <w:tblpPr w:leftFromText="181" w:rightFromText="181" w:vertAnchor="text" w:horzAnchor="page" w:tblpXSpec="center" w:tblpY="171"/>
        <w:tblOverlap w:val="never"/>
        <w:tblW w:w="9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429"/>
        <w:gridCol w:w="1335"/>
        <w:gridCol w:w="597"/>
        <w:gridCol w:w="356"/>
        <w:gridCol w:w="1061"/>
        <w:gridCol w:w="851"/>
        <w:gridCol w:w="567"/>
        <w:gridCol w:w="118"/>
        <w:gridCol w:w="449"/>
        <w:gridCol w:w="1474"/>
      </w:tblGrid>
      <w:tr w:rsidR="00490F88">
        <w:trPr>
          <w:trHeight w:val="836"/>
        </w:trPr>
        <w:tc>
          <w:tcPr>
            <w:tcW w:w="2429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投标单位</w:t>
            </w:r>
          </w:p>
        </w:tc>
        <w:tc>
          <w:tcPr>
            <w:tcW w:w="1335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投标报价　　（元）</w:t>
            </w:r>
          </w:p>
        </w:tc>
        <w:tc>
          <w:tcPr>
            <w:tcW w:w="597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5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工期</w:t>
            </w:r>
          </w:p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（日历天）</w:t>
            </w:r>
          </w:p>
        </w:tc>
        <w:tc>
          <w:tcPr>
            <w:tcW w:w="1417" w:type="dxa"/>
            <w:gridSpan w:val="2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项目负责人/经理</w:t>
            </w:r>
          </w:p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（含证书编号）</w:t>
            </w:r>
          </w:p>
        </w:tc>
        <w:tc>
          <w:tcPr>
            <w:tcW w:w="851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技术</w:t>
            </w:r>
          </w:p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负责人</w:t>
            </w:r>
          </w:p>
        </w:tc>
        <w:tc>
          <w:tcPr>
            <w:tcW w:w="567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质量</w:t>
            </w:r>
          </w:p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要求</w:t>
            </w:r>
          </w:p>
        </w:tc>
        <w:tc>
          <w:tcPr>
            <w:tcW w:w="567" w:type="dxa"/>
            <w:gridSpan w:val="2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密封</w:t>
            </w:r>
          </w:p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情况</w:t>
            </w:r>
          </w:p>
        </w:tc>
        <w:tc>
          <w:tcPr>
            <w:tcW w:w="1474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对本次开标过程是否有异议</w:t>
            </w:r>
          </w:p>
        </w:tc>
      </w:tr>
      <w:tr w:rsidR="00490F88">
        <w:trPr>
          <w:trHeight w:val="490"/>
        </w:trPr>
        <w:tc>
          <w:tcPr>
            <w:tcW w:w="2429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18"/>
              </w:rPr>
              <w:t>河南省天越建设工程有限公司</w:t>
            </w:r>
          </w:p>
        </w:tc>
        <w:tc>
          <w:tcPr>
            <w:tcW w:w="1335" w:type="dxa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18"/>
              </w:rPr>
              <w:t>4124201.68</w:t>
            </w:r>
          </w:p>
        </w:tc>
        <w:tc>
          <w:tcPr>
            <w:tcW w:w="597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417" w:type="dxa"/>
            <w:gridSpan w:val="2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18"/>
              </w:rPr>
              <w:t>王继锋</w:t>
            </w:r>
            <w:r w:rsidRPr="00F06F53">
              <w:rPr>
                <w:rFonts w:asciiTheme="minorEastAsia" w:eastAsiaTheme="minorEastAsia" w:hAnsiTheme="minorEastAsia" w:hint="eastAsia"/>
                <w:sz w:val="16"/>
                <w:szCs w:val="18"/>
              </w:rPr>
              <w:t>豫241171837902</w:t>
            </w:r>
          </w:p>
        </w:tc>
        <w:tc>
          <w:tcPr>
            <w:tcW w:w="851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Dialog" w:hAnsi="Dialog"/>
                <w:sz w:val="16"/>
                <w:szCs w:val="16"/>
              </w:rPr>
              <w:t>陈云升</w:t>
            </w:r>
          </w:p>
        </w:tc>
        <w:tc>
          <w:tcPr>
            <w:tcW w:w="567" w:type="dxa"/>
            <w:vAlign w:val="center"/>
          </w:tcPr>
          <w:p w:rsidR="00490F88" w:rsidRDefault="004A3D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 w:rsidR="00490F88" w:rsidRDefault="004A3D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vAlign w:val="center"/>
          </w:tcPr>
          <w:p w:rsidR="00490F88" w:rsidRDefault="004A3D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490F88">
        <w:trPr>
          <w:trHeight w:val="490"/>
        </w:trPr>
        <w:tc>
          <w:tcPr>
            <w:tcW w:w="2429" w:type="dxa"/>
            <w:shd w:val="clear" w:color="auto" w:fill="FFFFFF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18"/>
              </w:rPr>
              <w:t>河南鸿森园林工程有限公司</w:t>
            </w:r>
          </w:p>
        </w:tc>
        <w:tc>
          <w:tcPr>
            <w:tcW w:w="1335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18"/>
              </w:rPr>
              <w:t>4150887.53</w:t>
            </w:r>
          </w:p>
        </w:tc>
        <w:tc>
          <w:tcPr>
            <w:tcW w:w="597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417" w:type="dxa"/>
            <w:gridSpan w:val="2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18"/>
              </w:rPr>
              <w:t>乔会宁</w:t>
            </w:r>
            <w:r w:rsidRPr="00F06F53">
              <w:rPr>
                <w:rFonts w:asciiTheme="minorEastAsia" w:eastAsiaTheme="minorEastAsia" w:hAnsiTheme="minorEastAsia" w:hint="eastAsia"/>
                <w:sz w:val="16"/>
                <w:szCs w:val="18"/>
              </w:rPr>
              <w:t>豫241151583061</w:t>
            </w:r>
          </w:p>
        </w:tc>
        <w:tc>
          <w:tcPr>
            <w:tcW w:w="851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Dialog" w:hAnsi="Dialog"/>
                <w:sz w:val="16"/>
                <w:szCs w:val="16"/>
              </w:rPr>
              <w:t>苏谢华</w:t>
            </w:r>
          </w:p>
        </w:tc>
        <w:tc>
          <w:tcPr>
            <w:tcW w:w="567" w:type="dxa"/>
            <w:vAlign w:val="center"/>
          </w:tcPr>
          <w:p w:rsidR="00490F88" w:rsidRDefault="004A3D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 w:rsidR="00490F88" w:rsidRDefault="004A3D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vAlign w:val="center"/>
          </w:tcPr>
          <w:p w:rsidR="00490F88" w:rsidRDefault="004A3D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490F88">
        <w:trPr>
          <w:trHeight w:val="490"/>
        </w:trPr>
        <w:tc>
          <w:tcPr>
            <w:tcW w:w="2429" w:type="dxa"/>
            <w:shd w:val="clear" w:color="auto" w:fill="FFFFFF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18"/>
              </w:rPr>
              <w:t>河南锦达建设有限公司</w:t>
            </w:r>
          </w:p>
        </w:tc>
        <w:tc>
          <w:tcPr>
            <w:tcW w:w="1335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18"/>
              </w:rPr>
              <w:t>4131329.35</w:t>
            </w:r>
          </w:p>
        </w:tc>
        <w:tc>
          <w:tcPr>
            <w:tcW w:w="597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417" w:type="dxa"/>
            <w:gridSpan w:val="2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18"/>
              </w:rPr>
              <w:t>王利娟</w:t>
            </w:r>
            <w:r w:rsidRPr="00F06F53">
              <w:rPr>
                <w:rFonts w:asciiTheme="minorEastAsia" w:eastAsiaTheme="minorEastAsia" w:hAnsiTheme="minorEastAsia" w:hint="eastAsia"/>
                <w:sz w:val="16"/>
                <w:szCs w:val="18"/>
              </w:rPr>
              <w:t>豫241151574011</w:t>
            </w:r>
          </w:p>
        </w:tc>
        <w:tc>
          <w:tcPr>
            <w:tcW w:w="851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Dialog" w:hAnsi="Dialog"/>
                <w:sz w:val="16"/>
                <w:szCs w:val="16"/>
              </w:rPr>
              <w:t>王进</w:t>
            </w:r>
          </w:p>
        </w:tc>
        <w:tc>
          <w:tcPr>
            <w:tcW w:w="567" w:type="dxa"/>
            <w:vAlign w:val="center"/>
          </w:tcPr>
          <w:p w:rsidR="00490F88" w:rsidRDefault="004A3D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 w:rsidR="00490F88" w:rsidRDefault="004A3D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vAlign w:val="center"/>
          </w:tcPr>
          <w:p w:rsidR="00490F88" w:rsidRDefault="004A3D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490F88">
        <w:trPr>
          <w:trHeight w:val="490"/>
        </w:trPr>
        <w:tc>
          <w:tcPr>
            <w:tcW w:w="2429" w:type="dxa"/>
            <w:shd w:val="clear" w:color="auto" w:fill="FFFFFF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18"/>
              </w:rPr>
              <w:t>河南大富建筑工程有限公司</w:t>
            </w:r>
          </w:p>
        </w:tc>
        <w:tc>
          <w:tcPr>
            <w:tcW w:w="1335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18"/>
              </w:rPr>
              <w:t>4193025.47</w:t>
            </w:r>
          </w:p>
        </w:tc>
        <w:tc>
          <w:tcPr>
            <w:tcW w:w="597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</w:t>
            </w:r>
          </w:p>
        </w:tc>
        <w:tc>
          <w:tcPr>
            <w:tcW w:w="1417" w:type="dxa"/>
            <w:gridSpan w:val="2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18"/>
              </w:rPr>
              <w:t>汪丁涛</w:t>
            </w:r>
            <w:r w:rsidRPr="00F06F53">
              <w:rPr>
                <w:rFonts w:asciiTheme="minorEastAsia" w:eastAsiaTheme="minorEastAsia" w:hAnsiTheme="minorEastAsia" w:hint="eastAsia"/>
                <w:sz w:val="16"/>
                <w:szCs w:val="18"/>
              </w:rPr>
              <w:t>豫241141453323</w:t>
            </w:r>
          </w:p>
        </w:tc>
        <w:tc>
          <w:tcPr>
            <w:tcW w:w="851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Dialog" w:hAnsi="Dialog"/>
                <w:sz w:val="16"/>
                <w:szCs w:val="16"/>
              </w:rPr>
              <w:t>杨文超</w:t>
            </w:r>
          </w:p>
        </w:tc>
        <w:tc>
          <w:tcPr>
            <w:tcW w:w="567" w:type="dxa"/>
            <w:vAlign w:val="center"/>
          </w:tcPr>
          <w:p w:rsidR="00490F88" w:rsidRDefault="004A3D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 w:rsidR="00490F88" w:rsidRDefault="004A3D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vAlign w:val="center"/>
          </w:tcPr>
          <w:p w:rsidR="00490F88" w:rsidRDefault="004A3D8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490F88">
        <w:trPr>
          <w:trHeight w:val="467"/>
        </w:trPr>
        <w:tc>
          <w:tcPr>
            <w:tcW w:w="5778" w:type="dxa"/>
            <w:gridSpan w:val="5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招标控制价：4207086.08元（含规费、税金、安全文明施工措施费）</w:t>
            </w:r>
          </w:p>
        </w:tc>
        <w:tc>
          <w:tcPr>
            <w:tcW w:w="1985" w:type="dxa"/>
            <w:gridSpan w:val="4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抽取的权重系数K值</w:t>
            </w:r>
          </w:p>
        </w:tc>
        <w:tc>
          <w:tcPr>
            <w:tcW w:w="1474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0.1  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</w:p>
        </w:tc>
      </w:tr>
      <w:tr w:rsidR="00490F88">
        <w:trPr>
          <w:trHeight w:val="483"/>
        </w:trPr>
        <w:tc>
          <w:tcPr>
            <w:tcW w:w="2429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lastRenderedPageBreak/>
              <w:t>目标工期</w:t>
            </w:r>
          </w:p>
        </w:tc>
        <w:tc>
          <w:tcPr>
            <w:tcW w:w="2288" w:type="dxa"/>
            <w:gridSpan w:val="3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120日历天</w:t>
            </w:r>
          </w:p>
        </w:tc>
        <w:tc>
          <w:tcPr>
            <w:tcW w:w="2597" w:type="dxa"/>
            <w:gridSpan w:val="4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质量要求</w:t>
            </w:r>
          </w:p>
        </w:tc>
        <w:tc>
          <w:tcPr>
            <w:tcW w:w="1923" w:type="dxa"/>
            <w:gridSpan w:val="2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color w:val="C00000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</w:tr>
      <w:tr w:rsidR="00490F88">
        <w:trPr>
          <w:trHeight w:val="483"/>
        </w:trPr>
        <w:tc>
          <w:tcPr>
            <w:tcW w:w="2429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投标报价修正情况</w:t>
            </w:r>
          </w:p>
        </w:tc>
        <w:tc>
          <w:tcPr>
            <w:tcW w:w="6808" w:type="dxa"/>
            <w:gridSpan w:val="9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/</w:t>
            </w:r>
          </w:p>
        </w:tc>
      </w:tr>
    </w:tbl>
    <w:p w:rsidR="004A3D8D" w:rsidRDefault="004A3D8D">
      <w:pPr>
        <w:rPr>
          <w:rFonts w:asciiTheme="minorEastAsia" w:eastAsiaTheme="minorEastAsia" w:hAnsiTheme="minorEastAsia"/>
          <w:b/>
          <w:bCs/>
          <w:sz w:val="18"/>
          <w:szCs w:val="21"/>
        </w:rPr>
      </w:pPr>
    </w:p>
    <w:p w:rsidR="00490F88" w:rsidRDefault="004A3D8D">
      <w:pPr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三、评标标准、评标办法或者评标因素一览表</w:t>
      </w:r>
    </w:p>
    <w:tbl>
      <w:tblPr>
        <w:tblW w:w="8944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2"/>
        <w:gridCol w:w="7232"/>
      </w:tblGrid>
      <w:tr w:rsidR="00490F88">
        <w:trPr>
          <w:trHeight w:val="892"/>
          <w:jc w:val="center"/>
        </w:trPr>
        <w:tc>
          <w:tcPr>
            <w:tcW w:w="1712" w:type="dxa"/>
          </w:tcPr>
          <w:p w:rsidR="00490F88" w:rsidRDefault="00490F8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评标办法</w:t>
            </w:r>
          </w:p>
          <w:p w:rsidR="00490F88" w:rsidRDefault="00490F88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7232" w:type="dxa"/>
            <w:vAlign w:val="center"/>
          </w:tcPr>
          <w:p w:rsidR="00490F88" w:rsidRDefault="004A3D8D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评标采用综合计分法，是指评标委员会根据招标文件要求，对投标人的投标文件进行评审。详见招标文件。</w:t>
            </w:r>
          </w:p>
        </w:tc>
      </w:tr>
    </w:tbl>
    <w:p w:rsidR="00490F88" w:rsidRDefault="004A3D8D">
      <w:pPr>
        <w:spacing w:line="434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四、评审情况</w:t>
      </w:r>
    </w:p>
    <w:p w:rsidR="00490F88" w:rsidRDefault="004A3D8D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（一）清标</w:t>
      </w:r>
    </w:p>
    <w:tbl>
      <w:tblPr>
        <w:tblW w:w="8951" w:type="dxa"/>
        <w:jc w:val="center"/>
        <w:tblInd w:w="-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40"/>
        <w:gridCol w:w="7011"/>
      </w:tblGrid>
      <w:tr w:rsidR="00490F88">
        <w:trPr>
          <w:trHeight w:val="391"/>
          <w:jc w:val="center"/>
        </w:trPr>
        <w:tc>
          <w:tcPr>
            <w:tcW w:w="1940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通过清标的投标人名称</w:t>
            </w:r>
          </w:p>
        </w:tc>
      </w:tr>
      <w:tr w:rsidR="00490F88">
        <w:trPr>
          <w:trHeight w:val="391"/>
          <w:jc w:val="center"/>
        </w:trPr>
        <w:tc>
          <w:tcPr>
            <w:tcW w:w="1940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21"/>
              </w:rPr>
              <w:t>河南省天越建设工程有限公司</w:t>
            </w:r>
          </w:p>
        </w:tc>
      </w:tr>
      <w:tr w:rsidR="00490F88">
        <w:trPr>
          <w:trHeight w:val="391"/>
          <w:jc w:val="center"/>
        </w:trPr>
        <w:tc>
          <w:tcPr>
            <w:tcW w:w="1940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2</w:t>
            </w:r>
          </w:p>
        </w:tc>
        <w:tc>
          <w:tcPr>
            <w:tcW w:w="7011" w:type="dxa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21"/>
              </w:rPr>
              <w:t>河南锦达建设有限公司</w:t>
            </w:r>
          </w:p>
        </w:tc>
      </w:tr>
      <w:tr w:rsidR="00490F88">
        <w:trPr>
          <w:trHeight w:val="391"/>
          <w:jc w:val="center"/>
        </w:trPr>
        <w:tc>
          <w:tcPr>
            <w:tcW w:w="1940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3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21"/>
              </w:rPr>
              <w:t>河南大富建筑工程有限公司</w:t>
            </w:r>
          </w:p>
        </w:tc>
      </w:tr>
      <w:tr w:rsidR="00490F88">
        <w:trPr>
          <w:trHeight w:val="405"/>
          <w:jc w:val="center"/>
        </w:trPr>
        <w:tc>
          <w:tcPr>
            <w:tcW w:w="1940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F06F53">
              <w:rPr>
                <w:rFonts w:asciiTheme="minorEastAsia" w:eastAsiaTheme="minorEastAsia" w:hAnsiTheme="minorEastAsia" w:hint="eastAsia"/>
                <w:sz w:val="16"/>
                <w:szCs w:val="21"/>
              </w:rPr>
              <w:t>未通过清标的投标人名称及原因</w:t>
            </w:r>
          </w:p>
        </w:tc>
      </w:tr>
      <w:tr w:rsidR="00490F88">
        <w:trPr>
          <w:trHeight w:val="442"/>
          <w:jc w:val="center"/>
        </w:trPr>
        <w:tc>
          <w:tcPr>
            <w:tcW w:w="1940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21"/>
              </w:rPr>
              <w:t>河南鸿森园林工程有限公司教师公寓楼改造-土建</w:t>
            </w:r>
            <w:r w:rsidRPr="00F06F53">
              <w:rPr>
                <w:rFonts w:asciiTheme="minorEastAsia" w:eastAsiaTheme="minorEastAsia" w:hAnsiTheme="minorEastAsia" w:hint="eastAsia"/>
                <w:sz w:val="16"/>
                <w:szCs w:val="21"/>
              </w:rPr>
              <w:t>压顶</w:t>
            </w:r>
            <w:r w:rsidRPr="00F06F53">
              <w:rPr>
                <w:rFonts w:asciiTheme="minorEastAsia" w:eastAsiaTheme="minorEastAsia" w:hAnsiTheme="minorEastAsia"/>
                <w:sz w:val="16"/>
                <w:szCs w:val="21"/>
              </w:rPr>
              <w:t>投标分部分项清单综合单价偏差大于清单控制价相应项目单价的±12%</w:t>
            </w:r>
          </w:p>
        </w:tc>
      </w:tr>
    </w:tbl>
    <w:p w:rsidR="00490F88" w:rsidRDefault="004A3D8D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（二）初步评审</w:t>
      </w:r>
    </w:p>
    <w:tbl>
      <w:tblPr>
        <w:tblW w:w="8914" w:type="dxa"/>
        <w:jc w:val="center"/>
        <w:tblInd w:w="-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5"/>
        <w:gridCol w:w="7359"/>
      </w:tblGrid>
      <w:tr w:rsidR="00490F88">
        <w:trPr>
          <w:trHeight w:val="392"/>
          <w:jc w:val="center"/>
        </w:trPr>
        <w:tc>
          <w:tcPr>
            <w:tcW w:w="1555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通过初步评审的投标人名称</w:t>
            </w:r>
          </w:p>
        </w:tc>
      </w:tr>
      <w:tr w:rsidR="00490F88">
        <w:trPr>
          <w:trHeight w:val="392"/>
          <w:jc w:val="center"/>
        </w:trPr>
        <w:tc>
          <w:tcPr>
            <w:tcW w:w="1555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359" w:type="dxa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21"/>
              </w:rPr>
              <w:t>河南省天越建设工程有限公司</w:t>
            </w:r>
          </w:p>
        </w:tc>
      </w:tr>
      <w:tr w:rsidR="00490F88">
        <w:trPr>
          <w:trHeight w:val="392"/>
          <w:jc w:val="center"/>
        </w:trPr>
        <w:tc>
          <w:tcPr>
            <w:tcW w:w="1555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2</w:t>
            </w:r>
          </w:p>
        </w:tc>
        <w:tc>
          <w:tcPr>
            <w:tcW w:w="7359" w:type="dxa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21"/>
              </w:rPr>
              <w:t>河南锦达建设有限公司</w:t>
            </w:r>
          </w:p>
        </w:tc>
      </w:tr>
      <w:tr w:rsidR="00490F88">
        <w:trPr>
          <w:trHeight w:val="392"/>
          <w:jc w:val="center"/>
        </w:trPr>
        <w:tc>
          <w:tcPr>
            <w:tcW w:w="1555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3</w:t>
            </w:r>
          </w:p>
        </w:tc>
        <w:tc>
          <w:tcPr>
            <w:tcW w:w="7359" w:type="dxa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F06F53">
              <w:rPr>
                <w:rFonts w:asciiTheme="minorEastAsia" w:eastAsiaTheme="minorEastAsia" w:hAnsiTheme="minorEastAsia"/>
                <w:sz w:val="16"/>
                <w:szCs w:val="21"/>
              </w:rPr>
              <w:t>河南大富建筑工程有限公司</w:t>
            </w:r>
          </w:p>
        </w:tc>
      </w:tr>
      <w:tr w:rsidR="00490F88">
        <w:trPr>
          <w:trHeight w:val="392"/>
          <w:jc w:val="center"/>
        </w:trPr>
        <w:tc>
          <w:tcPr>
            <w:tcW w:w="1555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F06F53">
              <w:rPr>
                <w:rFonts w:asciiTheme="minorEastAsia" w:eastAsiaTheme="minorEastAsia" w:hAnsiTheme="minorEastAsia" w:hint="eastAsia"/>
                <w:sz w:val="16"/>
                <w:szCs w:val="21"/>
              </w:rPr>
              <w:t>未通过初步评审的投标人名称及原因</w:t>
            </w:r>
          </w:p>
        </w:tc>
      </w:tr>
      <w:tr w:rsidR="00490F88">
        <w:trPr>
          <w:cantSplit/>
          <w:trHeight w:val="463"/>
          <w:jc w:val="center"/>
        </w:trPr>
        <w:tc>
          <w:tcPr>
            <w:tcW w:w="1555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359" w:type="dxa"/>
            <w:shd w:val="clear" w:color="auto" w:fill="FFFFFF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无</w:t>
            </w:r>
          </w:p>
        </w:tc>
      </w:tr>
    </w:tbl>
    <w:p w:rsidR="00490F88" w:rsidRPr="00F06F53" w:rsidRDefault="004A3D8D">
      <w:pPr>
        <w:numPr>
          <w:ilvl w:val="0"/>
          <w:numId w:val="1"/>
        </w:numPr>
        <w:spacing w:line="312" w:lineRule="auto"/>
        <w:rPr>
          <w:rFonts w:asciiTheme="minorEastAsia" w:eastAsiaTheme="minorEastAsia" w:hAnsiTheme="minorEastAsia"/>
          <w:sz w:val="20"/>
          <w:szCs w:val="21"/>
        </w:rPr>
      </w:pPr>
      <w:r w:rsidRPr="00F06F53">
        <w:rPr>
          <w:rFonts w:asciiTheme="minorEastAsia" w:eastAsiaTheme="minorEastAsia" w:hAnsiTheme="minorEastAsia" w:hint="eastAsia"/>
          <w:sz w:val="20"/>
          <w:szCs w:val="21"/>
        </w:rPr>
        <w:t>详细评审（详见评标委员会成员技术标、商务标、综合标评分表格）</w:t>
      </w:r>
    </w:p>
    <w:p w:rsidR="00490F88" w:rsidRPr="00F06F53" w:rsidRDefault="004A3D8D">
      <w:pPr>
        <w:numPr>
          <w:ilvl w:val="0"/>
          <w:numId w:val="2"/>
        </w:numPr>
        <w:spacing w:line="440" w:lineRule="exact"/>
        <w:rPr>
          <w:rFonts w:asciiTheme="minorEastAsia" w:eastAsiaTheme="minorEastAsia" w:hAnsiTheme="minorEastAsia"/>
          <w:b/>
          <w:bCs/>
          <w:sz w:val="20"/>
          <w:szCs w:val="21"/>
        </w:rPr>
      </w:pPr>
      <w:r w:rsidRPr="00F06F53">
        <w:rPr>
          <w:rFonts w:asciiTheme="minorEastAsia" w:eastAsiaTheme="minorEastAsia" w:hAnsiTheme="minorEastAsia" w:hint="eastAsia"/>
          <w:b/>
          <w:bCs/>
          <w:sz w:val="20"/>
          <w:szCs w:val="21"/>
        </w:rPr>
        <w:t>根据招标文件的规定，评标委员会将经评审的投标人按综合得分由高到低排序如下：</w:t>
      </w:r>
    </w:p>
    <w:p w:rsidR="00490F88" w:rsidRPr="00F06F53" w:rsidRDefault="004A3D8D" w:rsidP="00F06F53">
      <w:pPr>
        <w:widowControl/>
        <w:shd w:val="clear" w:color="auto" w:fill="FFFFFF"/>
        <w:autoSpaceDE w:val="0"/>
        <w:spacing w:line="320" w:lineRule="exact"/>
        <w:ind w:firstLineChars="300" w:firstLine="600"/>
        <w:jc w:val="left"/>
        <w:rPr>
          <w:rFonts w:asciiTheme="minorEastAsia" w:eastAsiaTheme="minorEastAsia" w:hAnsiTheme="minorEastAsia"/>
          <w:sz w:val="20"/>
          <w:szCs w:val="21"/>
        </w:rPr>
      </w:pPr>
      <w:r w:rsidRPr="00F06F53">
        <w:rPr>
          <w:rFonts w:asciiTheme="minorEastAsia" w:eastAsiaTheme="minorEastAsia" w:hAnsiTheme="minorEastAsia" w:hint="eastAsia"/>
          <w:sz w:val="20"/>
          <w:szCs w:val="21"/>
        </w:rPr>
        <w:t>项目名称：禹州市范坡镇中心学校维修改造工程</w:t>
      </w:r>
    </w:p>
    <w:tbl>
      <w:tblPr>
        <w:tblW w:w="8918" w:type="dxa"/>
        <w:jc w:val="center"/>
        <w:tblInd w:w="-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24"/>
        <w:gridCol w:w="1982"/>
        <w:gridCol w:w="2412"/>
      </w:tblGrid>
      <w:tr w:rsidR="00490F88">
        <w:trPr>
          <w:trHeight w:val="289"/>
          <w:jc w:val="center"/>
        </w:trPr>
        <w:tc>
          <w:tcPr>
            <w:tcW w:w="4524" w:type="dxa"/>
            <w:vAlign w:val="center"/>
          </w:tcPr>
          <w:p w:rsidR="00490F88" w:rsidRDefault="004A3D8D">
            <w:pPr>
              <w:pStyle w:val="a8"/>
              <w:spacing w:line="44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投标企业名称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综合得分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次序</w:t>
            </w:r>
          </w:p>
        </w:tc>
      </w:tr>
      <w:tr w:rsidR="00490F88">
        <w:trPr>
          <w:trHeight w:val="414"/>
          <w:jc w:val="center"/>
        </w:trPr>
        <w:tc>
          <w:tcPr>
            <w:tcW w:w="4524" w:type="dxa"/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F06F53"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  <w:t>河南省天越建设工程有限公司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78.46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</w:tr>
      <w:tr w:rsidR="00490F88">
        <w:trPr>
          <w:trHeight w:val="414"/>
          <w:jc w:val="center"/>
        </w:trPr>
        <w:tc>
          <w:tcPr>
            <w:tcW w:w="4524" w:type="dxa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F06F53"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  <w:t>河南锦达建设有限公司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73.34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490F88">
        <w:trPr>
          <w:trHeight w:val="414"/>
          <w:jc w:val="center"/>
        </w:trPr>
        <w:tc>
          <w:tcPr>
            <w:tcW w:w="4524" w:type="dxa"/>
            <w:vAlign w:val="center"/>
          </w:tcPr>
          <w:p w:rsidR="00490F88" w:rsidRPr="00F06F53" w:rsidRDefault="004A3D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F06F53"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  <w:t>河南大富建筑工程有限公司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67.13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</w:tbl>
    <w:p w:rsidR="00490F88" w:rsidRDefault="004A3D8D">
      <w:pPr>
        <w:pStyle w:val="ae"/>
        <w:numPr>
          <w:ilvl w:val="0"/>
          <w:numId w:val="3"/>
        </w:numPr>
        <w:spacing w:line="440" w:lineRule="exact"/>
        <w:ind w:firstLineChars="0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推荐的中标候选人详细评审得分</w:t>
      </w:r>
    </w:p>
    <w:p w:rsidR="00490F88" w:rsidRDefault="004A3D8D">
      <w:pPr>
        <w:spacing w:line="360" w:lineRule="auto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项目名称：禹州市范坡镇中心学校维修改造工程</w:t>
      </w:r>
    </w:p>
    <w:tbl>
      <w:tblPr>
        <w:tblW w:w="9239" w:type="dxa"/>
        <w:jc w:val="center"/>
        <w:tblInd w:w="1044" w:type="dxa"/>
        <w:tblLayout w:type="fixed"/>
        <w:tblLook w:val="04A0"/>
      </w:tblPr>
      <w:tblGrid>
        <w:gridCol w:w="570"/>
        <w:gridCol w:w="3253"/>
        <w:gridCol w:w="1169"/>
        <w:gridCol w:w="992"/>
        <w:gridCol w:w="993"/>
        <w:gridCol w:w="1134"/>
        <w:gridCol w:w="1128"/>
      </w:tblGrid>
      <w:tr w:rsidR="00490F88">
        <w:trPr>
          <w:trHeight w:hRule="exact" w:val="583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第一中标候选人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pStyle w:val="a8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Dialog" w:hAnsi="Dialog"/>
                <w:szCs w:val="21"/>
              </w:rPr>
              <w:t>河南省天越建设工程有限公司</w:t>
            </w:r>
          </w:p>
        </w:tc>
      </w:tr>
      <w:tr w:rsidR="00490F88">
        <w:trPr>
          <w:trHeight w:hRule="exact" w:val="853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490F88" w:rsidRDefault="004A3D8D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lastRenderedPageBreak/>
              <w:t xml:space="preserve">　　　　　　评标委员会成员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评委5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490F88">
        <w:trPr>
          <w:trHeight w:hRule="exact" w:val="80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490F88">
        <w:trPr>
          <w:trHeight w:hRule="exact" w:val="1069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</w:tr>
      <w:tr w:rsidR="00490F88">
        <w:trPr>
          <w:trHeight w:hRule="exact" w:val="89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18.0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16.8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16.4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16.1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16.46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21.44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3.056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9.5</w:t>
            </w:r>
          </w:p>
        </w:tc>
      </w:tr>
      <w:tr w:rsidR="00490F88">
        <w:trPr>
          <w:trHeight w:hRule="exact" w:val="447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49.00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</w:t>
            </w:r>
          </w:p>
        </w:tc>
      </w:tr>
      <w:tr w:rsidR="00490F88">
        <w:trPr>
          <w:trHeight w:hRule="exact" w:val="397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13.00</w:t>
            </w:r>
          </w:p>
        </w:tc>
      </w:tr>
      <w:tr w:rsidR="00490F88">
        <w:trPr>
          <w:trHeight w:hRule="exact" w:val="444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78.46</w:t>
            </w:r>
          </w:p>
        </w:tc>
      </w:tr>
    </w:tbl>
    <w:p w:rsidR="00490F88" w:rsidRDefault="00490F88">
      <w:pPr>
        <w:pStyle w:val="a8"/>
        <w:ind w:firstLineChars="0" w:firstLine="0"/>
        <w:rPr>
          <w:rFonts w:asciiTheme="minorEastAsia" w:eastAsiaTheme="minorEastAsia" w:hAnsiTheme="minorEastAsia"/>
          <w:sz w:val="18"/>
          <w:szCs w:val="21"/>
        </w:rPr>
      </w:pPr>
    </w:p>
    <w:tbl>
      <w:tblPr>
        <w:tblW w:w="9296" w:type="dxa"/>
        <w:jc w:val="center"/>
        <w:tblInd w:w="485" w:type="dxa"/>
        <w:tblLayout w:type="fixed"/>
        <w:tblLook w:val="04A0"/>
      </w:tblPr>
      <w:tblGrid>
        <w:gridCol w:w="637"/>
        <w:gridCol w:w="3378"/>
        <w:gridCol w:w="1147"/>
        <w:gridCol w:w="992"/>
        <w:gridCol w:w="992"/>
        <w:gridCol w:w="993"/>
        <w:gridCol w:w="1134"/>
        <w:gridCol w:w="23"/>
      </w:tblGrid>
      <w:tr w:rsidR="00490F88">
        <w:trPr>
          <w:trHeight w:hRule="exact" w:val="5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第二中标候选人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Dialog" w:hAnsi="Dialog"/>
                <w:szCs w:val="21"/>
              </w:rPr>
              <w:t>河南锦达建设有限公司</w:t>
            </w:r>
          </w:p>
        </w:tc>
      </w:tr>
      <w:tr w:rsidR="00490F88">
        <w:trPr>
          <w:gridAfter w:val="1"/>
          <w:wAfter w:w="23" w:type="dxa"/>
          <w:trHeight w:hRule="exact" w:val="7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490F88" w:rsidRDefault="004A3D8D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lastRenderedPageBreak/>
              <w:t xml:space="preserve">　　　　　　　评标委员会成员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评委5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1.2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490F88">
        <w:trPr>
          <w:gridAfter w:val="1"/>
          <w:wAfter w:w="23" w:type="dxa"/>
          <w:trHeight w:hRule="exact" w:val="80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490F88">
        <w:trPr>
          <w:gridAfter w:val="1"/>
          <w:wAfter w:w="23" w:type="dxa"/>
          <w:trHeight w:hRule="exact" w:val="1035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490F88">
        <w:trPr>
          <w:gridAfter w:val="1"/>
          <w:wAfter w:w="23" w:type="dxa"/>
          <w:trHeight w:hRule="exact" w:val="817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14.2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14.68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21.1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3.056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9.5</w:t>
            </w:r>
          </w:p>
        </w:tc>
      </w:tr>
      <w:tr w:rsidR="00490F88">
        <w:trPr>
          <w:trHeight w:hRule="exact" w:val="44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48.66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</w:tr>
      <w:tr w:rsidR="00490F88">
        <w:trPr>
          <w:gridAfter w:val="1"/>
          <w:wAfter w:w="23" w:type="dxa"/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</w:tr>
      <w:tr w:rsidR="00490F88">
        <w:trPr>
          <w:trHeight w:hRule="exact" w:val="39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10.00</w:t>
            </w:r>
          </w:p>
        </w:tc>
      </w:tr>
      <w:tr w:rsidR="00490F88">
        <w:trPr>
          <w:trHeight w:hRule="exact" w:val="444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73.34</w:t>
            </w:r>
          </w:p>
        </w:tc>
      </w:tr>
    </w:tbl>
    <w:p w:rsidR="00490F88" w:rsidRDefault="00490F88">
      <w:pPr>
        <w:pStyle w:val="a8"/>
        <w:ind w:firstLine="180"/>
        <w:rPr>
          <w:rFonts w:asciiTheme="minorEastAsia" w:eastAsiaTheme="minorEastAsia" w:hAnsiTheme="minorEastAsia"/>
          <w:sz w:val="18"/>
          <w:szCs w:val="21"/>
        </w:rPr>
      </w:pPr>
    </w:p>
    <w:tbl>
      <w:tblPr>
        <w:tblW w:w="9529" w:type="dxa"/>
        <w:jc w:val="center"/>
        <w:tblInd w:w="304" w:type="dxa"/>
        <w:tblLayout w:type="fixed"/>
        <w:tblLook w:val="04A0"/>
      </w:tblPr>
      <w:tblGrid>
        <w:gridCol w:w="610"/>
        <w:gridCol w:w="3586"/>
        <w:gridCol w:w="1083"/>
        <w:gridCol w:w="1134"/>
        <w:gridCol w:w="992"/>
        <w:gridCol w:w="992"/>
        <w:gridCol w:w="1132"/>
      </w:tblGrid>
      <w:tr w:rsidR="00490F88">
        <w:trPr>
          <w:trHeight w:hRule="exact" w:val="583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第三中标候选人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pStyle w:val="a8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="Dialog" w:hAnsi="Dialog"/>
                <w:szCs w:val="21"/>
              </w:rPr>
              <w:t>河南大富建筑工程有限公司</w:t>
            </w:r>
          </w:p>
        </w:tc>
      </w:tr>
      <w:tr w:rsidR="00490F88">
        <w:trPr>
          <w:trHeight w:hRule="exact" w:val="536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490F88" w:rsidRDefault="004A3D8D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lastRenderedPageBreak/>
              <w:t xml:space="preserve">　　　　　　　　评标委员会成员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5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490F88">
        <w:trPr>
          <w:trHeight w:hRule="exact" w:val="80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490F88">
        <w:trPr>
          <w:trHeight w:hRule="exact" w:val="114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</w:tr>
      <w:tr w:rsidR="00490F88">
        <w:trPr>
          <w:trHeight w:hRule="exact" w:val="813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15.1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15.04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18.2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12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2.89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9</w:t>
            </w:r>
          </w:p>
        </w:tc>
      </w:tr>
      <w:tr w:rsidR="00490F88">
        <w:trPr>
          <w:trHeight w:hRule="exact" w:val="447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42.09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90F8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</w:tr>
      <w:tr w:rsidR="00490F88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</w:tr>
      <w:tr w:rsidR="00490F88">
        <w:trPr>
          <w:trHeight w:hRule="exact" w:val="397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10.00</w:t>
            </w:r>
          </w:p>
        </w:tc>
      </w:tr>
      <w:tr w:rsidR="00490F88">
        <w:trPr>
          <w:trHeight w:hRule="exact" w:val="444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67.13</w:t>
            </w:r>
          </w:p>
        </w:tc>
      </w:tr>
      <w:tr w:rsidR="00490F88">
        <w:trPr>
          <w:trHeight w:hRule="exact" w:val="1007"/>
          <w:jc w:val="center"/>
        </w:trPr>
        <w:tc>
          <w:tcPr>
            <w:tcW w:w="95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88" w:rsidRDefault="004A3D8D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21"/>
              </w:rPr>
              <w:t>评标委员会完成技术标评分、综合（信用）标评分后，取平均值作为该投标人的技术标、综合（信用）标得分；投标人最终得分=技术标平均得分＋商务标得分＋综合（信用）标平均得分。计算分值均四舍五入保留两位小数。</w:t>
            </w:r>
          </w:p>
        </w:tc>
      </w:tr>
    </w:tbl>
    <w:p w:rsidR="00490F88" w:rsidRPr="00F06F53" w:rsidRDefault="004A3D8D" w:rsidP="00F06F53">
      <w:pPr>
        <w:spacing w:line="276" w:lineRule="auto"/>
        <w:rPr>
          <w:rFonts w:asciiTheme="minorEastAsia" w:eastAsiaTheme="minorEastAsia" w:hAnsiTheme="minorEastAsia"/>
          <w:b/>
          <w:bCs/>
          <w:szCs w:val="21"/>
        </w:rPr>
      </w:pPr>
      <w:r w:rsidRPr="00F06F53">
        <w:rPr>
          <w:rFonts w:asciiTheme="minorEastAsia" w:eastAsiaTheme="minorEastAsia" w:hAnsiTheme="minorEastAsia" w:hint="eastAsia"/>
          <w:b/>
          <w:bCs/>
          <w:szCs w:val="21"/>
        </w:rPr>
        <w:t>七、推荐的中标候选人情况及签订合同前要处理的事宜</w:t>
      </w:r>
    </w:p>
    <w:p w:rsidR="00490F88" w:rsidRPr="00F06F53" w:rsidRDefault="004A3D8D" w:rsidP="00F06F53">
      <w:pPr>
        <w:spacing w:line="276" w:lineRule="auto"/>
        <w:rPr>
          <w:rFonts w:asciiTheme="minorEastAsia" w:eastAsiaTheme="minorEastAsia" w:hAnsiTheme="minorEastAsia"/>
          <w:b/>
          <w:bCs/>
          <w:szCs w:val="21"/>
        </w:rPr>
      </w:pPr>
      <w:r w:rsidRPr="00F06F53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（一）推荐的中标候选人名单：</w:t>
      </w:r>
    </w:p>
    <w:p w:rsidR="00490F88" w:rsidRPr="00F06F53" w:rsidRDefault="004A3D8D" w:rsidP="00F06F53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F06F53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Cs w:val="21"/>
        </w:rPr>
        <w:t>第一中标候选人</w:t>
      </w:r>
      <w:r w:rsidRPr="00F06F5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：河南省天越建设工程有限公司</w:t>
      </w:r>
      <w:r w:rsidRPr="00F06F53">
        <w:rPr>
          <w:rFonts w:asciiTheme="minorEastAsia" w:eastAsiaTheme="minorEastAsia" w:hAnsiTheme="minorEastAsia" w:cs="宋体"/>
          <w:color w:val="000000"/>
          <w:kern w:val="0"/>
          <w:szCs w:val="21"/>
        </w:rPr>
        <w:t xml:space="preserve"> </w:t>
      </w:r>
    </w:p>
    <w:p w:rsidR="00490F88" w:rsidRPr="00F06F53" w:rsidRDefault="004A3D8D" w:rsidP="00F06F53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F06F5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投标报价：4124201.68 元</w:t>
      </w:r>
    </w:p>
    <w:p w:rsidR="00490F88" w:rsidRPr="00F06F53" w:rsidRDefault="004A3D8D" w:rsidP="00F06F53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F06F5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大写：肆佰壹拾贰万肆仟贰佰零壹元陆角捌分  </w:t>
      </w:r>
    </w:p>
    <w:p w:rsidR="00490F88" w:rsidRPr="00F06F53" w:rsidRDefault="004A3D8D" w:rsidP="00F06F53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F06F5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工期： 120 日历天     质量标准：合格</w:t>
      </w:r>
    </w:p>
    <w:p w:rsidR="00490F88" w:rsidRPr="00F06F53" w:rsidRDefault="004A3D8D" w:rsidP="00F06F53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F06F5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项目负责人： 王继锋  证书名称、编号： 二级建造师  豫241171837902 </w:t>
      </w:r>
    </w:p>
    <w:p w:rsidR="00490F88" w:rsidRPr="00F06F53" w:rsidRDefault="004A3D8D" w:rsidP="00F06F53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F06F5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投标文件中填报的项目负责人业绩名称：无</w:t>
      </w:r>
    </w:p>
    <w:p w:rsidR="00490F88" w:rsidRPr="00F06F53" w:rsidRDefault="004A3D8D" w:rsidP="00F06F53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F06F5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投标文件中填报的单位项目业绩名称：襄城县湛北乡G311国道环境提升改造项目（第二标段）</w:t>
      </w:r>
    </w:p>
    <w:p w:rsidR="00490F88" w:rsidRPr="00F06F53" w:rsidRDefault="004A3D8D" w:rsidP="00F06F53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b/>
          <w:szCs w:val="21"/>
        </w:rPr>
      </w:pPr>
      <w:r w:rsidRPr="00F06F53">
        <w:rPr>
          <w:rFonts w:asciiTheme="minorEastAsia" w:eastAsiaTheme="minorEastAsia" w:hAnsiTheme="minorEastAsia" w:hint="eastAsia"/>
          <w:b/>
          <w:szCs w:val="21"/>
        </w:rPr>
        <w:t>第二中标候选人：</w:t>
      </w:r>
      <w:r w:rsidRPr="00F06F5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河南锦达建设有限公司</w:t>
      </w:r>
    </w:p>
    <w:p w:rsidR="00490F88" w:rsidRPr="00F06F53" w:rsidRDefault="004A3D8D" w:rsidP="00F06F53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F06F53">
        <w:rPr>
          <w:rFonts w:asciiTheme="minorEastAsia" w:eastAsiaTheme="minorEastAsia" w:hAnsiTheme="minorEastAsia" w:hint="eastAsia"/>
          <w:szCs w:val="21"/>
        </w:rPr>
        <w:t>投标报价：4131329.35元</w:t>
      </w:r>
    </w:p>
    <w:p w:rsidR="00490F88" w:rsidRPr="00F06F53" w:rsidRDefault="004A3D8D" w:rsidP="00F06F53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F06F53">
        <w:rPr>
          <w:rFonts w:asciiTheme="minorEastAsia" w:eastAsiaTheme="minorEastAsia" w:hAnsiTheme="minorEastAsia" w:hint="eastAsia"/>
          <w:szCs w:val="21"/>
        </w:rPr>
        <w:t xml:space="preserve">大写：肆佰壹拾叁万壹仟叁佰贰拾玖元叁角伍分  </w:t>
      </w:r>
    </w:p>
    <w:p w:rsidR="00490F88" w:rsidRPr="00F06F53" w:rsidRDefault="004A3D8D" w:rsidP="00F06F53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F06F5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工期：120 日历天     质量标准：合格</w:t>
      </w:r>
    </w:p>
    <w:p w:rsidR="00490F88" w:rsidRPr="00F06F53" w:rsidRDefault="004A3D8D" w:rsidP="00F06F53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F06F53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项目负责人：王利娟     证书名称、编号： 二级建造师  豫241151574011  </w:t>
      </w:r>
    </w:p>
    <w:p w:rsidR="00490F88" w:rsidRPr="00F06F53" w:rsidRDefault="004A3D8D" w:rsidP="00F06F53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F06F53">
        <w:rPr>
          <w:rFonts w:asciiTheme="minorEastAsia" w:eastAsiaTheme="minorEastAsia" w:hAnsiTheme="minorEastAsia" w:hint="eastAsia"/>
          <w:szCs w:val="21"/>
        </w:rPr>
        <w:t>投标文件中填报的项目负责人业绩名称： 无</w:t>
      </w:r>
    </w:p>
    <w:p w:rsidR="00490F88" w:rsidRPr="00F06F53" w:rsidRDefault="004A3D8D" w:rsidP="00F06F53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F06F53">
        <w:rPr>
          <w:rFonts w:asciiTheme="minorEastAsia" w:eastAsiaTheme="minorEastAsia" w:hAnsiTheme="minorEastAsia" w:hint="eastAsia"/>
          <w:szCs w:val="21"/>
        </w:rPr>
        <w:t>投标文件中填报的单位项目业绩名称： 无</w:t>
      </w:r>
    </w:p>
    <w:p w:rsidR="00490F88" w:rsidRPr="00F06F53" w:rsidRDefault="004A3D8D" w:rsidP="00F06F53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b/>
          <w:szCs w:val="21"/>
        </w:rPr>
      </w:pPr>
      <w:r w:rsidRPr="00F06F53">
        <w:rPr>
          <w:rFonts w:asciiTheme="minorEastAsia" w:eastAsiaTheme="minorEastAsia" w:hAnsiTheme="minorEastAsia" w:hint="eastAsia"/>
          <w:b/>
          <w:szCs w:val="21"/>
        </w:rPr>
        <w:t>第三中标候选人：</w:t>
      </w:r>
      <w:r w:rsidRPr="00F06F53">
        <w:rPr>
          <w:rFonts w:asciiTheme="minorEastAsia" w:eastAsiaTheme="minorEastAsia" w:hAnsiTheme="minorEastAsia" w:hint="eastAsia"/>
          <w:bCs/>
          <w:szCs w:val="21"/>
        </w:rPr>
        <w:t>河南大富建筑工程有限公司</w:t>
      </w:r>
      <w:r w:rsidRPr="00F06F53">
        <w:rPr>
          <w:rFonts w:asciiTheme="minorEastAsia" w:eastAsiaTheme="minorEastAsia" w:hAnsiTheme="minorEastAsia" w:hint="eastAsia"/>
          <w:b/>
          <w:szCs w:val="21"/>
        </w:rPr>
        <w:t xml:space="preserve">  </w:t>
      </w:r>
      <w:r w:rsidRPr="00F06F53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:rsidR="00490F88" w:rsidRPr="00F06F53" w:rsidRDefault="004A3D8D" w:rsidP="00F06F53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F06F53">
        <w:rPr>
          <w:rFonts w:asciiTheme="minorEastAsia" w:eastAsiaTheme="minorEastAsia" w:hAnsiTheme="minorEastAsia" w:hint="eastAsia"/>
          <w:szCs w:val="21"/>
        </w:rPr>
        <w:t>投标报价：4193025.47</w:t>
      </w:r>
      <w:r w:rsidRPr="00F06F53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F06F53">
        <w:rPr>
          <w:rFonts w:asciiTheme="minorEastAsia" w:eastAsiaTheme="minorEastAsia" w:hAnsiTheme="minorEastAsia" w:hint="eastAsia"/>
          <w:szCs w:val="21"/>
        </w:rPr>
        <w:t>元</w:t>
      </w:r>
      <w:bookmarkStart w:id="0" w:name="_GoBack"/>
      <w:bookmarkEnd w:id="0"/>
    </w:p>
    <w:p w:rsidR="00490F88" w:rsidRPr="00F06F53" w:rsidRDefault="004A3D8D" w:rsidP="00F06F53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F06F53">
        <w:rPr>
          <w:rFonts w:asciiTheme="minorEastAsia" w:eastAsiaTheme="minorEastAsia" w:hAnsiTheme="minorEastAsia" w:hint="eastAsia"/>
          <w:szCs w:val="21"/>
        </w:rPr>
        <w:t xml:space="preserve">大写：肆佰壹拾玖万叁仟零贰拾伍元肆角柒分  </w:t>
      </w:r>
    </w:p>
    <w:p w:rsidR="00490F88" w:rsidRPr="00F06F53" w:rsidRDefault="004A3D8D" w:rsidP="00F06F53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F06F53">
        <w:rPr>
          <w:rFonts w:asciiTheme="minorEastAsia" w:eastAsiaTheme="minorEastAsia" w:hAnsiTheme="minorEastAsia" w:hint="eastAsia"/>
          <w:szCs w:val="21"/>
        </w:rPr>
        <w:t>工期：120 日历天     质量标准：合格</w:t>
      </w:r>
    </w:p>
    <w:p w:rsidR="00490F88" w:rsidRPr="00F06F53" w:rsidRDefault="004A3D8D" w:rsidP="00F06F53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F06F53">
        <w:rPr>
          <w:rFonts w:asciiTheme="minorEastAsia" w:eastAsiaTheme="minorEastAsia" w:hAnsiTheme="minorEastAsia" w:hint="eastAsia"/>
          <w:szCs w:val="21"/>
        </w:rPr>
        <w:t xml:space="preserve">项目负责人：汪丁涛    证书名称、编号： 二级建造师 豫241141453323 </w:t>
      </w:r>
    </w:p>
    <w:p w:rsidR="00490F88" w:rsidRPr="00F06F53" w:rsidRDefault="004A3D8D" w:rsidP="00F06F53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F06F53">
        <w:rPr>
          <w:rFonts w:ascii="宋体" w:hAnsi="宋体" w:cs="宋体" w:hint="eastAsia"/>
          <w:color w:val="000000"/>
          <w:kern w:val="0"/>
          <w:szCs w:val="21"/>
        </w:rPr>
        <w:t xml:space="preserve">投标文件中填报的项目负责人业绩名称：无  </w:t>
      </w:r>
    </w:p>
    <w:p w:rsidR="00490F88" w:rsidRPr="00F06F53" w:rsidRDefault="004A3D8D" w:rsidP="00F06F53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 w:rsidRPr="00F06F53">
        <w:rPr>
          <w:rFonts w:asciiTheme="minorEastAsia" w:eastAsiaTheme="minorEastAsia" w:hAnsiTheme="minorEastAsia" w:hint="eastAsia"/>
          <w:szCs w:val="21"/>
        </w:rPr>
        <w:t xml:space="preserve">投标文件中填报的单位项目业绩名称：无 </w:t>
      </w:r>
    </w:p>
    <w:p w:rsidR="00490F88" w:rsidRPr="00F06F53" w:rsidRDefault="004A3D8D" w:rsidP="00F06F53">
      <w:pPr>
        <w:pStyle w:val="a8"/>
        <w:spacing w:after="0" w:line="276" w:lineRule="auto"/>
        <w:ind w:firstLineChars="0" w:firstLine="0"/>
        <w:rPr>
          <w:rFonts w:asciiTheme="minorEastAsia" w:eastAsiaTheme="minorEastAsia" w:hAnsiTheme="minorEastAsia"/>
          <w:szCs w:val="21"/>
        </w:rPr>
      </w:pPr>
      <w:r w:rsidRPr="00F06F53">
        <w:rPr>
          <w:rFonts w:asciiTheme="minorEastAsia" w:eastAsiaTheme="minorEastAsia" w:hAnsiTheme="minorEastAsia" w:hint="eastAsia"/>
          <w:szCs w:val="21"/>
        </w:rPr>
        <w:t>（二）签订合同前要处理的事宜：略</w:t>
      </w:r>
    </w:p>
    <w:p w:rsidR="00490F88" w:rsidRPr="00F06F53" w:rsidRDefault="004A3D8D" w:rsidP="00F06F53">
      <w:pPr>
        <w:spacing w:line="276" w:lineRule="auto"/>
        <w:rPr>
          <w:rFonts w:asciiTheme="minorEastAsia" w:eastAsiaTheme="minorEastAsia" w:hAnsiTheme="minorEastAsia"/>
          <w:b/>
          <w:bCs/>
          <w:szCs w:val="21"/>
        </w:rPr>
      </w:pPr>
      <w:r w:rsidRPr="00F06F53">
        <w:rPr>
          <w:rFonts w:asciiTheme="minorEastAsia" w:eastAsiaTheme="minorEastAsia" w:hAnsiTheme="minorEastAsia" w:hint="eastAsia"/>
          <w:b/>
          <w:bCs/>
          <w:szCs w:val="21"/>
        </w:rPr>
        <w:t>八、澄清、说明、补正事项纪要</w:t>
      </w:r>
    </w:p>
    <w:p w:rsidR="00490F88" w:rsidRPr="00F06F53" w:rsidRDefault="004A3D8D" w:rsidP="00F06F53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F06F53">
        <w:rPr>
          <w:rFonts w:asciiTheme="minorEastAsia" w:eastAsiaTheme="minorEastAsia" w:hAnsiTheme="minorEastAsia" w:hint="eastAsia"/>
          <w:szCs w:val="21"/>
        </w:rPr>
        <w:t xml:space="preserve">　　无</w:t>
      </w:r>
    </w:p>
    <w:p w:rsidR="00F06F53" w:rsidRPr="00F06F53" w:rsidRDefault="00F06F53" w:rsidP="00F06F53">
      <w:pPr>
        <w:widowControl/>
        <w:shd w:val="clear" w:color="auto" w:fill="FFFFFF"/>
        <w:spacing w:before="226" w:line="276" w:lineRule="auto"/>
        <w:ind w:right="600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九、公示期：2019年</w:t>
      </w:r>
      <w:r w:rsidR="0003288A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9</w:t>
      </w: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月</w:t>
      </w:r>
      <w:r w:rsidR="0003288A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11</w:t>
      </w: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日—2019年</w:t>
      </w:r>
      <w:r w:rsidR="0003288A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9</w:t>
      </w: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月</w:t>
      </w:r>
      <w:r w:rsidR="0003288A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14</w:t>
      </w: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日</w:t>
      </w:r>
    </w:p>
    <w:p w:rsidR="00F06F53" w:rsidRPr="00F06F53" w:rsidRDefault="00F06F53" w:rsidP="00F06F53">
      <w:pPr>
        <w:widowControl/>
        <w:shd w:val="clear" w:color="auto" w:fill="FFFFFF"/>
        <w:spacing w:before="226" w:line="276" w:lineRule="auto"/>
        <w:ind w:right="600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十、联系方式</w:t>
      </w:r>
    </w:p>
    <w:p w:rsidR="00F06F53" w:rsidRPr="00F06F53" w:rsidRDefault="00F06F53" w:rsidP="00F06F53">
      <w:pPr>
        <w:spacing w:line="276" w:lineRule="auto"/>
        <w:ind w:firstLineChars="200" w:firstLine="420"/>
        <w:rPr>
          <w:rFonts w:ascii="Calibri" w:hAnsi="宋体"/>
          <w:szCs w:val="21"/>
        </w:rPr>
      </w:pPr>
      <w:r w:rsidRPr="00F06F53">
        <w:rPr>
          <w:rFonts w:ascii="Calibri" w:hAnsi="宋体" w:hint="eastAsia"/>
          <w:szCs w:val="21"/>
        </w:rPr>
        <w:t>招标人：禹州市教育体育局</w:t>
      </w:r>
    </w:p>
    <w:p w:rsidR="00F06F53" w:rsidRPr="00F06F53" w:rsidRDefault="00F06F53" w:rsidP="00F06F53">
      <w:pPr>
        <w:spacing w:line="276" w:lineRule="auto"/>
        <w:ind w:firstLineChars="200" w:firstLine="420"/>
        <w:rPr>
          <w:rFonts w:ascii="Calibri" w:hAnsi="宋体"/>
          <w:szCs w:val="21"/>
        </w:rPr>
      </w:pPr>
      <w:r w:rsidRPr="00F06F53">
        <w:rPr>
          <w:rFonts w:ascii="Calibri" w:hAnsi="宋体" w:hint="eastAsia"/>
          <w:szCs w:val="21"/>
        </w:rPr>
        <w:t>地</w:t>
      </w:r>
      <w:r w:rsidRPr="00F06F53">
        <w:rPr>
          <w:rFonts w:ascii="Calibri" w:hAnsi="宋体"/>
          <w:szCs w:val="21"/>
        </w:rPr>
        <w:t xml:space="preserve"> </w:t>
      </w:r>
      <w:r w:rsidRPr="00F06F53">
        <w:rPr>
          <w:rFonts w:ascii="Calibri" w:hAnsi="宋体"/>
          <w:szCs w:val="21"/>
        </w:rPr>
        <w:t> </w:t>
      </w:r>
      <w:r w:rsidRPr="00F06F53">
        <w:rPr>
          <w:rFonts w:ascii="Calibri" w:hAnsi="宋体" w:hint="eastAsia"/>
          <w:szCs w:val="21"/>
        </w:rPr>
        <w:t>址：禹州市禹王大道东段</w:t>
      </w:r>
    </w:p>
    <w:p w:rsidR="00F06F53" w:rsidRPr="00F06F53" w:rsidRDefault="00F06F53" w:rsidP="00F06F53">
      <w:pPr>
        <w:spacing w:line="276" w:lineRule="auto"/>
        <w:ind w:firstLineChars="200" w:firstLine="420"/>
        <w:rPr>
          <w:rFonts w:ascii="Calibri" w:hAnsi="宋体"/>
          <w:szCs w:val="21"/>
        </w:rPr>
      </w:pPr>
      <w:r w:rsidRPr="00F06F53">
        <w:rPr>
          <w:rFonts w:ascii="Calibri" w:hAnsi="宋体" w:hint="eastAsia"/>
          <w:szCs w:val="21"/>
        </w:rPr>
        <w:t>联系人：连先生</w:t>
      </w:r>
    </w:p>
    <w:p w:rsidR="00F06F53" w:rsidRPr="00F06F53" w:rsidRDefault="00F06F53" w:rsidP="00F06F53">
      <w:pPr>
        <w:spacing w:line="276" w:lineRule="auto"/>
        <w:ind w:firstLineChars="200" w:firstLine="420"/>
        <w:rPr>
          <w:rFonts w:ascii="Calibri" w:hAnsi="宋体"/>
          <w:szCs w:val="21"/>
        </w:rPr>
      </w:pPr>
      <w:r w:rsidRPr="00F06F53">
        <w:rPr>
          <w:rFonts w:ascii="Calibri" w:hAnsi="宋体" w:hint="eastAsia"/>
          <w:szCs w:val="21"/>
        </w:rPr>
        <w:t>联系电话：</w:t>
      </w:r>
      <w:r w:rsidRPr="00F06F53">
        <w:rPr>
          <w:rFonts w:ascii="Calibri" w:hAnsi="宋体" w:hint="eastAsia"/>
          <w:szCs w:val="21"/>
        </w:rPr>
        <w:t>0374-8880080</w:t>
      </w:r>
    </w:p>
    <w:p w:rsidR="00F06F53" w:rsidRPr="00F06F53" w:rsidRDefault="00F06F53" w:rsidP="00F06F53">
      <w:pPr>
        <w:spacing w:line="276" w:lineRule="auto"/>
        <w:ind w:firstLineChars="200" w:firstLine="420"/>
        <w:rPr>
          <w:rFonts w:ascii="Calibri" w:hAnsi="宋体"/>
          <w:szCs w:val="21"/>
        </w:rPr>
      </w:pPr>
      <w:r w:rsidRPr="00F06F53">
        <w:rPr>
          <w:rFonts w:ascii="Calibri" w:hAnsi="宋体" w:hint="eastAsia"/>
          <w:szCs w:val="21"/>
        </w:rPr>
        <w:t>招标代理机构：山东正方建设项目管理有限公司</w:t>
      </w:r>
    </w:p>
    <w:p w:rsidR="00F06F53" w:rsidRPr="00F06F53" w:rsidRDefault="00F06F53" w:rsidP="00F06F53">
      <w:pPr>
        <w:spacing w:line="276" w:lineRule="auto"/>
        <w:ind w:firstLineChars="200" w:firstLine="420"/>
        <w:rPr>
          <w:rFonts w:ascii="Calibri" w:hAnsi="宋体"/>
          <w:szCs w:val="21"/>
        </w:rPr>
      </w:pPr>
      <w:r w:rsidRPr="00F06F53">
        <w:rPr>
          <w:rFonts w:ascii="Calibri" w:hAnsi="宋体" w:hint="eastAsia"/>
          <w:szCs w:val="21"/>
        </w:rPr>
        <w:t>联系人：王先生</w:t>
      </w:r>
    </w:p>
    <w:p w:rsidR="00F06F53" w:rsidRPr="00F06F53" w:rsidRDefault="00F06F53" w:rsidP="00F06F53">
      <w:pPr>
        <w:spacing w:line="276" w:lineRule="auto"/>
        <w:ind w:firstLineChars="200" w:firstLine="420"/>
        <w:rPr>
          <w:rFonts w:ascii="Calibri" w:hAnsi="宋体"/>
          <w:szCs w:val="21"/>
        </w:rPr>
      </w:pPr>
      <w:r w:rsidRPr="00F06F53">
        <w:rPr>
          <w:rFonts w:ascii="Calibri" w:hAnsi="宋体" w:hint="eastAsia"/>
          <w:szCs w:val="21"/>
        </w:rPr>
        <w:t>联系电话：</w:t>
      </w:r>
      <w:r w:rsidRPr="00F06F53">
        <w:rPr>
          <w:rFonts w:ascii="Calibri" w:hAnsi="宋体" w:hint="eastAsia"/>
          <w:szCs w:val="21"/>
        </w:rPr>
        <w:t>15736816667</w:t>
      </w:r>
    </w:p>
    <w:p w:rsidR="00F06F53" w:rsidRDefault="00F06F53" w:rsidP="00F06F53">
      <w:pPr>
        <w:spacing w:line="276" w:lineRule="auto"/>
        <w:jc w:val="right"/>
        <w:rPr>
          <w:rFonts w:ascii="宋体" w:hAnsi="宋体" w:cs="宋体"/>
          <w:color w:val="000000"/>
          <w:spacing w:val="15"/>
          <w:kern w:val="0"/>
          <w:szCs w:val="21"/>
          <w:shd w:val="clear" w:color="auto" w:fill="FFFFFF"/>
        </w:rPr>
      </w:pPr>
    </w:p>
    <w:p w:rsidR="00F06F53" w:rsidRDefault="00F06F53" w:rsidP="00F06F53">
      <w:pPr>
        <w:spacing w:line="276" w:lineRule="auto"/>
        <w:jc w:val="right"/>
        <w:rPr>
          <w:rFonts w:ascii="宋体" w:hAnsi="宋体" w:cs="宋体"/>
          <w:color w:val="000000"/>
          <w:spacing w:val="15"/>
          <w:kern w:val="0"/>
          <w:szCs w:val="21"/>
          <w:shd w:val="clear" w:color="auto" w:fill="FFFFFF"/>
        </w:rPr>
      </w:pPr>
    </w:p>
    <w:p w:rsidR="00F06F53" w:rsidRPr="00F06F53" w:rsidRDefault="00F06F53" w:rsidP="00F06F53">
      <w:pPr>
        <w:spacing w:line="276" w:lineRule="auto"/>
        <w:jc w:val="right"/>
        <w:rPr>
          <w:rFonts w:asciiTheme="minorEastAsia" w:eastAsiaTheme="minorEastAsia" w:hAnsiTheme="minorEastAsia"/>
          <w:szCs w:val="21"/>
        </w:rPr>
      </w:pPr>
      <w:r w:rsidRPr="00F06F53">
        <w:rPr>
          <w:rFonts w:ascii="宋体" w:hAnsi="宋体" w:cs="宋体" w:hint="eastAsia"/>
          <w:color w:val="000000"/>
          <w:spacing w:val="15"/>
          <w:kern w:val="0"/>
          <w:szCs w:val="21"/>
          <w:shd w:val="clear" w:color="auto" w:fill="FFFFFF"/>
        </w:rPr>
        <w:t>2019年</w:t>
      </w:r>
      <w:r w:rsidR="0003288A">
        <w:rPr>
          <w:rFonts w:ascii="宋体" w:hAnsi="宋体" w:cs="宋体" w:hint="eastAsia"/>
          <w:color w:val="000000"/>
          <w:spacing w:val="15"/>
          <w:kern w:val="0"/>
          <w:szCs w:val="21"/>
          <w:shd w:val="clear" w:color="auto" w:fill="FFFFFF"/>
        </w:rPr>
        <w:t>9</w:t>
      </w:r>
      <w:r w:rsidRPr="00F06F53">
        <w:rPr>
          <w:rFonts w:ascii="宋体" w:hAnsi="宋体" w:cs="宋体" w:hint="eastAsia"/>
          <w:color w:val="000000"/>
          <w:spacing w:val="15"/>
          <w:kern w:val="0"/>
          <w:szCs w:val="21"/>
          <w:shd w:val="clear" w:color="auto" w:fill="FFFFFF"/>
        </w:rPr>
        <w:t>月</w:t>
      </w:r>
      <w:r w:rsidR="0003288A">
        <w:rPr>
          <w:rFonts w:ascii="宋体" w:hAnsi="宋体" w:cs="宋体" w:hint="eastAsia"/>
          <w:color w:val="000000"/>
          <w:spacing w:val="15"/>
          <w:kern w:val="0"/>
          <w:szCs w:val="21"/>
          <w:shd w:val="clear" w:color="auto" w:fill="FFFFFF"/>
        </w:rPr>
        <w:t>11</w:t>
      </w:r>
      <w:r w:rsidRPr="00F06F53">
        <w:rPr>
          <w:rFonts w:ascii="宋体" w:hAnsi="宋体" w:cs="宋体" w:hint="eastAsia"/>
          <w:color w:val="000000"/>
          <w:spacing w:val="15"/>
          <w:kern w:val="0"/>
          <w:szCs w:val="21"/>
          <w:shd w:val="clear" w:color="auto" w:fill="FFFFFF"/>
        </w:rPr>
        <w:t>日</w:t>
      </w:r>
    </w:p>
    <w:sectPr w:rsidR="00F06F53" w:rsidRPr="00F06F53" w:rsidSect="00490F88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59" w:rsidRDefault="00040059" w:rsidP="00490F88">
      <w:r>
        <w:separator/>
      </w:r>
    </w:p>
  </w:endnote>
  <w:endnote w:type="continuationSeparator" w:id="0">
    <w:p w:rsidR="00040059" w:rsidRDefault="00040059" w:rsidP="0049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8D" w:rsidRDefault="00B14B8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A3D8D" w:rsidRDefault="00B14B85">
                <w:pPr>
                  <w:pStyle w:val="a5"/>
                </w:pPr>
                <w:fldSimple w:instr=" PAGE  \* MERGEFORMAT ">
                  <w:r w:rsidR="0003288A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59" w:rsidRDefault="00040059" w:rsidP="00490F88">
      <w:r>
        <w:separator/>
      </w:r>
    </w:p>
  </w:footnote>
  <w:footnote w:type="continuationSeparator" w:id="0">
    <w:p w:rsidR="00040059" w:rsidRDefault="00040059" w:rsidP="00490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DC3AF"/>
    <w:multiLevelType w:val="singleLevel"/>
    <w:tmpl w:val="83BDC3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5308A3"/>
    <w:multiLevelType w:val="multilevel"/>
    <w:tmpl w:val="175308A3"/>
    <w:lvl w:ilvl="0">
      <w:start w:val="6"/>
      <w:numFmt w:val="japaneseCounting"/>
      <w:lvlText w:val="%1、"/>
      <w:lvlJc w:val="left"/>
      <w:pPr>
        <w:ind w:left="537" w:hanging="432"/>
      </w:pPr>
      <w:rPr>
        <w:rFonts w:ascii="Times New Roman" w:eastAsia="宋体" w:hAnsi="Times New Roman" w:hint="default"/>
        <w:b w:val="0"/>
        <w:sz w:val="21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3B7E23D3"/>
    <w:multiLevelType w:val="singleLevel"/>
    <w:tmpl w:val="3B7E23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  <o:shapelayout v:ext="edit">
      <o:idmap v:ext="edit" data="1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4DB8"/>
    <w:rsid w:val="000217A8"/>
    <w:rsid w:val="00030119"/>
    <w:rsid w:val="0003288A"/>
    <w:rsid w:val="0003454F"/>
    <w:rsid w:val="000345C0"/>
    <w:rsid w:val="00040059"/>
    <w:rsid w:val="000619CA"/>
    <w:rsid w:val="000674B2"/>
    <w:rsid w:val="000A5C22"/>
    <w:rsid w:val="000B7BCB"/>
    <w:rsid w:val="000D6351"/>
    <w:rsid w:val="000D647D"/>
    <w:rsid w:val="000E2881"/>
    <w:rsid w:val="0013348E"/>
    <w:rsid w:val="0014443E"/>
    <w:rsid w:val="001501B3"/>
    <w:rsid w:val="00172A27"/>
    <w:rsid w:val="0019445E"/>
    <w:rsid w:val="001A202F"/>
    <w:rsid w:val="001B4941"/>
    <w:rsid w:val="00202AA8"/>
    <w:rsid w:val="00204617"/>
    <w:rsid w:val="00206B51"/>
    <w:rsid w:val="00207BA2"/>
    <w:rsid w:val="002127E6"/>
    <w:rsid w:val="002244A1"/>
    <w:rsid w:val="00230BCF"/>
    <w:rsid w:val="00237739"/>
    <w:rsid w:val="002465BC"/>
    <w:rsid w:val="00247771"/>
    <w:rsid w:val="00255C76"/>
    <w:rsid w:val="00280EF4"/>
    <w:rsid w:val="002839EA"/>
    <w:rsid w:val="002852B8"/>
    <w:rsid w:val="00296B53"/>
    <w:rsid w:val="002B263C"/>
    <w:rsid w:val="002B51EA"/>
    <w:rsid w:val="002C12DC"/>
    <w:rsid w:val="002C7F18"/>
    <w:rsid w:val="002D5FC9"/>
    <w:rsid w:val="002D66BC"/>
    <w:rsid w:val="002F3E26"/>
    <w:rsid w:val="00313CEB"/>
    <w:rsid w:val="003141C8"/>
    <w:rsid w:val="00335752"/>
    <w:rsid w:val="003421EA"/>
    <w:rsid w:val="0035281F"/>
    <w:rsid w:val="0035571A"/>
    <w:rsid w:val="00374458"/>
    <w:rsid w:val="003861C6"/>
    <w:rsid w:val="003B18E3"/>
    <w:rsid w:val="003B36E8"/>
    <w:rsid w:val="003D0E33"/>
    <w:rsid w:val="00402446"/>
    <w:rsid w:val="004153A1"/>
    <w:rsid w:val="00431924"/>
    <w:rsid w:val="004361AE"/>
    <w:rsid w:val="004424A6"/>
    <w:rsid w:val="004527F2"/>
    <w:rsid w:val="0046459F"/>
    <w:rsid w:val="00464982"/>
    <w:rsid w:val="004664E0"/>
    <w:rsid w:val="0047345C"/>
    <w:rsid w:val="00482C42"/>
    <w:rsid w:val="00483567"/>
    <w:rsid w:val="004837CC"/>
    <w:rsid w:val="00490F88"/>
    <w:rsid w:val="004924E6"/>
    <w:rsid w:val="00496546"/>
    <w:rsid w:val="004A3D8D"/>
    <w:rsid w:val="004A5716"/>
    <w:rsid w:val="004C305A"/>
    <w:rsid w:val="004E4554"/>
    <w:rsid w:val="004F0B34"/>
    <w:rsid w:val="004F570C"/>
    <w:rsid w:val="00500D80"/>
    <w:rsid w:val="00507291"/>
    <w:rsid w:val="005129EE"/>
    <w:rsid w:val="00543491"/>
    <w:rsid w:val="00552917"/>
    <w:rsid w:val="00557395"/>
    <w:rsid w:val="005A456C"/>
    <w:rsid w:val="005B5E4A"/>
    <w:rsid w:val="005D480D"/>
    <w:rsid w:val="005E439B"/>
    <w:rsid w:val="005E649E"/>
    <w:rsid w:val="005E7071"/>
    <w:rsid w:val="006060B4"/>
    <w:rsid w:val="0061023A"/>
    <w:rsid w:val="00616DE3"/>
    <w:rsid w:val="006241E8"/>
    <w:rsid w:val="006337EB"/>
    <w:rsid w:val="006377F2"/>
    <w:rsid w:val="00661E02"/>
    <w:rsid w:val="006948D8"/>
    <w:rsid w:val="006A382B"/>
    <w:rsid w:val="006A7E78"/>
    <w:rsid w:val="006C4C4A"/>
    <w:rsid w:val="006C6413"/>
    <w:rsid w:val="006D7C78"/>
    <w:rsid w:val="006D7D96"/>
    <w:rsid w:val="006E3C79"/>
    <w:rsid w:val="006F266B"/>
    <w:rsid w:val="00704F26"/>
    <w:rsid w:val="0072243F"/>
    <w:rsid w:val="007250C6"/>
    <w:rsid w:val="00727E13"/>
    <w:rsid w:val="00766F4C"/>
    <w:rsid w:val="007758B5"/>
    <w:rsid w:val="0077602C"/>
    <w:rsid w:val="00776B3D"/>
    <w:rsid w:val="00782D20"/>
    <w:rsid w:val="007A396B"/>
    <w:rsid w:val="007B10D9"/>
    <w:rsid w:val="007C3125"/>
    <w:rsid w:val="007D6C17"/>
    <w:rsid w:val="007F5E75"/>
    <w:rsid w:val="008050EC"/>
    <w:rsid w:val="00816176"/>
    <w:rsid w:val="008326F4"/>
    <w:rsid w:val="008539DD"/>
    <w:rsid w:val="00867864"/>
    <w:rsid w:val="00876B72"/>
    <w:rsid w:val="00876EF2"/>
    <w:rsid w:val="008908AB"/>
    <w:rsid w:val="008A1B98"/>
    <w:rsid w:val="008A67B9"/>
    <w:rsid w:val="008B3173"/>
    <w:rsid w:val="008F11B9"/>
    <w:rsid w:val="0090044D"/>
    <w:rsid w:val="0090104E"/>
    <w:rsid w:val="00922D0E"/>
    <w:rsid w:val="009256FE"/>
    <w:rsid w:val="009368E9"/>
    <w:rsid w:val="0099272F"/>
    <w:rsid w:val="009A734D"/>
    <w:rsid w:val="009A78C4"/>
    <w:rsid w:val="009D5AD2"/>
    <w:rsid w:val="009D6D92"/>
    <w:rsid w:val="009D7165"/>
    <w:rsid w:val="009E4C3E"/>
    <w:rsid w:val="009E75AF"/>
    <w:rsid w:val="00A10C9B"/>
    <w:rsid w:val="00A146B6"/>
    <w:rsid w:val="00A16F22"/>
    <w:rsid w:val="00A17E5F"/>
    <w:rsid w:val="00A37D22"/>
    <w:rsid w:val="00A52330"/>
    <w:rsid w:val="00A52B3A"/>
    <w:rsid w:val="00A84B51"/>
    <w:rsid w:val="00A97CAF"/>
    <w:rsid w:val="00AA2EDA"/>
    <w:rsid w:val="00AA78FC"/>
    <w:rsid w:val="00AB1288"/>
    <w:rsid w:val="00AB2D5C"/>
    <w:rsid w:val="00AB44E2"/>
    <w:rsid w:val="00AC6BF0"/>
    <w:rsid w:val="00AC7188"/>
    <w:rsid w:val="00AD302F"/>
    <w:rsid w:val="00AD5107"/>
    <w:rsid w:val="00AD696A"/>
    <w:rsid w:val="00B0226D"/>
    <w:rsid w:val="00B14B85"/>
    <w:rsid w:val="00B1582D"/>
    <w:rsid w:val="00B219F0"/>
    <w:rsid w:val="00B30D00"/>
    <w:rsid w:val="00B331E3"/>
    <w:rsid w:val="00B607E9"/>
    <w:rsid w:val="00B83DA5"/>
    <w:rsid w:val="00B8763A"/>
    <w:rsid w:val="00BA7998"/>
    <w:rsid w:val="00BB48A5"/>
    <w:rsid w:val="00BC4B62"/>
    <w:rsid w:val="00BC7F0A"/>
    <w:rsid w:val="00BE638C"/>
    <w:rsid w:val="00BF60CB"/>
    <w:rsid w:val="00C30508"/>
    <w:rsid w:val="00C3206E"/>
    <w:rsid w:val="00C346AA"/>
    <w:rsid w:val="00C52CD8"/>
    <w:rsid w:val="00C671CE"/>
    <w:rsid w:val="00C761AE"/>
    <w:rsid w:val="00C83654"/>
    <w:rsid w:val="00C87DFE"/>
    <w:rsid w:val="00C95A1F"/>
    <w:rsid w:val="00CA38FB"/>
    <w:rsid w:val="00CE7902"/>
    <w:rsid w:val="00D17F60"/>
    <w:rsid w:val="00D23103"/>
    <w:rsid w:val="00D8028D"/>
    <w:rsid w:val="00D80539"/>
    <w:rsid w:val="00D81614"/>
    <w:rsid w:val="00D92EE1"/>
    <w:rsid w:val="00DA0692"/>
    <w:rsid w:val="00DB2310"/>
    <w:rsid w:val="00DB3707"/>
    <w:rsid w:val="00DC6ADB"/>
    <w:rsid w:val="00DE5980"/>
    <w:rsid w:val="00DF74D6"/>
    <w:rsid w:val="00E207DD"/>
    <w:rsid w:val="00E42386"/>
    <w:rsid w:val="00E431ED"/>
    <w:rsid w:val="00E668AD"/>
    <w:rsid w:val="00E70432"/>
    <w:rsid w:val="00E84C27"/>
    <w:rsid w:val="00E85A4E"/>
    <w:rsid w:val="00E94F6F"/>
    <w:rsid w:val="00EB2A7B"/>
    <w:rsid w:val="00EB3878"/>
    <w:rsid w:val="00EE2EC3"/>
    <w:rsid w:val="00EE6055"/>
    <w:rsid w:val="00EF649E"/>
    <w:rsid w:val="00EF682F"/>
    <w:rsid w:val="00F06F53"/>
    <w:rsid w:val="00F2386B"/>
    <w:rsid w:val="00F24CA3"/>
    <w:rsid w:val="00F6350E"/>
    <w:rsid w:val="00F961AD"/>
    <w:rsid w:val="00F97938"/>
    <w:rsid w:val="00FA011A"/>
    <w:rsid w:val="00FA7409"/>
    <w:rsid w:val="00FB2844"/>
    <w:rsid w:val="00FB46F9"/>
    <w:rsid w:val="00FE7A55"/>
    <w:rsid w:val="00FF3116"/>
    <w:rsid w:val="02911CB2"/>
    <w:rsid w:val="02C1109F"/>
    <w:rsid w:val="04272702"/>
    <w:rsid w:val="044C160A"/>
    <w:rsid w:val="05732AC0"/>
    <w:rsid w:val="05A36026"/>
    <w:rsid w:val="05C40A1E"/>
    <w:rsid w:val="064E100D"/>
    <w:rsid w:val="06EE1375"/>
    <w:rsid w:val="07722E12"/>
    <w:rsid w:val="088F1F95"/>
    <w:rsid w:val="095C6A58"/>
    <w:rsid w:val="09C93088"/>
    <w:rsid w:val="09E83643"/>
    <w:rsid w:val="0AC95A00"/>
    <w:rsid w:val="0BD10E6E"/>
    <w:rsid w:val="0C0B0F6E"/>
    <w:rsid w:val="0C66776A"/>
    <w:rsid w:val="0C736EAC"/>
    <w:rsid w:val="0C7F707A"/>
    <w:rsid w:val="0CD86024"/>
    <w:rsid w:val="0D417754"/>
    <w:rsid w:val="0DBC0DB5"/>
    <w:rsid w:val="0DD20C9D"/>
    <w:rsid w:val="0E243741"/>
    <w:rsid w:val="0E775427"/>
    <w:rsid w:val="0F842D77"/>
    <w:rsid w:val="0F9265EC"/>
    <w:rsid w:val="0FD21294"/>
    <w:rsid w:val="0FEA6F48"/>
    <w:rsid w:val="104E4652"/>
    <w:rsid w:val="10621249"/>
    <w:rsid w:val="110A0F1D"/>
    <w:rsid w:val="120120EB"/>
    <w:rsid w:val="13C80C9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CF62C2"/>
    <w:rsid w:val="16F96D2E"/>
    <w:rsid w:val="182C5FF8"/>
    <w:rsid w:val="187444EA"/>
    <w:rsid w:val="187A7D76"/>
    <w:rsid w:val="188F5B71"/>
    <w:rsid w:val="19741CBE"/>
    <w:rsid w:val="1B2B4F56"/>
    <w:rsid w:val="1B5C37AE"/>
    <w:rsid w:val="1B7857FD"/>
    <w:rsid w:val="1B7C2489"/>
    <w:rsid w:val="1BD45561"/>
    <w:rsid w:val="1C6816AD"/>
    <w:rsid w:val="1C775550"/>
    <w:rsid w:val="1CAB0F7B"/>
    <w:rsid w:val="1D1A51C8"/>
    <w:rsid w:val="1D59323B"/>
    <w:rsid w:val="1D710B9F"/>
    <w:rsid w:val="1DF23CE6"/>
    <w:rsid w:val="1E147C04"/>
    <w:rsid w:val="1F2758ED"/>
    <w:rsid w:val="1FDC5D65"/>
    <w:rsid w:val="1FF7113B"/>
    <w:rsid w:val="200C14B4"/>
    <w:rsid w:val="21583DEB"/>
    <w:rsid w:val="222B1138"/>
    <w:rsid w:val="22331D7D"/>
    <w:rsid w:val="22460879"/>
    <w:rsid w:val="25E255E4"/>
    <w:rsid w:val="26BB0735"/>
    <w:rsid w:val="281869E5"/>
    <w:rsid w:val="2861600D"/>
    <w:rsid w:val="288732D3"/>
    <w:rsid w:val="28A46ED5"/>
    <w:rsid w:val="28A8531A"/>
    <w:rsid w:val="29126F9E"/>
    <w:rsid w:val="29A63942"/>
    <w:rsid w:val="29B0472E"/>
    <w:rsid w:val="2A8D54F5"/>
    <w:rsid w:val="2A9221AA"/>
    <w:rsid w:val="2AC1787B"/>
    <w:rsid w:val="2AD9771D"/>
    <w:rsid w:val="2BE01F1E"/>
    <w:rsid w:val="2BE24A58"/>
    <w:rsid w:val="2C1154B3"/>
    <w:rsid w:val="2C224AE3"/>
    <w:rsid w:val="2C6A068A"/>
    <w:rsid w:val="2CF22383"/>
    <w:rsid w:val="2FE00217"/>
    <w:rsid w:val="30334C3F"/>
    <w:rsid w:val="304A4109"/>
    <w:rsid w:val="309A6676"/>
    <w:rsid w:val="30A37A8F"/>
    <w:rsid w:val="321F34CD"/>
    <w:rsid w:val="326D7B9D"/>
    <w:rsid w:val="328B0E6F"/>
    <w:rsid w:val="328E3DFF"/>
    <w:rsid w:val="33404A44"/>
    <w:rsid w:val="33686004"/>
    <w:rsid w:val="338A0671"/>
    <w:rsid w:val="33CB547E"/>
    <w:rsid w:val="344006EB"/>
    <w:rsid w:val="345D4179"/>
    <w:rsid w:val="34C652C0"/>
    <w:rsid w:val="352E4264"/>
    <w:rsid w:val="3538232B"/>
    <w:rsid w:val="356559A2"/>
    <w:rsid w:val="35883863"/>
    <w:rsid w:val="35FF78A9"/>
    <w:rsid w:val="362B7F7B"/>
    <w:rsid w:val="365375B9"/>
    <w:rsid w:val="36B643D9"/>
    <w:rsid w:val="36D409E5"/>
    <w:rsid w:val="36EE55FC"/>
    <w:rsid w:val="3740693D"/>
    <w:rsid w:val="38FB4A82"/>
    <w:rsid w:val="39526F7E"/>
    <w:rsid w:val="3A2328A2"/>
    <w:rsid w:val="3ACB6E78"/>
    <w:rsid w:val="3B37155F"/>
    <w:rsid w:val="3B451B1E"/>
    <w:rsid w:val="3B4F0D51"/>
    <w:rsid w:val="3C5C632A"/>
    <w:rsid w:val="3CC44908"/>
    <w:rsid w:val="3D0F58E3"/>
    <w:rsid w:val="3DDA2B13"/>
    <w:rsid w:val="3DE023A6"/>
    <w:rsid w:val="3DEC0066"/>
    <w:rsid w:val="3E52636E"/>
    <w:rsid w:val="3EED1841"/>
    <w:rsid w:val="3EF57B92"/>
    <w:rsid w:val="3F376592"/>
    <w:rsid w:val="3FDC1495"/>
    <w:rsid w:val="402172F3"/>
    <w:rsid w:val="404D6CC9"/>
    <w:rsid w:val="406B48BD"/>
    <w:rsid w:val="40CD48E4"/>
    <w:rsid w:val="41106477"/>
    <w:rsid w:val="41C554F2"/>
    <w:rsid w:val="41F715FF"/>
    <w:rsid w:val="41FC4499"/>
    <w:rsid w:val="423A6C0A"/>
    <w:rsid w:val="424C2B77"/>
    <w:rsid w:val="425A564C"/>
    <w:rsid w:val="429425E6"/>
    <w:rsid w:val="42D42851"/>
    <w:rsid w:val="4347020C"/>
    <w:rsid w:val="43F42790"/>
    <w:rsid w:val="447354AA"/>
    <w:rsid w:val="44886102"/>
    <w:rsid w:val="45250579"/>
    <w:rsid w:val="459E0F34"/>
    <w:rsid w:val="45D12C76"/>
    <w:rsid w:val="45DC248A"/>
    <w:rsid w:val="460B3965"/>
    <w:rsid w:val="46172DB6"/>
    <w:rsid w:val="463B13DB"/>
    <w:rsid w:val="47347855"/>
    <w:rsid w:val="474E00CB"/>
    <w:rsid w:val="47B61834"/>
    <w:rsid w:val="495B5CF4"/>
    <w:rsid w:val="4A170D63"/>
    <w:rsid w:val="4ACF6152"/>
    <w:rsid w:val="4AD20A4E"/>
    <w:rsid w:val="4B193A12"/>
    <w:rsid w:val="4B3532B4"/>
    <w:rsid w:val="4B750146"/>
    <w:rsid w:val="4B7C2FC5"/>
    <w:rsid w:val="4B9866CD"/>
    <w:rsid w:val="4BBD44F6"/>
    <w:rsid w:val="4BDD69BF"/>
    <w:rsid w:val="4C2B6F2C"/>
    <w:rsid w:val="4C3F6DED"/>
    <w:rsid w:val="4D396A4C"/>
    <w:rsid w:val="4D6C2EB7"/>
    <w:rsid w:val="4D8121B5"/>
    <w:rsid w:val="4DB515F4"/>
    <w:rsid w:val="4DCE1747"/>
    <w:rsid w:val="4F0B06F6"/>
    <w:rsid w:val="50495214"/>
    <w:rsid w:val="50777866"/>
    <w:rsid w:val="50901EF4"/>
    <w:rsid w:val="51747CC4"/>
    <w:rsid w:val="51821F62"/>
    <w:rsid w:val="51C82972"/>
    <w:rsid w:val="52822574"/>
    <w:rsid w:val="53AD0972"/>
    <w:rsid w:val="55445F10"/>
    <w:rsid w:val="55597953"/>
    <w:rsid w:val="558A3435"/>
    <w:rsid w:val="56983279"/>
    <w:rsid w:val="56C63E52"/>
    <w:rsid w:val="584B00D6"/>
    <w:rsid w:val="588F0DCC"/>
    <w:rsid w:val="58C37CDE"/>
    <w:rsid w:val="598F06CB"/>
    <w:rsid w:val="59CD6969"/>
    <w:rsid w:val="5A303471"/>
    <w:rsid w:val="5A4362E6"/>
    <w:rsid w:val="5B4665D5"/>
    <w:rsid w:val="5B4C76FF"/>
    <w:rsid w:val="5C6E5B41"/>
    <w:rsid w:val="5DD83BDC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9048C"/>
    <w:rsid w:val="60D22FD4"/>
    <w:rsid w:val="61B41F17"/>
    <w:rsid w:val="62E564C8"/>
    <w:rsid w:val="648E312B"/>
    <w:rsid w:val="65352B59"/>
    <w:rsid w:val="655607EC"/>
    <w:rsid w:val="667F76C2"/>
    <w:rsid w:val="671341B2"/>
    <w:rsid w:val="67724E1B"/>
    <w:rsid w:val="67A3416E"/>
    <w:rsid w:val="68834CBF"/>
    <w:rsid w:val="68D51BB6"/>
    <w:rsid w:val="68F8048E"/>
    <w:rsid w:val="6926729D"/>
    <w:rsid w:val="693230BC"/>
    <w:rsid w:val="698E252F"/>
    <w:rsid w:val="6A215BF2"/>
    <w:rsid w:val="6A947089"/>
    <w:rsid w:val="6AA96A9E"/>
    <w:rsid w:val="6B9B4AC7"/>
    <w:rsid w:val="6C1A7E58"/>
    <w:rsid w:val="6C3074BF"/>
    <w:rsid w:val="6D170B60"/>
    <w:rsid w:val="6E393CD5"/>
    <w:rsid w:val="6E400B32"/>
    <w:rsid w:val="6E4A0477"/>
    <w:rsid w:val="6EB51DE1"/>
    <w:rsid w:val="6ECC72CE"/>
    <w:rsid w:val="6FA322FB"/>
    <w:rsid w:val="704D0512"/>
    <w:rsid w:val="70551414"/>
    <w:rsid w:val="711B153D"/>
    <w:rsid w:val="716257CB"/>
    <w:rsid w:val="720143FE"/>
    <w:rsid w:val="722635A6"/>
    <w:rsid w:val="738C5FC1"/>
    <w:rsid w:val="73FF0CA4"/>
    <w:rsid w:val="740F69A8"/>
    <w:rsid w:val="74D25BE7"/>
    <w:rsid w:val="7506561D"/>
    <w:rsid w:val="76D6441E"/>
    <w:rsid w:val="77010AB4"/>
    <w:rsid w:val="77AF5892"/>
    <w:rsid w:val="77BF349F"/>
    <w:rsid w:val="77C2506C"/>
    <w:rsid w:val="782B4493"/>
    <w:rsid w:val="791C3A89"/>
    <w:rsid w:val="7AE90DFF"/>
    <w:rsid w:val="7B4510E1"/>
    <w:rsid w:val="7C1F27B9"/>
    <w:rsid w:val="7C847150"/>
    <w:rsid w:val="7CAD1F2E"/>
    <w:rsid w:val="7CF421CB"/>
    <w:rsid w:val="7D0A3E94"/>
    <w:rsid w:val="7D7E73CD"/>
    <w:rsid w:val="7E704F4F"/>
    <w:rsid w:val="7E996240"/>
    <w:rsid w:val="7EA3357A"/>
    <w:rsid w:val="7EE74593"/>
    <w:rsid w:val="7EF50BE5"/>
    <w:rsid w:val="7F1940B6"/>
    <w:rsid w:val="7F2C0210"/>
    <w:rsid w:val="7F59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F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90F88"/>
    <w:pPr>
      <w:spacing w:after="120"/>
    </w:pPr>
  </w:style>
  <w:style w:type="paragraph" w:styleId="a4">
    <w:name w:val="Balloon Text"/>
    <w:basedOn w:val="a"/>
    <w:link w:val="Char"/>
    <w:qFormat/>
    <w:rsid w:val="00490F88"/>
    <w:rPr>
      <w:sz w:val="18"/>
      <w:szCs w:val="18"/>
    </w:rPr>
  </w:style>
  <w:style w:type="paragraph" w:styleId="a5">
    <w:name w:val="footer"/>
    <w:basedOn w:val="a"/>
    <w:qFormat/>
    <w:rsid w:val="00490F8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90F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490F8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qFormat/>
    <w:rsid w:val="00490F88"/>
    <w:pPr>
      <w:ind w:firstLineChars="100" w:firstLine="100"/>
    </w:pPr>
  </w:style>
  <w:style w:type="table" w:styleId="a9">
    <w:name w:val="Table Grid"/>
    <w:basedOn w:val="a1"/>
    <w:qFormat/>
    <w:rsid w:val="00490F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90F88"/>
    <w:rPr>
      <w:b/>
      <w:bCs/>
    </w:rPr>
  </w:style>
  <w:style w:type="character" w:styleId="ab">
    <w:name w:val="FollowedHyperlink"/>
    <w:basedOn w:val="a0"/>
    <w:qFormat/>
    <w:rsid w:val="00490F88"/>
    <w:rPr>
      <w:color w:val="000000"/>
      <w:u w:val="none"/>
    </w:rPr>
  </w:style>
  <w:style w:type="character" w:styleId="ac">
    <w:name w:val="Emphasis"/>
    <w:basedOn w:val="a0"/>
    <w:qFormat/>
    <w:rsid w:val="00490F88"/>
  </w:style>
  <w:style w:type="character" w:styleId="ad">
    <w:name w:val="Hyperlink"/>
    <w:basedOn w:val="a0"/>
    <w:qFormat/>
    <w:rsid w:val="00490F88"/>
    <w:rPr>
      <w:color w:val="000000"/>
      <w:u w:val="none"/>
    </w:rPr>
  </w:style>
  <w:style w:type="character" w:customStyle="1" w:styleId="lsr">
    <w:name w:val="lsr"/>
    <w:basedOn w:val="a0"/>
    <w:qFormat/>
    <w:rsid w:val="00490F88"/>
  </w:style>
  <w:style w:type="character" w:customStyle="1" w:styleId="down1">
    <w:name w:val="down1"/>
    <w:basedOn w:val="a0"/>
    <w:qFormat/>
    <w:rsid w:val="00490F88"/>
    <w:rPr>
      <w:shd w:val="clear" w:color="auto" w:fill="DAEEF9"/>
    </w:rPr>
  </w:style>
  <w:style w:type="character" w:customStyle="1" w:styleId="lsl">
    <w:name w:val="lsl"/>
    <w:basedOn w:val="a0"/>
    <w:qFormat/>
    <w:rsid w:val="00490F88"/>
  </w:style>
  <w:style w:type="character" w:customStyle="1" w:styleId="sl">
    <w:name w:val="sl"/>
    <w:basedOn w:val="a0"/>
    <w:qFormat/>
    <w:rsid w:val="00490F88"/>
  </w:style>
  <w:style w:type="character" w:customStyle="1" w:styleId="tit">
    <w:name w:val="tit"/>
    <w:basedOn w:val="a0"/>
    <w:qFormat/>
    <w:rsid w:val="00490F88"/>
  </w:style>
  <w:style w:type="character" w:customStyle="1" w:styleId="15">
    <w:name w:val="15"/>
    <w:basedOn w:val="a0"/>
    <w:qFormat/>
    <w:rsid w:val="00490F88"/>
  </w:style>
  <w:style w:type="character" w:customStyle="1" w:styleId="tit1">
    <w:name w:val="tit1"/>
    <w:basedOn w:val="a0"/>
    <w:qFormat/>
    <w:rsid w:val="00490F88"/>
  </w:style>
  <w:style w:type="character" w:customStyle="1" w:styleId="sr">
    <w:name w:val="sr"/>
    <w:basedOn w:val="a0"/>
    <w:qFormat/>
    <w:rsid w:val="00490F88"/>
  </w:style>
  <w:style w:type="character" w:customStyle="1" w:styleId="down">
    <w:name w:val="down"/>
    <w:basedOn w:val="a0"/>
    <w:qFormat/>
    <w:rsid w:val="00490F88"/>
    <w:rPr>
      <w:shd w:val="clear" w:color="auto" w:fill="DAEEF9"/>
    </w:rPr>
  </w:style>
  <w:style w:type="character" w:customStyle="1" w:styleId="hover">
    <w:name w:val="hover"/>
    <w:basedOn w:val="a0"/>
    <w:qFormat/>
    <w:rsid w:val="00490F88"/>
  </w:style>
  <w:style w:type="character" w:customStyle="1" w:styleId="red">
    <w:name w:val="red"/>
    <w:basedOn w:val="a0"/>
    <w:qFormat/>
    <w:rsid w:val="00490F88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490F88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490F88"/>
    <w:rPr>
      <w:color w:val="FF0000"/>
    </w:rPr>
  </w:style>
  <w:style w:type="character" w:customStyle="1" w:styleId="green">
    <w:name w:val="green"/>
    <w:basedOn w:val="a0"/>
    <w:qFormat/>
    <w:rsid w:val="00490F88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490F88"/>
    <w:rPr>
      <w:color w:val="66AE00"/>
      <w:sz w:val="18"/>
      <w:szCs w:val="18"/>
    </w:rPr>
  </w:style>
  <w:style w:type="character" w:customStyle="1" w:styleId="right">
    <w:name w:val="right"/>
    <w:basedOn w:val="a0"/>
    <w:qFormat/>
    <w:rsid w:val="00490F88"/>
    <w:rPr>
      <w:color w:val="999999"/>
      <w:sz w:val="18"/>
      <w:szCs w:val="18"/>
    </w:rPr>
  </w:style>
  <w:style w:type="character" w:customStyle="1" w:styleId="gb-jt">
    <w:name w:val="gb-jt"/>
    <w:basedOn w:val="a0"/>
    <w:qFormat/>
    <w:rsid w:val="00490F88"/>
  </w:style>
  <w:style w:type="character" w:customStyle="1" w:styleId="blue">
    <w:name w:val="blue"/>
    <w:basedOn w:val="a0"/>
    <w:qFormat/>
    <w:rsid w:val="00490F88"/>
    <w:rPr>
      <w:color w:val="0371C6"/>
      <w:sz w:val="21"/>
      <w:szCs w:val="21"/>
    </w:rPr>
  </w:style>
  <w:style w:type="character" w:customStyle="1" w:styleId="hover25">
    <w:name w:val="hover25"/>
    <w:basedOn w:val="a0"/>
    <w:qFormat/>
    <w:rsid w:val="00490F88"/>
  </w:style>
  <w:style w:type="character" w:customStyle="1" w:styleId="Char">
    <w:name w:val="批注框文本 Char"/>
    <w:basedOn w:val="a0"/>
    <w:link w:val="a4"/>
    <w:qFormat/>
    <w:rsid w:val="00490F88"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rsid w:val="00490F88"/>
    <w:pPr>
      <w:ind w:firstLineChars="200" w:firstLine="420"/>
    </w:pPr>
  </w:style>
  <w:style w:type="character" w:customStyle="1" w:styleId="l15">
    <w:name w:val="l_15"/>
    <w:basedOn w:val="a0"/>
    <w:rsid w:val="00490F88"/>
  </w:style>
  <w:style w:type="character" w:customStyle="1" w:styleId="l151">
    <w:name w:val="l_151"/>
    <w:basedOn w:val="a0"/>
    <w:rsid w:val="00490F88"/>
  </w:style>
  <w:style w:type="character" w:customStyle="1" w:styleId="l3">
    <w:name w:val="l_3"/>
    <w:basedOn w:val="a0"/>
    <w:rsid w:val="00490F88"/>
  </w:style>
  <w:style w:type="character" w:customStyle="1" w:styleId="l31">
    <w:name w:val="l_31"/>
    <w:basedOn w:val="a0"/>
    <w:rsid w:val="00490F88"/>
  </w:style>
  <w:style w:type="character" w:customStyle="1" w:styleId="menutitle">
    <w:name w:val="menutitle"/>
    <w:basedOn w:val="a0"/>
    <w:rsid w:val="00490F88"/>
    <w:rPr>
      <w:color w:val="333333"/>
      <w:sz w:val="24"/>
      <w:szCs w:val="24"/>
      <w:bdr w:val="none" w:sz="0" w:space="0" w:color="auto"/>
    </w:rPr>
  </w:style>
  <w:style w:type="character" w:customStyle="1" w:styleId="menutitle1">
    <w:name w:val="menutitle1"/>
    <w:basedOn w:val="a0"/>
    <w:rsid w:val="00490F88"/>
    <w:rPr>
      <w:color w:val="333333"/>
      <w:sz w:val="24"/>
      <w:szCs w:val="24"/>
      <w:bdr w:val="none" w:sz="0" w:space="0" w:color="auto"/>
    </w:rPr>
  </w:style>
  <w:style w:type="character" w:customStyle="1" w:styleId="focus2">
    <w:name w:val="focus2"/>
    <w:basedOn w:val="a0"/>
    <w:rsid w:val="00490F88"/>
    <w:rPr>
      <w:b/>
      <w:color w:val="000000"/>
    </w:rPr>
  </w:style>
  <w:style w:type="character" w:customStyle="1" w:styleId="colorcdyy">
    <w:name w:val="color_cdyy"/>
    <w:basedOn w:val="a0"/>
    <w:rsid w:val="00490F88"/>
    <w:rPr>
      <w:color w:val="FFFFFF"/>
      <w:bdr w:val="single" w:sz="6" w:space="0" w:color="FFFFFF"/>
    </w:rPr>
  </w:style>
  <w:style w:type="character" w:customStyle="1" w:styleId="iconlzrz">
    <w:name w:val="icon_lzrz"/>
    <w:basedOn w:val="a0"/>
    <w:rsid w:val="00490F88"/>
    <w:rPr>
      <w:bdr w:val="none" w:sz="0" w:space="0" w:color="auto"/>
    </w:rPr>
  </w:style>
  <w:style w:type="character" w:customStyle="1" w:styleId="close6">
    <w:name w:val="close6"/>
    <w:basedOn w:val="a0"/>
    <w:rsid w:val="00490F88"/>
  </w:style>
  <w:style w:type="character" w:customStyle="1" w:styleId="iconxglc">
    <w:name w:val="icon_xglc"/>
    <w:basedOn w:val="a0"/>
    <w:rsid w:val="00490F88"/>
    <w:rPr>
      <w:bdr w:val="none" w:sz="0" w:space="0" w:color="auto"/>
    </w:rPr>
  </w:style>
  <w:style w:type="character" w:customStyle="1" w:styleId="swapimg4">
    <w:name w:val="swapimg4"/>
    <w:basedOn w:val="a0"/>
    <w:rsid w:val="00490F88"/>
  </w:style>
  <w:style w:type="character" w:customStyle="1" w:styleId="swapimg5">
    <w:name w:val="swapimg5"/>
    <w:basedOn w:val="a0"/>
    <w:rsid w:val="00490F88"/>
  </w:style>
  <w:style w:type="character" w:customStyle="1" w:styleId="icondljg">
    <w:name w:val="icon_dljg"/>
    <w:basedOn w:val="a0"/>
    <w:rsid w:val="00490F88"/>
    <w:rPr>
      <w:bdr w:val="none" w:sz="0" w:space="0" w:color="auto"/>
    </w:rPr>
  </w:style>
  <w:style w:type="character" w:customStyle="1" w:styleId="iconcxktbr">
    <w:name w:val="icon_cxktbr"/>
    <w:basedOn w:val="a0"/>
    <w:rsid w:val="00490F88"/>
    <w:rPr>
      <w:bdr w:val="none" w:sz="0" w:space="0" w:color="auto"/>
    </w:rPr>
  </w:style>
  <w:style w:type="character" w:customStyle="1" w:styleId="iconcxkcyry">
    <w:name w:val="icon_cxkcyry"/>
    <w:basedOn w:val="a0"/>
    <w:rsid w:val="00490F88"/>
    <w:rPr>
      <w:bdr w:val="none" w:sz="0" w:space="0" w:color="auto"/>
    </w:rPr>
  </w:style>
  <w:style w:type="character" w:customStyle="1" w:styleId="searchclose">
    <w:name w:val="searchclose"/>
    <w:basedOn w:val="a0"/>
    <w:rsid w:val="00490F88"/>
  </w:style>
  <w:style w:type="character" w:customStyle="1" w:styleId="searchopen">
    <w:name w:val="searchopen"/>
    <w:basedOn w:val="a0"/>
    <w:rsid w:val="00490F88"/>
  </w:style>
  <w:style w:type="character" w:customStyle="1" w:styleId="icongzkj">
    <w:name w:val="icon_gzkj"/>
    <w:basedOn w:val="a0"/>
    <w:rsid w:val="00490F88"/>
    <w:rPr>
      <w:bdr w:val="none" w:sz="0" w:space="0" w:color="auto"/>
    </w:rPr>
  </w:style>
  <w:style w:type="character" w:customStyle="1" w:styleId="iconxzry">
    <w:name w:val="icon_xzry"/>
    <w:basedOn w:val="a0"/>
    <w:rsid w:val="00490F88"/>
    <w:rPr>
      <w:bdr w:val="none" w:sz="0" w:space="0" w:color="auto"/>
    </w:rPr>
  </w:style>
  <w:style w:type="character" w:customStyle="1" w:styleId="m-text">
    <w:name w:val="m-text"/>
    <w:basedOn w:val="a0"/>
    <w:rsid w:val="00490F88"/>
  </w:style>
  <w:style w:type="character" w:customStyle="1" w:styleId="l8">
    <w:name w:val="l_8"/>
    <w:basedOn w:val="a0"/>
    <w:rsid w:val="00490F88"/>
  </w:style>
  <w:style w:type="character" w:customStyle="1" w:styleId="l81">
    <w:name w:val="l_81"/>
    <w:basedOn w:val="a0"/>
    <w:rsid w:val="00490F88"/>
  </w:style>
  <w:style w:type="character" w:customStyle="1" w:styleId="l7">
    <w:name w:val="l_7"/>
    <w:basedOn w:val="a0"/>
    <w:rsid w:val="00490F88"/>
  </w:style>
  <w:style w:type="character" w:customStyle="1" w:styleId="l71">
    <w:name w:val="l_71"/>
    <w:basedOn w:val="a0"/>
    <w:rsid w:val="00490F88"/>
  </w:style>
  <w:style w:type="character" w:customStyle="1" w:styleId="l0">
    <w:name w:val="l_0"/>
    <w:basedOn w:val="a0"/>
    <w:rsid w:val="00490F88"/>
  </w:style>
  <w:style w:type="character" w:customStyle="1" w:styleId="l01">
    <w:name w:val="l_01"/>
    <w:basedOn w:val="a0"/>
    <w:rsid w:val="00490F88"/>
  </w:style>
  <w:style w:type="character" w:customStyle="1" w:styleId="l1">
    <w:name w:val="l_1"/>
    <w:basedOn w:val="a0"/>
    <w:rsid w:val="00490F88"/>
  </w:style>
  <w:style w:type="character" w:customStyle="1" w:styleId="l11">
    <w:name w:val="l_11"/>
    <w:basedOn w:val="a0"/>
    <w:rsid w:val="00490F88"/>
  </w:style>
  <w:style w:type="character" w:customStyle="1" w:styleId="l2">
    <w:name w:val="l_2"/>
    <w:basedOn w:val="a0"/>
    <w:rsid w:val="00490F88"/>
  </w:style>
  <w:style w:type="character" w:customStyle="1" w:styleId="l21">
    <w:name w:val="l_21"/>
    <w:basedOn w:val="a0"/>
    <w:rsid w:val="00490F88"/>
  </w:style>
  <w:style w:type="character" w:customStyle="1" w:styleId="l5">
    <w:name w:val="l_5"/>
    <w:basedOn w:val="a0"/>
    <w:rsid w:val="00490F88"/>
  </w:style>
  <w:style w:type="character" w:customStyle="1" w:styleId="l51">
    <w:name w:val="l_51"/>
    <w:basedOn w:val="a0"/>
    <w:rsid w:val="00490F88"/>
  </w:style>
  <w:style w:type="character" w:customStyle="1" w:styleId="l6">
    <w:name w:val="l_6"/>
    <w:basedOn w:val="a0"/>
    <w:rsid w:val="00490F88"/>
  </w:style>
  <w:style w:type="character" w:customStyle="1" w:styleId="l61">
    <w:name w:val="l_61"/>
    <w:basedOn w:val="a0"/>
    <w:rsid w:val="00490F88"/>
  </w:style>
  <w:style w:type="character" w:customStyle="1" w:styleId="l4">
    <w:name w:val="l_4"/>
    <w:basedOn w:val="a0"/>
    <w:rsid w:val="00490F88"/>
  </w:style>
  <w:style w:type="character" w:customStyle="1" w:styleId="l41">
    <w:name w:val="l_41"/>
    <w:basedOn w:val="a0"/>
    <w:rsid w:val="00490F88"/>
  </w:style>
  <w:style w:type="character" w:customStyle="1" w:styleId="l9">
    <w:name w:val="l_9"/>
    <w:basedOn w:val="a0"/>
    <w:rsid w:val="00490F88"/>
  </w:style>
  <w:style w:type="character" w:customStyle="1" w:styleId="l91">
    <w:name w:val="l_91"/>
    <w:basedOn w:val="a0"/>
    <w:rsid w:val="00490F88"/>
  </w:style>
  <w:style w:type="character" w:customStyle="1" w:styleId="l10">
    <w:name w:val="l_10"/>
    <w:basedOn w:val="a0"/>
    <w:rsid w:val="00490F88"/>
  </w:style>
  <w:style w:type="character" w:customStyle="1" w:styleId="l101">
    <w:name w:val="l_101"/>
    <w:basedOn w:val="a0"/>
    <w:rsid w:val="00490F88"/>
  </w:style>
  <w:style w:type="character" w:customStyle="1" w:styleId="l111">
    <w:name w:val="l_111"/>
    <w:basedOn w:val="a0"/>
    <w:rsid w:val="00490F88"/>
  </w:style>
  <w:style w:type="character" w:customStyle="1" w:styleId="l112">
    <w:name w:val="l_112"/>
    <w:basedOn w:val="a0"/>
    <w:rsid w:val="00490F88"/>
  </w:style>
  <w:style w:type="character" w:customStyle="1" w:styleId="l12">
    <w:name w:val="l_12"/>
    <w:basedOn w:val="a0"/>
    <w:rsid w:val="00490F88"/>
  </w:style>
  <w:style w:type="character" w:customStyle="1" w:styleId="l121">
    <w:name w:val="l_121"/>
    <w:basedOn w:val="a0"/>
    <w:rsid w:val="00490F88"/>
  </w:style>
  <w:style w:type="character" w:customStyle="1" w:styleId="l13">
    <w:name w:val="l_13"/>
    <w:basedOn w:val="a0"/>
    <w:rsid w:val="00490F88"/>
  </w:style>
  <w:style w:type="character" w:customStyle="1" w:styleId="l131">
    <w:name w:val="l_131"/>
    <w:basedOn w:val="a0"/>
    <w:rsid w:val="00490F88"/>
  </w:style>
  <w:style w:type="character" w:customStyle="1" w:styleId="l14">
    <w:name w:val="l_14"/>
    <w:basedOn w:val="a0"/>
    <w:rsid w:val="00490F88"/>
  </w:style>
  <w:style w:type="character" w:customStyle="1" w:styleId="l141">
    <w:name w:val="l_141"/>
    <w:basedOn w:val="a0"/>
    <w:rsid w:val="00490F88"/>
  </w:style>
  <w:style w:type="character" w:customStyle="1" w:styleId="close">
    <w:name w:val="close"/>
    <w:basedOn w:val="a0"/>
    <w:rsid w:val="00490F88"/>
  </w:style>
  <w:style w:type="character" w:customStyle="1" w:styleId="menutitle10">
    <w:name w:val="menutitle10"/>
    <w:basedOn w:val="a0"/>
    <w:rsid w:val="00490F88"/>
    <w:rPr>
      <w:color w:val="333333"/>
      <w:sz w:val="24"/>
      <w:szCs w:val="24"/>
      <w:bdr w:val="none" w:sz="0" w:space="0" w:color="auto"/>
    </w:rPr>
  </w:style>
  <w:style w:type="character" w:customStyle="1" w:styleId="menutitle11">
    <w:name w:val="menutitle11"/>
    <w:basedOn w:val="a0"/>
    <w:rsid w:val="00490F88"/>
    <w:rPr>
      <w:color w:val="333333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824">
          <w:marLeft w:val="0"/>
          <w:marRight w:val="0"/>
          <w:marTop w:val="0"/>
          <w:marBottom w:val="0"/>
          <w:divBdr>
            <w:top w:val="single" w:sz="4" w:space="18" w:color="E7E7E7"/>
            <w:left w:val="single" w:sz="4" w:space="18" w:color="E7E7E7"/>
            <w:bottom w:val="single" w:sz="4" w:space="18" w:color="E7E7E7"/>
            <w:right w:val="single" w:sz="4" w:space="18" w:color="E7E7E7"/>
          </w:divBdr>
          <w:divsChild>
            <w:div w:id="5095638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AB67C7-CE89-43B5-94D5-EED23222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738</Words>
  <Characters>4209</Characters>
  <Application>Microsoft Office Word</Application>
  <DocSecurity>0</DocSecurity>
  <Lines>35</Lines>
  <Paragraphs>9</Paragraphs>
  <ScaleCrop>false</ScaleCrop>
  <Company>微软中国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许昌县公共资源交易中心:黄文鸽</dc:creator>
  <cp:lastModifiedBy>山东正方建设项目管理有限公司:王建杰</cp:lastModifiedBy>
  <cp:revision>87</cp:revision>
  <cp:lastPrinted>2019-09-09T07:43:00Z</cp:lastPrinted>
  <dcterms:created xsi:type="dcterms:W3CDTF">2018-08-13T03:12:00Z</dcterms:created>
  <dcterms:modified xsi:type="dcterms:W3CDTF">2019-09-11T01:13:00Z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