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17" w:rsidRDefault="00567B17">
      <w:pPr>
        <w:jc w:val="center"/>
        <w:rPr>
          <w:rFonts w:asciiTheme="majorEastAsia" w:eastAsiaTheme="majorEastAsia" w:hAnsiTheme="majorEastAsia" w:cstheme="majorEastAsia"/>
          <w:b/>
          <w:bCs/>
          <w:color w:val="000000"/>
          <w:sz w:val="44"/>
          <w:szCs w:val="44"/>
        </w:rPr>
      </w:pPr>
    </w:p>
    <w:p w:rsidR="0067302F" w:rsidRDefault="0067302F" w:rsidP="0067302F">
      <w:pPr>
        <w:jc w:val="center"/>
        <w:rPr>
          <w:rFonts w:ascii="黑体" w:eastAsia="黑体" w:hAnsi="黑体" w:cs="黑体"/>
          <w:b/>
          <w:color w:val="000000"/>
          <w:spacing w:val="-16"/>
          <w:w w:val="90"/>
          <w:kern w:val="22"/>
          <w:sz w:val="44"/>
          <w:szCs w:val="44"/>
        </w:rPr>
      </w:pPr>
      <w:r>
        <w:rPr>
          <w:rFonts w:ascii="黑体" w:eastAsia="黑体" w:hAnsi="黑体" w:cs="黑体" w:hint="eastAsia"/>
          <w:b/>
          <w:bCs/>
          <w:color w:val="000000"/>
          <w:sz w:val="44"/>
          <w:szCs w:val="44"/>
          <w:shd w:val="clear" w:color="auto" w:fill="FFFFFF"/>
        </w:rPr>
        <w:t>长葛市机关事务管理局“10号楼物业服务项目”二次</w:t>
      </w:r>
    </w:p>
    <w:p w:rsidR="00567B17" w:rsidRDefault="00567B17">
      <w:pPr>
        <w:rPr>
          <w:rFonts w:ascii="微软简隶书" w:eastAsia="微软简隶书"/>
          <w:color w:val="000000"/>
          <w:u w:val="single"/>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680AF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567B17">
      <w:pPr>
        <w:rPr>
          <w:rFonts w:ascii="微软简隶书" w:eastAsia="微软简隶书"/>
          <w:color w:val="000000"/>
        </w:rPr>
      </w:pPr>
    </w:p>
    <w:p w:rsidR="00567B17" w:rsidRDefault="00680AF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D7666">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w:t>
      </w:r>
      <w:r w:rsidR="005D7666">
        <w:rPr>
          <w:rFonts w:asciiTheme="majorEastAsia" w:eastAsiaTheme="majorEastAsia" w:hAnsiTheme="majorEastAsia" w:cstheme="majorEastAsia" w:hint="eastAsia"/>
          <w:b/>
          <w:bCs/>
          <w:color w:val="000000"/>
          <w:sz w:val="36"/>
          <w:szCs w:val="36"/>
        </w:rPr>
        <w:t>长招采公字【2019】048</w:t>
      </w:r>
      <w:r>
        <w:rPr>
          <w:rFonts w:asciiTheme="majorEastAsia" w:eastAsiaTheme="majorEastAsia" w:hAnsiTheme="majorEastAsia" w:cstheme="majorEastAsia" w:hint="eastAsia"/>
          <w:b/>
          <w:bCs/>
          <w:color w:val="000000"/>
          <w:sz w:val="36"/>
          <w:szCs w:val="36"/>
        </w:rPr>
        <w:t>号</w:t>
      </w:r>
    </w:p>
    <w:p w:rsidR="00567B17" w:rsidRDefault="00680A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D7666" w:rsidRPr="005D7666">
        <w:rPr>
          <w:rFonts w:asciiTheme="majorEastAsia" w:eastAsiaTheme="majorEastAsia" w:hAnsiTheme="majorEastAsia" w:cstheme="majorEastAsia" w:hint="eastAsia"/>
          <w:b/>
          <w:bCs/>
          <w:color w:val="000000"/>
          <w:sz w:val="36"/>
          <w:szCs w:val="36"/>
        </w:rPr>
        <w:t>长葛市机关事务管理局</w:t>
      </w:r>
    </w:p>
    <w:p w:rsidR="00567B17" w:rsidRDefault="005D766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680AFA">
        <w:rPr>
          <w:rFonts w:asciiTheme="majorEastAsia" w:eastAsiaTheme="majorEastAsia" w:hAnsiTheme="majorEastAsia" w:cstheme="majorEastAsia" w:hint="eastAsia"/>
          <w:b/>
          <w:bCs/>
          <w:color w:val="000000"/>
          <w:sz w:val="36"/>
          <w:szCs w:val="36"/>
        </w:rPr>
        <w:t>机构：</w:t>
      </w:r>
      <w:r>
        <w:rPr>
          <w:rFonts w:asciiTheme="majorEastAsia" w:eastAsiaTheme="majorEastAsia" w:hAnsiTheme="majorEastAsia" w:cstheme="majorEastAsia" w:hint="eastAsia"/>
          <w:b/>
          <w:bCs/>
          <w:color w:val="000000"/>
          <w:sz w:val="36"/>
          <w:szCs w:val="36"/>
        </w:rPr>
        <w:t>长葛市公共资源交易中心</w:t>
      </w:r>
    </w:p>
    <w:p w:rsidR="00567B17" w:rsidRDefault="00567B17">
      <w:pPr>
        <w:rPr>
          <w:rFonts w:asciiTheme="majorEastAsia" w:eastAsiaTheme="majorEastAsia" w:hAnsiTheme="majorEastAsia" w:cstheme="majorEastAsia"/>
          <w:b/>
          <w:bCs/>
          <w:color w:val="000000"/>
          <w:sz w:val="36"/>
          <w:szCs w:val="36"/>
        </w:rPr>
      </w:pPr>
    </w:p>
    <w:p w:rsidR="00567B17" w:rsidRDefault="00680AF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二〇一九年九月</w:t>
      </w:r>
      <w:r w:rsidR="0087617D">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567B17" w:rsidRDefault="00567B17">
      <w:pPr>
        <w:rPr>
          <w:rFonts w:asciiTheme="majorEastAsia" w:eastAsiaTheme="majorEastAsia" w:hAnsiTheme="majorEastAsia" w:cstheme="majorEastAsia"/>
          <w:b/>
          <w:bCs/>
          <w:color w:val="000000"/>
          <w:sz w:val="36"/>
          <w:szCs w:val="36"/>
        </w:rPr>
      </w:pPr>
    </w:p>
    <w:p w:rsidR="00567B17" w:rsidRDefault="00680AF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567B17" w:rsidRDefault="00567B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67B17" w:rsidRDefault="00680A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567B17" w:rsidRDefault="00680A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67B17" w:rsidRDefault="00680A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67B17" w:rsidRDefault="00680A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67B17" w:rsidRDefault="00680A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567B17" w:rsidRDefault="00680A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567B17" w:rsidRDefault="00680AF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567B17" w:rsidRDefault="00680AF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567B17" w:rsidRDefault="00567B17">
      <w:pPr>
        <w:jc w:val="center"/>
        <w:rPr>
          <w:rFonts w:asciiTheme="majorEastAsia" w:eastAsiaTheme="majorEastAsia" w:hAnsiTheme="majorEastAsia" w:cs="宋体"/>
          <w:b/>
          <w:kern w:val="0"/>
          <w:sz w:val="32"/>
          <w:szCs w:val="32"/>
        </w:rPr>
      </w:pPr>
    </w:p>
    <w:p w:rsidR="00567B17" w:rsidRDefault="00680AF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567B17" w:rsidRPr="002C1571" w:rsidRDefault="002C1571" w:rsidP="002C1571">
      <w:pPr>
        <w:jc w:val="left"/>
        <w:rPr>
          <w:color w:val="000000"/>
          <w:szCs w:val="21"/>
          <w:shd w:val="clear" w:color="auto" w:fill="FFFFFF"/>
        </w:rPr>
      </w:pPr>
      <w:r>
        <w:rPr>
          <w:rFonts w:hint="eastAsia"/>
          <w:color w:val="000000"/>
          <w:szCs w:val="21"/>
          <w:shd w:val="clear" w:color="auto" w:fill="FFFFFF"/>
        </w:rPr>
        <w:t xml:space="preserve">    </w:t>
      </w:r>
      <w:r w:rsidR="00A163C6" w:rsidRPr="00A163C6">
        <w:rPr>
          <w:rFonts w:hint="eastAsia"/>
          <w:color w:val="000000"/>
          <w:szCs w:val="21"/>
          <w:shd w:val="clear" w:color="auto" w:fill="FFFFFF"/>
        </w:rPr>
        <w:t>长葛市公共资源交易中心</w:t>
      </w:r>
      <w:r w:rsidR="00680AFA">
        <w:rPr>
          <w:rFonts w:hint="eastAsia"/>
          <w:color w:val="000000"/>
          <w:szCs w:val="21"/>
          <w:shd w:val="clear" w:color="auto" w:fill="FFFFFF"/>
        </w:rPr>
        <w:t>受</w:t>
      </w:r>
      <w:r w:rsidR="00A163C6" w:rsidRPr="00A163C6">
        <w:rPr>
          <w:rFonts w:hint="eastAsia"/>
          <w:color w:val="000000"/>
          <w:szCs w:val="21"/>
          <w:shd w:val="clear" w:color="auto" w:fill="FFFFFF"/>
        </w:rPr>
        <w:t>长葛市机关事务管理局</w:t>
      </w:r>
      <w:r w:rsidR="00680AFA">
        <w:rPr>
          <w:rFonts w:hint="eastAsia"/>
          <w:color w:val="000000"/>
          <w:szCs w:val="21"/>
          <w:shd w:val="clear" w:color="auto" w:fill="FFFFFF"/>
        </w:rPr>
        <w:t>的委托，对</w:t>
      </w:r>
      <w:r w:rsidRPr="002C1571">
        <w:rPr>
          <w:rFonts w:hint="eastAsia"/>
          <w:color w:val="000000"/>
          <w:szCs w:val="21"/>
          <w:shd w:val="clear" w:color="auto" w:fill="FFFFFF"/>
        </w:rPr>
        <w:t>长葛市机关事务管理局“</w:t>
      </w:r>
      <w:r w:rsidRPr="002C1571">
        <w:rPr>
          <w:rFonts w:hint="eastAsia"/>
          <w:color w:val="000000"/>
          <w:szCs w:val="21"/>
          <w:shd w:val="clear" w:color="auto" w:fill="FFFFFF"/>
        </w:rPr>
        <w:t>10</w:t>
      </w:r>
      <w:r w:rsidRPr="002C1571">
        <w:rPr>
          <w:rFonts w:hint="eastAsia"/>
          <w:color w:val="000000"/>
          <w:szCs w:val="21"/>
          <w:shd w:val="clear" w:color="auto" w:fill="FFFFFF"/>
        </w:rPr>
        <w:t>号楼物业服务项目”二次</w:t>
      </w:r>
      <w:r w:rsidR="00680AFA" w:rsidRPr="002C1571">
        <w:rPr>
          <w:rFonts w:hint="eastAsia"/>
          <w:color w:val="000000"/>
          <w:szCs w:val="21"/>
          <w:shd w:val="clear" w:color="auto" w:fill="FFFFFF"/>
        </w:rPr>
        <w:t>项目进行公开招标。现邀请符合本招标文件规定条件的供应商前来投标。</w:t>
      </w:r>
    </w:p>
    <w:p w:rsidR="00567B17" w:rsidRPr="002C1571" w:rsidRDefault="00680AFA" w:rsidP="002C1571">
      <w:pPr>
        <w:pStyle w:val="ac"/>
        <w:widowControl/>
        <w:shd w:val="clear" w:color="auto" w:fill="FFFFFF"/>
        <w:spacing w:line="360" w:lineRule="auto"/>
        <w:ind w:firstLineChars="200" w:firstLine="420"/>
        <w:contextualSpacing/>
        <w:jc w:val="left"/>
        <w:rPr>
          <w:rFonts w:asciiTheme="minorHAnsi" w:eastAsiaTheme="minorEastAsia" w:hAnsiTheme="minorHAnsi" w:cstheme="minorBidi"/>
          <w:color w:val="000000"/>
          <w:sz w:val="21"/>
          <w:szCs w:val="21"/>
          <w:shd w:val="clear" w:color="auto" w:fill="FFFFFF"/>
        </w:rPr>
      </w:pPr>
      <w:r w:rsidRPr="002C1571">
        <w:rPr>
          <w:rFonts w:asciiTheme="minorHAnsi" w:eastAsiaTheme="minorEastAsia" w:hAnsiTheme="minorHAnsi" w:cstheme="minorBidi" w:hint="eastAsia"/>
          <w:color w:val="000000"/>
          <w:sz w:val="21"/>
          <w:szCs w:val="21"/>
          <w:shd w:val="clear" w:color="auto" w:fill="FFFFFF"/>
        </w:rPr>
        <w:t>一、项目基本情况</w:t>
      </w:r>
    </w:p>
    <w:p w:rsidR="00567B17" w:rsidRDefault="00680AF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w:t>
      </w:r>
      <w:r>
        <w:rPr>
          <w:rFonts w:hint="eastAsia"/>
          <w:color w:val="000000"/>
          <w:sz w:val="21"/>
          <w:szCs w:val="21"/>
          <w:shd w:val="clear" w:color="auto" w:fill="FFFFFF"/>
        </w:rPr>
        <w:t>称：</w:t>
      </w:r>
      <w:r w:rsidR="002C1571">
        <w:rPr>
          <w:color w:val="000000"/>
          <w:sz w:val="21"/>
          <w:szCs w:val="21"/>
          <w:shd w:val="clear" w:color="auto" w:fill="FFFFFF"/>
        </w:rPr>
        <w:t xml:space="preserve"> </w:t>
      </w:r>
      <w:r w:rsidR="002C1571" w:rsidRPr="002C1571">
        <w:rPr>
          <w:rFonts w:asciiTheme="minorHAnsi" w:eastAsiaTheme="minorEastAsia" w:hAnsiTheme="minorHAnsi" w:cstheme="minorBidi" w:hint="eastAsia"/>
          <w:color w:val="000000"/>
          <w:sz w:val="21"/>
          <w:szCs w:val="21"/>
          <w:shd w:val="clear" w:color="auto" w:fill="FFFFFF"/>
        </w:rPr>
        <w:t>长葛市机关事务管理局“</w:t>
      </w:r>
      <w:r w:rsidR="002C1571" w:rsidRPr="002C1571">
        <w:rPr>
          <w:rFonts w:asciiTheme="minorHAnsi" w:eastAsiaTheme="minorEastAsia" w:hAnsiTheme="minorHAnsi" w:cstheme="minorBidi" w:hint="eastAsia"/>
          <w:color w:val="000000"/>
          <w:sz w:val="21"/>
          <w:szCs w:val="21"/>
          <w:shd w:val="clear" w:color="auto" w:fill="FFFFFF"/>
        </w:rPr>
        <w:t>10</w:t>
      </w:r>
      <w:r w:rsidR="002C1571" w:rsidRPr="002C1571">
        <w:rPr>
          <w:rFonts w:asciiTheme="minorHAnsi" w:eastAsiaTheme="minorEastAsia" w:hAnsiTheme="minorHAnsi" w:cstheme="minorBidi" w:hint="eastAsia"/>
          <w:color w:val="000000"/>
          <w:sz w:val="21"/>
          <w:szCs w:val="21"/>
          <w:shd w:val="clear" w:color="auto" w:fill="FFFFFF"/>
        </w:rPr>
        <w:t>号楼物业服务项目”二次项目</w:t>
      </w:r>
    </w:p>
    <w:p w:rsidR="00567B17" w:rsidRDefault="00680AF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（二）项目编号：</w:t>
      </w:r>
      <w:r w:rsidR="00A163C6" w:rsidRPr="00A163C6">
        <w:rPr>
          <w:rFonts w:hint="eastAsia"/>
          <w:color w:val="000000"/>
          <w:sz w:val="21"/>
          <w:szCs w:val="21"/>
          <w:shd w:val="clear" w:color="auto" w:fill="FFFFFF"/>
        </w:rPr>
        <w:t>长招采公字【</w:t>
      </w:r>
      <w:r w:rsidR="00A163C6" w:rsidRPr="00A163C6">
        <w:rPr>
          <w:rFonts w:hint="eastAsia"/>
          <w:color w:val="000000"/>
          <w:sz w:val="21"/>
          <w:szCs w:val="21"/>
          <w:shd w:val="clear" w:color="auto" w:fill="FFFFFF"/>
        </w:rPr>
        <w:t>2019</w:t>
      </w:r>
      <w:r w:rsidR="00A163C6" w:rsidRPr="00A163C6">
        <w:rPr>
          <w:rFonts w:hint="eastAsia"/>
          <w:color w:val="000000"/>
          <w:sz w:val="21"/>
          <w:szCs w:val="21"/>
          <w:shd w:val="clear" w:color="auto" w:fill="FFFFFF"/>
        </w:rPr>
        <w:t>】</w:t>
      </w:r>
      <w:r w:rsidR="00A163C6" w:rsidRPr="00A163C6">
        <w:rPr>
          <w:rFonts w:hint="eastAsia"/>
          <w:color w:val="000000"/>
          <w:sz w:val="21"/>
          <w:szCs w:val="21"/>
          <w:shd w:val="clear" w:color="auto" w:fill="FFFFFF"/>
        </w:rPr>
        <w:t>048</w:t>
      </w:r>
      <w:r w:rsidR="00A163C6" w:rsidRPr="00A163C6">
        <w:rPr>
          <w:rFonts w:hint="eastAsia"/>
          <w:color w:val="000000"/>
          <w:sz w:val="21"/>
          <w:szCs w:val="21"/>
          <w:shd w:val="clear" w:color="auto" w:fill="FFFFFF"/>
        </w:rPr>
        <w:t>号</w:t>
      </w:r>
      <w:r>
        <w:rPr>
          <w:rFonts w:hint="eastAsia"/>
          <w:color w:val="000000"/>
          <w:sz w:val="21"/>
          <w:szCs w:val="21"/>
          <w:shd w:val="clear" w:color="auto" w:fill="FFFFFF"/>
        </w:rPr>
        <w:t xml:space="preserve">    </w:t>
      </w:r>
    </w:p>
    <w:p w:rsidR="00567B17" w:rsidRDefault="00680AF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（三）采购方式：公开招标</w:t>
      </w:r>
      <w:r>
        <w:rPr>
          <w:rFonts w:hint="eastAsia"/>
          <w:color w:val="000000"/>
          <w:sz w:val="21"/>
          <w:szCs w:val="21"/>
          <w:shd w:val="clear" w:color="auto" w:fill="FFFFFF"/>
        </w:rPr>
        <w:t xml:space="preserve">                                                                                                                         </w:t>
      </w:r>
    </w:p>
    <w:p w:rsidR="00A163C6" w:rsidRPr="00A163C6" w:rsidRDefault="00680AFA" w:rsidP="00A163C6">
      <w:pPr>
        <w:pStyle w:val="ac"/>
        <w:widowControl/>
        <w:spacing w:line="360" w:lineRule="auto"/>
        <w:ind w:firstLineChars="200" w:firstLine="420"/>
        <w:rPr>
          <w:color w:val="000000"/>
          <w:sz w:val="21"/>
          <w:szCs w:val="21"/>
          <w:shd w:val="clear" w:color="auto" w:fill="FFFFFF"/>
        </w:rPr>
      </w:pPr>
      <w:r>
        <w:rPr>
          <w:rFonts w:hint="eastAsia"/>
          <w:color w:val="000000"/>
          <w:sz w:val="21"/>
          <w:szCs w:val="21"/>
          <w:shd w:val="clear" w:color="auto" w:fill="FFFFFF"/>
        </w:rPr>
        <w:t>（四）</w:t>
      </w:r>
      <w:r w:rsidR="00A163C6" w:rsidRPr="00A163C6">
        <w:rPr>
          <w:rFonts w:hint="eastAsia"/>
          <w:color w:val="000000"/>
          <w:sz w:val="21"/>
          <w:szCs w:val="21"/>
          <w:shd w:val="clear" w:color="auto" w:fill="FFFFFF"/>
        </w:rPr>
        <w:t>采购内容：长葛市机关事务管理局“</w:t>
      </w:r>
      <w:r w:rsidR="00A163C6" w:rsidRPr="00A163C6">
        <w:rPr>
          <w:rFonts w:hint="eastAsia"/>
          <w:color w:val="000000"/>
          <w:sz w:val="21"/>
          <w:szCs w:val="21"/>
          <w:shd w:val="clear" w:color="auto" w:fill="FFFFFF"/>
        </w:rPr>
        <w:t>10</w:t>
      </w:r>
      <w:r w:rsidR="00A163C6" w:rsidRPr="00A163C6">
        <w:rPr>
          <w:rFonts w:hint="eastAsia"/>
          <w:color w:val="000000"/>
          <w:sz w:val="21"/>
          <w:szCs w:val="21"/>
          <w:shd w:val="clear" w:color="auto" w:fill="FFFFFF"/>
        </w:rPr>
        <w:t>号楼物业服务项目”</w:t>
      </w:r>
      <w:r w:rsidR="002C1571">
        <w:rPr>
          <w:rFonts w:hint="eastAsia"/>
          <w:color w:val="000000"/>
          <w:sz w:val="21"/>
          <w:szCs w:val="21"/>
          <w:shd w:val="clear" w:color="auto" w:fill="FFFFFF"/>
        </w:rPr>
        <w:t>二次</w:t>
      </w:r>
      <w:r w:rsidR="00A163C6" w:rsidRPr="00A163C6">
        <w:rPr>
          <w:rFonts w:hint="eastAsia"/>
          <w:color w:val="000000"/>
          <w:sz w:val="21"/>
          <w:szCs w:val="21"/>
          <w:shd w:val="clear" w:color="auto" w:fill="FFFFFF"/>
        </w:rPr>
        <w:t>；详见</w:t>
      </w:r>
      <w:r w:rsidR="00A14EEB">
        <w:rPr>
          <w:rFonts w:hint="eastAsia"/>
          <w:color w:val="000000"/>
          <w:sz w:val="21"/>
          <w:szCs w:val="21"/>
          <w:shd w:val="clear" w:color="auto" w:fill="FFFFFF"/>
        </w:rPr>
        <w:t>招标</w:t>
      </w:r>
      <w:r w:rsidR="00A163C6" w:rsidRPr="00A163C6">
        <w:rPr>
          <w:rFonts w:hint="eastAsia"/>
          <w:color w:val="000000"/>
          <w:sz w:val="21"/>
          <w:szCs w:val="21"/>
          <w:shd w:val="clear" w:color="auto" w:fill="FFFFFF"/>
        </w:rPr>
        <w:t>文件。</w:t>
      </w:r>
    </w:p>
    <w:p w:rsidR="00567B17" w:rsidRDefault="00680AF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（五）预算金额：</w:t>
      </w:r>
      <w:r w:rsidR="00A163C6" w:rsidRPr="00A163C6">
        <w:rPr>
          <w:color w:val="000000"/>
          <w:sz w:val="21"/>
          <w:szCs w:val="21"/>
          <w:shd w:val="clear" w:color="auto" w:fill="FFFFFF"/>
        </w:rPr>
        <w:t>¥</w:t>
      </w:r>
      <w:r w:rsidR="00A163C6">
        <w:rPr>
          <w:rFonts w:hint="eastAsia"/>
          <w:color w:val="000000"/>
          <w:sz w:val="21"/>
          <w:szCs w:val="21"/>
          <w:shd w:val="clear" w:color="auto" w:fill="FFFFFF"/>
        </w:rPr>
        <w:t>168</w:t>
      </w:r>
      <w:r w:rsidR="00A163C6" w:rsidRPr="00A163C6">
        <w:rPr>
          <w:rFonts w:hint="eastAsia"/>
          <w:color w:val="000000"/>
          <w:sz w:val="21"/>
          <w:szCs w:val="21"/>
          <w:shd w:val="clear" w:color="auto" w:fill="FFFFFF"/>
        </w:rPr>
        <w:t>4333</w:t>
      </w:r>
      <w:r w:rsidR="00A163C6">
        <w:rPr>
          <w:rFonts w:hint="eastAsia"/>
          <w:color w:val="000000"/>
          <w:sz w:val="21"/>
          <w:szCs w:val="21"/>
          <w:shd w:val="clear" w:color="auto" w:fill="FFFFFF"/>
        </w:rPr>
        <w:t>.</w:t>
      </w:r>
      <w:r w:rsidR="00A163C6" w:rsidRPr="00A163C6">
        <w:rPr>
          <w:rFonts w:hint="eastAsia"/>
          <w:color w:val="000000"/>
          <w:sz w:val="21"/>
          <w:szCs w:val="21"/>
          <w:shd w:val="clear" w:color="auto" w:fill="FFFFFF"/>
        </w:rPr>
        <w:t>08</w:t>
      </w:r>
      <w:r w:rsidR="00A163C6" w:rsidRPr="00A163C6">
        <w:rPr>
          <w:rFonts w:hint="eastAsia"/>
          <w:color w:val="000000"/>
          <w:sz w:val="21"/>
          <w:szCs w:val="21"/>
          <w:shd w:val="clear" w:color="auto" w:fill="FFFFFF"/>
        </w:rPr>
        <w:t>元</w:t>
      </w:r>
      <w:r>
        <w:rPr>
          <w:rFonts w:hint="eastAsia"/>
          <w:color w:val="000000"/>
          <w:sz w:val="21"/>
          <w:szCs w:val="21"/>
          <w:shd w:val="clear" w:color="auto" w:fill="FFFFFF"/>
        </w:rPr>
        <w:t>。最高限价：</w:t>
      </w:r>
      <w:r w:rsidR="00A163C6" w:rsidRPr="00A163C6">
        <w:rPr>
          <w:color w:val="000000"/>
          <w:sz w:val="21"/>
          <w:szCs w:val="21"/>
          <w:shd w:val="clear" w:color="auto" w:fill="FFFFFF"/>
        </w:rPr>
        <w:t>¥</w:t>
      </w:r>
      <w:r w:rsidR="00A163C6">
        <w:rPr>
          <w:rFonts w:hint="eastAsia"/>
          <w:color w:val="000000"/>
          <w:sz w:val="21"/>
          <w:szCs w:val="21"/>
          <w:shd w:val="clear" w:color="auto" w:fill="FFFFFF"/>
        </w:rPr>
        <w:t>168</w:t>
      </w:r>
      <w:r w:rsidR="00A163C6" w:rsidRPr="00A163C6">
        <w:rPr>
          <w:rFonts w:hint="eastAsia"/>
          <w:color w:val="000000"/>
          <w:sz w:val="21"/>
          <w:szCs w:val="21"/>
          <w:shd w:val="clear" w:color="auto" w:fill="FFFFFF"/>
        </w:rPr>
        <w:t>4333</w:t>
      </w:r>
      <w:r w:rsidR="00A163C6">
        <w:rPr>
          <w:rFonts w:hint="eastAsia"/>
          <w:color w:val="000000"/>
          <w:sz w:val="21"/>
          <w:szCs w:val="21"/>
          <w:shd w:val="clear" w:color="auto" w:fill="FFFFFF"/>
        </w:rPr>
        <w:t>.</w:t>
      </w:r>
      <w:r w:rsidR="00A163C6" w:rsidRPr="00A163C6">
        <w:rPr>
          <w:rFonts w:hint="eastAsia"/>
          <w:color w:val="000000"/>
          <w:sz w:val="21"/>
          <w:szCs w:val="21"/>
          <w:shd w:val="clear" w:color="auto" w:fill="FFFFFF"/>
        </w:rPr>
        <w:t>08</w:t>
      </w:r>
      <w:r w:rsidR="00A163C6" w:rsidRPr="00A163C6">
        <w:rPr>
          <w:rFonts w:hint="eastAsia"/>
          <w:color w:val="000000"/>
          <w:sz w:val="21"/>
          <w:szCs w:val="21"/>
          <w:shd w:val="clear" w:color="auto" w:fill="FFFFFF"/>
        </w:rPr>
        <w:t>元</w:t>
      </w:r>
      <w:r w:rsidR="00620785">
        <w:rPr>
          <w:rFonts w:hint="eastAsia"/>
          <w:color w:val="000000"/>
          <w:sz w:val="21"/>
          <w:szCs w:val="21"/>
          <w:shd w:val="clear" w:color="auto" w:fill="FFFFFF"/>
        </w:rPr>
        <w:t>（超过此预算为无效报价）。</w:t>
      </w:r>
    </w:p>
    <w:p w:rsidR="00567B17" w:rsidRDefault="00680AF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（六）交付（服务、完工）时间</w:t>
      </w:r>
      <w:r>
        <w:rPr>
          <w:rFonts w:hint="eastAsia"/>
          <w:color w:val="000000"/>
          <w:sz w:val="21"/>
          <w:szCs w:val="21"/>
          <w:shd w:val="clear" w:color="auto" w:fill="FFFFFF"/>
        </w:rPr>
        <w:t xml:space="preserve"> </w:t>
      </w:r>
      <w:r>
        <w:rPr>
          <w:rFonts w:hint="eastAsia"/>
          <w:color w:val="000000"/>
          <w:sz w:val="21"/>
          <w:szCs w:val="21"/>
          <w:shd w:val="clear" w:color="auto" w:fill="FFFFFF"/>
        </w:rPr>
        <w:t>：</w:t>
      </w:r>
      <w:r w:rsidR="006E1967">
        <w:rPr>
          <w:rFonts w:hint="eastAsia"/>
          <w:color w:val="000000"/>
          <w:sz w:val="21"/>
          <w:szCs w:val="21"/>
          <w:shd w:val="clear" w:color="auto" w:fill="FFFFFF"/>
        </w:rPr>
        <w:t>3</w:t>
      </w:r>
      <w:r w:rsidR="006E1967">
        <w:rPr>
          <w:rFonts w:hint="eastAsia"/>
          <w:color w:val="000000"/>
          <w:sz w:val="21"/>
          <w:szCs w:val="21"/>
          <w:shd w:val="clear" w:color="auto" w:fill="FFFFFF"/>
        </w:rPr>
        <w:t>年</w:t>
      </w:r>
      <w:r w:rsidR="006E1967">
        <w:rPr>
          <w:color w:val="000000"/>
          <w:sz w:val="21"/>
          <w:szCs w:val="21"/>
          <w:shd w:val="clear" w:color="auto" w:fill="FFFFFF"/>
        </w:rPr>
        <w:t xml:space="preserve"> </w:t>
      </w:r>
    </w:p>
    <w:p w:rsidR="00567B17" w:rsidRDefault="00680AF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（七）交付（服务、完工）地点：</w:t>
      </w:r>
      <w:r w:rsidR="006E1967">
        <w:rPr>
          <w:rFonts w:hint="eastAsia"/>
          <w:color w:val="000000"/>
          <w:sz w:val="21"/>
          <w:szCs w:val="21"/>
          <w:shd w:val="clear" w:color="auto" w:fill="FFFFFF"/>
        </w:rPr>
        <w:t>长葛市商务区</w:t>
      </w:r>
      <w:r w:rsidR="006E1967" w:rsidRPr="00A163C6">
        <w:rPr>
          <w:rFonts w:hint="eastAsia"/>
          <w:color w:val="000000"/>
          <w:sz w:val="21"/>
          <w:szCs w:val="21"/>
          <w:shd w:val="clear" w:color="auto" w:fill="FFFFFF"/>
        </w:rPr>
        <w:t>10</w:t>
      </w:r>
      <w:r w:rsidR="006E1967" w:rsidRPr="00A163C6">
        <w:rPr>
          <w:rFonts w:hint="eastAsia"/>
          <w:color w:val="000000"/>
          <w:sz w:val="21"/>
          <w:szCs w:val="21"/>
          <w:shd w:val="clear" w:color="auto" w:fill="FFFFFF"/>
        </w:rPr>
        <w:t>号楼</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6E1967" w:rsidRDefault="006E19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（九）标包：一个标包</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67B17" w:rsidRDefault="00680AFA">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567B17" w:rsidRPr="00AA6AA0"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rPr>
      </w:pPr>
      <w:r w:rsidRPr="00AA6AA0">
        <w:rPr>
          <w:rFonts w:asciiTheme="minorEastAsia" w:eastAsiaTheme="minorEastAsia" w:hAnsiTheme="minorEastAsia" w:cs="仿宋_GB2312" w:hint="eastAsia"/>
          <w:color w:val="FF0000"/>
          <w:sz w:val="21"/>
          <w:szCs w:val="21"/>
        </w:rPr>
        <w:t>（一）投标截止及开标时间：2019年</w:t>
      </w:r>
      <w:r w:rsidR="00AA6AA0">
        <w:rPr>
          <w:rFonts w:asciiTheme="minorEastAsia" w:eastAsiaTheme="minorEastAsia" w:hAnsiTheme="minorEastAsia" w:cs="仿宋_GB2312" w:hint="eastAsia"/>
          <w:color w:val="FF0000"/>
          <w:sz w:val="21"/>
          <w:szCs w:val="21"/>
        </w:rPr>
        <w:t xml:space="preserve"> </w:t>
      </w:r>
      <w:r w:rsidR="00D76FFA">
        <w:rPr>
          <w:rFonts w:asciiTheme="minorEastAsia" w:eastAsiaTheme="minorEastAsia" w:hAnsiTheme="minorEastAsia" w:cs="仿宋_GB2312" w:hint="eastAsia"/>
          <w:color w:val="FF0000"/>
          <w:sz w:val="21"/>
          <w:szCs w:val="21"/>
        </w:rPr>
        <w:t>9</w:t>
      </w:r>
      <w:r w:rsidRPr="00AA6AA0">
        <w:rPr>
          <w:rFonts w:asciiTheme="minorEastAsia" w:eastAsiaTheme="minorEastAsia" w:hAnsiTheme="minorEastAsia" w:cs="仿宋_GB2312" w:hint="eastAsia"/>
          <w:color w:val="FF0000"/>
          <w:sz w:val="21"/>
          <w:szCs w:val="21"/>
        </w:rPr>
        <w:t>月</w:t>
      </w:r>
      <w:r w:rsidR="00D76FFA">
        <w:rPr>
          <w:rFonts w:asciiTheme="minorEastAsia" w:eastAsiaTheme="minorEastAsia" w:hAnsiTheme="minorEastAsia" w:cs="仿宋_GB2312" w:hint="eastAsia"/>
          <w:color w:val="FF0000"/>
          <w:sz w:val="21"/>
          <w:szCs w:val="21"/>
        </w:rPr>
        <w:t>30</w:t>
      </w:r>
      <w:r w:rsidR="00AA6AA0">
        <w:rPr>
          <w:rFonts w:asciiTheme="minorEastAsia" w:eastAsiaTheme="minorEastAsia" w:hAnsiTheme="minorEastAsia" w:cs="仿宋_GB2312" w:hint="eastAsia"/>
          <w:color w:val="FF0000"/>
          <w:sz w:val="21"/>
          <w:szCs w:val="21"/>
        </w:rPr>
        <w:t xml:space="preserve"> </w:t>
      </w:r>
      <w:r w:rsidRPr="00AA6AA0">
        <w:rPr>
          <w:rFonts w:asciiTheme="minorEastAsia" w:eastAsiaTheme="minorEastAsia" w:hAnsiTheme="minorEastAsia" w:cs="仿宋_GB2312" w:hint="eastAsia"/>
          <w:color w:val="FF0000"/>
          <w:sz w:val="21"/>
          <w:szCs w:val="21"/>
        </w:rPr>
        <w:t>日</w:t>
      </w:r>
      <w:r w:rsidR="00AA6AA0">
        <w:rPr>
          <w:rFonts w:asciiTheme="minorEastAsia" w:eastAsiaTheme="minorEastAsia" w:hAnsiTheme="minorEastAsia" w:cs="仿宋_GB2312" w:hint="eastAsia"/>
          <w:color w:val="FF0000"/>
          <w:sz w:val="21"/>
          <w:szCs w:val="21"/>
        </w:rPr>
        <w:t xml:space="preserve"> </w:t>
      </w:r>
      <w:r w:rsidR="00D76FFA">
        <w:rPr>
          <w:rFonts w:asciiTheme="minorEastAsia" w:eastAsiaTheme="minorEastAsia" w:hAnsiTheme="minorEastAsia" w:cs="仿宋_GB2312" w:hint="eastAsia"/>
          <w:color w:val="FF0000"/>
          <w:sz w:val="21"/>
          <w:szCs w:val="21"/>
        </w:rPr>
        <w:t>9</w:t>
      </w:r>
      <w:r w:rsidRPr="00AA6AA0">
        <w:rPr>
          <w:rFonts w:asciiTheme="minorEastAsia" w:eastAsiaTheme="minorEastAsia" w:hAnsiTheme="minorEastAsia" w:cs="仿宋_GB2312" w:hint="eastAsia"/>
          <w:color w:val="FF0000"/>
          <w:sz w:val="21"/>
          <w:szCs w:val="21"/>
        </w:rPr>
        <w:t>时</w:t>
      </w:r>
      <w:r w:rsidR="00AA6AA0">
        <w:rPr>
          <w:rFonts w:asciiTheme="minorEastAsia" w:eastAsiaTheme="minorEastAsia" w:hAnsiTheme="minorEastAsia" w:cs="仿宋_GB2312" w:hint="eastAsia"/>
          <w:color w:val="FF0000"/>
          <w:sz w:val="21"/>
          <w:szCs w:val="21"/>
        </w:rPr>
        <w:t xml:space="preserve"> </w:t>
      </w:r>
      <w:r w:rsidR="00D76FFA">
        <w:rPr>
          <w:rFonts w:asciiTheme="minorEastAsia" w:eastAsiaTheme="minorEastAsia" w:hAnsiTheme="minorEastAsia" w:cs="仿宋_GB2312" w:hint="eastAsia"/>
          <w:color w:val="FF0000"/>
          <w:sz w:val="21"/>
          <w:szCs w:val="21"/>
        </w:rPr>
        <w:t>30</w:t>
      </w:r>
      <w:r w:rsidRPr="00AA6AA0">
        <w:rPr>
          <w:rFonts w:asciiTheme="minorEastAsia" w:eastAsiaTheme="minorEastAsia" w:hAnsiTheme="minorEastAsia" w:cs="仿宋_GB2312" w:hint="eastAsia"/>
          <w:color w:val="FF0000"/>
          <w:sz w:val="21"/>
          <w:szCs w:val="21"/>
        </w:rPr>
        <w:t>分（北京时间），逾期提交或不符合规定的投标文件不予接受。</w:t>
      </w:r>
    </w:p>
    <w:p w:rsidR="00567B17" w:rsidRPr="00AA6AA0"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rPr>
      </w:pPr>
      <w:r w:rsidRPr="00AA6AA0">
        <w:rPr>
          <w:rFonts w:asciiTheme="minorEastAsia" w:eastAsiaTheme="minorEastAsia" w:hAnsiTheme="minorEastAsia" w:cs="仿宋_GB2312" w:hint="eastAsia"/>
          <w:color w:val="FF0000"/>
          <w:sz w:val="21"/>
          <w:szCs w:val="21"/>
        </w:rPr>
        <w:t>（二）开标地点：</w:t>
      </w:r>
      <w:r w:rsidR="00AA6AA0" w:rsidRPr="00AA6AA0">
        <w:rPr>
          <w:rFonts w:asciiTheme="minorEastAsia" w:eastAsiaTheme="minorEastAsia" w:hAnsiTheme="minorEastAsia" w:cs="仿宋_GB2312" w:hint="eastAsia"/>
          <w:color w:val="FF0000"/>
          <w:sz w:val="21"/>
          <w:szCs w:val="21"/>
        </w:rPr>
        <w:t>长葛</w:t>
      </w:r>
      <w:r w:rsidRPr="00AA6AA0">
        <w:rPr>
          <w:rFonts w:asciiTheme="minorEastAsia" w:eastAsiaTheme="minorEastAsia" w:hAnsiTheme="minorEastAsia" w:cs="仿宋_GB2312" w:hint="eastAsia"/>
          <w:color w:val="FF0000"/>
          <w:sz w:val="21"/>
          <w:szCs w:val="21"/>
        </w:rPr>
        <w:t>市公共资源交易中心（</w:t>
      </w:r>
      <w:r w:rsidR="00AA6AA0" w:rsidRPr="00AA6AA0">
        <w:rPr>
          <w:rFonts w:asciiTheme="minorEastAsia" w:eastAsiaTheme="minorEastAsia" w:hAnsiTheme="minorEastAsia" w:cs="仿宋_GB2312" w:hint="eastAsia"/>
          <w:color w:val="FF0000"/>
          <w:sz w:val="21"/>
          <w:szCs w:val="21"/>
        </w:rPr>
        <w:t>长葛市商务区6号楼</w:t>
      </w:r>
      <w:r w:rsidRPr="00AA6AA0">
        <w:rPr>
          <w:rFonts w:asciiTheme="minorEastAsia" w:eastAsiaTheme="minorEastAsia" w:hAnsiTheme="minorEastAsia" w:cs="仿宋_GB2312" w:hint="eastAsia"/>
          <w:color w:val="FF0000"/>
          <w:sz w:val="21"/>
          <w:szCs w:val="21"/>
        </w:rPr>
        <w:t>）</w:t>
      </w:r>
      <w:r w:rsidR="00D76FFA">
        <w:rPr>
          <w:rFonts w:asciiTheme="minorEastAsia" w:eastAsiaTheme="minorEastAsia" w:hAnsiTheme="minorEastAsia" w:cs="仿宋_GB2312" w:hint="eastAsia"/>
          <w:color w:val="FF0000"/>
          <w:sz w:val="21"/>
          <w:szCs w:val="21"/>
        </w:rPr>
        <w:t>5</w:t>
      </w:r>
      <w:r w:rsidRPr="00AA6AA0">
        <w:rPr>
          <w:rFonts w:asciiTheme="minorEastAsia" w:eastAsiaTheme="minorEastAsia" w:hAnsiTheme="minorEastAsia" w:cs="仿宋_GB2312" w:hint="eastAsia"/>
          <w:color w:val="FF0000"/>
          <w:sz w:val="21"/>
          <w:szCs w:val="21"/>
        </w:rPr>
        <w:t>楼开标</w:t>
      </w:r>
      <w:r w:rsidR="00D76FFA">
        <w:rPr>
          <w:rFonts w:asciiTheme="minorEastAsia" w:eastAsiaTheme="minorEastAsia" w:hAnsiTheme="minorEastAsia" w:cs="仿宋_GB2312" w:hint="eastAsia"/>
          <w:color w:val="FF0000"/>
          <w:sz w:val="21"/>
          <w:szCs w:val="21"/>
        </w:rPr>
        <w:t>一</w:t>
      </w:r>
      <w:r w:rsidRPr="00AA6AA0">
        <w:rPr>
          <w:rFonts w:asciiTheme="minorEastAsia" w:eastAsiaTheme="minorEastAsia" w:hAnsiTheme="minorEastAsia" w:cs="仿宋_GB2312" w:hint="eastAsia"/>
          <w:color w:val="FF0000"/>
          <w:sz w:val="21"/>
          <w:szCs w:val="21"/>
        </w:rPr>
        <w:t>室。</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六、本次招标公告同时在《河南省政府采购网》、《</w:t>
      </w:r>
      <w:r w:rsidR="004C01E2">
        <w:rPr>
          <w:rFonts w:asciiTheme="minorEastAsia" w:eastAsiaTheme="minorEastAsia" w:hAnsiTheme="minorEastAsia" w:cs="黑体" w:hint="eastAsia"/>
          <w:b/>
          <w:bCs/>
          <w:color w:val="000000"/>
          <w:sz w:val="21"/>
          <w:szCs w:val="21"/>
          <w:shd w:val="clear" w:color="auto" w:fill="FFFFFF"/>
        </w:rPr>
        <w:t>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发布。</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4C01E2" w:rsidRPr="004C01E2" w:rsidRDefault="000A6110" w:rsidP="004C01E2">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4C01E2" w:rsidRPr="004C01E2">
        <w:rPr>
          <w:rFonts w:asciiTheme="minorEastAsia" w:hAnsiTheme="minorEastAsia" w:cs="仿宋_GB2312" w:hint="eastAsia"/>
          <w:color w:val="000000"/>
          <w:szCs w:val="21"/>
        </w:rPr>
        <w:t>采购人：长葛市机关事务管理局</w:t>
      </w:r>
    </w:p>
    <w:p w:rsidR="004C01E2" w:rsidRPr="004C01E2" w:rsidRDefault="000A6110" w:rsidP="004C01E2">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4C01E2" w:rsidRPr="004C01E2">
        <w:rPr>
          <w:rFonts w:asciiTheme="minorEastAsia" w:hAnsiTheme="minorEastAsia" w:cs="仿宋_GB2312" w:hint="eastAsia"/>
          <w:color w:val="000000"/>
          <w:szCs w:val="21"/>
        </w:rPr>
        <w:t xml:space="preserve">联系人：侯先生                 联系电话：13837421936 </w:t>
      </w:r>
    </w:p>
    <w:p w:rsidR="004C01E2" w:rsidRPr="004C01E2" w:rsidRDefault="000A6110" w:rsidP="004C01E2">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4C01E2" w:rsidRPr="004C01E2">
        <w:rPr>
          <w:rFonts w:asciiTheme="minorEastAsia" w:hAnsiTheme="minorEastAsia" w:cs="仿宋_GB2312" w:hint="eastAsia"/>
          <w:color w:val="000000"/>
          <w:szCs w:val="21"/>
        </w:rPr>
        <w:t>地址：长葛市葛天大道中段</w:t>
      </w:r>
    </w:p>
    <w:p w:rsidR="004C01E2" w:rsidRPr="004C01E2" w:rsidRDefault="000A6110" w:rsidP="004C01E2">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4C01E2" w:rsidRPr="004C01E2">
        <w:rPr>
          <w:rFonts w:asciiTheme="minorEastAsia" w:hAnsiTheme="minorEastAsia" w:cs="仿宋_GB2312" w:hint="eastAsia"/>
          <w:color w:val="000000"/>
          <w:szCs w:val="21"/>
        </w:rPr>
        <w:t>集中采购机构：长葛市公共资源交易中心</w:t>
      </w:r>
    </w:p>
    <w:p w:rsidR="004C01E2" w:rsidRPr="004C01E2" w:rsidRDefault="000A6110" w:rsidP="004C01E2">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4C01E2" w:rsidRPr="004C01E2">
        <w:rPr>
          <w:rFonts w:asciiTheme="minorEastAsia" w:hAnsiTheme="minorEastAsia" w:cs="仿宋_GB2312" w:hint="eastAsia"/>
          <w:color w:val="000000"/>
          <w:szCs w:val="21"/>
        </w:rPr>
        <w:t>地址：长葛市葛天大道东段商务区6#楼4楼</w:t>
      </w:r>
    </w:p>
    <w:p w:rsidR="004C01E2" w:rsidRPr="004C01E2" w:rsidRDefault="000A6110" w:rsidP="004C01E2">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4C01E2" w:rsidRPr="004C01E2">
        <w:rPr>
          <w:rFonts w:asciiTheme="minorEastAsia" w:hAnsiTheme="minorEastAsia" w:cs="仿宋_GB2312" w:hint="eastAsia"/>
          <w:color w:val="000000"/>
          <w:szCs w:val="21"/>
        </w:rPr>
        <w:t>联系人：政府采购二</w:t>
      </w:r>
      <w:r>
        <w:rPr>
          <w:rFonts w:asciiTheme="minorEastAsia" w:hAnsiTheme="minorEastAsia" w:cs="仿宋_GB2312" w:hint="eastAsia"/>
          <w:color w:val="000000"/>
          <w:szCs w:val="21"/>
        </w:rPr>
        <w:t xml:space="preserve">部            </w:t>
      </w:r>
      <w:r w:rsidR="004C01E2" w:rsidRPr="004C01E2">
        <w:rPr>
          <w:rFonts w:asciiTheme="minorEastAsia" w:hAnsiTheme="minorEastAsia" w:cs="仿宋_GB2312" w:hint="eastAsia"/>
          <w:color w:val="000000"/>
          <w:szCs w:val="21"/>
        </w:rPr>
        <w:t>联系电话：0374-6189667</w:t>
      </w:r>
    </w:p>
    <w:p w:rsidR="00567B17" w:rsidRDefault="00567B17">
      <w:pPr>
        <w:adjustRightInd w:val="0"/>
        <w:snapToGrid w:val="0"/>
        <w:spacing w:line="360" w:lineRule="auto"/>
        <w:ind w:firstLineChars="400" w:firstLine="840"/>
        <w:jc w:val="left"/>
        <w:rPr>
          <w:rFonts w:ascii="宋体" w:hAnsi="宋体"/>
          <w:szCs w:val="21"/>
        </w:rPr>
      </w:pPr>
    </w:p>
    <w:p w:rsidR="00567B17" w:rsidRDefault="00680AFA">
      <w:pPr>
        <w:spacing w:line="360" w:lineRule="auto"/>
        <w:rPr>
          <w:rFonts w:hAnsi="宋体"/>
          <w:b/>
          <w:sz w:val="28"/>
          <w:szCs w:val="28"/>
        </w:rPr>
      </w:pPr>
      <w:r>
        <w:rPr>
          <w:rFonts w:hAnsi="宋体" w:hint="eastAsia"/>
          <w:b/>
          <w:sz w:val="28"/>
          <w:szCs w:val="28"/>
        </w:rPr>
        <w:t>温馨提示：</w:t>
      </w:r>
    </w:p>
    <w:p w:rsidR="00567B17" w:rsidRDefault="00680AF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Pr>
          <w:rFonts w:hAnsi="宋体" w:hint="eastAsia"/>
          <w:b/>
          <w:sz w:val="28"/>
          <w:szCs w:val="28"/>
        </w:rPr>
        <w:lastRenderedPageBreak/>
        <w:t>下事项。</w:t>
      </w:r>
    </w:p>
    <w:p w:rsidR="00567B17" w:rsidRDefault="00567B17">
      <w:pPr>
        <w:pStyle w:val="ad"/>
        <w:ind w:firstLine="320"/>
        <w:rPr>
          <w:rFonts w:ascii="仿宋_GB2312" w:eastAsia="仿宋_GB2312"/>
          <w:b/>
          <w:sz w:val="32"/>
          <w:szCs w:val="32"/>
        </w:rPr>
      </w:pPr>
    </w:p>
    <w:p w:rsidR="00567B17" w:rsidRDefault="00680AF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567B17" w:rsidRDefault="00680AF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567B17" w:rsidRDefault="00680A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567B17" w:rsidRDefault="00680A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567B17" w:rsidRDefault="00680AF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567B17" w:rsidRDefault="00680A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567B17" w:rsidRDefault="004C01E2">
      <w:pPr>
        <w:tabs>
          <w:tab w:val="left" w:pos="7095"/>
        </w:tabs>
        <w:spacing w:line="360" w:lineRule="auto"/>
        <w:contextualSpacing/>
        <w:rPr>
          <w:rFonts w:hAnsi="宋体"/>
          <w:color w:val="000000"/>
          <w:szCs w:val="21"/>
        </w:rPr>
      </w:pPr>
      <w:r>
        <w:rPr>
          <w:rFonts w:asciiTheme="minorEastAsia" w:hAnsiTheme="minorEastAsia" w:hint="eastAsia"/>
          <w:color w:val="000000"/>
          <w:szCs w:val="21"/>
        </w:rPr>
        <w:t xml:space="preserve">   </w:t>
      </w:r>
      <w:r w:rsidR="00680AFA">
        <w:rPr>
          <w:rFonts w:asciiTheme="minorEastAsia" w:hAnsiTheme="minorEastAsia"/>
          <w:color w:val="000000"/>
          <w:szCs w:val="21"/>
        </w:rPr>
        <w:t>4</w:t>
      </w:r>
      <w:r w:rsidR="00680AFA">
        <w:rPr>
          <w:rFonts w:asciiTheme="minorEastAsia" w:hAnsiTheme="minorEastAsia" w:hint="eastAsia"/>
          <w:color w:val="000000"/>
          <w:szCs w:val="21"/>
        </w:rPr>
        <w:t>.1加密</w:t>
      </w:r>
      <w:r w:rsidR="00680AFA">
        <w:rPr>
          <w:rFonts w:hAnsi="宋体" w:hint="eastAsia"/>
          <w:color w:val="000000"/>
          <w:szCs w:val="21"/>
        </w:rPr>
        <w:t>电子投标文件应在招标文件规定的投标截止时间（开标时间）之前成功提交至《全国公共资源交易平台</w:t>
      </w:r>
      <w:r w:rsidR="00680AFA">
        <w:rPr>
          <w:rFonts w:hAnsi="宋体" w:hint="eastAsia"/>
          <w:color w:val="000000"/>
          <w:szCs w:val="21"/>
        </w:rPr>
        <w:t>(</w:t>
      </w:r>
      <w:r w:rsidR="00680AFA">
        <w:rPr>
          <w:rFonts w:hAnsi="宋体" w:hint="eastAsia"/>
          <w:color w:val="000000"/>
          <w:szCs w:val="21"/>
        </w:rPr>
        <w:t>河南省</w:t>
      </w:r>
      <w:r w:rsidR="00680AFA">
        <w:rPr>
          <w:rFonts w:ascii="MS Mincho" w:eastAsia="MS Mincho" w:hAnsi="MS Mincho" w:cs="MS Mincho" w:hint="eastAsia"/>
          <w:color w:val="000000"/>
          <w:szCs w:val="21"/>
        </w:rPr>
        <w:t>▪</w:t>
      </w:r>
      <w:r w:rsidR="00680AFA">
        <w:rPr>
          <w:rFonts w:ascii="宋体" w:eastAsia="宋体" w:hAnsi="宋体" w:cs="宋体" w:hint="eastAsia"/>
          <w:color w:val="000000"/>
          <w:szCs w:val="21"/>
        </w:rPr>
        <w:t>许昌市</w:t>
      </w:r>
      <w:r w:rsidR="00680AFA">
        <w:rPr>
          <w:rFonts w:hAnsi="宋体" w:hint="eastAsia"/>
          <w:color w:val="000000"/>
          <w:szCs w:val="21"/>
        </w:rPr>
        <w:t>)</w:t>
      </w:r>
      <w:r w:rsidR="00680AFA">
        <w:rPr>
          <w:rFonts w:hAnsi="宋体" w:hint="eastAsia"/>
          <w:color w:val="000000"/>
          <w:szCs w:val="21"/>
        </w:rPr>
        <w:t>》公共资源交易系统（</w:t>
      </w:r>
      <w:hyperlink r:id="rId10" w:history="1">
        <w:r w:rsidR="00680AFA">
          <w:rPr>
            <w:rStyle w:val="af"/>
            <w:rFonts w:hAnsi="宋体"/>
            <w:szCs w:val="21"/>
          </w:rPr>
          <w:t>http://221.14.6.70:8088/ggzy/</w:t>
        </w:r>
      </w:hyperlink>
      <w:r w:rsidR="00680AFA">
        <w:rPr>
          <w:rFonts w:hAnsi="宋体" w:hint="eastAsia"/>
          <w:color w:val="000000"/>
          <w:szCs w:val="21"/>
        </w:rPr>
        <w:t>）。</w:t>
      </w:r>
    </w:p>
    <w:p w:rsidR="00567B17" w:rsidRDefault="00680A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567B17" w:rsidRDefault="00680A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lastRenderedPageBreak/>
        <w:t>5.1</w:t>
      </w:r>
      <w:r>
        <w:rPr>
          <w:rFonts w:hAnsi="宋体" w:hint="eastAsia"/>
          <w:color w:val="000000"/>
          <w:szCs w:val="21"/>
        </w:rPr>
        <w:t>采用全流程电子化交易评标时，评标委员会以电子投标文件为依据评标。</w:t>
      </w:r>
    </w:p>
    <w:p w:rsidR="00567B17" w:rsidRDefault="00680A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567B17">
      <w:pPr>
        <w:autoSpaceDE w:val="0"/>
        <w:autoSpaceDN w:val="0"/>
        <w:adjustRightInd w:val="0"/>
        <w:spacing w:line="700" w:lineRule="exact"/>
        <w:ind w:firstLine="560"/>
        <w:rPr>
          <w:rFonts w:asciiTheme="minorEastAsia" w:hAnsiTheme="minorEastAsia" w:cs="仿宋_GB2312"/>
          <w:color w:val="000000"/>
          <w:sz w:val="24"/>
          <w:szCs w:val="24"/>
        </w:rPr>
      </w:pPr>
    </w:p>
    <w:p w:rsidR="004C01E2" w:rsidRDefault="004C01E2">
      <w:pPr>
        <w:autoSpaceDE w:val="0"/>
        <w:autoSpaceDN w:val="0"/>
        <w:adjustRightInd w:val="0"/>
        <w:spacing w:line="700" w:lineRule="exact"/>
        <w:ind w:firstLine="560"/>
        <w:rPr>
          <w:rFonts w:asciiTheme="minorEastAsia" w:hAnsiTheme="minorEastAsia" w:cs="仿宋_GB2312"/>
          <w:color w:val="000000"/>
          <w:sz w:val="24"/>
          <w:szCs w:val="24"/>
        </w:rPr>
      </w:pPr>
    </w:p>
    <w:p w:rsidR="004C01E2" w:rsidRDefault="004C01E2">
      <w:pPr>
        <w:autoSpaceDE w:val="0"/>
        <w:autoSpaceDN w:val="0"/>
        <w:adjustRightInd w:val="0"/>
        <w:spacing w:line="700" w:lineRule="exact"/>
        <w:ind w:firstLine="560"/>
        <w:rPr>
          <w:rFonts w:asciiTheme="minorEastAsia" w:hAnsiTheme="minorEastAsia" w:cs="仿宋_GB2312"/>
          <w:color w:val="000000"/>
          <w:sz w:val="24"/>
          <w:szCs w:val="24"/>
        </w:rPr>
      </w:pPr>
    </w:p>
    <w:p w:rsidR="00302F61" w:rsidRDefault="00302F61">
      <w:pPr>
        <w:autoSpaceDE w:val="0"/>
        <w:autoSpaceDN w:val="0"/>
        <w:adjustRightInd w:val="0"/>
        <w:spacing w:line="700" w:lineRule="exact"/>
        <w:ind w:firstLine="560"/>
        <w:rPr>
          <w:rFonts w:asciiTheme="minorEastAsia" w:hAnsiTheme="minorEastAsia" w:cs="仿宋_GB2312"/>
          <w:color w:val="000000"/>
          <w:sz w:val="24"/>
          <w:szCs w:val="24"/>
        </w:rPr>
      </w:pPr>
    </w:p>
    <w:p w:rsidR="007B0A8C" w:rsidRDefault="007B0A8C">
      <w:pPr>
        <w:autoSpaceDE w:val="0"/>
        <w:autoSpaceDN w:val="0"/>
        <w:adjustRightInd w:val="0"/>
        <w:spacing w:line="700" w:lineRule="exact"/>
        <w:ind w:firstLine="560"/>
        <w:rPr>
          <w:rFonts w:asciiTheme="minorEastAsia" w:hAnsiTheme="minorEastAsia" w:cs="仿宋_GB2312"/>
          <w:color w:val="000000"/>
          <w:sz w:val="24"/>
          <w:szCs w:val="24"/>
        </w:rPr>
      </w:pPr>
    </w:p>
    <w:p w:rsidR="007B0A8C" w:rsidRDefault="007B0A8C">
      <w:pPr>
        <w:autoSpaceDE w:val="0"/>
        <w:autoSpaceDN w:val="0"/>
        <w:adjustRightInd w:val="0"/>
        <w:spacing w:line="700" w:lineRule="exact"/>
        <w:ind w:firstLine="560"/>
        <w:rPr>
          <w:rFonts w:asciiTheme="minorEastAsia" w:hAnsiTheme="minorEastAsia" w:cs="仿宋_GB2312"/>
          <w:color w:val="000000"/>
          <w:sz w:val="24"/>
          <w:szCs w:val="24"/>
        </w:rPr>
      </w:pPr>
    </w:p>
    <w:p w:rsidR="00567B17" w:rsidRDefault="00680AF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567B17" w:rsidRDefault="00567B17">
      <w:pPr>
        <w:rPr>
          <w:rFonts w:asciiTheme="majorEastAsia" w:eastAsiaTheme="majorEastAsia" w:hAnsiTheme="majorEastAsia" w:cs="宋体"/>
          <w:b/>
          <w:kern w:val="0"/>
          <w:sz w:val="32"/>
          <w:szCs w:val="32"/>
        </w:rPr>
      </w:pPr>
    </w:p>
    <w:p w:rsidR="00AD4B46" w:rsidRDefault="00680AFA" w:rsidP="00AD4B46">
      <w:pPr>
        <w:widowControl/>
        <w:numPr>
          <w:ilvl w:val="0"/>
          <w:numId w:val="5"/>
        </w:numPr>
        <w:shd w:val="clear" w:color="auto" w:fill="FFFFFF"/>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p w:rsidR="00AD4B46" w:rsidRPr="00AD4B46" w:rsidRDefault="006F5EBA" w:rsidP="00AD4B46">
      <w:pPr>
        <w:widowControl/>
        <w:shd w:val="clear" w:color="auto" w:fill="FFFFFF"/>
        <w:spacing w:line="360" w:lineRule="auto"/>
        <w:ind w:left="482"/>
        <w:jc w:val="center"/>
        <w:rPr>
          <w:rFonts w:asciiTheme="minorEastAsia" w:hAnsiTheme="minorEastAsia" w:cs="黑体"/>
          <w:b/>
          <w:bCs/>
          <w:color w:val="000000"/>
          <w:sz w:val="24"/>
          <w:szCs w:val="24"/>
          <w:shd w:val="clear" w:color="auto" w:fill="FFFFFF"/>
        </w:rPr>
      </w:pPr>
      <w:r>
        <w:rPr>
          <w:rFonts w:asciiTheme="minorEastAsia" w:hAnsiTheme="minorEastAsia" w:cs="宋体" w:hint="eastAsia"/>
          <w:color w:val="FF0000"/>
          <w:kern w:val="0"/>
          <w:szCs w:val="21"/>
        </w:rPr>
        <w:t>★</w:t>
      </w:r>
      <w:r w:rsidR="00AD4B46" w:rsidRPr="00AD4B46">
        <w:rPr>
          <w:rFonts w:asciiTheme="minorEastAsia" w:hAnsiTheme="minorEastAsia" w:cs="黑体" w:hint="eastAsia"/>
          <w:b/>
          <w:bCs/>
          <w:color w:val="000000"/>
          <w:sz w:val="24"/>
          <w:szCs w:val="24"/>
          <w:shd w:val="clear" w:color="auto" w:fill="FFFFFF"/>
        </w:rPr>
        <w:t>长葛市10号楼物业服务项目要求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7497"/>
      </w:tblGrid>
      <w:tr w:rsidR="00AD4B46" w:rsidRPr="008572AE" w:rsidTr="0050224A">
        <w:trPr>
          <w:jc w:val="center"/>
        </w:trPr>
        <w:tc>
          <w:tcPr>
            <w:tcW w:w="1025" w:type="dxa"/>
          </w:tcPr>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项目</w:t>
            </w:r>
          </w:p>
        </w:tc>
        <w:tc>
          <w:tcPr>
            <w:tcW w:w="7497" w:type="dxa"/>
          </w:tcPr>
          <w:p w:rsidR="00AD4B46" w:rsidRPr="00926299" w:rsidRDefault="00AD4B46" w:rsidP="0050224A">
            <w:pPr>
              <w:pStyle w:val="af0"/>
              <w:ind w:firstLineChars="0" w:firstLine="0"/>
              <w:jc w:val="center"/>
              <w:rPr>
                <w:rFonts w:ascii="仿宋" w:eastAsia="仿宋" w:hAnsi="仿宋"/>
                <w:sz w:val="24"/>
                <w:szCs w:val="24"/>
              </w:rPr>
            </w:pPr>
            <w:r w:rsidRPr="00926299">
              <w:rPr>
                <w:rFonts w:ascii="仿宋" w:eastAsia="仿宋" w:hAnsi="仿宋" w:hint="eastAsia"/>
                <w:b/>
                <w:bCs/>
                <w:sz w:val="24"/>
                <w:szCs w:val="24"/>
              </w:rPr>
              <w:t>工 作 要 求</w:t>
            </w:r>
          </w:p>
        </w:tc>
      </w:tr>
      <w:tr w:rsidR="00AD4B46" w:rsidRPr="008572AE" w:rsidTr="0050224A">
        <w:trPr>
          <w:trHeight w:val="1011"/>
          <w:jc w:val="center"/>
        </w:trPr>
        <w:tc>
          <w:tcPr>
            <w:tcW w:w="1025" w:type="dxa"/>
          </w:tcPr>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物业经理</w:t>
            </w:r>
          </w:p>
        </w:tc>
        <w:tc>
          <w:tcPr>
            <w:tcW w:w="7497" w:type="dxa"/>
          </w:tcPr>
          <w:p w:rsidR="00AD4B46" w:rsidRPr="00926299" w:rsidRDefault="00AD4B46" w:rsidP="00B52ECB">
            <w:pPr>
              <w:pStyle w:val="af0"/>
              <w:ind w:firstLineChars="0" w:firstLine="0"/>
              <w:rPr>
                <w:rFonts w:ascii="仿宋" w:eastAsia="仿宋" w:hAnsi="仿宋"/>
                <w:sz w:val="24"/>
                <w:szCs w:val="24"/>
              </w:rPr>
            </w:pPr>
            <w:r w:rsidRPr="00926299">
              <w:rPr>
                <w:rFonts w:ascii="仿宋" w:eastAsia="仿宋" w:hAnsi="仿宋" w:hint="eastAsia"/>
                <w:sz w:val="24"/>
                <w:szCs w:val="24"/>
              </w:rPr>
              <w:t>1、物业项目经理1人，年龄不超过50周岁，</w:t>
            </w:r>
            <w:r w:rsidR="00B52ECB">
              <w:rPr>
                <w:rFonts w:ascii="仿宋" w:eastAsia="仿宋" w:hAnsi="仿宋" w:hint="eastAsia"/>
                <w:sz w:val="24"/>
                <w:szCs w:val="24"/>
              </w:rPr>
              <w:t>政治</w:t>
            </w:r>
            <w:r w:rsidRPr="00926299">
              <w:rPr>
                <w:rFonts w:ascii="仿宋" w:eastAsia="仿宋" w:hAnsi="仿宋" w:hint="eastAsia"/>
                <w:sz w:val="24"/>
                <w:szCs w:val="24"/>
              </w:rPr>
              <w:t>合格，身体健康，人品端正，负责整个物业服务项目的管理协调工作、具备物业管理岗位证书。</w:t>
            </w:r>
          </w:p>
        </w:tc>
      </w:tr>
      <w:tr w:rsidR="00AD4B46" w:rsidRPr="008572AE" w:rsidTr="0050224A">
        <w:trPr>
          <w:jc w:val="center"/>
        </w:trPr>
        <w:tc>
          <w:tcPr>
            <w:tcW w:w="1025" w:type="dxa"/>
          </w:tcPr>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安</w:t>
            </w:r>
          </w:p>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保</w:t>
            </w:r>
          </w:p>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工</w:t>
            </w:r>
          </w:p>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作</w:t>
            </w:r>
          </w:p>
        </w:tc>
        <w:tc>
          <w:tcPr>
            <w:tcW w:w="7497" w:type="dxa"/>
          </w:tcPr>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1、人员10人，年龄不超过50周岁，政治合格，身体健康，人品端正，无社会犯罪记录。</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2、负责24小时门岗室值班，对出入人员及车辆进行登记，禁止无关人员和车辆进入办公区域。</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3、负责楼、院内巡逻，特别是夜间巡逻次数要保证。</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4、负责引导院内和地下车库的车辆有序停放，制止和纠正乱停乱放。</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5、负责公共区域内公共设施、设备，保证完好。</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6、保安人员必须熟练使用消防器材，遇有紧急情况，迅速处理，及时上报。</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7、落实业主单位安排的其他安保工作。</w:t>
            </w:r>
          </w:p>
        </w:tc>
      </w:tr>
      <w:tr w:rsidR="00AD4B46" w:rsidRPr="008572AE" w:rsidTr="0050224A">
        <w:trPr>
          <w:trHeight w:val="1922"/>
          <w:jc w:val="center"/>
        </w:trPr>
        <w:tc>
          <w:tcPr>
            <w:tcW w:w="1025" w:type="dxa"/>
          </w:tcPr>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卫生保洁</w:t>
            </w:r>
          </w:p>
        </w:tc>
        <w:tc>
          <w:tcPr>
            <w:tcW w:w="7497" w:type="dxa"/>
          </w:tcPr>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1、人员8人，年龄不超过50周岁，人品端正，吃苦耐劳，无社会犯罪记录。</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2、负责单位公共部分的管理、保养、清洁和垃圾清理。包括楼梯间、电梯间、走廊、门厅、卫生间、开水间、会议室、大院等，以及重要活动的临时性保洁等。</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3、负责单位垃圾清运工作。</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4、落实业主单位安排的其他保洁工作。</w:t>
            </w:r>
          </w:p>
        </w:tc>
      </w:tr>
      <w:tr w:rsidR="00AD4B46" w:rsidRPr="008572AE" w:rsidTr="0050224A">
        <w:trPr>
          <w:jc w:val="center"/>
        </w:trPr>
        <w:tc>
          <w:tcPr>
            <w:tcW w:w="1025" w:type="dxa"/>
          </w:tcPr>
          <w:p w:rsidR="00AD4B46" w:rsidRPr="00926299" w:rsidRDefault="00AD4B46" w:rsidP="0050224A">
            <w:pPr>
              <w:pStyle w:val="af0"/>
              <w:ind w:firstLineChars="0" w:firstLine="0"/>
              <w:jc w:val="center"/>
              <w:rPr>
                <w:rFonts w:ascii="仿宋" w:eastAsia="仿宋" w:hAnsi="仿宋"/>
                <w:b/>
                <w:bCs/>
                <w:sz w:val="24"/>
                <w:szCs w:val="24"/>
              </w:rPr>
            </w:pPr>
            <w:r w:rsidRPr="00926299">
              <w:rPr>
                <w:rFonts w:ascii="仿宋" w:eastAsia="仿宋" w:hAnsi="仿宋" w:hint="eastAsia"/>
                <w:b/>
                <w:bCs/>
                <w:sz w:val="24"/>
                <w:szCs w:val="24"/>
              </w:rPr>
              <w:t>绿化养护</w:t>
            </w:r>
          </w:p>
        </w:tc>
        <w:tc>
          <w:tcPr>
            <w:tcW w:w="7497" w:type="dxa"/>
          </w:tcPr>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1、绿化管理员1人，年龄不超过45周岁，人品端正，吃苦耐劳，具有绿化管理、养护经验。</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2、及时清除绿化区域杂物，保持清洁美观。</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3、修剪平整，做好病虫防治，补栽补种，科学施肥、浇水等养护工作。</w:t>
            </w:r>
          </w:p>
          <w:p w:rsidR="00AD4B46" w:rsidRPr="00926299" w:rsidRDefault="00AD4B46" w:rsidP="0050224A">
            <w:pPr>
              <w:pStyle w:val="af0"/>
              <w:ind w:firstLineChars="0" w:firstLine="0"/>
              <w:rPr>
                <w:rFonts w:ascii="仿宋" w:eastAsia="仿宋" w:hAnsi="仿宋"/>
                <w:sz w:val="24"/>
                <w:szCs w:val="24"/>
              </w:rPr>
            </w:pPr>
            <w:r w:rsidRPr="00926299">
              <w:rPr>
                <w:rFonts w:ascii="仿宋" w:eastAsia="仿宋" w:hAnsi="仿宋" w:hint="eastAsia"/>
                <w:sz w:val="24"/>
                <w:szCs w:val="24"/>
              </w:rPr>
              <w:t>4、按照绿化养护二级管理标准执行。</w:t>
            </w:r>
          </w:p>
        </w:tc>
      </w:tr>
    </w:tbl>
    <w:p w:rsidR="00AD4B46" w:rsidRDefault="00AD4B46" w:rsidP="00AD4B46">
      <w:pPr>
        <w:pStyle w:val="af0"/>
        <w:ind w:firstLineChars="0" w:firstLine="0"/>
        <w:jc w:val="center"/>
        <w:rPr>
          <w:b/>
          <w:bCs/>
          <w:sz w:val="32"/>
          <w:szCs w:val="32"/>
        </w:rPr>
      </w:pPr>
    </w:p>
    <w:p w:rsidR="00AD4B46" w:rsidRDefault="003161BC" w:rsidP="00AD4B46">
      <w:pPr>
        <w:pStyle w:val="af0"/>
        <w:ind w:firstLineChars="0" w:firstLine="0"/>
        <w:jc w:val="center"/>
        <w:rPr>
          <w:b/>
          <w:bCs/>
          <w:sz w:val="32"/>
          <w:szCs w:val="32"/>
        </w:rPr>
      </w:pPr>
      <w:r>
        <w:rPr>
          <w:rFonts w:asciiTheme="minorEastAsia" w:hAnsiTheme="minorEastAsia" w:cs="宋体" w:hint="eastAsia"/>
          <w:color w:val="FF0000"/>
          <w:kern w:val="0"/>
          <w:szCs w:val="21"/>
        </w:rPr>
        <w:t>★</w:t>
      </w:r>
      <w:r w:rsidR="00AD4B46">
        <w:rPr>
          <w:rFonts w:hint="eastAsia"/>
          <w:b/>
          <w:bCs/>
          <w:sz w:val="32"/>
          <w:szCs w:val="32"/>
        </w:rPr>
        <w:t>2</w:t>
      </w:r>
      <w:r w:rsidR="00AD4B46">
        <w:rPr>
          <w:rFonts w:hint="eastAsia"/>
          <w:b/>
          <w:bCs/>
          <w:sz w:val="32"/>
          <w:szCs w:val="32"/>
        </w:rPr>
        <w:t>、具体标准细则</w:t>
      </w:r>
    </w:p>
    <w:p w:rsidR="00AD4B46" w:rsidRDefault="00AD4B46" w:rsidP="00AD4B46">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（1）保洁工作标准及内容：</w:t>
      </w:r>
    </w:p>
    <w:p w:rsidR="00AD4B46" w:rsidRDefault="00AD4B46" w:rsidP="00AD4B46">
      <w:pPr>
        <w:rPr>
          <w:rFonts w:ascii="仿宋_GB2312" w:eastAsia="仿宋_GB2312" w:hAnsi="仿宋_GB2312" w:cs="仿宋_GB2312"/>
          <w:bCs/>
          <w:sz w:val="28"/>
          <w:szCs w:val="28"/>
        </w:rPr>
      </w:pPr>
    </w:p>
    <w:tbl>
      <w:tblPr>
        <w:tblW w:w="0" w:type="auto"/>
        <w:tblInd w:w="-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0"/>
        <w:gridCol w:w="1427"/>
        <w:gridCol w:w="2036"/>
        <w:gridCol w:w="1712"/>
        <w:gridCol w:w="960"/>
        <w:gridCol w:w="2008"/>
      </w:tblGrid>
      <w:tr w:rsidR="00AD4B46" w:rsidRPr="008D76DD" w:rsidTr="0050224A">
        <w:trPr>
          <w:cantSplit/>
          <w:trHeight w:val="55"/>
        </w:trPr>
        <w:tc>
          <w:tcPr>
            <w:tcW w:w="900" w:type="dxa"/>
            <w:vMerge w:val="restart"/>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项目范围</w:t>
            </w:r>
          </w:p>
        </w:tc>
        <w:tc>
          <w:tcPr>
            <w:tcW w:w="1427" w:type="dxa"/>
            <w:vMerge w:val="restart"/>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清洁项目</w:t>
            </w:r>
          </w:p>
        </w:tc>
        <w:tc>
          <w:tcPr>
            <w:tcW w:w="4708" w:type="dxa"/>
            <w:gridSpan w:val="3"/>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 洁 规 程</w:t>
            </w:r>
          </w:p>
        </w:tc>
        <w:tc>
          <w:tcPr>
            <w:tcW w:w="2008" w:type="dxa"/>
            <w:vMerge w:val="restart"/>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清洁标准</w:t>
            </w:r>
          </w:p>
        </w:tc>
      </w:tr>
      <w:tr w:rsidR="00AD4B46" w:rsidRPr="008D76DD" w:rsidTr="0050224A">
        <w:trPr>
          <w:cantSplit/>
          <w:trHeight w:val="121"/>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每 天</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每星期</w:t>
            </w: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每 月</w:t>
            </w:r>
          </w:p>
        </w:tc>
        <w:tc>
          <w:tcPr>
            <w:tcW w:w="2008"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r>
      <w:tr w:rsidR="00AD4B46" w:rsidRPr="008D76DD" w:rsidTr="0050224A">
        <w:trPr>
          <w:cantSplit/>
          <w:trHeight w:val="1109"/>
        </w:trPr>
        <w:tc>
          <w:tcPr>
            <w:tcW w:w="900" w:type="dxa"/>
            <w:vMerge w:val="restart"/>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大</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厅</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及</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公</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共</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通</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道</w:t>
            </w:r>
          </w:p>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大厅</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内地面</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清拖二次，推尘数次，清除污渍、杂物、香口胶并保洁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无污渍、痰渍、香口胶，保持洁净</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大门台阶</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清拖，清除污渍、杂物并随时保洁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无污渍、痰渍、烟头、香口胶，洁净</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大理石或瓷砖墙面</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用尘弹除尘,清抹一次</w:t>
            </w: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无污渍、痰渍、灰尘，光洁明亮</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玻璃门、窗及玻璃饰品</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用玻璃清洁剂清抹一次，随时保洁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用玻璃清洁剂全面刮洗一次</w:t>
            </w: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无蛛丝、污渍、手印，光洁明亮</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不锈钢门</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及饰品</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用不锈钢清洁剂抹一次，随时保洁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擦不锈钢油一次，护理保养</w:t>
            </w: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无污渍、锈迹、手印，光洁明亮</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标识、指示牌（两米以下）</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抹一次，随时保洁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无蛛丝、污渍、尘渍，光洁明亮</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消防楼道</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清扫一次，随时保洁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无污渍、无杂物，光洁</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楼梯扶手</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栅栏</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清洁剂抹一次，随时保洁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无蛛丝、污渍、尘渍，光洁明亮</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烟灰桶</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垃圾桶</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清倒二次，整理清抹桶身，随时保洁</w:t>
            </w: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无异味、污渍，光洁明亮，垃圾不满</w:t>
            </w:r>
          </w:p>
        </w:tc>
      </w:tr>
      <w:tr w:rsidR="00AD4B46" w:rsidRPr="008D76DD" w:rsidTr="0050224A">
        <w:trPr>
          <w:cantSplit/>
          <w:trHeight w:val="1000"/>
        </w:trPr>
        <w:tc>
          <w:tcPr>
            <w:tcW w:w="900" w:type="dxa"/>
            <w:vMerge/>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27"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消防门、</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消防设施</w:t>
            </w:r>
          </w:p>
        </w:tc>
        <w:tc>
          <w:tcPr>
            <w:tcW w:w="20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71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清抹一次，保洁</w:t>
            </w:r>
          </w:p>
        </w:tc>
        <w:tc>
          <w:tcPr>
            <w:tcW w:w="96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08"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无蛛丝、杂物、污渍、灰尘，光洁</w:t>
            </w:r>
          </w:p>
        </w:tc>
      </w:tr>
    </w:tbl>
    <w:p w:rsidR="00AD4B46" w:rsidRPr="008D76DD" w:rsidRDefault="00AD4B46" w:rsidP="008D76DD">
      <w:pPr>
        <w:pStyle w:val="a7"/>
        <w:snapToGrid w:val="0"/>
        <w:ind w:left="312" w:hanging="312"/>
        <w:rPr>
          <w:rFonts w:ascii="仿宋_GB2312" w:eastAsia="仿宋_GB2312" w:hAnsi="仿宋_GB2312" w:cs="仿宋_GB2312"/>
          <w:szCs w:val="24"/>
        </w:rPr>
      </w:pPr>
    </w:p>
    <w:tbl>
      <w:tblPr>
        <w:tblW w:w="90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0"/>
        <w:gridCol w:w="1440"/>
        <w:gridCol w:w="2452"/>
        <w:gridCol w:w="1080"/>
        <w:gridCol w:w="1136"/>
        <w:gridCol w:w="2053"/>
      </w:tblGrid>
      <w:tr w:rsidR="00AD4B46" w:rsidRPr="008D76DD" w:rsidTr="00AD4B46">
        <w:trPr>
          <w:cantSplit/>
          <w:trHeight w:val="1258"/>
        </w:trPr>
        <w:tc>
          <w:tcPr>
            <w:tcW w:w="900" w:type="dxa"/>
            <w:vMerge w:val="restart"/>
            <w:tcBorders>
              <w:top w:val="single" w:sz="6"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公</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共</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洗</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手</w:t>
            </w:r>
          </w:p>
          <w:p w:rsidR="00AD4B46" w:rsidRPr="008D76DD" w:rsidRDefault="00AD4B46" w:rsidP="008D76DD">
            <w:pPr>
              <w:pStyle w:val="a7"/>
              <w:snapToGrid w:val="0"/>
              <w:ind w:left="312" w:hanging="312"/>
              <w:rPr>
                <w:rFonts w:ascii="仿宋_GB2312" w:eastAsia="仿宋_GB2312" w:hAnsi="仿宋_GB2312" w:cs="仿宋_GB2312"/>
                <w:szCs w:val="24"/>
              </w:rPr>
            </w:pP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间</w:t>
            </w:r>
          </w:p>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地  面</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清拖二次，并随时保洁</w:t>
            </w:r>
          </w:p>
          <w:p w:rsidR="00AD4B46" w:rsidRPr="008D76DD" w:rsidRDefault="00AD4B46" w:rsidP="008D76DD">
            <w:pPr>
              <w:pStyle w:val="a7"/>
              <w:snapToGrid w:val="0"/>
              <w:ind w:left="312" w:hanging="312"/>
              <w:rPr>
                <w:rFonts w:ascii="仿宋_GB2312" w:eastAsia="仿宋_GB2312" w:hAnsi="仿宋_GB2312" w:cs="仿宋_GB2312"/>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用消毒水拖地二次，杀菌</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无污渍、痰渍、水渍，洁亮</w:t>
            </w:r>
          </w:p>
        </w:tc>
      </w:tr>
      <w:tr w:rsidR="00AD4B46" w:rsidRPr="008D76DD" w:rsidTr="008D76DD">
        <w:trPr>
          <w:cantSplit/>
          <w:trHeight w:val="2283"/>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墙  面</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清抹一次，并随时保洁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用消毒水抹一次，杀菌消毒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无污渍、灰尘，蛛丝，光洁明亮</w:t>
            </w:r>
          </w:p>
        </w:tc>
      </w:tr>
      <w:tr w:rsidR="00AD4B46" w:rsidRPr="008D76DD" w:rsidTr="00AD4B46">
        <w:trPr>
          <w:cantSplit/>
          <w:trHeight w:val="658"/>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天花、风口灯饰、管道</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用消毒水抹一次，杀菌消毒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无蛛丝、污渍、尘渍，光洁明亮</w:t>
            </w:r>
          </w:p>
        </w:tc>
      </w:tr>
      <w:tr w:rsidR="00AD4B46" w:rsidRPr="008D76DD" w:rsidTr="00AD4B46">
        <w:trPr>
          <w:cantSplit/>
          <w:trHeight w:val="492"/>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Default="00AD4B46" w:rsidP="008D76DD">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门面及隔板</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清抹一次，并随时保洁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用消毒水抹一次，杀菌消毒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无污渍、灰尘，蛛丝，光洁明亮</w:t>
            </w:r>
          </w:p>
        </w:tc>
      </w:tr>
      <w:tr w:rsidR="00AD4B46" w:rsidRPr="008D76DD" w:rsidTr="00AD4B46">
        <w:trPr>
          <w:cantSplit/>
          <w:trHeight w:val="544"/>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洗手台</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洗手盆</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随时抹净水渍、清除污渍</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无污渍、水渍，干燥，光洁明亮</w:t>
            </w:r>
          </w:p>
        </w:tc>
      </w:tr>
      <w:tr w:rsidR="00AD4B46" w:rsidRPr="008D76DD" w:rsidTr="00AD4B46">
        <w:trPr>
          <w:cantSplit/>
          <w:trHeight w:val="481"/>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镜  面</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随时抹净水渍、清除污渍</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玻璃清洁剂刮洗镜面一次</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无污渍、水渍，干燥，光洁明亮</w:t>
            </w:r>
          </w:p>
        </w:tc>
      </w:tr>
      <w:tr w:rsidR="00AD4B46" w:rsidRPr="008D76DD" w:rsidTr="00AD4B46">
        <w:trPr>
          <w:cantSplit/>
          <w:trHeight w:val="598"/>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大小便洁具</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上下午各洗刷二次，随时冲洗污垢</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用消毒水抹二次，杀菌消毒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便池放置香丸一次</w:t>
            </w: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无污、无垢，无臭，外干燥，光亮如新</w:t>
            </w:r>
          </w:p>
        </w:tc>
      </w:tr>
      <w:tr w:rsidR="00AD4B46" w:rsidRPr="008D76DD" w:rsidTr="00AD4B46">
        <w:trPr>
          <w:cantSplit/>
          <w:trHeight w:val="544"/>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配套设施和公共设施</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清抹一次，并随时保洁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用消毒水抹一次，杀菌消毒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无污渍、灰尘，蛛丝，光洁明亮</w:t>
            </w:r>
          </w:p>
        </w:tc>
      </w:tr>
      <w:tr w:rsidR="00AD4B46" w:rsidRPr="008D76DD" w:rsidTr="00AD4B46">
        <w:trPr>
          <w:cantSplit/>
          <w:trHeight w:val="647"/>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杂物箱</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清抹一次，清理杂物，并随时保洁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用消毒水抹一次，杀菌消毒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无污渍、蛛丝，整洁</w:t>
            </w:r>
          </w:p>
        </w:tc>
      </w:tr>
      <w:tr w:rsidR="00AD4B46" w:rsidRPr="008D76DD" w:rsidTr="00AD4B46">
        <w:trPr>
          <w:cantSplit/>
          <w:trHeight w:val="593"/>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垃圾篓</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收集垃圾二次，洗刷垃圾篓污渍</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用消毒水洗一次，杀菌消毒</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无污、无垢，无臭，干燥，垃圾不能满</w:t>
            </w:r>
          </w:p>
        </w:tc>
      </w:tr>
      <w:tr w:rsidR="00AD4B46" w:rsidRPr="008D76DD" w:rsidTr="00AD4B46">
        <w:trPr>
          <w:cantSplit/>
          <w:trHeight w:val="1308"/>
        </w:trPr>
        <w:tc>
          <w:tcPr>
            <w:tcW w:w="900" w:type="dxa"/>
            <w:vMerge/>
            <w:tcBorders>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灭蝇剂</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夏季据情喷洒</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无蚊蝇，无死蝇</w:t>
            </w:r>
          </w:p>
        </w:tc>
      </w:tr>
      <w:tr w:rsidR="00AD4B46" w:rsidRPr="008D76DD" w:rsidTr="00AD4B46">
        <w:trPr>
          <w:cantSplit/>
          <w:trHeight w:val="90"/>
        </w:trPr>
        <w:tc>
          <w:tcPr>
            <w:tcW w:w="900" w:type="dxa"/>
            <w:vMerge w:val="restart"/>
            <w:tcBorders>
              <w:top w:val="single" w:sz="4"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电</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梯</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部</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分</w:t>
            </w:r>
          </w:p>
        </w:tc>
        <w:tc>
          <w:tcPr>
            <w:tcW w:w="1440" w:type="dxa"/>
            <w:tcBorders>
              <w:top w:val="single" w:sz="4"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不锈钢门、</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面板及饰物</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不锈钢清洁剂清抹一次，并随时保洁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擦不锈钢油一次，保养</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无污渍、手印，无锈迹、光洁明亮</w:t>
            </w:r>
          </w:p>
        </w:tc>
      </w:tr>
      <w:tr w:rsidR="00AD4B46" w:rsidRPr="008D76DD" w:rsidTr="00AD4B46">
        <w:trPr>
          <w:cantSplit/>
          <w:trHeight w:val="68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地面、地垫</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清洁剂拖一次，随时保洁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清洗抛光一次换洗地垫</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无污渍、无香口胶，无杂物，光洁</w:t>
            </w:r>
          </w:p>
        </w:tc>
      </w:tr>
      <w:tr w:rsidR="00AD4B46" w:rsidRPr="008D76DD" w:rsidTr="00AD4B46">
        <w:trPr>
          <w:cantSplit/>
          <w:trHeight w:val="68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电梯轨槽</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清理清抹一次，随时保洁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无污渍、油尘，无杂物，光亮如新</w:t>
            </w:r>
          </w:p>
        </w:tc>
      </w:tr>
      <w:tr w:rsidR="00AD4B46" w:rsidRPr="008D76DD" w:rsidTr="00AD4B46">
        <w:trPr>
          <w:cantSplit/>
          <w:trHeight w:val="68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电梯轿厢</w:t>
            </w:r>
          </w:p>
          <w:p w:rsidR="00AD4B46" w:rsidRDefault="00AD4B46" w:rsidP="008D76DD">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内壁及天花</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毛巾清抹一次，并随时保洁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无尘，无污渍，光洁如新</w:t>
            </w:r>
          </w:p>
        </w:tc>
      </w:tr>
      <w:tr w:rsidR="00AD4B46" w:rsidRPr="008D76DD" w:rsidTr="00AD4B46">
        <w:trPr>
          <w:cantSplit/>
          <w:trHeight w:val="68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玻璃饰物</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玻璃清洁剂刮洗一次，随时保洁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全面刮洗一次</w:t>
            </w: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无蛛丝、污渍、手印，光洁明亮</w:t>
            </w:r>
          </w:p>
        </w:tc>
      </w:tr>
      <w:tr w:rsidR="00AD4B46" w:rsidRPr="008D76DD" w:rsidTr="00AD4B46">
        <w:trPr>
          <w:cantSplit/>
          <w:trHeight w:val="68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其他饰物</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无尘，无污渍，光洁如新</w:t>
            </w:r>
          </w:p>
        </w:tc>
      </w:tr>
      <w:tr w:rsidR="00AD4B46" w:rsidRPr="008D76DD" w:rsidTr="00AD4B46">
        <w:trPr>
          <w:cantSplit/>
          <w:trHeight w:val="314"/>
        </w:trPr>
        <w:tc>
          <w:tcPr>
            <w:tcW w:w="900" w:type="dxa"/>
            <w:vMerge/>
            <w:tcBorders>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空气清晰剂</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喷洒二次</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无异味，空气清晰</w:t>
            </w:r>
          </w:p>
        </w:tc>
      </w:tr>
      <w:tr w:rsidR="00AD4B46" w:rsidRPr="008D76DD" w:rsidTr="00AD4B46">
        <w:trPr>
          <w:cantSplit/>
          <w:trHeight w:val="419"/>
        </w:trPr>
        <w:tc>
          <w:tcPr>
            <w:tcW w:w="900" w:type="dxa"/>
            <w:vMerge w:val="restart"/>
            <w:tcBorders>
              <w:top w:val="single" w:sz="4"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lastRenderedPageBreak/>
              <w:t>项目范围</w:t>
            </w:r>
          </w:p>
        </w:tc>
        <w:tc>
          <w:tcPr>
            <w:tcW w:w="1440" w:type="dxa"/>
            <w:vMerge w:val="restart"/>
            <w:tcBorders>
              <w:top w:val="single" w:sz="6"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清洁项目</w:t>
            </w:r>
          </w:p>
        </w:tc>
        <w:tc>
          <w:tcPr>
            <w:tcW w:w="4668" w:type="dxa"/>
            <w:gridSpan w:val="3"/>
            <w:tcBorders>
              <w:top w:val="single" w:sz="6" w:space="0" w:color="auto"/>
              <w:left w:val="single" w:sz="6" w:space="0" w:color="auto"/>
              <w:bottom w:val="single" w:sz="6" w:space="0" w:color="auto"/>
              <w:right w:val="single" w:sz="4"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 洁 规 程</w:t>
            </w:r>
          </w:p>
        </w:tc>
        <w:tc>
          <w:tcPr>
            <w:tcW w:w="2053" w:type="dxa"/>
            <w:vMerge w:val="restart"/>
            <w:tcBorders>
              <w:top w:val="single" w:sz="6" w:space="0" w:color="auto"/>
              <w:left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清洁标准</w:t>
            </w:r>
          </w:p>
        </w:tc>
      </w:tr>
      <w:tr w:rsidR="00AD4B46" w:rsidRPr="008D76DD" w:rsidTr="00AD4B46">
        <w:trPr>
          <w:cantSplit/>
          <w:trHeight w:val="839"/>
        </w:trPr>
        <w:tc>
          <w:tcPr>
            <w:tcW w:w="900" w:type="dxa"/>
            <w:vMerge/>
            <w:tcBorders>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vMerge/>
            <w:tcBorders>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452" w:type="dxa"/>
            <w:tcBorders>
              <w:top w:val="single" w:sz="6" w:space="0" w:color="auto"/>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每 天</w:t>
            </w:r>
          </w:p>
        </w:tc>
        <w:tc>
          <w:tcPr>
            <w:tcW w:w="1080" w:type="dxa"/>
            <w:tcBorders>
              <w:top w:val="single" w:sz="6" w:space="0" w:color="auto"/>
              <w:left w:val="single" w:sz="6" w:space="0" w:color="auto"/>
              <w:bottom w:val="single" w:sz="4" w:space="0" w:color="auto"/>
              <w:right w:val="single" w:sz="4"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每星期</w:t>
            </w:r>
          </w:p>
        </w:tc>
        <w:tc>
          <w:tcPr>
            <w:tcW w:w="1136" w:type="dxa"/>
            <w:tcBorders>
              <w:top w:val="single" w:sz="6" w:space="0" w:color="auto"/>
              <w:left w:val="single" w:sz="4" w:space="0" w:color="auto"/>
              <w:bottom w:val="single" w:sz="4" w:space="0" w:color="auto"/>
              <w:right w:val="single" w:sz="4"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每月</w:t>
            </w:r>
          </w:p>
        </w:tc>
        <w:tc>
          <w:tcPr>
            <w:tcW w:w="2053" w:type="dxa"/>
            <w:vMerge/>
            <w:tcBorders>
              <w:left w:val="single" w:sz="4"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r>
      <w:tr w:rsidR="00AD4B46" w:rsidRPr="008D76DD" w:rsidTr="00AD4B46">
        <w:trPr>
          <w:cantSplit/>
          <w:trHeight w:val="424"/>
        </w:trPr>
        <w:tc>
          <w:tcPr>
            <w:tcW w:w="900" w:type="dxa"/>
            <w:vMerge w:val="restart"/>
            <w:tcBorders>
              <w:top w:val="single" w:sz="4" w:space="0" w:color="auto"/>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停</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车</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场</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部</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分</w:t>
            </w:r>
          </w:p>
        </w:tc>
        <w:tc>
          <w:tcPr>
            <w:tcW w:w="1440" w:type="dxa"/>
            <w:tcBorders>
              <w:top w:val="single" w:sz="4" w:space="0" w:color="auto"/>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地 面</w:t>
            </w:r>
          </w:p>
        </w:tc>
        <w:tc>
          <w:tcPr>
            <w:tcW w:w="2452" w:type="dxa"/>
            <w:tcBorders>
              <w:top w:val="single" w:sz="4" w:space="0" w:color="auto"/>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清扫一次，局部除渍并随时保洁</w:t>
            </w:r>
          </w:p>
        </w:tc>
        <w:tc>
          <w:tcPr>
            <w:tcW w:w="1080" w:type="dxa"/>
            <w:tcBorders>
              <w:top w:val="single" w:sz="4" w:space="0" w:color="auto"/>
              <w:left w:val="single" w:sz="6" w:space="0" w:color="auto"/>
              <w:right w:val="single" w:sz="4"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4" w:space="0" w:color="auto"/>
              <w:left w:val="single" w:sz="4" w:space="0" w:color="auto"/>
              <w:right w:val="single" w:sz="4"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冲洗一次</w:t>
            </w:r>
          </w:p>
        </w:tc>
        <w:tc>
          <w:tcPr>
            <w:tcW w:w="2053" w:type="dxa"/>
            <w:tcBorders>
              <w:top w:val="single" w:sz="4" w:space="0" w:color="auto"/>
              <w:left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无污渍、果皮、纸屑、杂物、积泥沙</w:t>
            </w:r>
          </w:p>
        </w:tc>
      </w:tr>
      <w:tr w:rsidR="00AD4B46" w:rsidRPr="008D76DD" w:rsidTr="00AD4B46">
        <w:trPr>
          <w:cantSplit/>
          <w:trHeight w:val="74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岗亭闸门</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抹一次除渍，保洁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无污渍、蛛丝，光洁明亮</w:t>
            </w:r>
          </w:p>
        </w:tc>
      </w:tr>
      <w:tr w:rsidR="00AD4B46" w:rsidRPr="008D76DD" w:rsidTr="00AD4B46">
        <w:trPr>
          <w:cantSplit/>
          <w:trHeight w:val="74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停车设施</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抹一次，巡回保洁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无污渍、灰尘、蛛丝及杂物，光洁</w:t>
            </w:r>
          </w:p>
        </w:tc>
      </w:tr>
      <w:tr w:rsidR="00AD4B46" w:rsidRPr="008D76DD" w:rsidTr="00AD4B46">
        <w:trPr>
          <w:cantSplit/>
          <w:trHeight w:val="74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广告指示牌</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（两米以下）</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无污渍、乱粘贴，光洁明亮</w:t>
            </w:r>
          </w:p>
        </w:tc>
      </w:tr>
      <w:tr w:rsidR="00AD4B46" w:rsidRPr="008D76DD" w:rsidTr="00AD4B46">
        <w:trPr>
          <w:cantSplit/>
          <w:trHeight w:val="740"/>
        </w:trPr>
        <w:tc>
          <w:tcPr>
            <w:tcW w:w="900" w:type="dxa"/>
            <w:vMerge/>
            <w:tcBorders>
              <w:left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消防设施</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清抹一次，并保洁</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无蛛丝、污渍，玻璃无手印，明亮</w:t>
            </w:r>
          </w:p>
        </w:tc>
      </w:tr>
      <w:tr w:rsidR="00AD4B46" w:rsidRPr="008D76DD" w:rsidTr="00AD4B46">
        <w:trPr>
          <w:cantSplit/>
          <w:trHeight w:val="740"/>
        </w:trPr>
        <w:tc>
          <w:tcPr>
            <w:tcW w:w="900" w:type="dxa"/>
            <w:vMerge/>
            <w:tcBorders>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440" w:type="dxa"/>
            <w:tcBorders>
              <w:top w:val="single" w:sz="6" w:space="0" w:color="auto"/>
              <w:left w:val="single" w:sz="6" w:space="0" w:color="auto"/>
              <w:bottom w:val="single" w:sz="4"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明沟、渠</w:t>
            </w:r>
          </w:p>
        </w:tc>
        <w:tc>
          <w:tcPr>
            <w:tcW w:w="2452"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清除杂物并保洁</w:t>
            </w:r>
          </w:p>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随时疏通堵塞</w:t>
            </w:r>
          </w:p>
        </w:tc>
        <w:tc>
          <w:tcPr>
            <w:tcW w:w="1080"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冲洗一次</w:t>
            </w:r>
          </w:p>
        </w:tc>
        <w:tc>
          <w:tcPr>
            <w:tcW w:w="2053" w:type="dxa"/>
            <w:tcBorders>
              <w:top w:val="single" w:sz="6" w:space="0" w:color="auto"/>
              <w:left w:val="single" w:sz="6" w:space="0" w:color="auto"/>
              <w:bottom w:val="single" w:sz="6" w:space="0" w:color="auto"/>
              <w:right w:val="single" w:sz="6" w:space="0" w:color="auto"/>
            </w:tcBorders>
            <w:vAlign w:val="center"/>
          </w:tcPr>
          <w:p w:rsidR="00AD4B46" w:rsidRPr="008D76DD" w:rsidRDefault="00AD4B46" w:rsidP="008D76DD">
            <w:pPr>
              <w:pStyle w:val="a7"/>
              <w:snapToGrid w:val="0"/>
              <w:ind w:left="312" w:hanging="312"/>
              <w:rPr>
                <w:rFonts w:ascii="仿宋_GB2312" w:eastAsia="仿宋_GB2312" w:hAnsi="仿宋_GB2312" w:cs="仿宋_GB2312"/>
                <w:szCs w:val="24"/>
              </w:rPr>
            </w:pPr>
            <w:r w:rsidRPr="008D76DD">
              <w:rPr>
                <w:rFonts w:ascii="仿宋_GB2312" w:eastAsia="仿宋_GB2312" w:hAnsi="仿宋_GB2312" w:cs="仿宋_GB2312" w:hint="eastAsia"/>
                <w:szCs w:val="24"/>
              </w:rPr>
              <w:t>无杂物、无异味、无积泥沙、无堵塞</w:t>
            </w:r>
          </w:p>
        </w:tc>
      </w:tr>
    </w:tbl>
    <w:p w:rsidR="00926299" w:rsidRPr="00926299" w:rsidRDefault="00AD4B46" w:rsidP="00AD4B46">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（2）安保工作标准及内容：</w:t>
      </w:r>
    </w:p>
    <w:tbl>
      <w:tblPr>
        <w:tblW w:w="917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5"/>
        <w:gridCol w:w="8352"/>
      </w:tblGrid>
      <w:tr w:rsidR="00AD4B46" w:rsidTr="00926299">
        <w:trPr>
          <w:cantSplit/>
          <w:trHeight w:val="360"/>
        </w:trPr>
        <w:tc>
          <w:tcPr>
            <w:tcW w:w="825" w:type="dxa"/>
            <w:tcBorders>
              <w:top w:val="single" w:sz="6" w:space="0" w:color="auto"/>
              <w:left w:val="single" w:sz="6" w:space="0" w:color="auto"/>
              <w:bottom w:val="single" w:sz="6" w:space="0" w:color="auto"/>
              <w:right w:val="single" w:sz="6" w:space="0" w:color="auto"/>
            </w:tcBorders>
            <w:vAlign w:val="center"/>
          </w:tcPr>
          <w:p w:rsidR="00AD4B46" w:rsidRDefault="00AD4B46" w:rsidP="0050224A">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Default="00AD4B46" w:rsidP="0050224A">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督   查   内   容  标  准</w:t>
            </w:r>
          </w:p>
        </w:tc>
      </w:tr>
      <w:tr w:rsidR="00AD4B46" w:rsidTr="00926299">
        <w:trPr>
          <w:cantSplit/>
          <w:trHeight w:val="2067"/>
        </w:trPr>
        <w:tc>
          <w:tcPr>
            <w:tcW w:w="825" w:type="dxa"/>
            <w:tcBorders>
              <w:top w:val="single" w:sz="6" w:space="0" w:color="auto"/>
              <w:left w:val="single" w:sz="6" w:space="0" w:color="auto"/>
              <w:bottom w:val="single" w:sz="6" w:space="0" w:color="auto"/>
              <w:right w:val="single" w:sz="6" w:space="0" w:color="auto"/>
            </w:tcBorders>
            <w:textDirection w:val="tbRlV"/>
            <w:vAlign w:val="center"/>
          </w:tcPr>
          <w:p w:rsidR="00AD4B46" w:rsidRDefault="00AD4B46" w:rsidP="0050224A">
            <w:pPr>
              <w:snapToGrid w:val="0"/>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着  装</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1、上岗须着公司统一的保安员制服，戴好帽，系正领带，扎紧武装带，衣领钮扣全部扣好。</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2、上岗须佩戴好工作牌。工作牌统一佩戴在外衣左上衣袋上方。</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3、制服领口、袖口处不得显露个人衣物，制服外不得显露个人物品（如纪念章、笔、手机、锁匙扣等），制服衣袋不得装过大过厚物品。</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4、非当值班时间，除因公或经批准外，不得穿着或携带制服离开辖区。</w:t>
            </w:r>
          </w:p>
        </w:tc>
      </w:tr>
      <w:tr w:rsidR="00AD4B46" w:rsidTr="00926299">
        <w:trPr>
          <w:cantSplit/>
          <w:trHeight w:val="2640"/>
        </w:trPr>
        <w:tc>
          <w:tcPr>
            <w:tcW w:w="825" w:type="dxa"/>
            <w:tcBorders>
              <w:top w:val="single" w:sz="6" w:space="0" w:color="auto"/>
              <w:left w:val="single" w:sz="6" w:space="0" w:color="auto"/>
              <w:bottom w:val="single" w:sz="6" w:space="0" w:color="auto"/>
              <w:right w:val="single" w:sz="6" w:space="0" w:color="auto"/>
            </w:tcBorders>
            <w:textDirection w:val="tbRlV"/>
            <w:vAlign w:val="center"/>
          </w:tcPr>
          <w:p w:rsidR="00AD4B46" w:rsidRDefault="00AD4B46" w:rsidP="0050224A">
            <w:pPr>
              <w:snapToGrid w:val="0"/>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行为举止</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1、上岗时举止应文明、大方。</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2、头发要整洁，不留长发。</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3、精神振作，姿态良好，抬头挺胸。不得东倒西歪、前倾后靠，不得伸懒腰，不袖手、背手、插腰或将手插入衣袋。</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4、值勤时不得抽烟、吃零食，不得看小说杂志、报纸、会客闲聊、吹口哨等与工作无关的事情，不得随地吐痰、乱丢杂物。</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5、注意检查和保持仪表，但不得当众整理个人衣物。</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6、不得将任何物件夹于腋下，不得敲桌椅或玩弄其他物品。</w:t>
            </w:r>
          </w:p>
        </w:tc>
      </w:tr>
      <w:tr w:rsidR="00AD4B46" w:rsidTr="00926299">
        <w:trPr>
          <w:cantSplit/>
          <w:trHeight w:val="1387"/>
        </w:trPr>
        <w:tc>
          <w:tcPr>
            <w:tcW w:w="825" w:type="dxa"/>
            <w:tcBorders>
              <w:top w:val="single" w:sz="6" w:space="0" w:color="auto"/>
              <w:left w:val="single" w:sz="6" w:space="0" w:color="auto"/>
              <w:bottom w:val="single" w:sz="6" w:space="0" w:color="auto"/>
              <w:right w:val="single" w:sz="6" w:space="0" w:color="auto"/>
            </w:tcBorders>
            <w:textDirection w:val="tbRlV"/>
            <w:vAlign w:val="center"/>
          </w:tcPr>
          <w:p w:rsidR="00AD4B46" w:rsidRDefault="00AD4B46" w:rsidP="0050224A">
            <w:pPr>
              <w:snapToGrid w:val="0"/>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作息规定</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1、保安员实行24小时值班制，每班提前10分钟进行交接班。</w:t>
            </w:r>
          </w:p>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t>2、严格执行备岗制度,休息（假）期间，发生紧急情况，一经召唤必须立即归队，听候调遣。</w:t>
            </w:r>
          </w:p>
        </w:tc>
      </w:tr>
      <w:tr w:rsidR="00AD4B46" w:rsidTr="00926299">
        <w:trPr>
          <w:cantSplit/>
          <w:trHeight w:val="4177"/>
        </w:trPr>
        <w:tc>
          <w:tcPr>
            <w:tcW w:w="825" w:type="dxa"/>
            <w:tcBorders>
              <w:top w:val="single" w:sz="6" w:space="0" w:color="auto"/>
              <w:left w:val="single" w:sz="6" w:space="0" w:color="auto"/>
              <w:bottom w:val="single" w:sz="6" w:space="0" w:color="auto"/>
              <w:right w:val="single" w:sz="6" w:space="0" w:color="auto"/>
            </w:tcBorders>
            <w:textDirection w:val="tbRlV"/>
            <w:vAlign w:val="center"/>
          </w:tcPr>
          <w:p w:rsidR="00AD4B46" w:rsidRDefault="00AD4B46" w:rsidP="0050224A">
            <w:pPr>
              <w:snapToGrid w:val="0"/>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公秩器材</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1．公秩器械包括有对讲机、警棍等，它是公秩人员执行任务的工具和武器，属公共财产，每个公秩员都有责任和义务将其保管好，防止遗失或损坏。</w:t>
            </w:r>
          </w:p>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2．公秩器械只供公秩员执行公务时使用，严禁用作其他用途。</w:t>
            </w:r>
          </w:p>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3．公秩器械严禁转借他人，严禁个人携带外出，如因工作需要须报服务中心批准。</w:t>
            </w:r>
          </w:p>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4．对讲机使用应严格按规定频率正确操作，严禁公秩员私自乱拆、乱拧、乱调其它频率。若有损坏视情节赔偿。</w:t>
            </w:r>
          </w:p>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5．执勤中禁止使用对讲机聊天、说笑、以及谈一些无关工作的话题。严禁在检查时通风报信。</w:t>
            </w:r>
          </w:p>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6．警棍是公秩员制服犯罪分子以及自卫的武器，严禁用来当作斗殴或威吓他人的工具。</w:t>
            </w:r>
          </w:p>
          <w:p w:rsidR="00AD4B46" w:rsidRDefault="00AD4B46" w:rsidP="0050224A">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7．公秩员交接班时，应做好公秩器械的交接验收记录，防止出现问题时互相推卸责任。</w:t>
            </w:r>
          </w:p>
          <w:p w:rsidR="00AD4B46" w:rsidRPr="00BA5277" w:rsidRDefault="00AD4B46" w:rsidP="0050224A">
            <w:pPr>
              <w:rPr>
                <w:rFonts w:ascii="仿宋_GB2312" w:eastAsia="仿宋_GB2312" w:hAnsi="仿宋_GB2312" w:cs="仿宋_GB2312"/>
                <w:sz w:val="24"/>
                <w:szCs w:val="24"/>
              </w:rPr>
            </w:pPr>
            <w:r w:rsidRPr="00BA5277">
              <w:rPr>
                <w:rFonts w:ascii="仿宋_GB2312" w:eastAsia="仿宋_GB2312" w:hAnsi="仿宋_GB2312" w:cs="仿宋_GB2312" w:hint="eastAsia"/>
                <w:sz w:val="24"/>
                <w:szCs w:val="24"/>
              </w:rPr>
              <w:t>8．公秩器械不用时，应由当事人交服务中心统一保管。</w:t>
            </w:r>
          </w:p>
        </w:tc>
      </w:tr>
      <w:tr w:rsidR="00AD4B46" w:rsidTr="00926299">
        <w:trPr>
          <w:cantSplit/>
          <w:trHeight w:val="4086"/>
        </w:trPr>
        <w:tc>
          <w:tcPr>
            <w:tcW w:w="825" w:type="dxa"/>
            <w:tcBorders>
              <w:top w:val="single" w:sz="6" w:space="0" w:color="auto"/>
              <w:left w:val="single" w:sz="6" w:space="0" w:color="auto"/>
              <w:bottom w:val="single" w:sz="6" w:space="0" w:color="auto"/>
              <w:right w:val="single" w:sz="6" w:space="0" w:color="auto"/>
            </w:tcBorders>
            <w:textDirection w:val="tbRlV"/>
            <w:vAlign w:val="center"/>
          </w:tcPr>
          <w:p w:rsidR="00AD4B46" w:rsidRPr="00BA5277" w:rsidRDefault="00AD4B46" w:rsidP="00BA5277">
            <w:pPr>
              <w:pStyle w:val="a7"/>
              <w:snapToGrid w:val="0"/>
              <w:ind w:left="312" w:hanging="312"/>
              <w:rPr>
                <w:rFonts w:ascii="仿宋_GB2312" w:eastAsia="仿宋_GB2312" w:hAnsi="仿宋_GB2312" w:cs="仿宋_GB2312"/>
                <w:szCs w:val="24"/>
              </w:rPr>
            </w:pPr>
            <w:r w:rsidRPr="00BA5277">
              <w:rPr>
                <w:rFonts w:ascii="仿宋_GB2312" w:eastAsia="仿宋_GB2312" w:hAnsi="仿宋_GB2312" w:cs="仿宋_GB2312" w:hint="eastAsia"/>
                <w:szCs w:val="24"/>
              </w:rPr>
              <w:lastRenderedPageBreak/>
              <w:t>固定岗位</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Pr="00BA5277" w:rsidRDefault="00AD4B46" w:rsidP="00BA5277">
            <w:pPr>
              <w:pStyle w:val="a7"/>
              <w:snapToGrid w:val="0"/>
              <w:ind w:left="312" w:hanging="312"/>
              <w:rPr>
                <w:rFonts w:ascii="仿宋_GB2312" w:eastAsia="仿宋_GB2312" w:hAnsi="仿宋_GB2312" w:cs="仿宋_GB2312"/>
                <w:szCs w:val="24"/>
              </w:rPr>
            </w:pPr>
            <w:r w:rsidRPr="00926299">
              <w:rPr>
                <w:rFonts w:ascii="仿宋_GB2312" w:eastAsia="仿宋_GB2312" w:hAnsi="仿宋_GB2312" w:cs="仿宋_GB2312" w:hint="eastAsia"/>
                <w:szCs w:val="24"/>
              </w:rPr>
              <w:t>1、熟悉本岗位职责，熟悉入住人员的基本情况，包括相貌特征、常规进出时间等。</w:t>
            </w:r>
          </w:p>
          <w:p w:rsidR="00AD4B46" w:rsidRPr="00BA5277" w:rsidRDefault="00AD4B46" w:rsidP="00BA5277">
            <w:pPr>
              <w:pStyle w:val="a7"/>
              <w:snapToGrid w:val="0"/>
              <w:ind w:left="312" w:hanging="312"/>
              <w:rPr>
                <w:rFonts w:ascii="仿宋_GB2312" w:eastAsia="仿宋_GB2312" w:hAnsi="仿宋_GB2312" w:cs="仿宋_GB2312"/>
                <w:szCs w:val="24"/>
              </w:rPr>
            </w:pPr>
            <w:r w:rsidRPr="00926299">
              <w:rPr>
                <w:rFonts w:ascii="仿宋_GB2312" w:eastAsia="仿宋_GB2312" w:hAnsi="仿宋_GB2312" w:cs="仿宋_GB2312" w:hint="eastAsia"/>
                <w:szCs w:val="24"/>
              </w:rPr>
              <w:t>2、当发现双手提（拿）着重物的客户进出大门有困难时，应主动提供帮助。</w:t>
            </w:r>
          </w:p>
          <w:p w:rsidR="00AD4B46" w:rsidRPr="00BA5277" w:rsidRDefault="00AD4B46" w:rsidP="00BA5277">
            <w:pPr>
              <w:pStyle w:val="a7"/>
              <w:snapToGrid w:val="0"/>
              <w:ind w:left="312" w:hanging="312"/>
              <w:rPr>
                <w:rFonts w:ascii="仿宋_GB2312" w:eastAsia="仿宋_GB2312" w:hAnsi="仿宋_GB2312" w:cs="仿宋_GB2312"/>
                <w:szCs w:val="24"/>
              </w:rPr>
            </w:pPr>
            <w:r w:rsidRPr="00926299">
              <w:rPr>
                <w:rFonts w:ascii="仿宋_GB2312" w:eastAsia="仿宋_GB2312" w:hAnsi="仿宋_GB2312" w:cs="仿宋_GB2312" w:hint="eastAsia"/>
                <w:szCs w:val="24"/>
              </w:rPr>
              <w:t>3、若遇领导或前来指导、参观的社会各届人士，应立即起立敬礼。</w:t>
            </w:r>
          </w:p>
          <w:p w:rsidR="00926299" w:rsidRPr="00BA5277" w:rsidRDefault="00AD4B46" w:rsidP="00BA5277">
            <w:pPr>
              <w:pStyle w:val="a7"/>
              <w:snapToGrid w:val="0"/>
              <w:ind w:left="312" w:hanging="312"/>
              <w:rPr>
                <w:rFonts w:ascii="仿宋_GB2312" w:eastAsia="仿宋_GB2312" w:hAnsi="仿宋_GB2312" w:cs="仿宋_GB2312"/>
                <w:szCs w:val="24"/>
              </w:rPr>
            </w:pPr>
            <w:r w:rsidRPr="00926299">
              <w:rPr>
                <w:rFonts w:ascii="仿宋_GB2312" w:eastAsia="仿宋_GB2312" w:hAnsi="仿宋_GB2312" w:cs="仿宋_GB2312" w:hint="eastAsia"/>
                <w:szCs w:val="24"/>
              </w:rPr>
              <w:t>4、外来人员进出，值班人员填写《来访登记表》，谢绝推销和其他闲杂人员进入。</w:t>
            </w:r>
          </w:p>
          <w:p w:rsidR="00AD4B46" w:rsidRPr="00BA5277" w:rsidRDefault="00AD4B46" w:rsidP="00BA5277">
            <w:pPr>
              <w:pStyle w:val="a7"/>
              <w:snapToGrid w:val="0"/>
              <w:ind w:left="312" w:hanging="312"/>
              <w:rPr>
                <w:rFonts w:ascii="仿宋_GB2312" w:eastAsia="仿宋_GB2312" w:hAnsi="仿宋_GB2312" w:cs="仿宋_GB2312"/>
                <w:szCs w:val="24"/>
              </w:rPr>
            </w:pPr>
            <w:r w:rsidRPr="00926299">
              <w:rPr>
                <w:rFonts w:ascii="仿宋_GB2312" w:eastAsia="仿宋_GB2312" w:hAnsi="仿宋_GB2312" w:cs="仿宋_GB2312" w:hint="eastAsia"/>
                <w:szCs w:val="24"/>
              </w:rPr>
              <w:t>5、当用户搬出物品时，应区分不同情况，必要时值班人员查验用户《出入物品申报表》后予以放行，同时收回《出入物品申报表》。</w:t>
            </w:r>
          </w:p>
          <w:p w:rsidR="00AD4B46" w:rsidRPr="00BA5277" w:rsidRDefault="00AD4B46" w:rsidP="00BA5277">
            <w:pPr>
              <w:pStyle w:val="a7"/>
              <w:snapToGrid w:val="0"/>
              <w:ind w:left="312" w:hanging="312"/>
              <w:rPr>
                <w:rFonts w:ascii="仿宋_GB2312" w:eastAsia="仿宋_GB2312" w:hAnsi="仿宋_GB2312" w:cs="仿宋_GB2312"/>
                <w:szCs w:val="24"/>
              </w:rPr>
            </w:pPr>
            <w:r w:rsidRPr="00926299">
              <w:rPr>
                <w:rFonts w:ascii="仿宋_GB2312" w:eastAsia="仿宋_GB2312" w:hAnsi="仿宋_GB2312" w:cs="仿宋_GB2312" w:hint="eastAsia"/>
                <w:szCs w:val="24"/>
              </w:rPr>
              <w:t>6、对于出现的紧急情况，应及时上报。</w:t>
            </w:r>
          </w:p>
          <w:p w:rsidR="00AD4B46" w:rsidRPr="00BA5277" w:rsidRDefault="00926299" w:rsidP="00BA5277">
            <w:pPr>
              <w:pStyle w:val="a7"/>
              <w:snapToGrid w:val="0"/>
              <w:ind w:left="312" w:hanging="312"/>
              <w:rPr>
                <w:rFonts w:ascii="仿宋_GB2312" w:eastAsia="仿宋_GB2312" w:hAnsi="仿宋_GB2312" w:cs="仿宋_GB2312"/>
                <w:szCs w:val="24"/>
              </w:rPr>
            </w:pPr>
            <w:r>
              <w:rPr>
                <w:rFonts w:ascii="仿宋_GB2312" w:eastAsia="仿宋_GB2312" w:hAnsi="仿宋_GB2312" w:cs="仿宋_GB2312" w:hint="eastAsia"/>
                <w:szCs w:val="24"/>
              </w:rPr>
              <w:t>7</w:t>
            </w:r>
            <w:r w:rsidR="00AD4B46" w:rsidRPr="00926299">
              <w:rPr>
                <w:rFonts w:ascii="仿宋_GB2312" w:eastAsia="仿宋_GB2312" w:hAnsi="仿宋_GB2312" w:cs="仿宋_GB2312" w:hint="eastAsia"/>
                <w:szCs w:val="24"/>
              </w:rPr>
              <w:t>、协助物业服务中心做好有关管理工作。</w:t>
            </w:r>
          </w:p>
        </w:tc>
      </w:tr>
      <w:tr w:rsidR="00AD4B46" w:rsidTr="00926299">
        <w:trPr>
          <w:cantSplit/>
          <w:trHeight w:val="3326"/>
        </w:trPr>
        <w:tc>
          <w:tcPr>
            <w:tcW w:w="825" w:type="dxa"/>
            <w:tcBorders>
              <w:top w:val="single" w:sz="6" w:space="0" w:color="auto"/>
              <w:left w:val="single" w:sz="6" w:space="0" w:color="auto"/>
              <w:bottom w:val="single" w:sz="6" w:space="0" w:color="auto"/>
              <w:right w:val="single" w:sz="6" w:space="0" w:color="auto"/>
            </w:tcBorders>
            <w:textDirection w:val="tbRlV"/>
            <w:vAlign w:val="center"/>
          </w:tcPr>
          <w:p w:rsidR="00AD4B46" w:rsidRDefault="00AD4B46" w:rsidP="0050224A">
            <w:pPr>
              <w:snapToGrid w:val="0"/>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巡逻岗位</w:t>
            </w:r>
          </w:p>
        </w:tc>
        <w:tc>
          <w:tcPr>
            <w:tcW w:w="8352" w:type="dxa"/>
            <w:tcBorders>
              <w:top w:val="single" w:sz="6" w:space="0" w:color="auto"/>
              <w:left w:val="single" w:sz="6" w:space="0" w:color="auto"/>
              <w:bottom w:val="single" w:sz="6" w:space="0" w:color="auto"/>
              <w:right w:val="single" w:sz="6" w:space="0" w:color="auto"/>
            </w:tcBorders>
            <w:vAlign w:val="center"/>
          </w:tcPr>
          <w:p w:rsidR="00AD4B46" w:rsidRPr="00BA5277" w:rsidRDefault="00AD4B46" w:rsidP="00BA5277">
            <w:pPr>
              <w:pStyle w:val="a7"/>
              <w:snapToGrid w:val="0"/>
              <w:ind w:left="312" w:hanging="312"/>
              <w:rPr>
                <w:rFonts w:ascii="仿宋_GB2312" w:eastAsia="仿宋_GB2312" w:hAnsi="仿宋_GB2312" w:cs="仿宋_GB2312"/>
                <w:szCs w:val="24"/>
              </w:rPr>
            </w:pPr>
            <w:r w:rsidRPr="00ED0519">
              <w:rPr>
                <w:rFonts w:ascii="仿宋_GB2312" w:eastAsia="仿宋_GB2312" w:hAnsi="仿宋_GB2312" w:cs="仿宋_GB2312" w:hint="eastAsia"/>
                <w:szCs w:val="24"/>
              </w:rPr>
              <w:t>1、巡逻时要多走、多看、多听、多嗅。重点检查治安、防火、防盗等情况，消防等公共设备、设施是否完好，防盗门是否关好等。发现问题立即处理，做好《值班记录表》，并上报班长。</w:t>
            </w:r>
          </w:p>
          <w:p w:rsidR="00AD4B46" w:rsidRPr="00BA5277" w:rsidRDefault="00AD4B46" w:rsidP="00BA5277">
            <w:pPr>
              <w:pStyle w:val="a7"/>
              <w:snapToGrid w:val="0"/>
              <w:ind w:left="312" w:hanging="312"/>
              <w:rPr>
                <w:rFonts w:ascii="仿宋_GB2312" w:eastAsia="仿宋_GB2312" w:hAnsi="仿宋_GB2312" w:cs="仿宋_GB2312"/>
                <w:szCs w:val="24"/>
              </w:rPr>
            </w:pPr>
            <w:r w:rsidRPr="00ED0519">
              <w:rPr>
                <w:rFonts w:ascii="仿宋_GB2312" w:eastAsia="仿宋_GB2312" w:hAnsi="仿宋_GB2312" w:cs="仿宋_GB2312" w:hint="eastAsia"/>
                <w:szCs w:val="24"/>
              </w:rPr>
              <w:t>2、巡逻中发现可疑人员，要前往盘查，必要时检查其所带物品。属三无人员，应驱赶出辖区；属推销、摆卖人员，应劝其离开辖区。</w:t>
            </w:r>
          </w:p>
          <w:p w:rsidR="00AD4B46" w:rsidRPr="00BA5277" w:rsidRDefault="00AD4B46" w:rsidP="00BA5277">
            <w:pPr>
              <w:pStyle w:val="a7"/>
              <w:snapToGrid w:val="0"/>
              <w:ind w:left="312" w:hanging="312"/>
              <w:rPr>
                <w:rFonts w:ascii="仿宋_GB2312" w:eastAsia="仿宋_GB2312" w:hAnsi="仿宋_GB2312" w:cs="仿宋_GB2312"/>
                <w:szCs w:val="24"/>
              </w:rPr>
            </w:pPr>
            <w:r w:rsidRPr="00ED0519">
              <w:rPr>
                <w:rFonts w:ascii="仿宋_GB2312" w:eastAsia="仿宋_GB2312" w:hAnsi="仿宋_GB2312" w:cs="仿宋_GB2312" w:hint="eastAsia"/>
                <w:szCs w:val="24"/>
              </w:rPr>
              <w:t>3、对于出现的紧急情况，应及时上报。</w:t>
            </w:r>
          </w:p>
          <w:p w:rsidR="00AD4B46" w:rsidRPr="00BA5277" w:rsidRDefault="00AD4B46" w:rsidP="00BA5277">
            <w:pPr>
              <w:pStyle w:val="a7"/>
              <w:snapToGrid w:val="0"/>
              <w:ind w:left="312" w:hanging="312"/>
              <w:rPr>
                <w:rFonts w:ascii="仿宋_GB2312" w:eastAsia="仿宋_GB2312" w:hAnsi="仿宋_GB2312" w:cs="仿宋_GB2312"/>
                <w:szCs w:val="24"/>
              </w:rPr>
            </w:pPr>
            <w:r w:rsidRPr="00ED0519">
              <w:rPr>
                <w:rFonts w:ascii="仿宋_GB2312" w:eastAsia="仿宋_GB2312" w:hAnsi="仿宋_GB2312" w:cs="仿宋_GB2312" w:hint="eastAsia"/>
                <w:szCs w:val="24"/>
              </w:rPr>
              <w:t>4、协助服务中心做好有关管理工作。</w:t>
            </w:r>
          </w:p>
        </w:tc>
      </w:tr>
    </w:tbl>
    <w:p w:rsidR="00AD4B46" w:rsidRPr="00AD4B46" w:rsidRDefault="00AD4B46">
      <w:pPr>
        <w:spacing w:line="360" w:lineRule="auto"/>
        <w:ind w:firstLineChars="200" w:firstLine="482"/>
        <w:contextualSpacing/>
        <w:rPr>
          <w:rFonts w:asciiTheme="minorEastAsia" w:hAnsiTheme="minorEastAsia" w:cs="微软雅黑"/>
          <w:b/>
          <w:color w:val="FF0000"/>
          <w:sz w:val="24"/>
          <w:szCs w:val="24"/>
        </w:rPr>
      </w:pPr>
    </w:p>
    <w:p w:rsidR="00567B17" w:rsidRDefault="00680AF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二、采购标的的其他技术、服务等要求</w:t>
      </w:r>
    </w:p>
    <w:p w:rsidR="00567B17" w:rsidRDefault="00680AFA">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投标文件中须有详细可行的实施方案，</w:t>
      </w:r>
      <w:r>
        <w:rPr>
          <w:rFonts w:ascii="宋体" w:cs="宋体" w:hint="eastAsia"/>
          <w:b/>
          <w:bCs/>
          <w:sz w:val="24"/>
          <w:lang w:val="zh-CN"/>
        </w:rPr>
        <w:t>否则为无效投标。</w:t>
      </w:r>
    </w:p>
    <w:p w:rsidR="00567B17" w:rsidRDefault="00680AF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567B17" w:rsidRDefault="00680AFA">
      <w:pPr>
        <w:wordWrap w:val="0"/>
        <w:topLinePunct/>
        <w:autoSpaceDE w:val="0"/>
        <w:autoSpaceDN w:val="0"/>
        <w:adjustRightInd w:val="0"/>
        <w:spacing w:line="360" w:lineRule="auto"/>
        <w:ind w:firstLine="482"/>
        <w:rPr>
          <w:rFonts w:ascii="宋体" w:cs="宋体"/>
          <w:b/>
          <w:sz w:val="24"/>
        </w:rPr>
      </w:pPr>
      <w:r>
        <w:rPr>
          <w:rFonts w:ascii="宋体" w:hAnsi="宋体" w:cs="宋体" w:hint="eastAsia"/>
          <w:color w:val="000000"/>
          <w:kern w:val="0"/>
          <w:sz w:val="24"/>
          <w:szCs w:val="24"/>
        </w:rPr>
        <w:t>3、</w:t>
      </w:r>
      <w:r>
        <w:rPr>
          <w:rFonts w:ascii="宋体" w:hAnsi="宋体" w:cs="宋体" w:hint="eastAsia"/>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rsidR="00567B17" w:rsidRDefault="00680AFA">
      <w:pPr>
        <w:wordWrap w:val="0"/>
        <w:topLinePunct/>
        <w:spacing w:line="360" w:lineRule="auto"/>
        <w:ind w:firstLineChars="200" w:firstLine="480"/>
        <w:rPr>
          <w:rFonts w:ascii="宋体" w:cs="宋体"/>
          <w:b/>
          <w:sz w:val="24"/>
          <w:lang w:val="zh-CN"/>
        </w:rPr>
      </w:pPr>
      <w:r>
        <w:rPr>
          <w:rFonts w:ascii="宋体" w:cs="宋体" w:hint="eastAsia"/>
          <w:sz w:val="24"/>
        </w:rPr>
        <w:t>4</w:t>
      </w:r>
      <w:r>
        <w:rPr>
          <w:rFonts w:ascii="宋体" w:cs="宋体" w:hint="eastAsia"/>
          <w:sz w:val="24"/>
          <w:lang w:val="zh-CN"/>
        </w:rPr>
        <w:t>、本项目为交钥匙工程。</w:t>
      </w:r>
    </w:p>
    <w:p w:rsidR="00567B17" w:rsidRDefault="00680AFA">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三、验收标准</w:t>
      </w:r>
    </w:p>
    <w:p w:rsidR="00567B17" w:rsidRDefault="00680AFA">
      <w:pPr>
        <w:wordWrap w:val="0"/>
        <w:topLinePunct/>
        <w:spacing w:line="360" w:lineRule="auto"/>
        <w:ind w:firstLineChars="200" w:firstLine="480"/>
        <w:rPr>
          <w:rFonts w:ascii="宋体" w:cs="宋体"/>
          <w:sz w:val="24"/>
          <w:lang w:val="zh-CN"/>
        </w:rPr>
      </w:pPr>
      <w:r>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w:t>
      </w:r>
      <w:r>
        <w:rPr>
          <w:rFonts w:ascii="宋体" w:cs="宋体" w:hint="eastAsia"/>
          <w:sz w:val="24"/>
          <w:lang w:val="zh-CN"/>
        </w:rPr>
        <w:lastRenderedPageBreak/>
        <w:t>收结束后,出具验收书,列明各项标准的验收情况及项目总体评价,由验收双方共同签署。</w:t>
      </w:r>
    </w:p>
    <w:p w:rsidR="00567B17" w:rsidRDefault="00680AFA">
      <w:pPr>
        <w:wordWrap w:val="0"/>
        <w:topLinePunct/>
        <w:spacing w:line="360" w:lineRule="auto"/>
        <w:ind w:firstLineChars="200" w:firstLine="480"/>
        <w:rPr>
          <w:rFonts w:ascii="宋体" w:cs="宋体"/>
          <w:sz w:val="24"/>
          <w:lang w:val="zh-CN"/>
        </w:rPr>
      </w:pPr>
      <w:r>
        <w:rPr>
          <w:rFonts w:ascii="宋体" w:cs="宋体" w:hint="eastAsia"/>
          <w:sz w:val="24"/>
          <w:lang w:val="zh-CN"/>
        </w:rPr>
        <w:t>2.按照招标文件要求、投标文件响应和承诺验收。</w:t>
      </w:r>
    </w:p>
    <w:p w:rsidR="00567B17" w:rsidRDefault="00680AF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四、本项目预算金额</w:t>
      </w:r>
      <w:r w:rsidR="00ED0519">
        <w:rPr>
          <w:rFonts w:ascii="Arial" w:hAnsi="Arial" w:cs="Arial"/>
          <w:color w:val="000000"/>
          <w:sz w:val="28"/>
          <w:szCs w:val="28"/>
          <w:shd w:val="clear" w:color="auto" w:fill="FFFFFF"/>
        </w:rPr>
        <w:t>¥</w:t>
      </w:r>
      <w:r w:rsidR="00ED0519" w:rsidRPr="00ED0519">
        <w:rPr>
          <w:rFonts w:asciiTheme="minorEastAsia" w:eastAsiaTheme="minorEastAsia" w:hAnsiTheme="minorEastAsia" w:cs="黑体" w:hint="eastAsia"/>
          <w:b/>
          <w:bCs/>
          <w:color w:val="000000"/>
          <w:shd w:val="clear" w:color="auto" w:fill="FFFFFF"/>
        </w:rPr>
        <w:t>168.433308万元</w:t>
      </w:r>
      <w:r>
        <w:rPr>
          <w:rFonts w:asciiTheme="minorEastAsia" w:eastAsiaTheme="minorEastAsia" w:hAnsiTheme="minorEastAsia" w:cs="黑体" w:hint="eastAsia"/>
          <w:b/>
          <w:bCs/>
          <w:color w:val="000000"/>
          <w:shd w:val="clear" w:color="auto" w:fill="FFFFFF"/>
        </w:rPr>
        <w:t>。最高限价</w:t>
      </w:r>
      <w:r w:rsidR="00ED0519">
        <w:rPr>
          <w:rFonts w:ascii="Arial" w:hAnsi="Arial" w:cs="Arial"/>
          <w:color w:val="000000"/>
          <w:sz w:val="28"/>
          <w:szCs w:val="28"/>
          <w:shd w:val="clear" w:color="auto" w:fill="FFFFFF"/>
        </w:rPr>
        <w:t>¥</w:t>
      </w:r>
      <w:r w:rsidR="00ED0519" w:rsidRPr="00ED0519">
        <w:rPr>
          <w:rFonts w:asciiTheme="minorEastAsia" w:eastAsiaTheme="minorEastAsia" w:hAnsiTheme="minorEastAsia" w:cs="黑体" w:hint="eastAsia"/>
          <w:b/>
          <w:bCs/>
          <w:color w:val="000000"/>
          <w:shd w:val="clear" w:color="auto" w:fill="FFFFFF"/>
        </w:rPr>
        <w:t>168.433308万元</w:t>
      </w:r>
      <w:r>
        <w:rPr>
          <w:rFonts w:asciiTheme="minorEastAsia" w:eastAsiaTheme="minorEastAsia" w:hAnsiTheme="minorEastAsia" w:cs="宋体" w:hint="eastAsia"/>
          <w:b/>
          <w:color w:val="000000"/>
          <w:kern w:val="0"/>
          <w:lang w:val="zh-CN"/>
        </w:rPr>
        <w:t>。超出最高限价的投标无效。</w:t>
      </w:r>
    </w:p>
    <w:p w:rsidR="00567B17" w:rsidRDefault="00680AF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五、资金支付</w:t>
      </w:r>
    </w:p>
    <w:p w:rsidR="00567B17" w:rsidRDefault="00680AFA">
      <w:pPr>
        <w:wordWrap w:val="0"/>
        <w:topLinePunct/>
        <w:spacing w:line="360" w:lineRule="auto"/>
        <w:ind w:firstLineChars="200" w:firstLine="480"/>
        <w:rPr>
          <w:rFonts w:ascii="宋体" w:cs="宋体"/>
          <w:sz w:val="24"/>
          <w:lang w:val="zh-CN"/>
        </w:rPr>
      </w:pPr>
      <w:r>
        <w:rPr>
          <w:rFonts w:asciiTheme="minorEastAsia" w:hAnsiTheme="minorEastAsia" w:cs="宋体" w:hint="eastAsia"/>
          <w:color w:val="000000"/>
          <w:kern w:val="0"/>
          <w:sz w:val="24"/>
          <w:szCs w:val="24"/>
          <w:lang w:val="zh-CN"/>
        </w:rPr>
        <w:t>1、支付方式：</w:t>
      </w:r>
      <w:r>
        <w:rPr>
          <w:rFonts w:ascii="宋体" w:cs="宋体" w:hint="eastAsia"/>
          <w:sz w:val="24"/>
          <w:lang w:val="zh-CN"/>
        </w:rPr>
        <w:t>银行转账</w:t>
      </w:r>
    </w:p>
    <w:p w:rsidR="00567B17" w:rsidRDefault="00680AFA">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A6683F">
        <w:rPr>
          <w:rFonts w:ascii="宋体" w:cs="宋体" w:hint="eastAsia"/>
          <w:sz w:val="24"/>
          <w:lang w:val="zh-CN"/>
        </w:rPr>
        <w:t>、支付时间及条件：服务期限叁</w:t>
      </w:r>
      <w:r>
        <w:rPr>
          <w:rFonts w:ascii="宋体" w:cs="宋体" w:hint="eastAsia"/>
          <w:sz w:val="24"/>
          <w:lang w:val="zh-CN"/>
        </w:rPr>
        <w:t>年，按合同</w:t>
      </w:r>
      <w:r w:rsidR="00A6683F">
        <w:rPr>
          <w:rFonts w:ascii="宋体" w:cs="宋体" w:hint="eastAsia"/>
          <w:sz w:val="24"/>
          <w:lang w:val="zh-CN"/>
        </w:rPr>
        <w:t>支付</w:t>
      </w:r>
      <w:r>
        <w:rPr>
          <w:rFonts w:ascii="宋体" w:cs="宋体" w:hint="eastAsia"/>
          <w:sz w:val="24"/>
          <w:lang w:val="zh-CN"/>
        </w:rPr>
        <w:t>。</w:t>
      </w: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567B17" w:rsidRDefault="00567B17">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1B474D" w:rsidRDefault="001B474D">
      <w:pPr>
        <w:autoSpaceDE w:val="0"/>
        <w:autoSpaceDN w:val="0"/>
        <w:adjustRightInd w:val="0"/>
        <w:jc w:val="center"/>
        <w:rPr>
          <w:rFonts w:asciiTheme="majorEastAsia" w:eastAsiaTheme="majorEastAsia" w:hAnsiTheme="majorEastAsia" w:cs="宋体"/>
          <w:b/>
          <w:kern w:val="0"/>
          <w:sz w:val="36"/>
          <w:szCs w:val="36"/>
        </w:rPr>
      </w:pPr>
    </w:p>
    <w:p w:rsidR="00567B17" w:rsidRDefault="00680AF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567B17" w:rsidRDefault="00680AF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67B17">
        <w:trPr>
          <w:trHeight w:val="636"/>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567B17" w:rsidRDefault="00680A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67B17" w:rsidRPr="00A85979">
        <w:trPr>
          <w:trHeight w:val="1278"/>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67B17" w:rsidRDefault="00680A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A85979" w:rsidRPr="00A85979">
              <w:rPr>
                <w:rFonts w:asciiTheme="minorEastAsia" w:hAnsiTheme="minorEastAsia" w:cs="仿宋_GB2312" w:hint="eastAsia"/>
                <w:szCs w:val="21"/>
              </w:rPr>
              <w:t>长葛市机关事务管理局“10号楼物业服务项目”</w:t>
            </w:r>
            <w:r w:rsidR="00A85979">
              <w:rPr>
                <w:rFonts w:asciiTheme="minorEastAsia" w:hAnsiTheme="minorEastAsia" w:cs="仿宋_GB2312"/>
                <w:szCs w:val="21"/>
              </w:rPr>
              <w:t xml:space="preserve"> </w:t>
            </w:r>
            <w:r w:rsidR="003161BC">
              <w:rPr>
                <w:rFonts w:asciiTheme="minorEastAsia" w:hAnsiTheme="minorEastAsia" w:cs="仿宋_GB2312" w:hint="eastAsia"/>
                <w:szCs w:val="21"/>
              </w:rPr>
              <w:t>二次</w:t>
            </w:r>
          </w:p>
          <w:p w:rsidR="00A85979" w:rsidRPr="00A85979" w:rsidRDefault="00A85979" w:rsidP="00A85979">
            <w:pPr>
              <w:widowControl/>
              <w:wordWrap w:val="0"/>
              <w:spacing w:line="360" w:lineRule="auto"/>
              <w:ind w:leftChars="-690" w:left="-1449" w:rightChars="-159" w:right="-334"/>
              <w:rPr>
                <w:rFonts w:asciiTheme="minorEastAsia" w:hAnsiTheme="minorEastAsia" w:cs="仿宋_GB2312"/>
                <w:szCs w:val="21"/>
              </w:rPr>
            </w:pPr>
            <w:r>
              <w:rPr>
                <w:rFonts w:asciiTheme="minorEastAsia" w:hAnsiTheme="minorEastAsia" w:cs="仿宋_GB2312" w:hint="eastAsia"/>
                <w:szCs w:val="21"/>
              </w:rPr>
              <w:t xml:space="preserve">              项</w:t>
            </w:r>
            <w:r w:rsidR="00680AFA">
              <w:rPr>
                <w:rFonts w:asciiTheme="minorEastAsia" w:hAnsiTheme="minorEastAsia" w:cs="仿宋_GB2312" w:hint="eastAsia"/>
                <w:szCs w:val="21"/>
              </w:rPr>
              <w:t>目编号：</w:t>
            </w:r>
            <w:r w:rsidRPr="00A85979">
              <w:rPr>
                <w:rFonts w:asciiTheme="minorEastAsia" w:hAnsiTheme="minorEastAsia" w:cs="仿宋_GB2312" w:hint="eastAsia"/>
                <w:szCs w:val="21"/>
              </w:rPr>
              <w:t>长招采公字[2019]048号</w:t>
            </w:r>
          </w:p>
          <w:p w:rsidR="00A85979" w:rsidRPr="00A85979" w:rsidRDefault="00680AFA" w:rsidP="00A85979">
            <w:pPr>
              <w:pStyle w:val="ac"/>
              <w:widowControl/>
              <w:spacing w:line="360" w:lineRule="auto"/>
              <w:rPr>
                <w:rFonts w:asciiTheme="minorEastAsia" w:eastAsiaTheme="minorEastAsia" w:hAnsiTheme="minorEastAsia" w:cs="仿宋_GB2312"/>
                <w:sz w:val="21"/>
                <w:szCs w:val="21"/>
              </w:rPr>
            </w:pPr>
            <w:r w:rsidRPr="00A85979">
              <w:rPr>
                <w:rFonts w:asciiTheme="minorEastAsia" w:eastAsiaTheme="minorEastAsia" w:hAnsiTheme="minorEastAsia" w:cs="仿宋_GB2312" w:hint="eastAsia"/>
                <w:sz w:val="21"/>
                <w:szCs w:val="21"/>
              </w:rPr>
              <w:t>项目内容：</w:t>
            </w:r>
            <w:r w:rsidR="00A85979" w:rsidRPr="00A85979">
              <w:rPr>
                <w:rFonts w:asciiTheme="minorEastAsia" w:eastAsiaTheme="minorEastAsia" w:hAnsiTheme="minorEastAsia" w:cs="仿宋_GB2312" w:hint="eastAsia"/>
                <w:sz w:val="21"/>
                <w:szCs w:val="21"/>
              </w:rPr>
              <w:t>长葛市机关事务管理局“10号楼物业服务项目”；详细要求见采购文件。</w:t>
            </w:r>
          </w:p>
          <w:p w:rsidR="00567B17" w:rsidRDefault="00680AFA" w:rsidP="00A859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85979">
              <w:rPr>
                <w:rFonts w:asciiTheme="minorEastAsia" w:hAnsiTheme="minorEastAsia" w:cs="仿宋_GB2312" w:hint="eastAsia"/>
                <w:szCs w:val="21"/>
              </w:rPr>
              <w:t>长葛市商务区10号楼</w:t>
            </w:r>
            <w:r w:rsidR="00A85979">
              <w:rPr>
                <w:rFonts w:asciiTheme="minorEastAsia" w:hAnsiTheme="minorEastAsia" w:cs="仿宋_GB2312"/>
                <w:szCs w:val="21"/>
              </w:rPr>
              <w:t xml:space="preserve"> </w:t>
            </w:r>
          </w:p>
        </w:tc>
      </w:tr>
      <w:tr w:rsidR="00567B17">
        <w:trPr>
          <w:trHeight w:val="1421"/>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67B17" w:rsidRDefault="00680A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9038A">
              <w:rPr>
                <w:rFonts w:asciiTheme="minorEastAsia" w:hAnsiTheme="minorEastAsia" w:cs="仿宋_GB2312"/>
                <w:szCs w:val="21"/>
              </w:rPr>
              <w:t xml:space="preserve"> </w:t>
            </w:r>
            <w:r w:rsidR="0019038A">
              <w:rPr>
                <w:rFonts w:asciiTheme="minorEastAsia" w:hAnsiTheme="minorEastAsia" w:cs="仿宋_GB2312" w:hint="eastAsia"/>
                <w:szCs w:val="21"/>
              </w:rPr>
              <w:t>长葛市机关事务管理局</w:t>
            </w:r>
          </w:p>
          <w:p w:rsidR="00567B17" w:rsidRPr="0019038A" w:rsidRDefault="00680AFA" w:rsidP="0019038A">
            <w:pPr>
              <w:spacing w:line="360" w:lineRule="auto"/>
              <w:rPr>
                <w:rFonts w:asciiTheme="minorEastAsia" w:hAnsiTheme="minorEastAsia" w:cs="仿宋_GB2312"/>
                <w:szCs w:val="21"/>
              </w:rPr>
            </w:pPr>
            <w:r>
              <w:rPr>
                <w:rFonts w:asciiTheme="minorEastAsia" w:hAnsiTheme="minorEastAsia" w:cs="仿宋_GB2312" w:hint="eastAsia"/>
                <w:szCs w:val="21"/>
              </w:rPr>
              <w:t>地址：</w:t>
            </w:r>
            <w:r w:rsidR="0019038A" w:rsidRPr="0019038A">
              <w:rPr>
                <w:rFonts w:asciiTheme="minorEastAsia" w:hAnsiTheme="minorEastAsia" w:cs="仿宋_GB2312" w:hint="eastAsia"/>
                <w:szCs w:val="21"/>
              </w:rPr>
              <w:t>长葛市葛天大道中段</w:t>
            </w:r>
          </w:p>
          <w:p w:rsidR="00567B17" w:rsidRDefault="00680AFA" w:rsidP="0019038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9038A" w:rsidRPr="0019038A">
              <w:rPr>
                <w:rFonts w:asciiTheme="minorEastAsia" w:hAnsiTheme="minorEastAsia" w:cs="仿宋_GB2312" w:hint="eastAsia"/>
                <w:szCs w:val="21"/>
              </w:rPr>
              <w:t>侯先生</w:t>
            </w:r>
            <w:r w:rsidR="0019038A">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w:t>
            </w:r>
            <w:r w:rsidR="0019038A" w:rsidRPr="0019038A">
              <w:rPr>
                <w:rFonts w:asciiTheme="minorEastAsia" w:hAnsiTheme="minorEastAsia" w:cs="仿宋_GB2312" w:hint="eastAsia"/>
                <w:szCs w:val="21"/>
              </w:rPr>
              <w:t>13837421936</w:t>
            </w:r>
          </w:p>
        </w:tc>
      </w:tr>
      <w:tr w:rsidR="00567B17">
        <w:trPr>
          <w:trHeight w:val="323"/>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67B17" w:rsidRDefault="00C22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680AFA">
              <w:rPr>
                <w:rFonts w:asciiTheme="minorEastAsia" w:hAnsiTheme="minorEastAsia" w:cs="仿宋_GB2312" w:hint="eastAsia"/>
                <w:szCs w:val="21"/>
              </w:rPr>
              <w:t>机构</w:t>
            </w:r>
          </w:p>
        </w:tc>
        <w:tc>
          <w:tcPr>
            <w:tcW w:w="6813" w:type="dxa"/>
            <w:vAlign w:val="center"/>
          </w:tcPr>
          <w:p w:rsidR="00567B17" w:rsidRDefault="00680A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9038A">
              <w:rPr>
                <w:rFonts w:asciiTheme="minorEastAsia" w:hAnsiTheme="minorEastAsia" w:cs="仿宋_GB2312" w:hint="eastAsia"/>
                <w:szCs w:val="21"/>
              </w:rPr>
              <w:t>长葛市公共资源交易中心</w:t>
            </w:r>
            <w:r w:rsidR="0019038A">
              <w:rPr>
                <w:rFonts w:asciiTheme="minorEastAsia" w:hAnsiTheme="minorEastAsia" w:cs="仿宋_GB2312"/>
                <w:szCs w:val="21"/>
              </w:rPr>
              <w:t xml:space="preserve"> </w:t>
            </w:r>
          </w:p>
          <w:p w:rsidR="00780EF2" w:rsidRDefault="00680AFA" w:rsidP="0019038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19038A">
              <w:rPr>
                <w:rFonts w:asciiTheme="minorEastAsia" w:hAnsiTheme="minorEastAsia" w:cs="仿宋_GB2312" w:hint="eastAsia"/>
                <w:szCs w:val="21"/>
              </w:rPr>
              <w:t>长葛市商务区6号楼4</w:t>
            </w:r>
            <w:r w:rsidR="00C22776">
              <w:rPr>
                <w:rFonts w:asciiTheme="minorEastAsia" w:hAnsiTheme="minorEastAsia" w:cs="仿宋_GB2312" w:hint="eastAsia"/>
                <w:szCs w:val="21"/>
              </w:rPr>
              <w:t>楼</w:t>
            </w:r>
            <w:r w:rsidR="0019038A">
              <w:rPr>
                <w:rFonts w:asciiTheme="minorEastAsia" w:hAnsiTheme="minorEastAsia" w:cs="仿宋_GB2312" w:hint="eastAsia"/>
                <w:szCs w:val="21"/>
              </w:rPr>
              <w:t xml:space="preserve">   </w:t>
            </w:r>
          </w:p>
          <w:p w:rsidR="00567B17" w:rsidRDefault="0019038A" w:rsidP="0019038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 </w:t>
            </w:r>
            <w:r w:rsidR="00680AFA">
              <w:rPr>
                <w:rFonts w:asciiTheme="minorEastAsia" w:hAnsiTheme="minorEastAsia" w:cs="仿宋_GB2312" w:hint="eastAsia"/>
                <w:szCs w:val="21"/>
              </w:rPr>
              <w:t>联系人：</w:t>
            </w:r>
            <w:r>
              <w:rPr>
                <w:rFonts w:asciiTheme="minorEastAsia" w:hAnsiTheme="minorEastAsia" w:cs="仿宋_GB2312" w:hint="eastAsia"/>
                <w:szCs w:val="21"/>
              </w:rPr>
              <w:t>政府采购二部</w:t>
            </w:r>
            <w:r w:rsidR="00780EF2">
              <w:rPr>
                <w:rFonts w:asciiTheme="minorEastAsia" w:hAnsiTheme="minorEastAsia" w:cs="仿宋_GB2312" w:hint="eastAsia"/>
                <w:szCs w:val="21"/>
              </w:rPr>
              <w:t xml:space="preserve">          </w:t>
            </w:r>
            <w:r w:rsidR="00680AFA">
              <w:rPr>
                <w:rFonts w:asciiTheme="minorEastAsia" w:hAnsiTheme="minorEastAsia" w:cs="仿宋_GB2312" w:hint="eastAsia"/>
                <w:szCs w:val="21"/>
              </w:rPr>
              <w:t>电话：0374-</w:t>
            </w:r>
            <w:r>
              <w:rPr>
                <w:rFonts w:asciiTheme="minorEastAsia" w:hAnsiTheme="minorEastAsia" w:cs="仿宋_GB2312" w:hint="eastAsia"/>
                <w:szCs w:val="21"/>
              </w:rPr>
              <w:t>6189667</w:t>
            </w:r>
          </w:p>
        </w:tc>
      </w:tr>
      <w:tr w:rsidR="00567B17">
        <w:trPr>
          <w:trHeight w:val="9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567B17" w:rsidRDefault="00680A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567B17" w:rsidRDefault="00680A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567B17" w:rsidRDefault="00680A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567B17" w:rsidRDefault="00680AF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7B17" w:rsidRDefault="00680A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567B17" w:rsidRDefault="00680A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567B17" w:rsidRDefault="00680A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567B17" w:rsidRDefault="00680A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567B17" w:rsidRDefault="00680A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567B17" w:rsidRDefault="00680AF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567B17" w:rsidRDefault="00680A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567B17" w:rsidRDefault="00680AF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567B17" w:rsidRDefault="00680AF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567B17" w:rsidRDefault="00680AF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567B17" w:rsidRDefault="00680AF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567B17" w:rsidRDefault="00680AF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567B17" w:rsidRDefault="00680AF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567B17" w:rsidRDefault="00680A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567B17" w:rsidRDefault="00680A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67B17" w:rsidRDefault="00680A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567B17" w:rsidRDefault="00680AFA">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567B17" w:rsidRDefault="00680A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5756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5756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567B17" w:rsidRPr="00A55096" w:rsidRDefault="00CA0D3A">
            <w:pPr>
              <w:autoSpaceDE w:val="0"/>
              <w:autoSpaceDN w:val="0"/>
              <w:adjustRightInd w:val="0"/>
              <w:spacing w:line="276" w:lineRule="auto"/>
              <w:rPr>
                <w:rFonts w:asciiTheme="minorEastAsia" w:hAnsiTheme="minorEastAsia" w:cs="宋体"/>
                <w:b/>
                <w:bCs/>
                <w:szCs w:val="21"/>
                <w:lang w:val="zh-CN"/>
              </w:rPr>
            </w:pPr>
            <w:r w:rsidRPr="00A55096">
              <w:rPr>
                <w:rFonts w:asciiTheme="minorEastAsia" w:hAnsiTheme="minorEastAsia" w:cs="宋体"/>
                <w:b/>
                <w:bCs/>
                <w:szCs w:val="21"/>
                <w:lang w:val="zh-CN"/>
              </w:rPr>
              <w:t>¥</w:t>
            </w:r>
            <w:r w:rsidRPr="00A55096">
              <w:rPr>
                <w:rFonts w:asciiTheme="minorEastAsia" w:hAnsiTheme="minorEastAsia" w:cs="宋体" w:hint="eastAsia"/>
                <w:b/>
                <w:bCs/>
                <w:szCs w:val="21"/>
                <w:lang w:val="zh-CN"/>
              </w:rPr>
              <w:t>168.433308</w:t>
            </w:r>
            <w:r w:rsidR="00680AFA" w:rsidRPr="00A55096">
              <w:rPr>
                <w:rFonts w:asciiTheme="minorEastAsia" w:hAnsiTheme="minorEastAsia" w:cs="宋体" w:hint="eastAsia"/>
                <w:b/>
                <w:bCs/>
                <w:szCs w:val="21"/>
                <w:lang w:val="zh-CN"/>
              </w:rPr>
              <w:t>万元，超出最高限价的投标无效</w:t>
            </w:r>
          </w:p>
        </w:tc>
      </w:tr>
      <w:tr w:rsidR="00567B17">
        <w:trPr>
          <w:trHeight w:val="907"/>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567B17" w:rsidRDefault="00E5756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不组织</w:t>
            </w:r>
          </w:p>
          <w:p w:rsidR="00567B17" w:rsidRDefault="00680A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567B17">
        <w:trPr>
          <w:trHeight w:val="907"/>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567B17" w:rsidRDefault="00E5756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不召开</w:t>
            </w:r>
          </w:p>
          <w:p w:rsidR="00567B17" w:rsidRDefault="00680A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567B17" w:rsidRDefault="00E5756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 xml:space="preserve">不允许    </w:t>
            </w:r>
            <w:r w:rsidR="00680AFA">
              <w:rPr>
                <w:rFonts w:asciiTheme="minorEastAsia" w:hAnsiTheme="minorEastAsia" w:cs="宋体" w:hint="eastAsia"/>
                <w:b/>
                <w:bCs/>
                <w:szCs w:val="21"/>
                <w:lang w:val="zh-CN"/>
              </w:rPr>
              <w:t>□</w:t>
            </w:r>
            <w:r w:rsidR="00680AFA">
              <w:rPr>
                <w:rFonts w:asciiTheme="minorEastAsia" w:hAnsiTheme="minorEastAsia" w:hint="eastAsia"/>
                <w:szCs w:val="21"/>
              </w:rPr>
              <w:t>允许</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567B17" w:rsidRDefault="000B34C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sidR="00680AFA">
              <w:rPr>
                <w:rFonts w:asciiTheme="minorEastAsia" w:hAnsiTheme="minorEastAsia" w:cs="仿宋_GB2312" w:hint="eastAsia"/>
                <w:szCs w:val="21"/>
              </w:rPr>
              <w:t>天（自</w:t>
            </w:r>
            <w:r w:rsidR="00680AFA" w:rsidRPr="006E3E32">
              <w:rPr>
                <w:rFonts w:asciiTheme="minorEastAsia" w:hAnsiTheme="minorEastAsia" w:cs="仿宋_GB2312" w:hint="eastAsia"/>
                <w:szCs w:val="21"/>
              </w:rPr>
              <w:t>提交投标文件的截止之日起算</w:t>
            </w:r>
            <w:r w:rsidR="00680AFA">
              <w:rPr>
                <w:rFonts w:asciiTheme="minorEastAsia" w:hAnsiTheme="minorEastAsia" w:cs="仿宋_GB2312" w:hint="eastAsia"/>
                <w:szCs w:val="21"/>
              </w:rPr>
              <w:t>）</w:t>
            </w:r>
            <w:r w:rsidR="006E3E32">
              <w:rPr>
                <w:rFonts w:asciiTheme="minorEastAsia" w:hAnsiTheme="minorEastAsia" w:cs="仿宋_GB2312" w:hint="eastAsia"/>
                <w:szCs w:val="21"/>
              </w:rPr>
              <w:t>，</w:t>
            </w:r>
            <w:r w:rsidR="006E3E32" w:rsidRPr="006E3E32">
              <w:rPr>
                <w:rFonts w:asciiTheme="minorEastAsia" w:hAnsiTheme="minorEastAsia" w:cs="仿宋_GB2312" w:hint="eastAsia"/>
                <w:szCs w:val="21"/>
              </w:rPr>
              <w:t>供应商应当在投标有效期内办理相关事宜</w:t>
            </w:r>
            <w:r w:rsidR="002C42F6">
              <w:rPr>
                <w:rFonts w:asciiTheme="minorEastAsia" w:hAnsiTheme="minorEastAsia" w:cs="仿宋_GB2312" w:hint="eastAsia"/>
                <w:szCs w:val="21"/>
              </w:rPr>
              <w:t>。</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567B17" w:rsidRDefault="00680AF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567B17" w:rsidRDefault="00E5756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 xml:space="preserve">不允许   </w:t>
            </w:r>
            <w:r w:rsidR="00680AFA">
              <w:rPr>
                <w:rFonts w:asciiTheme="minorEastAsia" w:hAnsiTheme="minorEastAsia" w:cs="宋体" w:hint="eastAsia"/>
                <w:b/>
                <w:bCs/>
                <w:szCs w:val="21"/>
                <w:lang w:val="zh-CN"/>
              </w:rPr>
              <w:t>□</w:t>
            </w:r>
            <w:r w:rsidR="00680AFA">
              <w:rPr>
                <w:rFonts w:asciiTheme="minorEastAsia" w:hAnsiTheme="minorEastAsia" w:cs="仿宋_GB2312" w:hint="eastAsia"/>
                <w:szCs w:val="21"/>
              </w:rPr>
              <w:t>允许</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567B17" w:rsidRPr="006B3D9A" w:rsidRDefault="00680AFA">
            <w:pPr>
              <w:autoSpaceDE w:val="0"/>
              <w:autoSpaceDN w:val="0"/>
              <w:adjustRightInd w:val="0"/>
              <w:spacing w:line="360" w:lineRule="auto"/>
              <w:jc w:val="center"/>
              <w:rPr>
                <w:rFonts w:asciiTheme="minorEastAsia" w:hAnsiTheme="minorEastAsia" w:cs="仿宋_GB2312"/>
                <w:szCs w:val="21"/>
              </w:rPr>
            </w:pPr>
            <w:r w:rsidRPr="006B3D9A">
              <w:rPr>
                <w:rFonts w:asciiTheme="minorEastAsia" w:hAnsiTheme="minorEastAsia" w:cs="仿宋_GB2312" w:hint="eastAsia"/>
                <w:szCs w:val="21"/>
              </w:rPr>
              <w:t>投标截止及开标时间</w:t>
            </w:r>
          </w:p>
        </w:tc>
        <w:tc>
          <w:tcPr>
            <w:tcW w:w="6813" w:type="dxa"/>
            <w:vAlign w:val="center"/>
          </w:tcPr>
          <w:p w:rsidR="00567B17" w:rsidRPr="006B3D9A" w:rsidRDefault="00595AE4">
            <w:pPr>
              <w:autoSpaceDE w:val="0"/>
              <w:autoSpaceDN w:val="0"/>
              <w:adjustRightInd w:val="0"/>
              <w:spacing w:line="360" w:lineRule="auto"/>
              <w:ind w:firstLineChars="100" w:firstLine="210"/>
              <w:rPr>
                <w:rFonts w:asciiTheme="minorEastAsia" w:hAnsiTheme="minorEastAsia" w:cs="仿宋_GB2312"/>
                <w:szCs w:val="21"/>
              </w:rPr>
            </w:pPr>
            <w:r w:rsidRPr="006B3D9A">
              <w:rPr>
                <w:rFonts w:asciiTheme="minorEastAsia" w:hAnsiTheme="minorEastAsia" w:cs="仿宋_GB2312" w:hint="eastAsia"/>
                <w:szCs w:val="21"/>
              </w:rPr>
              <w:t>2019年9月30日9时30分（北京时间）</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67B17" w:rsidRPr="006B3D9A" w:rsidRDefault="00680AFA">
            <w:pPr>
              <w:autoSpaceDE w:val="0"/>
              <w:autoSpaceDN w:val="0"/>
              <w:adjustRightInd w:val="0"/>
              <w:spacing w:line="360" w:lineRule="auto"/>
              <w:jc w:val="center"/>
              <w:rPr>
                <w:rFonts w:asciiTheme="minorEastAsia" w:hAnsiTheme="minorEastAsia" w:cs="仿宋_GB2312"/>
                <w:szCs w:val="21"/>
              </w:rPr>
            </w:pPr>
            <w:r w:rsidRPr="006B3D9A">
              <w:rPr>
                <w:rFonts w:asciiTheme="minorEastAsia" w:hAnsiTheme="minorEastAsia" w:cs="仿宋_GB2312" w:hint="eastAsia"/>
                <w:szCs w:val="21"/>
              </w:rPr>
              <w:t>递交投标文件</w:t>
            </w:r>
          </w:p>
          <w:p w:rsidR="00567B17" w:rsidRPr="006B3D9A" w:rsidRDefault="00680AFA">
            <w:pPr>
              <w:autoSpaceDE w:val="0"/>
              <w:autoSpaceDN w:val="0"/>
              <w:adjustRightInd w:val="0"/>
              <w:spacing w:line="360" w:lineRule="auto"/>
              <w:jc w:val="center"/>
              <w:rPr>
                <w:rFonts w:asciiTheme="minorEastAsia" w:hAnsiTheme="minorEastAsia" w:cs="仿宋_GB2312"/>
                <w:szCs w:val="21"/>
              </w:rPr>
            </w:pPr>
            <w:r w:rsidRPr="006B3D9A">
              <w:rPr>
                <w:rFonts w:asciiTheme="minorEastAsia" w:hAnsiTheme="minorEastAsia" w:cs="仿宋_GB2312" w:hint="eastAsia"/>
                <w:szCs w:val="21"/>
              </w:rPr>
              <w:t>及开标地点</w:t>
            </w:r>
          </w:p>
        </w:tc>
        <w:tc>
          <w:tcPr>
            <w:tcW w:w="6813" w:type="dxa"/>
            <w:vAlign w:val="center"/>
          </w:tcPr>
          <w:p w:rsidR="00567B17" w:rsidRPr="006B3D9A" w:rsidRDefault="00C6346F" w:rsidP="00595AE4">
            <w:pPr>
              <w:autoSpaceDE w:val="0"/>
              <w:autoSpaceDN w:val="0"/>
              <w:adjustRightInd w:val="0"/>
              <w:spacing w:line="360" w:lineRule="auto"/>
              <w:rPr>
                <w:rFonts w:asciiTheme="minorEastAsia" w:hAnsiTheme="minorEastAsia" w:cs="仿宋_GB2312"/>
                <w:szCs w:val="21"/>
              </w:rPr>
            </w:pPr>
            <w:r w:rsidRPr="006B3D9A">
              <w:rPr>
                <w:rFonts w:asciiTheme="minorEastAsia" w:hAnsiTheme="minorEastAsia" w:cs="仿宋_GB2312" w:hint="eastAsia"/>
                <w:szCs w:val="21"/>
              </w:rPr>
              <w:t>长葛市公共资源交易中心</w:t>
            </w:r>
            <w:r w:rsidR="00595AE4" w:rsidRPr="006B3D9A">
              <w:rPr>
                <w:rFonts w:asciiTheme="minorEastAsia" w:hAnsiTheme="minorEastAsia" w:cs="仿宋_GB2312" w:hint="eastAsia"/>
                <w:szCs w:val="21"/>
              </w:rPr>
              <w:t>5</w:t>
            </w:r>
            <w:r w:rsidRPr="006B3D9A">
              <w:rPr>
                <w:rFonts w:asciiTheme="minorEastAsia" w:hAnsiTheme="minorEastAsia" w:cs="仿宋_GB2312" w:hint="eastAsia"/>
                <w:szCs w:val="21"/>
              </w:rPr>
              <w:t xml:space="preserve"> </w:t>
            </w:r>
            <w:r w:rsidR="00680AFA" w:rsidRPr="006B3D9A">
              <w:rPr>
                <w:rFonts w:asciiTheme="minorEastAsia" w:hAnsiTheme="minorEastAsia" w:cs="仿宋_GB2312" w:hint="eastAsia"/>
                <w:szCs w:val="21"/>
              </w:rPr>
              <w:t>楼开标</w:t>
            </w:r>
            <w:r w:rsidR="00595AE4" w:rsidRPr="006B3D9A">
              <w:rPr>
                <w:rFonts w:asciiTheme="minorEastAsia" w:hAnsiTheme="minorEastAsia" w:cs="仿宋_GB2312" w:hint="eastAsia"/>
                <w:szCs w:val="21"/>
              </w:rPr>
              <w:t>一</w:t>
            </w:r>
            <w:r w:rsidR="00680AFA" w:rsidRPr="006B3D9A">
              <w:rPr>
                <w:rFonts w:asciiTheme="minorEastAsia" w:hAnsiTheme="minorEastAsia" w:cs="仿宋_GB2312" w:hint="eastAsia"/>
                <w:szCs w:val="21"/>
              </w:rPr>
              <w:t>室（</w:t>
            </w:r>
            <w:r w:rsidRPr="006B3D9A">
              <w:rPr>
                <w:rFonts w:asciiTheme="minorEastAsia" w:hAnsiTheme="minorEastAsia" w:cs="仿宋_GB2312" w:hint="eastAsia"/>
                <w:szCs w:val="21"/>
              </w:rPr>
              <w:t>长葛市</w:t>
            </w:r>
            <w:r w:rsidR="00F3490E" w:rsidRPr="006B3D9A">
              <w:rPr>
                <w:rFonts w:asciiTheme="minorEastAsia" w:hAnsiTheme="minorEastAsia" w:cs="仿宋_GB2312" w:hint="eastAsia"/>
                <w:szCs w:val="21"/>
              </w:rPr>
              <w:t>葛天大道</w:t>
            </w:r>
            <w:r w:rsidRPr="006B3D9A">
              <w:rPr>
                <w:rFonts w:asciiTheme="minorEastAsia" w:hAnsiTheme="minorEastAsia" w:cs="仿宋_GB2312" w:hint="eastAsia"/>
                <w:szCs w:val="21"/>
              </w:rPr>
              <w:t>商务区6号楼</w:t>
            </w:r>
            <w:r w:rsidR="00680AFA" w:rsidRPr="006B3D9A">
              <w:rPr>
                <w:rFonts w:asciiTheme="minorEastAsia" w:hAnsiTheme="minorEastAsia" w:cs="仿宋_GB2312" w:hint="eastAsia"/>
                <w:szCs w:val="21"/>
              </w:rPr>
              <w:t>）</w:t>
            </w:r>
          </w:p>
        </w:tc>
      </w:tr>
      <w:tr w:rsidR="00567B17">
        <w:trPr>
          <w:trHeight w:val="504"/>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567B17" w:rsidRPr="006B3D9A" w:rsidRDefault="00680AFA">
            <w:pPr>
              <w:autoSpaceDE w:val="0"/>
              <w:autoSpaceDN w:val="0"/>
              <w:adjustRightInd w:val="0"/>
              <w:spacing w:line="276" w:lineRule="auto"/>
              <w:jc w:val="center"/>
              <w:rPr>
                <w:rFonts w:asciiTheme="minorEastAsia" w:hAnsiTheme="minorEastAsia" w:cs="仿宋_GB2312"/>
                <w:szCs w:val="21"/>
              </w:rPr>
            </w:pPr>
            <w:r w:rsidRPr="006B3D9A">
              <w:rPr>
                <w:rFonts w:asciiTheme="minorEastAsia" w:hAnsiTheme="minorEastAsia" w:cs="仿宋_GB2312" w:hint="eastAsia"/>
                <w:szCs w:val="21"/>
              </w:rPr>
              <w:t>投标保证金</w:t>
            </w:r>
          </w:p>
        </w:tc>
        <w:tc>
          <w:tcPr>
            <w:tcW w:w="6813" w:type="dxa"/>
            <w:vAlign w:val="center"/>
          </w:tcPr>
          <w:p w:rsidR="00567B17" w:rsidRPr="006B3D9A" w:rsidRDefault="00680AFA">
            <w:pPr>
              <w:tabs>
                <w:tab w:val="left" w:pos="1260"/>
              </w:tabs>
              <w:autoSpaceDE w:val="0"/>
              <w:autoSpaceDN w:val="0"/>
              <w:adjustRightInd w:val="0"/>
              <w:spacing w:line="360" w:lineRule="auto"/>
              <w:contextualSpacing/>
              <w:rPr>
                <w:rFonts w:asciiTheme="minorEastAsia" w:hAnsiTheme="minorEastAsia" w:cs="仿宋_GB2312"/>
                <w:szCs w:val="21"/>
              </w:rPr>
            </w:pPr>
            <w:r w:rsidRPr="006B3D9A">
              <w:rPr>
                <w:rFonts w:asciiTheme="minorEastAsia" w:hAnsiTheme="minorEastAsia" w:cs="仿宋_GB2312" w:hint="eastAsia"/>
                <w:szCs w:val="21"/>
              </w:rPr>
              <w:t>本项目不收取。</w:t>
            </w:r>
            <w:r w:rsidR="00B237B5" w:rsidRPr="006B3D9A">
              <w:rPr>
                <w:rFonts w:asciiTheme="minorEastAsia" w:hAnsiTheme="minorEastAsia" w:cs="仿宋_GB2312" w:hint="eastAsia"/>
                <w:szCs w:val="21"/>
              </w:rPr>
              <w:t xml:space="preserve"> 但</w:t>
            </w:r>
            <w:r w:rsidRPr="006B3D9A">
              <w:rPr>
                <w:rFonts w:asciiTheme="minorEastAsia" w:hAnsiTheme="minorEastAsia" w:cs="仿宋_GB2312" w:hint="eastAsia"/>
                <w:szCs w:val="21"/>
              </w:rPr>
              <w:t>投标人应提供投标承诺函。</w:t>
            </w:r>
          </w:p>
        </w:tc>
      </w:tr>
      <w:tr w:rsidR="00567B17">
        <w:trPr>
          <w:trHeight w:val="156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567B17" w:rsidRDefault="00680A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567B17" w:rsidRDefault="00680AFA" w:rsidP="006E3E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r w:rsidR="006E3E32">
              <w:rPr>
                <w:rFonts w:asciiTheme="minorEastAsia" w:hAnsiTheme="minorEastAsia" w:cs="宋体" w:hint="eastAsia"/>
                <w:color w:val="000000"/>
                <w:szCs w:val="21"/>
              </w:rPr>
              <w:t>。</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567B17" w:rsidRDefault="00680A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567B17" w:rsidRDefault="00680A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567B17" w:rsidRDefault="00680A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567B17" w:rsidRDefault="00680A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567B17" w:rsidRDefault="00E5756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0AFA">
              <w:rPr>
                <w:rFonts w:ascii="新宋体" w:eastAsia="新宋体" w:hAnsi="新宋体" w:hint="eastAsia"/>
                <w:b/>
                <w:szCs w:val="21"/>
              </w:rPr>
              <w:instrText>eq \o\ac(□,√)</w:instrText>
            </w:r>
            <w:r>
              <w:rPr>
                <w:rFonts w:ascii="新宋体" w:eastAsia="新宋体" w:hAnsi="新宋体"/>
                <w:b/>
                <w:szCs w:val="21"/>
              </w:rPr>
              <w:fldChar w:fldCharType="end"/>
            </w:r>
            <w:r w:rsidR="00680AFA">
              <w:rPr>
                <w:rFonts w:ascii="新宋体" w:eastAsia="新宋体" w:hAnsi="新宋体" w:hint="eastAsia"/>
                <w:szCs w:val="21"/>
              </w:rPr>
              <w:t>电子投标文件：成功上传至《全国公共资源交易平台（河南省·许昌市）》公共资源交易系统加密电子投标文件1份</w:t>
            </w:r>
            <w:r w:rsidR="00680AFA">
              <w:rPr>
                <w:rFonts w:hAnsi="宋体" w:cs="宋体" w:hint="eastAsia"/>
                <w:szCs w:val="21"/>
                <w:lang w:val="zh-CN"/>
              </w:rPr>
              <w:t>（文件格式为：</w:t>
            </w:r>
            <w:r w:rsidR="00680AFA">
              <w:rPr>
                <w:rFonts w:hAnsi="宋体" w:cs="宋体" w:hint="eastAsia"/>
                <w:szCs w:val="21"/>
                <w:lang w:val="zh-CN"/>
              </w:rPr>
              <w:t xml:space="preserve"> XXX</w:t>
            </w:r>
            <w:r w:rsidR="00680AFA">
              <w:rPr>
                <w:rFonts w:hAnsi="宋体" w:cs="宋体" w:hint="eastAsia"/>
                <w:szCs w:val="21"/>
                <w:lang w:val="zh-CN"/>
              </w:rPr>
              <w:t>公司</w:t>
            </w:r>
            <w:r w:rsidR="00680AFA">
              <w:rPr>
                <w:rFonts w:hAnsi="宋体" w:cs="宋体" w:hint="eastAsia"/>
                <w:szCs w:val="21"/>
                <w:lang w:val="zh-CN"/>
              </w:rPr>
              <w:t>XXX</w:t>
            </w:r>
            <w:r w:rsidR="00680AFA">
              <w:rPr>
                <w:rFonts w:hAnsi="宋体" w:cs="宋体" w:hint="eastAsia"/>
                <w:szCs w:val="21"/>
                <w:lang w:val="zh-CN"/>
              </w:rPr>
              <w:t>项目编号</w:t>
            </w:r>
            <w:r w:rsidR="00680AFA">
              <w:rPr>
                <w:rFonts w:hAnsi="宋体" w:cs="宋体" w:hint="eastAsia"/>
                <w:szCs w:val="21"/>
                <w:lang w:val="zh-CN"/>
              </w:rPr>
              <w:t>.file</w:t>
            </w:r>
            <w:r w:rsidR="00680AFA">
              <w:rPr>
                <w:rFonts w:hAnsi="宋体" w:cs="宋体" w:hint="eastAsia"/>
                <w:szCs w:val="21"/>
                <w:lang w:val="zh-CN"/>
              </w:rPr>
              <w:t>）。</w:t>
            </w:r>
            <w:r w:rsidR="00680AFA">
              <w:rPr>
                <w:rFonts w:ascii="新宋体" w:eastAsia="新宋体" w:hAnsi="新宋体" w:hint="eastAsia"/>
                <w:szCs w:val="21"/>
              </w:rPr>
              <w:t>使用电子介质存储的备份文件1份（文件格式为：名称为“备份”的文件夹）。</w:t>
            </w:r>
          </w:p>
          <w:p w:rsidR="00567B17" w:rsidRDefault="00E5756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0AFA">
              <w:rPr>
                <w:rFonts w:ascii="新宋体" w:eastAsia="新宋体" w:hAnsi="新宋体" w:hint="eastAsia"/>
                <w:b/>
                <w:szCs w:val="21"/>
              </w:rPr>
              <w:instrText>eq \o\ac(□,√)</w:instrText>
            </w:r>
            <w:r>
              <w:rPr>
                <w:rFonts w:ascii="新宋体" w:eastAsia="新宋体" w:hAnsi="新宋体"/>
                <w:b/>
                <w:szCs w:val="21"/>
              </w:rPr>
              <w:fldChar w:fldCharType="end"/>
            </w:r>
            <w:r w:rsidR="00680AFA">
              <w:rPr>
                <w:rFonts w:ascii="新宋体" w:eastAsia="新宋体" w:hAnsi="新宋体" w:hint="eastAsia"/>
                <w:szCs w:val="21"/>
              </w:rPr>
              <w:t>纸质投标文件：</w:t>
            </w:r>
            <w:r w:rsidR="00680AFA">
              <w:rPr>
                <w:rFonts w:asciiTheme="minorEastAsia" w:hAnsiTheme="minorEastAsia" w:cs="仿宋_GB2312" w:hint="eastAsia"/>
                <w:szCs w:val="21"/>
              </w:rPr>
              <w:t>正本</w:t>
            </w:r>
            <w:r w:rsidR="00680AFA">
              <w:rPr>
                <w:rFonts w:asciiTheme="minorEastAsia" w:hAnsiTheme="minorEastAsia" w:cs="仿宋_GB2312" w:hint="eastAsia"/>
                <w:b/>
                <w:szCs w:val="21"/>
              </w:rPr>
              <w:t>一</w:t>
            </w:r>
            <w:r w:rsidR="00680AFA">
              <w:rPr>
                <w:rFonts w:asciiTheme="minorEastAsia" w:hAnsiTheme="minorEastAsia" w:cs="仿宋_GB2312" w:hint="eastAsia"/>
                <w:szCs w:val="21"/>
              </w:rPr>
              <w:t>份，</w:t>
            </w:r>
            <w:r w:rsidR="00680AFA">
              <w:rPr>
                <w:rFonts w:ascii="新宋体" w:eastAsia="新宋体" w:hAnsi="新宋体" w:hint="eastAsia"/>
                <w:szCs w:val="21"/>
              </w:rPr>
              <w:t>副本一份。使</w:t>
            </w:r>
            <w:r w:rsidR="00680AFA">
              <w:rPr>
                <w:rFonts w:asciiTheme="minorEastAsia" w:hAnsiTheme="minorEastAsia" w:cs="仿宋_GB2312" w:hint="eastAsia"/>
                <w:szCs w:val="21"/>
              </w:rPr>
              <w:t>用</w:t>
            </w:r>
            <w:r w:rsidR="00680AFA">
              <w:rPr>
                <w:rFonts w:ascii="新宋体" w:eastAsia="新宋体" w:hAnsi="新宋体" w:hint="eastAsia"/>
                <w:szCs w:val="21"/>
              </w:rPr>
              <w:t>格式为“投标文件（供打印）.PDF”的文件</w:t>
            </w:r>
          </w:p>
          <w:p w:rsidR="00567B17" w:rsidRDefault="00680AF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567B17" w:rsidRDefault="00680A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签署盖章</w:t>
            </w:r>
          </w:p>
        </w:tc>
        <w:tc>
          <w:tcPr>
            <w:tcW w:w="6813" w:type="dxa"/>
            <w:vAlign w:val="center"/>
          </w:tcPr>
          <w:p w:rsidR="00567B17" w:rsidRDefault="00E5756C">
            <w:pPr>
              <w:autoSpaceDE w:val="0"/>
              <w:autoSpaceDN w:val="0"/>
              <w:adjustRightInd w:val="0"/>
              <w:spacing w:line="420" w:lineRule="exact"/>
              <w:rPr>
                <w:rFonts w:ascii="新宋体" w:eastAsia="新宋体" w:hAnsi="新宋体"/>
                <w:szCs w:val="21"/>
              </w:rPr>
            </w:pPr>
            <w:r>
              <w:rPr>
                <w:rFonts w:ascii="新宋体" w:eastAsia="新宋体" w:hAnsi="新宋体"/>
                <w:b/>
                <w:szCs w:val="21"/>
              </w:rPr>
              <w:lastRenderedPageBreak/>
              <w:fldChar w:fldCharType="begin"/>
            </w:r>
            <w:r w:rsidR="00680AFA">
              <w:rPr>
                <w:rFonts w:ascii="新宋体" w:eastAsia="新宋体" w:hAnsi="新宋体" w:hint="eastAsia"/>
                <w:b/>
                <w:szCs w:val="21"/>
              </w:rPr>
              <w:instrText>eq \o\ac(□,√)</w:instrText>
            </w:r>
            <w:r>
              <w:rPr>
                <w:rFonts w:ascii="新宋体" w:eastAsia="新宋体" w:hAnsi="新宋体"/>
                <w:b/>
                <w:szCs w:val="21"/>
              </w:rPr>
              <w:fldChar w:fldCharType="end"/>
            </w:r>
            <w:r w:rsidR="00680AFA">
              <w:rPr>
                <w:rFonts w:ascii="新宋体" w:eastAsia="新宋体" w:hAnsi="新宋体" w:hint="eastAsia"/>
                <w:szCs w:val="21"/>
              </w:rPr>
              <w:t>电子投标文件：按招标文件要求加盖投标人电子印章和法人电子印章。</w:t>
            </w:r>
          </w:p>
          <w:p w:rsidR="00567B17" w:rsidRDefault="00E5756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lastRenderedPageBreak/>
              <w:fldChar w:fldCharType="begin"/>
            </w:r>
            <w:r w:rsidR="00680AFA">
              <w:rPr>
                <w:rFonts w:ascii="新宋体" w:eastAsia="新宋体" w:hAnsi="新宋体" w:hint="eastAsia"/>
                <w:b/>
                <w:szCs w:val="21"/>
              </w:rPr>
              <w:instrText>eq \o\ac(□,√)</w:instrText>
            </w:r>
            <w:r>
              <w:rPr>
                <w:rFonts w:ascii="新宋体" w:eastAsia="新宋体" w:hAnsi="新宋体"/>
                <w:b/>
                <w:szCs w:val="21"/>
              </w:rPr>
              <w:fldChar w:fldCharType="end"/>
            </w:r>
            <w:r w:rsidR="00680AFA">
              <w:rPr>
                <w:rFonts w:ascii="新宋体" w:eastAsia="新宋体" w:hAnsi="新宋体" w:hint="eastAsia"/>
                <w:szCs w:val="21"/>
              </w:rPr>
              <w:t>纸质投标文件：投标文件封面加盖投标人公章（投标文件是指投标人电子投标文件制作完成后生成的后缀名为</w:t>
            </w:r>
            <w:r w:rsidR="00680AFA">
              <w:rPr>
                <w:rFonts w:hAnsi="宋体" w:hint="eastAsia"/>
                <w:color w:val="000000"/>
                <w:szCs w:val="21"/>
              </w:rPr>
              <w:t>“</w:t>
            </w:r>
            <w:r w:rsidR="00680AFA">
              <w:rPr>
                <w:rFonts w:hAnsi="宋体" w:hint="eastAsia"/>
                <w:color w:val="000000"/>
                <w:szCs w:val="21"/>
              </w:rPr>
              <w:t>.PDF</w:t>
            </w:r>
            <w:r w:rsidR="00680AFA">
              <w:rPr>
                <w:rFonts w:hAnsi="宋体" w:hint="eastAsia"/>
                <w:color w:val="000000"/>
                <w:szCs w:val="21"/>
              </w:rPr>
              <w:t>”的文件</w:t>
            </w:r>
            <w:r w:rsidR="00680AFA">
              <w:rPr>
                <w:rFonts w:ascii="新宋体" w:eastAsia="新宋体" w:hAnsi="新宋体" w:hint="eastAsia"/>
                <w:szCs w:val="21"/>
              </w:rPr>
              <w:t>打印的纸质投标文件）。</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567B17" w:rsidRDefault="00E5756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0AFA">
              <w:rPr>
                <w:rFonts w:ascii="新宋体" w:eastAsia="新宋体" w:hAnsi="新宋体" w:hint="eastAsia"/>
                <w:b/>
                <w:szCs w:val="21"/>
              </w:rPr>
              <w:instrText>eq \o\ac(□,√)</w:instrText>
            </w:r>
            <w:r>
              <w:rPr>
                <w:rFonts w:ascii="新宋体" w:eastAsia="新宋体" w:hAnsi="新宋体"/>
                <w:b/>
                <w:szCs w:val="21"/>
              </w:rPr>
              <w:fldChar w:fldCharType="end"/>
            </w:r>
            <w:r w:rsidR="00680AF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567B17" w:rsidRDefault="00680A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567B17" w:rsidRDefault="00E5756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综合评分法</w:t>
            </w:r>
            <w:r w:rsidR="00680AFA">
              <w:rPr>
                <w:rFonts w:asciiTheme="minorEastAsia" w:hAnsiTheme="minorEastAsia" w:cs="宋体" w:hint="eastAsia"/>
                <w:b/>
                <w:bCs/>
                <w:szCs w:val="21"/>
                <w:lang w:val="zh-CN"/>
              </w:rPr>
              <w:t>□</w:t>
            </w:r>
            <w:r w:rsidR="00680AFA">
              <w:rPr>
                <w:rFonts w:asciiTheme="minorEastAsia" w:hAnsiTheme="minorEastAsia" w:cs="仿宋_GB2312" w:hint="eastAsia"/>
                <w:szCs w:val="21"/>
                <w:lang w:val="zh-CN"/>
              </w:rPr>
              <w:t>最低评标价法</w:t>
            </w:r>
          </w:p>
        </w:tc>
      </w:tr>
      <w:tr w:rsidR="00567B17">
        <w:trPr>
          <w:trHeight w:val="1587"/>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567B17" w:rsidRDefault="00680AFA" w:rsidP="006E3E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6E3E32">
              <w:rPr>
                <w:rFonts w:asciiTheme="minorEastAsia" w:hAnsiTheme="minorEastAsia" w:cs="仿宋_GB2312" w:hint="eastAsia"/>
                <w:szCs w:val="21"/>
                <w:lang w:val="zh-CN"/>
              </w:rPr>
              <w:t>长葛市公共资源交易中心四</w:t>
            </w:r>
            <w:r>
              <w:rPr>
                <w:rFonts w:asciiTheme="minorEastAsia" w:hAnsiTheme="minorEastAsia" w:cs="仿宋_GB2312" w:hint="eastAsia"/>
                <w:szCs w:val="21"/>
                <w:lang w:val="zh-CN"/>
              </w:rPr>
              <w:t>楼</w:t>
            </w:r>
            <w:r w:rsidR="006E3E32">
              <w:rPr>
                <w:rFonts w:asciiTheme="minorEastAsia" w:hAnsiTheme="minorEastAsia" w:cs="仿宋_GB2312" w:hint="eastAsia"/>
                <w:szCs w:val="21"/>
                <w:lang w:val="zh-CN"/>
              </w:rPr>
              <w:t>监控大厅</w:t>
            </w:r>
            <w:r>
              <w:rPr>
                <w:rFonts w:asciiTheme="minorEastAsia" w:hAnsiTheme="minorEastAsia" w:cs="仿宋_GB2312" w:hint="eastAsia"/>
                <w:szCs w:val="21"/>
                <w:lang w:val="zh-CN"/>
              </w:rPr>
              <w:t>，并向采购代理机构出具授权函，且不得超过2人。</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67B17" w:rsidRDefault="00E5756C" w:rsidP="006E3E32">
            <w:pPr>
              <w:autoSpaceDE w:val="0"/>
              <w:autoSpaceDN w:val="0"/>
              <w:adjustRightInd w:val="0"/>
              <w:spacing w:line="360" w:lineRule="auto"/>
              <w:rPr>
                <w:rFonts w:asciiTheme="minorEastAsia" w:hAnsiTheme="minorEastAsia" w:cs="宋体"/>
                <w:color w:val="333333"/>
                <w:szCs w:val="21"/>
              </w:rPr>
            </w:pPr>
            <w:r w:rsidRPr="00521623">
              <w:rPr>
                <w:rFonts w:asciiTheme="minorEastAsia" w:hAnsiTheme="minorEastAsia" w:cs="宋体"/>
                <w:color w:val="333333"/>
                <w:szCs w:val="21"/>
              </w:rPr>
              <w:fldChar w:fldCharType="begin"/>
            </w:r>
            <w:r w:rsidR="006E3E32" w:rsidRPr="00521623">
              <w:rPr>
                <w:rFonts w:asciiTheme="minorEastAsia" w:hAnsiTheme="minorEastAsia" w:cs="宋体" w:hint="eastAsia"/>
                <w:color w:val="333333"/>
                <w:szCs w:val="21"/>
              </w:rPr>
              <w:instrText>eq \o\ac(□,√)</w:instrText>
            </w:r>
            <w:r w:rsidRPr="00521623">
              <w:rPr>
                <w:rFonts w:asciiTheme="minorEastAsia" w:hAnsiTheme="minorEastAsia" w:cs="宋体"/>
                <w:color w:val="333333"/>
                <w:szCs w:val="21"/>
              </w:rPr>
              <w:fldChar w:fldCharType="end"/>
            </w:r>
            <w:r w:rsidR="00680AFA">
              <w:rPr>
                <w:rFonts w:asciiTheme="minorEastAsia" w:hAnsiTheme="minorEastAsia" w:cs="宋体" w:hint="eastAsia"/>
                <w:color w:val="333333"/>
                <w:szCs w:val="21"/>
              </w:rPr>
              <w:t>要求提交。履约保证金的数额为合同金额</w:t>
            </w:r>
            <w:r w:rsidR="00680AFA" w:rsidRPr="00521623">
              <w:rPr>
                <w:rFonts w:asciiTheme="minorEastAsia" w:hAnsiTheme="minorEastAsia" w:cs="宋体" w:hint="eastAsia"/>
                <w:color w:val="333333"/>
                <w:szCs w:val="21"/>
              </w:rPr>
              <w:t>的10%</w:t>
            </w:r>
            <w:r w:rsidR="00680AFA">
              <w:rPr>
                <w:rFonts w:asciiTheme="minorEastAsia" w:hAnsiTheme="minorEastAsia" w:cs="宋体" w:hint="eastAsia"/>
                <w:color w:val="333333"/>
                <w:szCs w:val="21"/>
              </w:rPr>
              <w:t>。</w:t>
            </w:r>
          </w:p>
          <w:p w:rsidR="00521623" w:rsidRPr="00521623" w:rsidRDefault="00521623" w:rsidP="00521623">
            <w:pPr>
              <w:spacing w:line="400" w:lineRule="exact"/>
              <w:rPr>
                <w:rFonts w:asciiTheme="minorEastAsia" w:hAnsiTheme="minorEastAsia" w:cs="宋体"/>
                <w:color w:val="333333"/>
                <w:szCs w:val="21"/>
              </w:rPr>
            </w:pPr>
            <w:r w:rsidRPr="00521623">
              <w:rPr>
                <w:rFonts w:asciiTheme="minorEastAsia" w:hAnsiTheme="minorEastAsia" w:cs="宋体" w:hint="eastAsia"/>
                <w:color w:val="333333"/>
                <w:szCs w:val="21"/>
              </w:rPr>
              <w:t>开户行：河南长葛农村商业银行股份有限公司营业部</w:t>
            </w:r>
          </w:p>
          <w:p w:rsidR="00521623" w:rsidRPr="00521623" w:rsidRDefault="00521623" w:rsidP="00521623">
            <w:pPr>
              <w:spacing w:line="400" w:lineRule="exact"/>
              <w:rPr>
                <w:rFonts w:asciiTheme="minorEastAsia" w:hAnsiTheme="minorEastAsia" w:cs="宋体"/>
                <w:color w:val="333333"/>
                <w:szCs w:val="21"/>
              </w:rPr>
            </w:pPr>
            <w:r w:rsidRPr="00521623">
              <w:rPr>
                <w:rFonts w:asciiTheme="minorEastAsia" w:hAnsiTheme="minorEastAsia" w:cs="宋体" w:hint="eastAsia"/>
                <w:color w:val="333333"/>
                <w:szCs w:val="21"/>
              </w:rPr>
              <w:t>户  名：长葛市公共资源交易中心</w:t>
            </w:r>
          </w:p>
          <w:p w:rsidR="00521623" w:rsidRPr="00521623" w:rsidRDefault="00521623" w:rsidP="00521623">
            <w:pPr>
              <w:spacing w:line="400" w:lineRule="exact"/>
              <w:rPr>
                <w:rFonts w:asciiTheme="minorEastAsia" w:hAnsiTheme="minorEastAsia" w:cs="宋体"/>
                <w:color w:val="333333"/>
                <w:szCs w:val="21"/>
              </w:rPr>
            </w:pPr>
            <w:r w:rsidRPr="00521623">
              <w:rPr>
                <w:rFonts w:asciiTheme="minorEastAsia" w:hAnsiTheme="minorEastAsia" w:cs="宋体" w:hint="eastAsia"/>
                <w:color w:val="333333"/>
                <w:szCs w:val="21"/>
              </w:rPr>
              <w:t>账  号：13201001800000552</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567B17" w:rsidRDefault="00E5756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不收取</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567B17" w:rsidRDefault="00680AFA" w:rsidP="00EC7F7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00EC7F72">
              <w:rPr>
                <w:rFonts w:ascii="新宋体" w:eastAsia="新宋体" w:hAnsi="新宋体" w:hint="eastAsia"/>
                <w:szCs w:val="21"/>
              </w:rPr>
              <w:t>长葛</w:t>
            </w:r>
            <w:r>
              <w:rPr>
                <w:rFonts w:ascii="新宋体" w:eastAsia="新宋体" w:hAnsi="新宋体" w:hint="eastAsia"/>
                <w:szCs w:val="21"/>
              </w:rPr>
              <w:t>市公共资源交易中心</w:t>
            </w:r>
            <w:r w:rsidR="00EC7F72">
              <w:rPr>
                <w:rFonts w:ascii="新宋体" w:eastAsia="新宋体" w:hAnsi="新宋体" w:hint="eastAsia"/>
                <w:szCs w:val="21"/>
              </w:rPr>
              <w:t>政府采购二部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送投标报价及分项报价一览表（包含主要中标标的的名称、规格型号、数量、单价、服务要求等）电子文档，并同时通知</w:t>
            </w:r>
            <w:r w:rsidR="00EC7F72">
              <w:rPr>
                <w:rFonts w:asciiTheme="minorEastAsia" w:hAnsiTheme="minorEastAsia" w:cs="宋体" w:hint="eastAsia"/>
                <w:bCs/>
                <w:szCs w:val="21"/>
                <w:lang w:val="zh-CN"/>
              </w:rPr>
              <w:t>政府采购二部</w:t>
            </w:r>
            <w:r>
              <w:rPr>
                <w:rFonts w:asciiTheme="minorEastAsia" w:hAnsiTheme="minorEastAsia" w:cs="宋体" w:hint="eastAsia"/>
                <w:bCs/>
                <w:szCs w:val="21"/>
                <w:lang w:val="zh-CN"/>
              </w:rPr>
              <w:t>。联系电话：0374-</w:t>
            </w:r>
            <w:r w:rsidR="00EC7F72">
              <w:rPr>
                <w:rFonts w:asciiTheme="minorEastAsia" w:hAnsiTheme="minorEastAsia" w:cs="宋体" w:hint="eastAsia"/>
                <w:bCs/>
                <w:szCs w:val="21"/>
                <w:lang w:val="zh-CN"/>
              </w:rPr>
              <w:t>6189667</w:t>
            </w:r>
            <w:r>
              <w:rPr>
                <w:rFonts w:asciiTheme="minorEastAsia" w:hAnsiTheme="minorEastAsia" w:cs="宋体" w:hint="eastAsia"/>
                <w:bCs/>
                <w:szCs w:val="21"/>
                <w:lang w:val="zh-CN"/>
              </w:rPr>
              <w:t>；邮箱</w:t>
            </w:r>
            <w:r w:rsidR="00EC7F72">
              <w:rPr>
                <w:rFonts w:asciiTheme="minorEastAsia" w:hAnsiTheme="minorEastAsia" w:cs="宋体" w:hint="eastAsia"/>
                <w:bCs/>
                <w:szCs w:val="21"/>
                <w:lang w:val="zh-CN"/>
              </w:rPr>
              <w:t>zfcgeb@126.com</w:t>
            </w:r>
            <w:r>
              <w:rPr>
                <w:rFonts w:asciiTheme="minorEastAsia" w:hAnsiTheme="minorEastAsia" w:cs="宋体" w:hint="eastAsia"/>
                <w:bCs/>
                <w:szCs w:val="21"/>
                <w:lang w:val="zh-CN"/>
              </w:rPr>
              <w:t xml:space="preserve">。      </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67B17" w:rsidRDefault="00E5756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0AFA">
              <w:rPr>
                <w:rFonts w:asciiTheme="minorEastAsia" w:hAnsiTheme="minorEastAsia" w:cs="宋体" w:hint="eastAsia"/>
                <w:b/>
                <w:color w:val="000000"/>
                <w:kern w:val="0"/>
                <w:szCs w:val="21"/>
                <w:lang w:val="zh-CN"/>
              </w:rPr>
              <w:instrText>eq \o\ac(□,</w:instrText>
            </w:r>
            <w:r w:rsidR="00680AFA">
              <w:rPr>
                <w:rFonts w:asciiTheme="minorEastAsia" w:hAnsiTheme="minorEastAsia" w:cs="宋体" w:hint="eastAsia"/>
                <w:b/>
                <w:color w:val="000000"/>
                <w:kern w:val="0"/>
                <w:position w:val="2"/>
                <w:szCs w:val="21"/>
                <w:lang w:val="zh-CN"/>
              </w:rPr>
              <w:instrText>√</w:instrText>
            </w:r>
            <w:r w:rsidR="00680A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0AFA">
              <w:rPr>
                <w:rFonts w:asciiTheme="minorEastAsia" w:hAnsiTheme="minorEastAsia" w:cs="宋体" w:hint="eastAsia"/>
                <w:bCs/>
                <w:szCs w:val="21"/>
                <w:lang w:val="zh-CN"/>
              </w:rPr>
              <w:t>是。</w:t>
            </w:r>
            <w:r w:rsidR="00680AF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567B17" w:rsidRDefault="00680AF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567B17">
        <w:trPr>
          <w:trHeight w:val="510"/>
          <w:jc w:val="center"/>
        </w:trPr>
        <w:tc>
          <w:tcPr>
            <w:tcW w:w="806" w:type="dxa"/>
            <w:vAlign w:val="center"/>
          </w:tcPr>
          <w:p w:rsidR="00567B17" w:rsidRDefault="00680A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67B17" w:rsidRDefault="00680A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67B17" w:rsidRDefault="00680AFA">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Pr>
                <w:rFonts w:ascii="ˎ̥" w:hAnsi="ˎ̥" w:hint="eastAsia"/>
              </w:rPr>
              <w:lastRenderedPageBreak/>
              <w:t>公管办</w:t>
            </w:r>
            <w:r>
              <w:rPr>
                <w:rFonts w:ascii="ˎ̥" w:hAnsi="ˎ̥" w:hint="eastAsia"/>
              </w:rPr>
              <w:t>[2019]3</w:t>
            </w:r>
            <w:r>
              <w:rPr>
                <w:rFonts w:ascii="ˎ̥" w:hAnsi="ˎ̥" w:hint="eastAsia"/>
              </w:rPr>
              <w:t>号）规定：</w:t>
            </w:r>
          </w:p>
          <w:p w:rsidR="00567B17" w:rsidRDefault="00680AFA">
            <w:pPr>
              <w:autoSpaceDE w:val="0"/>
              <w:autoSpaceDN w:val="0"/>
              <w:adjustRightInd w:val="0"/>
              <w:spacing w:line="360" w:lineRule="auto"/>
              <w:contextualSpacing/>
              <w:rPr>
                <w:rFonts w:ascii="ˎ̥" w:hAnsi="ˎ̥" w:hint="eastAsia"/>
              </w:rPr>
            </w:pPr>
            <w:r>
              <w:rPr>
                <w:rFonts w:ascii="ˎ̥" w:hAnsi="ˎ̥" w:hint="eastAsia"/>
              </w:rPr>
              <w:t>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567B17" w:rsidRDefault="00680AFA">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567B17" w:rsidRDefault="00567B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7B17" w:rsidRDefault="00567B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B17" w:rsidRDefault="00680A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567B17" w:rsidRDefault="00567B1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67B17" w:rsidRDefault="00680AF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67B17" w:rsidRDefault="00680AFA">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67B17" w:rsidRDefault="00567B17">
      <w:pPr>
        <w:pStyle w:val="af0"/>
        <w:autoSpaceDE w:val="0"/>
        <w:autoSpaceDN w:val="0"/>
        <w:spacing w:line="360" w:lineRule="auto"/>
        <w:ind w:left="780"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67B17" w:rsidRDefault="00680AFA">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w:t>
      </w:r>
      <w:r w:rsidR="006D4496">
        <w:rPr>
          <w:rFonts w:asciiTheme="minorEastAsia" w:hAnsiTheme="minorEastAsia" w:cs="宋体" w:hint="eastAsia"/>
          <w:kern w:val="0"/>
          <w:szCs w:val="21"/>
        </w:rPr>
        <w:t>集中采购机构</w:t>
      </w:r>
      <w:r>
        <w:rPr>
          <w:rFonts w:asciiTheme="minorEastAsia" w:hAnsiTheme="minorEastAsia" w:cs="宋体" w:hint="eastAsia"/>
          <w:kern w:val="0"/>
          <w:szCs w:val="21"/>
        </w:rPr>
        <w:t>”：接受采购人委托，代理采购项目的</w:t>
      </w:r>
      <w:r w:rsidR="006D4496">
        <w:rPr>
          <w:rFonts w:asciiTheme="minorEastAsia" w:hAnsiTheme="minorEastAsia" w:cs="宋体" w:hint="eastAsia"/>
          <w:kern w:val="0"/>
          <w:szCs w:val="21"/>
        </w:rPr>
        <w:t>集中采购</w:t>
      </w:r>
      <w:r>
        <w:rPr>
          <w:rFonts w:asciiTheme="minorEastAsia" w:hAnsiTheme="minorEastAsia" w:cs="宋体" w:hint="eastAsia"/>
          <w:kern w:val="0"/>
          <w:szCs w:val="21"/>
        </w:rPr>
        <w:t>机构。</w:t>
      </w:r>
      <w:r w:rsidR="006D4496">
        <w:rPr>
          <w:rFonts w:asciiTheme="minorEastAsia" w:hAnsiTheme="minorEastAsia" w:cs="宋体" w:hint="eastAsia"/>
          <w:kern w:val="0"/>
          <w:szCs w:val="21"/>
        </w:rPr>
        <w:t>集中采购</w:t>
      </w:r>
      <w:r>
        <w:rPr>
          <w:rFonts w:asciiTheme="minorEastAsia" w:hAnsiTheme="minorEastAsia" w:cs="宋体" w:hint="eastAsia"/>
          <w:kern w:val="0"/>
          <w:szCs w:val="21"/>
        </w:rPr>
        <w:t>名称、地址、 电话、联系人见“投标人须知前附表”。</w:t>
      </w:r>
    </w:p>
    <w:p w:rsidR="00567B17" w:rsidRDefault="00617A3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集中采购</w:t>
      </w:r>
      <w:r w:rsidR="00680AFA">
        <w:rPr>
          <w:rFonts w:asciiTheme="minorEastAsia" w:hAnsiTheme="minorEastAsia" w:cs="宋体" w:hint="eastAsia"/>
          <w:kern w:val="0"/>
          <w:szCs w:val="21"/>
        </w:rPr>
        <w:t>机构及其分支机构不得在所代理的采购项目中投标或者代理投标，不得为所代理的采购项目的投标人参加本项目提供投标咨询。</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“潜在投标人”指符合《中华人民共和国政府采购法》及相关法律法规和本招标文件的各项规定，且按照本项目招标公告及招标文件规定的方式获取招标文件的法人、其他组 织或者自然人。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67B17" w:rsidRDefault="00680AFA">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567B17" w:rsidRDefault="00680AF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67B17" w:rsidRDefault="00680AFA">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67B17" w:rsidRDefault="00680AFA" w:rsidP="0067302F">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w:t>
      </w:r>
      <w:r>
        <w:rPr>
          <w:rFonts w:asciiTheme="minorEastAsia" w:hAnsiTheme="minorEastAsia" w:cs="宋体" w:hint="eastAsia"/>
          <w:kern w:val="0"/>
          <w:szCs w:val="21"/>
        </w:rPr>
        <w:lastRenderedPageBreak/>
        <w:t>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567B17" w:rsidRDefault="00680AFA">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567B17" w:rsidRDefault="00680AFA" w:rsidP="0067302F">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567B17" w:rsidRDefault="00680AFA" w:rsidP="0067302F">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567B17" w:rsidRDefault="00680AFA" w:rsidP="0067302F">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567B17" w:rsidRDefault="00680AFA" w:rsidP="0067302F">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567B17" w:rsidRDefault="00680AFA">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567B17" w:rsidRDefault="00680AFA">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567B17" w:rsidRDefault="00680AFA" w:rsidP="0067302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67B17" w:rsidRDefault="00680AFA" w:rsidP="0067302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567B17" w:rsidRDefault="00680AFA" w:rsidP="0067302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567B17" w:rsidRDefault="00680AFA" w:rsidP="0067302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67B17" w:rsidRDefault="00680AFA">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67B17" w:rsidRDefault="00680AFA">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w:t>
      </w:r>
      <w:r>
        <w:rPr>
          <w:rFonts w:asciiTheme="minorEastAsia" w:hAnsiTheme="minorEastAsia" w:cs="宋体" w:hint="eastAsia"/>
          <w:kern w:val="0"/>
          <w:szCs w:val="21"/>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567B17" w:rsidRDefault="00A220E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67B17" w:rsidRDefault="00567B17">
      <w:pPr>
        <w:autoSpaceDE w:val="0"/>
        <w:autoSpaceDN w:val="0"/>
        <w:spacing w:line="360" w:lineRule="auto"/>
        <w:contextualSpacing/>
        <w:rPr>
          <w:rFonts w:asciiTheme="minorEastAsia" w:hAnsiTheme="minorEastAsia" w:cs="宋体"/>
          <w:kern w:val="0"/>
          <w:szCs w:val="21"/>
        </w:rPr>
      </w:pPr>
    </w:p>
    <w:p w:rsidR="00567B17" w:rsidRDefault="00567B17">
      <w:pPr>
        <w:autoSpaceDE w:val="0"/>
        <w:autoSpaceDN w:val="0"/>
        <w:spacing w:line="360" w:lineRule="auto"/>
        <w:contextualSpacing/>
        <w:rPr>
          <w:rFonts w:asciiTheme="minorEastAsia" w:hAnsiTheme="minorEastAsia" w:cs="宋体"/>
          <w:kern w:val="0"/>
          <w:szCs w:val="21"/>
        </w:rPr>
      </w:pPr>
    </w:p>
    <w:p w:rsidR="00567B17" w:rsidRDefault="00680A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67B17" w:rsidRDefault="00680AF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w:t>
      </w:r>
      <w:r>
        <w:rPr>
          <w:rFonts w:asciiTheme="minorEastAsia" w:hAnsiTheme="minorEastAsia" w:cs="宋体" w:hint="eastAsia"/>
          <w:kern w:val="0"/>
          <w:szCs w:val="21"/>
        </w:rPr>
        <w:lastRenderedPageBreak/>
        <w:t>件，并保证所提供的全部资料的真实性，否则有可能导致投标被拒绝，其风险由投标人自行承担。</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567B17" w:rsidRDefault="00680AFA">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67B17" w:rsidRDefault="00567B17">
      <w:pPr>
        <w:autoSpaceDE w:val="0"/>
        <w:autoSpaceDN w:val="0"/>
        <w:spacing w:line="360" w:lineRule="auto"/>
        <w:ind w:left="42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67B17" w:rsidRDefault="00680AFA">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w:t>
      </w:r>
      <w:r>
        <w:rPr>
          <w:rFonts w:asciiTheme="minorEastAsia" w:hAnsiTheme="minorEastAsia" w:cs="宋体" w:hint="eastAsia"/>
          <w:kern w:val="0"/>
          <w:szCs w:val="21"/>
        </w:rPr>
        <w:lastRenderedPageBreak/>
        <w:t>澄清或修改公告就同一内容的表述不一致时，以最后发出的文件内容为准。</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567B17" w:rsidRDefault="00567B17">
      <w:pPr>
        <w:autoSpaceDE w:val="0"/>
        <w:autoSpaceDN w:val="0"/>
        <w:spacing w:line="360" w:lineRule="auto"/>
        <w:contextualSpacing/>
        <w:rPr>
          <w:rFonts w:asciiTheme="minorEastAsia" w:hAnsiTheme="minorEastAsia" w:cs="宋体"/>
          <w:kern w:val="0"/>
          <w:szCs w:val="21"/>
        </w:rPr>
      </w:pPr>
    </w:p>
    <w:p w:rsidR="00567B17" w:rsidRDefault="00567B17">
      <w:pPr>
        <w:autoSpaceDE w:val="0"/>
        <w:autoSpaceDN w:val="0"/>
        <w:spacing w:line="360" w:lineRule="auto"/>
        <w:contextualSpacing/>
        <w:rPr>
          <w:rFonts w:asciiTheme="minorEastAsia" w:hAnsiTheme="minorEastAsia" w:cs="宋体"/>
          <w:kern w:val="0"/>
          <w:szCs w:val="21"/>
        </w:rPr>
      </w:pPr>
    </w:p>
    <w:p w:rsidR="00567B17" w:rsidRDefault="00680A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w:t>
      </w:r>
      <w:r>
        <w:rPr>
          <w:rFonts w:asciiTheme="minorEastAsia" w:hAnsiTheme="minorEastAsia" w:cs="宋体" w:hint="eastAsia"/>
          <w:kern w:val="0"/>
          <w:szCs w:val="21"/>
        </w:rPr>
        <w:lastRenderedPageBreak/>
        <w:t>和报价将被视为非实质性响应投标而作无效投标处理。</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67B17" w:rsidRDefault="00567B17">
      <w:pPr>
        <w:autoSpaceDE w:val="0"/>
        <w:autoSpaceDN w:val="0"/>
        <w:spacing w:line="360" w:lineRule="auto"/>
        <w:ind w:left="42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567B17" w:rsidRDefault="00567B17">
      <w:pPr>
        <w:autoSpaceDE w:val="0"/>
        <w:autoSpaceDN w:val="0"/>
        <w:spacing w:line="360" w:lineRule="auto"/>
        <w:ind w:left="42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r w:rsidR="00A220EE">
        <w:rPr>
          <w:rFonts w:asciiTheme="minorEastAsia" w:hAnsiTheme="minorEastAsia" w:cs="宋体" w:hint="eastAsia"/>
          <w:b/>
          <w:kern w:val="0"/>
          <w:szCs w:val="21"/>
        </w:rPr>
        <w:t>及履约保证金</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A220EE" w:rsidRDefault="00680AFA" w:rsidP="00A220EE">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A220EE">
        <w:rPr>
          <w:rFonts w:asciiTheme="minorEastAsia" w:hAnsiTheme="minorEastAsia" w:cs="宋体" w:hint="eastAsia"/>
          <w:kern w:val="0"/>
          <w:szCs w:val="21"/>
        </w:rPr>
        <w:t>投标人应提供投标承诺函。</w:t>
      </w:r>
    </w:p>
    <w:p w:rsidR="00A220EE" w:rsidRDefault="00A220EE" w:rsidP="00A220EE">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A220EE">
        <w:rPr>
          <w:rFonts w:asciiTheme="minorEastAsia" w:hAnsiTheme="minorEastAsia" w:cs="宋体" w:hint="eastAsia"/>
          <w:kern w:val="0"/>
          <w:szCs w:val="21"/>
        </w:rPr>
        <w:t>履约保证金按投标人须知前附表</w:t>
      </w:r>
      <w:r>
        <w:rPr>
          <w:rFonts w:asciiTheme="minorEastAsia" w:hAnsiTheme="minorEastAsia" w:cs="宋体" w:hint="eastAsia"/>
          <w:kern w:val="0"/>
          <w:szCs w:val="21"/>
        </w:rPr>
        <w:t>中要求的收取。</w:t>
      </w:r>
    </w:p>
    <w:p w:rsidR="00A220EE" w:rsidRPr="00A220EE" w:rsidRDefault="00A220EE" w:rsidP="00A220EE">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w:t>
      </w:r>
      <w:r>
        <w:rPr>
          <w:rFonts w:asciiTheme="minorEastAsia" w:hAnsiTheme="minorEastAsia" w:cs="宋体" w:hint="eastAsia"/>
          <w:kern w:val="0"/>
          <w:szCs w:val="21"/>
        </w:rPr>
        <w:lastRenderedPageBreak/>
        <w:t>由投标人加盖投标人公章。</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567B17" w:rsidRDefault="00567B17">
      <w:pPr>
        <w:tabs>
          <w:tab w:val="left" w:pos="1260"/>
        </w:tabs>
        <w:autoSpaceDE w:val="0"/>
        <w:autoSpaceDN w:val="0"/>
        <w:spacing w:line="360" w:lineRule="auto"/>
        <w:contextualSpacing/>
        <w:rPr>
          <w:rFonts w:asciiTheme="minorEastAsia" w:hAnsiTheme="minorEastAsia" w:cs="仿宋_GB2312"/>
          <w:szCs w:val="21"/>
          <w:lang w:val="zh-CN"/>
        </w:rPr>
      </w:pPr>
    </w:p>
    <w:p w:rsidR="00567B17" w:rsidRDefault="00567B17">
      <w:pPr>
        <w:tabs>
          <w:tab w:val="left" w:pos="1260"/>
        </w:tabs>
        <w:autoSpaceDE w:val="0"/>
        <w:autoSpaceDN w:val="0"/>
        <w:spacing w:line="360" w:lineRule="auto"/>
        <w:contextualSpacing/>
        <w:rPr>
          <w:rFonts w:asciiTheme="minorEastAsia" w:hAnsiTheme="minorEastAsia" w:cs="仿宋_GB2312"/>
          <w:szCs w:val="21"/>
          <w:lang w:val="zh-CN"/>
        </w:rPr>
      </w:pPr>
    </w:p>
    <w:p w:rsidR="00567B17" w:rsidRDefault="00680A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567B17" w:rsidRDefault="00567B17">
      <w:pPr>
        <w:autoSpaceDE w:val="0"/>
        <w:autoSpaceDN w:val="0"/>
        <w:spacing w:line="360" w:lineRule="auto"/>
        <w:ind w:left="42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67B17" w:rsidRDefault="00680AFA">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招标人收到投标文件后，应当如实记载投标文件的送达时间和密封情况，签收保存，。任何单位和个人不得在开标前开启投标文件。</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567B17" w:rsidRDefault="00680AFA">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w:t>
      </w:r>
      <w:r>
        <w:rPr>
          <w:rFonts w:asciiTheme="minorEastAsia" w:hAnsiTheme="minorEastAsia" w:cs="宋体" w:hint="eastAsia"/>
          <w:kern w:val="0"/>
          <w:szCs w:val="21"/>
        </w:rPr>
        <w:lastRenderedPageBreak/>
        <w:t>文件。</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567B17" w:rsidRDefault="00567B17">
      <w:pPr>
        <w:autoSpaceDE w:val="0"/>
        <w:autoSpaceDN w:val="0"/>
        <w:spacing w:line="360" w:lineRule="auto"/>
        <w:ind w:left="42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567B17" w:rsidRDefault="00567B17">
      <w:pPr>
        <w:autoSpaceDE w:val="0"/>
        <w:autoSpaceDN w:val="0"/>
        <w:spacing w:line="360" w:lineRule="auto"/>
        <w:contextualSpacing/>
        <w:rPr>
          <w:rFonts w:asciiTheme="minorEastAsia" w:hAnsiTheme="minorEastAsia" w:cs="宋体"/>
          <w:kern w:val="0"/>
          <w:szCs w:val="21"/>
        </w:rPr>
      </w:pPr>
    </w:p>
    <w:p w:rsidR="00567B17" w:rsidRDefault="00680A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67B17" w:rsidRDefault="00680AFA">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w:t>
      </w:r>
      <w:r w:rsidR="002D494E">
        <w:rPr>
          <w:rFonts w:asciiTheme="minorEastAsia" w:hAnsiTheme="minorEastAsia" w:cs="宋体" w:hint="eastAsia"/>
          <w:kern w:val="0"/>
          <w:szCs w:val="21"/>
        </w:rPr>
        <w:t>集中采购</w:t>
      </w:r>
      <w:r>
        <w:rPr>
          <w:rFonts w:asciiTheme="minorEastAsia" w:hAnsiTheme="minorEastAsia" w:cs="宋体" w:hint="eastAsia"/>
          <w:kern w:val="0"/>
          <w:szCs w:val="21"/>
        </w:rPr>
        <w:t>机构主持，邀请投标人参加。评标委员会成员不得参加开标活动。</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67B17" w:rsidRDefault="00680AFA" w:rsidP="0067302F">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567B17" w:rsidRDefault="00680AFA">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567B17" w:rsidRDefault="00680AF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567B17" w:rsidRDefault="00680AFA">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lastRenderedPageBreak/>
        <w:t>24.3.2.1 因电子交易系统异常无法解密电子投标文件的，使用纸质投标文件以人工方式进行。</w:t>
      </w:r>
    </w:p>
    <w:p w:rsidR="00567B17" w:rsidRDefault="00680AFA">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67B17" w:rsidRDefault="00680AFA">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67B17" w:rsidRDefault="00680AFA">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567B17" w:rsidRDefault="00680AFA" w:rsidP="0067302F">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567B17" w:rsidRDefault="00680AFA" w:rsidP="0067302F">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567B17" w:rsidRDefault="00680AFA" w:rsidP="0067302F">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567B17" w:rsidRDefault="00680AFA" w:rsidP="0067302F">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w:t>
      </w:r>
      <w:r w:rsidR="00641150">
        <w:rPr>
          <w:rFonts w:asciiTheme="minorEastAsia" w:hAnsiTheme="minorEastAsia" w:cs="宋体" w:hint="eastAsia"/>
          <w:kern w:val="0"/>
          <w:szCs w:val="21"/>
        </w:rPr>
        <w:t>集中采购</w:t>
      </w:r>
      <w:r>
        <w:rPr>
          <w:rFonts w:asciiTheme="minorEastAsia" w:hAnsiTheme="minorEastAsia" w:cs="宋体" w:hint="eastAsia"/>
          <w:kern w:val="0"/>
          <w:szCs w:val="21"/>
        </w:rPr>
        <w:t>机构工作人员不</w:t>
      </w:r>
      <w:r>
        <w:rPr>
          <w:rFonts w:asciiTheme="minorEastAsia" w:hAnsiTheme="minorEastAsia" w:cs="宋体" w:hint="eastAsia"/>
          <w:kern w:val="0"/>
          <w:szCs w:val="21"/>
        </w:rPr>
        <w:lastRenderedPageBreak/>
        <w:t>得参加由本机构代理的政府采购项目的评标。</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567B17" w:rsidRDefault="00680AFA">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567B17" w:rsidRDefault="00680AFA">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67B17" w:rsidRDefault="00567B17">
      <w:pPr>
        <w:autoSpaceDE w:val="0"/>
        <w:autoSpaceDN w:val="0"/>
        <w:spacing w:line="360" w:lineRule="auto"/>
        <w:ind w:left="42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67B17" w:rsidRDefault="00680AFA">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567B17" w:rsidRDefault="00680AFA">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567B17" w:rsidRDefault="00680AFA" w:rsidP="0067302F">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567B17" w:rsidRDefault="00680AF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567B17" w:rsidRDefault="00680AFA">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567B17" w:rsidRDefault="00680AFA">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567B17" w:rsidRDefault="00680AFA">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w:t>
      </w:r>
      <w:r>
        <w:rPr>
          <w:rFonts w:asciiTheme="minorEastAsia" w:hAnsiTheme="minorEastAsia" w:cs="宋体" w:hint="eastAsia"/>
          <w:kern w:val="0"/>
          <w:szCs w:val="21"/>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567B17" w:rsidRDefault="00680AFA">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67B17" w:rsidRDefault="00680AFA">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567B17" w:rsidRDefault="00680AFA" w:rsidP="0067302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lastRenderedPageBreak/>
        <w:t>33.1.1.2   最低评标价法，是指投标文件满足招标文件全部实质性要求，且投标报价最低的投标人为中标候选人的评标方法。</w:t>
      </w:r>
    </w:p>
    <w:p w:rsidR="00567B17" w:rsidRDefault="00680AF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567B17" w:rsidRDefault="00680AFA" w:rsidP="0067302F">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567B17" w:rsidRDefault="00680AFA">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567B17" w:rsidRDefault="00680A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567B17" w:rsidRDefault="00680A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567B17" w:rsidRDefault="00680A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567B17" w:rsidRDefault="00680A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567B17" w:rsidRDefault="00680AFA">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567B17" w:rsidRDefault="00680AFA">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567B17" w:rsidRDefault="00680AFA">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67B17" w:rsidRDefault="00680AFA">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67B17" w:rsidRDefault="00567B17">
      <w:pPr>
        <w:tabs>
          <w:tab w:val="left" w:pos="1260"/>
        </w:tabs>
        <w:autoSpaceDE w:val="0"/>
        <w:autoSpaceDN w:val="0"/>
        <w:spacing w:line="360" w:lineRule="auto"/>
        <w:contextualSpacing/>
        <w:rPr>
          <w:rFonts w:asciiTheme="minorEastAsia" w:hAnsiTheme="minorEastAsia" w:cs="仿宋_GB2312"/>
          <w:szCs w:val="21"/>
          <w:lang w:val="zh-CN"/>
        </w:rPr>
      </w:pPr>
    </w:p>
    <w:p w:rsidR="00567B17" w:rsidRDefault="00567B17">
      <w:pPr>
        <w:tabs>
          <w:tab w:val="left" w:pos="1260"/>
        </w:tabs>
        <w:autoSpaceDE w:val="0"/>
        <w:autoSpaceDN w:val="0"/>
        <w:spacing w:line="360" w:lineRule="auto"/>
        <w:contextualSpacing/>
        <w:rPr>
          <w:rFonts w:asciiTheme="minorEastAsia" w:hAnsiTheme="minorEastAsia" w:cs="仿宋_GB2312"/>
          <w:szCs w:val="21"/>
          <w:lang w:val="zh-CN"/>
        </w:rPr>
      </w:pPr>
    </w:p>
    <w:p w:rsidR="00567B17" w:rsidRDefault="00680A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67B17" w:rsidRDefault="00680AFA">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567B17" w:rsidRDefault="00567B17">
      <w:pPr>
        <w:pStyle w:val="af0"/>
        <w:autoSpaceDE w:val="0"/>
        <w:autoSpaceDN w:val="0"/>
        <w:spacing w:line="360" w:lineRule="auto"/>
        <w:ind w:left="964" w:firstLineChars="0" w:firstLine="0"/>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67B17" w:rsidRDefault="00680AFA">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采购人确认中标人后，招标人在公告中标结果的同时，向中标人发出中标通知书。</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67B17" w:rsidRDefault="00680AFA">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67B17" w:rsidRDefault="00680AFA" w:rsidP="0067302F">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67B17" w:rsidRDefault="00680AFA" w:rsidP="0067302F">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567B17" w:rsidRDefault="00680AFA" w:rsidP="0067302F">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567B17" w:rsidRDefault="00680AFA">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67B17" w:rsidRDefault="00680AFA">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67B17" w:rsidRDefault="00680AFA">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67B17" w:rsidRDefault="00680A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67B17" w:rsidRDefault="00567B17">
      <w:pPr>
        <w:autoSpaceDE w:val="0"/>
        <w:autoSpaceDN w:val="0"/>
        <w:spacing w:line="360" w:lineRule="auto"/>
        <w:ind w:left="964"/>
        <w:contextualSpacing/>
        <w:rPr>
          <w:rFonts w:asciiTheme="minorEastAsia" w:hAnsiTheme="minorEastAsia" w:cs="宋体"/>
          <w:kern w:val="0"/>
          <w:szCs w:val="21"/>
        </w:rPr>
      </w:pPr>
    </w:p>
    <w:p w:rsidR="00567B17" w:rsidRDefault="00680AFA">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67B17" w:rsidRDefault="00680AFA">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第五章 政府采购政策功能</w:t>
      </w:r>
    </w:p>
    <w:p w:rsidR="00567B17" w:rsidRDefault="00567B17">
      <w:pPr>
        <w:jc w:val="center"/>
        <w:rPr>
          <w:rFonts w:asciiTheme="majorEastAsia" w:eastAsiaTheme="majorEastAsia" w:hAnsiTheme="majorEastAsia" w:cs="宋体"/>
          <w:b/>
          <w:kern w:val="0"/>
          <w:sz w:val="36"/>
          <w:szCs w:val="36"/>
        </w:rPr>
      </w:pP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67B17" w:rsidRDefault="00680AF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67B17" w:rsidRDefault="00680A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w:t>
      </w:r>
      <w:r>
        <w:rPr>
          <w:rFonts w:asciiTheme="minorEastAsia" w:hAnsiTheme="minorEastAsia" w:cs="仿宋_GB2312" w:hint="eastAsia"/>
          <w:szCs w:val="21"/>
          <w:lang w:val="zh-CN"/>
        </w:rPr>
        <w:lastRenderedPageBreak/>
        <w:t>给予6%-10%的扣除，用扣除后的价格参与评审。</w:t>
      </w:r>
    </w:p>
    <w:p w:rsidR="00567B17" w:rsidRDefault="00680A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67B17" w:rsidRDefault="00680A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67B17" w:rsidRDefault="00680A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67B17" w:rsidRDefault="00680AF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67B17" w:rsidRDefault="00680A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67B17" w:rsidRDefault="00680A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7B17" w:rsidRDefault="00680AF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67B17" w:rsidRDefault="00680A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567B17" w:rsidRDefault="00680A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67B17" w:rsidRDefault="00680A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67B17" w:rsidRDefault="00567B17">
      <w:pPr>
        <w:topLinePunct/>
        <w:spacing w:line="360" w:lineRule="auto"/>
        <w:ind w:firstLineChars="200" w:firstLine="420"/>
        <w:contextualSpacing/>
        <w:rPr>
          <w:rFonts w:asciiTheme="minorEastAsia" w:hAnsiTheme="minorEastAsia" w:cs="仿宋_GB2312"/>
          <w:szCs w:val="21"/>
          <w:lang w:val="zh-CN"/>
        </w:rPr>
      </w:pPr>
    </w:p>
    <w:p w:rsidR="00567B17" w:rsidRDefault="00567B1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67B17" w:rsidRDefault="00680A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567B17" w:rsidRDefault="00567B17">
      <w:pPr>
        <w:pStyle w:val="a7"/>
        <w:spacing w:line="360" w:lineRule="auto"/>
        <w:contextualSpacing/>
        <w:rPr>
          <w:rFonts w:asciiTheme="minorEastAsia" w:hAnsiTheme="minorEastAsia" w:cs="仿宋_GB2312"/>
          <w:lang w:val="zh-CN"/>
        </w:rPr>
      </w:pPr>
    </w:p>
    <w:p w:rsidR="00567B17" w:rsidRDefault="00680AF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67B17" w:rsidRDefault="00680AF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567B17" w:rsidRDefault="00680A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67B17" w:rsidRDefault="00680A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w:t>
      </w:r>
      <w:r w:rsidR="00B50E45">
        <w:rPr>
          <w:rFonts w:asciiTheme="minorEastAsia" w:hAnsiTheme="minorEastAsia" w:cs="仿宋_GB2312" w:hint="eastAsia"/>
          <w:szCs w:val="21"/>
          <w:lang w:val="zh-CN"/>
        </w:rPr>
        <w:t>的</w:t>
      </w:r>
      <w:r>
        <w:rPr>
          <w:rFonts w:asciiTheme="minorEastAsia" w:hAnsiTheme="minorEastAsia" w:cs="仿宋_GB2312" w:hint="eastAsia"/>
          <w:szCs w:val="21"/>
          <w:lang w:val="zh-CN"/>
        </w:rPr>
        <w:t>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67B17">
        <w:trPr>
          <w:trHeight w:val="567"/>
        </w:trPr>
        <w:tc>
          <w:tcPr>
            <w:tcW w:w="675" w:type="dxa"/>
            <w:vAlign w:val="center"/>
          </w:tcPr>
          <w:p w:rsidR="00567B17" w:rsidRDefault="00680AF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67B17" w:rsidRDefault="00680AF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67B17" w:rsidRDefault="00680AF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67B17">
        <w:trPr>
          <w:trHeight w:val="567"/>
        </w:trPr>
        <w:tc>
          <w:tcPr>
            <w:tcW w:w="675" w:type="dxa"/>
            <w:vAlign w:val="center"/>
          </w:tcPr>
          <w:p w:rsidR="00567B17" w:rsidRDefault="00680AF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67B17" w:rsidRDefault="00680AF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67B17" w:rsidRDefault="00680AF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67B17" w:rsidRDefault="00680AF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67B17" w:rsidRDefault="00680AF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67B17" w:rsidRDefault="00680AF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67B17" w:rsidRDefault="00680AF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67B17" w:rsidRDefault="00680AF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67B17" w:rsidRDefault="00680AF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67B17" w:rsidRDefault="00680AF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3</w:t>
            </w:r>
          </w:p>
        </w:tc>
        <w:tc>
          <w:tcPr>
            <w:tcW w:w="2410" w:type="dxa"/>
            <w:vAlign w:val="center"/>
          </w:tcPr>
          <w:p w:rsidR="00567B17" w:rsidRDefault="00680AF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67B17" w:rsidRDefault="00680A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7B17" w:rsidRDefault="00680A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67B17" w:rsidRDefault="00680A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567B17" w:rsidRDefault="00680AF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67B17" w:rsidRDefault="00680A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67B17" w:rsidRDefault="00680AF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67B17" w:rsidRDefault="00680A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67B17" w:rsidRDefault="00680AF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67B17" w:rsidRDefault="00680AF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67B17" w:rsidRDefault="00680A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67B17" w:rsidRDefault="00680AFA">
            <w:pPr>
              <w:spacing w:line="360" w:lineRule="auto"/>
              <w:rPr>
                <w:rFonts w:asciiTheme="minorEastAsia" w:hAnsiTheme="minorEastAsia"/>
                <w:bCs/>
                <w:szCs w:val="21"/>
              </w:rPr>
            </w:pPr>
            <w:r>
              <w:rPr>
                <w:rFonts w:asciiTheme="minorEastAsia" w:hAnsiTheme="minorEastAsia" w:hint="eastAsia"/>
                <w:b/>
                <w:bCs/>
                <w:szCs w:val="21"/>
              </w:rPr>
              <w:t>参加政府采购活动前3</w:t>
            </w:r>
            <w:r>
              <w:rPr>
                <w:rFonts w:asciiTheme="minorEastAsia" w:hAnsiTheme="minorEastAsia" w:hint="eastAsia"/>
                <w:b/>
                <w:bCs/>
                <w:szCs w:val="21"/>
              </w:rPr>
              <w:lastRenderedPageBreak/>
              <w:t>年内在经营活动中没有重大违法记录的声明</w:t>
            </w:r>
          </w:p>
        </w:tc>
        <w:tc>
          <w:tcPr>
            <w:tcW w:w="5954" w:type="dxa"/>
            <w:vAlign w:val="center"/>
          </w:tcPr>
          <w:p w:rsidR="00567B17" w:rsidRDefault="00680AFA">
            <w:pPr>
              <w:spacing w:line="360" w:lineRule="auto"/>
              <w:jc w:val="left"/>
              <w:rPr>
                <w:rFonts w:asciiTheme="minorEastAsia" w:hAnsiTheme="minorEastAsia"/>
                <w:b/>
                <w:bCs/>
                <w:szCs w:val="21"/>
              </w:rPr>
            </w:pPr>
            <w:r>
              <w:rPr>
                <w:rFonts w:ascii="宋体" w:hAnsi="宋体" w:cs="微软雅黑" w:hint="eastAsia"/>
                <w:bCs/>
                <w:szCs w:val="21"/>
              </w:rPr>
              <w:lastRenderedPageBreak/>
              <w:t>按照招标文件提供格式填写。</w:t>
            </w:r>
            <w:r>
              <w:rPr>
                <w:rFonts w:asciiTheme="minorEastAsia" w:hAnsiTheme="minorEastAsia" w:hint="eastAsia"/>
                <w:bCs/>
                <w:szCs w:val="21"/>
              </w:rPr>
              <w:t>投标人“参加政府采购活动前3</w:t>
            </w:r>
            <w:r>
              <w:rPr>
                <w:rFonts w:asciiTheme="minorEastAsia" w:hAnsiTheme="minorEastAsia" w:hint="eastAsia"/>
                <w:bCs/>
                <w:szCs w:val="21"/>
              </w:rPr>
              <w:lastRenderedPageBreak/>
              <w:t>年内在经营活动中没有重大违法记录的书面声明”。 重大违法记录，是指投标人因违法经营受到刑事处罚或者责令停产停业、吊销许可证或者执照、较大数额罚款等行政处罚。</w:t>
            </w:r>
          </w:p>
        </w:tc>
      </w:tr>
      <w:tr w:rsidR="00567B17">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567B17" w:rsidRDefault="00680AF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67B17" w:rsidRDefault="00680AF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（1）查询渠道：</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67B17" w:rsidRDefault="00680AF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67B17" w:rsidRDefault="00680AF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567B17">
        <w:trPr>
          <w:trHeight w:val="624"/>
        </w:trPr>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567B17" w:rsidRDefault="00680AFA">
            <w:pPr>
              <w:spacing w:line="360" w:lineRule="auto"/>
              <w:rPr>
                <w:rFonts w:asciiTheme="minorEastAsia" w:hAnsiTheme="minorEastAsia"/>
                <w:b/>
                <w:szCs w:val="21"/>
              </w:rPr>
            </w:pPr>
            <w:r>
              <w:rPr>
                <w:rFonts w:asciiTheme="minorEastAsia" w:hAnsiTheme="minorEastAsia" w:hint="eastAsia"/>
                <w:b/>
                <w:szCs w:val="21"/>
              </w:rPr>
              <w:t>投标人须具备的特殊</w:t>
            </w:r>
          </w:p>
          <w:p w:rsidR="00567B17" w:rsidRDefault="00680AF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67B17" w:rsidRPr="00AF6A4F" w:rsidRDefault="00680AFA">
            <w:pPr>
              <w:spacing w:line="360" w:lineRule="auto"/>
              <w:rPr>
                <w:rFonts w:asciiTheme="minorEastAsia" w:hAnsiTheme="minorEastAsia"/>
                <w:b/>
                <w:bCs/>
                <w:szCs w:val="21"/>
              </w:rPr>
            </w:pPr>
            <w:r w:rsidRPr="00AF6A4F">
              <w:rPr>
                <w:rFonts w:asciiTheme="minorEastAsia" w:hAnsiTheme="minorEastAsia" w:hint="eastAsia"/>
                <w:b/>
                <w:bCs/>
                <w:szCs w:val="21"/>
              </w:rPr>
              <w:t>无</w:t>
            </w:r>
          </w:p>
        </w:tc>
      </w:tr>
      <w:tr w:rsidR="00567B17">
        <w:trPr>
          <w:trHeight w:val="624"/>
        </w:trPr>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67B17" w:rsidRDefault="00680AF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67B17" w:rsidRDefault="00680AF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w:t>
            </w:r>
            <w:r>
              <w:rPr>
                <w:rFonts w:asciiTheme="minorEastAsia" w:hAnsiTheme="minorEastAsia" w:cs="宋体" w:hint="eastAsia"/>
                <w:bCs/>
                <w:szCs w:val="21"/>
                <w:lang w:val="zh-CN"/>
              </w:rPr>
              <w:lastRenderedPageBreak/>
              <w:t>金额和最高限价的投标无效。</w:t>
            </w:r>
          </w:p>
        </w:tc>
      </w:tr>
      <w:tr w:rsidR="00567B17">
        <w:trPr>
          <w:trHeight w:val="624"/>
        </w:trPr>
        <w:tc>
          <w:tcPr>
            <w:tcW w:w="675" w:type="dxa"/>
            <w:vAlign w:val="center"/>
          </w:tcPr>
          <w:p w:rsidR="00567B17" w:rsidRDefault="00680A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11</w:t>
            </w:r>
          </w:p>
        </w:tc>
        <w:tc>
          <w:tcPr>
            <w:tcW w:w="2410" w:type="dxa"/>
            <w:vAlign w:val="center"/>
          </w:tcPr>
          <w:p w:rsidR="00567B17" w:rsidRDefault="00680AFA">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67B17" w:rsidRDefault="00680AFA">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567B17">
        <w:trPr>
          <w:trHeight w:val="624"/>
        </w:trPr>
        <w:tc>
          <w:tcPr>
            <w:tcW w:w="675" w:type="dxa"/>
            <w:vAlign w:val="center"/>
          </w:tcPr>
          <w:p w:rsidR="00567B17" w:rsidRDefault="00680AF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67B17" w:rsidRDefault="00680AF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67B17" w:rsidRDefault="00680AF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67B17">
        <w:trPr>
          <w:trHeight w:val="567"/>
        </w:trPr>
        <w:tc>
          <w:tcPr>
            <w:tcW w:w="675" w:type="dxa"/>
            <w:vAlign w:val="center"/>
          </w:tcPr>
          <w:p w:rsidR="00567B17" w:rsidRDefault="00680AF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67B17" w:rsidRDefault="00680AF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67B17" w:rsidRDefault="00680A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567B17" w:rsidRDefault="00680A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567B17" w:rsidRDefault="00680AF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67B17" w:rsidRDefault="00680AF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67B17" w:rsidRDefault="00680AF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67B17" w:rsidRDefault="00680AF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67B17">
        <w:trPr>
          <w:trHeight w:val="567"/>
        </w:trPr>
        <w:tc>
          <w:tcPr>
            <w:tcW w:w="675" w:type="dxa"/>
            <w:vAlign w:val="center"/>
          </w:tcPr>
          <w:p w:rsidR="00567B17" w:rsidRDefault="00680AF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567B17" w:rsidRDefault="00680AF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67B17" w:rsidRDefault="00680A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67B17" w:rsidRDefault="00567B17">
            <w:pPr>
              <w:spacing w:line="360" w:lineRule="auto"/>
              <w:rPr>
                <w:rFonts w:asciiTheme="minorEastAsia" w:hAnsiTheme="minorEastAsia" w:cs="仿宋_GB2312"/>
                <w:szCs w:val="21"/>
                <w:lang w:val="zh-CN"/>
              </w:rPr>
            </w:pPr>
          </w:p>
        </w:tc>
      </w:tr>
      <w:tr w:rsidR="00567B17">
        <w:trPr>
          <w:trHeight w:val="567"/>
        </w:trPr>
        <w:tc>
          <w:tcPr>
            <w:tcW w:w="675" w:type="dxa"/>
            <w:vAlign w:val="center"/>
          </w:tcPr>
          <w:p w:rsidR="00567B17" w:rsidRDefault="00680AF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67B17" w:rsidRDefault="00680AF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w:t>
            </w:r>
            <w:r>
              <w:rPr>
                <w:rFonts w:asciiTheme="minorEastAsia" w:hAnsiTheme="minorEastAsia" w:hint="eastAsia"/>
                <w:b/>
                <w:bCs/>
                <w:szCs w:val="21"/>
              </w:rPr>
              <w:lastRenderedPageBreak/>
              <w:t>管理、监理、检测等服务的供应商不得参加本项目投标</w:t>
            </w:r>
          </w:p>
        </w:tc>
        <w:tc>
          <w:tcPr>
            <w:tcW w:w="5954" w:type="dxa"/>
          </w:tcPr>
          <w:p w:rsidR="00567B17" w:rsidRDefault="00680A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567B17" w:rsidRDefault="00567B17">
            <w:pPr>
              <w:spacing w:line="360" w:lineRule="auto"/>
              <w:rPr>
                <w:rFonts w:asciiTheme="minorEastAsia" w:hAnsiTheme="minorEastAsia"/>
                <w:bCs/>
                <w:szCs w:val="21"/>
              </w:rPr>
            </w:pPr>
          </w:p>
        </w:tc>
      </w:tr>
    </w:tbl>
    <w:p w:rsidR="00567B17" w:rsidRDefault="00567B17">
      <w:pPr>
        <w:pStyle w:val="a7"/>
        <w:spacing w:line="360" w:lineRule="auto"/>
        <w:ind w:firstLineChars="200" w:firstLine="482"/>
        <w:contextualSpacing/>
        <w:rPr>
          <w:rFonts w:asciiTheme="minorEastAsia" w:eastAsiaTheme="minorEastAsia" w:hAnsiTheme="minorEastAsia" w:cs="仿宋_GB2312"/>
          <w:b/>
          <w:szCs w:val="24"/>
          <w:lang w:val="zh-CN"/>
        </w:rPr>
      </w:pPr>
    </w:p>
    <w:p w:rsidR="00567B17" w:rsidRDefault="00680AF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67B17" w:rsidRDefault="00680AFA">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67B17" w:rsidRDefault="00680AF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67B17" w:rsidRDefault="00680AF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67B17" w:rsidRDefault="00680AF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7B17" w:rsidRDefault="00680A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67B17" w:rsidRDefault="00680A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67B17" w:rsidRDefault="00680A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67B17" w:rsidRDefault="00680A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67B17" w:rsidRDefault="00680AF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67B17" w:rsidRDefault="00680A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67B17" w:rsidRDefault="00680A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567B17" w:rsidRDefault="00680A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567B17" w:rsidRDefault="00680A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567B17" w:rsidRDefault="00680A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567B17" w:rsidRDefault="00680A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567B17" w:rsidRDefault="00680AF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67B17" w:rsidRDefault="00680A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67B17" w:rsidRDefault="00680AF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67B17" w:rsidRDefault="00680A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67B17" w:rsidRDefault="00680AFA">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67B17" w:rsidRDefault="00680A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567B17" w:rsidRDefault="00680A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w:t>
      </w:r>
      <w:r>
        <w:rPr>
          <w:rFonts w:asciiTheme="minorEastAsia" w:hAnsiTheme="minorEastAsia" w:cs="仿宋_GB2312" w:hint="eastAsia"/>
          <w:szCs w:val="21"/>
          <w:lang w:val="zh-CN"/>
        </w:rPr>
        <w:lastRenderedPageBreak/>
        <w:t>损害采购人或者其他投标人的合法权益。在评标过程中发现投标人有上述情形的，评标委员会应当认定其投标无效。</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67B17" w:rsidRDefault="00680A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67B17" w:rsidRDefault="00680A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465" w:tblpY="682"/>
        <w:tblOverlap w:val="never"/>
        <w:tblW w:w="9729" w:type="dxa"/>
        <w:tblLayout w:type="fixed"/>
        <w:tblLook w:val="0000"/>
      </w:tblPr>
      <w:tblGrid>
        <w:gridCol w:w="445"/>
        <w:gridCol w:w="494"/>
        <w:gridCol w:w="672"/>
        <w:gridCol w:w="1515"/>
        <w:gridCol w:w="6603"/>
      </w:tblGrid>
      <w:tr w:rsidR="00FA0B24" w:rsidTr="0050224A">
        <w:trPr>
          <w:cantSplit/>
          <w:trHeight w:val="280"/>
        </w:trPr>
        <w:tc>
          <w:tcPr>
            <w:tcW w:w="445" w:type="dxa"/>
            <w:vMerge w:val="restart"/>
            <w:tcBorders>
              <w:top w:val="double" w:sz="4" w:space="0" w:color="auto"/>
              <w:left w:val="double" w:sz="4" w:space="0" w:color="auto"/>
              <w:bottom w:val="single" w:sz="4" w:space="0" w:color="auto"/>
              <w:right w:val="sing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序号</w:t>
            </w:r>
          </w:p>
        </w:tc>
        <w:tc>
          <w:tcPr>
            <w:tcW w:w="494" w:type="dxa"/>
            <w:vMerge w:val="restart"/>
            <w:tcBorders>
              <w:top w:val="double" w:sz="4" w:space="0" w:color="auto"/>
              <w:left w:val="single" w:sz="4" w:space="0" w:color="auto"/>
              <w:bottom w:val="single" w:sz="4" w:space="0" w:color="auto"/>
              <w:right w:val="sing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项目</w:t>
            </w:r>
          </w:p>
        </w:tc>
        <w:tc>
          <w:tcPr>
            <w:tcW w:w="8790" w:type="dxa"/>
            <w:gridSpan w:val="3"/>
            <w:tcBorders>
              <w:top w:val="double" w:sz="4" w:space="0" w:color="auto"/>
              <w:left w:val="single" w:sz="4" w:space="0" w:color="auto"/>
              <w:bottom w:val="single" w:sz="4" w:space="0" w:color="auto"/>
              <w:right w:val="doub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评分细则</w:t>
            </w:r>
          </w:p>
        </w:tc>
      </w:tr>
      <w:tr w:rsidR="00FA0B24" w:rsidTr="0050224A">
        <w:trPr>
          <w:cantSplit/>
          <w:trHeight w:val="382"/>
        </w:trPr>
        <w:tc>
          <w:tcPr>
            <w:tcW w:w="445" w:type="dxa"/>
            <w:vMerge/>
            <w:tcBorders>
              <w:top w:val="double" w:sz="4" w:space="0" w:color="auto"/>
              <w:left w:val="double" w:sz="4" w:space="0" w:color="auto"/>
              <w:bottom w:val="single" w:sz="4" w:space="0" w:color="auto"/>
              <w:right w:val="single" w:sz="4" w:space="0" w:color="auto"/>
            </w:tcBorders>
            <w:vAlign w:val="center"/>
          </w:tcPr>
          <w:p w:rsidR="00FA0B24" w:rsidRDefault="00FA0B24" w:rsidP="00FA0B24">
            <w:pPr>
              <w:widowControl/>
              <w:jc w:val="left"/>
              <w:rPr>
                <w:rFonts w:ascii="宋体" w:hAnsi="宋体"/>
                <w:kern w:val="0"/>
                <w:szCs w:val="21"/>
              </w:rPr>
            </w:pPr>
          </w:p>
        </w:tc>
        <w:tc>
          <w:tcPr>
            <w:tcW w:w="494" w:type="dxa"/>
            <w:vMerge/>
            <w:tcBorders>
              <w:top w:val="double" w:sz="4" w:space="0" w:color="auto"/>
              <w:left w:val="single" w:sz="4" w:space="0" w:color="auto"/>
              <w:bottom w:val="single" w:sz="4" w:space="0" w:color="auto"/>
              <w:right w:val="single" w:sz="4" w:space="0" w:color="auto"/>
            </w:tcBorders>
            <w:vAlign w:val="center"/>
          </w:tcPr>
          <w:p w:rsidR="00FA0B24" w:rsidRDefault="00FA0B24" w:rsidP="00FA0B24">
            <w:pPr>
              <w:widowControl/>
              <w:jc w:val="left"/>
              <w:rPr>
                <w:rFonts w:ascii="宋体" w:hAnsi="宋体"/>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分值</w:t>
            </w:r>
          </w:p>
        </w:tc>
        <w:tc>
          <w:tcPr>
            <w:tcW w:w="8118" w:type="dxa"/>
            <w:gridSpan w:val="2"/>
            <w:tcBorders>
              <w:top w:val="single" w:sz="4" w:space="0" w:color="auto"/>
              <w:left w:val="single" w:sz="4" w:space="0" w:color="auto"/>
              <w:bottom w:val="single" w:sz="4" w:space="0" w:color="auto"/>
              <w:right w:val="doub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评分标准</w:t>
            </w:r>
          </w:p>
        </w:tc>
      </w:tr>
      <w:tr w:rsidR="00FA0B24" w:rsidTr="00FA0B24">
        <w:trPr>
          <w:trHeight w:val="332"/>
        </w:trPr>
        <w:tc>
          <w:tcPr>
            <w:tcW w:w="445" w:type="dxa"/>
            <w:tcBorders>
              <w:top w:val="single" w:sz="4" w:space="0" w:color="auto"/>
              <w:left w:val="double" w:sz="4" w:space="0" w:color="auto"/>
              <w:bottom w:val="single" w:sz="4" w:space="0" w:color="auto"/>
              <w:right w:val="sing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1</w:t>
            </w:r>
          </w:p>
        </w:tc>
        <w:tc>
          <w:tcPr>
            <w:tcW w:w="494" w:type="dxa"/>
            <w:tcBorders>
              <w:top w:val="single" w:sz="4" w:space="0" w:color="auto"/>
              <w:left w:val="single" w:sz="4" w:space="0" w:color="auto"/>
              <w:bottom w:val="single" w:sz="4" w:space="0" w:color="auto"/>
              <w:right w:val="single" w:sz="4" w:space="0" w:color="auto"/>
            </w:tcBorders>
            <w:vAlign w:val="center"/>
          </w:tcPr>
          <w:p w:rsidR="00FA0B24" w:rsidRDefault="00FA0B24" w:rsidP="00FA0B24">
            <w:pPr>
              <w:widowControl/>
              <w:spacing w:before="100" w:beforeAutospacing="1" w:after="100" w:afterAutospacing="1" w:line="300" w:lineRule="exact"/>
              <w:jc w:val="center"/>
              <w:rPr>
                <w:rFonts w:ascii="宋体" w:hAnsi="宋体"/>
                <w:kern w:val="0"/>
                <w:szCs w:val="21"/>
              </w:rPr>
            </w:pPr>
            <w:r>
              <w:rPr>
                <w:rFonts w:ascii="宋体" w:hAnsi="宋体" w:hint="eastAsia"/>
                <w:kern w:val="0"/>
                <w:szCs w:val="21"/>
              </w:rPr>
              <w:t>报价得分</w:t>
            </w:r>
          </w:p>
        </w:tc>
        <w:tc>
          <w:tcPr>
            <w:tcW w:w="672" w:type="dxa"/>
            <w:tcBorders>
              <w:top w:val="single" w:sz="4" w:space="0" w:color="auto"/>
              <w:left w:val="single" w:sz="4" w:space="0" w:color="auto"/>
              <w:bottom w:val="single" w:sz="4" w:space="0" w:color="auto"/>
              <w:right w:val="single" w:sz="4" w:space="0" w:color="auto"/>
            </w:tcBorders>
            <w:vAlign w:val="center"/>
          </w:tcPr>
          <w:p w:rsidR="00FA0B24" w:rsidRDefault="00FA0B24" w:rsidP="00FA0B24">
            <w:pPr>
              <w:widowControl/>
              <w:jc w:val="center"/>
              <w:rPr>
                <w:rFonts w:ascii="宋体" w:hAnsi="宋体"/>
                <w:kern w:val="0"/>
                <w:szCs w:val="21"/>
              </w:rPr>
            </w:pPr>
            <w:r>
              <w:rPr>
                <w:rFonts w:ascii="宋体" w:hAnsi="宋体" w:hint="eastAsia"/>
                <w:kern w:val="0"/>
                <w:szCs w:val="21"/>
              </w:rPr>
              <w:t>20</w:t>
            </w:r>
          </w:p>
        </w:tc>
        <w:tc>
          <w:tcPr>
            <w:tcW w:w="8118" w:type="dxa"/>
            <w:gridSpan w:val="2"/>
            <w:tcBorders>
              <w:top w:val="single" w:sz="4" w:space="0" w:color="auto"/>
              <w:left w:val="single" w:sz="4" w:space="0" w:color="auto"/>
              <w:bottom w:val="single" w:sz="4" w:space="0" w:color="auto"/>
              <w:right w:val="double" w:sz="4" w:space="0" w:color="auto"/>
            </w:tcBorders>
            <w:vAlign w:val="center"/>
          </w:tcPr>
          <w:p w:rsidR="00FA0B24" w:rsidRDefault="00FA0B24" w:rsidP="00FA0B24">
            <w:pPr>
              <w:pStyle w:val="p0"/>
              <w:rPr>
                <w:rFonts w:ascii="宋体" w:hAnsi="宋体"/>
                <w:b/>
                <w:bCs/>
              </w:rPr>
            </w:pPr>
            <w:r>
              <w:rPr>
                <w:rFonts w:ascii="宋体" w:hAnsi="宋体" w:hint="eastAsia"/>
                <w:b/>
                <w:bCs/>
              </w:rPr>
              <w:t>有效投标价格最低的为评标基准价，其价格分为满分。</w:t>
            </w:r>
          </w:p>
          <w:p w:rsidR="00FA0B24" w:rsidRDefault="00FA0B24" w:rsidP="00FA0B24">
            <w:pPr>
              <w:pStyle w:val="p0"/>
              <w:rPr>
                <w:rFonts w:ascii="宋体" w:hAnsi="宋体"/>
                <w:b/>
                <w:bCs/>
              </w:rPr>
            </w:pPr>
            <w:r>
              <w:rPr>
                <w:rFonts w:ascii="宋体" w:hAnsi="宋体" w:hint="eastAsia"/>
                <w:b/>
                <w:bCs/>
              </w:rPr>
              <w:t>其他供应商的价格分统一按照下列公式计算：</w:t>
            </w:r>
          </w:p>
          <w:p w:rsidR="00FA0B24" w:rsidRDefault="00FA0B24" w:rsidP="00FA0B24">
            <w:pPr>
              <w:pStyle w:val="p0"/>
              <w:rPr>
                <w:rFonts w:ascii="宋体" w:hAnsi="宋体"/>
                <w:b/>
                <w:bCs/>
              </w:rPr>
            </w:pPr>
            <w:r>
              <w:rPr>
                <w:rFonts w:ascii="宋体" w:hAnsi="宋体" w:hint="eastAsia"/>
                <w:b/>
                <w:bCs/>
              </w:rPr>
              <w:t>投标报价得分=(评标基准价／投标报价)×20%×100。</w:t>
            </w:r>
          </w:p>
          <w:p w:rsidR="00FA0B24" w:rsidRDefault="00FA0B24" w:rsidP="00FA0B24">
            <w:pPr>
              <w:pStyle w:val="p0"/>
              <w:rPr>
                <w:rFonts w:ascii="宋体" w:hAnsi="宋体"/>
                <w:b/>
                <w:bCs/>
              </w:rPr>
            </w:pPr>
            <w:r>
              <w:rPr>
                <w:rFonts w:ascii="宋体" w:hAnsi="宋体" w:hint="eastAsia"/>
                <w:b/>
                <w:bCs/>
              </w:rPr>
              <w:t>注：分值计算保留小数点后两位，小数点后第三位“四舍五入”。</w:t>
            </w:r>
            <w:r>
              <w:rPr>
                <w:rFonts w:ascii="宋体" w:hAnsi="宋体" w:hint="eastAsia"/>
                <w:b/>
                <w:bCs/>
              </w:rPr>
              <w:b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FA0B24" w:rsidTr="0050224A">
        <w:trPr>
          <w:trHeight w:val="360"/>
        </w:trPr>
        <w:tc>
          <w:tcPr>
            <w:tcW w:w="445" w:type="dxa"/>
            <w:vMerge w:val="restart"/>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r>
              <w:rPr>
                <w:rFonts w:ascii="宋体" w:hAnsi="宋体" w:hint="eastAsia"/>
                <w:kern w:val="0"/>
                <w:szCs w:val="21"/>
              </w:rPr>
              <w:t>2</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r>
              <w:rPr>
                <w:rFonts w:ascii="宋体" w:hAnsi="宋体" w:hint="eastAsia"/>
                <w:kern w:val="0"/>
                <w:szCs w:val="21"/>
              </w:rPr>
              <w:t>商务部分</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szCs w:val="21"/>
              </w:rPr>
            </w:pPr>
            <w:r>
              <w:rPr>
                <w:rFonts w:ascii="宋体" w:hAnsi="宋体" w:cs="宋体" w:hint="eastAsia"/>
                <w:szCs w:val="21"/>
              </w:rPr>
              <w:t>40</w:t>
            </w:r>
          </w:p>
        </w:tc>
        <w:tc>
          <w:tcPr>
            <w:tcW w:w="8118" w:type="dxa"/>
            <w:gridSpan w:val="2"/>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szCs w:val="21"/>
              </w:rPr>
            </w:pPr>
            <w:r>
              <w:rPr>
                <w:rFonts w:ascii="宋体" w:hAnsi="宋体" w:cs="宋体" w:hint="eastAsia"/>
                <w:szCs w:val="21"/>
              </w:rPr>
              <w:t>1、业绩（15分）。供应商2016年以来具有合同金额在50万元/年以上的类似项目业绩（以合同签订时间为准），每份得3分，本项最多得15分。(以合同和银行出具的转账凭证为准，二者缺一不计分），投标文件中附完整的扫描件）。</w:t>
            </w:r>
          </w:p>
        </w:tc>
      </w:tr>
      <w:tr w:rsidR="00FA0B24" w:rsidTr="00FA0B24">
        <w:trPr>
          <w:trHeight w:val="535"/>
        </w:trPr>
        <w:tc>
          <w:tcPr>
            <w:tcW w:w="445"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szCs w:val="21"/>
              </w:rPr>
            </w:pPr>
          </w:p>
        </w:tc>
        <w:tc>
          <w:tcPr>
            <w:tcW w:w="8118" w:type="dxa"/>
            <w:gridSpan w:val="2"/>
            <w:tcBorders>
              <w:top w:val="single" w:sz="4" w:space="0" w:color="auto"/>
              <w:left w:val="single" w:sz="4" w:space="0" w:color="auto"/>
              <w:bottom w:val="single" w:sz="4" w:space="0" w:color="auto"/>
              <w:right w:val="single" w:sz="4" w:space="0" w:color="auto"/>
            </w:tcBorders>
            <w:vAlign w:val="center"/>
          </w:tcPr>
          <w:p w:rsidR="00FA0B24" w:rsidRDefault="00FA0B24" w:rsidP="00FA0B24">
            <w:pPr>
              <w:numPr>
                <w:ilvl w:val="0"/>
                <w:numId w:val="20"/>
              </w:numPr>
              <w:spacing w:line="300" w:lineRule="auto"/>
              <w:ind w:rightChars="70" w:right="147"/>
              <w:textAlignment w:val="center"/>
            </w:pPr>
            <w:r>
              <w:rPr>
                <w:rFonts w:hint="eastAsia"/>
              </w:rPr>
              <w:t>荣誉（</w:t>
            </w:r>
            <w:r>
              <w:rPr>
                <w:rFonts w:hint="eastAsia"/>
              </w:rPr>
              <w:t>9</w:t>
            </w:r>
            <w:r>
              <w:rPr>
                <w:rFonts w:hint="eastAsia"/>
              </w:rPr>
              <w:t>分）。</w:t>
            </w:r>
          </w:p>
          <w:p w:rsidR="00FA0B24" w:rsidRDefault="00FA0B24" w:rsidP="00FA0B24">
            <w:pPr>
              <w:spacing w:line="300" w:lineRule="auto"/>
              <w:ind w:rightChars="70" w:right="147"/>
              <w:textAlignment w:val="center"/>
            </w:pPr>
            <w:r>
              <w:rPr>
                <w:rFonts w:hint="eastAsia"/>
              </w:rPr>
              <w:t>投标企业所服务（或正在服务）的项目获得过物业主管部门或政府有关部门颁发的荣</w:t>
            </w:r>
            <w:r>
              <w:rPr>
                <w:rFonts w:hint="eastAsia"/>
              </w:rPr>
              <w:lastRenderedPageBreak/>
              <w:t>誉的，省部级得</w:t>
            </w:r>
            <w:r>
              <w:rPr>
                <w:rFonts w:hint="eastAsia"/>
              </w:rPr>
              <w:t>6</w:t>
            </w:r>
            <w:r>
              <w:rPr>
                <w:rFonts w:hint="eastAsia"/>
              </w:rPr>
              <w:t>分，地市级得</w:t>
            </w:r>
            <w:r>
              <w:rPr>
                <w:rFonts w:hint="eastAsia"/>
              </w:rPr>
              <w:t>3</w:t>
            </w:r>
            <w:r>
              <w:rPr>
                <w:rFonts w:hint="eastAsia"/>
              </w:rPr>
              <w:t>分，本项最高得</w:t>
            </w:r>
            <w:r>
              <w:rPr>
                <w:rFonts w:hint="eastAsia"/>
              </w:rPr>
              <w:t>9</w:t>
            </w:r>
            <w:r>
              <w:rPr>
                <w:rFonts w:hint="eastAsia"/>
              </w:rPr>
              <w:t>分。以合同、证书及奖励文件为准，三者缺一不计分，投标文件中附完整的扫描件。</w:t>
            </w:r>
          </w:p>
        </w:tc>
      </w:tr>
      <w:tr w:rsidR="00FA0B24" w:rsidTr="00FA0B24">
        <w:trPr>
          <w:trHeight w:val="535"/>
        </w:trPr>
        <w:tc>
          <w:tcPr>
            <w:tcW w:w="445"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szCs w:val="21"/>
              </w:rPr>
            </w:pPr>
          </w:p>
        </w:tc>
        <w:tc>
          <w:tcPr>
            <w:tcW w:w="8118" w:type="dxa"/>
            <w:gridSpan w:val="2"/>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kern w:val="0"/>
                <w:szCs w:val="21"/>
              </w:rPr>
            </w:pPr>
            <w:r>
              <w:rPr>
                <w:rFonts w:ascii="宋体" w:hAnsi="宋体" w:cs="宋体" w:hint="eastAsia"/>
                <w:kern w:val="0"/>
                <w:szCs w:val="21"/>
              </w:rPr>
              <w:t>3、信誉（5分）。2016年以来，企业获得过企业信用等级证书的，AAA级得5分，AA级得3分，A级得1分。以证书为准，</w:t>
            </w:r>
            <w:r>
              <w:rPr>
                <w:rFonts w:ascii="宋体" w:hAnsi="宋体" w:cs="宋体" w:hint="eastAsia"/>
                <w:szCs w:val="21"/>
              </w:rPr>
              <w:t>投标文件中附完整的扫描件</w:t>
            </w:r>
            <w:r>
              <w:rPr>
                <w:rFonts w:ascii="宋体" w:hAnsi="宋体" w:cs="宋体" w:hint="eastAsia"/>
                <w:kern w:val="0"/>
                <w:szCs w:val="21"/>
              </w:rPr>
              <w:t>。</w:t>
            </w:r>
          </w:p>
        </w:tc>
      </w:tr>
      <w:tr w:rsidR="00FA0B24" w:rsidTr="00FA0B24">
        <w:trPr>
          <w:trHeight w:val="535"/>
        </w:trPr>
        <w:tc>
          <w:tcPr>
            <w:tcW w:w="445"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szCs w:val="21"/>
              </w:rPr>
            </w:pPr>
          </w:p>
        </w:tc>
        <w:tc>
          <w:tcPr>
            <w:tcW w:w="8118" w:type="dxa"/>
            <w:gridSpan w:val="2"/>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kern w:val="0"/>
                <w:szCs w:val="21"/>
              </w:rPr>
            </w:pPr>
            <w:r>
              <w:rPr>
                <w:rFonts w:ascii="宋体" w:hAnsi="宋体" w:cs="宋体" w:hint="eastAsia"/>
                <w:kern w:val="0"/>
                <w:szCs w:val="21"/>
              </w:rPr>
              <w:t>4、体系认证（9分）。企业获得环境管理体系认证证书、职业健康安全管理体系认证证书、质量管理体系认证证书的，每个证书得3分，最高得9分。以证书为准，</w:t>
            </w:r>
            <w:r>
              <w:rPr>
                <w:rFonts w:ascii="宋体" w:hAnsi="宋体" w:cs="宋体" w:hint="eastAsia"/>
                <w:szCs w:val="21"/>
              </w:rPr>
              <w:t>投标文件中附完整的扫描件</w:t>
            </w:r>
            <w:r>
              <w:rPr>
                <w:rFonts w:ascii="宋体" w:hAnsi="宋体" w:cs="宋体" w:hint="eastAsia"/>
                <w:kern w:val="0"/>
                <w:szCs w:val="21"/>
              </w:rPr>
              <w:t>。</w:t>
            </w:r>
            <w:r>
              <w:rPr>
                <w:rFonts w:ascii="宋体" w:hAnsi="宋体" w:hint="eastAsia"/>
                <w:szCs w:val="21"/>
              </w:rPr>
              <w:t>【须提供认证证书和带网址的中国国家认证认可监督管理委员会网页查询截图】</w:t>
            </w:r>
          </w:p>
        </w:tc>
      </w:tr>
      <w:tr w:rsidR="00FA0B24" w:rsidTr="00FA0B24">
        <w:trPr>
          <w:trHeight w:val="535"/>
        </w:trPr>
        <w:tc>
          <w:tcPr>
            <w:tcW w:w="445"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szCs w:val="21"/>
              </w:rPr>
            </w:pPr>
          </w:p>
        </w:tc>
        <w:tc>
          <w:tcPr>
            <w:tcW w:w="8118" w:type="dxa"/>
            <w:gridSpan w:val="2"/>
            <w:tcBorders>
              <w:top w:val="single" w:sz="4" w:space="0" w:color="auto"/>
              <w:left w:val="single" w:sz="4" w:space="0" w:color="auto"/>
              <w:bottom w:val="single" w:sz="4" w:space="0" w:color="auto"/>
              <w:right w:val="single" w:sz="4" w:space="0" w:color="auto"/>
            </w:tcBorders>
            <w:vAlign w:val="center"/>
          </w:tcPr>
          <w:p w:rsidR="00FA0B24" w:rsidRDefault="00FA0B24" w:rsidP="00FA0B24">
            <w:pPr>
              <w:spacing w:line="300" w:lineRule="auto"/>
              <w:ind w:rightChars="70" w:right="147"/>
              <w:textAlignment w:val="center"/>
              <w:rPr>
                <w:rFonts w:ascii="宋体" w:hAnsi="宋体" w:cs="宋体"/>
                <w:kern w:val="0"/>
                <w:szCs w:val="21"/>
              </w:rPr>
            </w:pPr>
            <w:r>
              <w:rPr>
                <w:rFonts w:ascii="宋体" w:hAnsi="宋体" w:cs="宋体" w:hint="eastAsia"/>
                <w:kern w:val="0"/>
                <w:szCs w:val="21"/>
              </w:rPr>
              <w:t>5、</w:t>
            </w:r>
            <w:r>
              <w:rPr>
                <w:rFonts w:ascii="宋体" w:hAnsi="宋体" w:cs="宋体" w:hint="eastAsia"/>
                <w:b/>
                <w:bCs/>
                <w:kern w:val="0"/>
                <w:szCs w:val="21"/>
              </w:rPr>
              <w:t>员工保险（2分）。公司管理的物业服务项目，购买有雇主责任险（或团体人身意外险）的得2分。（如为团体人身险，人数不得低于20人）。以保险合同为准，</w:t>
            </w:r>
            <w:r>
              <w:rPr>
                <w:rFonts w:ascii="宋体" w:hAnsi="宋体" w:cs="宋体" w:hint="eastAsia"/>
                <w:b/>
                <w:bCs/>
                <w:szCs w:val="21"/>
              </w:rPr>
              <w:t>投标文件中附完整的扫描件</w:t>
            </w:r>
            <w:r>
              <w:rPr>
                <w:rFonts w:ascii="宋体" w:hAnsi="宋体" w:cs="宋体" w:hint="eastAsia"/>
                <w:kern w:val="0"/>
                <w:szCs w:val="21"/>
              </w:rPr>
              <w:t>。</w:t>
            </w:r>
          </w:p>
        </w:tc>
      </w:tr>
      <w:tr w:rsidR="00FA0B24" w:rsidTr="00FA0B24">
        <w:trPr>
          <w:cantSplit/>
          <w:trHeight w:val="187"/>
        </w:trPr>
        <w:tc>
          <w:tcPr>
            <w:tcW w:w="445" w:type="dxa"/>
            <w:vMerge w:val="restart"/>
            <w:tcBorders>
              <w:top w:val="single" w:sz="4" w:space="0" w:color="auto"/>
              <w:left w:val="double" w:sz="4" w:space="0" w:color="auto"/>
              <w:right w:val="single" w:sz="4" w:space="0" w:color="auto"/>
            </w:tcBorders>
            <w:vAlign w:val="center"/>
          </w:tcPr>
          <w:p w:rsidR="00FA0B24" w:rsidRDefault="00FA0B24" w:rsidP="00FA0B24">
            <w:pPr>
              <w:rPr>
                <w:rFonts w:ascii="宋体" w:hAnsi="宋体"/>
                <w:kern w:val="0"/>
                <w:szCs w:val="21"/>
              </w:rPr>
            </w:pPr>
            <w:r>
              <w:rPr>
                <w:rFonts w:ascii="宋体" w:hAnsi="宋体" w:hint="eastAsia"/>
                <w:kern w:val="0"/>
                <w:szCs w:val="21"/>
              </w:rPr>
              <w:t>3</w:t>
            </w:r>
          </w:p>
        </w:tc>
        <w:tc>
          <w:tcPr>
            <w:tcW w:w="494" w:type="dxa"/>
            <w:vMerge w:val="restart"/>
            <w:tcBorders>
              <w:top w:val="single" w:sz="4" w:space="0" w:color="auto"/>
              <w:left w:val="single" w:sz="4" w:space="0" w:color="auto"/>
              <w:right w:val="single" w:sz="4" w:space="0" w:color="auto"/>
            </w:tcBorders>
            <w:vAlign w:val="center"/>
          </w:tcPr>
          <w:p w:rsidR="00FA0B24" w:rsidRDefault="00FA0B24" w:rsidP="00FA0B24">
            <w:pPr>
              <w:pStyle w:val="p0"/>
              <w:rPr>
                <w:rFonts w:ascii="宋体" w:hAnsi="宋体"/>
              </w:rPr>
            </w:pPr>
            <w:r>
              <w:rPr>
                <w:rFonts w:ascii="Arial" w:hAnsi="Arial" w:cs="Arial" w:hint="eastAsia"/>
                <w:color w:val="333333"/>
                <w:shd w:val="clear" w:color="auto" w:fill="FFFFFF"/>
              </w:rPr>
              <w:t>物业管理方案</w:t>
            </w:r>
          </w:p>
        </w:tc>
        <w:tc>
          <w:tcPr>
            <w:tcW w:w="672" w:type="dxa"/>
            <w:vMerge w:val="restart"/>
            <w:tcBorders>
              <w:top w:val="single" w:sz="4" w:space="0" w:color="auto"/>
              <w:left w:val="single" w:sz="4" w:space="0" w:color="auto"/>
              <w:right w:val="single" w:sz="4" w:space="0" w:color="auto"/>
            </w:tcBorders>
            <w:vAlign w:val="center"/>
          </w:tcPr>
          <w:p w:rsidR="00FA0B24" w:rsidRDefault="00FA0B24" w:rsidP="00FA0B24">
            <w:pPr>
              <w:pStyle w:val="p0"/>
              <w:rPr>
                <w:rFonts w:ascii="宋体" w:hAnsi="宋体"/>
              </w:rPr>
            </w:pPr>
            <w:r>
              <w:rPr>
                <w:rFonts w:ascii="宋体" w:hAnsi="宋体" w:hint="eastAsia"/>
              </w:rPr>
              <w:t>40</w:t>
            </w: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1、项目特点分析（3分）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根据投标人通过对本项目的特点、难点分析，并要根据难点提出相应的管理措施。（由评委分为三档打分，一档3分，二档2分，三档1分打分，缺项不得分）</w:t>
            </w:r>
          </w:p>
        </w:tc>
      </w:tr>
      <w:tr w:rsidR="00FA0B24" w:rsidTr="0050224A">
        <w:trPr>
          <w:cantSplit/>
          <w:trHeight w:val="145"/>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2、服务模式（3分）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投标人根据项目具体情况，设计服务模式、机制并提出服务的理念等。（由评委分为三档打分，一档3分，二档2分，三档1分打分，缺项不得分）</w:t>
            </w:r>
          </w:p>
        </w:tc>
      </w:tr>
      <w:tr w:rsidR="00FA0B24" w:rsidTr="0050224A">
        <w:trPr>
          <w:cantSplit/>
          <w:trHeight w:val="315"/>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3、服务目标及质量管理措施（5分）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投标人根据服务内容承诺各项管理目标，并提出质量管理措施。（由评委分为三档打分，一档5分，二档3分，三档1分打分，缺项不得分）</w:t>
            </w:r>
          </w:p>
        </w:tc>
      </w:tr>
      <w:tr w:rsidR="00FA0B24" w:rsidTr="0050224A">
        <w:trPr>
          <w:cantSplit/>
          <w:trHeight w:val="355"/>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4、设备设施维护方案（5分）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根据各投标人提供的设备设施管理运行与维护方案。（由评委分为三档打分，一档5分，二档3分，三档1分打分，缺项不得分）</w:t>
            </w:r>
          </w:p>
        </w:tc>
      </w:tr>
      <w:tr w:rsidR="00FA0B24" w:rsidTr="0050224A">
        <w:trPr>
          <w:cantSplit/>
          <w:trHeight w:val="329"/>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5、养护及保洁服务方案（5分）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根据各投标人提供的养护及保洁服务方案的针对性与合理性。（由评委分为三档打分，一档5分，二档3分，三档1分打分，缺项不得分）</w:t>
            </w:r>
          </w:p>
        </w:tc>
      </w:tr>
      <w:tr w:rsidR="00FA0B24" w:rsidTr="0050224A">
        <w:trPr>
          <w:cantSplit/>
          <w:trHeight w:val="710"/>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6、人员配置、管理方案（3分）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投标人根据服务内容.标准提出相应的人员配置方案的合理性，及人员管理方案的针对性与有效性（由评委分为三档打分，一档3分，二档2分，三档1分打分，缺项不得分）。</w:t>
            </w:r>
          </w:p>
        </w:tc>
      </w:tr>
      <w:tr w:rsidR="00FA0B24" w:rsidTr="0050224A">
        <w:trPr>
          <w:cantSplit/>
          <w:trHeight w:val="305"/>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7、物资装备计划（3分）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根据投标人提供的物资装备计划的针对性与合理性。（由评委分为三档打分，一档3分，二档2分，三档1分打分，缺项不得分）</w:t>
            </w:r>
          </w:p>
        </w:tc>
      </w:tr>
      <w:tr w:rsidR="00FA0B24" w:rsidTr="0050224A">
        <w:trPr>
          <w:cantSplit/>
          <w:trHeight w:val="504"/>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8、与采购人联动机制（3分）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根据投标人提供与采购人联动机制的全面性与实用性，（由评委分为三档打分，一档3分，二档2分，三档1分打分，缺项不得分）</w:t>
            </w:r>
          </w:p>
        </w:tc>
      </w:tr>
      <w:tr w:rsidR="00FA0B24" w:rsidTr="0050224A">
        <w:trPr>
          <w:cantSplit/>
          <w:trHeight w:val="193"/>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9、应急预案（5分）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根据投标人提供各种应急预案的全面性与针对性。（由评委分为三档打分，一档5分，二档3分，三档1分打分，缺项不得分）</w:t>
            </w:r>
          </w:p>
        </w:tc>
      </w:tr>
      <w:tr w:rsidR="00FA0B24" w:rsidTr="0050224A">
        <w:trPr>
          <w:cantSplit/>
          <w:trHeight w:val="193"/>
        </w:trPr>
        <w:tc>
          <w:tcPr>
            <w:tcW w:w="445" w:type="dxa"/>
            <w:vMerge/>
            <w:tcBorders>
              <w:left w:val="double" w:sz="4" w:space="0" w:color="auto"/>
              <w:right w:val="single" w:sz="4" w:space="0" w:color="auto"/>
            </w:tcBorders>
            <w:vAlign w:val="center"/>
          </w:tcPr>
          <w:p w:rsidR="00FA0B24" w:rsidRDefault="00FA0B24" w:rsidP="00FA0B24">
            <w:pPr>
              <w:rPr>
                <w:rFonts w:ascii="宋体" w:hAnsi="宋体"/>
                <w:kern w:val="0"/>
                <w:szCs w:val="21"/>
              </w:rPr>
            </w:pPr>
          </w:p>
        </w:tc>
        <w:tc>
          <w:tcPr>
            <w:tcW w:w="494" w:type="dxa"/>
            <w:vMerge/>
            <w:tcBorders>
              <w:left w:val="single" w:sz="4" w:space="0" w:color="auto"/>
              <w:right w:val="single" w:sz="4" w:space="0" w:color="auto"/>
            </w:tcBorders>
            <w:vAlign w:val="center"/>
          </w:tcPr>
          <w:p w:rsidR="00FA0B24" w:rsidRDefault="00FA0B24" w:rsidP="00FA0B24">
            <w:pPr>
              <w:pStyle w:val="p0"/>
              <w:rPr>
                <w:rFonts w:ascii="Arial" w:hAnsi="Arial" w:cs="Arial"/>
                <w:color w:val="333333"/>
                <w:shd w:val="clear" w:color="auto" w:fill="FFFFFF"/>
              </w:rPr>
            </w:pPr>
          </w:p>
        </w:tc>
        <w:tc>
          <w:tcPr>
            <w:tcW w:w="672" w:type="dxa"/>
            <w:vMerge/>
            <w:tcBorders>
              <w:left w:val="single" w:sz="4" w:space="0" w:color="auto"/>
              <w:right w:val="single" w:sz="4" w:space="0" w:color="auto"/>
            </w:tcBorders>
            <w:vAlign w:val="center"/>
          </w:tcPr>
          <w:p w:rsidR="00FA0B24" w:rsidRDefault="00FA0B24" w:rsidP="00FA0B24">
            <w:pPr>
              <w:pStyle w:val="p0"/>
              <w:rPr>
                <w:rFonts w:ascii="宋体" w:hAnsi="宋体"/>
              </w:rPr>
            </w:pPr>
          </w:p>
        </w:tc>
        <w:tc>
          <w:tcPr>
            <w:tcW w:w="1515" w:type="dxa"/>
            <w:tcBorders>
              <w:top w:val="single" w:sz="4" w:space="0" w:color="auto"/>
              <w:left w:val="single" w:sz="4" w:space="0" w:color="auto"/>
              <w:bottom w:val="single" w:sz="4" w:space="0" w:color="auto"/>
              <w:right w:val="single" w:sz="4" w:space="0" w:color="auto"/>
            </w:tcBorders>
            <w:vAlign w:val="center"/>
          </w:tcPr>
          <w:p w:rsidR="00FA0B24" w:rsidRDefault="00FA0B24" w:rsidP="00FA0B24">
            <w:pPr>
              <w:rPr>
                <w:rFonts w:ascii="宋体" w:hAnsi="宋体"/>
                <w:kern w:val="0"/>
                <w:szCs w:val="21"/>
              </w:rPr>
            </w:pPr>
            <w:r>
              <w:rPr>
                <w:rFonts w:ascii="宋体" w:hAnsi="宋体" w:hint="eastAsia"/>
                <w:kern w:val="0"/>
                <w:szCs w:val="21"/>
              </w:rPr>
              <w:t>10、服务承诺（5分）</w:t>
            </w:r>
          </w:p>
        </w:tc>
        <w:tc>
          <w:tcPr>
            <w:tcW w:w="6603" w:type="dxa"/>
            <w:tcBorders>
              <w:top w:val="single" w:sz="4" w:space="0" w:color="auto"/>
              <w:left w:val="single" w:sz="4" w:space="0" w:color="auto"/>
              <w:bottom w:val="single" w:sz="4" w:space="0" w:color="auto"/>
              <w:right w:val="double" w:sz="4" w:space="0" w:color="auto"/>
            </w:tcBorders>
          </w:tcPr>
          <w:p w:rsidR="00FA0B24" w:rsidRDefault="00FA0B24" w:rsidP="00FA0B24">
            <w:pPr>
              <w:pStyle w:val="ac"/>
              <w:widowControl/>
              <w:spacing w:line="440" w:lineRule="exact"/>
              <w:rPr>
                <w:rFonts w:ascii="宋体" w:hAnsi="宋体"/>
                <w:sz w:val="21"/>
                <w:szCs w:val="21"/>
              </w:rPr>
            </w:pPr>
            <w:r>
              <w:rPr>
                <w:rFonts w:ascii="宋体" w:hAnsi="宋体" w:hint="eastAsia"/>
                <w:sz w:val="21"/>
                <w:szCs w:val="21"/>
              </w:rPr>
              <w:t>具有完善的服务计划，具有为采购人排忧解难的制度安排。由评委综合比较分为三档，一档5分，二档3分，三档1分打分，无服务计划不得分。</w:t>
            </w:r>
          </w:p>
        </w:tc>
      </w:tr>
      <w:tr w:rsidR="00FA0B24" w:rsidTr="0050224A">
        <w:trPr>
          <w:trHeight w:val="455"/>
        </w:trPr>
        <w:tc>
          <w:tcPr>
            <w:tcW w:w="939" w:type="dxa"/>
            <w:gridSpan w:val="2"/>
            <w:tcBorders>
              <w:top w:val="single" w:sz="4" w:space="0" w:color="auto"/>
              <w:left w:val="double" w:sz="4" w:space="0" w:color="auto"/>
              <w:bottom w:val="double" w:sz="4" w:space="0" w:color="auto"/>
              <w:right w:val="single" w:sz="4" w:space="0" w:color="auto"/>
            </w:tcBorders>
            <w:vAlign w:val="center"/>
          </w:tcPr>
          <w:p w:rsidR="00FA0B24" w:rsidRDefault="00FA0B24" w:rsidP="00FA0B24">
            <w:pPr>
              <w:rPr>
                <w:rFonts w:ascii="宋体" w:hAnsi="宋体"/>
                <w:kern w:val="0"/>
                <w:sz w:val="22"/>
              </w:rPr>
            </w:pPr>
            <w:r>
              <w:rPr>
                <w:rFonts w:ascii="宋体" w:hAnsi="宋体" w:hint="eastAsia"/>
                <w:kern w:val="0"/>
                <w:sz w:val="22"/>
              </w:rPr>
              <w:t>合计</w:t>
            </w:r>
          </w:p>
        </w:tc>
        <w:tc>
          <w:tcPr>
            <w:tcW w:w="672" w:type="dxa"/>
            <w:tcBorders>
              <w:top w:val="single" w:sz="4" w:space="0" w:color="auto"/>
              <w:left w:val="single" w:sz="4" w:space="0" w:color="auto"/>
              <w:bottom w:val="double" w:sz="4" w:space="0" w:color="auto"/>
              <w:right w:val="single" w:sz="4" w:space="0" w:color="auto"/>
            </w:tcBorders>
            <w:vAlign w:val="center"/>
          </w:tcPr>
          <w:p w:rsidR="00FA0B24" w:rsidRDefault="00FA0B24" w:rsidP="00FA0B24">
            <w:pPr>
              <w:rPr>
                <w:rFonts w:ascii="宋体" w:hAnsi="宋体"/>
                <w:kern w:val="0"/>
                <w:sz w:val="22"/>
              </w:rPr>
            </w:pPr>
            <w:r>
              <w:rPr>
                <w:rFonts w:ascii="宋体" w:hAnsi="宋体" w:hint="eastAsia"/>
                <w:kern w:val="0"/>
                <w:sz w:val="22"/>
              </w:rPr>
              <w:t>100</w:t>
            </w:r>
          </w:p>
        </w:tc>
        <w:tc>
          <w:tcPr>
            <w:tcW w:w="8118" w:type="dxa"/>
            <w:gridSpan w:val="2"/>
            <w:tcBorders>
              <w:top w:val="single" w:sz="4" w:space="0" w:color="auto"/>
              <w:left w:val="single" w:sz="4" w:space="0" w:color="auto"/>
              <w:bottom w:val="double" w:sz="4" w:space="0" w:color="auto"/>
              <w:right w:val="double" w:sz="4" w:space="0" w:color="auto"/>
            </w:tcBorders>
            <w:vAlign w:val="center"/>
          </w:tcPr>
          <w:p w:rsidR="00FA0B24" w:rsidRDefault="00FA0B24" w:rsidP="00FA0B24">
            <w:pPr>
              <w:rPr>
                <w:rFonts w:ascii="宋体" w:hAnsi="宋体"/>
                <w:kern w:val="0"/>
                <w:sz w:val="22"/>
              </w:rPr>
            </w:pPr>
            <w:r>
              <w:rPr>
                <w:rFonts w:ascii="宋体" w:hAnsi="宋体" w:hint="eastAsia"/>
                <w:kern w:val="0"/>
                <w:sz w:val="22"/>
              </w:rPr>
              <w:t xml:space="preserve"> </w:t>
            </w:r>
          </w:p>
        </w:tc>
      </w:tr>
    </w:tbl>
    <w:p w:rsidR="00567B17" w:rsidRPr="00EB7168" w:rsidRDefault="00567B17">
      <w:pPr>
        <w:spacing w:line="360" w:lineRule="auto"/>
        <w:ind w:firstLineChars="200" w:firstLine="422"/>
        <w:rPr>
          <w:rFonts w:asciiTheme="minorEastAsia" w:hAnsiTheme="minorEastAsia" w:cs="仿宋_GB2312"/>
          <w:b/>
          <w:szCs w:val="21"/>
        </w:rPr>
      </w:pPr>
    </w:p>
    <w:p w:rsidR="00567B17" w:rsidRDefault="00680AF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67B17">
        <w:trPr>
          <w:trHeight w:val="557"/>
        </w:trPr>
        <w:tc>
          <w:tcPr>
            <w:tcW w:w="721"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计算公式</w:t>
            </w:r>
          </w:p>
        </w:tc>
      </w:tr>
      <w:tr w:rsidR="00567B17">
        <w:trPr>
          <w:trHeight w:val="891"/>
        </w:trPr>
        <w:tc>
          <w:tcPr>
            <w:tcW w:w="721"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67B17" w:rsidRDefault="00680AF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567B17" w:rsidRDefault="00680AF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67B17" w:rsidRDefault="00680AF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567B17" w:rsidRDefault="00567B17">
            <w:pPr>
              <w:jc w:val="center"/>
              <w:rPr>
                <w:rFonts w:ascii="宋体" w:hAnsi="宋体"/>
                <w:b/>
                <w:color w:val="000000"/>
                <w:szCs w:val="21"/>
                <w:lang w:val="en-GB"/>
              </w:rPr>
            </w:pPr>
          </w:p>
        </w:tc>
      </w:tr>
      <w:tr w:rsidR="00567B17">
        <w:trPr>
          <w:trHeight w:val="1414"/>
        </w:trPr>
        <w:tc>
          <w:tcPr>
            <w:tcW w:w="721"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567B17" w:rsidRDefault="00680AF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567B17" w:rsidRDefault="00680AF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567B17" w:rsidRDefault="00680AF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67B17" w:rsidRDefault="00567B17">
            <w:pPr>
              <w:rPr>
                <w:rFonts w:ascii="宋体" w:hAnsi="宋体"/>
                <w:color w:val="000000"/>
                <w:szCs w:val="21"/>
                <w:lang w:val="en-GB"/>
              </w:rPr>
            </w:pPr>
          </w:p>
        </w:tc>
      </w:tr>
      <w:tr w:rsidR="00567B17">
        <w:trPr>
          <w:trHeight w:val="707"/>
        </w:trPr>
        <w:tc>
          <w:tcPr>
            <w:tcW w:w="721"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567B17" w:rsidRDefault="00680AF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567B17" w:rsidRDefault="00680AFA">
            <w:pPr>
              <w:jc w:val="center"/>
              <w:rPr>
                <w:rFonts w:ascii="宋体" w:hAnsi="宋体"/>
                <w:color w:val="000000"/>
                <w:szCs w:val="21"/>
                <w:lang w:val="en-GB"/>
              </w:rPr>
            </w:pPr>
            <w:r>
              <w:rPr>
                <w:rFonts w:ascii="宋体" w:hAnsi="宋体" w:hint="eastAsia"/>
                <w:color w:val="000000"/>
                <w:szCs w:val="21"/>
                <w:lang w:val="en-GB"/>
              </w:rPr>
              <w:t>对联合体总金额扣除</w:t>
            </w:r>
          </w:p>
          <w:p w:rsidR="00567B17" w:rsidRDefault="00680AF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67B17" w:rsidRDefault="00680AF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567B17" w:rsidRDefault="00567B17">
            <w:pPr>
              <w:jc w:val="center"/>
              <w:rPr>
                <w:rFonts w:ascii="宋体" w:hAnsi="宋体"/>
                <w:b/>
                <w:color w:val="000000"/>
                <w:szCs w:val="21"/>
                <w:lang w:val="en-GB"/>
              </w:rPr>
            </w:pPr>
          </w:p>
        </w:tc>
      </w:tr>
      <w:tr w:rsidR="00567B17">
        <w:trPr>
          <w:trHeight w:val="707"/>
        </w:trPr>
        <w:tc>
          <w:tcPr>
            <w:tcW w:w="721"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67B17" w:rsidRDefault="00680AF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67B17" w:rsidRDefault="00680AFA">
            <w:pPr>
              <w:jc w:val="center"/>
              <w:rPr>
                <w:rFonts w:ascii="宋体" w:hAnsi="宋体"/>
                <w:color w:val="000000"/>
                <w:szCs w:val="21"/>
                <w:lang w:val="en-GB"/>
              </w:rPr>
            </w:pPr>
            <w:r>
              <w:rPr>
                <w:rFonts w:ascii="宋体" w:hAnsi="宋体" w:hint="eastAsia"/>
                <w:color w:val="000000"/>
                <w:szCs w:val="21"/>
                <w:lang w:val="en-GB"/>
              </w:rPr>
              <w:t>视同小型、微型企业</w:t>
            </w:r>
          </w:p>
          <w:p w:rsidR="00567B17" w:rsidRDefault="00680AF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7B17" w:rsidRDefault="00680AF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567B17">
        <w:trPr>
          <w:trHeight w:val="707"/>
        </w:trPr>
        <w:tc>
          <w:tcPr>
            <w:tcW w:w="721" w:type="dxa"/>
            <w:vAlign w:val="center"/>
          </w:tcPr>
          <w:p w:rsidR="00567B17" w:rsidRDefault="00680AF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567B17" w:rsidRDefault="00680AF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67B17" w:rsidRDefault="00680AFA">
            <w:pPr>
              <w:jc w:val="center"/>
              <w:rPr>
                <w:rFonts w:ascii="宋体" w:hAnsi="宋体"/>
                <w:color w:val="000000"/>
                <w:szCs w:val="21"/>
                <w:lang w:val="en-GB"/>
              </w:rPr>
            </w:pPr>
            <w:r>
              <w:rPr>
                <w:rFonts w:ascii="宋体" w:hAnsi="宋体" w:hint="eastAsia"/>
                <w:color w:val="000000"/>
                <w:szCs w:val="21"/>
                <w:lang w:val="en-GB"/>
              </w:rPr>
              <w:t>视同小型、微型企业</w:t>
            </w:r>
          </w:p>
          <w:p w:rsidR="00567B17" w:rsidRDefault="00680AF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7B17" w:rsidRDefault="00680AF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567B17">
        <w:trPr>
          <w:trHeight w:val="2582"/>
        </w:trPr>
        <w:tc>
          <w:tcPr>
            <w:tcW w:w="8931" w:type="dxa"/>
            <w:gridSpan w:val="4"/>
            <w:vAlign w:val="center"/>
          </w:tcPr>
          <w:p w:rsidR="00567B17" w:rsidRDefault="00680A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67B17" w:rsidRDefault="00680A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567B17" w:rsidRDefault="00680AF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567B17" w:rsidRDefault="00680AF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567B17" w:rsidRDefault="00680AFA">
      <w:pPr>
        <w:spacing w:line="360" w:lineRule="auto"/>
        <w:rPr>
          <w:rFonts w:ascii="宋体" w:hAnsi="宋体"/>
          <w:bCs/>
          <w:szCs w:val="21"/>
          <w:lang w:val="en-GB"/>
        </w:rPr>
      </w:pPr>
      <w:r>
        <w:rPr>
          <w:rFonts w:ascii="宋体" w:hAnsi="宋体" w:hint="eastAsia"/>
          <w:bCs/>
          <w:szCs w:val="21"/>
          <w:lang w:val="en-GB"/>
        </w:rPr>
        <w:t>备注：</w:t>
      </w:r>
    </w:p>
    <w:p w:rsidR="00567B17" w:rsidRDefault="00680AFA">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567B17" w:rsidRDefault="00680AFA">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567B17" w:rsidRDefault="00680AFA">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567B17" w:rsidRDefault="00680AFA">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567B17" w:rsidRDefault="00680AFA">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567B17" w:rsidRDefault="00680AF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67B17" w:rsidRDefault="00680AFA">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567B17" w:rsidRDefault="00680A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67B17" w:rsidRDefault="00680A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7B17" w:rsidRDefault="00680A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567B17">
      <w:pPr>
        <w:adjustRightInd w:val="0"/>
        <w:snapToGrid w:val="0"/>
        <w:spacing w:line="360" w:lineRule="auto"/>
        <w:ind w:firstLineChars="200" w:firstLine="420"/>
        <w:rPr>
          <w:rFonts w:ascii="宋体" w:hAnsi="宋体" w:cs="Courier New"/>
          <w:szCs w:val="21"/>
        </w:rPr>
      </w:pPr>
    </w:p>
    <w:p w:rsidR="00567B17" w:rsidRDefault="00680A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567B17" w:rsidRDefault="00567B17">
      <w:pPr>
        <w:pStyle w:val="a7"/>
        <w:spacing w:line="360" w:lineRule="auto"/>
        <w:contextualSpacing/>
        <w:jc w:val="center"/>
        <w:rPr>
          <w:rFonts w:asciiTheme="majorEastAsia" w:eastAsiaTheme="majorEastAsia" w:hAnsiTheme="majorEastAsia" w:cs="宋体"/>
          <w:b/>
          <w:kern w:val="0"/>
          <w:sz w:val="36"/>
          <w:szCs w:val="36"/>
        </w:rPr>
      </w:pPr>
    </w:p>
    <w:p w:rsidR="00567B17" w:rsidRDefault="00680AF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67B17" w:rsidRDefault="00680AF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67B17" w:rsidRDefault="00680AFA">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567B17" w:rsidRDefault="00680AF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1.1合同条款；</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567B17" w:rsidRDefault="00680AF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67B17" w:rsidRDefault="00680AF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67B17" w:rsidRDefault="00680AF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67B17" w:rsidRDefault="00680AF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567B17" w:rsidRDefault="00680AF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567B17" w:rsidRDefault="00567B17">
      <w:pPr>
        <w:pStyle w:val="a7"/>
        <w:spacing w:line="360" w:lineRule="auto"/>
        <w:contextualSpacing/>
        <w:jc w:val="center"/>
        <w:rPr>
          <w:rFonts w:asciiTheme="majorEastAsia" w:eastAsiaTheme="majorEastAsia" w:hAnsiTheme="majorEastAsia" w:cs="宋体"/>
          <w:b/>
          <w:kern w:val="0"/>
          <w:sz w:val="36"/>
          <w:szCs w:val="36"/>
        </w:rPr>
      </w:pPr>
    </w:p>
    <w:p w:rsidR="00567B17" w:rsidRDefault="00567B17">
      <w:pPr>
        <w:pStyle w:val="a7"/>
        <w:spacing w:line="360" w:lineRule="auto"/>
        <w:contextualSpacing/>
        <w:jc w:val="center"/>
        <w:rPr>
          <w:rFonts w:asciiTheme="majorEastAsia" w:eastAsiaTheme="majorEastAsia" w:hAnsiTheme="majorEastAsia" w:cs="宋体"/>
          <w:b/>
          <w:kern w:val="0"/>
          <w:sz w:val="36"/>
          <w:szCs w:val="36"/>
        </w:rPr>
      </w:pPr>
    </w:p>
    <w:p w:rsidR="00567B17" w:rsidRDefault="00680A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567B17" w:rsidRDefault="00567B17" w:rsidP="00166E01">
      <w:pPr>
        <w:autoSpaceDE w:val="0"/>
        <w:autoSpaceDN w:val="0"/>
        <w:adjustRightInd w:val="0"/>
        <w:spacing w:line="700" w:lineRule="exact"/>
        <w:jc w:val="center"/>
        <w:rPr>
          <w:rFonts w:asciiTheme="minorEastAsia" w:hAnsiTheme="minorEastAsia" w:cs="黑体"/>
          <w:b/>
          <w:bCs/>
          <w:sz w:val="44"/>
          <w:szCs w:val="44"/>
          <w:lang w:val="zh-CN"/>
        </w:rPr>
      </w:pPr>
    </w:p>
    <w:p w:rsidR="00567B17" w:rsidRDefault="00680A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567B17">
        <w:tc>
          <w:tcPr>
            <w:tcW w:w="468" w:type="dxa"/>
            <w:vAlign w:val="center"/>
          </w:tcPr>
          <w:p w:rsidR="00567B17" w:rsidRDefault="00680AF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67B17" w:rsidRDefault="00680AF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67B17" w:rsidRDefault="00680AF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67B17" w:rsidRDefault="00680AF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67B17" w:rsidRDefault="00680AF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67B17" w:rsidRDefault="00680AF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67B17" w:rsidRDefault="00680A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67B17" w:rsidRDefault="00680AF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67B17" w:rsidRDefault="00680A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67B17" w:rsidRDefault="00680A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67B17" w:rsidRDefault="00680AF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restart"/>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67B17" w:rsidRDefault="00680AF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7B17" w:rsidRDefault="00567B17">
            <w:pPr>
              <w:snapToGrid w:val="0"/>
              <w:spacing w:line="400" w:lineRule="exact"/>
              <w:rPr>
                <w:rFonts w:ascii="宋体" w:hAnsi="宋体" w:cs="微软雅黑"/>
                <w:szCs w:val="21"/>
              </w:rPr>
            </w:pPr>
          </w:p>
        </w:tc>
        <w:tc>
          <w:tcPr>
            <w:tcW w:w="2268" w:type="dxa"/>
            <w:tcBorders>
              <w:lef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7B17" w:rsidRDefault="00567B17">
            <w:pPr>
              <w:snapToGrid w:val="0"/>
              <w:spacing w:line="400" w:lineRule="exact"/>
              <w:rPr>
                <w:rFonts w:ascii="宋体" w:hAnsi="宋体" w:cs="微软雅黑"/>
                <w:szCs w:val="21"/>
              </w:rPr>
            </w:pPr>
          </w:p>
        </w:tc>
        <w:tc>
          <w:tcPr>
            <w:tcW w:w="2268" w:type="dxa"/>
            <w:tcBorders>
              <w:lef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7B17" w:rsidRDefault="00567B17">
            <w:pPr>
              <w:snapToGrid w:val="0"/>
              <w:spacing w:line="400" w:lineRule="exact"/>
              <w:rPr>
                <w:rFonts w:ascii="宋体" w:hAnsi="宋体" w:cs="微软雅黑"/>
                <w:szCs w:val="21"/>
              </w:rPr>
            </w:pPr>
          </w:p>
        </w:tc>
        <w:tc>
          <w:tcPr>
            <w:tcW w:w="2268" w:type="dxa"/>
            <w:tcBorders>
              <w:lef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7B17" w:rsidRDefault="00567B17">
            <w:pPr>
              <w:snapToGrid w:val="0"/>
              <w:spacing w:line="400" w:lineRule="exact"/>
              <w:rPr>
                <w:rFonts w:ascii="宋体" w:hAnsi="宋体" w:cs="微软雅黑"/>
                <w:szCs w:val="21"/>
              </w:rPr>
            </w:pPr>
          </w:p>
        </w:tc>
        <w:tc>
          <w:tcPr>
            <w:tcW w:w="2268" w:type="dxa"/>
            <w:tcBorders>
              <w:lef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7B17" w:rsidRDefault="00567B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hRule="exac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67B17" w:rsidRDefault="00680AFA">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567B17" w:rsidRDefault="00567B17">
            <w:pPr>
              <w:snapToGrid w:val="0"/>
              <w:spacing w:line="400" w:lineRule="exact"/>
              <w:jc w:val="center"/>
              <w:rPr>
                <w:rFonts w:ascii="宋体" w:hAnsi="宋体" w:cs="微软雅黑"/>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c>
          <w:tcPr>
            <w:tcW w:w="468" w:type="dxa"/>
            <w:vMerge w:val="restart"/>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67B17" w:rsidRDefault="00680AF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67B17" w:rsidRDefault="00680AF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67B17" w:rsidRDefault="00680AF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67B17" w:rsidRDefault="00567B17">
            <w:pPr>
              <w:pStyle w:val="a7"/>
              <w:rPr>
                <w:sz w:val="21"/>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r>
      <w:tr w:rsidR="00567B17">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67B17" w:rsidRDefault="00567B17">
            <w:pPr>
              <w:pStyle w:val="a7"/>
              <w:rPr>
                <w:sz w:val="21"/>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r>
      <w:tr w:rsidR="00567B17">
        <w:tc>
          <w:tcPr>
            <w:tcW w:w="468" w:type="dxa"/>
            <w:vMerge/>
            <w:vAlign w:val="center"/>
          </w:tcPr>
          <w:p w:rsidR="00567B17" w:rsidRDefault="00567B17">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7B17" w:rsidRDefault="00567B1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67B17" w:rsidRDefault="00567B17">
            <w:pPr>
              <w:pStyle w:val="a7"/>
              <w:rPr>
                <w:sz w:val="21"/>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67B17" w:rsidRDefault="00680AF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67B17" w:rsidRDefault="00680A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67B17" w:rsidRDefault="00680A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67B17" w:rsidRDefault="00680A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tcBorders>
              <w:top w:val="double" w:sz="4" w:space="0" w:color="auto"/>
            </w:tcBorders>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67B17" w:rsidRDefault="00567B17">
            <w:pPr>
              <w:jc w:val="center"/>
              <w:rPr>
                <w:szCs w:val="21"/>
              </w:rPr>
            </w:pPr>
          </w:p>
        </w:tc>
        <w:tc>
          <w:tcPr>
            <w:tcW w:w="1560" w:type="dxa"/>
            <w:tcBorders>
              <w:top w:val="double" w:sz="4" w:space="0" w:color="auto"/>
            </w:tcBorders>
            <w:vAlign w:val="center"/>
          </w:tcPr>
          <w:p w:rsidR="00567B17" w:rsidRDefault="00567B17">
            <w:pPr>
              <w:snapToGrid w:val="0"/>
              <w:spacing w:line="400" w:lineRule="exact"/>
              <w:rPr>
                <w:rFonts w:ascii="宋体" w:hAnsi="宋体" w:cs="微软雅黑"/>
                <w:szCs w:val="21"/>
              </w:rPr>
            </w:pPr>
          </w:p>
        </w:tc>
        <w:tc>
          <w:tcPr>
            <w:tcW w:w="2018" w:type="dxa"/>
            <w:tcBorders>
              <w:top w:val="double" w:sz="4" w:space="0" w:color="auto"/>
            </w:tcBorders>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67B17" w:rsidRDefault="00567B17">
            <w:pPr>
              <w:jc w:val="center"/>
              <w:rPr>
                <w:szCs w:val="21"/>
              </w:rPr>
            </w:pPr>
          </w:p>
        </w:tc>
        <w:tc>
          <w:tcPr>
            <w:tcW w:w="1560" w:type="dxa"/>
            <w:tcBorders>
              <w:top w:val="single" w:sz="4" w:space="0" w:color="auto"/>
            </w:tcBorders>
            <w:vAlign w:val="center"/>
          </w:tcPr>
          <w:p w:rsidR="00567B17" w:rsidRDefault="00567B17">
            <w:pPr>
              <w:snapToGrid w:val="0"/>
              <w:spacing w:line="400" w:lineRule="exact"/>
              <w:rPr>
                <w:rFonts w:ascii="宋体" w:hAnsi="宋体" w:cs="微软雅黑"/>
                <w:szCs w:val="21"/>
              </w:rPr>
            </w:pPr>
          </w:p>
        </w:tc>
        <w:tc>
          <w:tcPr>
            <w:tcW w:w="2018" w:type="dxa"/>
            <w:tcBorders>
              <w:top w:val="single" w:sz="4" w:space="0" w:color="auto"/>
            </w:tcBorders>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814"/>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67B17" w:rsidRDefault="00567B17">
            <w:pPr>
              <w:pStyle w:val="a7"/>
              <w:rPr>
                <w:sz w:val="21"/>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Merge w:val="restart"/>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567B17" w:rsidRDefault="00680AF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567B17" w:rsidRDefault="00680A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67B17" w:rsidRDefault="00567B17">
            <w:pPr>
              <w:pStyle w:val="a7"/>
              <w:rPr>
                <w:sz w:val="21"/>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Merge/>
            <w:vAlign w:val="center"/>
          </w:tcPr>
          <w:p w:rsidR="00567B17" w:rsidRDefault="00567B17">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567B17" w:rsidRDefault="00567B1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567B17" w:rsidRDefault="00680A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67B17" w:rsidRDefault="00567B17">
            <w:pPr>
              <w:pStyle w:val="a7"/>
              <w:rPr>
                <w:sz w:val="21"/>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tcBorders>
              <w:bottom w:val="single" w:sz="4" w:space="0" w:color="auto"/>
            </w:tcBorders>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567B17" w:rsidRDefault="00567B17">
            <w:pPr>
              <w:pStyle w:val="a7"/>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tcBorders>
              <w:top w:val="single" w:sz="4" w:space="0" w:color="auto"/>
              <w:bottom w:val="single" w:sz="4" w:space="0" w:color="auto"/>
            </w:tcBorders>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567B17" w:rsidRDefault="00567B17">
            <w:pPr>
              <w:pStyle w:val="a7"/>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tcBorders>
              <w:top w:val="single" w:sz="4" w:space="0" w:color="auto"/>
            </w:tcBorders>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567B17" w:rsidRDefault="00567B17">
            <w:pPr>
              <w:pStyle w:val="a7"/>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r w:rsidR="00567B17">
        <w:trPr>
          <w:trHeight w:val="510"/>
        </w:trPr>
        <w:tc>
          <w:tcPr>
            <w:tcW w:w="468" w:type="dxa"/>
            <w:vAlign w:val="center"/>
          </w:tcPr>
          <w:p w:rsidR="00567B17" w:rsidRDefault="00680A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567B17" w:rsidRDefault="00680A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67B17" w:rsidRDefault="00567B17">
            <w:pPr>
              <w:jc w:val="center"/>
              <w:rPr>
                <w:szCs w:val="21"/>
              </w:rPr>
            </w:pPr>
          </w:p>
        </w:tc>
        <w:tc>
          <w:tcPr>
            <w:tcW w:w="1560" w:type="dxa"/>
            <w:vAlign w:val="center"/>
          </w:tcPr>
          <w:p w:rsidR="00567B17" w:rsidRDefault="00567B17">
            <w:pPr>
              <w:snapToGrid w:val="0"/>
              <w:spacing w:line="400" w:lineRule="exact"/>
              <w:rPr>
                <w:rFonts w:ascii="宋体" w:hAnsi="宋体" w:cs="微软雅黑"/>
                <w:szCs w:val="21"/>
              </w:rPr>
            </w:pPr>
          </w:p>
        </w:tc>
        <w:tc>
          <w:tcPr>
            <w:tcW w:w="2018" w:type="dxa"/>
            <w:vAlign w:val="center"/>
          </w:tcPr>
          <w:p w:rsidR="00567B17" w:rsidRDefault="00567B17">
            <w:pPr>
              <w:snapToGrid w:val="0"/>
              <w:spacing w:line="400" w:lineRule="exact"/>
              <w:rPr>
                <w:rFonts w:ascii="宋体" w:hAnsi="宋体" w:cs="微软雅黑"/>
                <w:szCs w:val="21"/>
              </w:rPr>
            </w:pPr>
          </w:p>
        </w:tc>
      </w:tr>
    </w:tbl>
    <w:p w:rsidR="00567B17" w:rsidRDefault="00680A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567B17" w:rsidRDefault="00680A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67B17" w:rsidRDefault="00680A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567B17" w:rsidRDefault="00E5756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0AFA">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0AFA">
        <w:rPr>
          <w:rFonts w:ascii="楷体" w:eastAsia="楷体" w:hAnsi="楷体" w:hint="eastAsia"/>
          <w:color w:val="000000"/>
          <w:sz w:val="24"/>
          <w:szCs w:val="24"/>
        </w:rPr>
        <w:t>④</w:t>
      </w:r>
      <w:r>
        <w:rPr>
          <w:rFonts w:ascii="楷体" w:eastAsia="楷体" w:hAnsi="楷体"/>
          <w:color w:val="000000"/>
          <w:sz w:val="24"/>
          <w:szCs w:val="24"/>
        </w:rPr>
        <w:fldChar w:fldCharType="end"/>
      </w:r>
      <w:r w:rsidR="00680AFA">
        <w:rPr>
          <w:rFonts w:ascii="楷体" w:eastAsia="楷体" w:hAnsi="楷体" w:hint="eastAsia"/>
          <w:color w:val="000000"/>
          <w:sz w:val="24"/>
          <w:szCs w:val="24"/>
        </w:rPr>
        <w:t>本表序号30～32仅适用于物业项目。</w:t>
      </w: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DC4942" w:rsidRDefault="00DC4942">
      <w:pPr>
        <w:pStyle w:val="a7"/>
        <w:spacing w:line="360" w:lineRule="auto"/>
        <w:jc w:val="center"/>
        <w:rPr>
          <w:rFonts w:asciiTheme="majorEastAsia" w:eastAsiaTheme="majorEastAsia" w:hAnsiTheme="majorEastAsia"/>
          <w:b/>
          <w:snapToGrid w:val="0"/>
          <w:kern w:val="0"/>
          <w:sz w:val="28"/>
          <w:szCs w:val="28"/>
        </w:rPr>
      </w:pPr>
    </w:p>
    <w:p w:rsidR="00567B17" w:rsidRDefault="00680AF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67B17" w:rsidRDefault="00567B17">
      <w:pPr>
        <w:pStyle w:val="a7"/>
        <w:spacing w:line="360" w:lineRule="auto"/>
        <w:jc w:val="center"/>
        <w:rPr>
          <w:rFonts w:asciiTheme="majorEastAsia" w:eastAsiaTheme="majorEastAsia" w:hAnsiTheme="majorEastAsia"/>
          <w:b/>
          <w:snapToGrid w:val="0"/>
          <w:kern w:val="0"/>
          <w:sz w:val="28"/>
          <w:szCs w:val="28"/>
        </w:rPr>
      </w:pP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67B1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67B1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cs="宋体"/>
                <w:szCs w:val="21"/>
                <w:lang w:val="zh-CN"/>
              </w:rPr>
            </w:pPr>
          </w:p>
        </w:tc>
      </w:tr>
      <w:tr w:rsidR="00567B1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ind w:firstLine="240"/>
              <w:rPr>
                <w:rFonts w:asciiTheme="minorEastAsia" w:hAnsiTheme="minorEastAsia" w:cs="宋体"/>
                <w:szCs w:val="21"/>
                <w:lang w:val="zh-CN"/>
              </w:rPr>
            </w:pPr>
          </w:p>
        </w:tc>
      </w:tr>
    </w:tbl>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67B17" w:rsidRDefault="00680AF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567B17" w:rsidRDefault="00567B17">
      <w:pPr>
        <w:autoSpaceDE w:val="0"/>
        <w:autoSpaceDN w:val="0"/>
        <w:adjustRightInd w:val="0"/>
        <w:spacing w:line="360" w:lineRule="auto"/>
        <w:rPr>
          <w:rFonts w:ascii="宋体" w:cs="宋体"/>
          <w:sz w:val="24"/>
          <w:lang w:val="zh-CN"/>
        </w:rPr>
      </w:pPr>
    </w:p>
    <w:p w:rsidR="009648EB" w:rsidRDefault="009648EB" w:rsidP="009648EB">
      <w:pPr>
        <w:autoSpaceDE w:val="0"/>
        <w:autoSpaceDN w:val="0"/>
        <w:adjustRightInd w:val="0"/>
        <w:spacing w:line="360" w:lineRule="auto"/>
        <w:jc w:val="center"/>
        <w:rPr>
          <w:rFonts w:asciiTheme="minorEastAsia" w:hAnsiTheme="minorEastAsia" w:cs="黑体"/>
          <w:b/>
          <w:bCs/>
          <w:sz w:val="44"/>
          <w:szCs w:val="44"/>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1D2E1A" w:rsidRDefault="001D2E1A" w:rsidP="009648EB">
      <w:pPr>
        <w:autoSpaceDE w:val="0"/>
        <w:autoSpaceDN w:val="0"/>
        <w:adjustRightInd w:val="0"/>
        <w:spacing w:line="360" w:lineRule="auto"/>
        <w:jc w:val="center"/>
        <w:rPr>
          <w:rFonts w:asciiTheme="minorEastAsia" w:hAnsiTheme="minorEastAsia" w:cs="黑体"/>
          <w:b/>
          <w:bCs/>
          <w:sz w:val="28"/>
          <w:szCs w:val="28"/>
          <w:lang w:val="zh-CN"/>
        </w:rPr>
      </w:pPr>
    </w:p>
    <w:p w:rsidR="00567B17" w:rsidRPr="009648EB" w:rsidRDefault="00680AFA" w:rsidP="009648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Default="001D2E1A">
      <w:pPr>
        <w:pStyle w:val="a7"/>
        <w:spacing w:line="360" w:lineRule="auto"/>
        <w:jc w:val="center"/>
        <w:rPr>
          <w:rFonts w:asciiTheme="majorEastAsia" w:eastAsiaTheme="majorEastAsia" w:hAnsiTheme="majorEastAsia"/>
          <w:b/>
          <w:snapToGrid w:val="0"/>
          <w:kern w:val="0"/>
          <w:szCs w:val="24"/>
        </w:rPr>
      </w:pPr>
    </w:p>
    <w:p w:rsidR="001D2E1A" w:rsidRPr="001D2E1A" w:rsidRDefault="001D2E1A">
      <w:pPr>
        <w:pStyle w:val="a7"/>
        <w:spacing w:line="360" w:lineRule="auto"/>
        <w:jc w:val="center"/>
        <w:rPr>
          <w:rFonts w:asciiTheme="majorEastAsia" w:eastAsiaTheme="majorEastAsia" w:hAnsiTheme="majorEastAsia"/>
          <w:b/>
          <w:snapToGrid w:val="0"/>
          <w:kern w:val="0"/>
          <w:szCs w:val="24"/>
        </w:rPr>
      </w:pPr>
    </w:p>
    <w:p w:rsidR="00567B17" w:rsidRPr="009648EB" w:rsidRDefault="00680AF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67B17" w:rsidRDefault="00680AF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EB7168">
        <w:rPr>
          <w:rFonts w:asciiTheme="minorEastAsia" w:hAnsiTheme="minorEastAsia" w:hint="eastAsia"/>
          <w:snapToGrid w:val="0"/>
          <w:kern w:val="0"/>
          <w:szCs w:val="21"/>
        </w:rPr>
        <w:t>采购人</w:t>
      </w:r>
      <w:r w:rsidR="00EB7168">
        <w:rPr>
          <w:rFonts w:asciiTheme="minorEastAsia" w:hAnsiTheme="minorEastAsia"/>
          <w:b/>
          <w:snapToGrid w:val="0"/>
          <w:kern w:val="0"/>
          <w:szCs w:val="21"/>
        </w:rPr>
        <w:t xml:space="preserve"> </w:t>
      </w:r>
    </w:p>
    <w:p w:rsidR="00567B17" w:rsidRDefault="00680AF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67B17" w:rsidRDefault="00680AF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67B17" w:rsidRDefault="00680AF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567B17" w:rsidRDefault="00680AFA">
      <w:pPr>
        <w:adjustRightInd w:val="0"/>
        <w:spacing w:line="360" w:lineRule="auto"/>
        <w:ind w:firstLineChars="200" w:firstLine="420"/>
        <w:contextualSpacing/>
        <w:rPr>
          <w:rFonts w:ascii="宋体" w:hAnsi="宋体"/>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67B17" w:rsidRDefault="00680AFA">
      <w:pPr>
        <w:adjustRightInd w:val="0"/>
        <w:spacing w:line="360" w:lineRule="auto"/>
        <w:ind w:firstLineChars="200" w:firstLine="420"/>
        <w:contextualSpacing/>
        <w:rPr>
          <w:rFonts w:ascii="宋体" w:hAnsi="宋体"/>
          <w:szCs w:val="21"/>
        </w:rPr>
      </w:pPr>
      <w:r>
        <w:rPr>
          <w:rFonts w:ascii="宋体" w:hAnsi="宋体" w:hint="eastAsia"/>
          <w:szCs w:val="21"/>
        </w:rPr>
        <w:t>在此提交的投标文件，正本一份，副本一份。</w:t>
      </w:r>
    </w:p>
    <w:p w:rsidR="00567B17" w:rsidRDefault="00680AFA">
      <w:pPr>
        <w:adjustRightInd w:val="0"/>
        <w:spacing w:line="360" w:lineRule="auto"/>
        <w:ind w:firstLineChars="200" w:firstLine="420"/>
        <w:contextualSpacing/>
        <w:rPr>
          <w:rFonts w:asciiTheme="minorEastAsia" w:hAnsiTheme="minorEastAsia" w:cs="Courier New"/>
          <w:szCs w:val="21"/>
        </w:rPr>
      </w:pPr>
      <w:r>
        <w:rPr>
          <w:rFonts w:ascii="宋体" w:hAnsi="宋体" w:hint="eastAsia"/>
          <w:szCs w:val="21"/>
        </w:rPr>
        <w:t>我方已完全明白招标文件的所有</w:t>
      </w:r>
      <w:r>
        <w:rPr>
          <w:rFonts w:asciiTheme="minorEastAsia" w:hAnsiTheme="minorEastAsia" w:cs="Courier New" w:hint="eastAsia"/>
          <w:szCs w:val="21"/>
        </w:rPr>
        <w:t>条款要求，并申明如下：</w:t>
      </w:r>
    </w:p>
    <w:p w:rsidR="00567B17" w:rsidRDefault="00680A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67B17" w:rsidRDefault="00680A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sidR="006A3D75">
        <w:rPr>
          <w:rFonts w:ascii="宋体" w:hAnsi="宋体" w:hint="eastAsia"/>
          <w:szCs w:val="21"/>
        </w:rPr>
        <w:t>60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7B17" w:rsidRDefault="00680AF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567B17" w:rsidRDefault="00680AF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67B17" w:rsidRDefault="00680AF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67B17" w:rsidRDefault="00680AF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67B17" w:rsidRDefault="00680AF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67B17" w:rsidRDefault="00680A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67B17" w:rsidRDefault="00680A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67B17" w:rsidRDefault="00680A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67B17" w:rsidRDefault="00680A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67B17" w:rsidRDefault="00680A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67B17" w:rsidRDefault="00567B17">
      <w:pPr>
        <w:pStyle w:val="a7"/>
        <w:adjustRightInd w:val="0"/>
        <w:snapToGrid w:val="0"/>
        <w:spacing w:line="360" w:lineRule="auto"/>
        <w:rPr>
          <w:rFonts w:asciiTheme="minorEastAsia" w:eastAsiaTheme="minorEastAsia" w:hAnsiTheme="minorEastAsia"/>
          <w:sz w:val="21"/>
          <w:szCs w:val="21"/>
        </w:rPr>
      </w:pPr>
    </w:p>
    <w:p w:rsidR="00567B17" w:rsidRDefault="00567B17">
      <w:pPr>
        <w:pStyle w:val="a7"/>
        <w:adjustRightInd w:val="0"/>
        <w:snapToGrid w:val="0"/>
        <w:spacing w:line="360" w:lineRule="auto"/>
        <w:rPr>
          <w:rFonts w:asciiTheme="minorEastAsia" w:eastAsiaTheme="minorEastAsia" w:hAnsiTheme="minorEastAsia"/>
          <w:sz w:val="21"/>
          <w:szCs w:val="21"/>
        </w:rPr>
      </w:pPr>
    </w:p>
    <w:p w:rsidR="00567B17" w:rsidRDefault="00680AF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67B17" w:rsidRDefault="00680A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67B17" w:rsidRDefault="00680A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67B17" w:rsidRDefault="00680AF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67B17" w:rsidRDefault="00567B17">
      <w:pPr>
        <w:adjustRightInd w:val="0"/>
        <w:snapToGrid w:val="0"/>
        <w:spacing w:line="360" w:lineRule="auto"/>
        <w:rPr>
          <w:rFonts w:asciiTheme="minorEastAsia" w:hAnsiTheme="minorEastAsia" w:cs="宋体"/>
          <w:szCs w:val="21"/>
          <w:u w:val="single"/>
        </w:rPr>
      </w:pPr>
    </w:p>
    <w:p w:rsidR="00567B17" w:rsidRDefault="00567B17">
      <w:pPr>
        <w:adjustRightInd w:val="0"/>
        <w:snapToGrid w:val="0"/>
        <w:spacing w:line="360" w:lineRule="auto"/>
        <w:rPr>
          <w:rFonts w:asciiTheme="minorEastAsia" w:hAnsiTheme="minorEastAsia" w:cs="宋体"/>
          <w:szCs w:val="21"/>
          <w:u w:val="single"/>
        </w:rPr>
      </w:pPr>
    </w:p>
    <w:p w:rsidR="00567B17" w:rsidRDefault="00680A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67B17" w:rsidRDefault="00680A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67B17" w:rsidRDefault="00567B17">
      <w:pPr>
        <w:adjustRightInd w:val="0"/>
        <w:snapToGrid w:val="0"/>
        <w:spacing w:line="360" w:lineRule="auto"/>
        <w:ind w:firstLineChars="2050" w:firstLine="4305"/>
        <w:rPr>
          <w:rFonts w:asciiTheme="minorEastAsia" w:hAnsiTheme="minorEastAsia" w:cs="宋体"/>
          <w:szCs w:val="21"/>
        </w:rPr>
      </w:pPr>
    </w:p>
    <w:p w:rsidR="00567B17" w:rsidRDefault="00680AF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486FE2" w:rsidRDefault="00486FE2">
      <w:pPr>
        <w:spacing w:line="480" w:lineRule="exact"/>
        <w:jc w:val="center"/>
        <w:rPr>
          <w:rFonts w:asciiTheme="majorEastAsia" w:eastAsiaTheme="majorEastAsia" w:hAnsiTheme="majorEastAsia"/>
          <w:b/>
          <w:bCs/>
          <w:color w:val="000000"/>
          <w:sz w:val="24"/>
          <w:szCs w:val="24"/>
        </w:rPr>
      </w:pPr>
    </w:p>
    <w:p w:rsidR="00567B17" w:rsidRDefault="00680AF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67B17" w:rsidRDefault="00567B17" w:rsidP="0067302F">
      <w:pPr>
        <w:autoSpaceDE w:val="0"/>
        <w:autoSpaceDN w:val="0"/>
        <w:adjustRightInd w:val="0"/>
        <w:spacing w:line="480" w:lineRule="auto"/>
        <w:ind w:firstLineChars="257" w:firstLine="617"/>
        <w:rPr>
          <w:rFonts w:ascii="宋体" w:hAnsi="宋体"/>
          <w:color w:val="000000"/>
          <w:sz w:val="24"/>
          <w:szCs w:val="24"/>
        </w:rPr>
      </w:pPr>
    </w:p>
    <w:p w:rsidR="00567B17" w:rsidRDefault="00680AFA" w:rsidP="0067302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67B17" w:rsidRDefault="00680AFA" w:rsidP="0067302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67B17" w:rsidRDefault="00680AFA" w:rsidP="0067302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67B17" w:rsidRDefault="00680AFA" w:rsidP="0067302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67B17" w:rsidRDefault="00680AFA" w:rsidP="0067302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67B17" w:rsidRDefault="00567B17" w:rsidP="0067302F">
      <w:pPr>
        <w:pStyle w:val="13"/>
        <w:spacing w:line="480" w:lineRule="auto"/>
        <w:ind w:firstLineChars="225" w:firstLine="473"/>
        <w:jc w:val="left"/>
        <w:rPr>
          <w:rFonts w:asciiTheme="minorEastAsia" w:hAnsiTheme="minorEastAsia"/>
          <w:color w:val="000000"/>
          <w:sz w:val="21"/>
          <w:szCs w:val="21"/>
        </w:rPr>
      </w:pPr>
    </w:p>
    <w:p w:rsidR="00567B17" w:rsidRDefault="00567B17" w:rsidP="0067302F">
      <w:pPr>
        <w:pStyle w:val="13"/>
        <w:spacing w:line="480" w:lineRule="auto"/>
        <w:ind w:firstLineChars="225" w:firstLine="473"/>
        <w:jc w:val="left"/>
        <w:rPr>
          <w:rFonts w:asciiTheme="minorEastAsia" w:hAnsiTheme="minorEastAsia"/>
          <w:color w:val="000000"/>
          <w:sz w:val="21"/>
          <w:szCs w:val="21"/>
        </w:rPr>
      </w:pPr>
    </w:p>
    <w:p w:rsidR="00567B17" w:rsidRDefault="00680AFA" w:rsidP="0067302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67B17" w:rsidRDefault="00567B17" w:rsidP="0067302F">
      <w:pPr>
        <w:pStyle w:val="13"/>
        <w:spacing w:line="480" w:lineRule="auto"/>
        <w:ind w:leftChars="-256" w:left="-538" w:firstLineChars="257" w:firstLine="540"/>
        <w:jc w:val="center"/>
        <w:rPr>
          <w:rFonts w:asciiTheme="minorEastAsia" w:hAnsiTheme="minorEastAsia"/>
          <w:bCs/>
          <w:color w:val="000000"/>
          <w:sz w:val="21"/>
          <w:szCs w:val="21"/>
        </w:rPr>
      </w:pPr>
    </w:p>
    <w:p w:rsidR="00567B17" w:rsidRDefault="00567B17">
      <w:pPr>
        <w:autoSpaceDE w:val="0"/>
        <w:autoSpaceDN w:val="0"/>
        <w:adjustRightInd w:val="0"/>
        <w:spacing w:line="360" w:lineRule="auto"/>
        <w:ind w:right="-11"/>
        <w:rPr>
          <w:rFonts w:asciiTheme="minorEastAsia" w:hAnsiTheme="minorEastAsia" w:cs="宋体"/>
          <w:szCs w:val="21"/>
          <w:lang w:val="zh-CN"/>
        </w:rPr>
      </w:pPr>
    </w:p>
    <w:p w:rsidR="00567B17" w:rsidRDefault="00567B17">
      <w:pPr>
        <w:autoSpaceDE w:val="0"/>
        <w:autoSpaceDN w:val="0"/>
        <w:adjustRightInd w:val="0"/>
        <w:spacing w:line="360" w:lineRule="auto"/>
        <w:ind w:right="-11"/>
        <w:rPr>
          <w:rFonts w:asciiTheme="minorEastAsia" w:hAnsiTheme="minorEastAsia" w:cs="宋体"/>
          <w:szCs w:val="21"/>
          <w:lang w:val="zh-CN"/>
        </w:rPr>
      </w:pPr>
    </w:p>
    <w:p w:rsidR="00567B17" w:rsidRDefault="00567B17">
      <w:pPr>
        <w:autoSpaceDE w:val="0"/>
        <w:autoSpaceDN w:val="0"/>
        <w:adjustRightInd w:val="0"/>
        <w:spacing w:line="360" w:lineRule="auto"/>
        <w:ind w:right="-11"/>
        <w:rPr>
          <w:rFonts w:asciiTheme="minorEastAsia" w:hAnsiTheme="minorEastAsia" w:cs="宋体"/>
          <w:szCs w:val="21"/>
          <w:lang w:val="zh-CN"/>
        </w:rPr>
      </w:pPr>
    </w:p>
    <w:p w:rsidR="00567B17" w:rsidRDefault="00680AFA" w:rsidP="0067302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67B17" w:rsidRDefault="00680AFA" w:rsidP="0067302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67B17" w:rsidRDefault="00567B17">
      <w:pPr>
        <w:pStyle w:val="14"/>
        <w:spacing w:line="480" w:lineRule="auto"/>
        <w:rPr>
          <w:rFonts w:asciiTheme="minorEastAsia" w:hAnsiTheme="minorEastAsia" w:cs="Arial"/>
          <w:color w:val="000000"/>
          <w:sz w:val="21"/>
          <w:szCs w:val="21"/>
        </w:rPr>
      </w:pPr>
    </w:p>
    <w:p w:rsidR="00567B17" w:rsidRDefault="00567B17">
      <w:pPr>
        <w:rPr>
          <w:szCs w:val="21"/>
        </w:rPr>
      </w:pPr>
    </w:p>
    <w:p w:rsidR="00567B17" w:rsidRDefault="00680AF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67B17" w:rsidRDefault="00567B17">
      <w:pPr>
        <w:spacing w:line="480" w:lineRule="exact"/>
        <w:jc w:val="center"/>
        <w:rPr>
          <w:rFonts w:ascii="宋体" w:hAnsi="宋体"/>
          <w:b/>
          <w:bCs/>
          <w:color w:val="000000"/>
          <w:sz w:val="36"/>
          <w:szCs w:val="36"/>
        </w:rPr>
      </w:pPr>
    </w:p>
    <w:p w:rsidR="00567B17" w:rsidRDefault="00680AF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67B17" w:rsidRDefault="00567B17">
      <w:pPr>
        <w:spacing w:line="480" w:lineRule="exact"/>
        <w:jc w:val="center"/>
        <w:rPr>
          <w:rFonts w:ascii="宋体" w:hAnsi="宋体"/>
          <w:b/>
          <w:bCs/>
          <w:color w:val="000000"/>
          <w:sz w:val="36"/>
          <w:szCs w:val="36"/>
        </w:rPr>
      </w:pP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7B17" w:rsidRDefault="00680A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67B17" w:rsidRDefault="00680AF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67B17" w:rsidRDefault="00680AF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567B17" w:rsidRDefault="00680AF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67B17">
        <w:trPr>
          <w:gridAfter w:val="1"/>
          <w:wAfter w:w="14" w:type="dxa"/>
          <w:trHeight w:val="2636"/>
        </w:trPr>
        <w:tc>
          <w:tcPr>
            <w:tcW w:w="4484" w:type="dxa"/>
            <w:vAlign w:val="center"/>
          </w:tcPr>
          <w:p w:rsidR="00567B17" w:rsidRDefault="00680AF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67B17" w:rsidRDefault="00680AF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67B17">
        <w:trPr>
          <w:trHeight w:val="2781"/>
        </w:trPr>
        <w:tc>
          <w:tcPr>
            <w:tcW w:w="4491" w:type="dxa"/>
            <w:gridSpan w:val="2"/>
            <w:vAlign w:val="center"/>
          </w:tcPr>
          <w:p w:rsidR="00567B17" w:rsidRDefault="00680AFA">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567B17" w:rsidRDefault="00680AFA">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567B17" w:rsidRDefault="00680AFA">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567B17" w:rsidRDefault="00680AFA">
            <w:pPr>
              <w:jc w:val="center"/>
              <w:rPr>
                <w:rFonts w:asciiTheme="minorEastAsia" w:hAnsiTheme="minorEastAsia"/>
                <w:szCs w:val="21"/>
              </w:rPr>
            </w:pPr>
            <w:r>
              <w:rPr>
                <w:rFonts w:asciiTheme="minorEastAsia" w:hAnsiTheme="minorEastAsia" w:hint="eastAsia"/>
                <w:szCs w:val="21"/>
              </w:rPr>
              <w:t>（反面）</w:t>
            </w:r>
            <w:bookmarkEnd w:id="9"/>
          </w:p>
        </w:tc>
      </w:tr>
    </w:tbl>
    <w:p w:rsidR="00567B17" w:rsidRDefault="00567B17" w:rsidP="0067302F">
      <w:pPr>
        <w:spacing w:line="320" w:lineRule="exact"/>
        <w:ind w:left="2" w:firstLineChars="149" w:firstLine="358"/>
        <w:rPr>
          <w:rFonts w:asciiTheme="minorEastAsia" w:hAnsiTheme="minorEastAsia" w:cs="Courier New"/>
          <w:sz w:val="24"/>
          <w:szCs w:val="24"/>
        </w:rPr>
      </w:pPr>
    </w:p>
    <w:p w:rsidR="00567B17" w:rsidRDefault="00680AF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67B17" w:rsidRDefault="00680AFA" w:rsidP="00B52EC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67B17" w:rsidRDefault="00680AFA" w:rsidP="00B52EC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67B17" w:rsidRDefault="00680AFA" w:rsidP="00B52EC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67B17" w:rsidRDefault="00680AFA" w:rsidP="00B52EC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67B17" w:rsidRDefault="00567B17" w:rsidP="00B52ECB">
      <w:pPr>
        <w:spacing w:beforeLines="50" w:afterLines="50" w:line="360" w:lineRule="auto"/>
        <w:ind w:firstLineChars="236" w:firstLine="496"/>
        <w:rPr>
          <w:rFonts w:asciiTheme="minorEastAsia" w:hAnsiTheme="minorEastAsia" w:cs="宋体"/>
          <w:szCs w:val="21"/>
          <w:lang w:val="zh-CN"/>
        </w:rPr>
      </w:pPr>
    </w:p>
    <w:p w:rsidR="00567B17" w:rsidRDefault="00680AFA" w:rsidP="00B52EC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567B17" w:rsidRDefault="00680AFA" w:rsidP="00B52EC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567B17" w:rsidP="00B52ECB">
      <w:pPr>
        <w:spacing w:beforeLines="50" w:afterLines="50" w:line="360" w:lineRule="auto"/>
        <w:ind w:right="420" w:firstLineChars="2286" w:firstLine="5486"/>
        <w:rPr>
          <w:rFonts w:asciiTheme="minorEastAsia" w:hAnsiTheme="minorEastAsia" w:cs="宋体"/>
          <w:sz w:val="24"/>
          <w:szCs w:val="24"/>
          <w:lang w:val="zh-CN"/>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67B17" w:rsidRDefault="00567B17">
      <w:pPr>
        <w:autoSpaceDE w:val="0"/>
        <w:autoSpaceDN w:val="0"/>
        <w:snapToGrid w:val="0"/>
        <w:spacing w:line="360" w:lineRule="auto"/>
        <w:jc w:val="center"/>
        <w:rPr>
          <w:rFonts w:ascii="宋体" w:hAnsi="宋体"/>
          <w:b/>
          <w:bCs/>
          <w:color w:val="000000"/>
          <w:sz w:val="24"/>
          <w:szCs w:val="24"/>
        </w:rPr>
      </w:pPr>
    </w:p>
    <w:p w:rsidR="00567B17" w:rsidRDefault="00B4490E" w:rsidP="00B52EC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采购人</w:t>
      </w:r>
      <w:r w:rsidR="00680AFA">
        <w:rPr>
          <w:rFonts w:ascii="宋体" w:eastAsia="宋体" w:hAnsi="宋体" w:cs="宋体"/>
          <w:szCs w:val="21"/>
          <w:lang w:val="zh-CN"/>
        </w:rPr>
        <w:t>：</w:t>
      </w:r>
    </w:p>
    <w:p w:rsidR="00567B17" w:rsidRDefault="00680AFA" w:rsidP="00B52EC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67B17" w:rsidRDefault="00680AFA" w:rsidP="00B52EC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67B17" w:rsidRDefault="00680AFA" w:rsidP="00B52EC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67B17" w:rsidRDefault="00680AFA" w:rsidP="00B52EC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567B17" w:rsidRDefault="00680AFA" w:rsidP="00B52EC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67B17" w:rsidRDefault="00680AFA" w:rsidP="00B52EC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567B17" w:rsidRDefault="00567B17">
      <w:pPr>
        <w:rPr>
          <w:color w:val="000000"/>
          <w:sz w:val="28"/>
          <w:szCs w:val="28"/>
          <w:u w:val="single"/>
        </w:rPr>
      </w:pPr>
    </w:p>
    <w:p w:rsidR="00567B17" w:rsidRDefault="00567B17">
      <w:pPr>
        <w:rPr>
          <w:color w:val="000000"/>
          <w:sz w:val="28"/>
          <w:szCs w:val="28"/>
          <w:u w:val="single"/>
        </w:rPr>
      </w:pPr>
    </w:p>
    <w:p w:rsidR="00567B17" w:rsidRDefault="00680AFA" w:rsidP="0067302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567B17" w:rsidRDefault="00680AFA" w:rsidP="0067302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rPr>
          <w:rFonts w:ascii="宋体" w:cs="宋体"/>
          <w:szCs w:val="21"/>
          <w:lang w:val="zh-CN"/>
        </w:rPr>
      </w:pPr>
    </w:p>
    <w:p w:rsidR="00567B17" w:rsidRDefault="00567B17">
      <w:pPr>
        <w:autoSpaceDE w:val="0"/>
        <w:autoSpaceDN w:val="0"/>
        <w:adjustRightInd w:val="0"/>
        <w:spacing w:line="360" w:lineRule="auto"/>
        <w:jc w:val="center"/>
        <w:rPr>
          <w:rFonts w:ascii="宋体" w:cs="宋体"/>
          <w:szCs w:val="21"/>
          <w:lang w:val="zh-CN"/>
        </w:rPr>
      </w:pPr>
    </w:p>
    <w:p w:rsidR="00567B17" w:rsidRDefault="00567B17">
      <w:pPr>
        <w:autoSpaceDE w:val="0"/>
        <w:autoSpaceDN w:val="0"/>
        <w:adjustRightInd w:val="0"/>
        <w:spacing w:line="360" w:lineRule="auto"/>
        <w:jc w:val="center"/>
        <w:rPr>
          <w:rFonts w:ascii="宋体" w:cs="宋体"/>
          <w:szCs w:val="21"/>
          <w:lang w:val="zh-CN"/>
        </w:rPr>
      </w:pPr>
    </w:p>
    <w:p w:rsidR="00567B17" w:rsidRDefault="00567B17">
      <w:pPr>
        <w:autoSpaceDE w:val="0"/>
        <w:autoSpaceDN w:val="0"/>
        <w:adjustRightInd w:val="0"/>
        <w:spacing w:line="360" w:lineRule="auto"/>
        <w:jc w:val="center"/>
        <w:rPr>
          <w:rFonts w:ascii="宋体" w:cs="宋体"/>
          <w:szCs w:val="21"/>
          <w:lang w:val="zh-CN"/>
        </w:rPr>
      </w:pPr>
    </w:p>
    <w:p w:rsidR="00567B17" w:rsidRDefault="00567B17">
      <w:pPr>
        <w:autoSpaceDE w:val="0"/>
        <w:autoSpaceDN w:val="0"/>
        <w:adjustRightInd w:val="0"/>
        <w:spacing w:line="360" w:lineRule="auto"/>
        <w:jc w:val="center"/>
        <w:rPr>
          <w:rFonts w:ascii="宋体" w:cs="宋体"/>
          <w:szCs w:val="21"/>
          <w:lang w:val="zh-CN"/>
        </w:rPr>
      </w:pPr>
    </w:p>
    <w:p w:rsidR="00567B17" w:rsidRDefault="00567B17">
      <w:pPr>
        <w:autoSpaceDE w:val="0"/>
        <w:autoSpaceDN w:val="0"/>
        <w:adjustRightInd w:val="0"/>
        <w:spacing w:line="360" w:lineRule="auto"/>
        <w:ind w:right="-11"/>
        <w:rPr>
          <w:rFonts w:ascii="宋体" w:cs="宋体"/>
          <w:szCs w:val="21"/>
          <w:lang w:val="zh-CN"/>
        </w:rPr>
      </w:pPr>
    </w:p>
    <w:p w:rsidR="00567B17" w:rsidRDefault="00567B17">
      <w:pPr>
        <w:autoSpaceDE w:val="0"/>
        <w:autoSpaceDN w:val="0"/>
        <w:adjustRightInd w:val="0"/>
        <w:spacing w:line="360" w:lineRule="auto"/>
        <w:jc w:val="center"/>
        <w:rPr>
          <w:rFonts w:asciiTheme="minorEastAsia" w:hAnsiTheme="minorEastAsia" w:cs="宋体"/>
          <w:sz w:val="24"/>
          <w:szCs w:val="24"/>
          <w:lang w:val="zh-CN"/>
        </w:rPr>
      </w:pPr>
    </w:p>
    <w:p w:rsidR="00567B17" w:rsidRDefault="00567B17">
      <w:pPr>
        <w:autoSpaceDE w:val="0"/>
        <w:autoSpaceDN w:val="0"/>
        <w:adjustRightInd w:val="0"/>
        <w:spacing w:line="360" w:lineRule="auto"/>
        <w:jc w:val="center"/>
        <w:rPr>
          <w:rFonts w:asciiTheme="minorEastAsia" w:hAnsiTheme="minorEastAsia" w:cs="宋体"/>
          <w:sz w:val="24"/>
          <w:szCs w:val="24"/>
          <w:lang w:val="zh-CN"/>
        </w:rPr>
      </w:pPr>
    </w:p>
    <w:p w:rsidR="00567B17" w:rsidRDefault="00567B17">
      <w:pPr>
        <w:autoSpaceDE w:val="0"/>
        <w:autoSpaceDN w:val="0"/>
        <w:adjustRightInd w:val="0"/>
        <w:spacing w:line="360" w:lineRule="auto"/>
        <w:outlineLvl w:val="0"/>
        <w:rPr>
          <w:rFonts w:ascii="宋体" w:cs="宋体"/>
          <w:sz w:val="24"/>
          <w:lang w:val="zh-CN"/>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680A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567B17">
      <w:pPr>
        <w:autoSpaceDE w:val="0"/>
        <w:autoSpaceDN w:val="0"/>
        <w:adjustRightInd w:val="0"/>
        <w:spacing w:line="360" w:lineRule="auto"/>
        <w:jc w:val="center"/>
        <w:outlineLvl w:val="0"/>
        <w:rPr>
          <w:rFonts w:eastAsia="宋体" w:hAnsi="宋体"/>
          <w:b/>
          <w:snapToGrid w:val="0"/>
          <w:kern w:val="0"/>
          <w:sz w:val="36"/>
          <w:szCs w:val="36"/>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67B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67B17" w:rsidRDefault="00680A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67B17" w:rsidRDefault="00680AF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67B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r>
      <w:tr w:rsidR="00567B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r>
      <w:tr w:rsidR="00567B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360" w:lineRule="auto"/>
              <w:rPr>
                <w:rFonts w:asciiTheme="minorEastAsia" w:hAnsiTheme="minorEastAsia"/>
                <w:szCs w:val="21"/>
              </w:rPr>
            </w:pPr>
          </w:p>
        </w:tc>
      </w:tr>
      <w:tr w:rsidR="00567B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67B17" w:rsidRDefault="00567B17">
      <w:pPr>
        <w:autoSpaceDE w:val="0"/>
        <w:autoSpaceDN w:val="0"/>
        <w:adjustRightInd w:val="0"/>
        <w:spacing w:line="480" w:lineRule="auto"/>
        <w:rPr>
          <w:rFonts w:asciiTheme="minorEastAsia" w:hAnsiTheme="minorEastAsia" w:cs="宋体"/>
          <w:szCs w:val="21"/>
          <w:lang w:val="zh-CN"/>
        </w:rPr>
      </w:pP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567B17" w:rsidRDefault="00567B17">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567B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67B17" w:rsidRDefault="00680AF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67B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jc w:val="center"/>
              <w:rPr>
                <w:rFonts w:asciiTheme="minorEastAsia" w:hAnsiTheme="minorEastAsia"/>
                <w:b/>
                <w:bCs/>
                <w:szCs w:val="21"/>
              </w:rPr>
            </w:pPr>
          </w:p>
        </w:tc>
      </w:tr>
      <w:tr w:rsidR="00567B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jc w:val="center"/>
              <w:rPr>
                <w:rFonts w:asciiTheme="minorEastAsia" w:hAnsiTheme="minorEastAsia"/>
                <w:b/>
                <w:bCs/>
                <w:szCs w:val="21"/>
              </w:rPr>
            </w:pPr>
          </w:p>
        </w:tc>
      </w:tr>
      <w:tr w:rsidR="00567B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67B17" w:rsidRDefault="00680A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7B17" w:rsidRDefault="00567B1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7B17" w:rsidRDefault="00567B17">
            <w:pPr>
              <w:autoSpaceDE w:val="0"/>
              <w:autoSpaceDN w:val="0"/>
              <w:adjustRightInd w:val="0"/>
              <w:spacing w:line="480" w:lineRule="exact"/>
              <w:jc w:val="center"/>
              <w:rPr>
                <w:rFonts w:asciiTheme="minorEastAsia" w:hAnsiTheme="minorEastAsia"/>
                <w:b/>
                <w:bCs/>
                <w:szCs w:val="21"/>
              </w:rPr>
            </w:pPr>
          </w:p>
        </w:tc>
      </w:tr>
    </w:tbl>
    <w:p w:rsidR="00567B17" w:rsidRDefault="00567B17">
      <w:pPr>
        <w:autoSpaceDE w:val="0"/>
        <w:autoSpaceDN w:val="0"/>
        <w:adjustRightInd w:val="0"/>
        <w:spacing w:line="480" w:lineRule="auto"/>
        <w:rPr>
          <w:rFonts w:asciiTheme="minorEastAsia" w:hAnsiTheme="minorEastAsia" w:cs="宋体"/>
          <w:szCs w:val="21"/>
          <w:lang w:val="zh-CN"/>
        </w:rPr>
      </w:pP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567B17">
      <w:pPr>
        <w:autoSpaceDE w:val="0"/>
        <w:autoSpaceDN w:val="0"/>
        <w:adjustRightInd w:val="0"/>
        <w:spacing w:line="480" w:lineRule="auto"/>
        <w:rPr>
          <w:rFonts w:asciiTheme="minorEastAsia" w:hAnsiTheme="minorEastAsia" w:cs="宋体"/>
          <w:szCs w:val="21"/>
          <w:lang w:val="zh-CN"/>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680A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567B17">
      <w:pPr>
        <w:snapToGrid w:val="0"/>
        <w:spacing w:line="360" w:lineRule="auto"/>
        <w:jc w:val="center"/>
        <w:rPr>
          <w:rFonts w:eastAsia="宋体" w:hAnsi="宋体"/>
          <w:b/>
          <w:snapToGrid w:val="0"/>
          <w:kern w:val="0"/>
          <w:sz w:val="36"/>
          <w:szCs w:val="36"/>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567B17" w:rsidRDefault="00567B17">
      <w:pPr>
        <w:autoSpaceDE w:val="0"/>
        <w:autoSpaceDN w:val="0"/>
        <w:adjustRightInd w:val="0"/>
        <w:spacing w:line="360" w:lineRule="auto"/>
        <w:jc w:val="center"/>
        <w:outlineLvl w:val="0"/>
        <w:rPr>
          <w:rFonts w:ascii="宋体" w:hAnsi="宋体"/>
          <w:b/>
          <w:bCs/>
          <w:color w:val="000000"/>
          <w:sz w:val="28"/>
          <w:szCs w:val="28"/>
        </w:rPr>
      </w:pP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567B17" w:rsidRDefault="00567B17">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67B17">
        <w:trPr>
          <w:trHeight w:val="777"/>
        </w:trPr>
        <w:tc>
          <w:tcPr>
            <w:tcW w:w="712" w:type="dxa"/>
            <w:shd w:val="clear" w:color="auto" w:fill="F3F3F3"/>
            <w:vAlign w:val="center"/>
          </w:tcPr>
          <w:p w:rsidR="00567B17" w:rsidRDefault="00680AF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67B17" w:rsidRDefault="00680AF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67B17" w:rsidRDefault="00680AF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567B17" w:rsidRDefault="00680AF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67B17" w:rsidRDefault="00680AF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67B17">
        <w:trPr>
          <w:trHeight w:val="680"/>
        </w:trPr>
        <w:tc>
          <w:tcPr>
            <w:tcW w:w="712" w:type="dxa"/>
            <w:vAlign w:val="center"/>
          </w:tcPr>
          <w:p w:rsidR="00567B17" w:rsidRDefault="00680AF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67B17" w:rsidRDefault="00567B17">
            <w:pPr>
              <w:pStyle w:val="a4"/>
              <w:spacing w:line="360" w:lineRule="auto"/>
              <w:rPr>
                <w:rFonts w:ascii="宋体" w:eastAsia="宋体" w:hAnsi="宋体" w:cs="Times New Roman"/>
                <w:sz w:val="21"/>
                <w:szCs w:val="21"/>
              </w:rPr>
            </w:pPr>
          </w:p>
        </w:tc>
        <w:tc>
          <w:tcPr>
            <w:tcW w:w="3579" w:type="dxa"/>
            <w:vAlign w:val="center"/>
          </w:tcPr>
          <w:p w:rsidR="00567B17" w:rsidRDefault="00567B17">
            <w:pPr>
              <w:pStyle w:val="a4"/>
              <w:spacing w:line="360" w:lineRule="auto"/>
              <w:rPr>
                <w:rFonts w:ascii="宋体" w:eastAsia="宋体" w:hAnsi="宋体" w:cs="Times New Roman"/>
                <w:sz w:val="21"/>
                <w:szCs w:val="21"/>
              </w:rPr>
            </w:pPr>
          </w:p>
        </w:tc>
        <w:tc>
          <w:tcPr>
            <w:tcW w:w="1440" w:type="dxa"/>
            <w:vAlign w:val="center"/>
          </w:tcPr>
          <w:p w:rsidR="00567B17" w:rsidRDefault="00567B17">
            <w:pPr>
              <w:pStyle w:val="a4"/>
              <w:spacing w:line="360" w:lineRule="auto"/>
              <w:rPr>
                <w:rFonts w:ascii="宋体" w:eastAsia="宋体" w:hAnsi="宋体" w:cs="Times New Roman"/>
                <w:sz w:val="21"/>
                <w:szCs w:val="21"/>
              </w:rPr>
            </w:pPr>
          </w:p>
        </w:tc>
        <w:tc>
          <w:tcPr>
            <w:tcW w:w="1706" w:type="dxa"/>
            <w:vAlign w:val="center"/>
          </w:tcPr>
          <w:p w:rsidR="00567B17" w:rsidRDefault="00567B17">
            <w:pPr>
              <w:pStyle w:val="a4"/>
              <w:spacing w:line="360" w:lineRule="auto"/>
              <w:rPr>
                <w:rFonts w:ascii="宋体" w:eastAsia="宋体" w:hAnsi="宋体" w:cs="Times New Roman"/>
                <w:sz w:val="21"/>
                <w:szCs w:val="21"/>
              </w:rPr>
            </w:pPr>
          </w:p>
        </w:tc>
      </w:tr>
      <w:tr w:rsidR="00567B17">
        <w:trPr>
          <w:trHeight w:val="680"/>
        </w:trPr>
        <w:tc>
          <w:tcPr>
            <w:tcW w:w="712" w:type="dxa"/>
            <w:vAlign w:val="center"/>
          </w:tcPr>
          <w:p w:rsidR="00567B17" w:rsidRDefault="00680AF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67B17" w:rsidRDefault="00567B17">
            <w:pPr>
              <w:pStyle w:val="a4"/>
              <w:spacing w:line="360" w:lineRule="auto"/>
              <w:rPr>
                <w:rFonts w:ascii="宋体" w:eastAsia="宋体" w:hAnsi="宋体" w:cs="Times New Roman"/>
                <w:sz w:val="21"/>
                <w:szCs w:val="21"/>
              </w:rPr>
            </w:pPr>
          </w:p>
        </w:tc>
        <w:tc>
          <w:tcPr>
            <w:tcW w:w="3579" w:type="dxa"/>
            <w:vAlign w:val="center"/>
          </w:tcPr>
          <w:p w:rsidR="00567B17" w:rsidRDefault="00567B17">
            <w:pPr>
              <w:pStyle w:val="a4"/>
              <w:spacing w:line="360" w:lineRule="auto"/>
              <w:rPr>
                <w:rFonts w:ascii="宋体" w:eastAsia="宋体" w:hAnsi="宋体" w:cs="Times New Roman"/>
                <w:sz w:val="21"/>
                <w:szCs w:val="21"/>
              </w:rPr>
            </w:pPr>
          </w:p>
        </w:tc>
        <w:tc>
          <w:tcPr>
            <w:tcW w:w="1440" w:type="dxa"/>
            <w:vAlign w:val="center"/>
          </w:tcPr>
          <w:p w:rsidR="00567B17" w:rsidRDefault="00567B17">
            <w:pPr>
              <w:pStyle w:val="a4"/>
              <w:spacing w:line="360" w:lineRule="auto"/>
              <w:rPr>
                <w:rFonts w:ascii="宋体" w:eastAsia="宋体" w:hAnsi="宋体" w:cs="Times New Roman"/>
                <w:sz w:val="21"/>
                <w:szCs w:val="21"/>
              </w:rPr>
            </w:pPr>
          </w:p>
        </w:tc>
        <w:tc>
          <w:tcPr>
            <w:tcW w:w="1706" w:type="dxa"/>
            <w:vAlign w:val="center"/>
          </w:tcPr>
          <w:p w:rsidR="00567B17" w:rsidRDefault="00567B17">
            <w:pPr>
              <w:pStyle w:val="a4"/>
              <w:spacing w:line="360" w:lineRule="auto"/>
              <w:rPr>
                <w:rFonts w:ascii="宋体" w:eastAsia="宋体" w:hAnsi="宋体" w:cs="Times New Roman"/>
                <w:sz w:val="21"/>
                <w:szCs w:val="21"/>
              </w:rPr>
            </w:pPr>
          </w:p>
        </w:tc>
      </w:tr>
      <w:tr w:rsidR="00567B17">
        <w:trPr>
          <w:trHeight w:val="680"/>
        </w:trPr>
        <w:tc>
          <w:tcPr>
            <w:tcW w:w="712" w:type="dxa"/>
            <w:vAlign w:val="center"/>
          </w:tcPr>
          <w:p w:rsidR="00567B17" w:rsidRDefault="00680AF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67B17" w:rsidRDefault="00567B17">
            <w:pPr>
              <w:pStyle w:val="a4"/>
              <w:spacing w:line="360" w:lineRule="auto"/>
              <w:rPr>
                <w:rFonts w:ascii="宋体" w:eastAsia="宋体" w:hAnsi="宋体" w:cs="Times New Roman"/>
                <w:sz w:val="21"/>
                <w:szCs w:val="21"/>
              </w:rPr>
            </w:pPr>
          </w:p>
        </w:tc>
        <w:tc>
          <w:tcPr>
            <w:tcW w:w="3579" w:type="dxa"/>
            <w:vAlign w:val="center"/>
          </w:tcPr>
          <w:p w:rsidR="00567B17" w:rsidRDefault="00567B17">
            <w:pPr>
              <w:pStyle w:val="a4"/>
              <w:spacing w:line="360" w:lineRule="auto"/>
              <w:rPr>
                <w:rFonts w:ascii="宋体" w:eastAsia="宋体" w:hAnsi="宋体" w:cs="Times New Roman"/>
                <w:sz w:val="21"/>
                <w:szCs w:val="21"/>
              </w:rPr>
            </w:pPr>
          </w:p>
        </w:tc>
        <w:tc>
          <w:tcPr>
            <w:tcW w:w="1440" w:type="dxa"/>
            <w:vAlign w:val="center"/>
          </w:tcPr>
          <w:p w:rsidR="00567B17" w:rsidRDefault="00567B17">
            <w:pPr>
              <w:pStyle w:val="a4"/>
              <w:spacing w:line="360" w:lineRule="auto"/>
              <w:rPr>
                <w:rFonts w:ascii="宋体" w:eastAsia="宋体" w:hAnsi="宋体" w:cs="Times New Roman"/>
                <w:sz w:val="21"/>
                <w:szCs w:val="21"/>
              </w:rPr>
            </w:pPr>
          </w:p>
        </w:tc>
        <w:tc>
          <w:tcPr>
            <w:tcW w:w="1706" w:type="dxa"/>
            <w:vAlign w:val="center"/>
          </w:tcPr>
          <w:p w:rsidR="00567B17" w:rsidRDefault="00567B17">
            <w:pPr>
              <w:pStyle w:val="a4"/>
              <w:spacing w:line="360" w:lineRule="auto"/>
              <w:rPr>
                <w:rFonts w:ascii="宋体" w:eastAsia="宋体" w:hAnsi="宋体" w:cs="Times New Roman"/>
                <w:sz w:val="21"/>
                <w:szCs w:val="21"/>
              </w:rPr>
            </w:pPr>
          </w:p>
        </w:tc>
      </w:tr>
      <w:tr w:rsidR="00567B17">
        <w:trPr>
          <w:trHeight w:val="680"/>
        </w:trPr>
        <w:tc>
          <w:tcPr>
            <w:tcW w:w="712" w:type="dxa"/>
            <w:vAlign w:val="center"/>
          </w:tcPr>
          <w:p w:rsidR="00567B17" w:rsidRDefault="00680AF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67B17" w:rsidRDefault="00567B17">
            <w:pPr>
              <w:rPr>
                <w:rFonts w:ascii="宋体"/>
                <w:szCs w:val="21"/>
              </w:rPr>
            </w:pPr>
          </w:p>
        </w:tc>
        <w:tc>
          <w:tcPr>
            <w:tcW w:w="3579" w:type="dxa"/>
            <w:vAlign w:val="center"/>
          </w:tcPr>
          <w:p w:rsidR="00567B17" w:rsidRDefault="00567B17">
            <w:pPr>
              <w:rPr>
                <w:rFonts w:ascii="宋体"/>
                <w:szCs w:val="21"/>
              </w:rPr>
            </w:pPr>
          </w:p>
        </w:tc>
        <w:tc>
          <w:tcPr>
            <w:tcW w:w="1440" w:type="dxa"/>
            <w:vAlign w:val="center"/>
          </w:tcPr>
          <w:p w:rsidR="00567B17" w:rsidRDefault="00567B17">
            <w:pPr>
              <w:rPr>
                <w:rFonts w:ascii="宋体"/>
                <w:szCs w:val="21"/>
              </w:rPr>
            </w:pPr>
          </w:p>
        </w:tc>
        <w:tc>
          <w:tcPr>
            <w:tcW w:w="1706" w:type="dxa"/>
            <w:vAlign w:val="center"/>
          </w:tcPr>
          <w:p w:rsidR="00567B17" w:rsidRDefault="00567B17">
            <w:pPr>
              <w:rPr>
                <w:rFonts w:ascii="宋体"/>
                <w:szCs w:val="21"/>
              </w:rPr>
            </w:pPr>
          </w:p>
        </w:tc>
      </w:tr>
      <w:tr w:rsidR="00567B17">
        <w:trPr>
          <w:trHeight w:val="680"/>
        </w:trPr>
        <w:tc>
          <w:tcPr>
            <w:tcW w:w="712"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67B17" w:rsidRDefault="00567B17">
            <w:pPr>
              <w:rPr>
                <w:rFonts w:ascii="宋体"/>
                <w:szCs w:val="21"/>
              </w:rPr>
            </w:pPr>
          </w:p>
        </w:tc>
        <w:tc>
          <w:tcPr>
            <w:tcW w:w="3579" w:type="dxa"/>
            <w:vAlign w:val="center"/>
          </w:tcPr>
          <w:p w:rsidR="00567B17" w:rsidRDefault="00567B17">
            <w:pPr>
              <w:rPr>
                <w:rFonts w:ascii="宋体"/>
                <w:szCs w:val="21"/>
              </w:rPr>
            </w:pPr>
          </w:p>
        </w:tc>
        <w:tc>
          <w:tcPr>
            <w:tcW w:w="1440" w:type="dxa"/>
            <w:vAlign w:val="center"/>
          </w:tcPr>
          <w:p w:rsidR="00567B17" w:rsidRDefault="00567B17">
            <w:pPr>
              <w:rPr>
                <w:rFonts w:ascii="宋体"/>
                <w:szCs w:val="21"/>
              </w:rPr>
            </w:pPr>
          </w:p>
        </w:tc>
        <w:tc>
          <w:tcPr>
            <w:tcW w:w="1706" w:type="dxa"/>
            <w:vAlign w:val="center"/>
          </w:tcPr>
          <w:p w:rsidR="00567B17" w:rsidRDefault="00567B17">
            <w:pPr>
              <w:rPr>
                <w:rFonts w:ascii="宋体"/>
                <w:szCs w:val="21"/>
              </w:rPr>
            </w:pPr>
          </w:p>
        </w:tc>
      </w:tr>
    </w:tbl>
    <w:p w:rsidR="00567B17" w:rsidRDefault="00567B17">
      <w:pPr>
        <w:autoSpaceDE w:val="0"/>
        <w:autoSpaceDN w:val="0"/>
        <w:adjustRightInd w:val="0"/>
        <w:spacing w:line="480" w:lineRule="auto"/>
        <w:rPr>
          <w:rFonts w:asciiTheme="minorEastAsia" w:hAnsiTheme="minorEastAsia" w:cs="宋体"/>
          <w:szCs w:val="21"/>
          <w:lang w:val="zh-CN"/>
        </w:rPr>
      </w:pP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567B17">
      <w:pPr>
        <w:autoSpaceDE w:val="0"/>
        <w:autoSpaceDN w:val="0"/>
        <w:adjustRightInd w:val="0"/>
        <w:spacing w:line="480" w:lineRule="auto"/>
        <w:rPr>
          <w:rFonts w:asciiTheme="minorEastAsia" w:hAnsiTheme="minorEastAsia" w:cs="宋体"/>
          <w:sz w:val="24"/>
          <w:szCs w:val="24"/>
          <w:lang w:val="zh-CN"/>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680A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567B17" w:rsidRDefault="00567B17">
      <w:pPr>
        <w:autoSpaceDE w:val="0"/>
        <w:autoSpaceDN w:val="0"/>
        <w:adjustRightInd w:val="0"/>
        <w:spacing w:line="360" w:lineRule="auto"/>
        <w:jc w:val="center"/>
        <w:outlineLvl w:val="0"/>
        <w:rPr>
          <w:rFonts w:ascii="宋体" w:hAnsi="宋体"/>
          <w:b/>
          <w:bCs/>
          <w:color w:val="000000"/>
          <w:sz w:val="28"/>
          <w:szCs w:val="28"/>
        </w:rPr>
      </w:pP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567B17" w:rsidRDefault="00567B1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567B17">
        <w:trPr>
          <w:trHeight w:val="225"/>
          <w:tblHeader/>
        </w:trPr>
        <w:tc>
          <w:tcPr>
            <w:tcW w:w="526"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bl>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567B17">
      <w:pPr>
        <w:snapToGrid w:val="0"/>
        <w:spacing w:line="500" w:lineRule="exact"/>
        <w:rPr>
          <w:rFonts w:asciiTheme="minorEastAsia" w:hAnsiTheme="minorEastAsia" w:cs="宋体"/>
          <w:szCs w:val="21"/>
          <w:lang w:val="zh-CN"/>
        </w:rPr>
      </w:pPr>
    </w:p>
    <w:p w:rsidR="00567B17" w:rsidRDefault="00680A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567B17">
      <w:pPr>
        <w:autoSpaceDE w:val="0"/>
        <w:autoSpaceDN w:val="0"/>
        <w:adjustRightInd w:val="0"/>
        <w:spacing w:line="360" w:lineRule="auto"/>
        <w:jc w:val="center"/>
        <w:outlineLvl w:val="0"/>
        <w:rPr>
          <w:rFonts w:ascii="宋体" w:hAnsi="宋体"/>
          <w:b/>
          <w:bCs/>
          <w:color w:val="000000"/>
          <w:sz w:val="24"/>
          <w:szCs w:val="24"/>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567B17" w:rsidRDefault="00567B17">
      <w:pPr>
        <w:autoSpaceDE w:val="0"/>
        <w:autoSpaceDN w:val="0"/>
        <w:adjustRightInd w:val="0"/>
        <w:spacing w:line="360" w:lineRule="auto"/>
        <w:jc w:val="center"/>
        <w:outlineLvl w:val="0"/>
        <w:rPr>
          <w:rFonts w:ascii="宋体" w:hAnsi="宋体"/>
          <w:b/>
          <w:bCs/>
          <w:color w:val="000000"/>
          <w:sz w:val="28"/>
          <w:szCs w:val="28"/>
        </w:rPr>
      </w:pP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567B17" w:rsidRDefault="00567B1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567B17">
        <w:trPr>
          <w:trHeight w:val="225"/>
          <w:tblHeader/>
        </w:trPr>
        <w:tc>
          <w:tcPr>
            <w:tcW w:w="526"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bl>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567B17">
      <w:pPr>
        <w:snapToGrid w:val="0"/>
        <w:spacing w:line="500" w:lineRule="exact"/>
        <w:rPr>
          <w:rFonts w:asciiTheme="minorEastAsia" w:hAnsiTheme="minorEastAsia" w:cs="宋体"/>
          <w:szCs w:val="21"/>
          <w:lang w:val="zh-CN"/>
        </w:rPr>
      </w:pPr>
    </w:p>
    <w:p w:rsidR="00567B17" w:rsidRDefault="00680AFA">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567B17">
      <w:pPr>
        <w:spacing w:line="360" w:lineRule="auto"/>
        <w:jc w:val="center"/>
        <w:rPr>
          <w:rFonts w:asciiTheme="minorEastAsia" w:hAnsiTheme="minorEastAsia" w:cs="宋体"/>
          <w:szCs w:val="21"/>
          <w:lang w:val="zh-CN"/>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567B17" w:rsidRDefault="00567B17">
      <w:pPr>
        <w:autoSpaceDE w:val="0"/>
        <w:autoSpaceDN w:val="0"/>
        <w:adjustRightInd w:val="0"/>
        <w:spacing w:line="360" w:lineRule="auto"/>
        <w:jc w:val="center"/>
        <w:outlineLvl w:val="0"/>
        <w:rPr>
          <w:rFonts w:ascii="宋体" w:hAnsi="宋体"/>
          <w:b/>
          <w:bCs/>
          <w:color w:val="000000"/>
          <w:sz w:val="28"/>
          <w:szCs w:val="28"/>
        </w:rPr>
      </w:pPr>
    </w:p>
    <w:p w:rsidR="00567B17" w:rsidRDefault="00680AFA" w:rsidP="00B52EC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67B17" w:rsidRDefault="00680A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567B17" w:rsidRDefault="00567B1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567B17">
        <w:trPr>
          <w:trHeight w:val="225"/>
          <w:tblHeader/>
        </w:trPr>
        <w:tc>
          <w:tcPr>
            <w:tcW w:w="526"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567B17" w:rsidRDefault="00680A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r w:rsidR="00567B17">
        <w:trPr>
          <w:trHeight w:val="851"/>
        </w:trPr>
        <w:tc>
          <w:tcPr>
            <w:tcW w:w="526" w:type="dxa"/>
            <w:vAlign w:val="center"/>
          </w:tcPr>
          <w:p w:rsidR="00567B17" w:rsidRDefault="00680A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567B17" w:rsidRDefault="00567B17">
            <w:pPr>
              <w:pStyle w:val="a4"/>
              <w:spacing w:line="360" w:lineRule="auto"/>
              <w:rPr>
                <w:rFonts w:ascii="宋体" w:eastAsia="宋体" w:hAnsi="宋体" w:cs="Times New Roman"/>
                <w:sz w:val="21"/>
                <w:szCs w:val="21"/>
              </w:rPr>
            </w:pPr>
          </w:p>
        </w:tc>
        <w:tc>
          <w:tcPr>
            <w:tcW w:w="1518" w:type="dxa"/>
            <w:vAlign w:val="center"/>
          </w:tcPr>
          <w:p w:rsidR="00567B17" w:rsidRDefault="00567B17">
            <w:pPr>
              <w:pStyle w:val="a4"/>
              <w:spacing w:line="360" w:lineRule="auto"/>
              <w:rPr>
                <w:rFonts w:ascii="宋体" w:eastAsia="宋体" w:hAnsi="宋体" w:cs="Times New Roman"/>
                <w:sz w:val="21"/>
                <w:szCs w:val="21"/>
              </w:rPr>
            </w:pPr>
          </w:p>
        </w:tc>
        <w:tc>
          <w:tcPr>
            <w:tcW w:w="1240" w:type="dxa"/>
          </w:tcPr>
          <w:p w:rsidR="00567B17" w:rsidRDefault="00567B17">
            <w:pPr>
              <w:pStyle w:val="a4"/>
              <w:spacing w:line="360" w:lineRule="auto"/>
              <w:rPr>
                <w:rFonts w:ascii="宋体" w:eastAsia="宋体" w:hAnsi="宋体" w:cs="Times New Roman"/>
                <w:sz w:val="21"/>
                <w:szCs w:val="21"/>
              </w:rPr>
            </w:pPr>
          </w:p>
        </w:tc>
        <w:tc>
          <w:tcPr>
            <w:tcW w:w="1648" w:type="dxa"/>
          </w:tcPr>
          <w:p w:rsidR="00567B17" w:rsidRDefault="00567B17">
            <w:pPr>
              <w:pStyle w:val="a4"/>
              <w:spacing w:line="360" w:lineRule="auto"/>
              <w:rPr>
                <w:rFonts w:ascii="宋体" w:eastAsia="宋体" w:hAnsi="宋体" w:cs="Times New Roman"/>
                <w:sz w:val="21"/>
                <w:szCs w:val="21"/>
              </w:rPr>
            </w:pPr>
          </w:p>
        </w:tc>
        <w:tc>
          <w:tcPr>
            <w:tcW w:w="1600" w:type="dxa"/>
          </w:tcPr>
          <w:p w:rsidR="00567B17" w:rsidRDefault="00567B17">
            <w:pPr>
              <w:pStyle w:val="a4"/>
              <w:spacing w:line="360" w:lineRule="auto"/>
              <w:rPr>
                <w:rFonts w:ascii="宋体" w:eastAsia="宋体" w:hAnsi="宋体" w:cs="Times New Roman"/>
                <w:sz w:val="21"/>
                <w:szCs w:val="21"/>
              </w:rPr>
            </w:pPr>
          </w:p>
        </w:tc>
        <w:tc>
          <w:tcPr>
            <w:tcW w:w="1417" w:type="dxa"/>
          </w:tcPr>
          <w:p w:rsidR="00567B17" w:rsidRDefault="00567B17">
            <w:pPr>
              <w:pStyle w:val="a4"/>
              <w:spacing w:line="360" w:lineRule="auto"/>
              <w:rPr>
                <w:rFonts w:ascii="宋体" w:eastAsia="宋体" w:hAnsi="宋体" w:cs="Times New Roman"/>
                <w:sz w:val="21"/>
                <w:szCs w:val="21"/>
              </w:rPr>
            </w:pPr>
          </w:p>
        </w:tc>
      </w:tr>
    </w:tbl>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7B17" w:rsidRDefault="00680A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67B17" w:rsidRDefault="00567B17">
      <w:pPr>
        <w:snapToGrid w:val="0"/>
        <w:spacing w:line="500" w:lineRule="exact"/>
        <w:rPr>
          <w:rFonts w:asciiTheme="minorEastAsia" w:hAnsiTheme="minorEastAsia" w:cs="宋体"/>
          <w:szCs w:val="21"/>
          <w:lang w:val="zh-CN"/>
        </w:rPr>
      </w:pPr>
    </w:p>
    <w:p w:rsidR="00567B17" w:rsidRDefault="00680AFA">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567B17" w:rsidRDefault="00567B17">
      <w:pPr>
        <w:ind w:left="630" w:hangingChars="300" w:hanging="630"/>
        <w:rPr>
          <w:rFonts w:asciiTheme="minorEastAsia" w:hAnsiTheme="minorEastAsia" w:cs="宋体"/>
          <w:szCs w:val="21"/>
          <w:lang w:val="zh-CN"/>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567B17">
      <w:pPr>
        <w:autoSpaceDE w:val="0"/>
        <w:autoSpaceDN w:val="0"/>
        <w:adjustRightInd w:val="0"/>
        <w:spacing w:line="360" w:lineRule="auto"/>
        <w:jc w:val="center"/>
        <w:outlineLvl w:val="0"/>
        <w:rPr>
          <w:rFonts w:ascii="宋体" w:hAnsi="宋体"/>
          <w:b/>
          <w:bCs/>
          <w:color w:val="000000"/>
          <w:sz w:val="36"/>
          <w:szCs w:val="36"/>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567B17" w:rsidRDefault="00567B17">
      <w:pPr>
        <w:spacing w:line="360" w:lineRule="auto"/>
        <w:jc w:val="center"/>
        <w:rPr>
          <w:rFonts w:ascii="宋体" w:hAnsi="宋体"/>
          <w:b/>
          <w:bCs/>
          <w:color w:val="000000"/>
          <w:szCs w:val="21"/>
        </w:rPr>
      </w:pPr>
    </w:p>
    <w:p w:rsidR="00567B17" w:rsidRDefault="00680AF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67B17" w:rsidRDefault="00680AF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67B17" w:rsidRDefault="00567B17">
      <w:pPr>
        <w:widowControl/>
        <w:spacing w:before="100" w:beforeAutospacing="1" w:after="100" w:afterAutospacing="1" w:line="360" w:lineRule="auto"/>
        <w:ind w:leftChars="1850" w:left="3885"/>
        <w:jc w:val="left"/>
        <w:rPr>
          <w:rFonts w:ascii="宋体" w:hAnsi="宋体" w:cs="Arial"/>
          <w:color w:val="000000"/>
          <w:kern w:val="0"/>
          <w:szCs w:val="21"/>
        </w:rPr>
      </w:pPr>
    </w:p>
    <w:p w:rsidR="00567B17" w:rsidRDefault="00567B17">
      <w:pPr>
        <w:widowControl/>
        <w:spacing w:before="100" w:beforeAutospacing="1" w:after="100" w:afterAutospacing="1" w:line="360" w:lineRule="auto"/>
        <w:ind w:leftChars="1850" w:left="3885"/>
        <w:jc w:val="left"/>
        <w:rPr>
          <w:rFonts w:ascii="宋体" w:hAnsi="宋体" w:cs="Arial"/>
          <w:color w:val="000000"/>
          <w:kern w:val="0"/>
          <w:szCs w:val="21"/>
        </w:rPr>
      </w:pPr>
    </w:p>
    <w:p w:rsidR="00567B17" w:rsidRDefault="00680AF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567B17" w:rsidRDefault="00567B17">
      <w:pPr>
        <w:spacing w:line="480" w:lineRule="auto"/>
        <w:ind w:leftChars="2075" w:left="4358"/>
        <w:rPr>
          <w:rFonts w:asciiTheme="minorEastAsia" w:hAnsiTheme="minorEastAsia" w:cs="Arial"/>
          <w:color w:val="000000"/>
          <w:szCs w:val="21"/>
        </w:rPr>
      </w:pPr>
    </w:p>
    <w:p w:rsidR="00567B17" w:rsidRDefault="00567B17">
      <w:pPr>
        <w:spacing w:line="480" w:lineRule="auto"/>
        <w:ind w:leftChars="2075" w:left="4358"/>
        <w:rPr>
          <w:rFonts w:asciiTheme="minorEastAsia" w:hAnsiTheme="minorEastAsia" w:cs="Arial"/>
          <w:color w:val="000000"/>
          <w:szCs w:val="21"/>
        </w:rPr>
      </w:pPr>
    </w:p>
    <w:p w:rsidR="00567B17" w:rsidRDefault="00567B17">
      <w:pPr>
        <w:spacing w:line="480" w:lineRule="auto"/>
        <w:ind w:leftChars="2075" w:left="4358"/>
        <w:rPr>
          <w:rFonts w:asciiTheme="minorEastAsia" w:hAnsiTheme="minorEastAsia" w:cs="Arial"/>
          <w:color w:val="000000"/>
          <w:szCs w:val="21"/>
        </w:rPr>
      </w:pPr>
    </w:p>
    <w:p w:rsidR="00567B17" w:rsidRDefault="00680AF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67B17" w:rsidRDefault="00680A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567B17" w:rsidRDefault="00680A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67B17" w:rsidRDefault="00680A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567B17" w:rsidRDefault="00567B17">
      <w:pPr>
        <w:widowControl/>
        <w:spacing w:before="100" w:beforeAutospacing="1" w:after="100" w:afterAutospacing="1" w:line="360" w:lineRule="auto"/>
        <w:contextualSpacing/>
        <w:jc w:val="left"/>
        <w:rPr>
          <w:rFonts w:ascii="宋体" w:hAnsi="宋体" w:cs="Arial"/>
          <w:color w:val="000000"/>
          <w:kern w:val="0"/>
          <w:szCs w:val="21"/>
        </w:rPr>
      </w:pPr>
    </w:p>
    <w:p w:rsidR="00567B17" w:rsidRDefault="00567B17">
      <w:pPr>
        <w:widowControl/>
        <w:spacing w:before="100" w:beforeAutospacing="1" w:after="100" w:afterAutospacing="1" w:line="360" w:lineRule="auto"/>
        <w:contextualSpacing/>
        <w:jc w:val="left"/>
        <w:rPr>
          <w:rFonts w:ascii="宋体" w:hAnsi="宋体" w:cs="Arial"/>
          <w:color w:val="000000"/>
          <w:kern w:val="0"/>
          <w:szCs w:val="21"/>
        </w:rPr>
      </w:pPr>
    </w:p>
    <w:p w:rsidR="00567B17" w:rsidRDefault="00680AFA">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hint="eastAsia"/>
          <w:b/>
          <w:bCs/>
          <w:color w:val="000000"/>
          <w:sz w:val="24"/>
          <w:szCs w:val="24"/>
        </w:rPr>
        <w:lastRenderedPageBreak/>
        <w:t>4.10 残疾人福利性单位声明函</w:t>
      </w:r>
    </w:p>
    <w:bookmarkEnd w:id="10"/>
    <w:bookmarkEnd w:id="11"/>
    <w:p w:rsidR="00567B17" w:rsidRDefault="00567B17">
      <w:pPr>
        <w:spacing w:line="360" w:lineRule="auto"/>
        <w:rPr>
          <w:rFonts w:ascii="宋体" w:hAnsi="宋体"/>
          <w:szCs w:val="21"/>
        </w:rPr>
      </w:pPr>
    </w:p>
    <w:p w:rsidR="00567B17" w:rsidRDefault="00680A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67B17" w:rsidRDefault="00680A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67B17" w:rsidRDefault="00567B17">
      <w:pPr>
        <w:spacing w:line="360" w:lineRule="auto"/>
        <w:rPr>
          <w:rFonts w:ascii="宋体" w:hAnsi="宋体"/>
          <w:szCs w:val="21"/>
        </w:rPr>
      </w:pPr>
    </w:p>
    <w:p w:rsidR="00567B17" w:rsidRDefault="00567B17">
      <w:pPr>
        <w:spacing w:line="360" w:lineRule="auto"/>
        <w:rPr>
          <w:rFonts w:ascii="宋体" w:hAnsi="宋体"/>
          <w:szCs w:val="21"/>
        </w:rPr>
      </w:pPr>
    </w:p>
    <w:p w:rsidR="00567B17" w:rsidRDefault="00567B17">
      <w:pPr>
        <w:spacing w:line="360" w:lineRule="auto"/>
        <w:rPr>
          <w:rFonts w:ascii="宋体" w:hAnsi="宋体"/>
          <w:szCs w:val="21"/>
        </w:rPr>
      </w:pPr>
    </w:p>
    <w:p w:rsidR="00567B17" w:rsidRDefault="00680AF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567B17" w:rsidRDefault="00680AF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567B17" w:rsidRDefault="00567B17">
      <w:pPr>
        <w:spacing w:line="480" w:lineRule="auto"/>
        <w:ind w:leftChars="2075" w:left="4358"/>
        <w:rPr>
          <w:rFonts w:asciiTheme="minorEastAsia" w:hAnsiTheme="minorEastAsia" w:cs="Arial"/>
          <w:color w:val="000000"/>
          <w:szCs w:val="21"/>
        </w:rPr>
      </w:pPr>
    </w:p>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p w:rsidR="00181D66" w:rsidRDefault="00181D66"/>
    <w:p w:rsidR="00567B17" w:rsidRDefault="00567B17"/>
    <w:p w:rsidR="00567B17" w:rsidRDefault="00680A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567B17" w:rsidRDefault="00567B17">
      <w:pPr>
        <w:autoSpaceDE w:val="0"/>
        <w:autoSpaceDN w:val="0"/>
        <w:adjustRightInd w:val="0"/>
        <w:spacing w:line="360" w:lineRule="auto"/>
        <w:jc w:val="center"/>
        <w:outlineLvl w:val="0"/>
        <w:rPr>
          <w:rFonts w:ascii="宋体" w:hAnsi="宋体"/>
          <w:b/>
          <w:bCs/>
          <w:color w:val="000000"/>
          <w:sz w:val="28"/>
          <w:szCs w:val="28"/>
        </w:rPr>
      </w:pPr>
    </w:p>
    <w:p w:rsidR="00567B17" w:rsidRDefault="00680AF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567B17" w:rsidRDefault="00567B17">
      <w:pPr>
        <w:widowControl/>
        <w:spacing w:before="100" w:beforeAutospacing="1" w:after="100" w:afterAutospacing="1" w:line="360" w:lineRule="auto"/>
        <w:jc w:val="center"/>
        <w:rPr>
          <w:rFonts w:ascii="宋体" w:hAnsi="宋体"/>
          <w:b/>
          <w:bCs/>
          <w:color w:val="000000"/>
          <w:sz w:val="36"/>
          <w:szCs w:val="36"/>
        </w:rPr>
      </w:pPr>
    </w:p>
    <w:p w:rsidR="00567B17" w:rsidRDefault="00567B17">
      <w:pPr>
        <w:widowControl/>
        <w:spacing w:before="100" w:beforeAutospacing="1" w:after="100" w:afterAutospacing="1" w:line="360" w:lineRule="auto"/>
        <w:jc w:val="center"/>
        <w:rPr>
          <w:rFonts w:ascii="宋体" w:hAnsi="宋体"/>
          <w:b/>
          <w:bCs/>
          <w:color w:val="000000"/>
          <w:sz w:val="36"/>
          <w:szCs w:val="36"/>
        </w:rPr>
      </w:pPr>
    </w:p>
    <w:p w:rsidR="00567B17" w:rsidRDefault="00567B17"/>
    <w:p w:rsidR="00567B17" w:rsidRDefault="00567B17"/>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44"/>
          <w:szCs w:val="44"/>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567B17" w:rsidRDefault="00567B17">
      <w:pPr>
        <w:autoSpaceDE w:val="0"/>
        <w:autoSpaceDN w:val="0"/>
        <w:adjustRightInd w:val="0"/>
        <w:spacing w:line="360" w:lineRule="auto"/>
        <w:jc w:val="center"/>
        <w:rPr>
          <w:rFonts w:asciiTheme="minorEastAsia" w:hAnsiTheme="minorEastAsia" w:cs="黑体"/>
          <w:b/>
          <w:bCs/>
          <w:sz w:val="15"/>
          <w:szCs w:val="15"/>
          <w:lang w:val="zh-CN"/>
        </w:rPr>
      </w:pPr>
    </w:p>
    <w:p w:rsidR="00380CFB" w:rsidRDefault="00380CFB">
      <w:pPr>
        <w:autoSpaceDE w:val="0"/>
        <w:autoSpaceDN w:val="0"/>
        <w:adjustRightInd w:val="0"/>
        <w:spacing w:line="360" w:lineRule="auto"/>
        <w:jc w:val="center"/>
        <w:rPr>
          <w:rFonts w:asciiTheme="minorEastAsia" w:hAnsiTheme="minorEastAsia" w:cs="黑体"/>
          <w:b/>
          <w:bCs/>
          <w:sz w:val="15"/>
          <w:szCs w:val="15"/>
          <w:lang w:val="zh-CN"/>
        </w:rPr>
      </w:pPr>
    </w:p>
    <w:p w:rsidR="00380CFB" w:rsidRDefault="00380CFB">
      <w:pPr>
        <w:autoSpaceDE w:val="0"/>
        <w:autoSpaceDN w:val="0"/>
        <w:adjustRightInd w:val="0"/>
        <w:spacing w:line="360" w:lineRule="auto"/>
        <w:jc w:val="center"/>
        <w:rPr>
          <w:rFonts w:asciiTheme="minorEastAsia" w:hAnsiTheme="minorEastAsia" w:cs="黑体"/>
          <w:b/>
          <w:bCs/>
          <w:sz w:val="15"/>
          <w:szCs w:val="15"/>
          <w:lang w:val="zh-CN"/>
        </w:rPr>
      </w:pPr>
    </w:p>
    <w:p w:rsidR="00380CFB" w:rsidRDefault="00380CFB">
      <w:pPr>
        <w:autoSpaceDE w:val="0"/>
        <w:autoSpaceDN w:val="0"/>
        <w:adjustRightInd w:val="0"/>
        <w:spacing w:line="360" w:lineRule="auto"/>
        <w:jc w:val="center"/>
        <w:rPr>
          <w:rFonts w:asciiTheme="minorEastAsia" w:hAnsiTheme="minorEastAsia" w:cs="黑体"/>
          <w:b/>
          <w:bCs/>
          <w:sz w:val="15"/>
          <w:szCs w:val="15"/>
          <w:lang w:val="zh-CN"/>
        </w:rPr>
      </w:pPr>
    </w:p>
    <w:p w:rsidR="00380CFB" w:rsidRDefault="00380CFB">
      <w:pPr>
        <w:autoSpaceDE w:val="0"/>
        <w:autoSpaceDN w:val="0"/>
        <w:adjustRightInd w:val="0"/>
        <w:spacing w:line="360" w:lineRule="auto"/>
        <w:jc w:val="center"/>
        <w:rPr>
          <w:rFonts w:asciiTheme="minorEastAsia" w:hAnsiTheme="minorEastAsia" w:cs="黑体"/>
          <w:b/>
          <w:bCs/>
          <w:sz w:val="15"/>
          <w:szCs w:val="15"/>
          <w:lang w:val="zh-CN"/>
        </w:rPr>
      </w:pPr>
    </w:p>
    <w:p w:rsidR="00380CFB" w:rsidRDefault="00380CFB">
      <w:pPr>
        <w:autoSpaceDE w:val="0"/>
        <w:autoSpaceDN w:val="0"/>
        <w:adjustRightInd w:val="0"/>
        <w:spacing w:line="360" w:lineRule="auto"/>
        <w:jc w:val="center"/>
        <w:rPr>
          <w:rFonts w:asciiTheme="minorEastAsia" w:hAnsiTheme="minorEastAsia" w:cs="黑体"/>
          <w:b/>
          <w:bCs/>
          <w:sz w:val="15"/>
          <w:szCs w:val="15"/>
          <w:lang w:val="zh-CN"/>
        </w:rPr>
      </w:pPr>
    </w:p>
    <w:p w:rsidR="00380CFB" w:rsidRDefault="00380CFB">
      <w:pPr>
        <w:autoSpaceDE w:val="0"/>
        <w:autoSpaceDN w:val="0"/>
        <w:adjustRightInd w:val="0"/>
        <w:spacing w:line="360" w:lineRule="auto"/>
        <w:jc w:val="center"/>
        <w:rPr>
          <w:rFonts w:asciiTheme="minorEastAsia" w:hAnsiTheme="minorEastAsia" w:cs="黑体"/>
          <w:b/>
          <w:bCs/>
          <w:sz w:val="28"/>
          <w:szCs w:val="28"/>
          <w:lang w:val="zh-CN"/>
        </w:rPr>
      </w:pPr>
    </w:p>
    <w:p w:rsidR="00380CFB" w:rsidRDefault="00380CFB">
      <w:pPr>
        <w:autoSpaceDE w:val="0"/>
        <w:autoSpaceDN w:val="0"/>
        <w:adjustRightInd w:val="0"/>
        <w:spacing w:line="360" w:lineRule="auto"/>
        <w:jc w:val="center"/>
        <w:rPr>
          <w:rFonts w:asciiTheme="minorEastAsia" w:hAnsiTheme="minorEastAsia" w:cs="黑体"/>
          <w:b/>
          <w:bCs/>
          <w:sz w:val="28"/>
          <w:szCs w:val="28"/>
          <w:lang w:val="zh-CN"/>
        </w:rPr>
      </w:pPr>
    </w:p>
    <w:p w:rsidR="00380CFB" w:rsidRDefault="00380CFB">
      <w:pPr>
        <w:autoSpaceDE w:val="0"/>
        <w:autoSpaceDN w:val="0"/>
        <w:adjustRightInd w:val="0"/>
        <w:spacing w:line="360" w:lineRule="auto"/>
        <w:jc w:val="center"/>
        <w:rPr>
          <w:rFonts w:asciiTheme="minorEastAsia" w:hAnsiTheme="minorEastAsia" w:cs="黑体"/>
          <w:b/>
          <w:bCs/>
          <w:sz w:val="28"/>
          <w:szCs w:val="28"/>
          <w:lang w:val="zh-CN"/>
        </w:rPr>
      </w:pPr>
    </w:p>
    <w:p w:rsidR="00380CFB" w:rsidRDefault="00380CFB">
      <w:pPr>
        <w:autoSpaceDE w:val="0"/>
        <w:autoSpaceDN w:val="0"/>
        <w:adjustRightInd w:val="0"/>
        <w:spacing w:line="360" w:lineRule="auto"/>
        <w:jc w:val="center"/>
        <w:rPr>
          <w:rFonts w:asciiTheme="minorEastAsia" w:hAnsiTheme="minorEastAsia" w:cs="黑体"/>
          <w:b/>
          <w:bCs/>
          <w:sz w:val="28"/>
          <w:szCs w:val="28"/>
          <w:lang w:val="zh-CN"/>
        </w:rPr>
      </w:pPr>
    </w:p>
    <w:p w:rsidR="00567B17" w:rsidRDefault="00680A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67B17" w:rsidRDefault="00567B17"/>
    <w:p w:rsidR="00567B17" w:rsidRDefault="00567B17"/>
    <w:p w:rsidR="00567B17" w:rsidRDefault="00567B17"/>
    <w:p w:rsidR="00567B17" w:rsidRDefault="00680AF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67B17" w:rsidRDefault="00680AFA">
      <w:pPr>
        <w:spacing w:line="360" w:lineRule="auto"/>
        <w:jc w:val="center"/>
        <w:rPr>
          <w:rFonts w:ascii="宋体" w:hAnsi="宋体"/>
          <w:b/>
          <w:bCs/>
          <w:color w:val="000000"/>
          <w:sz w:val="28"/>
          <w:szCs w:val="28"/>
        </w:rPr>
      </w:pPr>
      <w:r>
        <w:rPr>
          <w:rFonts w:ascii="宋体" w:hAnsi="宋体"/>
          <w:b/>
          <w:bCs/>
          <w:color w:val="000000"/>
          <w:sz w:val="28"/>
          <w:szCs w:val="28"/>
        </w:rPr>
        <w:t> </w:t>
      </w:r>
    </w:p>
    <w:p w:rsidR="00567B17" w:rsidRDefault="00567B17"/>
    <w:p w:rsidR="00567B17" w:rsidRDefault="00567B17"/>
    <w:p w:rsidR="00567B17" w:rsidRDefault="00567B17"/>
    <w:p w:rsidR="00567B17" w:rsidRDefault="00567B17"/>
    <w:p w:rsidR="00567B17" w:rsidRDefault="00567B17"/>
    <w:p w:rsidR="00567B17" w:rsidRDefault="00567B17"/>
    <w:p w:rsidR="00567B17" w:rsidRDefault="00567B17"/>
    <w:sectPr w:rsidR="00567B17" w:rsidSect="00567B17">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4E" w:rsidRDefault="0002244E" w:rsidP="00567B17">
      <w:r>
        <w:separator/>
      </w:r>
    </w:p>
  </w:endnote>
  <w:endnote w:type="continuationSeparator" w:id="1">
    <w:p w:rsidR="0002244E" w:rsidRDefault="0002244E" w:rsidP="00567B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17" w:rsidRDefault="00E5756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67B17" w:rsidRDefault="00E5756C">
                <w:pPr>
                  <w:pStyle w:val="aa"/>
                </w:pPr>
                <w:r>
                  <w:fldChar w:fldCharType="begin"/>
                </w:r>
                <w:r w:rsidR="00680AFA">
                  <w:instrText xml:space="preserve"> PAGE  \* MERGEFORMAT </w:instrText>
                </w:r>
                <w:r>
                  <w:fldChar w:fldCharType="separate"/>
                </w:r>
                <w:r w:rsidR="00B52ECB">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4E" w:rsidRDefault="0002244E" w:rsidP="00567B17">
      <w:r>
        <w:separator/>
      </w:r>
    </w:p>
  </w:footnote>
  <w:footnote w:type="continuationSeparator" w:id="1">
    <w:p w:rsidR="0002244E" w:rsidRDefault="0002244E" w:rsidP="00567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449F7"/>
    <w:multiLevelType w:val="singleLevel"/>
    <w:tmpl w:val="86E449F7"/>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16FA8FF"/>
    <w:multiLevelType w:val="singleLevel"/>
    <w:tmpl w:val="116FA8FF"/>
    <w:lvl w:ilvl="0">
      <w:start w:val="1"/>
      <w:numFmt w:val="decimal"/>
      <w:suff w:val="nothing"/>
      <w:lvlText w:val="%1、"/>
      <w:lvlJc w:val="left"/>
    </w:lvl>
  </w:abstractNum>
  <w:abstractNum w:abstractNumId="5">
    <w:nsid w:val="12963FD3"/>
    <w:multiLevelType w:val="multilevel"/>
    <w:tmpl w:val="0000000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97BBD60"/>
    <w:multiLevelType w:val="singleLevel"/>
    <w:tmpl w:val="797BBD60"/>
    <w:lvl w:ilvl="0">
      <w:start w:val="2"/>
      <w:numFmt w:val="decimal"/>
      <w:suff w:val="nothing"/>
      <w:lvlText w:val="%1、"/>
      <w:lvlJc w:val="left"/>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10"/>
  </w:num>
  <w:num w:numId="7">
    <w:abstractNumId w:val="16"/>
  </w:num>
  <w:num w:numId="8">
    <w:abstractNumId w:val="7"/>
  </w:num>
  <w:num w:numId="9">
    <w:abstractNumId w:val="8"/>
  </w:num>
  <w:num w:numId="10">
    <w:abstractNumId w:val="19"/>
  </w:num>
  <w:num w:numId="11">
    <w:abstractNumId w:val="12"/>
  </w:num>
  <w:num w:numId="12">
    <w:abstractNumId w:val="17"/>
  </w:num>
  <w:num w:numId="13">
    <w:abstractNumId w:val="6"/>
  </w:num>
  <w:num w:numId="14">
    <w:abstractNumId w:val="9"/>
  </w:num>
  <w:num w:numId="15">
    <w:abstractNumId w:val="13"/>
  </w:num>
  <w:num w:numId="16">
    <w:abstractNumId w:val="11"/>
  </w:num>
  <w:num w:numId="17">
    <w:abstractNumId w:val="3"/>
  </w:num>
  <w:num w:numId="18">
    <w:abstractNumId w:val="5"/>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5F8B"/>
    <w:rsid w:val="0008676F"/>
    <w:rsid w:val="000873AE"/>
    <w:rsid w:val="000928D7"/>
    <w:rsid w:val="00094EAD"/>
    <w:rsid w:val="000A4572"/>
    <w:rsid w:val="000A6110"/>
    <w:rsid w:val="000B34C4"/>
    <w:rsid w:val="000B5686"/>
    <w:rsid w:val="000C75A7"/>
    <w:rsid w:val="000D07EA"/>
    <w:rsid w:val="000D2DED"/>
    <w:rsid w:val="000D39AC"/>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D2E1A"/>
    <w:rsid w:val="001D4207"/>
    <w:rsid w:val="001D68FA"/>
    <w:rsid w:val="001E7C2C"/>
    <w:rsid w:val="001F5571"/>
    <w:rsid w:val="00203BE3"/>
    <w:rsid w:val="00210C2B"/>
    <w:rsid w:val="00210FCB"/>
    <w:rsid w:val="00250C01"/>
    <w:rsid w:val="002863C2"/>
    <w:rsid w:val="00293C27"/>
    <w:rsid w:val="002945DA"/>
    <w:rsid w:val="002A5B82"/>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4573C"/>
    <w:rsid w:val="00C457B9"/>
    <w:rsid w:val="00C556BC"/>
    <w:rsid w:val="00C5581B"/>
    <w:rsid w:val="00C561B4"/>
    <w:rsid w:val="00C62D22"/>
    <w:rsid w:val="00C6346F"/>
    <w:rsid w:val="00C63EF7"/>
    <w:rsid w:val="00C6500F"/>
    <w:rsid w:val="00C8034C"/>
    <w:rsid w:val="00C960E9"/>
    <w:rsid w:val="00CA0D3A"/>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4C7EFB"/>
    <w:rsid w:val="023A2D30"/>
    <w:rsid w:val="04DE7147"/>
    <w:rsid w:val="065F1C9F"/>
    <w:rsid w:val="0677308B"/>
    <w:rsid w:val="0869373C"/>
    <w:rsid w:val="0D65122C"/>
    <w:rsid w:val="0E946F1B"/>
    <w:rsid w:val="0F3A1B66"/>
    <w:rsid w:val="0FE0228A"/>
    <w:rsid w:val="15DB00B5"/>
    <w:rsid w:val="175B0D1D"/>
    <w:rsid w:val="1BEF4168"/>
    <w:rsid w:val="220E0770"/>
    <w:rsid w:val="230D730F"/>
    <w:rsid w:val="2565328D"/>
    <w:rsid w:val="25763983"/>
    <w:rsid w:val="263D5209"/>
    <w:rsid w:val="265D320F"/>
    <w:rsid w:val="26FF383C"/>
    <w:rsid w:val="29F17957"/>
    <w:rsid w:val="2A67675B"/>
    <w:rsid w:val="2F77302E"/>
    <w:rsid w:val="3156216B"/>
    <w:rsid w:val="35832E24"/>
    <w:rsid w:val="36F1239C"/>
    <w:rsid w:val="3B5E512C"/>
    <w:rsid w:val="46D4672D"/>
    <w:rsid w:val="537542FC"/>
    <w:rsid w:val="53AB43BE"/>
    <w:rsid w:val="55063038"/>
    <w:rsid w:val="581118B6"/>
    <w:rsid w:val="5DAD6C18"/>
    <w:rsid w:val="5FBB1D03"/>
    <w:rsid w:val="614F212C"/>
    <w:rsid w:val="624E56B0"/>
    <w:rsid w:val="64822ECF"/>
    <w:rsid w:val="68AC6820"/>
    <w:rsid w:val="69F24350"/>
    <w:rsid w:val="6EF57651"/>
    <w:rsid w:val="6FB716E3"/>
    <w:rsid w:val="74980574"/>
    <w:rsid w:val="7528551A"/>
    <w:rsid w:val="77B934E7"/>
    <w:rsid w:val="7FD06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17"/>
    <w:pPr>
      <w:widowControl w:val="0"/>
      <w:jc w:val="both"/>
    </w:pPr>
    <w:rPr>
      <w:kern w:val="2"/>
      <w:sz w:val="21"/>
      <w:szCs w:val="22"/>
    </w:rPr>
  </w:style>
  <w:style w:type="paragraph" w:styleId="1">
    <w:name w:val="heading 1"/>
    <w:basedOn w:val="a"/>
    <w:next w:val="a"/>
    <w:link w:val="1Char"/>
    <w:qFormat/>
    <w:rsid w:val="00567B1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67B1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7B1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7B1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67B17"/>
    <w:pPr>
      <w:ind w:firstLine="425"/>
    </w:pPr>
    <w:rPr>
      <w:rFonts w:ascii="Times New Roman" w:eastAsia="宋体" w:hAnsi="Times New Roman" w:cs="Times New Roman"/>
      <w:szCs w:val="20"/>
    </w:rPr>
  </w:style>
  <w:style w:type="paragraph" w:styleId="a4">
    <w:name w:val="caption"/>
    <w:basedOn w:val="a"/>
    <w:next w:val="a"/>
    <w:qFormat/>
    <w:rsid w:val="00567B17"/>
    <w:rPr>
      <w:rFonts w:ascii="Arial" w:eastAsia="黑体" w:hAnsi="Arial" w:cs="Arial"/>
      <w:sz w:val="20"/>
      <w:szCs w:val="20"/>
    </w:rPr>
  </w:style>
  <w:style w:type="paragraph" w:styleId="30">
    <w:name w:val="Body Text 3"/>
    <w:basedOn w:val="a"/>
    <w:link w:val="3Char0"/>
    <w:qFormat/>
    <w:rsid w:val="00567B1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67B17"/>
    <w:pPr>
      <w:spacing w:after="120"/>
    </w:pPr>
  </w:style>
  <w:style w:type="paragraph" w:styleId="a6">
    <w:name w:val="Body Text Indent"/>
    <w:basedOn w:val="a"/>
    <w:link w:val="Char1"/>
    <w:qFormat/>
    <w:rsid w:val="00567B17"/>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67B1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7B1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67B17"/>
    <w:rPr>
      <w:rFonts w:eastAsia="宋体"/>
      <w:sz w:val="24"/>
    </w:rPr>
  </w:style>
  <w:style w:type="paragraph" w:styleId="a8">
    <w:name w:val="Date"/>
    <w:basedOn w:val="a"/>
    <w:next w:val="a"/>
    <w:link w:val="Char2"/>
    <w:unhideWhenUsed/>
    <w:qFormat/>
    <w:rsid w:val="00567B17"/>
    <w:pPr>
      <w:ind w:leftChars="2500" w:left="100"/>
    </w:pPr>
  </w:style>
  <w:style w:type="paragraph" w:styleId="a9">
    <w:name w:val="Balloon Text"/>
    <w:basedOn w:val="a"/>
    <w:link w:val="Char3"/>
    <w:uiPriority w:val="99"/>
    <w:semiHidden/>
    <w:unhideWhenUsed/>
    <w:qFormat/>
    <w:rsid w:val="00567B17"/>
    <w:rPr>
      <w:sz w:val="18"/>
      <w:szCs w:val="18"/>
    </w:rPr>
  </w:style>
  <w:style w:type="paragraph" w:styleId="aa">
    <w:name w:val="footer"/>
    <w:basedOn w:val="a"/>
    <w:link w:val="Char4"/>
    <w:uiPriority w:val="99"/>
    <w:unhideWhenUsed/>
    <w:qFormat/>
    <w:rsid w:val="00567B1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567B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67B17"/>
    <w:pPr>
      <w:spacing w:before="120" w:after="120"/>
      <w:jc w:val="left"/>
    </w:pPr>
    <w:rPr>
      <w:rFonts w:ascii="Times New Roman" w:eastAsia="宋体" w:hAnsi="Times New Roman" w:cs="Times New Roman"/>
      <w:b/>
      <w:bCs/>
      <w:caps/>
      <w:color w:val="0000FF"/>
      <w:sz w:val="20"/>
      <w:szCs w:val="20"/>
    </w:rPr>
  </w:style>
  <w:style w:type="paragraph" w:styleId="32">
    <w:name w:val="Body Text Indent 3"/>
    <w:basedOn w:val="a"/>
    <w:qFormat/>
    <w:rsid w:val="00567B17"/>
    <w:pPr>
      <w:spacing w:after="120"/>
      <w:ind w:leftChars="200" w:left="420"/>
    </w:pPr>
    <w:rPr>
      <w:sz w:val="16"/>
      <w:szCs w:val="16"/>
    </w:rPr>
  </w:style>
  <w:style w:type="paragraph" w:styleId="HTML">
    <w:name w:val="HTML Preformatted"/>
    <w:basedOn w:val="a"/>
    <w:link w:val="HTMLChar"/>
    <w:unhideWhenUsed/>
    <w:qFormat/>
    <w:rsid w:val="00567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567B17"/>
    <w:rPr>
      <w:rFonts w:ascii="Calibri" w:eastAsia="宋体" w:hAnsi="Calibri" w:cs="Times New Roman"/>
      <w:sz w:val="24"/>
      <w:szCs w:val="24"/>
    </w:rPr>
  </w:style>
  <w:style w:type="paragraph" w:styleId="ad">
    <w:name w:val="Body Text First Indent"/>
    <w:basedOn w:val="a5"/>
    <w:link w:val="Char6"/>
    <w:qFormat/>
    <w:rsid w:val="00567B1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67B17"/>
    <w:rPr>
      <w:b/>
      <w:bCs/>
    </w:rPr>
  </w:style>
  <w:style w:type="character" w:styleId="af">
    <w:name w:val="Hyperlink"/>
    <w:basedOn w:val="a0"/>
    <w:uiPriority w:val="99"/>
    <w:unhideWhenUsed/>
    <w:qFormat/>
    <w:rsid w:val="00567B17"/>
    <w:rPr>
      <w:color w:val="0000FF"/>
      <w:u w:val="single"/>
    </w:rPr>
  </w:style>
  <w:style w:type="character" w:customStyle="1" w:styleId="1Char">
    <w:name w:val="标题 1 Char"/>
    <w:basedOn w:val="a0"/>
    <w:link w:val="1"/>
    <w:qFormat/>
    <w:rsid w:val="00567B17"/>
    <w:rPr>
      <w:rFonts w:ascii="Calibri" w:eastAsia="宋体" w:hAnsi="Calibri" w:cs="Times New Roman"/>
      <w:b/>
      <w:bCs/>
      <w:kern w:val="44"/>
      <w:sz w:val="44"/>
      <w:szCs w:val="44"/>
    </w:rPr>
  </w:style>
  <w:style w:type="character" w:customStyle="1" w:styleId="2Char">
    <w:name w:val="标题 2 Char"/>
    <w:basedOn w:val="a0"/>
    <w:link w:val="2"/>
    <w:qFormat/>
    <w:rsid w:val="00567B17"/>
    <w:rPr>
      <w:rFonts w:ascii="Arial" w:eastAsia="黑体" w:hAnsi="Arial" w:cs="Times New Roman"/>
      <w:b/>
      <w:bCs/>
      <w:kern w:val="0"/>
      <w:sz w:val="32"/>
      <w:szCs w:val="32"/>
    </w:rPr>
  </w:style>
  <w:style w:type="character" w:customStyle="1" w:styleId="3Char">
    <w:name w:val="标题 3 Char"/>
    <w:basedOn w:val="a0"/>
    <w:link w:val="3"/>
    <w:qFormat/>
    <w:rsid w:val="00567B1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67B17"/>
    <w:rPr>
      <w:rFonts w:ascii="Arial" w:eastAsia="黑体" w:hAnsi="Arial" w:cs="Times New Roman"/>
      <w:b/>
      <w:bCs/>
      <w:kern w:val="0"/>
      <w:sz w:val="28"/>
      <w:szCs w:val="28"/>
    </w:rPr>
  </w:style>
  <w:style w:type="character" w:customStyle="1" w:styleId="Char0">
    <w:name w:val="纯文本 Char"/>
    <w:basedOn w:val="a0"/>
    <w:link w:val="a7"/>
    <w:qFormat/>
    <w:rsid w:val="00567B17"/>
    <w:rPr>
      <w:rFonts w:eastAsia="宋体"/>
      <w:sz w:val="24"/>
    </w:rPr>
  </w:style>
  <w:style w:type="character" w:customStyle="1" w:styleId="Char2">
    <w:name w:val="日期 Char"/>
    <w:basedOn w:val="a0"/>
    <w:link w:val="a8"/>
    <w:uiPriority w:val="99"/>
    <w:qFormat/>
    <w:rsid w:val="00567B17"/>
  </w:style>
  <w:style w:type="character" w:customStyle="1" w:styleId="Char4">
    <w:name w:val="页脚 Char"/>
    <w:basedOn w:val="a0"/>
    <w:link w:val="aa"/>
    <w:uiPriority w:val="99"/>
    <w:qFormat/>
    <w:rsid w:val="00567B17"/>
    <w:rPr>
      <w:sz w:val="18"/>
      <w:szCs w:val="18"/>
    </w:rPr>
  </w:style>
  <w:style w:type="character" w:customStyle="1" w:styleId="Char5">
    <w:name w:val="页眉 Char"/>
    <w:basedOn w:val="a0"/>
    <w:link w:val="ab"/>
    <w:uiPriority w:val="99"/>
    <w:qFormat/>
    <w:rsid w:val="00567B17"/>
    <w:rPr>
      <w:sz w:val="18"/>
      <w:szCs w:val="18"/>
    </w:rPr>
  </w:style>
  <w:style w:type="character" w:customStyle="1" w:styleId="Char10">
    <w:name w:val="纯文本 Char1"/>
    <w:qFormat/>
    <w:rsid w:val="00567B17"/>
    <w:rPr>
      <w:rFonts w:eastAsia="宋体"/>
      <w:sz w:val="24"/>
    </w:rPr>
  </w:style>
  <w:style w:type="paragraph" w:customStyle="1" w:styleId="Default">
    <w:name w:val="Default"/>
    <w:qFormat/>
    <w:rsid w:val="00567B1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67B17"/>
    <w:pPr>
      <w:ind w:firstLineChars="200" w:firstLine="420"/>
    </w:pPr>
  </w:style>
  <w:style w:type="paragraph" w:styleId="af0">
    <w:name w:val="List Paragraph"/>
    <w:basedOn w:val="a"/>
    <w:uiPriority w:val="34"/>
    <w:unhideWhenUsed/>
    <w:qFormat/>
    <w:rsid w:val="00567B17"/>
    <w:pPr>
      <w:ind w:firstLineChars="200" w:firstLine="420"/>
    </w:pPr>
  </w:style>
  <w:style w:type="character" w:customStyle="1" w:styleId="CharChar">
    <w:name w:val="正文文本缩进 Char Char"/>
    <w:link w:val="13"/>
    <w:qFormat/>
    <w:rsid w:val="00567B17"/>
    <w:rPr>
      <w:rFonts w:ascii="宋体"/>
      <w:sz w:val="24"/>
    </w:rPr>
  </w:style>
  <w:style w:type="paragraph" w:customStyle="1" w:styleId="13">
    <w:name w:val="正文文本缩进1"/>
    <w:basedOn w:val="a"/>
    <w:link w:val="CharChar"/>
    <w:qFormat/>
    <w:rsid w:val="00567B17"/>
    <w:pPr>
      <w:spacing w:line="360" w:lineRule="auto"/>
      <w:ind w:firstLineChars="200" w:firstLine="480"/>
    </w:pPr>
    <w:rPr>
      <w:rFonts w:ascii="宋体"/>
      <w:sz w:val="24"/>
    </w:rPr>
  </w:style>
  <w:style w:type="character" w:customStyle="1" w:styleId="CharChar0">
    <w:name w:val="日期 Char Char"/>
    <w:link w:val="14"/>
    <w:qFormat/>
    <w:rsid w:val="00567B17"/>
    <w:rPr>
      <w:sz w:val="24"/>
    </w:rPr>
  </w:style>
  <w:style w:type="paragraph" w:customStyle="1" w:styleId="14">
    <w:name w:val="日期1"/>
    <w:basedOn w:val="a"/>
    <w:next w:val="a"/>
    <w:link w:val="CharChar0"/>
    <w:qFormat/>
    <w:rsid w:val="00567B17"/>
    <w:rPr>
      <w:sz w:val="24"/>
    </w:rPr>
  </w:style>
  <w:style w:type="paragraph" w:customStyle="1" w:styleId="15">
    <w:name w:val="正文缩进1"/>
    <w:basedOn w:val="a"/>
    <w:qFormat/>
    <w:rsid w:val="00567B1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67B17"/>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67B1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67B17"/>
    <w:rPr>
      <w:rFonts w:ascii="Times New Roman" w:eastAsia="宋体" w:hAnsi="Times New Roman" w:cs="Times New Roman"/>
      <w:color w:val="FF0000"/>
      <w:sz w:val="24"/>
      <w:szCs w:val="24"/>
    </w:rPr>
  </w:style>
  <w:style w:type="character" w:customStyle="1" w:styleId="edittexttarea">
    <w:name w:val="edittexttarea"/>
    <w:basedOn w:val="a0"/>
    <w:qFormat/>
    <w:rsid w:val="00567B17"/>
  </w:style>
  <w:style w:type="paragraph" w:customStyle="1" w:styleId="11212">
    <w:name w:val="样式 标题 1 + 四号 居中 段前: 12 磅 段后: 12 磅 行距: 单倍行距"/>
    <w:basedOn w:val="1"/>
    <w:qFormat/>
    <w:rsid w:val="00567B1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7B1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67B17"/>
  </w:style>
  <w:style w:type="character" w:customStyle="1" w:styleId="Char6">
    <w:name w:val="正文首行缩进 Char"/>
    <w:basedOn w:val="Char"/>
    <w:link w:val="ad"/>
    <w:qFormat/>
    <w:rsid w:val="00567B1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67B17"/>
    <w:rPr>
      <w:rFonts w:ascii="宋体" w:eastAsia="宋体" w:hAnsi="宋体" w:cs="宋体"/>
      <w:kern w:val="0"/>
      <w:sz w:val="24"/>
      <w:szCs w:val="24"/>
    </w:rPr>
  </w:style>
  <w:style w:type="character" w:customStyle="1" w:styleId="Char7">
    <w:name w:val="正文文本缩进 Char"/>
    <w:link w:val="a6"/>
    <w:qFormat/>
    <w:rsid w:val="00567B17"/>
    <w:rPr>
      <w:sz w:val="24"/>
    </w:rPr>
  </w:style>
  <w:style w:type="character" w:customStyle="1" w:styleId="Char1">
    <w:name w:val="正文文本缩进 Char1"/>
    <w:basedOn w:val="a0"/>
    <w:link w:val="a6"/>
    <w:uiPriority w:val="99"/>
    <w:semiHidden/>
    <w:qFormat/>
    <w:rsid w:val="00567B17"/>
  </w:style>
  <w:style w:type="character" w:customStyle="1" w:styleId="Char3">
    <w:name w:val="批注框文本 Char"/>
    <w:basedOn w:val="a0"/>
    <w:link w:val="a9"/>
    <w:uiPriority w:val="99"/>
    <w:semiHidden/>
    <w:qFormat/>
    <w:rsid w:val="00567B17"/>
    <w:rPr>
      <w:sz w:val="18"/>
      <w:szCs w:val="18"/>
    </w:rPr>
  </w:style>
  <w:style w:type="paragraph" w:customStyle="1" w:styleId="xl24">
    <w:name w:val="xl24"/>
    <w:basedOn w:val="a"/>
    <w:qFormat/>
    <w:rsid w:val="00AD4B46"/>
    <w:pPr>
      <w:widowControl/>
      <w:pBdr>
        <w:bottom w:val="single" w:sz="4" w:space="0" w:color="auto"/>
        <w:right w:val="single" w:sz="8" w:space="0" w:color="auto"/>
      </w:pBdr>
      <w:spacing w:before="100" w:beforeAutospacing="1" w:after="100" w:afterAutospacing="1"/>
      <w:jc w:val="center"/>
    </w:pPr>
    <w:rPr>
      <w:rFonts w:ascii="宋体" w:eastAsia="宋体" w:hAnsi="宋体" w:cs="Times New Roman"/>
      <w:kern w:val="0"/>
      <w:sz w:val="24"/>
      <w:szCs w:val="20"/>
    </w:rPr>
  </w:style>
  <w:style w:type="character" w:customStyle="1" w:styleId="font81">
    <w:name w:val="font81"/>
    <w:rsid w:val="00AD4B46"/>
    <w:rPr>
      <w:rFonts w:ascii="Symbol" w:hAnsi="Symbol" w:cs="Symbol"/>
      <w:i w:val="0"/>
      <w:color w:val="000000"/>
      <w:sz w:val="20"/>
      <w:szCs w:val="20"/>
      <w:u w:val="none"/>
    </w:rPr>
  </w:style>
  <w:style w:type="paragraph" w:customStyle="1" w:styleId="p0">
    <w:name w:val="p0"/>
    <w:basedOn w:val="a"/>
    <w:rsid w:val="00FA0B24"/>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80</Pages>
  <Words>6174</Words>
  <Characters>35192</Characters>
  <Application>Microsoft Office Word</Application>
  <DocSecurity>0</DocSecurity>
  <Lines>293</Lines>
  <Paragraphs>82</Paragraphs>
  <ScaleCrop>false</ScaleCrop>
  <Company>微软中国</Company>
  <LinksUpToDate>false</LinksUpToDate>
  <CharactersWithSpaces>41284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长葛市公共资源交易中心:王丹丹</cp:lastModifiedBy>
  <cp:revision>361</cp:revision>
  <cp:lastPrinted>2019-08-02T09:19:00Z</cp:lastPrinted>
  <dcterms:created xsi:type="dcterms:W3CDTF">2019-08-01T02:27:00Z</dcterms:created>
  <dcterms:modified xsi:type="dcterms:W3CDTF">2019-09-09T09:06:00Z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