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8D" w:rsidRDefault="00C83C8D" w:rsidP="00C83C8D">
      <w:pPr>
        <w:autoSpaceDE w:val="0"/>
        <w:autoSpaceDN w:val="0"/>
        <w:adjustRightInd w:val="0"/>
        <w:spacing w:line="720" w:lineRule="auto"/>
        <w:rPr>
          <w:rFonts w:ascii="宋体" w:hAnsi="Times New Roman"/>
          <w:kern w:val="0"/>
          <w:sz w:val="34"/>
          <w:szCs w:val="20"/>
        </w:rPr>
      </w:pPr>
    </w:p>
    <w:p w:rsidR="00C83C8D" w:rsidRPr="008A153A" w:rsidRDefault="00C83C8D" w:rsidP="00C83C8D">
      <w:pPr>
        <w:autoSpaceDE w:val="0"/>
        <w:autoSpaceDN w:val="0"/>
        <w:adjustRightInd w:val="0"/>
        <w:spacing w:line="720" w:lineRule="auto"/>
        <w:jc w:val="center"/>
        <w:rPr>
          <w:rFonts w:ascii="宋体" w:hAnsi="宋体" w:cs="宋体"/>
          <w:b/>
          <w:sz w:val="48"/>
          <w:szCs w:val="32"/>
          <w:lang w:val="zh-CN"/>
        </w:rPr>
      </w:pPr>
      <w:r>
        <w:rPr>
          <w:rFonts w:ascii="宋体" w:hAnsi="宋体" w:cs="宋体" w:hint="eastAsia"/>
          <w:b/>
          <w:sz w:val="48"/>
          <w:szCs w:val="32"/>
          <w:lang w:val="zh-CN"/>
        </w:rPr>
        <w:t>2019襄城县灵武城市开发建设有限公司企业债和非公开公司债项目(二次）</w:t>
      </w:r>
    </w:p>
    <w:p w:rsidR="00C83C8D" w:rsidRDefault="00C83C8D" w:rsidP="00C83C8D">
      <w:pPr>
        <w:pStyle w:val="a0"/>
        <w:ind w:firstLine="340"/>
      </w:pPr>
    </w:p>
    <w:p w:rsidR="00C83C8D" w:rsidRDefault="00C83C8D" w:rsidP="00C83C8D">
      <w:pPr>
        <w:pStyle w:val="a0"/>
        <w:ind w:firstLine="340"/>
      </w:pPr>
    </w:p>
    <w:p w:rsidR="00C83C8D" w:rsidRDefault="00C83C8D" w:rsidP="00C83C8D">
      <w:pPr>
        <w:rPr>
          <w:rFonts w:ascii="微软简隶书" w:eastAsia="微软简隶书"/>
          <w:color w:val="000000"/>
        </w:rPr>
      </w:pPr>
    </w:p>
    <w:p w:rsidR="00C83C8D" w:rsidRDefault="00C83C8D" w:rsidP="00C83C8D">
      <w:pPr>
        <w:pStyle w:val="a0"/>
        <w:ind w:firstLine="340"/>
      </w:pPr>
    </w:p>
    <w:p w:rsidR="00C83C8D" w:rsidRPr="007D3637" w:rsidRDefault="00C83C8D" w:rsidP="00C83C8D">
      <w:pPr>
        <w:pStyle w:val="a0"/>
        <w:ind w:firstLine="340"/>
      </w:pPr>
    </w:p>
    <w:p w:rsidR="00C83C8D" w:rsidRDefault="00C83C8D" w:rsidP="00C83C8D">
      <w:pPr>
        <w:rPr>
          <w:rFonts w:ascii="微软简隶书" w:eastAsia="微软简隶书"/>
          <w:color w:val="000000"/>
        </w:rPr>
      </w:pPr>
    </w:p>
    <w:p w:rsidR="00C83C8D" w:rsidRPr="007D3637" w:rsidRDefault="00C83C8D" w:rsidP="00C83C8D">
      <w:pPr>
        <w:spacing w:line="360" w:lineRule="auto"/>
        <w:jc w:val="center"/>
        <w:rPr>
          <w:rFonts w:ascii="宋体" w:hAnsi="宋体" w:cs="宋体"/>
          <w:b/>
          <w:bCs/>
          <w:color w:val="000000"/>
          <w:w w:val="90"/>
          <w:sz w:val="72"/>
          <w:szCs w:val="120"/>
        </w:rPr>
      </w:pPr>
      <w:r w:rsidRPr="007D3637">
        <w:rPr>
          <w:rFonts w:ascii="宋体" w:hAnsi="宋体" w:cs="宋体" w:hint="eastAsia"/>
          <w:b/>
          <w:bCs/>
          <w:color w:val="000000"/>
          <w:w w:val="90"/>
          <w:sz w:val="72"/>
          <w:szCs w:val="120"/>
        </w:rPr>
        <w:t>招　标　文　件</w:t>
      </w:r>
    </w:p>
    <w:p w:rsidR="00C83C8D" w:rsidRDefault="00C83C8D" w:rsidP="00C83C8D">
      <w:pPr>
        <w:spacing w:line="360" w:lineRule="auto"/>
        <w:jc w:val="center"/>
        <w:rPr>
          <w:rFonts w:ascii="宋体" w:hAnsi="宋体"/>
          <w:sz w:val="32"/>
          <w:szCs w:val="28"/>
        </w:rPr>
      </w:pPr>
      <w:r>
        <w:rPr>
          <w:rFonts w:ascii="宋体" w:hAnsi="宋体" w:hint="eastAsia"/>
          <w:sz w:val="32"/>
          <w:szCs w:val="28"/>
        </w:rPr>
        <w:t>采购编号：</w:t>
      </w:r>
      <w:r w:rsidRPr="009B55E7">
        <w:rPr>
          <w:rFonts w:ascii="宋体" w:hAnsi="宋体" w:hint="eastAsia"/>
          <w:sz w:val="32"/>
          <w:szCs w:val="28"/>
        </w:rPr>
        <w:t>XZZ-G2019022号</w:t>
      </w:r>
    </w:p>
    <w:p w:rsidR="00C83C8D" w:rsidRDefault="00C83C8D" w:rsidP="00C83C8D">
      <w:pPr>
        <w:rPr>
          <w:rFonts w:ascii="微软简隶书" w:eastAsia="微软简隶书"/>
          <w:color w:val="000000"/>
        </w:rPr>
      </w:pPr>
    </w:p>
    <w:p w:rsidR="00C83C8D" w:rsidRPr="00CE71FF" w:rsidRDefault="00C83C8D" w:rsidP="00C83C8D">
      <w:pPr>
        <w:rPr>
          <w:rFonts w:ascii="微软简隶书" w:eastAsia="微软简隶书"/>
          <w:color w:val="000000"/>
        </w:rPr>
      </w:pPr>
    </w:p>
    <w:p w:rsidR="00C83C8D" w:rsidRDefault="00C83C8D" w:rsidP="00C83C8D">
      <w:pPr>
        <w:rPr>
          <w:rFonts w:ascii="微软简隶书" w:eastAsia="微软简隶书"/>
          <w:color w:val="000000"/>
        </w:rPr>
      </w:pPr>
    </w:p>
    <w:p w:rsidR="00C83C8D" w:rsidRDefault="00C83C8D" w:rsidP="00C83C8D">
      <w:pPr>
        <w:pStyle w:val="a0"/>
        <w:ind w:firstLine="340"/>
      </w:pPr>
    </w:p>
    <w:p w:rsidR="00C83C8D" w:rsidRDefault="00C83C8D" w:rsidP="00C83C8D">
      <w:pPr>
        <w:pStyle w:val="a0"/>
        <w:ind w:firstLine="220"/>
        <w:rPr>
          <w:sz w:val="22"/>
        </w:rPr>
      </w:pPr>
    </w:p>
    <w:p w:rsidR="00C83C8D" w:rsidRDefault="00C83C8D" w:rsidP="00C83C8D">
      <w:pPr>
        <w:pStyle w:val="a0"/>
        <w:ind w:firstLine="220"/>
        <w:rPr>
          <w:sz w:val="22"/>
        </w:rPr>
      </w:pPr>
    </w:p>
    <w:p w:rsidR="00C83C8D" w:rsidRPr="007D3637" w:rsidRDefault="00C83C8D" w:rsidP="00C83C8D">
      <w:pPr>
        <w:pStyle w:val="a0"/>
        <w:ind w:firstLine="220"/>
        <w:rPr>
          <w:sz w:val="22"/>
        </w:rPr>
      </w:pPr>
    </w:p>
    <w:p w:rsidR="00C83C8D" w:rsidRDefault="00C83C8D" w:rsidP="00C83C8D">
      <w:pPr>
        <w:rPr>
          <w:rFonts w:ascii="微软简隶书" w:eastAsia="微软简隶书"/>
          <w:color w:val="000000"/>
        </w:rPr>
      </w:pPr>
    </w:p>
    <w:p w:rsidR="00C83C8D" w:rsidRDefault="00C83C8D" w:rsidP="00C83C8D">
      <w:pPr>
        <w:rPr>
          <w:rFonts w:ascii="微软简隶书" w:eastAsia="微软简隶书"/>
          <w:color w:val="000000"/>
        </w:rPr>
      </w:pPr>
    </w:p>
    <w:p w:rsidR="00C83C8D" w:rsidRDefault="00C83C8D" w:rsidP="00C83C8D">
      <w:pPr>
        <w:spacing w:line="360" w:lineRule="auto"/>
        <w:jc w:val="center"/>
        <w:rPr>
          <w:rFonts w:ascii="宋体" w:hAnsi="宋体"/>
          <w:sz w:val="36"/>
          <w:szCs w:val="30"/>
        </w:rPr>
      </w:pPr>
      <w:r>
        <w:rPr>
          <w:rFonts w:ascii="宋体" w:hAnsi="宋体" w:hint="eastAsia"/>
          <w:sz w:val="36"/>
          <w:szCs w:val="30"/>
        </w:rPr>
        <w:t>采购人：襄城县灵武城市开发建设有限公司</w:t>
      </w:r>
    </w:p>
    <w:p w:rsidR="00C83C8D" w:rsidRDefault="00C83C8D" w:rsidP="00C83C8D">
      <w:pPr>
        <w:spacing w:line="360" w:lineRule="auto"/>
        <w:jc w:val="center"/>
        <w:rPr>
          <w:rFonts w:ascii="宋体" w:hAnsi="宋体"/>
          <w:sz w:val="36"/>
          <w:szCs w:val="30"/>
        </w:rPr>
      </w:pPr>
      <w:r>
        <w:rPr>
          <w:rFonts w:ascii="宋体" w:hAnsi="宋体" w:hint="eastAsia"/>
          <w:sz w:val="36"/>
          <w:szCs w:val="30"/>
        </w:rPr>
        <w:t>代理机构：欧邦工程管理有限公司</w:t>
      </w:r>
    </w:p>
    <w:p w:rsidR="00C83C8D" w:rsidRDefault="00C83C8D" w:rsidP="00C83C8D">
      <w:pPr>
        <w:spacing w:line="360" w:lineRule="auto"/>
        <w:jc w:val="center"/>
        <w:rPr>
          <w:rFonts w:ascii="宋体" w:hAnsi="宋体"/>
          <w:sz w:val="36"/>
          <w:szCs w:val="30"/>
        </w:rPr>
      </w:pPr>
      <w:r>
        <w:rPr>
          <w:rFonts w:ascii="宋体" w:hAnsi="宋体" w:hint="eastAsia"/>
          <w:sz w:val="36"/>
          <w:szCs w:val="30"/>
        </w:rPr>
        <w:t>二○一九年六月</w:t>
      </w:r>
    </w:p>
    <w:p w:rsidR="00C83C8D" w:rsidRDefault="00C83C8D" w:rsidP="00C83C8D">
      <w:pPr>
        <w:pageBreakBefore/>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C83C8D" w:rsidRDefault="00C83C8D" w:rsidP="00C83C8D">
      <w:pPr>
        <w:autoSpaceDE w:val="0"/>
        <w:autoSpaceDN w:val="0"/>
        <w:adjustRightInd w:val="0"/>
        <w:spacing w:line="700" w:lineRule="exact"/>
        <w:ind w:firstLine="551"/>
        <w:rPr>
          <w:rFonts w:ascii="宋体" w:hAnsi="宋体" w:cs="宋体"/>
          <w:b/>
          <w:bCs/>
          <w:sz w:val="32"/>
          <w:szCs w:val="32"/>
          <w:lang w:val="zh-CN"/>
        </w:rPr>
      </w:pPr>
    </w:p>
    <w:p w:rsidR="00C83C8D" w:rsidRDefault="00C83C8D" w:rsidP="00C83C8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C83C8D" w:rsidRDefault="00C83C8D" w:rsidP="00C83C8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C83C8D" w:rsidRDefault="00C83C8D" w:rsidP="00C83C8D">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C83C8D" w:rsidRDefault="00C83C8D" w:rsidP="00C83C8D">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C83C8D" w:rsidRDefault="00C83C8D" w:rsidP="00C83C8D">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C83C8D" w:rsidRDefault="00C83C8D" w:rsidP="00C83C8D">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C83C8D" w:rsidRDefault="00C83C8D" w:rsidP="00C83C8D">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C83C8D" w:rsidRDefault="00C83C8D" w:rsidP="00C83C8D">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C83C8D" w:rsidRDefault="00C83C8D" w:rsidP="00C83C8D">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C83C8D" w:rsidRDefault="00C83C8D" w:rsidP="00C83C8D">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C83C8D" w:rsidRDefault="00C83C8D" w:rsidP="00C83C8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C83C8D" w:rsidRDefault="00C83C8D" w:rsidP="00C83C8D">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C83C8D" w:rsidRDefault="00C83C8D" w:rsidP="00C83C8D">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C83C8D" w:rsidRDefault="00C83C8D" w:rsidP="00C83C8D">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C83C8D" w:rsidRDefault="00C83C8D" w:rsidP="00C83C8D">
      <w:pPr>
        <w:autoSpaceDE w:val="0"/>
        <w:autoSpaceDN w:val="0"/>
        <w:adjustRightInd w:val="0"/>
        <w:spacing w:line="700" w:lineRule="exact"/>
        <w:rPr>
          <w:rFonts w:ascii="宋体" w:hAnsi="宋体" w:cs="宋体"/>
          <w:b/>
          <w:kern w:val="0"/>
          <w:sz w:val="36"/>
          <w:szCs w:val="36"/>
        </w:rPr>
      </w:pPr>
    </w:p>
    <w:p w:rsidR="00C83C8D" w:rsidRDefault="00C83C8D" w:rsidP="00C83C8D">
      <w:pPr>
        <w:pStyle w:val="ae"/>
        <w:pageBreakBefore/>
        <w:shd w:val="clear" w:color="auto" w:fill="FFFFFF"/>
        <w:spacing w:line="315" w:lineRule="atLeast"/>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C83C8D" w:rsidRDefault="00C83C8D" w:rsidP="00C83C8D">
      <w:pPr>
        <w:pStyle w:val="ae"/>
        <w:widowControl/>
        <w:shd w:val="clear" w:color="auto" w:fill="FFFFFF"/>
        <w:spacing w:line="315" w:lineRule="atLeast"/>
        <w:rPr>
          <w:rFonts w:ascii="宋体" w:hAnsi="宋体" w:cs="宋体"/>
          <w:b/>
          <w:color w:val="000000"/>
          <w:sz w:val="36"/>
          <w:szCs w:val="36"/>
        </w:rPr>
      </w:pPr>
    </w:p>
    <w:p w:rsidR="00C83C8D" w:rsidRDefault="00C83C8D" w:rsidP="00C83C8D">
      <w:pPr>
        <w:pStyle w:val="ae"/>
        <w:widowControl/>
        <w:shd w:val="clear" w:color="auto" w:fill="FFFFFF"/>
        <w:spacing w:line="480" w:lineRule="auto"/>
        <w:ind w:firstLine="420"/>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欧邦工程管理有限公司受襄城县灵武城市开发建设有限公司的委托，对“2019襄城县灵武城市开发建设有限公司企业债和非公开公司债项目(二次）”进行公开招标，现欢迎符合条件的供应商报名参加。</w:t>
      </w:r>
    </w:p>
    <w:p w:rsidR="00C83C8D" w:rsidRDefault="00C83C8D" w:rsidP="00C83C8D">
      <w:pPr>
        <w:pStyle w:val="ae"/>
        <w:widowControl/>
        <w:shd w:val="clear" w:color="auto" w:fill="FFFFFF"/>
        <w:spacing w:line="360" w:lineRule="auto"/>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（一）项目名称：2019襄城县灵武城市开发建设有限公司企业债和非公开公司债项目(二次）</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（二）采购编号</w:t>
      </w:r>
      <w:r w:rsidRPr="009B55E7">
        <w:rPr>
          <w:rFonts w:ascii="宋体" w:hAnsi="宋体" w:cs="仿宋_GB2312" w:hint="eastAsia"/>
          <w:color w:val="000000"/>
          <w:sz w:val="21"/>
          <w:szCs w:val="21"/>
          <w:shd w:val="clear" w:color="auto" w:fill="FFFFFF"/>
        </w:rPr>
        <w:t>：XZZ-G2019022号</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（三）采购方式：公开招标                                                                                                                          </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Cs w:val="21"/>
          <w:shd w:val="clear" w:color="auto" w:fill="FFFFFF"/>
        </w:rPr>
        <w:t>（四</w:t>
      </w:r>
      <w:r>
        <w:rPr>
          <w:rFonts w:ascii="宋体" w:hAnsi="宋体" w:cs="仿宋_GB2312"/>
          <w:color w:val="000000"/>
          <w:szCs w:val="21"/>
          <w:shd w:val="clear" w:color="auto" w:fill="FFFFFF"/>
        </w:rPr>
        <w:t>）</w:t>
      </w:r>
      <w:r>
        <w:rPr>
          <w:rFonts w:ascii="宋体" w:hAnsi="宋体" w:cs="仿宋_GB2312" w:hint="eastAsia"/>
          <w:color w:val="000000"/>
          <w:sz w:val="21"/>
          <w:szCs w:val="21"/>
          <w:shd w:val="clear" w:color="auto" w:fill="FFFFFF"/>
        </w:rPr>
        <w:t>项目主要内容、数量及要求：</w:t>
      </w:r>
      <w:r w:rsidRPr="008F4E21">
        <w:rPr>
          <w:rFonts w:ascii="宋体" w:hAnsi="宋体" w:cs="仿宋_GB2312" w:hint="eastAsia"/>
          <w:color w:val="000000"/>
          <w:sz w:val="21"/>
          <w:szCs w:val="21"/>
          <w:shd w:val="clear" w:color="auto" w:fill="FFFFFF"/>
        </w:rPr>
        <w:t>为了进一步面向资本市场进行市场化运营，筹措资金确保</w:t>
      </w:r>
      <w:r>
        <w:rPr>
          <w:rFonts w:ascii="宋体" w:hAnsi="宋体" w:cs="仿宋_GB2312" w:hint="eastAsia"/>
          <w:color w:val="000000"/>
          <w:sz w:val="21"/>
          <w:szCs w:val="21"/>
          <w:shd w:val="clear" w:color="auto" w:fill="FFFFFF"/>
        </w:rPr>
        <w:t>本公司奇偶关联公司项目建设，需要选聘主承销商企业进行专业化服务（具体要求和未尽事宜详见招标文件）；本项目供划分为两个标段；</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第一标段：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襄城县灵武城市开发建设有限公司企业债</w:t>
      </w:r>
      <w:r>
        <w:rPr>
          <w:rFonts w:ascii="宋体" w:hAnsi="宋体" w:cs="仿宋_GB2312" w:hint="eastAsia"/>
          <w:color w:val="000000"/>
          <w:sz w:val="21"/>
          <w:szCs w:val="21"/>
          <w:shd w:val="clear" w:color="auto" w:fill="FFFFFF"/>
        </w:rPr>
        <w:t>项目；</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第二标段：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w:t>
      </w:r>
      <w:r>
        <w:rPr>
          <w:rFonts w:ascii="宋体" w:hAnsi="宋体" w:cs="仿宋_GB2312" w:hint="eastAsia"/>
          <w:color w:val="000000"/>
          <w:sz w:val="21"/>
          <w:szCs w:val="21"/>
          <w:shd w:val="clear" w:color="auto" w:fill="FFFFFF"/>
        </w:rPr>
        <w:t>非公开公司债项目；</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第一标段：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襄城县灵武城市开发建设有限公司企业债</w:t>
      </w:r>
      <w:r>
        <w:rPr>
          <w:rFonts w:ascii="宋体" w:hAnsi="宋体" w:cs="仿宋_GB2312" w:hint="eastAsia"/>
          <w:color w:val="000000"/>
          <w:sz w:val="21"/>
          <w:szCs w:val="21"/>
          <w:shd w:val="clear" w:color="auto" w:fill="FFFFFF"/>
        </w:rPr>
        <w:t>项目，总利率：1.28%；</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第二标段：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w:t>
      </w:r>
      <w:r>
        <w:rPr>
          <w:rFonts w:ascii="宋体" w:hAnsi="宋体" w:cs="仿宋_GB2312" w:hint="eastAsia"/>
          <w:color w:val="000000"/>
          <w:sz w:val="21"/>
          <w:szCs w:val="21"/>
          <w:shd w:val="clear" w:color="auto" w:fill="FFFFFF"/>
        </w:rPr>
        <w:t>非公开公司债项目</w:t>
      </w:r>
      <w:r w:rsidRPr="00A4789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年利率：0.2%；</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 xml:space="preserve">    最高限价：</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第一标段：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襄城县灵武城市开发建设有限公司企业债</w:t>
      </w:r>
      <w:r>
        <w:rPr>
          <w:rFonts w:ascii="宋体" w:hAnsi="宋体" w:cs="仿宋_GB2312" w:hint="eastAsia"/>
          <w:color w:val="000000"/>
          <w:sz w:val="21"/>
          <w:szCs w:val="21"/>
          <w:shd w:val="clear" w:color="auto" w:fill="FFFFFF"/>
        </w:rPr>
        <w:t>项目，总利率：1.28%；</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第二标段：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w:t>
      </w:r>
      <w:r>
        <w:rPr>
          <w:rFonts w:ascii="宋体" w:hAnsi="宋体" w:cs="仿宋_GB2312" w:hint="eastAsia"/>
          <w:color w:val="000000"/>
          <w:sz w:val="21"/>
          <w:szCs w:val="21"/>
          <w:shd w:val="clear" w:color="auto" w:fill="FFFFFF"/>
        </w:rPr>
        <w:t>非公开公司债项目</w:t>
      </w:r>
      <w:r w:rsidRPr="00A4789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年利率：0.2%；</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（六）交付（服务、完工）时间 ：自合同签订后</w:t>
      </w:r>
      <w:r w:rsidRPr="001F2A21">
        <w:rPr>
          <w:rFonts w:ascii="宋体" w:hAnsi="宋体" w:cs="仿宋_GB2312" w:hint="eastAsia"/>
          <w:color w:val="000000"/>
          <w:sz w:val="21"/>
          <w:szCs w:val="21"/>
          <w:shd w:val="clear" w:color="auto" w:fill="FFFFFF"/>
        </w:rPr>
        <w:t>至债券存续期结束为止</w:t>
      </w:r>
      <w:r>
        <w:rPr>
          <w:rFonts w:ascii="宋体" w:hAnsi="宋体" w:cs="仿宋_GB2312" w:hint="eastAsia"/>
          <w:color w:val="000000"/>
          <w:sz w:val="21"/>
          <w:szCs w:val="21"/>
          <w:shd w:val="clear" w:color="auto" w:fill="FFFFFF"/>
        </w:rPr>
        <w:t>；</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（七）交付（服务、完工）地点：襄城县灵武城市开发建设有限公司；</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宋体" w:hAnsi="宋体" w:cs="仿宋_GB2312" w:hint="eastAsia"/>
          <w:color w:val="000000"/>
          <w:sz w:val="21"/>
          <w:szCs w:val="21"/>
          <w:shd w:val="clear" w:color="auto" w:fill="FFFFFF"/>
        </w:rPr>
        <w:t>（八）</w:t>
      </w:r>
      <w:r w:rsidRPr="000F0360">
        <w:rPr>
          <w:rFonts w:ascii="宋体" w:hAnsi="宋体" w:cs="仿宋_GB2312" w:hint="eastAsia"/>
          <w:color w:val="000000"/>
          <w:sz w:val="21"/>
          <w:szCs w:val="21"/>
          <w:shd w:val="clear" w:color="auto" w:fill="FFFFFF"/>
        </w:rPr>
        <w:t>分包：不允许</w:t>
      </w:r>
    </w:p>
    <w:p w:rsidR="00C83C8D" w:rsidRDefault="00C83C8D" w:rsidP="00C83C8D">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本项目落实</w:t>
      </w:r>
      <w:r>
        <w:rPr>
          <w:rFonts w:ascii="宋体" w:hAnsi="宋体" w:cs="仿宋_GB2312" w:hint="eastAsia"/>
          <w:color w:val="000000"/>
          <w:sz w:val="21"/>
          <w:u w:val="single"/>
          <w:shd w:val="clear" w:color="auto" w:fill="FFFFFF"/>
        </w:rPr>
        <w:t>节能环保</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中小微型企业</w:t>
      </w:r>
      <w:r>
        <w:rPr>
          <w:rFonts w:ascii="宋体" w:hAnsi="宋体" w:cs="仿宋_GB2312" w:hint="eastAsia"/>
          <w:color w:val="000000"/>
          <w:sz w:val="21"/>
          <w:shd w:val="clear" w:color="auto" w:fill="FFFFFF"/>
        </w:rPr>
        <w:t>、</w:t>
      </w:r>
      <w:r>
        <w:rPr>
          <w:rFonts w:ascii="宋体" w:hAnsi="宋体" w:cs="仿宋_GB2312" w:hint="eastAsia"/>
          <w:color w:val="000000"/>
          <w:sz w:val="21"/>
          <w:u w:val="single"/>
          <w:shd w:val="clear" w:color="auto" w:fill="FFFFFF"/>
        </w:rPr>
        <w:t>残疾人福利性单位</w:t>
      </w:r>
      <w:r>
        <w:rPr>
          <w:rFonts w:ascii="宋体" w:hAnsi="宋体" w:cs="仿宋_GB2312" w:hint="eastAsia"/>
          <w:color w:val="000000"/>
          <w:sz w:val="21"/>
          <w:shd w:val="clear" w:color="auto" w:fill="FFFFFF"/>
        </w:rPr>
        <w:t>扶持等相关政府采购政策。</w:t>
      </w:r>
    </w:p>
    <w:p w:rsidR="00C83C8D" w:rsidRDefault="00C83C8D" w:rsidP="00C83C8D">
      <w:pPr>
        <w:pStyle w:val="ae"/>
        <w:widowControl/>
        <w:shd w:val="clear" w:color="auto" w:fill="FFFFFF"/>
        <w:spacing w:line="360" w:lineRule="auto"/>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（一）投标人须在中华人民共和国境内注册，具有独立法人资格；</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（二）符合《中华人民共和国政府采购法》第二十二条之规定；</w:t>
      </w:r>
    </w:p>
    <w:p w:rsidR="00C83C8D" w:rsidRPr="008F4E21" w:rsidRDefault="00C83C8D" w:rsidP="00C83C8D">
      <w:pPr>
        <w:pStyle w:val="ae"/>
        <w:shd w:val="clear" w:color="auto" w:fill="FFFFFF"/>
        <w:spacing w:line="360" w:lineRule="auto"/>
        <w:ind w:firstLineChars="200" w:firstLine="420"/>
        <w:contextualSpacing/>
        <w:jc w:val="left"/>
        <w:rPr>
          <w:rFonts w:ascii="宋体" w:hAnsi="宋体" w:cs="仿宋_GB2312"/>
          <w:color w:val="000000"/>
          <w:sz w:val="21"/>
          <w:shd w:val="clear" w:color="auto" w:fill="FFFFFF"/>
        </w:rPr>
      </w:pPr>
      <w:r w:rsidRPr="004B7518">
        <w:rPr>
          <w:rFonts w:ascii="宋体" w:hAnsi="宋体" w:cs="仿宋_GB2312" w:hint="eastAsia"/>
          <w:color w:val="000000"/>
          <w:sz w:val="21"/>
          <w:shd w:val="clear" w:color="auto" w:fill="FFFFFF"/>
        </w:rPr>
        <w:lastRenderedPageBreak/>
        <w:t>（三）具有经中国证监会批准的承销业务资格，并提供经营证券业务许可证；</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（四）根据《关于在政府采购活动中查询及使用信用记录有关问题的通知》(财库[2016]125号)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r>
        <w:rPr>
          <w:rFonts w:ascii="宋体" w:hAnsi="宋体" w:cs="仿宋_GB2312"/>
          <w:color w:val="000000"/>
          <w:szCs w:val="24"/>
          <w:shd w:val="clear" w:color="auto" w:fill="FFFFFF"/>
        </w:rPr>
        <w:t xml:space="preserve"> </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（五）、投标人的法定代表人为同一个人的两个及两个以上法人，母公司、子公司及其控股公司等，不得在本项目中同时投标；</w:t>
      </w:r>
    </w:p>
    <w:p w:rsidR="00C83C8D" w:rsidRPr="007E400E" w:rsidRDefault="00C83C8D" w:rsidP="00C83C8D">
      <w:pPr>
        <w:pStyle w:val="a0"/>
        <w:spacing w:after="0" w:line="360" w:lineRule="auto"/>
        <w:ind w:firstLineChars="200"/>
        <w:jc w:val="left"/>
        <w:rPr>
          <w:rFonts w:hAnsi="宋体" w:cs="仿宋_GB2312"/>
          <w:color w:val="000000"/>
          <w:kern w:val="2"/>
          <w:sz w:val="21"/>
          <w:szCs w:val="24"/>
          <w:shd w:val="clear" w:color="auto" w:fill="FFFFFF"/>
        </w:rPr>
      </w:pPr>
      <w:r w:rsidRPr="007E400E">
        <w:rPr>
          <w:rFonts w:hAnsi="宋体" w:cs="仿宋_GB2312" w:hint="eastAsia"/>
          <w:color w:val="000000"/>
          <w:kern w:val="2"/>
          <w:sz w:val="21"/>
          <w:szCs w:val="24"/>
          <w:shd w:val="clear" w:color="auto" w:fill="FFFFFF"/>
        </w:rPr>
        <w:t>（六）</w:t>
      </w:r>
      <w:r>
        <w:rPr>
          <w:rFonts w:hAnsi="宋体" w:cs="仿宋_GB2312" w:hint="eastAsia"/>
          <w:color w:val="000000"/>
          <w:kern w:val="2"/>
          <w:sz w:val="21"/>
          <w:szCs w:val="24"/>
          <w:shd w:val="clear" w:color="auto" w:fill="FFFFFF"/>
        </w:rPr>
        <w:t>由于本项目采购人需要同时发行企业债券、公司债券和采购咨询服务机构，现不允许参与的投标供应商进行相关连其他标段重复报名，重复者将被否决其投标</w:t>
      </w:r>
      <w:r w:rsidRPr="007E400E">
        <w:rPr>
          <w:rFonts w:hAnsi="宋体" w:cs="仿宋_GB2312" w:hint="eastAsia"/>
          <w:color w:val="000000"/>
          <w:kern w:val="2"/>
          <w:sz w:val="21"/>
          <w:szCs w:val="24"/>
          <w:shd w:val="clear" w:color="auto" w:fill="FFFFFF"/>
        </w:rPr>
        <w:t>。</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（七）本次招标接受联合体投标；</w:t>
      </w:r>
    </w:p>
    <w:p w:rsidR="00C83C8D" w:rsidRDefault="00C83C8D" w:rsidP="00C83C8D">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（八）本次招标采用资格后审。</w:t>
      </w:r>
    </w:p>
    <w:p w:rsidR="00C83C8D" w:rsidRDefault="00C83C8D" w:rsidP="00C83C8D">
      <w:pPr>
        <w:pStyle w:val="ae"/>
        <w:widowControl/>
        <w:shd w:val="clear" w:color="auto" w:fill="FFFFFF"/>
        <w:spacing w:line="360" w:lineRule="auto"/>
        <w:contextualSpacing/>
        <w:jc w:val="left"/>
        <w:rPr>
          <w:rFonts w:ascii="宋体" w:hAnsi="宋体" w:cs="simhei"/>
          <w:b/>
          <w:bCs/>
          <w:color w:val="000000"/>
          <w:shd w:val="clear" w:color="auto" w:fill="FFFFFF"/>
        </w:rPr>
      </w:pPr>
      <w:r>
        <w:rPr>
          <w:rFonts w:ascii="宋体" w:hAnsi="宋体" w:cs="simhei" w:hint="eastAsia"/>
          <w:b/>
          <w:bCs/>
          <w:color w:val="000000"/>
          <w:shd w:val="clear" w:color="auto" w:fill="FFFFFF"/>
        </w:rPr>
        <w:t>四、招标文件的获取</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（一）网上下载招标文件</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hd w:val="clear" w:color="auto" w:fill="FFFFFF"/>
        </w:rPr>
      </w:pPr>
      <w:r>
        <w:rPr>
          <w:rFonts w:ascii="宋体" w:hAnsi="宋体" w:cs="仿宋_GB2312" w:hint="eastAsia"/>
          <w:color w:val="000000"/>
          <w:sz w:val="21"/>
          <w:shd w:val="clear" w:color="auto" w:fill="FFFFFF"/>
        </w:rPr>
        <w:t>（二）招标文件售价300元/套，投标人在递交投标文件时向采购代理机构交纳采购文件费用，售后不退。</w:t>
      </w:r>
    </w:p>
    <w:p w:rsidR="00C83C8D" w:rsidRDefault="00C83C8D" w:rsidP="00C83C8D">
      <w:pPr>
        <w:pStyle w:val="ae"/>
        <w:widowControl/>
        <w:shd w:val="clear" w:color="auto" w:fill="FFFFFF"/>
        <w:spacing w:line="360" w:lineRule="auto"/>
        <w:contextualSpacing/>
        <w:jc w:val="left"/>
        <w:rPr>
          <w:rFonts w:ascii="宋体" w:hAnsi="宋体" w:cs="simhei"/>
          <w:b/>
          <w:bCs/>
          <w:color w:val="000000"/>
          <w:shd w:val="clear" w:color="auto" w:fill="FFFFFF"/>
        </w:rPr>
      </w:pPr>
      <w:r>
        <w:rPr>
          <w:rFonts w:ascii="宋体" w:hAnsi="宋体" w:cs="simhei" w:hint="eastAsia"/>
          <w:b/>
          <w:bCs/>
          <w:color w:val="000000"/>
          <w:shd w:val="clear" w:color="auto" w:fill="FFFFFF"/>
        </w:rPr>
        <w:t>五、投标截止时间、开标时间及地点</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5.1投标文件递交</w:t>
      </w:r>
      <w:r w:rsidRPr="009B55E7">
        <w:rPr>
          <w:rFonts w:ascii="宋体" w:hAnsi="宋体" w:cs="仿宋_GB2312" w:hint="eastAsia"/>
          <w:color w:val="000000"/>
          <w:sz w:val="21"/>
          <w:szCs w:val="21"/>
        </w:rPr>
        <w:t>截止、开标时间：</w:t>
      </w:r>
      <w:r w:rsidRPr="00142C21">
        <w:rPr>
          <w:rFonts w:ascii="宋体" w:hAnsi="宋体" w:cs="仿宋_GB2312" w:hint="eastAsia"/>
          <w:color w:val="000000"/>
          <w:sz w:val="21"/>
          <w:szCs w:val="21"/>
        </w:rPr>
        <w:t>2019年07月17日09时00分整（北京时间）</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5.2递交地点：襄城县公共资源交易中心（襄城县八七路东段电子产业园12楼开标一室）；</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5.3逾期送达的或者未送达指定地点的投标文件，招标人不予受理。</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t>5.4 本项目为全流程电子化交易项目，投标人须提交电子投标文件和纸质投标文件。</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hint="eastAsia"/>
          <w:color w:val="000000"/>
          <w:sz w:val="21"/>
          <w:szCs w:val="21"/>
        </w:rPr>
        <w:lastRenderedPageBreak/>
        <w:t>1、加密电子投标文件</w:t>
      </w:r>
      <w:r>
        <w:rPr>
          <w:rFonts w:ascii="宋体" w:hAnsi="宋体" w:cs="SimSun" w:hint="eastAsia"/>
          <w:color w:val="000000"/>
          <w:sz w:val="21"/>
          <w:szCs w:val="21"/>
        </w:rPr>
        <w:t>（</w:t>
      </w:r>
      <w:r>
        <w:rPr>
          <w:rFonts w:ascii="宋体" w:hAnsi="宋体"/>
          <w:color w:val="000000"/>
          <w:sz w:val="21"/>
          <w:szCs w:val="21"/>
        </w:rPr>
        <w:t>.file</w:t>
      </w:r>
      <w:r>
        <w:rPr>
          <w:rFonts w:ascii="宋体" w:hAnsi="宋体" w:cs="SimSun" w:hint="eastAsia"/>
          <w:color w:val="000000"/>
          <w:sz w:val="21"/>
          <w:szCs w:val="21"/>
        </w:rPr>
        <w:t>格式）须</w:t>
      </w:r>
      <w:r>
        <w:rPr>
          <w:rFonts w:ascii="宋体" w:hAnsi="宋体"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宋体" w:hAnsi="宋体" w:cs="仿宋_GB2312" w:hint="eastAsia"/>
          <w:color w:val="000000"/>
          <w:sz w:val="21"/>
          <w:szCs w:val="21"/>
        </w:rPr>
        <w:t>)》公共资源交易系统成功上传。</w:t>
      </w:r>
    </w:p>
    <w:p w:rsidR="00C83C8D" w:rsidRDefault="00C83C8D" w:rsidP="00C83C8D">
      <w:pPr>
        <w:pStyle w:val="ae"/>
        <w:widowControl/>
        <w:shd w:val="clear" w:color="auto" w:fill="FFFFFF"/>
        <w:spacing w:line="360" w:lineRule="auto"/>
        <w:ind w:firstLine="420"/>
        <w:contextualSpacing/>
        <w:jc w:val="left"/>
        <w:rPr>
          <w:rFonts w:ascii="宋体" w:hAnsi="宋体" w:cs="仿宋_GB2312"/>
          <w:color w:val="000000"/>
          <w:sz w:val="21"/>
          <w:szCs w:val="21"/>
          <w:shd w:val="pct10" w:color="auto" w:fill="FFFFFF"/>
        </w:rPr>
      </w:pPr>
      <w:r>
        <w:rPr>
          <w:rFonts w:ascii="宋体" w:hAnsi="宋体" w:cs="仿宋_GB2312" w:hint="eastAsia"/>
          <w:color w:val="000000"/>
          <w:sz w:val="21"/>
          <w:szCs w:val="21"/>
        </w:rPr>
        <w:t>2、纸质投标文件（正本、副本各1份）和备份文件2份</w:t>
      </w:r>
      <w:r>
        <w:rPr>
          <w:rFonts w:hAnsi="SimSun" w:hint="eastAsia"/>
          <w:color w:val="000000"/>
          <w:sz w:val="21"/>
          <w:szCs w:val="21"/>
        </w:rPr>
        <w:t>（使用电子介质存储的</w:t>
      </w:r>
      <w:r>
        <w:rPr>
          <w:rFonts w:hAnsi="SimSun" w:hint="eastAsia"/>
          <w:color w:val="000000"/>
          <w:sz w:val="21"/>
          <w:szCs w:val="21"/>
        </w:rPr>
        <w:t>U</w:t>
      </w:r>
      <w:r>
        <w:rPr>
          <w:rFonts w:hAnsi="SimSun" w:hint="eastAsia"/>
          <w:color w:val="000000"/>
          <w:sz w:val="21"/>
          <w:szCs w:val="21"/>
        </w:rPr>
        <w:t>盘）</w:t>
      </w:r>
      <w:r>
        <w:rPr>
          <w:rFonts w:ascii="宋体" w:hAnsi="宋体" w:cs="仿宋_GB2312" w:hint="eastAsia"/>
          <w:color w:val="000000"/>
          <w:sz w:val="21"/>
          <w:szCs w:val="21"/>
        </w:rPr>
        <w:t>在投标截止时间（开标时间）前递交至本项目开标地点。</w:t>
      </w:r>
    </w:p>
    <w:p w:rsidR="00C83C8D" w:rsidRDefault="00C83C8D" w:rsidP="00C83C8D">
      <w:pPr>
        <w:pStyle w:val="ae"/>
        <w:widowControl/>
        <w:shd w:val="clear" w:color="auto" w:fill="FFFFFF"/>
        <w:spacing w:line="360" w:lineRule="auto"/>
        <w:contextualSpacing/>
        <w:jc w:val="left"/>
        <w:rPr>
          <w:rFonts w:ascii="宋体" w:hAnsi="宋体" w:cs="simhei"/>
          <w:b/>
          <w:bCs/>
          <w:color w:val="000000"/>
          <w:shd w:val="clear" w:color="auto" w:fill="FFFFFF"/>
        </w:rPr>
      </w:pPr>
      <w:r>
        <w:rPr>
          <w:rFonts w:ascii="宋体" w:hAnsi="宋体" w:cs="simhei" w:hint="eastAsia"/>
          <w:b/>
          <w:bCs/>
          <w:color w:val="000000"/>
          <w:shd w:val="clear" w:color="auto" w:fill="FFFFFF"/>
        </w:rPr>
        <w:t>六、发布公告媒介</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本次招标公告同时在《河南省政府采购网》、《许昌市政府采购网》、《全国公共资源交易平台（河南省·许昌市）》发布。</w:t>
      </w:r>
    </w:p>
    <w:p w:rsidR="00C83C8D" w:rsidRDefault="00C83C8D" w:rsidP="00C83C8D">
      <w:pPr>
        <w:pStyle w:val="ae"/>
        <w:widowControl/>
        <w:shd w:val="clear" w:color="auto" w:fill="FFFFFF"/>
        <w:spacing w:line="360" w:lineRule="auto"/>
        <w:contextualSpacing/>
        <w:jc w:val="left"/>
        <w:rPr>
          <w:rFonts w:ascii="宋体" w:hAnsi="宋体" w:cs="simhei"/>
          <w:b/>
          <w:bCs/>
          <w:color w:val="000000"/>
          <w:shd w:val="clear" w:color="auto" w:fill="FFFFFF"/>
        </w:rPr>
      </w:pPr>
      <w:r>
        <w:rPr>
          <w:rFonts w:ascii="宋体" w:hAnsi="宋体" w:cs="simhei" w:hint="eastAsia"/>
          <w:b/>
          <w:bCs/>
          <w:color w:val="000000"/>
          <w:shd w:val="clear" w:color="auto" w:fill="FFFFFF"/>
        </w:rPr>
        <w:t>七、公告期限</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sidRPr="00142C21">
        <w:rPr>
          <w:rFonts w:ascii="宋体" w:hAnsi="宋体" w:cs="simhei" w:hint="eastAsia"/>
          <w:bCs/>
          <w:color w:val="000000"/>
          <w:sz w:val="21"/>
          <w:shd w:val="clear" w:color="auto" w:fill="FFFFFF"/>
        </w:rPr>
        <w:t>2019年06月25日至2019年07月17日。</w:t>
      </w:r>
    </w:p>
    <w:p w:rsidR="00C83C8D" w:rsidRDefault="00C83C8D" w:rsidP="00C83C8D">
      <w:pPr>
        <w:pStyle w:val="ae"/>
        <w:widowControl/>
        <w:shd w:val="clear" w:color="auto" w:fill="FFFFFF"/>
        <w:spacing w:line="360" w:lineRule="auto"/>
        <w:contextualSpacing/>
        <w:jc w:val="left"/>
        <w:rPr>
          <w:rFonts w:ascii="宋体" w:hAnsi="宋体" w:cs="simhei"/>
          <w:b/>
          <w:bCs/>
          <w:color w:val="000000"/>
          <w:shd w:val="clear" w:color="auto" w:fill="FFFFFF"/>
        </w:rPr>
      </w:pPr>
      <w:r>
        <w:rPr>
          <w:rFonts w:ascii="宋体" w:hAnsi="宋体" w:cs="simhei" w:hint="eastAsia"/>
          <w:b/>
          <w:bCs/>
          <w:color w:val="000000"/>
          <w:shd w:val="clear" w:color="auto" w:fill="FFFFFF"/>
        </w:rPr>
        <w:t>八、联系方式</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采购单位：</w:t>
      </w:r>
      <w:r w:rsidRPr="001A48F5">
        <w:rPr>
          <w:rFonts w:ascii="宋体" w:hAnsi="宋体" w:cs="仿宋_GB2312" w:hint="eastAsia"/>
          <w:color w:val="000000"/>
          <w:sz w:val="21"/>
          <w:szCs w:val="21"/>
          <w:shd w:val="clear" w:color="auto" w:fill="FFFFFF"/>
        </w:rPr>
        <w:t>襄城县灵武城市开发建设有限公司</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sidRPr="008A0D11">
        <w:rPr>
          <w:rFonts w:ascii="宋体" w:hAnsi="宋体" w:cs="simhei" w:hint="eastAsia"/>
          <w:bCs/>
          <w:color w:val="000000"/>
          <w:sz w:val="21"/>
          <w:shd w:val="clear" w:color="auto" w:fill="FFFFFF"/>
        </w:rPr>
        <w:t>联系地址：襄城县文昌路</w:t>
      </w:r>
    </w:p>
    <w:p w:rsidR="00C83C8D" w:rsidRPr="001A48F5"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sidRPr="001A48F5">
        <w:rPr>
          <w:rFonts w:ascii="宋体" w:hAnsi="宋体" w:cs="simhei" w:hint="eastAsia"/>
          <w:bCs/>
          <w:color w:val="000000"/>
          <w:sz w:val="21"/>
          <w:shd w:val="clear" w:color="auto" w:fill="FFFFFF"/>
        </w:rPr>
        <w:t>联 系 人：</w:t>
      </w:r>
      <w:r>
        <w:rPr>
          <w:rFonts w:ascii="宋体" w:hAnsi="宋体" w:cs="simhei" w:hint="eastAsia"/>
          <w:bCs/>
          <w:color w:val="000000"/>
          <w:sz w:val="21"/>
          <w:shd w:val="clear" w:color="auto" w:fill="FFFFFF"/>
        </w:rPr>
        <w:t>郭</w:t>
      </w:r>
      <w:r w:rsidRPr="001A48F5">
        <w:rPr>
          <w:rFonts w:ascii="宋体" w:hAnsi="宋体" w:cs="simhei" w:hint="eastAsia"/>
          <w:bCs/>
          <w:color w:val="000000"/>
          <w:sz w:val="21"/>
          <w:shd w:val="clear" w:color="auto" w:fill="FFFFFF"/>
        </w:rPr>
        <w:t xml:space="preserve">先生 </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sidRPr="001A48F5">
        <w:rPr>
          <w:rFonts w:ascii="宋体" w:hAnsi="宋体" w:cs="simhei" w:hint="eastAsia"/>
          <w:bCs/>
          <w:color w:val="000000"/>
          <w:sz w:val="21"/>
          <w:shd w:val="clear" w:color="auto" w:fill="FFFFFF"/>
        </w:rPr>
        <w:t>联系电话： 0374-8399895</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招标代理机构：欧邦工程管理有限公司</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地址：郑州市金水区经三路85号3号楼13层03号</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联系人：常先生</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r>
        <w:rPr>
          <w:rFonts w:ascii="宋体" w:hAnsi="宋体" w:cs="simhei" w:hint="eastAsia"/>
          <w:bCs/>
          <w:color w:val="000000"/>
          <w:sz w:val="21"/>
          <w:shd w:val="clear" w:color="auto" w:fill="FFFFFF"/>
        </w:rPr>
        <w:t>联系电话：0374-7553181</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p>
    <w:p w:rsidR="00C83C8D" w:rsidRDefault="00C83C8D" w:rsidP="00C83C8D">
      <w:pPr>
        <w:pStyle w:val="ae"/>
        <w:widowControl/>
        <w:shd w:val="clear" w:color="auto" w:fill="FFFFFF"/>
        <w:spacing w:line="360" w:lineRule="auto"/>
        <w:ind w:firstLine="420"/>
        <w:contextualSpacing/>
        <w:jc w:val="right"/>
        <w:rPr>
          <w:rFonts w:ascii="宋体" w:hAnsi="宋体" w:cs="simhei"/>
          <w:bCs/>
          <w:color w:val="000000"/>
          <w:sz w:val="21"/>
          <w:shd w:val="clear" w:color="auto" w:fill="FFFFFF"/>
        </w:rPr>
      </w:pPr>
      <w:r w:rsidRPr="00142C21">
        <w:rPr>
          <w:rFonts w:ascii="宋体" w:hAnsi="宋体" w:cs="simhei" w:hint="eastAsia"/>
          <w:bCs/>
          <w:color w:val="000000"/>
          <w:sz w:val="21"/>
          <w:shd w:val="clear" w:color="auto" w:fill="FFFFFF"/>
        </w:rPr>
        <w:t>2019 年06月25日</w:t>
      </w:r>
    </w:p>
    <w:p w:rsidR="00C83C8D" w:rsidRDefault="00C83C8D" w:rsidP="00C83C8D">
      <w:pPr>
        <w:pStyle w:val="ae"/>
        <w:widowControl/>
        <w:shd w:val="clear" w:color="auto" w:fill="FFFFFF"/>
        <w:spacing w:line="360" w:lineRule="auto"/>
        <w:ind w:firstLine="420"/>
        <w:contextualSpacing/>
        <w:jc w:val="left"/>
        <w:rPr>
          <w:rFonts w:ascii="宋体" w:hAnsi="宋体" w:cs="simhei"/>
          <w:bCs/>
          <w:color w:val="000000"/>
          <w:sz w:val="21"/>
          <w:shd w:val="clear" w:color="auto" w:fill="FFFFFF"/>
        </w:rPr>
      </w:pPr>
    </w:p>
    <w:p w:rsidR="00C83C8D" w:rsidRDefault="00C83C8D" w:rsidP="00C83C8D">
      <w:pPr>
        <w:spacing w:line="360" w:lineRule="auto"/>
        <w:rPr>
          <w:rFonts w:hAnsi="SimSun" w:hint="eastAsia"/>
          <w:b/>
          <w:sz w:val="28"/>
          <w:szCs w:val="28"/>
        </w:rPr>
      </w:pPr>
      <w:r>
        <w:rPr>
          <w:rFonts w:hAnsi="SimSun" w:hint="eastAsia"/>
          <w:b/>
          <w:sz w:val="32"/>
          <w:szCs w:val="32"/>
        </w:rPr>
        <w:t>温馨提示</w:t>
      </w:r>
      <w:r>
        <w:rPr>
          <w:rFonts w:hAnsi="SimSun" w:hint="eastAsia"/>
          <w:b/>
          <w:sz w:val="28"/>
          <w:szCs w:val="28"/>
        </w:rPr>
        <w:t>：</w:t>
      </w:r>
    </w:p>
    <w:p w:rsidR="00C83C8D" w:rsidRDefault="00C83C8D" w:rsidP="00C83C8D">
      <w:pPr>
        <w:spacing w:line="360" w:lineRule="auto"/>
        <w:ind w:firstLineChars="200" w:firstLine="422"/>
        <w:rPr>
          <w:rFonts w:hAnsi="SimSun" w:hint="eastAsia"/>
          <w:b/>
          <w:szCs w:val="21"/>
        </w:rPr>
      </w:pPr>
      <w:r>
        <w:rPr>
          <w:rFonts w:hAnsi="SimSun" w:hint="eastAsia"/>
          <w:b/>
          <w:szCs w:val="21"/>
        </w:rPr>
        <w:t>本项目为全流程电子化交易项目，请认真阅读招标文件，并注意以下事项。</w:t>
      </w:r>
    </w:p>
    <w:p w:rsidR="00C83C8D" w:rsidRDefault="00C83C8D" w:rsidP="00C83C8D">
      <w:pPr>
        <w:tabs>
          <w:tab w:val="left" w:pos="7095"/>
        </w:tabs>
        <w:spacing w:line="360" w:lineRule="auto"/>
        <w:ind w:firstLineChars="200" w:firstLine="422"/>
        <w:contextualSpacing/>
        <w:rPr>
          <w:rFonts w:hAnsi="SimSun" w:hint="eastAsia"/>
          <w:b/>
          <w:color w:val="000000"/>
          <w:szCs w:val="21"/>
        </w:rPr>
      </w:pPr>
      <w:r>
        <w:rPr>
          <w:rFonts w:ascii="宋体" w:hAnsi="宋体" w:hint="eastAsia"/>
          <w:b/>
          <w:color w:val="000000"/>
          <w:szCs w:val="21"/>
        </w:rPr>
        <w:t>1.</w:t>
      </w:r>
      <w:r>
        <w:rPr>
          <w:rFonts w:hAnsi="SimSun" w:hint="eastAsia"/>
          <w:b/>
          <w:color w:val="000000"/>
          <w:szCs w:val="21"/>
        </w:rPr>
        <w:t>投标人应按招标文件规定编制、提交电子投标文件和纸质投标文件。开、评标现场不接受投标人递交的备份电子投标文件和纸质投标文件以外的其他资料。</w:t>
      </w:r>
    </w:p>
    <w:p w:rsidR="00C83C8D" w:rsidRDefault="00C83C8D" w:rsidP="00C83C8D">
      <w:pPr>
        <w:tabs>
          <w:tab w:val="left" w:pos="7095"/>
        </w:tabs>
        <w:spacing w:line="360" w:lineRule="auto"/>
        <w:ind w:firstLineChars="200" w:firstLine="422"/>
        <w:contextualSpacing/>
        <w:rPr>
          <w:rFonts w:hAnsi="SimSun" w:hint="eastAsia"/>
          <w:b/>
          <w:color w:val="000000"/>
          <w:szCs w:val="21"/>
        </w:rPr>
      </w:pPr>
      <w:r>
        <w:rPr>
          <w:rFonts w:ascii="宋体" w:hAnsi="宋体" w:hint="eastAsia"/>
          <w:b/>
          <w:color w:val="000000"/>
          <w:szCs w:val="21"/>
        </w:rPr>
        <w:t>2</w:t>
      </w:r>
      <w:r>
        <w:rPr>
          <w:rFonts w:ascii="宋体" w:hAnsi="宋体"/>
          <w:b/>
          <w:color w:val="000000"/>
          <w:szCs w:val="21"/>
        </w:rPr>
        <w:t>.</w:t>
      </w:r>
      <w:r>
        <w:rPr>
          <w:rFonts w:hAnsi="SimSun" w:hint="eastAsia"/>
          <w:b/>
          <w:color w:val="000000"/>
          <w:szCs w:val="21"/>
        </w:rPr>
        <w:t>电子文件下载、制作、提交期间和开标（</w:t>
      </w:r>
      <w:r>
        <w:rPr>
          <w:rFonts w:hAnsi="SimSun" w:hint="eastAsia"/>
          <w:szCs w:val="21"/>
        </w:rPr>
        <w:t>电子投标文件的解密</w:t>
      </w:r>
      <w:r>
        <w:rPr>
          <w:rFonts w:hAnsi="SimSun" w:hint="eastAsia"/>
          <w:b/>
          <w:color w:val="000000"/>
          <w:szCs w:val="21"/>
        </w:rPr>
        <w:t>）环节，投标人须使用</w:t>
      </w:r>
      <w:r>
        <w:rPr>
          <w:rFonts w:hAnsi="SimSun"/>
          <w:b/>
          <w:color w:val="000000"/>
          <w:szCs w:val="21"/>
        </w:rPr>
        <w:t>CA</w:t>
      </w:r>
      <w:r>
        <w:rPr>
          <w:rFonts w:hAnsi="SimSun"/>
          <w:b/>
          <w:color w:val="000000"/>
          <w:szCs w:val="21"/>
        </w:rPr>
        <w:t>数字证书</w:t>
      </w:r>
      <w:r>
        <w:rPr>
          <w:rFonts w:hAnsi="SimSun" w:hint="eastAsia"/>
          <w:b/>
          <w:color w:val="000000"/>
          <w:szCs w:val="21"/>
        </w:rPr>
        <w:t>（证书须在有效期内）</w:t>
      </w:r>
      <w:r>
        <w:rPr>
          <w:rFonts w:hAnsi="SimSun"/>
          <w:b/>
          <w:color w:val="000000"/>
          <w:szCs w:val="21"/>
        </w:rPr>
        <w:t>。</w:t>
      </w:r>
    </w:p>
    <w:p w:rsidR="00C83C8D" w:rsidRDefault="00C83C8D" w:rsidP="00C83C8D">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3</w:t>
      </w:r>
      <w:r>
        <w:rPr>
          <w:rFonts w:ascii="宋体" w:hAnsi="宋体" w:hint="eastAsia"/>
          <w:b/>
          <w:color w:val="000000"/>
          <w:szCs w:val="21"/>
        </w:rPr>
        <w:t>.</w:t>
      </w:r>
      <w:r>
        <w:rPr>
          <w:rFonts w:hAnsi="SimSun" w:hint="eastAsia"/>
          <w:b/>
          <w:color w:val="000000"/>
          <w:szCs w:val="21"/>
        </w:rPr>
        <w:t>电子投标文件的制作</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3</w:t>
      </w:r>
      <w:r>
        <w:rPr>
          <w:rFonts w:ascii="宋体" w:hAnsi="宋体" w:hint="eastAsia"/>
          <w:color w:val="000000"/>
          <w:szCs w:val="21"/>
        </w:rPr>
        <w:t>.1</w:t>
      </w:r>
      <w:r>
        <w:rPr>
          <w:rFonts w:hAnsi="SimSun" w:hint="eastAsia"/>
          <w:color w:val="000000"/>
          <w:szCs w:val="21"/>
        </w:rPr>
        <w:t>投标人登录《全国公共资源交易平台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w:t>
      </w:r>
      <w:r>
        <w:rPr>
          <w:rFonts w:hAnsi="SimSun" w:hint="eastAsia"/>
          <w:color w:val="000000"/>
          <w:szCs w:val="21"/>
        </w:rPr>
        <w:lastRenderedPageBreak/>
        <w:t>（</w:t>
      </w:r>
      <w:hyperlink r:id="rId7" w:history="1">
        <w:r>
          <w:rPr>
            <w:rStyle w:val="af0"/>
            <w:rFonts w:hAnsi="SimSun"/>
            <w:szCs w:val="21"/>
          </w:rPr>
          <w:t>http://221.14.6.70:8088/ggzy/</w:t>
        </w:r>
      </w:hyperlink>
      <w:r>
        <w:rPr>
          <w:rFonts w:hAnsi="SimSun" w:hint="eastAsia"/>
          <w:color w:val="000000"/>
          <w:szCs w:val="21"/>
        </w:rPr>
        <w:t>）下载“许昌投标文件制作系统</w:t>
      </w:r>
      <w:r>
        <w:rPr>
          <w:rFonts w:hAnsi="SimSun" w:hint="eastAsia"/>
          <w:color w:val="000000"/>
          <w:szCs w:val="21"/>
        </w:rPr>
        <w:t>SEARUN V1.0</w:t>
      </w:r>
      <w:r>
        <w:rPr>
          <w:rFonts w:hAnsi="SimSun" w:hint="eastAsia"/>
          <w:color w:val="000000"/>
          <w:szCs w:val="21"/>
        </w:rPr>
        <w:t>”，按招标文件要求制作电子投标文件。</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hAnsi="SimSun" w:hint="eastAsia"/>
          <w:color w:val="000000"/>
          <w:szCs w:val="21"/>
        </w:rPr>
        <w:t>电子投标文件的制作，参考《全国公共资源交易平台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》公共资源交易系统——组件下载——交易系统操作手册（投标人、供应商）。</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SimSun" w:hint="eastAsia"/>
          <w:color w:val="000000"/>
          <w:szCs w:val="21"/>
        </w:rPr>
        <w:t>投标人须将招标文件要求的资质、业绩、荣誉及相关人员证明材料等资料原件扫描件或图片（或图片）制作到所提交的电子投标文件中。</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3.3</w:t>
      </w:r>
      <w:r>
        <w:rPr>
          <w:rFonts w:hAnsi="SimSun" w:hint="eastAsia"/>
          <w:color w:val="000000"/>
          <w:szCs w:val="21"/>
        </w:rPr>
        <w:t>投标人对同一项目多个标段进行投标的，应分别下载所投标段的招标文件，按标段制作电子投标文件，并</w:t>
      </w:r>
      <w:r>
        <w:rPr>
          <w:rFonts w:hAnsi="SimSun"/>
          <w:color w:val="000000"/>
          <w:szCs w:val="21"/>
        </w:rPr>
        <w:t>按招标文件要求在相应位置加盖</w:t>
      </w:r>
      <w:r>
        <w:rPr>
          <w:rFonts w:hAnsi="SimSun" w:hint="eastAsia"/>
          <w:color w:val="000000"/>
          <w:szCs w:val="21"/>
        </w:rPr>
        <w:t>投标人</w:t>
      </w:r>
      <w:r>
        <w:rPr>
          <w:rFonts w:hAnsi="SimSun"/>
          <w:color w:val="000000"/>
          <w:szCs w:val="21"/>
        </w:rPr>
        <w:t>电子印章</w:t>
      </w:r>
      <w:r>
        <w:rPr>
          <w:rFonts w:hAnsi="SimSun" w:hint="eastAsia"/>
          <w:color w:val="000000"/>
          <w:szCs w:val="21"/>
        </w:rPr>
        <w:t>和法人电子印章。</w:t>
      </w:r>
    </w:p>
    <w:p w:rsidR="00C83C8D" w:rsidRDefault="00C83C8D" w:rsidP="00C83C8D">
      <w:pPr>
        <w:tabs>
          <w:tab w:val="left" w:pos="7095"/>
        </w:tabs>
        <w:spacing w:line="360" w:lineRule="auto"/>
        <w:ind w:leftChars="50" w:left="105" w:firstLineChars="150" w:firstLine="315"/>
        <w:contextualSpacing/>
        <w:rPr>
          <w:rFonts w:hAnsi="SimSun" w:hint="eastAsia"/>
          <w:color w:val="000000"/>
          <w:szCs w:val="21"/>
        </w:rPr>
      </w:pPr>
      <w:r>
        <w:rPr>
          <w:rFonts w:hAnsi="SimSun" w:hint="eastAsia"/>
          <w:color w:val="000000"/>
          <w:szCs w:val="21"/>
        </w:rPr>
        <w:t>一个标段对应生成一个文件夹（</w:t>
      </w:r>
      <w:r>
        <w:rPr>
          <w:rFonts w:hAnsi="SimSun" w:hint="eastAsia"/>
          <w:color w:val="000000"/>
          <w:szCs w:val="21"/>
        </w:rPr>
        <w:t>xxxx</w:t>
      </w:r>
      <w:r>
        <w:rPr>
          <w:rFonts w:hAnsi="SimSun" w:hint="eastAsia"/>
          <w:color w:val="000000"/>
          <w:szCs w:val="21"/>
        </w:rPr>
        <w:t>项目</w:t>
      </w:r>
      <w:r>
        <w:rPr>
          <w:rFonts w:hAnsi="SimSun" w:hint="eastAsia"/>
          <w:color w:val="000000"/>
          <w:szCs w:val="21"/>
        </w:rPr>
        <w:t>xx</w:t>
      </w:r>
      <w:r>
        <w:rPr>
          <w:rFonts w:hAnsi="SimSun" w:hint="eastAsia"/>
          <w:color w:val="000000"/>
          <w:szCs w:val="21"/>
        </w:rPr>
        <w:t>标段）</w:t>
      </w:r>
      <w:r>
        <w:rPr>
          <w:rFonts w:hAnsi="SimSun" w:hint="eastAsia"/>
          <w:color w:val="000000"/>
          <w:szCs w:val="21"/>
        </w:rPr>
        <w:t xml:space="preserve">, </w:t>
      </w:r>
      <w:r>
        <w:rPr>
          <w:rFonts w:hAnsi="SimSun" w:hint="eastAsia"/>
          <w:color w:val="000000"/>
          <w:szCs w:val="21"/>
        </w:rPr>
        <w:t>其中包含</w:t>
      </w:r>
      <w:r>
        <w:rPr>
          <w:rFonts w:hAnsi="SimSun" w:hint="eastAsia"/>
          <w:color w:val="000000"/>
          <w:szCs w:val="21"/>
        </w:rPr>
        <w:t>2</w:t>
      </w:r>
      <w:r>
        <w:rPr>
          <w:rFonts w:hAnsi="SimSun" w:hint="eastAsia"/>
          <w:color w:val="000000"/>
          <w:szCs w:val="21"/>
        </w:rPr>
        <w:t>个文件和</w:t>
      </w:r>
      <w:r>
        <w:rPr>
          <w:rFonts w:hAnsi="SimSun" w:hint="eastAsia"/>
          <w:color w:val="000000"/>
          <w:szCs w:val="21"/>
        </w:rPr>
        <w:t>1</w:t>
      </w:r>
      <w:r>
        <w:rPr>
          <w:rFonts w:hAnsi="SimSun" w:hint="eastAsia"/>
          <w:color w:val="000000"/>
          <w:szCs w:val="21"/>
        </w:rPr>
        <w:t>个文件夹。后缀名为“</w:t>
      </w:r>
      <w:r>
        <w:rPr>
          <w:rFonts w:hAnsi="SimSun"/>
          <w:color w:val="000000"/>
          <w:szCs w:val="21"/>
        </w:rPr>
        <w:t>.file</w:t>
      </w:r>
      <w:r>
        <w:rPr>
          <w:rFonts w:hAnsi="SimSun" w:hint="eastAsia"/>
          <w:color w:val="000000"/>
          <w:szCs w:val="21"/>
        </w:rPr>
        <w:t>”的文件用于电子投标使用，后缀名为“</w:t>
      </w:r>
      <w:r>
        <w:rPr>
          <w:rFonts w:hAnsi="SimSun" w:hint="eastAsia"/>
          <w:color w:val="000000"/>
          <w:szCs w:val="21"/>
        </w:rPr>
        <w:t>.PDF</w:t>
      </w:r>
      <w:r>
        <w:rPr>
          <w:rFonts w:hAnsi="SimSun" w:hint="eastAsia"/>
          <w:color w:val="000000"/>
          <w:szCs w:val="21"/>
        </w:rPr>
        <w:t>”的文件用于打印纸质投标文件，名称为“备份”的文件夹使用电子介质存储，供开标现场备用。</w:t>
      </w:r>
    </w:p>
    <w:p w:rsidR="00C83C8D" w:rsidRDefault="00C83C8D" w:rsidP="00C83C8D">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4</w:t>
      </w:r>
      <w:r>
        <w:rPr>
          <w:rFonts w:ascii="宋体" w:hAnsi="宋体" w:hint="eastAsia"/>
          <w:b/>
          <w:color w:val="000000"/>
          <w:szCs w:val="21"/>
        </w:rPr>
        <w:t>.加密</w:t>
      </w:r>
      <w:r>
        <w:rPr>
          <w:rFonts w:hAnsi="SimSun" w:hint="eastAsia"/>
          <w:b/>
          <w:color w:val="000000"/>
          <w:szCs w:val="21"/>
        </w:rPr>
        <w:t>电子投标文件的提交</w:t>
      </w:r>
    </w:p>
    <w:p w:rsidR="00C83C8D" w:rsidRDefault="00C83C8D" w:rsidP="00C83C8D">
      <w:pPr>
        <w:tabs>
          <w:tab w:val="left" w:pos="7095"/>
        </w:tabs>
        <w:spacing w:line="360" w:lineRule="auto"/>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.1加密</w:t>
      </w:r>
      <w:r>
        <w:rPr>
          <w:rFonts w:hAnsi="SimSun" w:hint="eastAsia"/>
          <w:color w:val="000000"/>
          <w:szCs w:val="21"/>
        </w:rPr>
        <w:t>电子投标文件应在招标文件规定的投标截止时间（开标时间）之前成功提交至《全国公共资源交易平台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w:t>
      </w:r>
      <w:hyperlink r:id="rId8" w:history="1">
        <w:r>
          <w:rPr>
            <w:rStyle w:val="af0"/>
            <w:rFonts w:hAnsi="SimSun"/>
            <w:szCs w:val="21"/>
          </w:rPr>
          <w:t>http://221.14.6.70:8088/ggzy/</w:t>
        </w:r>
      </w:hyperlink>
      <w:r>
        <w:rPr>
          <w:rFonts w:hAnsi="SimSun" w:hint="eastAsia"/>
          <w:color w:val="000000"/>
          <w:szCs w:val="21"/>
        </w:rPr>
        <w:t>）。</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hAnsi="SimSun" w:hint="eastAsia"/>
          <w:color w:val="000000"/>
          <w:szCs w:val="21"/>
        </w:rPr>
        <w:t>投标人应充分考虑并预留技术处理和上传数据所需时间。</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 xml:space="preserve">2 </w:t>
      </w:r>
      <w:r>
        <w:rPr>
          <w:rFonts w:hAnsi="SimSun" w:hint="eastAsia"/>
          <w:color w:val="000000"/>
          <w:szCs w:val="21"/>
        </w:rPr>
        <w:t>投标人对同一项目多个标段进行投标的，加密电子投标文件应按标段分别提交。</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SimSun" w:hint="eastAsia"/>
          <w:color w:val="000000"/>
          <w:szCs w:val="21"/>
        </w:rPr>
        <w:t>电子投标文件成功提交后，投标人应打印“投标文件提交回执单”供开标现场备查。</w:t>
      </w:r>
    </w:p>
    <w:p w:rsidR="00C83C8D" w:rsidRDefault="00C83C8D" w:rsidP="00C83C8D">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5</w:t>
      </w:r>
      <w:r>
        <w:rPr>
          <w:rFonts w:ascii="宋体" w:hAnsi="宋体" w:hint="eastAsia"/>
          <w:b/>
          <w:color w:val="000000"/>
          <w:szCs w:val="21"/>
        </w:rPr>
        <w:t>.</w:t>
      </w:r>
      <w:r>
        <w:rPr>
          <w:rFonts w:hAnsi="SimSun" w:hint="eastAsia"/>
          <w:b/>
          <w:color w:val="000000"/>
          <w:szCs w:val="21"/>
        </w:rPr>
        <w:t>评标依据</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hint="eastAsia"/>
          <w:color w:val="000000"/>
          <w:szCs w:val="21"/>
        </w:rPr>
        <w:t>5.1</w:t>
      </w:r>
      <w:r>
        <w:rPr>
          <w:rFonts w:hAnsi="SimSun" w:hint="eastAsia"/>
          <w:color w:val="000000"/>
          <w:szCs w:val="21"/>
        </w:rPr>
        <w:t>采用全流程电子化交易评标时，评标委员会以电子投标文件为依据评标。</w:t>
      </w:r>
    </w:p>
    <w:p w:rsidR="00C83C8D" w:rsidRDefault="00C83C8D" w:rsidP="00C83C8D">
      <w:pPr>
        <w:tabs>
          <w:tab w:val="left" w:pos="7095"/>
        </w:tabs>
        <w:spacing w:line="360" w:lineRule="auto"/>
        <w:ind w:firstLineChars="200" w:firstLine="420"/>
        <w:contextualSpacing/>
        <w:rPr>
          <w:rFonts w:hAnsi="SimSun" w:hint="eastAsia"/>
          <w:color w:val="000000"/>
          <w:szCs w:val="21"/>
        </w:rPr>
      </w:pPr>
      <w:r>
        <w:rPr>
          <w:rFonts w:ascii="宋体" w:hAnsi="宋体" w:hint="eastAsia"/>
          <w:color w:val="000000"/>
          <w:szCs w:val="21"/>
        </w:rPr>
        <w:t>5.2</w:t>
      </w:r>
      <w:r>
        <w:rPr>
          <w:rFonts w:hAnsi="SimSun" w:hint="eastAsia"/>
          <w:color w:val="000000"/>
          <w:szCs w:val="21"/>
        </w:rPr>
        <w:t>全流程电子化交易如因系统异常情况无法完成，将以人工方式进行。评标委员会以纸质投标文件为依据评标。</w:t>
      </w:r>
    </w:p>
    <w:p w:rsidR="00C83C8D" w:rsidRPr="007D3637" w:rsidRDefault="00C83C8D" w:rsidP="00C83C8D">
      <w:pPr>
        <w:pStyle w:val="ae"/>
        <w:widowControl/>
        <w:shd w:val="clear" w:color="auto" w:fill="FFFFFF"/>
        <w:spacing w:line="360" w:lineRule="auto"/>
        <w:ind w:firstLine="420"/>
        <w:contextualSpacing/>
        <w:jc w:val="right"/>
        <w:rPr>
          <w:rFonts w:ascii="宋体" w:hAnsi="宋体" w:cs="黑体"/>
          <w:bCs/>
          <w:color w:val="000000"/>
          <w:sz w:val="21"/>
          <w:shd w:val="clear" w:color="auto" w:fill="FFFFFF"/>
        </w:rPr>
      </w:pPr>
    </w:p>
    <w:p w:rsidR="00C83C8D" w:rsidRDefault="00C83C8D" w:rsidP="00C83C8D">
      <w:pPr>
        <w:pageBreakBefore/>
        <w:numPr>
          <w:ilvl w:val="0"/>
          <w:numId w:val="4"/>
        </w:numPr>
        <w:jc w:val="center"/>
        <w:outlineLvl w:val="0"/>
        <w:rPr>
          <w:rFonts w:ascii="宋体" w:hAnsi="宋体" w:cs="宋体"/>
          <w:b/>
          <w:kern w:val="0"/>
          <w:sz w:val="36"/>
          <w:szCs w:val="36"/>
        </w:rPr>
      </w:pPr>
      <w:r>
        <w:rPr>
          <w:rFonts w:ascii="宋体" w:hAnsi="宋体" w:cs="宋体" w:hint="eastAsia"/>
          <w:b/>
          <w:kern w:val="0"/>
          <w:sz w:val="36"/>
          <w:szCs w:val="36"/>
        </w:rPr>
        <w:lastRenderedPageBreak/>
        <w:t>项目需求</w:t>
      </w:r>
    </w:p>
    <w:p w:rsidR="00C83C8D" w:rsidRDefault="00C83C8D" w:rsidP="00C83C8D">
      <w:pPr>
        <w:pStyle w:val="p0"/>
        <w:spacing w:line="360" w:lineRule="auto"/>
        <w:jc w:val="left"/>
        <w:rPr>
          <w:rFonts w:ascii="宋体" w:hAnsi="宋体" w:cs="宋体"/>
          <w:b/>
          <w:color w:val="000000"/>
          <w:sz w:val="24"/>
          <w:szCs w:val="24"/>
        </w:rPr>
      </w:pPr>
      <w:r>
        <w:rPr>
          <w:rFonts w:ascii="宋体" w:hAnsi="宋体" w:cs="黑体" w:hint="eastAsia"/>
          <w:b/>
          <w:bCs/>
          <w:color w:val="000000"/>
          <w:shd w:val="clear" w:color="auto" w:fill="FFFFFF"/>
        </w:rPr>
        <w:t>一、</w:t>
      </w:r>
      <w:r w:rsidRPr="004210C3">
        <w:rPr>
          <w:rFonts w:ascii="宋体" w:hAnsi="宋体" w:cs="宋体" w:hint="eastAsia"/>
          <w:b/>
          <w:color w:val="000000"/>
          <w:sz w:val="24"/>
          <w:szCs w:val="24"/>
        </w:rPr>
        <w:t>本项目需实现的功能或者目标</w:t>
      </w:r>
    </w:p>
    <w:p w:rsidR="00C83C8D" w:rsidRDefault="00C83C8D" w:rsidP="00C83C8D">
      <w:pPr>
        <w:pStyle w:val="p0"/>
        <w:spacing w:line="360" w:lineRule="auto"/>
        <w:ind w:firstLineChars="200" w:firstLine="420"/>
        <w:jc w:val="left"/>
      </w:pPr>
      <w:r>
        <w:rPr>
          <w:rFonts w:hint="eastAsia"/>
        </w:rPr>
        <w:t>襄城县灵武城市开发建设有限公司于</w:t>
      </w:r>
      <w:r>
        <w:rPr>
          <w:rFonts w:hint="eastAsia"/>
        </w:rPr>
        <w:t>2012</w:t>
      </w:r>
      <w:r>
        <w:rPr>
          <w:rFonts w:hint="eastAsia"/>
        </w:rPr>
        <w:t>年</w:t>
      </w:r>
      <w:r>
        <w:rPr>
          <w:rFonts w:hint="eastAsia"/>
        </w:rPr>
        <w:t>11</w:t>
      </w:r>
      <w:r>
        <w:rPr>
          <w:rFonts w:hint="eastAsia"/>
        </w:rPr>
        <w:t>月</w:t>
      </w:r>
      <w:r>
        <w:rPr>
          <w:rFonts w:hint="eastAsia"/>
        </w:rPr>
        <w:t>27</w:t>
      </w:r>
      <w:r>
        <w:rPr>
          <w:rFonts w:hint="eastAsia"/>
        </w:rPr>
        <w:t>日在许昌市襄城县工商行政管理局登记成立。经营范围</w:t>
      </w:r>
      <w:r>
        <w:rPr>
          <w:rFonts w:hint="eastAsia"/>
        </w:rPr>
        <w:t>:</w:t>
      </w:r>
      <w:r>
        <w:rPr>
          <w:rFonts w:hint="eastAsia"/>
        </w:rPr>
        <w:t>市政基础设施投资及建设；各类工业园区及产业集聚区投资、开发建设及园区配套服务；水利基础设施投资、开发及建设；水资源综合利用投资及开发；土地整理；房地产开发及投资；房屋租赁；房屋维护及管理。</w:t>
      </w:r>
    </w:p>
    <w:p w:rsidR="00C83C8D" w:rsidRPr="004210C3" w:rsidRDefault="00C83C8D" w:rsidP="00C83C8D">
      <w:pPr>
        <w:pStyle w:val="p0"/>
        <w:spacing w:line="360" w:lineRule="auto"/>
        <w:ind w:firstLineChars="200" w:firstLine="420"/>
        <w:jc w:val="left"/>
      </w:pPr>
      <w:r w:rsidRPr="004210C3">
        <w:rPr>
          <w:rFonts w:hint="eastAsia"/>
        </w:rPr>
        <w:t>为拓宽招标人融资渠道，创新融资融资模式，加快构建适应市场经济发展的多元化融资体系，做好公司未来年度到期债务偿还以及补充运营资金需求，招标人计划通过向交易商协会申请发行债务的方式在资本市场上进行融资。通过本次债务融资，能够力促公司加强和改进管理、实现资本有效运作和资产做大、迅速增强企业的实力和建设能力、有利于招标人的快速和规范发展。因此，本次债务发行不仅仅是融资更是招标人发展的契机、是招标人做大做强的重大机遇。</w:t>
      </w:r>
    </w:p>
    <w:p w:rsidR="00C83C8D" w:rsidRDefault="00C83C8D" w:rsidP="00C83C8D">
      <w:pPr>
        <w:adjustRightInd w:val="0"/>
        <w:snapToGrid w:val="0"/>
        <w:spacing w:line="360" w:lineRule="auto"/>
        <w:rPr>
          <w:b/>
          <w:sz w:val="24"/>
        </w:rPr>
      </w:pPr>
      <w:r>
        <w:rPr>
          <w:rFonts w:hint="eastAsia"/>
          <w:b/>
          <w:sz w:val="24"/>
        </w:rPr>
        <w:t>二</w:t>
      </w:r>
      <w:r w:rsidRPr="00A44A66">
        <w:rPr>
          <w:b/>
          <w:sz w:val="24"/>
        </w:rPr>
        <w:t>、</w:t>
      </w:r>
      <w:r w:rsidRPr="004210C3">
        <w:rPr>
          <w:rFonts w:hint="eastAsia"/>
          <w:b/>
          <w:sz w:val="24"/>
        </w:rPr>
        <w:t>采购标的成果</w:t>
      </w:r>
    </w:p>
    <w:p w:rsidR="00C83C8D" w:rsidRDefault="00C83C8D" w:rsidP="00C83C8D">
      <w:pPr>
        <w:pStyle w:val="p0"/>
        <w:spacing w:line="360" w:lineRule="auto"/>
        <w:ind w:firstLineChars="200" w:firstLine="420"/>
        <w:jc w:val="left"/>
      </w:pPr>
      <w:r w:rsidRPr="004210C3">
        <w:rPr>
          <w:rFonts w:hint="eastAsia"/>
        </w:rPr>
        <w:t>本次采购项目为按照公开招标方式</w:t>
      </w:r>
      <w:r>
        <w:rPr>
          <w:rFonts w:hint="eastAsia"/>
        </w:rPr>
        <w:t>选聘主承销商企业进行专业化服务</w:t>
      </w:r>
      <w:r w:rsidRPr="004210C3">
        <w:rPr>
          <w:rFonts w:hint="eastAsia"/>
        </w:rPr>
        <w:t>。中标的主承销商在与招标人签订合同后，负责发行方案编制、报批、备案、市场询价、发行承销、债券本息的代理兑付及其他债券存续期内的相关事宜</w:t>
      </w:r>
      <w:r>
        <w:rPr>
          <w:rFonts w:hint="eastAsia"/>
        </w:rPr>
        <w:t>。</w:t>
      </w:r>
    </w:p>
    <w:p w:rsidR="00C83C8D" w:rsidRPr="004210C3" w:rsidRDefault="00C83C8D" w:rsidP="00C83C8D">
      <w:pPr>
        <w:pStyle w:val="p0"/>
        <w:spacing w:line="360" w:lineRule="auto"/>
        <w:ind w:firstLineChars="200" w:firstLine="420"/>
        <w:jc w:val="left"/>
      </w:pPr>
      <w:r>
        <w:rPr>
          <w:rFonts w:hint="eastAsia"/>
        </w:rPr>
        <w:t>2.1</w:t>
      </w:r>
      <w:r>
        <w:rPr>
          <w:rFonts w:hint="eastAsia"/>
        </w:rPr>
        <w:t>、</w:t>
      </w:r>
      <w:r w:rsidRPr="004210C3">
        <w:rPr>
          <w:rFonts w:hint="eastAsia"/>
        </w:rPr>
        <w:t xml:space="preserve"> </w:t>
      </w:r>
      <w:r w:rsidRPr="004210C3">
        <w:rPr>
          <w:rFonts w:hint="eastAsia"/>
        </w:rPr>
        <w:t>发行规模及业务品种：向中国银行间交易商协会申请发行不超过</w:t>
      </w:r>
      <w:r w:rsidRPr="004210C3">
        <w:rPr>
          <w:rFonts w:hint="eastAsia"/>
        </w:rPr>
        <w:t>20</w:t>
      </w:r>
      <w:r w:rsidRPr="004210C3">
        <w:rPr>
          <w:rFonts w:hint="eastAsia"/>
        </w:rPr>
        <w:t>亿元的非金融企业债务融资工具。最终发行规模以交易商协会正式批复文件为准；具体业务品种由中标人与招标人根据市场行情及自身需求最终确定。</w:t>
      </w:r>
    </w:p>
    <w:p w:rsidR="00C83C8D" w:rsidRPr="008F4E21" w:rsidRDefault="00C83C8D" w:rsidP="00C83C8D">
      <w:pPr>
        <w:pStyle w:val="p0"/>
        <w:spacing w:line="360" w:lineRule="auto"/>
        <w:ind w:firstLineChars="200" w:firstLine="420"/>
        <w:jc w:val="left"/>
      </w:pPr>
      <w:r>
        <w:rPr>
          <w:rFonts w:hint="eastAsia"/>
        </w:rPr>
        <w:t>2.2</w:t>
      </w:r>
      <w:r w:rsidRPr="008F4E21">
        <w:t>、票面利率：供应商应根据预期人民银行公布的长期贷款基准利率、债券市场利率水平与本期债券评级情况预测并设计出本期承销债券的票面利率。</w:t>
      </w:r>
    </w:p>
    <w:p w:rsidR="00C83C8D" w:rsidRPr="008F4E21" w:rsidRDefault="00C83C8D" w:rsidP="00C83C8D">
      <w:pPr>
        <w:pStyle w:val="p0"/>
        <w:spacing w:line="360" w:lineRule="auto"/>
        <w:ind w:firstLineChars="200" w:firstLine="420"/>
        <w:jc w:val="left"/>
      </w:pPr>
      <w:r w:rsidRPr="008F4E21">
        <w:t>要求：设计的债券票面利率以％为单位，保留小数点后一位，比如</w:t>
      </w:r>
      <w:r w:rsidRPr="008F4E21">
        <w:t>5.6%/</w:t>
      </w:r>
      <w:r w:rsidRPr="008F4E21">
        <w:t>年；</w:t>
      </w:r>
    </w:p>
    <w:p w:rsidR="00C83C8D" w:rsidRPr="008F4E21" w:rsidRDefault="00C83C8D" w:rsidP="00C83C8D">
      <w:pPr>
        <w:pStyle w:val="p0"/>
        <w:spacing w:line="360" w:lineRule="auto"/>
        <w:ind w:firstLineChars="200" w:firstLine="420"/>
        <w:jc w:val="left"/>
      </w:pPr>
      <w:r w:rsidRPr="008F4E21">
        <w:t>设计的票面利率必须符合国家发改委、人民银行、证监会等相关部门规定。</w:t>
      </w:r>
    </w:p>
    <w:p w:rsidR="00C83C8D" w:rsidRDefault="00C83C8D" w:rsidP="00C83C8D">
      <w:pPr>
        <w:pStyle w:val="p0"/>
        <w:spacing w:line="360" w:lineRule="auto"/>
        <w:ind w:firstLineChars="200" w:firstLine="420"/>
        <w:jc w:val="left"/>
      </w:pPr>
      <w:r>
        <w:rPr>
          <w:rFonts w:hint="eastAsia"/>
        </w:rPr>
        <w:t>2.3</w:t>
      </w:r>
      <w:r w:rsidRPr="008F4E21">
        <w:t>、项目服务费采购预算：根据债券实际发行金额与承销费率相关约定计取承销费，承销费仅指基本承销费，承销费应符合中国证监会等监管部门相关规定要求。</w:t>
      </w:r>
    </w:p>
    <w:p w:rsidR="00C83C8D" w:rsidRDefault="00C83C8D" w:rsidP="00C83C8D">
      <w:pPr>
        <w:pStyle w:val="p0"/>
        <w:spacing w:line="360" w:lineRule="auto"/>
        <w:ind w:firstLineChars="200" w:firstLine="420"/>
        <w:jc w:val="left"/>
      </w:pPr>
      <w:r>
        <w:rPr>
          <w:rFonts w:hint="eastAsia"/>
        </w:rPr>
        <w:t>2.4</w:t>
      </w:r>
      <w:r>
        <w:rPr>
          <w:rFonts w:hint="eastAsia"/>
        </w:rPr>
        <w:t>、</w:t>
      </w:r>
      <w:r w:rsidRPr="004210C3">
        <w:rPr>
          <w:rFonts w:hint="eastAsia"/>
        </w:rPr>
        <w:t>承销方式：余额包销。</w:t>
      </w:r>
    </w:p>
    <w:p w:rsidR="00C83C8D" w:rsidRPr="004210C3" w:rsidRDefault="00C83C8D" w:rsidP="00C83C8D">
      <w:pPr>
        <w:pStyle w:val="p0"/>
        <w:spacing w:line="360" w:lineRule="auto"/>
        <w:ind w:firstLineChars="200" w:firstLine="420"/>
        <w:jc w:val="left"/>
      </w:pPr>
      <w:r>
        <w:rPr>
          <w:rFonts w:hint="eastAsia"/>
        </w:rPr>
        <w:t>2.5</w:t>
      </w:r>
      <w:r>
        <w:rPr>
          <w:rFonts w:hint="eastAsia"/>
        </w:rPr>
        <w:t>、</w:t>
      </w:r>
      <w:r w:rsidRPr="004210C3">
        <w:rPr>
          <w:rFonts w:hint="eastAsia"/>
        </w:rPr>
        <w:t>资金投向：用于公司未来年度到期债务偿还以及补充运营资金需求等。</w:t>
      </w:r>
    </w:p>
    <w:p w:rsidR="00C83C8D" w:rsidRPr="004210C3" w:rsidRDefault="00C83C8D" w:rsidP="00C83C8D">
      <w:pPr>
        <w:adjustRightInd w:val="0"/>
        <w:snapToGrid w:val="0"/>
        <w:spacing w:line="360" w:lineRule="auto"/>
        <w:rPr>
          <w:b/>
          <w:sz w:val="24"/>
        </w:rPr>
      </w:pPr>
      <w:r w:rsidRPr="004210C3">
        <w:rPr>
          <w:b/>
          <w:sz w:val="24"/>
        </w:rPr>
        <w:t>三、采购要求：</w:t>
      </w:r>
    </w:p>
    <w:p w:rsidR="00C83C8D" w:rsidRPr="008F4E21" w:rsidRDefault="00C83C8D" w:rsidP="00C83C8D">
      <w:pPr>
        <w:pStyle w:val="p0"/>
        <w:spacing w:line="360" w:lineRule="auto"/>
        <w:ind w:firstLineChars="200" w:firstLine="420"/>
        <w:jc w:val="left"/>
      </w:pPr>
      <w:r w:rsidRPr="00A47894">
        <w:rPr>
          <w:rFonts w:hint="eastAsia"/>
        </w:rPr>
        <w:t>第一、二标段：</w:t>
      </w:r>
    </w:p>
    <w:p w:rsidR="00C83C8D" w:rsidRPr="008F4E21" w:rsidRDefault="00C83C8D" w:rsidP="00C83C8D">
      <w:pPr>
        <w:pStyle w:val="p0"/>
        <w:spacing w:line="360" w:lineRule="auto"/>
        <w:ind w:firstLineChars="200" w:firstLine="420"/>
        <w:jc w:val="left"/>
      </w:pPr>
      <w:r w:rsidRPr="008F4E21">
        <w:t>担任本次债券发行主承销商，采取余额包销方式承销本次债券。主承销商的职责和义务如下：</w:t>
      </w:r>
    </w:p>
    <w:p w:rsidR="00C83C8D" w:rsidRPr="008F4E21" w:rsidRDefault="00C83C8D" w:rsidP="00C83C8D">
      <w:pPr>
        <w:pStyle w:val="p0"/>
        <w:spacing w:line="360" w:lineRule="auto"/>
        <w:ind w:firstLineChars="200" w:firstLine="420"/>
        <w:jc w:val="left"/>
      </w:pPr>
      <w:r w:rsidRPr="008F4E21">
        <w:lastRenderedPageBreak/>
        <w:t>（一）负责提出切实可行的发行方案；</w:t>
      </w:r>
    </w:p>
    <w:p w:rsidR="00C83C8D" w:rsidRPr="008F4E21" w:rsidRDefault="00C83C8D" w:rsidP="00C83C8D">
      <w:pPr>
        <w:pStyle w:val="p0"/>
        <w:spacing w:line="360" w:lineRule="auto"/>
        <w:ind w:firstLineChars="200" w:firstLine="420"/>
        <w:jc w:val="left"/>
      </w:pPr>
      <w:r w:rsidRPr="008F4E21">
        <w:t>（二）负责发行申请材料的编制、报批，协助发行人获得交易所的发行备案文件；</w:t>
      </w:r>
    </w:p>
    <w:p w:rsidR="00C83C8D" w:rsidRPr="008F4E21" w:rsidRDefault="00C83C8D" w:rsidP="00C83C8D">
      <w:pPr>
        <w:pStyle w:val="p0"/>
        <w:spacing w:line="360" w:lineRule="auto"/>
        <w:ind w:firstLineChars="200" w:firstLine="420"/>
        <w:jc w:val="left"/>
      </w:pPr>
      <w:r w:rsidRPr="008F4E21">
        <w:t>（三）承销本次公司债券</w:t>
      </w:r>
      <w:r w:rsidRPr="008F4E21">
        <w:rPr>
          <w:rFonts w:hint="eastAsia"/>
        </w:rPr>
        <w:t>，主承销商应承诺本次公司债券发行利率不超过同期发行的同期限、同品种、同评级及类似行业债券平均利率</w:t>
      </w:r>
      <w:r w:rsidRPr="008F4E21">
        <w:t>；</w:t>
      </w:r>
    </w:p>
    <w:p w:rsidR="00C83C8D" w:rsidRPr="008F4E21" w:rsidRDefault="00C83C8D" w:rsidP="00C83C8D">
      <w:pPr>
        <w:pStyle w:val="p0"/>
        <w:spacing w:line="360" w:lineRule="auto"/>
        <w:ind w:firstLineChars="200" w:firstLine="420"/>
        <w:jc w:val="left"/>
      </w:pPr>
      <w:r w:rsidRPr="008F4E21">
        <w:t>（四）协助发行人兑付本次公司债券本息；</w:t>
      </w:r>
    </w:p>
    <w:p w:rsidR="00C83C8D" w:rsidRPr="008F4E21" w:rsidRDefault="00C83C8D" w:rsidP="00C83C8D">
      <w:pPr>
        <w:pStyle w:val="p0"/>
        <w:spacing w:line="360" w:lineRule="auto"/>
        <w:ind w:firstLineChars="200" w:firstLine="420"/>
        <w:jc w:val="left"/>
      </w:pPr>
      <w:r w:rsidRPr="008F4E21">
        <w:t>（五）协助发行人做好相关信息披露工作；</w:t>
      </w:r>
    </w:p>
    <w:p w:rsidR="00C83C8D" w:rsidRDefault="00C83C8D" w:rsidP="00C83C8D">
      <w:pPr>
        <w:pStyle w:val="p0"/>
        <w:spacing w:line="360" w:lineRule="auto"/>
        <w:ind w:firstLineChars="200" w:firstLine="420"/>
        <w:jc w:val="left"/>
      </w:pPr>
      <w:r w:rsidRPr="008F4E21">
        <w:t>（六）其他应由债券主承销商承担的工作。</w:t>
      </w:r>
    </w:p>
    <w:p w:rsidR="00C83C8D" w:rsidRPr="004210C3" w:rsidRDefault="00C83C8D" w:rsidP="00C83C8D">
      <w:pPr>
        <w:adjustRightInd w:val="0"/>
        <w:snapToGrid w:val="0"/>
        <w:spacing w:line="360" w:lineRule="auto"/>
        <w:rPr>
          <w:b/>
          <w:sz w:val="24"/>
        </w:rPr>
      </w:pPr>
      <w:r w:rsidRPr="004210C3">
        <w:rPr>
          <w:rFonts w:hint="eastAsia"/>
          <w:b/>
          <w:sz w:val="24"/>
        </w:rPr>
        <w:t>四、其它要求：</w:t>
      </w:r>
    </w:p>
    <w:p w:rsidR="00C83C8D" w:rsidRDefault="00C83C8D" w:rsidP="00C83C8D">
      <w:pPr>
        <w:pStyle w:val="p0"/>
        <w:spacing w:line="360" w:lineRule="auto"/>
        <w:ind w:firstLineChars="200" w:firstLine="420"/>
        <w:jc w:val="left"/>
      </w:pPr>
      <w:r>
        <w:rPr>
          <w:rFonts w:hint="eastAsia"/>
        </w:rPr>
        <w:t>（一）、质量要求：合格（符合国家现行规范、规程、规定、标准的要求）；</w:t>
      </w:r>
    </w:p>
    <w:p w:rsidR="00C83C8D" w:rsidRDefault="00C83C8D" w:rsidP="00C83C8D">
      <w:pPr>
        <w:pStyle w:val="p0"/>
        <w:spacing w:line="360" w:lineRule="auto"/>
        <w:ind w:firstLineChars="200" w:firstLine="420"/>
        <w:jc w:val="left"/>
      </w:pPr>
      <w:r>
        <w:rPr>
          <w:rFonts w:hint="eastAsia"/>
        </w:rPr>
        <w:t>（二）、支付方式：双方协商；</w:t>
      </w:r>
    </w:p>
    <w:p w:rsidR="00C83C8D" w:rsidRDefault="00C83C8D" w:rsidP="00C83C8D">
      <w:pPr>
        <w:pStyle w:val="p0"/>
        <w:spacing w:line="360" w:lineRule="auto"/>
        <w:ind w:firstLineChars="200" w:firstLine="420"/>
        <w:jc w:val="left"/>
      </w:pPr>
      <w:r>
        <w:rPr>
          <w:rFonts w:hint="eastAsia"/>
        </w:rPr>
        <w:t>（三）、预算上限：</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第一标段：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襄城县灵武城市开发建设有限公司企业债</w:t>
      </w:r>
      <w:r>
        <w:rPr>
          <w:rFonts w:ascii="宋体" w:hAnsi="宋体" w:cs="仿宋_GB2312" w:hint="eastAsia"/>
          <w:color w:val="000000"/>
          <w:sz w:val="21"/>
          <w:szCs w:val="21"/>
          <w:shd w:val="clear" w:color="auto" w:fill="FFFFFF"/>
        </w:rPr>
        <w:t>项目，总利率：1.28%；</w:t>
      </w:r>
    </w:p>
    <w:p w:rsidR="00C83C8D" w:rsidRPr="00A47894" w:rsidRDefault="00C83C8D" w:rsidP="00C83C8D">
      <w:pPr>
        <w:pStyle w:val="ae"/>
        <w:widowControl/>
        <w:shd w:val="clear" w:color="auto" w:fill="FFFFFF"/>
        <w:spacing w:line="360" w:lineRule="auto"/>
        <w:ind w:firstLineChars="400" w:firstLine="840"/>
        <w:contextualSpacing/>
        <w:jc w:val="left"/>
        <w:rPr>
          <w:rFonts w:ascii="宋体" w:hAnsi="宋体" w:cs="仿宋_GB2312"/>
          <w:color w:val="000000"/>
          <w:sz w:val="21"/>
          <w:szCs w:val="21"/>
          <w:shd w:val="clear" w:color="auto" w:fill="FFFFFF"/>
        </w:rPr>
      </w:pPr>
      <w:r w:rsidRPr="00A47894">
        <w:rPr>
          <w:rFonts w:ascii="宋体" w:hAnsi="宋体" w:cs="仿宋_GB2312" w:hint="eastAsia"/>
          <w:color w:val="000000"/>
          <w:sz w:val="21"/>
          <w:szCs w:val="21"/>
          <w:shd w:val="clear" w:color="auto" w:fill="FFFFFF"/>
        </w:rPr>
        <w:t>第二标段：</w:t>
      </w:r>
      <w:r>
        <w:rPr>
          <w:rFonts w:ascii="宋体" w:hAnsi="宋体" w:cs="仿宋_GB2312" w:hint="eastAsia"/>
          <w:color w:val="000000"/>
          <w:sz w:val="21"/>
          <w:szCs w:val="21"/>
          <w:shd w:val="clear" w:color="auto" w:fill="FFFFFF"/>
        </w:rPr>
        <w:t>2019</w:t>
      </w:r>
      <w:r w:rsidRPr="00A47894">
        <w:rPr>
          <w:rFonts w:ascii="宋体" w:hAnsi="宋体" w:cs="仿宋_GB2312" w:hint="eastAsia"/>
          <w:color w:val="000000"/>
          <w:sz w:val="21"/>
          <w:szCs w:val="21"/>
          <w:shd w:val="clear" w:color="auto" w:fill="FFFFFF"/>
        </w:rPr>
        <w:t>襄城县灵武城市开发建设有限公司</w:t>
      </w:r>
      <w:r>
        <w:rPr>
          <w:rFonts w:ascii="宋体" w:hAnsi="宋体" w:cs="仿宋_GB2312" w:hint="eastAsia"/>
          <w:color w:val="000000"/>
          <w:sz w:val="21"/>
          <w:szCs w:val="21"/>
          <w:shd w:val="clear" w:color="auto" w:fill="FFFFFF"/>
        </w:rPr>
        <w:t>非公开公司债项目</w:t>
      </w:r>
      <w:r w:rsidRPr="00A47894">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年利率：0.2%；</w:t>
      </w:r>
    </w:p>
    <w:p w:rsidR="00C83C8D" w:rsidRDefault="00C83C8D" w:rsidP="00C83C8D">
      <w:pPr>
        <w:pStyle w:val="p0"/>
        <w:spacing w:line="360" w:lineRule="auto"/>
        <w:ind w:firstLineChars="200" w:firstLine="420"/>
        <w:jc w:val="left"/>
      </w:pPr>
      <w:r>
        <w:rPr>
          <w:rFonts w:hint="eastAsia"/>
        </w:rPr>
        <w:t>（四）、交付（服务、完工）时间</w:t>
      </w:r>
      <w:r>
        <w:rPr>
          <w:rFonts w:hint="eastAsia"/>
        </w:rPr>
        <w:t xml:space="preserve"> </w:t>
      </w:r>
      <w:r>
        <w:rPr>
          <w:rFonts w:hint="eastAsia"/>
        </w:rPr>
        <w:t>：</w:t>
      </w:r>
      <w:r w:rsidRPr="001F2A21">
        <w:rPr>
          <w:rFonts w:hint="eastAsia"/>
        </w:rPr>
        <w:t>自合同签订后至债券存续期结束为止</w:t>
      </w:r>
      <w:r>
        <w:rPr>
          <w:rFonts w:hint="eastAsia"/>
        </w:rPr>
        <w:t>；</w:t>
      </w:r>
    </w:p>
    <w:p w:rsidR="00C83C8D" w:rsidRPr="008A0D11" w:rsidRDefault="00C83C8D" w:rsidP="00C83C8D">
      <w:pPr>
        <w:pStyle w:val="p0"/>
        <w:spacing w:line="360" w:lineRule="auto"/>
        <w:ind w:firstLineChars="200" w:firstLine="420"/>
        <w:jc w:val="left"/>
      </w:pPr>
      <w:r>
        <w:rPr>
          <w:rFonts w:hint="eastAsia"/>
        </w:rPr>
        <w:t>（五）、交付（服务、完工）地点：襄城县灵武城市开发建设有限公司；</w:t>
      </w:r>
    </w:p>
    <w:p w:rsidR="00C83C8D" w:rsidRPr="008A0D11" w:rsidRDefault="00C83C8D" w:rsidP="00C83C8D">
      <w:pPr>
        <w:pStyle w:val="p0"/>
        <w:spacing w:line="360" w:lineRule="auto"/>
        <w:ind w:firstLineChars="200" w:firstLine="420"/>
        <w:jc w:val="left"/>
      </w:pPr>
      <w:r>
        <w:rPr>
          <w:rFonts w:hint="eastAsia"/>
        </w:rPr>
        <w:t>（六）、验收标准</w:t>
      </w:r>
      <w:r>
        <w:rPr>
          <w:rFonts w:hint="eastAsia"/>
        </w:rPr>
        <w:t>:</w:t>
      </w:r>
      <w:r>
        <w:rPr>
          <w:rFonts w:hint="eastAsia"/>
        </w:rPr>
        <w:t>由采购人成立验收小组</w:t>
      </w:r>
      <w:r>
        <w:rPr>
          <w:rFonts w:hint="eastAsia"/>
        </w:rPr>
        <w:t>,</w:t>
      </w:r>
      <w:r>
        <w:rPr>
          <w:rFonts w:hint="eastAsia"/>
        </w:rPr>
        <w:t>按照采购合同的约定对中标人履约情况进行验收。验收时</w:t>
      </w:r>
      <w:r>
        <w:rPr>
          <w:rFonts w:hint="eastAsia"/>
        </w:rPr>
        <w:t>,</w:t>
      </w:r>
      <w:r>
        <w:rPr>
          <w:rFonts w:hint="eastAsia"/>
        </w:rPr>
        <w:t>按照采购合同的约定对每一项技术、服务、安全标准的履约情况进行确认。验收结束后</w:t>
      </w:r>
      <w:r>
        <w:rPr>
          <w:rFonts w:hint="eastAsia"/>
        </w:rPr>
        <w:t>,</w:t>
      </w:r>
      <w:r>
        <w:rPr>
          <w:rFonts w:hint="eastAsia"/>
        </w:rPr>
        <w:t>出具验收书</w:t>
      </w:r>
      <w:r>
        <w:rPr>
          <w:rFonts w:hint="eastAsia"/>
        </w:rPr>
        <w:t>,</w:t>
      </w:r>
      <w:r>
        <w:rPr>
          <w:rFonts w:hint="eastAsia"/>
        </w:rPr>
        <w:t>列明各项标准的验收情况及项目总体评价</w:t>
      </w:r>
      <w:r>
        <w:rPr>
          <w:rFonts w:hint="eastAsia"/>
        </w:rPr>
        <w:t>,</w:t>
      </w:r>
      <w:r>
        <w:rPr>
          <w:rFonts w:hint="eastAsia"/>
        </w:rPr>
        <w:t>由验收双方共同签署。</w:t>
      </w:r>
    </w:p>
    <w:p w:rsidR="00C83C8D" w:rsidRDefault="00C83C8D" w:rsidP="00C83C8D">
      <w:pPr>
        <w:pageBreakBefore/>
        <w:jc w:val="center"/>
        <w:outlineLvl w:val="0"/>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C83C8D" w:rsidRDefault="00C83C8D" w:rsidP="00C83C8D">
      <w:pPr>
        <w:autoSpaceDE w:val="0"/>
        <w:autoSpaceDN w:val="0"/>
        <w:adjustRightInd w:val="0"/>
        <w:spacing w:line="360" w:lineRule="auto"/>
        <w:ind w:right="-11"/>
        <w:jc w:val="left"/>
        <w:rPr>
          <w:rFonts w:ascii="宋体" w:hAnsi="宋体" w:cs="宋体"/>
          <w:b/>
          <w:kern w:val="0"/>
          <w:szCs w:val="21"/>
        </w:rPr>
      </w:pPr>
      <w:r>
        <w:rPr>
          <w:rFonts w:cs="微软雅黑" w:hint="eastAsia"/>
          <w:b/>
          <w:color w:val="FF0000"/>
          <w:szCs w:val="21"/>
        </w:rPr>
        <w:t>投标人须知中凡标有</w:t>
      </w:r>
      <w:r>
        <w:rPr>
          <w:rFonts w:ascii="宋体" w:hAnsi="宋体"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8901"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887"/>
        <w:gridCol w:w="6051"/>
      </w:tblGrid>
      <w:tr w:rsidR="00C83C8D" w:rsidTr="00BB2437">
        <w:trPr>
          <w:trHeight w:val="636"/>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序号</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条款名称</w:t>
            </w:r>
          </w:p>
        </w:tc>
        <w:tc>
          <w:tcPr>
            <w:tcW w:w="6051" w:type="dxa"/>
            <w:vAlign w:val="center"/>
          </w:tcPr>
          <w:p w:rsidR="00C83C8D" w:rsidRDefault="00C83C8D" w:rsidP="00BB2437">
            <w:pPr>
              <w:autoSpaceDE w:val="0"/>
              <w:autoSpaceDN w:val="0"/>
              <w:adjustRightInd w:val="0"/>
              <w:spacing w:line="276" w:lineRule="auto"/>
              <w:jc w:val="center"/>
              <w:rPr>
                <w:rFonts w:ascii="宋体" w:hAnsi="宋体" w:cs="仿宋_GB2312"/>
                <w:b/>
                <w:szCs w:val="21"/>
              </w:rPr>
            </w:pPr>
            <w:r>
              <w:rPr>
                <w:rFonts w:ascii="宋体" w:hAnsi="宋体" w:cs="仿宋_GB2312" w:hint="eastAsia"/>
                <w:b/>
                <w:szCs w:val="21"/>
              </w:rPr>
              <w:t>说明和要求</w:t>
            </w:r>
          </w:p>
        </w:tc>
      </w:tr>
      <w:tr w:rsidR="00C83C8D" w:rsidTr="00BB2437">
        <w:trPr>
          <w:trHeight w:val="1278"/>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采购项目</w:t>
            </w:r>
          </w:p>
        </w:tc>
        <w:tc>
          <w:tcPr>
            <w:tcW w:w="6051" w:type="dxa"/>
          </w:tcPr>
          <w:p w:rsidR="00C83C8D" w:rsidRDefault="00C83C8D" w:rsidP="00BB2437">
            <w:pPr>
              <w:autoSpaceDE w:val="0"/>
              <w:autoSpaceDN w:val="0"/>
              <w:adjustRightInd w:val="0"/>
              <w:spacing w:line="360" w:lineRule="auto"/>
              <w:jc w:val="left"/>
              <w:rPr>
                <w:rFonts w:ascii="宋体" w:hAnsi="宋体" w:cs="仿宋_GB2312"/>
                <w:color w:val="000000"/>
                <w:szCs w:val="21"/>
                <w:shd w:val="clear" w:color="auto" w:fill="FFFFFF"/>
              </w:rPr>
            </w:pPr>
            <w:r>
              <w:rPr>
                <w:rFonts w:ascii="宋体" w:hAnsi="宋体" w:cs="仿宋_GB2312" w:hint="eastAsia"/>
                <w:szCs w:val="21"/>
              </w:rPr>
              <w:t>项目名称：</w:t>
            </w:r>
            <w:r>
              <w:rPr>
                <w:rFonts w:ascii="宋体" w:hAnsi="宋体" w:cs="仿宋_GB2312" w:hint="eastAsia"/>
                <w:color w:val="000000"/>
                <w:szCs w:val="21"/>
                <w:shd w:val="clear" w:color="auto" w:fill="FFFFFF"/>
              </w:rPr>
              <w:t>2019襄城县灵武城市开发建设有限公司企业债和非公开公司债项目(二次）</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项目内容：</w:t>
            </w:r>
            <w:r w:rsidRPr="004210C3">
              <w:rPr>
                <w:rFonts w:ascii="宋体" w:hAnsi="宋体" w:cs="仿宋_GB2312" w:hint="eastAsia"/>
                <w:szCs w:val="21"/>
              </w:rPr>
              <w:t>本次采购项目为按照公开招标方式选聘主承销商企业进行专业化服务。中标的主承销商在与招标人签订合同后，负责发行方案编制、报批、备案、市场询价、发行承销、债券本息的代理兑付及其他债券存续期内的相关事宜。</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项目地址：襄城县灵武城市开发建设有限公司；</w:t>
            </w:r>
          </w:p>
        </w:tc>
      </w:tr>
      <w:tr w:rsidR="00C83C8D" w:rsidTr="00BB2437">
        <w:trPr>
          <w:trHeight w:val="1421"/>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采购人</w:t>
            </w:r>
          </w:p>
        </w:tc>
        <w:tc>
          <w:tcPr>
            <w:tcW w:w="6051" w:type="dxa"/>
            <w:vAlign w:val="center"/>
          </w:tcPr>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 xml:space="preserve">采购单位：襄城县灵武城市开发建设有限公司 </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联系地址：襄城县文昌路</w:t>
            </w:r>
          </w:p>
          <w:p w:rsidR="00C83C8D" w:rsidRPr="008A0D11" w:rsidRDefault="00C83C8D" w:rsidP="00BB2437">
            <w:pPr>
              <w:autoSpaceDE w:val="0"/>
              <w:autoSpaceDN w:val="0"/>
              <w:adjustRightInd w:val="0"/>
              <w:spacing w:line="360" w:lineRule="auto"/>
              <w:jc w:val="left"/>
              <w:rPr>
                <w:rFonts w:ascii="宋体" w:hAnsi="宋体" w:cs="仿宋_GB2312"/>
                <w:szCs w:val="21"/>
              </w:rPr>
            </w:pPr>
            <w:r w:rsidRPr="008A0D11">
              <w:rPr>
                <w:rFonts w:ascii="宋体" w:hAnsi="宋体" w:cs="仿宋_GB2312" w:hint="eastAsia"/>
                <w:szCs w:val="21"/>
              </w:rPr>
              <w:t xml:space="preserve">联 系 人：郭先生 </w:t>
            </w:r>
          </w:p>
          <w:p w:rsidR="00C83C8D" w:rsidRPr="008A0D11" w:rsidRDefault="00C83C8D" w:rsidP="00BB2437">
            <w:pPr>
              <w:autoSpaceDE w:val="0"/>
              <w:autoSpaceDN w:val="0"/>
              <w:adjustRightInd w:val="0"/>
              <w:spacing w:line="360" w:lineRule="auto"/>
              <w:jc w:val="left"/>
              <w:rPr>
                <w:rFonts w:ascii="宋体" w:hAnsi="宋体" w:cs="仿宋_GB2312"/>
                <w:szCs w:val="21"/>
              </w:rPr>
            </w:pPr>
            <w:r w:rsidRPr="008A0D11">
              <w:rPr>
                <w:rFonts w:ascii="宋体" w:hAnsi="宋体" w:cs="仿宋_GB2312" w:hint="eastAsia"/>
                <w:szCs w:val="21"/>
              </w:rPr>
              <w:t>联系电话： 0374-8399895</w:t>
            </w:r>
          </w:p>
        </w:tc>
      </w:tr>
      <w:tr w:rsidR="00C83C8D" w:rsidTr="00BB2437">
        <w:trPr>
          <w:trHeight w:val="323"/>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3</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代理机构</w:t>
            </w:r>
          </w:p>
        </w:tc>
        <w:tc>
          <w:tcPr>
            <w:tcW w:w="6051" w:type="dxa"/>
            <w:vAlign w:val="center"/>
          </w:tcPr>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招标代理机构：欧邦工程管理有限公司</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地 址：郑州市金水区经三路85号3号楼13层03号</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联系人：常先生</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联系电话：0374-7553181</w:t>
            </w:r>
          </w:p>
        </w:tc>
      </w:tr>
      <w:tr w:rsidR="00C83C8D" w:rsidTr="00BB2437">
        <w:trPr>
          <w:trHeight w:val="9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4</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投标人资格</w:t>
            </w:r>
          </w:p>
        </w:tc>
        <w:tc>
          <w:tcPr>
            <w:tcW w:w="6051" w:type="dxa"/>
            <w:vAlign w:val="center"/>
          </w:tcPr>
          <w:p w:rsidR="00C83C8D" w:rsidRDefault="00C83C8D" w:rsidP="00BB2437">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一、</w:t>
            </w:r>
            <w:r w:rsidRPr="00331EEC">
              <w:rPr>
                <w:rFonts w:ascii="宋体" w:hAnsi="宋体" w:cs="宋体"/>
                <w:b/>
                <w:bCs/>
                <w:sz w:val="20"/>
                <w:szCs w:val="21"/>
                <w:lang w:val="zh-CN"/>
              </w:rPr>
              <w:t>法人或者其他组织的营业执照等证明文件，自然人的身份证明</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1、企业法人营业执照或营业执照。（企业投标提供）</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2、事业单位法人证书。（事业单位投标提供）</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3、执业许可证。（非专业服务机构投标提供）</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4、个体工商户营业执照。（个体工商户投标提供）</w:t>
            </w:r>
          </w:p>
          <w:p w:rsidR="00C83C8D" w:rsidRDefault="00C83C8D" w:rsidP="00BB2437">
            <w:pPr>
              <w:autoSpaceDE w:val="0"/>
              <w:autoSpaceDN w:val="0"/>
              <w:adjustRightInd w:val="0"/>
              <w:spacing w:line="360" w:lineRule="auto"/>
              <w:jc w:val="left"/>
              <w:rPr>
                <w:rFonts w:ascii="宋体" w:hAnsi="宋体" w:cs="仿宋_GB2312"/>
                <w:szCs w:val="21"/>
              </w:rPr>
            </w:pPr>
            <w:r>
              <w:rPr>
                <w:rFonts w:ascii="宋体" w:hAnsi="宋体" w:cs="宋体" w:hint="eastAsia"/>
                <w:bCs/>
                <w:szCs w:val="21"/>
                <w:lang w:val="zh-CN"/>
              </w:rPr>
              <w:t>5、自然人身份证明。（自然人投标提供）</w:t>
            </w:r>
          </w:p>
          <w:p w:rsidR="00C83C8D" w:rsidRDefault="00C83C8D" w:rsidP="00BB2437">
            <w:pPr>
              <w:autoSpaceDE w:val="0"/>
              <w:autoSpaceDN w:val="0"/>
              <w:adjustRightInd w:val="0"/>
              <w:spacing w:line="360" w:lineRule="auto"/>
              <w:jc w:val="left"/>
              <w:rPr>
                <w:rFonts w:ascii="宋体" w:hAnsi="宋体" w:cs="仿宋_GB2312"/>
                <w:b/>
                <w:szCs w:val="21"/>
              </w:rPr>
            </w:pPr>
            <w:r>
              <w:rPr>
                <w:rFonts w:ascii="宋体" w:hAnsi="宋体" w:cs="仿宋_GB2312" w:hint="eastAsia"/>
                <w:b/>
                <w:szCs w:val="21"/>
              </w:rPr>
              <w:t>二、财务状况报告相关材料</w:t>
            </w:r>
          </w:p>
          <w:p w:rsidR="00C83C8D" w:rsidRDefault="00C83C8D" w:rsidP="00BB2437">
            <w:pPr>
              <w:autoSpaceDE w:val="0"/>
              <w:autoSpaceDN w:val="0"/>
              <w:adjustRightInd w:val="0"/>
              <w:spacing w:line="360" w:lineRule="auto"/>
              <w:ind w:right="-11"/>
              <w:rPr>
                <w:rFonts w:ascii="宋体" w:hAnsi="宋体" w:cs="宋体"/>
                <w:bCs/>
                <w:color w:val="FF0000"/>
                <w:szCs w:val="21"/>
                <w:lang w:val="zh-CN"/>
              </w:rPr>
            </w:pPr>
            <w:r>
              <w:rPr>
                <w:rFonts w:ascii="宋体" w:hAnsi="宋体" w:cs="仿宋_GB2312" w:hint="eastAsia"/>
                <w:szCs w:val="21"/>
              </w:rPr>
              <w:t>1、</w:t>
            </w:r>
            <w:r>
              <w:rPr>
                <w:rFonts w:ascii="宋体" w:hAnsi="宋体" w:cs="宋体" w:hint="eastAsia"/>
                <w:bCs/>
                <w:szCs w:val="21"/>
                <w:lang w:val="zh-CN"/>
              </w:rPr>
              <w:t>2017年度经审计的财务报告，包括资产负债表、利润表、现金流量表、所有者权益变动表及其附注等(如2018、2019年度新</w:t>
            </w:r>
            <w:r>
              <w:rPr>
                <w:rFonts w:ascii="宋体" w:hAnsi="宋体" w:cs="宋体" w:hint="eastAsia"/>
                <w:bCs/>
                <w:szCs w:val="21"/>
                <w:lang w:val="zh-CN"/>
              </w:rPr>
              <w:lastRenderedPageBreak/>
              <w:t>成立公司，须据实提交财务审计报告等或者附投标人相关承诺函或声明）；</w:t>
            </w:r>
          </w:p>
          <w:p w:rsidR="00C83C8D" w:rsidRDefault="00C83C8D" w:rsidP="00BB2437">
            <w:pPr>
              <w:autoSpaceDE w:val="0"/>
              <w:autoSpaceDN w:val="0"/>
              <w:adjustRightInd w:val="0"/>
              <w:spacing w:line="360" w:lineRule="auto"/>
              <w:ind w:right="-11"/>
              <w:rPr>
                <w:rFonts w:ascii="宋体" w:hAnsi="宋体" w:cs="仿宋_GB2312"/>
                <w:b/>
                <w:szCs w:val="21"/>
              </w:rPr>
            </w:pPr>
            <w:r>
              <w:rPr>
                <w:rFonts w:ascii="宋体" w:hAnsi="宋体" w:cs="仿宋_GB2312" w:hint="eastAsia"/>
                <w:b/>
                <w:szCs w:val="21"/>
              </w:rPr>
              <w:t>三、依法缴纳税收相关材料</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投标截止时间前三个月内任意一个月缴纳税收凭据。（依法免税的投标人，应提供相应文件证明依法免税）</w:t>
            </w:r>
          </w:p>
          <w:p w:rsidR="00C83C8D" w:rsidRDefault="00C83C8D" w:rsidP="00BB2437">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四、依法缴纳社会保障资金的证明材料</w:t>
            </w:r>
          </w:p>
          <w:p w:rsidR="00C83C8D" w:rsidRDefault="00C83C8D" w:rsidP="00BB2437">
            <w:pPr>
              <w:autoSpaceDE w:val="0"/>
              <w:autoSpaceDN w:val="0"/>
              <w:adjustRightInd w:val="0"/>
              <w:spacing w:line="360" w:lineRule="auto"/>
              <w:ind w:right="-11"/>
              <w:rPr>
                <w:rFonts w:ascii="宋体" w:hAnsi="宋体" w:cs="宋体"/>
                <w:bCs/>
                <w:szCs w:val="21"/>
                <w:lang w:val="zh-CN"/>
              </w:rPr>
            </w:pPr>
            <w:r>
              <w:rPr>
                <w:rFonts w:ascii="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C83C8D" w:rsidRDefault="00C83C8D" w:rsidP="00BB2437">
            <w:pPr>
              <w:autoSpaceDE w:val="0"/>
              <w:autoSpaceDN w:val="0"/>
              <w:adjustRightInd w:val="0"/>
              <w:spacing w:line="360" w:lineRule="auto"/>
              <w:ind w:right="-11"/>
              <w:rPr>
                <w:rFonts w:ascii="宋体" w:hAnsi="宋体" w:cs="宋体"/>
                <w:b/>
                <w:bCs/>
                <w:szCs w:val="21"/>
                <w:lang w:val="zh-CN"/>
              </w:rPr>
            </w:pPr>
            <w:r>
              <w:rPr>
                <w:rFonts w:ascii="宋体" w:hAnsi="宋体" w:cs="宋体" w:hint="eastAsia"/>
                <w:b/>
                <w:bCs/>
                <w:szCs w:val="21"/>
                <w:lang w:val="zh-CN"/>
              </w:rPr>
              <w:t>五、履行合同所必须的设备和专业技术能力的证明材料</w:t>
            </w:r>
          </w:p>
          <w:p w:rsidR="00C83C8D" w:rsidRDefault="00C83C8D" w:rsidP="00BB2437">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lang w:val="zh-CN"/>
              </w:rPr>
              <w:t>相关设备的购置发票、专业技术人员职称证书、用工合同等或者</w:t>
            </w:r>
            <w:r>
              <w:rPr>
                <w:rFonts w:ascii="宋体" w:hAnsi="宋体" w:cs="宋体" w:hint="eastAsia"/>
                <w:kern w:val="0"/>
                <w:szCs w:val="21"/>
              </w:rPr>
              <w:t>附投标人相关承诺函或声明。</w:t>
            </w:r>
          </w:p>
          <w:p w:rsidR="00C83C8D" w:rsidRDefault="00C83C8D" w:rsidP="00BB2437">
            <w:pPr>
              <w:autoSpaceDE w:val="0"/>
              <w:autoSpaceDN w:val="0"/>
              <w:adjustRightInd w:val="0"/>
              <w:spacing w:line="360" w:lineRule="auto"/>
              <w:ind w:right="-11"/>
              <w:rPr>
                <w:rFonts w:ascii="宋体" w:hAnsi="宋体" w:cs="宋体"/>
                <w:b/>
                <w:bCs/>
                <w:szCs w:val="21"/>
                <w:lang w:val="zh-CN"/>
              </w:rPr>
            </w:pPr>
            <w:r>
              <w:rPr>
                <w:rFonts w:ascii="宋体" w:hAnsi="宋体" w:cs="宋体" w:hint="eastAsia"/>
                <w:b/>
                <w:kern w:val="0"/>
                <w:szCs w:val="21"/>
              </w:rPr>
              <w:t>六、</w:t>
            </w:r>
            <w:r>
              <w:rPr>
                <w:rFonts w:ascii="宋体" w:hAnsi="宋体" w:cs="宋体"/>
                <w:b/>
                <w:bCs/>
                <w:szCs w:val="21"/>
                <w:lang w:val="zh-CN"/>
              </w:rPr>
              <w:t>参加政府采购活动前3年内在经营活动中没有重大违法记录的声明</w:t>
            </w:r>
          </w:p>
          <w:p w:rsidR="00C83C8D" w:rsidRDefault="00C83C8D" w:rsidP="00BB2437">
            <w:pPr>
              <w:autoSpaceDE w:val="0"/>
              <w:autoSpaceDN w:val="0"/>
              <w:spacing w:line="360" w:lineRule="auto"/>
              <w:contextualSpacing/>
              <w:jc w:val="left"/>
              <w:rPr>
                <w:rFonts w:ascii="宋体" w:hAnsi="宋体" w:cs="宋体"/>
                <w:bCs/>
                <w:szCs w:val="21"/>
                <w:lang w:val="zh-CN"/>
              </w:rPr>
            </w:pPr>
            <w:r>
              <w:rPr>
                <w:rFonts w:ascii="宋体" w:hAnsi="宋体" w:cs="宋体" w:hint="eastAsia"/>
                <w:bCs/>
                <w:szCs w:val="21"/>
                <w:lang w:val="zh-CN"/>
              </w:rPr>
              <w:t>投标人“</w:t>
            </w:r>
            <w:r>
              <w:rPr>
                <w:rFonts w:ascii="宋体" w:hAnsi="宋体" w:cs="宋体"/>
                <w:bCs/>
                <w:szCs w:val="21"/>
                <w:lang w:val="zh-CN"/>
              </w:rPr>
              <w:t>参加政府采购活动前3年内在经营活动中没有重大违法记录的书面声明</w:t>
            </w:r>
            <w:r>
              <w:rPr>
                <w:rFonts w:ascii="宋体" w:hAnsi="宋体" w:cs="宋体" w:hint="eastAsia"/>
                <w:bCs/>
                <w:szCs w:val="21"/>
                <w:lang w:val="zh-CN"/>
              </w:rPr>
              <w:t>”。 重大违法记录，是指投标人因违法经营受到刑事处罚或者责令停产停业、吊销许可证或者执照、较大数额罚款等行政处罚。</w:t>
            </w:r>
          </w:p>
          <w:p w:rsidR="00C83C8D" w:rsidRDefault="00C83C8D" w:rsidP="00BB2437">
            <w:pPr>
              <w:autoSpaceDE w:val="0"/>
              <w:autoSpaceDN w:val="0"/>
              <w:spacing w:line="360" w:lineRule="auto"/>
              <w:contextualSpacing/>
              <w:jc w:val="left"/>
              <w:rPr>
                <w:rFonts w:ascii="宋体" w:hAnsi="宋体" w:cs="宋体"/>
                <w:kern w:val="0"/>
                <w:szCs w:val="21"/>
              </w:rPr>
            </w:pPr>
            <w:r>
              <w:rPr>
                <w:rFonts w:ascii="宋体" w:hAnsi="宋体" w:cs="宋体" w:hint="eastAsia"/>
                <w:b/>
                <w:bCs/>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lang w:val="zh-CN"/>
              </w:rPr>
              <w:t>。</w:t>
            </w:r>
            <w:r w:rsidRPr="00DA45A4">
              <w:rPr>
                <w:rFonts w:ascii="宋体" w:hAnsi="宋体" w:cs="宋体" w:hint="eastAsia"/>
                <w:b/>
                <w:bCs/>
                <w:szCs w:val="21"/>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C83C8D" w:rsidRDefault="00C83C8D" w:rsidP="00BB2437">
            <w:pPr>
              <w:autoSpaceDE w:val="0"/>
              <w:autoSpaceDN w:val="0"/>
              <w:spacing w:line="360" w:lineRule="auto"/>
              <w:contextualSpacing/>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w:t>
            </w:r>
          </w:p>
          <w:p w:rsidR="00C83C8D" w:rsidRDefault="00C83C8D" w:rsidP="00BB2437">
            <w:pPr>
              <w:autoSpaceDE w:val="0"/>
              <w:autoSpaceDN w:val="0"/>
              <w:spacing w:line="360" w:lineRule="auto"/>
              <w:contextualSpacing/>
              <w:rPr>
                <w:rFonts w:ascii="宋体" w:hAnsi="宋体" w:cs="宋体"/>
                <w:kern w:val="0"/>
                <w:szCs w:val="21"/>
              </w:rPr>
            </w:pPr>
            <w:r>
              <w:rPr>
                <w:rFonts w:ascii="宋体" w:hAnsi="宋体" w:cs="宋体" w:hint="eastAsia"/>
                <w:kern w:val="0"/>
                <w:szCs w:val="21"/>
              </w:rPr>
              <w:t>2、截止时间：同投标截止时间；</w:t>
            </w:r>
          </w:p>
          <w:p w:rsidR="00C83C8D" w:rsidRDefault="00C83C8D" w:rsidP="00BB2437">
            <w:pPr>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3、信用信息查询记录和证据留存具体方式：经采购人确认的查询结果网页截图作为查询记录和证据，与其他采购文件一并保存；</w:t>
            </w:r>
          </w:p>
          <w:p w:rsidR="00C83C8D" w:rsidRDefault="00C83C8D" w:rsidP="00BB2437">
            <w:pPr>
              <w:autoSpaceDE w:val="0"/>
              <w:autoSpaceDN w:val="0"/>
              <w:spacing w:line="360" w:lineRule="auto"/>
              <w:contextualSpacing/>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C83C8D" w:rsidRDefault="00C83C8D" w:rsidP="00BB2437">
            <w:pPr>
              <w:autoSpaceDE w:val="0"/>
              <w:autoSpaceDN w:val="0"/>
              <w:spacing w:line="360" w:lineRule="auto"/>
              <w:contextualSpacing/>
              <w:rPr>
                <w:rFonts w:ascii="宋体" w:hAnsi="宋体" w:cs="仿宋_GB2312"/>
                <w:szCs w:val="21"/>
              </w:rPr>
            </w:pPr>
            <w:r>
              <w:rPr>
                <w:rFonts w:ascii="宋体" w:hAnsi="宋体" w:cs="宋体" w:hint="eastAsia"/>
                <w:kern w:val="0"/>
                <w:szCs w:val="21"/>
              </w:rPr>
              <w:t>5、投标人不良信用记录以开标前查询结果为准，采购人查询之后，网站信息发生的任何变更不再作为评审依据，投标人自行提供的与网站信息不一致的其他证明材料亦不作为评审依据。</w:t>
            </w:r>
          </w:p>
        </w:tc>
      </w:tr>
      <w:tr w:rsidR="00C83C8D" w:rsidTr="00BB2437">
        <w:trPr>
          <w:trHeight w:val="504"/>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5</w:t>
            </w:r>
          </w:p>
        </w:tc>
        <w:tc>
          <w:tcPr>
            <w:tcW w:w="1887" w:type="dxa"/>
            <w:vAlign w:val="center"/>
          </w:tcPr>
          <w:p w:rsidR="00C83C8D" w:rsidRDefault="00C83C8D" w:rsidP="00BB2437">
            <w:pPr>
              <w:autoSpaceDE w:val="0"/>
              <w:autoSpaceDN w:val="0"/>
              <w:adjustRightInd w:val="0"/>
              <w:spacing w:line="276" w:lineRule="auto"/>
              <w:jc w:val="center"/>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联合体投标</w:t>
            </w:r>
          </w:p>
        </w:tc>
        <w:tc>
          <w:tcPr>
            <w:tcW w:w="6051" w:type="dxa"/>
            <w:vAlign w:val="center"/>
          </w:tcPr>
          <w:p w:rsidR="00C83C8D" w:rsidRDefault="00C83C8D" w:rsidP="00BB2437">
            <w:pPr>
              <w:autoSpaceDE w:val="0"/>
              <w:autoSpaceDN w:val="0"/>
              <w:adjustRightInd w:val="0"/>
              <w:spacing w:line="276" w:lineRule="auto"/>
              <w:rPr>
                <w:rFonts w:ascii="宋体" w:hAnsi="宋体" w:cs="宋体"/>
                <w:kern w:val="0"/>
                <w:szCs w:val="21"/>
              </w:rPr>
            </w:pPr>
            <w:r>
              <w:rPr>
                <w:rFonts w:ascii="宋体" w:hAnsi="宋体" w:cs="宋体" w:hint="eastAsia"/>
                <w:kern w:val="0"/>
                <w:szCs w:val="21"/>
              </w:rPr>
              <w:t>本项目</w:t>
            </w:r>
          </w:p>
          <w:p w:rsidR="00C83C8D" w:rsidRDefault="00C83C8D" w:rsidP="00BB2437">
            <w:pPr>
              <w:autoSpaceDE w:val="0"/>
              <w:autoSpaceDN w:val="0"/>
              <w:adjustRightInd w:val="0"/>
              <w:spacing w:line="276" w:lineRule="auto"/>
              <w:rPr>
                <w:rFonts w:ascii="宋体" w:hAnsi="宋体" w:cs="宋体"/>
                <w:kern w:val="0"/>
                <w:szCs w:val="21"/>
              </w:rPr>
            </w:pPr>
            <w:r>
              <w:rPr>
                <w:rFonts w:ascii="宋体" w:hAnsi="宋体" w:cs="宋体" w:hint="eastAsia"/>
                <w:bCs/>
                <w:szCs w:val="21"/>
                <w:lang w:val="zh-CN"/>
              </w:rPr>
              <w:t>□</w:t>
            </w:r>
            <w:r>
              <w:rPr>
                <w:rFonts w:ascii="宋体" w:hAnsi="宋体" w:cs="宋体" w:hint="eastAsia"/>
                <w:kern w:val="0"/>
                <w:szCs w:val="21"/>
              </w:rPr>
              <w:t>不接受</w:t>
            </w:r>
          </w:p>
          <w:p w:rsidR="00C83C8D" w:rsidRDefault="009A7B52" w:rsidP="00BB2437">
            <w:pPr>
              <w:autoSpaceDE w:val="0"/>
              <w:autoSpaceDN w:val="0"/>
              <w:adjustRightInd w:val="0"/>
              <w:spacing w:line="276" w:lineRule="auto"/>
              <w:rPr>
                <w:rFonts w:ascii="宋体" w:hAnsi="宋体" w:cs="宋体"/>
                <w:bCs/>
                <w:szCs w:val="21"/>
                <w:lang w:val="zh-CN"/>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接受</w:t>
            </w:r>
            <w:r w:rsidR="00C83C8D">
              <w:rPr>
                <w:rFonts w:ascii="宋体" w:hAnsi="宋体" w:cs="宋体" w:hint="eastAsia"/>
                <w:kern w:val="0"/>
                <w:szCs w:val="21"/>
              </w:rPr>
              <w:t>联合体投标</w:t>
            </w:r>
          </w:p>
        </w:tc>
      </w:tr>
      <w:tr w:rsidR="00C83C8D" w:rsidTr="00BB2437">
        <w:trPr>
          <w:trHeight w:val="504"/>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1887" w:type="dxa"/>
            <w:vAlign w:val="center"/>
          </w:tcPr>
          <w:p w:rsidR="00C83C8D" w:rsidRDefault="00C83C8D" w:rsidP="00BB2437">
            <w:pPr>
              <w:autoSpaceDE w:val="0"/>
              <w:autoSpaceDN w:val="0"/>
              <w:adjustRightInd w:val="0"/>
              <w:spacing w:line="276" w:lineRule="auto"/>
              <w:ind w:firstLineChars="150" w:firstLine="316"/>
              <w:rPr>
                <w:rFonts w:ascii="宋体" w:hAnsi="宋体" w:cs="宋体"/>
                <w:bCs/>
                <w:szCs w:val="21"/>
                <w:lang w:val="zh-CN"/>
              </w:rPr>
            </w:pPr>
            <w:r>
              <w:rPr>
                <w:rFonts w:ascii="宋体" w:hAnsi="宋体" w:cs="微软雅黑" w:hint="eastAsia"/>
                <w:b/>
                <w:color w:val="FF0000"/>
                <w:szCs w:val="21"/>
              </w:rPr>
              <w:t>★</w:t>
            </w:r>
            <w:r>
              <w:rPr>
                <w:rFonts w:ascii="宋体" w:hAnsi="宋体" w:cs="宋体" w:hint="eastAsia"/>
                <w:bCs/>
                <w:szCs w:val="21"/>
                <w:lang w:val="zh-CN"/>
              </w:rPr>
              <w:t>最高限价</w:t>
            </w:r>
          </w:p>
        </w:tc>
        <w:tc>
          <w:tcPr>
            <w:tcW w:w="6051" w:type="dxa"/>
            <w:vAlign w:val="center"/>
          </w:tcPr>
          <w:p w:rsidR="00C83C8D" w:rsidRDefault="00C83C8D" w:rsidP="00BB2437">
            <w:pPr>
              <w:autoSpaceDE w:val="0"/>
              <w:autoSpaceDN w:val="0"/>
              <w:adjustRightInd w:val="0"/>
              <w:spacing w:line="276" w:lineRule="auto"/>
              <w:rPr>
                <w:rFonts w:ascii="宋体" w:hAnsi="宋体" w:cs="宋体"/>
                <w:bCs/>
                <w:szCs w:val="21"/>
                <w:lang w:val="zh-CN"/>
              </w:rPr>
            </w:pPr>
            <w:r>
              <w:rPr>
                <w:rFonts w:ascii="宋体" w:hAnsi="宋体" w:cs="宋体" w:hint="eastAsia"/>
                <w:bCs/>
                <w:szCs w:val="21"/>
                <w:lang w:val="zh-CN"/>
              </w:rPr>
              <w:t>详见控制价一览表</w:t>
            </w:r>
          </w:p>
        </w:tc>
      </w:tr>
      <w:tr w:rsidR="00C83C8D" w:rsidTr="00BB2437">
        <w:trPr>
          <w:trHeight w:val="907"/>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7</w:t>
            </w:r>
          </w:p>
        </w:tc>
        <w:tc>
          <w:tcPr>
            <w:tcW w:w="1887" w:type="dxa"/>
            <w:vAlign w:val="center"/>
          </w:tcPr>
          <w:p w:rsidR="00C83C8D" w:rsidRDefault="00C83C8D" w:rsidP="00BB2437">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051" w:type="dxa"/>
            <w:vAlign w:val="center"/>
          </w:tcPr>
          <w:p w:rsidR="00C83C8D" w:rsidRDefault="009A7B52" w:rsidP="00BB2437">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不组织</w:t>
            </w:r>
          </w:p>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  地点：/</w:t>
            </w:r>
          </w:p>
        </w:tc>
      </w:tr>
      <w:tr w:rsidR="00C83C8D" w:rsidTr="00BB2437">
        <w:trPr>
          <w:trHeight w:val="907"/>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8</w:t>
            </w:r>
          </w:p>
        </w:tc>
        <w:tc>
          <w:tcPr>
            <w:tcW w:w="1887" w:type="dxa"/>
            <w:vAlign w:val="center"/>
          </w:tcPr>
          <w:p w:rsidR="00C83C8D" w:rsidRDefault="00C83C8D" w:rsidP="00BB2437">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051" w:type="dxa"/>
            <w:vAlign w:val="center"/>
          </w:tcPr>
          <w:p w:rsidR="00C83C8D" w:rsidRDefault="009A7B52" w:rsidP="00BB2437">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不召开</w:t>
            </w:r>
          </w:p>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□召开，时间： /     地点：/</w:t>
            </w:r>
          </w:p>
        </w:tc>
      </w:tr>
      <w:tr w:rsidR="00C83C8D" w:rsidTr="00BB2437">
        <w:trPr>
          <w:trHeight w:val="504"/>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9</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进口产品参与</w:t>
            </w:r>
          </w:p>
        </w:tc>
        <w:tc>
          <w:tcPr>
            <w:tcW w:w="6051" w:type="dxa"/>
            <w:vAlign w:val="center"/>
          </w:tcPr>
          <w:p w:rsidR="00C83C8D" w:rsidRDefault="009A7B52" w:rsidP="00BB2437">
            <w:pPr>
              <w:autoSpaceDE w:val="0"/>
              <w:autoSpaceDN w:val="0"/>
              <w:adjustRightInd w:val="0"/>
              <w:spacing w:line="276" w:lineRule="auto"/>
              <w:rPr>
                <w:rFonts w:ascii="宋体" w:hAnsi="宋体"/>
                <w:szCs w:val="21"/>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 xml:space="preserve">不允许    </w:t>
            </w:r>
            <w:r w:rsidR="00C83C8D">
              <w:rPr>
                <w:rFonts w:ascii="宋体" w:hAnsi="宋体" w:cs="宋体" w:hint="eastAsia"/>
                <w:b/>
                <w:bCs/>
                <w:szCs w:val="21"/>
                <w:lang w:val="zh-CN"/>
              </w:rPr>
              <w:t>□</w:t>
            </w:r>
            <w:r w:rsidR="00C83C8D">
              <w:rPr>
                <w:rFonts w:ascii="宋体" w:hAnsi="宋体" w:hint="eastAsia"/>
                <w:szCs w:val="21"/>
              </w:rPr>
              <w:t>允许</w:t>
            </w:r>
          </w:p>
        </w:tc>
      </w:tr>
      <w:tr w:rsidR="00C83C8D" w:rsidTr="00BB2437">
        <w:trPr>
          <w:trHeight w:val="1302"/>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10</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微软雅黑" w:hint="eastAsia"/>
                <w:b/>
                <w:color w:val="FF0000"/>
                <w:szCs w:val="21"/>
              </w:rPr>
              <w:t>★</w:t>
            </w:r>
            <w:r>
              <w:rPr>
                <w:rFonts w:ascii="宋体" w:hAnsi="宋体" w:cs="仿宋_GB2312" w:hint="eastAsia"/>
                <w:szCs w:val="21"/>
              </w:rPr>
              <w:t>投标有效期</w:t>
            </w:r>
          </w:p>
        </w:tc>
        <w:tc>
          <w:tcPr>
            <w:tcW w:w="6051" w:type="dxa"/>
            <w:vAlign w:val="center"/>
          </w:tcPr>
          <w:p w:rsidR="00C83C8D" w:rsidRDefault="00C83C8D" w:rsidP="00BB2437">
            <w:pPr>
              <w:autoSpaceDE w:val="0"/>
              <w:autoSpaceDN w:val="0"/>
              <w:adjustRightInd w:val="0"/>
              <w:spacing w:line="360" w:lineRule="auto"/>
              <w:rPr>
                <w:rFonts w:ascii="宋体" w:hAnsi="宋体" w:cs="仿宋_GB2312"/>
                <w:szCs w:val="21"/>
              </w:rPr>
            </w:pPr>
            <w:r>
              <w:rPr>
                <w:rFonts w:ascii="宋体" w:hAnsi="宋体" w:cs="仿宋_GB2312" w:hint="eastAsia"/>
                <w:szCs w:val="21"/>
              </w:rPr>
              <w:t>60天（自</w:t>
            </w:r>
            <w:r>
              <w:rPr>
                <w:rFonts w:ascii="宋体" w:hAnsi="宋体" w:cs="宋体" w:hint="eastAsia"/>
                <w:kern w:val="0"/>
                <w:szCs w:val="21"/>
              </w:rPr>
              <w:t>提交投标文件的截止之日起算</w:t>
            </w:r>
            <w:r>
              <w:rPr>
                <w:rFonts w:ascii="宋体" w:hAnsi="宋体" w:cs="仿宋_GB2312" w:hint="eastAsia"/>
                <w:szCs w:val="21"/>
              </w:rPr>
              <w:t>）</w:t>
            </w:r>
          </w:p>
          <w:p w:rsidR="00C83C8D" w:rsidRDefault="00C83C8D" w:rsidP="00BB2437">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ascii="宋体" w:hAnsi="宋体" w:cs="仿宋_GB2312" w:hint="eastAsia"/>
                <w:szCs w:val="21"/>
                <w:lang w:val="zh-CN"/>
              </w:rPr>
              <w:t>人投标</w:t>
            </w:r>
            <w:r>
              <w:rPr>
                <w:rFonts w:ascii="宋体" w:hAnsi="宋体" w:cs="仿宋_GB2312"/>
                <w:szCs w:val="21"/>
                <w:lang w:val="zh-CN"/>
              </w:rPr>
              <w:t>有效期延</w:t>
            </w:r>
            <w:r>
              <w:rPr>
                <w:rFonts w:ascii="宋体" w:hAnsi="宋体" w:cs="仿宋_GB2312" w:hint="eastAsia"/>
                <w:szCs w:val="21"/>
                <w:lang w:val="zh-CN"/>
              </w:rPr>
              <w:t>至合同</w:t>
            </w:r>
            <w:r>
              <w:rPr>
                <w:rFonts w:ascii="宋体" w:hAnsi="宋体" w:cs="仿宋_GB2312"/>
                <w:szCs w:val="21"/>
                <w:lang w:val="zh-CN"/>
              </w:rPr>
              <w:t>验收之日</w:t>
            </w:r>
            <w:r>
              <w:rPr>
                <w:rFonts w:ascii="宋体" w:hAnsi="宋体" w:cs="仿宋_GB2312" w:hint="eastAsia"/>
                <w:szCs w:val="21"/>
                <w:lang w:val="zh-CN"/>
              </w:rPr>
              <w:t>，</w:t>
            </w:r>
            <w:r>
              <w:rPr>
                <w:rFonts w:ascii="宋体" w:hAnsi="宋体" w:cs="宋体" w:hint="eastAsia"/>
                <w:kern w:val="0"/>
                <w:szCs w:val="21"/>
              </w:rPr>
              <w:t>中标人全部合同义务履行完毕为止。</w:t>
            </w:r>
          </w:p>
        </w:tc>
      </w:tr>
      <w:tr w:rsidR="00C83C8D" w:rsidTr="00BB2437">
        <w:trPr>
          <w:trHeight w:val="1361"/>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11</w:t>
            </w:r>
          </w:p>
        </w:tc>
        <w:tc>
          <w:tcPr>
            <w:tcW w:w="1887" w:type="dxa"/>
            <w:vAlign w:val="center"/>
          </w:tcPr>
          <w:p w:rsidR="00C83C8D" w:rsidRPr="001F2A21"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中标人将本项目的非主体、非关键性工作分包</w:t>
            </w:r>
          </w:p>
        </w:tc>
        <w:tc>
          <w:tcPr>
            <w:tcW w:w="6051" w:type="dxa"/>
            <w:vAlign w:val="center"/>
          </w:tcPr>
          <w:p w:rsidR="00C83C8D" w:rsidRDefault="009A7B52" w:rsidP="00BB2437">
            <w:pPr>
              <w:autoSpaceDE w:val="0"/>
              <w:autoSpaceDN w:val="0"/>
              <w:adjustRightInd w:val="0"/>
              <w:spacing w:line="276" w:lineRule="auto"/>
              <w:rPr>
                <w:rFonts w:ascii="宋体" w:hAnsi="宋体" w:cs="仿宋_GB2312"/>
                <w:szCs w:val="21"/>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 xml:space="preserve">不允许   </w:t>
            </w:r>
            <w:r w:rsidR="00C83C8D">
              <w:rPr>
                <w:rFonts w:ascii="宋体" w:hAnsi="宋体" w:cs="宋体" w:hint="eastAsia"/>
                <w:b/>
                <w:bCs/>
                <w:szCs w:val="21"/>
                <w:lang w:val="zh-CN"/>
              </w:rPr>
              <w:t>□</w:t>
            </w:r>
            <w:r w:rsidR="00C83C8D">
              <w:rPr>
                <w:rFonts w:ascii="宋体" w:hAnsi="宋体" w:cs="仿宋_GB2312" w:hint="eastAsia"/>
                <w:szCs w:val="21"/>
              </w:rPr>
              <w:t>允许</w:t>
            </w:r>
          </w:p>
        </w:tc>
      </w:tr>
      <w:tr w:rsidR="00C83C8D" w:rsidTr="00BB2437">
        <w:trPr>
          <w:trHeight w:val="747"/>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12</w:t>
            </w:r>
          </w:p>
        </w:tc>
        <w:tc>
          <w:tcPr>
            <w:tcW w:w="1887" w:type="dxa"/>
            <w:vAlign w:val="center"/>
          </w:tcPr>
          <w:p w:rsidR="00C83C8D" w:rsidRPr="009B55E7" w:rsidRDefault="00C83C8D" w:rsidP="00BB2437">
            <w:pPr>
              <w:autoSpaceDE w:val="0"/>
              <w:autoSpaceDN w:val="0"/>
              <w:adjustRightInd w:val="0"/>
              <w:spacing w:line="360" w:lineRule="auto"/>
              <w:jc w:val="center"/>
              <w:rPr>
                <w:rFonts w:ascii="宋体" w:hAnsi="宋体" w:cs="宋体"/>
                <w:bCs/>
                <w:szCs w:val="21"/>
                <w:lang w:val="zh-CN"/>
              </w:rPr>
            </w:pPr>
            <w:r w:rsidRPr="009B55E7">
              <w:rPr>
                <w:rFonts w:ascii="宋体" w:hAnsi="宋体" w:cs="宋体" w:hint="eastAsia"/>
                <w:bCs/>
                <w:szCs w:val="21"/>
                <w:lang w:val="zh-CN"/>
              </w:rPr>
              <w:t>投标截止及</w:t>
            </w:r>
          </w:p>
          <w:p w:rsidR="00C83C8D" w:rsidRPr="009B55E7" w:rsidRDefault="00C83C8D" w:rsidP="00BB2437">
            <w:pPr>
              <w:autoSpaceDE w:val="0"/>
              <w:autoSpaceDN w:val="0"/>
              <w:adjustRightInd w:val="0"/>
              <w:spacing w:line="360" w:lineRule="auto"/>
              <w:jc w:val="center"/>
              <w:rPr>
                <w:rFonts w:ascii="宋体" w:hAnsi="宋体" w:cs="宋体"/>
                <w:bCs/>
                <w:szCs w:val="21"/>
                <w:lang w:val="zh-CN"/>
              </w:rPr>
            </w:pPr>
            <w:r w:rsidRPr="009B55E7">
              <w:rPr>
                <w:rFonts w:ascii="宋体" w:hAnsi="宋体" w:cs="宋体" w:hint="eastAsia"/>
                <w:bCs/>
                <w:szCs w:val="21"/>
                <w:lang w:val="zh-CN"/>
              </w:rPr>
              <w:t>开标时间</w:t>
            </w:r>
          </w:p>
        </w:tc>
        <w:tc>
          <w:tcPr>
            <w:tcW w:w="6051" w:type="dxa"/>
            <w:vAlign w:val="center"/>
          </w:tcPr>
          <w:p w:rsidR="00C83C8D" w:rsidRPr="009B55E7" w:rsidRDefault="00C83C8D" w:rsidP="00BB2437">
            <w:pPr>
              <w:autoSpaceDE w:val="0"/>
              <w:autoSpaceDN w:val="0"/>
              <w:adjustRightInd w:val="0"/>
              <w:spacing w:line="360" w:lineRule="auto"/>
              <w:rPr>
                <w:rFonts w:ascii="宋体" w:hAnsi="宋体" w:cs="宋体"/>
                <w:bCs/>
                <w:szCs w:val="21"/>
                <w:lang w:val="zh-CN"/>
              </w:rPr>
            </w:pPr>
            <w:r w:rsidRPr="00142C21">
              <w:rPr>
                <w:rFonts w:ascii="宋体" w:hAnsi="宋体" w:hint="eastAsia"/>
                <w:szCs w:val="21"/>
              </w:rPr>
              <w:t>2019年07月17日09 时00分整（北京时间）</w:t>
            </w:r>
          </w:p>
        </w:tc>
      </w:tr>
      <w:tr w:rsidR="00C83C8D" w:rsidTr="00BB2437">
        <w:trPr>
          <w:trHeight w:val="504"/>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13</w:t>
            </w:r>
          </w:p>
        </w:tc>
        <w:tc>
          <w:tcPr>
            <w:tcW w:w="1887" w:type="dxa"/>
            <w:vAlign w:val="center"/>
          </w:tcPr>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黑体" w:hint="eastAsia"/>
                <w:szCs w:val="21"/>
              </w:rPr>
              <w:t>递交投标文件</w:t>
            </w:r>
          </w:p>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黑体" w:hint="eastAsia"/>
                <w:szCs w:val="21"/>
              </w:rPr>
              <w:t>及开标地点</w:t>
            </w:r>
          </w:p>
        </w:tc>
        <w:tc>
          <w:tcPr>
            <w:tcW w:w="6051" w:type="dxa"/>
            <w:vAlign w:val="center"/>
          </w:tcPr>
          <w:p w:rsidR="00C83C8D" w:rsidRDefault="00C83C8D" w:rsidP="00BB2437">
            <w:pPr>
              <w:autoSpaceDE w:val="0"/>
              <w:autoSpaceDN w:val="0"/>
              <w:adjustRightInd w:val="0"/>
              <w:spacing w:line="360" w:lineRule="auto"/>
              <w:rPr>
                <w:rFonts w:ascii="宋体" w:hAnsi="宋体" w:cs="宋体"/>
                <w:bCs/>
                <w:szCs w:val="21"/>
                <w:lang w:val="zh-CN"/>
              </w:rPr>
            </w:pPr>
            <w:r w:rsidRPr="000F0360">
              <w:rPr>
                <w:rFonts w:ascii="宋体" w:hAnsi="宋体" w:hint="eastAsia"/>
                <w:szCs w:val="21"/>
              </w:rPr>
              <w:t>襄城县公共资源交易中心（</w:t>
            </w:r>
            <w:r>
              <w:rPr>
                <w:rFonts w:ascii="宋体" w:hAnsi="宋体" w:hint="eastAsia"/>
                <w:szCs w:val="21"/>
              </w:rPr>
              <w:t>襄城县八七路东段电子产业园12楼开标一室</w:t>
            </w:r>
            <w:r w:rsidRPr="000F0360">
              <w:rPr>
                <w:rFonts w:ascii="宋体" w:hAnsi="宋体" w:hint="eastAsia"/>
                <w:szCs w:val="21"/>
              </w:rPr>
              <w:t>）</w:t>
            </w:r>
          </w:p>
        </w:tc>
      </w:tr>
      <w:tr w:rsidR="00C83C8D" w:rsidTr="00BB2437">
        <w:trPr>
          <w:trHeight w:val="504"/>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14</w:t>
            </w:r>
          </w:p>
        </w:tc>
        <w:tc>
          <w:tcPr>
            <w:tcW w:w="1887" w:type="dxa"/>
            <w:vAlign w:val="center"/>
          </w:tcPr>
          <w:p w:rsidR="00C83C8D" w:rsidRDefault="00C83C8D" w:rsidP="00BB2437">
            <w:pPr>
              <w:autoSpaceDE w:val="0"/>
              <w:autoSpaceDN w:val="0"/>
              <w:adjustRightInd w:val="0"/>
              <w:spacing w:line="276" w:lineRule="auto"/>
              <w:jc w:val="center"/>
              <w:rPr>
                <w:rFonts w:ascii="宋体" w:hAnsi="宋体" w:cs="宋体"/>
                <w:bCs/>
                <w:szCs w:val="21"/>
                <w:lang w:val="zh-CN"/>
              </w:rPr>
            </w:pPr>
            <w:r>
              <w:rPr>
                <w:rFonts w:ascii="宋体" w:hAnsi="宋体" w:cs="宋体" w:hint="eastAsia"/>
                <w:kern w:val="0"/>
                <w:szCs w:val="21"/>
              </w:rPr>
              <w:t>投标保证金</w:t>
            </w:r>
          </w:p>
        </w:tc>
        <w:tc>
          <w:tcPr>
            <w:tcW w:w="6051" w:type="dxa"/>
            <w:vAlign w:val="center"/>
          </w:tcPr>
          <w:p w:rsidR="00C83C8D" w:rsidRDefault="00C83C8D" w:rsidP="00BB2437">
            <w:pPr>
              <w:tabs>
                <w:tab w:val="left" w:pos="1260"/>
              </w:tabs>
              <w:autoSpaceDE w:val="0"/>
              <w:autoSpaceDN w:val="0"/>
              <w:adjustRightInd w:val="0"/>
              <w:spacing w:line="360" w:lineRule="auto"/>
              <w:contextualSpacing/>
              <w:rPr>
                <w:rFonts w:ascii="宋体" w:hAnsi="宋体" w:cs="仿宋_GB2312"/>
                <w:b/>
                <w:szCs w:val="21"/>
                <w:lang w:val="zh-CN"/>
              </w:rPr>
            </w:pPr>
            <w:r>
              <w:rPr>
                <w:rFonts w:ascii="宋体" w:hAnsi="宋体" w:cs="仿宋_GB2312" w:hint="eastAsia"/>
                <w:b/>
                <w:szCs w:val="21"/>
                <w:lang w:val="zh-CN"/>
              </w:rPr>
              <w:t>缴纳截止时间：同投标截止时间。</w:t>
            </w:r>
          </w:p>
          <w:p w:rsidR="00C83C8D" w:rsidRDefault="00C83C8D" w:rsidP="00BB2437">
            <w:pPr>
              <w:autoSpaceDE w:val="0"/>
              <w:autoSpaceDN w:val="0"/>
              <w:adjustRightInd w:val="0"/>
              <w:spacing w:line="360" w:lineRule="auto"/>
              <w:jc w:val="left"/>
              <w:rPr>
                <w:rFonts w:ascii="宋体" w:hAnsi="宋体" w:cs="仿宋_GB2312"/>
                <w:szCs w:val="21"/>
              </w:rPr>
            </w:pPr>
            <w:r w:rsidRPr="00331EEC">
              <w:rPr>
                <w:rFonts w:ascii="宋体" w:hAnsi="宋体" w:cs="仿宋_GB2312" w:hint="eastAsia"/>
                <w:b/>
                <w:szCs w:val="21"/>
                <w:lang w:val="zh-CN"/>
              </w:rPr>
              <w:lastRenderedPageBreak/>
              <w:t>金额：：</w:t>
            </w:r>
            <w:r w:rsidRPr="00331EEC">
              <w:rPr>
                <w:rFonts w:ascii="宋体" w:hAnsi="宋体" w:cs="仿宋_GB2312" w:hint="eastAsia"/>
                <w:szCs w:val="21"/>
              </w:rPr>
              <w:t xml:space="preserve"> </w:t>
            </w:r>
            <w:r>
              <w:rPr>
                <w:rFonts w:ascii="宋体" w:hAnsi="宋体" w:cs="仿宋_GB2312" w:hint="eastAsia"/>
                <w:szCs w:val="21"/>
              </w:rPr>
              <w:t>6</w:t>
            </w:r>
            <w:r w:rsidRPr="00331EEC">
              <w:rPr>
                <w:rFonts w:ascii="宋体" w:hAnsi="宋体" w:cs="仿宋_GB2312" w:hint="eastAsia"/>
                <w:szCs w:val="21"/>
              </w:rPr>
              <w:t>0000.00元（</w:t>
            </w:r>
            <w:r>
              <w:rPr>
                <w:rFonts w:ascii="宋体" w:hAnsi="宋体" w:cs="仿宋_GB2312" w:hint="eastAsia"/>
                <w:szCs w:val="21"/>
              </w:rPr>
              <w:t>陆</w:t>
            </w:r>
            <w:r w:rsidRPr="00331EEC">
              <w:rPr>
                <w:rFonts w:ascii="宋体" w:hAnsi="宋体" w:cs="仿宋_GB2312" w:hint="eastAsia"/>
                <w:szCs w:val="21"/>
              </w:rPr>
              <w:t>万元整）</w:t>
            </w:r>
          </w:p>
          <w:p w:rsidR="00C83C8D" w:rsidRDefault="00C83C8D" w:rsidP="00BB2437">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83C8D" w:rsidRDefault="00C83C8D" w:rsidP="00BB2437">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83C8D" w:rsidRDefault="00C83C8D" w:rsidP="00BB2437">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三、投标保证金缴纳方式：</w:t>
            </w:r>
          </w:p>
          <w:p w:rsidR="00C83C8D" w:rsidRDefault="00C83C8D" w:rsidP="00BB2437">
            <w:pPr>
              <w:spacing w:line="276" w:lineRule="auto"/>
              <w:jc w:val="left"/>
              <w:rPr>
                <w:rFonts w:ascii="SimSun" w:hAnsi="SimSun" w:hint="eastAsia"/>
                <w:szCs w:val="21"/>
              </w:rPr>
            </w:pPr>
            <w:r>
              <w:rPr>
                <w:rFonts w:ascii="SimSun" w:hAnsi="SimSun" w:hint="eastAsia"/>
                <w:szCs w:val="21"/>
              </w:rPr>
              <w:t>1.1</w:t>
            </w:r>
            <w:r>
              <w:rPr>
                <w:rFonts w:ascii="SimSun" w:hAnsi="SimSun" w:hint="eastAsia"/>
                <w:szCs w:val="21"/>
              </w:rPr>
              <w:t>投标保证金缴纳方式：</w:t>
            </w:r>
          </w:p>
          <w:p w:rsidR="00C83C8D" w:rsidRDefault="00C83C8D" w:rsidP="00BB2437">
            <w:pPr>
              <w:spacing w:line="276" w:lineRule="auto"/>
              <w:jc w:val="left"/>
              <w:rPr>
                <w:rFonts w:ascii="SimSun" w:hAnsi="SimSun" w:hint="eastAsia"/>
                <w:szCs w:val="21"/>
              </w:rPr>
            </w:pPr>
            <w:r>
              <w:rPr>
                <w:rFonts w:ascii="SimSun" w:hAnsi="SimSun" w:hint="eastAsia"/>
                <w:szCs w:val="21"/>
              </w:rPr>
              <w:t>投标人网上报名后，登录</w:t>
            </w:r>
            <w:r>
              <w:rPr>
                <w:rFonts w:ascii="SimSun" w:hAnsi="SimSun" w:hint="eastAsia"/>
                <w:szCs w:val="21"/>
              </w:rPr>
              <w:t>http://221.14.6.70:8088/ggzy</w:t>
            </w:r>
            <w:r>
              <w:rPr>
                <w:rFonts w:ascii="SimSun" w:hAnsi="SimSun" w:hint="eastAsia"/>
                <w:szCs w:val="21"/>
              </w:rPr>
              <w:t>系统</w:t>
            </w:r>
            <w:r>
              <w:rPr>
                <w:rFonts w:ascii="SimSun" w:hAnsi="SimSun" w:hint="eastAsia"/>
                <w:szCs w:val="21"/>
              </w:rPr>
              <w:t>,</w:t>
            </w:r>
            <w:r>
              <w:rPr>
                <w:rFonts w:ascii="SimSun" w:hAnsi="SimSun" w:hint="eastAsia"/>
                <w:szCs w:val="21"/>
              </w:rPr>
              <w:t>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C83C8D" w:rsidRDefault="00C83C8D" w:rsidP="00BB2437">
            <w:pPr>
              <w:spacing w:line="276" w:lineRule="auto"/>
              <w:jc w:val="left"/>
              <w:rPr>
                <w:rFonts w:ascii="SimSun" w:hAnsi="SimSun" w:hint="eastAsia"/>
                <w:szCs w:val="21"/>
              </w:rPr>
            </w:pPr>
            <w:r>
              <w:rPr>
                <w:rFonts w:ascii="SimSun" w:hAnsi="SimSun" w:hint="eastAsia"/>
                <w:szCs w:val="21"/>
              </w:rPr>
              <w:t>投标人严格按照“保证金缴纳说明单”内容缴纳投标保证金，并将缴纳凭证“襄城县公共资源交易中心保证金缴纳回执”附投标文件中。同时开标现场提供一份“襄城县公共资源交易中心保证金缴纳回执”以备查询。</w:t>
            </w:r>
          </w:p>
          <w:p w:rsidR="00C83C8D" w:rsidRDefault="00C83C8D" w:rsidP="00BB2437">
            <w:pPr>
              <w:spacing w:line="276" w:lineRule="auto"/>
              <w:jc w:val="left"/>
              <w:rPr>
                <w:rFonts w:ascii="SimSun" w:hAnsi="SimSun" w:hint="eastAsia"/>
                <w:szCs w:val="21"/>
              </w:rPr>
            </w:pPr>
            <w:r>
              <w:rPr>
                <w:rFonts w:ascii="SimSun" w:hAnsi="SimSun" w:hint="eastAsia"/>
                <w:szCs w:val="21"/>
              </w:rPr>
              <w:t>投标人可根据提示情况决定是否重新缴纳。</w:t>
            </w:r>
          </w:p>
          <w:p w:rsidR="00C83C8D" w:rsidRDefault="00C83C8D" w:rsidP="00BB2437">
            <w:pPr>
              <w:spacing w:line="276" w:lineRule="auto"/>
              <w:jc w:val="left"/>
              <w:rPr>
                <w:rFonts w:ascii="SimSun" w:hAnsi="SimSun" w:hint="eastAsia"/>
                <w:szCs w:val="21"/>
              </w:rPr>
            </w:pPr>
            <w:r>
              <w:rPr>
                <w:rFonts w:ascii="SimSun" w:hAnsi="SimSun" w:hint="eastAsia"/>
                <w:szCs w:val="21"/>
              </w:rPr>
              <w:t>保证金缴纳绑定问题咨询电话</w:t>
            </w:r>
            <w:r>
              <w:rPr>
                <w:rFonts w:ascii="SimSun" w:hAnsi="SimSun" w:hint="eastAsia"/>
                <w:szCs w:val="21"/>
              </w:rPr>
              <w:t>:0374-2961598</w:t>
            </w:r>
            <w:r>
              <w:rPr>
                <w:rFonts w:ascii="SimSun" w:hAnsi="SimSun" w:hint="eastAsia"/>
                <w:szCs w:val="21"/>
              </w:rPr>
              <w:t>。</w:t>
            </w:r>
          </w:p>
          <w:p w:rsidR="00C83C8D" w:rsidRDefault="00C83C8D" w:rsidP="00BB2437">
            <w:pPr>
              <w:spacing w:line="276" w:lineRule="auto"/>
              <w:jc w:val="left"/>
              <w:rPr>
                <w:rFonts w:ascii="SimSun" w:hAnsi="SimSun" w:hint="eastAsia"/>
                <w:szCs w:val="21"/>
              </w:rPr>
            </w:pPr>
            <w:r>
              <w:rPr>
                <w:rFonts w:ascii="SimSun" w:hAnsi="SimSun" w:hint="eastAsia"/>
                <w:szCs w:val="21"/>
              </w:rPr>
              <w:t>1.2</w:t>
            </w:r>
            <w:r>
              <w:rPr>
                <w:rFonts w:ascii="SimSun" w:hAnsi="SimSun" w:hint="eastAsia"/>
                <w:szCs w:val="21"/>
              </w:rPr>
              <w:t>投标人的投标保证金须从其公司注册银行账户转出并不接受现金方式缴纳，否则由投标人自行负责。</w:t>
            </w:r>
          </w:p>
          <w:p w:rsidR="00C83C8D" w:rsidRDefault="00C83C8D" w:rsidP="00BB2437">
            <w:pPr>
              <w:spacing w:line="276" w:lineRule="auto"/>
              <w:jc w:val="left"/>
              <w:rPr>
                <w:rFonts w:ascii="SimSun" w:hAnsi="SimSun" w:hint="eastAsia"/>
                <w:szCs w:val="21"/>
              </w:rPr>
            </w:pPr>
            <w:r>
              <w:rPr>
                <w:rFonts w:ascii="SimSun" w:hAnsi="SimSun" w:hint="eastAsia"/>
                <w:szCs w:val="21"/>
              </w:rPr>
              <w:t>1.3</w:t>
            </w:r>
            <w:r>
              <w:rPr>
                <w:rFonts w:ascii="SimSun" w:hAnsi="SimSun" w:hint="eastAsia"/>
                <w:szCs w:val="21"/>
              </w:rPr>
              <w:t>要一次足额缴纳并成功绑定投标保证金，每个投标人每个项目每个标段只有唯一缴纳账号。</w:t>
            </w:r>
          </w:p>
          <w:p w:rsidR="00C83C8D" w:rsidRDefault="00C83C8D" w:rsidP="00BB2437">
            <w:pPr>
              <w:spacing w:line="276" w:lineRule="auto"/>
              <w:jc w:val="left"/>
              <w:rPr>
                <w:rFonts w:ascii="SimSun" w:hAnsi="SimSun" w:hint="eastAsia"/>
                <w:szCs w:val="21"/>
              </w:rPr>
            </w:pPr>
            <w:r>
              <w:rPr>
                <w:rFonts w:ascii="SimSun" w:hAnsi="SimSun" w:hint="eastAsia"/>
                <w:szCs w:val="21"/>
              </w:rPr>
              <w:t>1.4</w:t>
            </w:r>
            <w:r>
              <w:rPr>
                <w:rFonts w:ascii="SimSun" w:hAnsi="SimSun" w:hint="eastAsia"/>
                <w:szCs w:val="21"/>
              </w:rPr>
              <w:t>投标人严格按照“保证金缴纳说明单”内容缴纳投标保证金，并保留缴纳凭证以备查询，汇款凭证无须备注项目编号和项目名称。</w:t>
            </w:r>
          </w:p>
          <w:p w:rsidR="00C83C8D" w:rsidRDefault="00C83C8D" w:rsidP="00BB2437">
            <w:pPr>
              <w:spacing w:line="276" w:lineRule="auto"/>
              <w:jc w:val="left"/>
              <w:rPr>
                <w:rFonts w:ascii="SimSun" w:hAnsi="SimSun" w:hint="eastAsia"/>
                <w:szCs w:val="21"/>
              </w:rPr>
            </w:pPr>
            <w:r>
              <w:rPr>
                <w:rFonts w:ascii="SimSun" w:hAnsi="SimSun" w:hint="eastAsia"/>
                <w:szCs w:val="21"/>
              </w:rPr>
              <w:t xml:space="preserve">1.5 </w:t>
            </w:r>
            <w:r>
              <w:rPr>
                <w:rFonts w:ascii="SimSun" w:hAnsi="SimSun" w:hint="eastAsia"/>
                <w:szCs w:val="21"/>
              </w:rPr>
              <w:t>提交保证金截止时间与开标时间一致，并以到账时间为准（投标人应承担节假日、异地、跨行等带来的银行系统不能支付的风险）。</w:t>
            </w:r>
          </w:p>
          <w:p w:rsidR="00C83C8D" w:rsidRDefault="00C83C8D" w:rsidP="00BB2437">
            <w:pPr>
              <w:spacing w:line="276" w:lineRule="auto"/>
              <w:jc w:val="left"/>
              <w:rPr>
                <w:rFonts w:ascii="SimSun" w:hAnsi="SimSun" w:hint="eastAsia"/>
                <w:szCs w:val="21"/>
              </w:rPr>
            </w:pPr>
            <w:r>
              <w:rPr>
                <w:rFonts w:ascii="SimSun" w:hAnsi="SimSun" w:hint="eastAsia"/>
                <w:szCs w:val="21"/>
              </w:rPr>
              <w:t>1.6</w:t>
            </w:r>
            <w:r>
              <w:rPr>
                <w:rFonts w:ascii="SimSun" w:hAnsi="SimSun" w:hint="eastAsia"/>
                <w:szCs w:val="21"/>
              </w:rPr>
              <w:t>投标人所提交的投标保证金仅限当次投标项目（标段）有效，不得重复替代使用。一个招标项目有多个标段或者有多个项目同</w:t>
            </w:r>
            <w:r>
              <w:rPr>
                <w:rFonts w:ascii="SimSun" w:hAnsi="SimSun" w:hint="eastAsia"/>
                <w:szCs w:val="21"/>
              </w:rPr>
              <w:lastRenderedPageBreak/>
              <w:t>时招标的，投标人必须按项目、标段分别提交投标保证金。</w:t>
            </w:r>
          </w:p>
          <w:p w:rsidR="00C83C8D" w:rsidRDefault="00C83C8D" w:rsidP="00BB2437">
            <w:pPr>
              <w:spacing w:line="276" w:lineRule="auto"/>
              <w:jc w:val="left"/>
              <w:rPr>
                <w:rFonts w:ascii="SimSun" w:hAnsi="SimSun" w:hint="eastAsia"/>
                <w:szCs w:val="21"/>
              </w:rPr>
            </w:pPr>
            <w:r>
              <w:rPr>
                <w:rFonts w:ascii="SimSun" w:hAnsi="SimSun" w:hint="eastAsia"/>
                <w:szCs w:val="21"/>
              </w:rPr>
              <w:t>1.7</w:t>
            </w:r>
            <w:r>
              <w:rPr>
                <w:rFonts w:ascii="SimSun" w:hAnsi="SimSun" w:hint="eastAsia"/>
                <w:szCs w:val="21"/>
              </w:rPr>
              <w:t>中心不开具保证金收款收据。</w:t>
            </w:r>
          </w:p>
          <w:p w:rsidR="00C83C8D" w:rsidRDefault="00C83C8D" w:rsidP="00BB2437">
            <w:pPr>
              <w:spacing w:line="276" w:lineRule="auto"/>
              <w:jc w:val="left"/>
              <w:rPr>
                <w:rFonts w:ascii="SimSun" w:hAnsi="SimSun" w:hint="eastAsia"/>
                <w:szCs w:val="21"/>
              </w:rPr>
            </w:pPr>
            <w:r>
              <w:rPr>
                <w:rFonts w:ascii="SimSun" w:hAnsi="SimSun" w:hint="eastAsia"/>
                <w:szCs w:val="21"/>
              </w:rPr>
              <w:t xml:space="preserve">2 </w:t>
            </w:r>
            <w:r>
              <w:rPr>
                <w:rFonts w:ascii="SimSun" w:hAnsi="SimSun" w:hint="eastAsia"/>
                <w:szCs w:val="21"/>
              </w:rPr>
              <w:t>退还投标保证金时，区别成交与否，按不同时序由银行按来款途径原账户。</w:t>
            </w:r>
          </w:p>
          <w:p w:rsidR="00C83C8D" w:rsidRDefault="00C83C8D" w:rsidP="00BB2437">
            <w:pPr>
              <w:spacing w:line="276" w:lineRule="auto"/>
              <w:jc w:val="left"/>
              <w:rPr>
                <w:rFonts w:ascii="SimSun" w:hAnsi="SimSun" w:hint="eastAsia"/>
                <w:szCs w:val="21"/>
              </w:rPr>
            </w:pPr>
            <w:r>
              <w:rPr>
                <w:rFonts w:ascii="SimSun" w:hAnsi="SimSun" w:hint="eastAsia"/>
                <w:szCs w:val="21"/>
              </w:rPr>
              <w:t xml:space="preserve">2.1 </w:t>
            </w:r>
            <w:r>
              <w:rPr>
                <w:rFonts w:ascii="SimSun" w:hAnsi="SimSun" w:hint="eastAsia"/>
                <w:szCs w:val="21"/>
              </w:rPr>
              <w:t>未成交的供应商的投标保证金，在成交通知书发出后</w:t>
            </w:r>
            <w:r>
              <w:rPr>
                <w:rFonts w:ascii="SimSun" w:hAnsi="SimSun" w:hint="eastAsia"/>
                <w:szCs w:val="21"/>
              </w:rPr>
              <w:t>5</w:t>
            </w:r>
            <w:r>
              <w:rPr>
                <w:rFonts w:ascii="SimSun" w:hAnsi="SimSun" w:hint="eastAsia"/>
                <w:szCs w:val="21"/>
              </w:rPr>
              <w:t>个工作日内退还投标保证金及银行同期活期存款利息。</w:t>
            </w:r>
          </w:p>
          <w:p w:rsidR="00C83C8D" w:rsidRDefault="00C83C8D" w:rsidP="00BB2437">
            <w:pPr>
              <w:spacing w:line="276" w:lineRule="auto"/>
              <w:jc w:val="left"/>
              <w:rPr>
                <w:rFonts w:ascii="SimSun" w:hAnsi="SimSun" w:hint="eastAsia"/>
                <w:szCs w:val="21"/>
              </w:rPr>
            </w:pPr>
            <w:r>
              <w:rPr>
                <w:rFonts w:ascii="SimSun" w:hAnsi="SimSun" w:hint="eastAsia"/>
                <w:szCs w:val="21"/>
              </w:rPr>
              <w:t>2.2</w:t>
            </w:r>
            <w:r>
              <w:rPr>
                <w:rFonts w:ascii="SimSun" w:hAnsi="SimSun" w:hint="eastAsia"/>
                <w:szCs w:val="21"/>
              </w:rPr>
              <w:t>成交的供应商的投标保证金，在签订合同之日起</w:t>
            </w:r>
            <w:r>
              <w:rPr>
                <w:rFonts w:ascii="SimSun" w:hAnsi="SimSun" w:hint="eastAsia"/>
                <w:szCs w:val="21"/>
              </w:rPr>
              <w:t>5</w:t>
            </w:r>
            <w:r>
              <w:rPr>
                <w:rFonts w:ascii="SimSun" w:hAnsi="SimSun" w:hint="eastAsia"/>
                <w:szCs w:val="21"/>
              </w:rPr>
              <w:t>个工作日内退还投标保证金及银行同期活期存款利息。</w:t>
            </w:r>
          </w:p>
          <w:p w:rsidR="00C83C8D" w:rsidRDefault="00C83C8D" w:rsidP="00BB2437">
            <w:pPr>
              <w:spacing w:line="276" w:lineRule="auto"/>
              <w:jc w:val="left"/>
              <w:rPr>
                <w:rFonts w:ascii="SimSun" w:hAnsi="SimSun" w:hint="eastAsia"/>
                <w:szCs w:val="21"/>
              </w:rPr>
            </w:pPr>
            <w:r>
              <w:rPr>
                <w:rFonts w:ascii="SimSun" w:hAnsi="SimSun" w:hint="eastAsia"/>
                <w:szCs w:val="21"/>
              </w:rPr>
              <w:t>以上事项，请投标人仔细研读，未按规定操作引起的无效投标，由投标人自行负责。</w:t>
            </w:r>
          </w:p>
          <w:p w:rsidR="00C83C8D" w:rsidRDefault="00C83C8D" w:rsidP="00BB2437">
            <w:pPr>
              <w:spacing w:line="276" w:lineRule="auto"/>
              <w:jc w:val="left"/>
              <w:rPr>
                <w:rFonts w:ascii="SimSun" w:hAnsi="SimSun" w:hint="eastAsia"/>
                <w:szCs w:val="21"/>
              </w:rPr>
            </w:pPr>
            <w:r>
              <w:rPr>
                <w:rFonts w:ascii="SimSun" w:hAnsi="SimSun" w:hint="eastAsia"/>
                <w:szCs w:val="21"/>
              </w:rPr>
              <w:t xml:space="preserve">3 </w:t>
            </w:r>
            <w:r>
              <w:rPr>
                <w:rFonts w:ascii="SimSun" w:hAnsi="SimSun" w:hint="eastAsia"/>
                <w:szCs w:val="21"/>
              </w:rPr>
              <w:t>特殊情况处理</w:t>
            </w:r>
          </w:p>
          <w:p w:rsidR="00C83C8D" w:rsidRDefault="00C83C8D" w:rsidP="00BB2437">
            <w:pPr>
              <w:spacing w:line="276" w:lineRule="auto"/>
              <w:jc w:val="left"/>
              <w:rPr>
                <w:rFonts w:ascii="SimSun" w:hAnsi="SimSun" w:hint="eastAsia"/>
                <w:szCs w:val="21"/>
              </w:rPr>
            </w:pPr>
            <w:r>
              <w:rPr>
                <w:rFonts w:ascii="SimSun" w:hAnsi="SimSun" w:hint="eastAsia"/>
                <w:szCs w:val="21"/>
              </w:rPr>
              <w:t>3.1</w:t>
            </w:r>
            <w:r>
              <w:rPr>
                <w:rFonts w:ascii="SimSun" w:hAnsi="SimSun" w:hint="eastAsia"/>
                <w:szCs w:val="21"/>
              </w:rPr>
              <w:t>投标人投标过程中因账户开户银行、银行账号发生变化，不能按照来款途径原路返还投标保证金的，投标人须提供原账户开户银行相关证明及新开账户开户许可证，到襄城县公共资源交易中心（</w:t>
            </w:r>
            <w:r>
              <w:rPr>
                <w:rFonts w:ascii="SimSun" w:hAnsi="SimSun" w:hint="eastAsia"/>
                <w:szCs w:val="21"/>
              </w:rPr>
              <w:t>0374-3998026</w:t>
            </w:r>
            <w:r>
              <w:rPr>
                <w:rFonts w:ascii="SimSun" w:hAnsi="SimSun" w:hint="eastAsia"/>
                <w:szCs w:val="21"/>
              </w:rPr>
              <w:t>）办理退款手续。</w:t>
            </w:r>
          </w:p>
          <w:p w:rsidR="00C83C8D" w:rsidRDefault="00C83C8D" w:rsidP="00BB2437">
            <w:pPr>
              <w:tabs>
                <w:tab w:val="left" w:pos="1260"/>
              </w:tabs>
              <w:autoSpaceDE w:val="0"/>
              <w:autoSpaceDN w:val="0"/>
              <w:spacing w:line="360" w:lineRule="auto"/>
              <w:contextualSpacing/>
              <w:rPr>
                <w:rFonts w:ascii="宋体" w:hAnsi="宋体" w:cs="仿宋_GB2312"/>
                <w:szCs w:val="21"/>
                <w:lang w:val="zh-CN"/>
              </w:rPr>
            </w:pPr>
            <w:r>
              <w:rPr>
                <w:rFonts w:ascii="SimSun" w:hAnsi="SimSun" w:hint="eastAsia"/>
                <w:szCs w:val="21"/>
              </w:rPr>
              <w:t>3.2</w:t>
            </w:r>
            <w:r>
              <w:rPr>
                <w:rFonts w:ascii="SimSun" w:hAnsi="SimSun" w:hint="eastAsia"/>
                <w:szCs w:val="21"/>
              </w:rPr>
              <w:t>因供应商自身原因无法及时退还投标保证金、滞留三年以上的，投标保证金上缴财政。</w:t>
            </w:r>
          </w:p>
        </w:tc>
      </w:tr>
      <w:tr w:rsidR="00C83C8D" w:rsidTr="00BB2437">
        <w:trPr>
          <w:trHeight w:val="946"/>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15</w:t>
            </w:r>
          </w:p>
        </w:tc>
        <w:tc>
          <w:tcPr>
            <w:tcW w:w="1887" w:type="dxa"/>
            <w:vAlign w:val="center"/>
          </w:tcPr>
          <w:p w:rsidR="00C83C8D" w:rsidRDefault="00C83C8D" w:rsidP="00BB2437">
            <w:pPr>
              <w:autoSpaceDE w:val="0"/>
              <w:autoSpaceDN w:val="0"/>
              <w:adjustRightInd w:val="0"/>
              <w:spacing w:line="276" w:lineRule="auto"/>
              <w:jc w:val="center"/>
              <w:rPr>
                <w:rFonts w:ascii="宋体" w:hAnsi="宋体" w:cs="仿宋_GB2312"/>
                <w:szCs w:val="21"/>
              </w:rPr>
            </w:pPr>
            <w:r>
              <w:rPr>
                <w:rFonts w:ascii="宋体" w:hAnsi="宋体" w:cs="仿宋_GB2312" w:hint="eastAsia"/>
                <w:szCs w:val="21"/>
              </w:rPr>
              <w:t>公告发布</w:t>
            </w:r>
          </w:p>
        </w:tc>
        <w:tc>
          <w:tcPr>
            <w:tcW w:w="6051" w:type="dxa"/>
            <w:tcBorders>
              <w:top w:val="single" w:sz="4" w:space="0" w:color="auto"/>
            </w:tcBorders>
            <w:vAlign w:val="center"/>
          </w:tcPr>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SimSun"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16</w:t>
            </w:r>
          </w:p>
        </w:tc>
        <w:tc>
          <w:tcPr>
            <w:tcW w:w="1887" w:type="dxa"/>
            <w:vAlign w:val="center"/>
          </w:tcPr>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仿宋_GB2312" w:hint="eastAsia"/>
                <w:szCs w:val="21"/>
              </w:rPr>
              <w:t>采购人澄清或修改招标文件时间</w:t>
            </w:r>
          </w:p>
        </w:tc>
        <w:tc>
          <w:tcPr>
            <w:tcW w:w="6051" w:type="dxa"/>
            <w:vAlign w:val="center"/>
          </w:tcPr>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宋体" w:hint="eastAsia"/>
                <w:bCs/>
                <w:szCs w:val="21"/>
                <w:lang w:val="zh-CN"/>
              </w:rPr>
              <w:t>投标截止时间15日前（</w:t>
            </w:r>
            <w:r>
              <w:rPr>
                <w:rFonts w:ascii="宋体" w:hAnsi="宋体" w:cs="仿宋_GB2312" w:hint="eastAsia"/>
                <w:szCs w:val="21"/>
                <w:lang w:val="zh-CN"/>
              </w:rPr>
              <w:t>澄清内容可能影响投标文件编制的）</w:t>
            </w:r>
          </w:p>
        </w:tc>
      </w:tr>
      <w:tr w:rsidR="00C83C8D" w:rsidTr="00BB2437">
        <w:trPr>
          <w:trHeight w:val="877"/>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17</w:t>
            </w:r>
          </w:p>
        </w:tc>
        <w:tc>
          <w:tcPr>
            <w:tcW w:w="1887" w:type="dxa"/>
            <w:vAlign w:val="center"/>
          </w:tcPr>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黑体" w:hint="eastAsia"/>
                <w:szCs w:val="21"/>
              </w:rPr>
              <w:t>投标人对采购文件质疑截止时间</w:t>
            </w:r>
          </w:p>
        </w:tc>
        <w:tc>
          <w:tcPr>
            <w:tcW w:w="6051" w:type="dxa"/>
            <w:vAlign w:val="center"/>
          </w:tcPr>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hint="eastAsia"/>
                <w:szCs w:val="21"/>
              </w:rPr>
              <w:t>递交投标文件的截止之日10日前</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18</w:t>
            </w:r>
          </w:p>
        </w:tc>
        <w:tc>
          <w:tcPr>
            <w:tcW w:w="1887" w:type="dxa"/>
            <w:vAlign w:val="center"/>
          </w:tcPr>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投标文件份数</w:t>
            </w:r>
          </w:p>
        </w:tc>
        <w:tc>
          <w:tcPr>
            <w:tcW w:w="6051" w:type="dxa"/>
            <w:vAlign w:val="center"/>
          </w:tcPr>
          <w:p w:rsidR="00C83C8D" w:rsidRDefault="009A7B52" w:rsidP="00BB2437">
            <w:pPr>
              <w:autoSpaceDE w:val="0"/>
              <w:autoSpaceDN w:val="0"/>
              <w:adjustRightInd w:val="0"/>
              <w:spacing w:line="360" w:lineRule="auto"/>
              <w:rPr>
                <w:rFonts w:ascii="宋体" w:hAnsi="宋体" w:cs="SimSun"/>
                <w:color w:val="000000"/>
                <w:szCs w:val="21"/>
              </w:rPr>
            </w:pPr>
            <w:r>
              <w:rPr>
                <w:rFonts w:ascii="NSimSun" w:eastAsia="NSimSun" w:hAnsi="NSimSun"/>
                <w:b/>
                <w:szCs w:val="21"/>
              </w:rPr>
              <w:fldChar w:fldCharType="begin"/>
            </w:r>
            <w:r w:rsidR="00C83C8D">
              <w:rPr>
                <w:rFonts w:ascii="NSimSun" w:eastAsia="NSimSun" w:hAnsi="NSimSun" w:hint="eastAsia"/>
                <w:b/>
                <w:szCs w:val="21"/>
              </w:rPr>
              <w:instrText>eq \o\ac(□,√)</w:instrText>
            </w:r>
            <w:r>
              <w:rPr>
                <w:rFonts w:ascii="NSimSun" w:eastAsia="NSimSun" w:hAnsi="NSimSun"/>
                <w:b/>
                <w:szCs w:val="21"/>
              </w:rPr>
              <w:fldChar w:fldCharType="end"/>
            </w:r>
            <w:r w:rsidR="00C83C8D">
              <w:rPr>
                <w:rFonts w:ascii="NSimSun" w:eastAsia="NSimSun" w:hAnsi="NSimSun" w:hint="eastAsia"/>
                <w:szCs w:val="21"/>
              </w:rPr>
              <w:t>电子投标文件：成功上传至《全国公共资源交易平台（河南省·许昌市）》公共资源交易系统加密电子投标文件1份</w:t>
            </w:r>
            <w:r w:rsidR="00C83C8D">
              <w:rPr>
                <w:rFonts w:hAnsi="SimSun" w:cs="SimSun" w:hint="eastAsia"/>
                <w:szCs w:val="21"/>
                <w:lang w:val="zh-CN"/>
              </w:rPr>
              <w:t>（文件格式为：</w:t>
            </w:r>
            <w:r w:rsidR="00C83C8D">
              <w:rPr>
                <w:rFonts w:hAnsi="SimSun" w:cs="SimSun" w:hint="eastAsia"/>
                <w:szCs w:val="21"/>
                <w:lang w:val="zh-CN"/>
              </w:rPr>
              <w:t xml:space="preserve"> XXX</w:t>
            </w:r>
            <w:r w:rsidR="00C83C8D">
              <w:rPr>
                <w:rFonts w:hAnsi="SimSun" w:cs="SimSun" w:hint="eastAsia"/>
                <w:szCs w:val="21"/>
                <w:lang w:val="zh-CN"/>
              </w:rPr>
              <w:t>公司</w:t>
            </w:r>
            <w:r w:rsidR="00C83C8D">
              <w:rPr>
                <w:rFonts w:hAnsi="SimSun" w:cs="SimSun" w:hint="eastAsia"/>
                <w:szCs w:val="21"/>
                <w:lang w:val="zh-CN"/>
              </w:rPr>
              <w:t>XXX</w:t>
            </w:r>
            <w:r w:rsidR="00C83C8D">
              <w:rPr>
                <w:rFonts w:hAnsi="SimSun" w:cs="SimSun" w:hint="eastAsia"/>
                <w:szCs w:val="21"/>
                <w:lang w:val="zh-CN"/>
              </w:rPr>
              <w:t>项目编号</w:t>
            </w:r>
            <w:r w:rsidR="00C83C8D">
              <w:rPr>
                <w:rFonts w:hAnsi="SimSun" w:cs="SimSun" w:hint="eastAsia"/>
                <w:szCs w:val="21"/>
                <w:lang w:val="zh-CN"/>
              </w:rPr>
              <w:t>.file</w:t>
            </w:r>
            <w:r w:rsidR="00C83C8D">
              <w:rPr>
                <w:rFonts w:hAnsi="SimSun" w:cs="SimSun" w:hint="eastAsia"/>
                <w:szCs w:val="21"/>
                <w:lang w:val="zh-CN"/>
              </w:rPr>
              <w:t>）。</w:t>
            </w:r>
            <w:r w:rsidR="00C83C8D">
              <w:rPr>
                <w:rFonts w:ascii="NSimSun" w:eastAsia="NSimSun" w:hAnsi="NSimSun" w:hint="eastAsia"/>
                <w:szCs w:val="21"/>
              </w:rPr>
              <w:t>使用电子介质存储的备份文件1份（文件格式为：名称为“备份”的文件夹）。</w:t>
            </w:r>
          </w:p>
          <w:p w:rsidR="00C83C8D" w:rsidRDefault="009A7B52" w:rsidP="00BB2437">
            <w:pPr>
              <w:autoSpaceDE w:val="0"/>
              <w:autoSpaceDN w:val="0"/>
              <w:adjustRightInd w:val="0"/>
              <w:spacing w:line="360" w:lineRule="auto"/>
              <w:rPr>
                <w:rFonts w:ascii="NSimSun" w:eastAsia="NSimSun" w:hAnsi="NSimSun"/>
                <w:szCs w:val="21"/>
              </w:rPr>
            </w:pPr>
            <w:r>
              <w:rPr>
                <w:rFonts w:ascii="NSimSun" w:eastAsia="NSimSun" w:hAnsi="NSimSun"/>
                <w:b/>
                <w:szCs w:val="21"/>
              </w:rPr>
              <w:fldChar w:fldCharType="begin"/>
            </w:r>
            <w:r w:rsidR="00C83C8D">
              <w:rPr>
                <w:rFonts w:ascii="NSimSun" w:eastAsia="NSimSun" w:hAnsi="NSimSun" w:hint="eastAsia"/>
                <w:b/>
                <w:szCs w:val="21"/>
              </w:rPr>
              <w:instrText>eq \o\ac(□,√)</w:instrText>
            </w:r>
            <w:r>
              <w:rPr>
                <w:rFonts w:ascii="NSimSun" w:eastAsia="NSimSun" w:hAnsi="NSimSun"/>
                <w:b/>
                <w:szCs w:val="21"/>
              </w:rPr>
              <w:fldChar w:fldCharType="end"/>
            </w:r>
            <w:r w:rsidR="00C83C8D">
              <w:rPr>
                <w:rFonts w:ascii="NSimSun" w:eastAsia="NSimSun" w:hAnsi="NSimSun" w:hint="eastAsia"/>
                <w:szCs w:val="21"/>
              </w:rPr>
              <w:t>纸质投标文件：</w:t>
            </w:r>
            <w:r w:rsidR="00C83C8D">
              <w:rPr>
                <w:rFonts w:ascii="宋体" w:hAnsi="宋体" w:cs="仿宋_GB2312" w:hint="eastAsia"/>
                <w:szCs w:val="21"/>
              </w:rPr>
              <w:t>正本</w:t>
            </w:r>
            <w:r w:rsidR="00C83C8D">
              <w:rPr>
                <w:rFonts w:ascii="宋体" w:hAnsi="宋体" w:cs="仿宋_GB2312" w:hint="eastAsia"/>
                <w:b/>
                <w:szCs w:val="21"/>
              </w:rPr>
              <w:t>一</w:t>
            </w:r>
            <w:r w:rsidR="00C83C8D">
              <w:rPr>
                <w:rFonts w:ascii="宋体" w:hAnsi="宋体" w:cs="仿宋_GB2312" w:hint="eastAsia"/>
                <w:szCs w:val="21"/>
              </w:rPr>
              <w:t>份，副本一份。使用</w:t>
            </w:r>
            <w:r w:rsidR="00C83C8D">
              <w:rPr>
                <w:rFonts w:ascii="NSimSun" w:eastAsia="NSimSun" w:hAnsi="NSimSun" w:hint="eastAsia"/>
                <w:szCs w:val="21"/>
              </w:rPr>
              <w:t>格式为“投标文件（供打印）.PDF”的文件</w:t>
            </w:r>
          </w:p>
          <w:p w:rsidR="00C83C8D" w:rsidRPr="000F0360" w:rsidRDefault="00C83C8D" w:rsidP="00BB2437">
            <w:pPr>
              <w:autoSpaceDE w:val="0"/>
              <w:autoSpaceDN w:val="0"/>
              <w:adjustRightInd w:val="0"/>
              <w:spacing w:line="360" w:lineRule="auto"/>
              <w:rPr>
                <w:rFonts w:ascii="NSimSun" w:eastAsia="NSimSun" w:hAnsi="NSimSun"/>
                <w:szCs w:val="21"/>
              </w:rPr>
            </w:pPr>
            <w:r>
              <w:rPr>
                <w:rFonts w:ascii="NSimSun" w:eastAsia="NSimSun" w:hAnsi="NSimSun" w:hint="eastAsia"/>
                <w:szCs w:val="21"/>
              </w:rPr>
              <w:t>电子投标文件和纸质投标文件的内容、格式、水印码、签章应一致。</w:t>
            </w:r>
            <w:r w:rsidRPr="000F0360">
              <w:rPr>
                <w:rFonts w:ascii="NSimSun" w:eastAsia="NSimSun" w:hAnsi="NSimSun" w:hint="eastAsia"/>
                <w:szCs w:val="21"/>
              </w:rPr>
              <w:t>电子文档（U盘）：2份；</w:t>
            </w:r>
          </w:p>
          <w:p w:rsidR="00C83C8D" w:rsidRPr="009732F7" w:rsidRDefault="00C83C8D" w:rsidP="00BB2437">
            <w:pPr>
              <w:pStyle w:val="a0"/>
              <w:spacing w:line="360" w:lineRule="auto"/>
              <w:ind w:firstLine="210"/>
              <w:jc w:val="left"/>
              <w:rPr>
                <w:rFonts w:hAnsi="宋体" w:cs="宋体"/>
                <w:bCs/>
                <w:kern w:val="2"/>
                <w:sz w:val="21"/>
                <w:szCs w:val="21"/>
                <w:lang w:val="zh-CN"/>
              </w:rPr>
            </w:pPr>
            <w:r w:rsidRPr="000F0360">
              <w:rPr>
                <w:rFonts w:ascii="NSimSun" w:eastAsia="NSimSun" w:hAnsi="NSimSun" w:hint="eastAsia"/>
                <w:kern w:val="2"/>
                <w:sz w:val="21"/>
                <w:szCs w:val="21"/>
              </w:rPr>
              <w:t>投标文件应用不褪色材料书写或打印，并按招标文件要求签字</w:t>
            </w:r>
            <w:r w:rsidRPr="000F0360">
              <w:rPr>
                <w:rFonts w:ascii="NSimSun" w:eastAsia="NSimSun" w:hAnsi="NSimSun" w:hint="eastAsia"/>
                <w:kern w:val="2"/>
                <w:sz w:val="21"/>
                <w:szCs w:val="21"/>
              </w:rPr>
              <w:lastRenderedPageBreak/>
              <w:t>盖章。投标文件应按以下要求装订：装订应牢固、不易拆散和换页，不得采用活页装订。</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lastRenderedPageBreak/>
              <w:t>19</w:t>
            </w:r>
          </w:p>
        </w:tc>
        <w:tc>
          <w:tcPr>
            <w:tcW w:w="1887" w:type="dxa"/>
            <w:vAlign w:val="center"/>
          </w:tcPr>
          <w:p w:rsidR="00C83C8D" w:rsidRDefault="00C83C8D" w:rsidP="00BB2437">
            <w:pPr>
              <w:autoSpaceDE w:val="0"/>
              <w:autoSpaceDN w:val="0"/>
              <w:adjustRightInd w:val="0"/>
              <w:spacing w:line="360" w:lineRule="auto"/>
              <w:jc w:val="center"/>
              <w:rPr>
                <w:rFonts w:ascii="宋体" w:hAnsi="宋体" w:cs="黑体"/>
                <w:szCs w:val="21"/>
              </w:rPr>
            </w:pPr>
            <w:r>
              <w:rPr>
                <w:rFonts w:ascii="宋体" w:hAnsi="宋体" w:cs="黑体" w:hint="eastAsia"/>
                <w:szCs w:val="21"/>
              </w:rPr>
              <w:t>投标文件的签署盖章</w:t>
            </w:r>
          </w:p>
        </w:tc>
        <w:tc>
          <w:tcPr>
            <w:tcW w:w="6051" w:type="dxa"/>
            <w:vAlign w:val="center"/>
          </w:tcPr>
          <w:p w:rsidR="00C83C8D" w:rsidRDefault="009A7B52" w:rsidP="00BB2437">
            <w:pPr>
              <w:autoSpaceDE w:val="0"/>
              <w:autoSpaceDN w:val="0"/>
              <w:adjustRightInd w:val="0"/>
              <w:spacing w:line="420" w:lineRule="exact"/>
              <w:rPr>
                <w:rFonts w:ascii="NSimSun" w:eastAsia="NSimSun" w:hAnsi="NSimSun"/>
                <w:szCs w:val="21"/>
              </w:rPr>
            </w:pPr>
            <w:r>
              <w:rPr>
                <w:rFonts w:ascii="NSimSun" w:eastAsia="NSimSun" w:hAnsi="NSimSun"/>
                <w:b/>
                <w:szCs w:val="21"/>
              </w:rPr>
              <w:fldChar w:fldCharType="begin"/>
            </w:r>
            <w:r w:rsidR="00C83C8D">
              <w:rPr>
                <w:rFonts w:ascii="NSimSun" w:eastAsia="NSimSun" w:hAnsi="NSimSun" w:hint="eastAsia"/>
                <w:b/>
                <w:szCs w:val="21"/>
              </w:rPr>
              <w:instrText>eq \o\ac(□,√)</w:instrText>
            </w:r>
            <w:r>
              <w:rPr>
                <w:rFonts w:ascii="NSimSun" w:eastAsia="NSimSun" w:hAnsi="NSimSun"/>
                <w:b/>
                <w:szCs w:val="21"/>
              </w:rPr>
              <w:fldChar w:fldCharType="end"/>
            </w:r>
            <w:r w:rsidR="00C83C8D">
              <w:rPr>
                <w:rFonts w:ascii="NSimSun" w:eastAsia="NSimSun" w:hAnsi="NSimSun" w:hint="eastAsia"/>
                <w:szCs w:val="21"/>
              </w:rPr>
              <w:t>电子投标文件：按招标文件要求加盖投标人电子印章和法人电子印章。</w:t>
            </w:r>
          </w:p>
          <w:p w:rsidR="00C83C8D" w:rsidRDefault="009A7B52" w:rsidP="00BB2437">
            <w:pPr>
              <w:autoSpaceDE w:val="0"/>
              <w:autoSpaceDN w:val="0"/>
              <w:adjustRightInd w:val="0"/>
              <w:spacing w:line="420" w:lineRule="exact"/>
              <w:rPr>
                <w:rFonts w:ascii="宋体" w:hAnsi="宋体" w:cs="仿宋_GB2312"/>
                <w:szCs w:val="21"/>
                <w:highlight w:val="lightGray"/>
              </w:rPr>
            </w:pPr>
            <w:r>
              <w:rPr>
                <w:rFonts w:ascii="NSimSun" w:eastAsia="NSimSun" w:hAnsi="NSimSun"/>
                <w:b/>
                <w:szCs w:val="21"/>
              </w:rPr>
              <w:fldChar w:fldCharType="begin"/>
            </w:r>
            <w:r w:rsidR="00C83C8D">
              <w:rPr>
                <w:rFonts w:ascii="NSimSun" w:eastAsia="NSimSun" w:hAnsi="NSimSun" w:hint="eastAsia"/>
                <w:b/>
                <w:szCs w:val="21"/>
              </w:rPr>
              <w:instrText>eq \o\ac(□,√)</w:instrText>
            </w:r>
            <w:r>
              <w:rPr>
                <w:rFonts w:ascii="NSimSun" w:eastAsia="NSimSun" w:hAnsi="NSimSun"/>
                <w:b/>
                <w:szCs w:val="21"/>
              </w:rPr>
              <w:fldChar w:fldCharType="end"/>
            </w:r>
            <w:r w:rsidR="00C83C8D">
              <w:rPr>
                <w:rFonts w:ascii="NSimSun" w:eastAsia="NSimSun" w:hAnsi="NSimSun" w:hint="eastAsia"/>
                <w:szCs w:val="21"/>
              </w:rPr>
              <w:t>纸质投标文件：投标文件封面加盖投标人公章（投标文件是指投标人电子投标文件制作完成后生成的后缀名为</w:t>
            </w:r>
            <w:r w:rsidR="00C83C8D">
              <w:rPr>
                <w:rFonts w:hAnsi="SimSun" w:hint="eastAsia"/>
                <w:color w:val="000000"/>
                <w:szCs w:val="21"/>
              </w:rPr>
              <w:t>“</w:t>
            </w:r>
            <w:r w:rsidR="00C83C8D">
              <w:rPr>
                <w:rFonts w:hAnsi="SimSun" w:hint="eastAsia"/>
                <w:color w:val="000000"/>
                <w:szCs w:val="21"/>
              </w:rPr>
              <w:t>.PDF</w:t>
            </w:r>
            <w:r w:rsidR="00C83C8D">
              <w:rPr>
                <w:rFonts w:hAnsi="SimSun" w:hint="eastAsia"/>
                <w:color w:val="000000"/>
                <w:szCs w:val="21"/>
              </w:rPr>
              <w:t>”的文件</w:t>
            </w:r>
            <w:r w:rsidR="00C83C8D">
              <w:rPr>
                <w:rFonts w:ascii="NSimSun" w:eastAsia="NSimSun" w:hAnsi="NSimSun" w:hint="eastAsia"/>
                <w:szCs w:val="21"/>
              </w:rPr>
              <w:t>打印的纸质投标文件）。</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TimesNewRomanPSMT"/>
                <w:szCs w:val="21"/>
              </w:rPr>
            </w:pPr>
            <w:r>
              <w:rPr>
                <w:rFonts w:ascii="宋体" w:hAnsi="宋体" w:cs="TimesNewRomanPSMT" w:hint="eastAsia"/>
                <w:szCs w:val="21"/>
              </w:rPr>
              <w:t>20</w:t>
            </w:r>
          </w:p>
        </w:tc>
        <w:tc>
          <w:tcPr>
            <w:tcW w:w="1887" w:type="dxa"/>
            <w:vAlign w:val="center"/>
          </w:tcPr>
          <w:p w:rsidR="00C83C8D" w:rsidRDefault="00C83C8D" w:rsidP="00BB2437">
            <w:pPr>
              <w:autoSpaceDE w:val="0"/>
              <w:autoSpaceDN w:val="0"/>
              <w:adjustRightInd w:val="0"/>
              <w:spacing w:line="360" w:lineRule="auto"/>
              <w:jc w:val="center"/>
              <w:rPr>
                <w:rFonts w:ascii="宋体" w:hAnsi="宋体" w:cs="仿宋_GB2312"/>
                <w:szCs w:val="21"/>
              </w:rPr>
            </w:pPr>
            <w:r>
              <w:rPr>
                <w:rFonts w:ascii="宋体" w:hAnsi="宋体" w:cs="黑体" w:hint="eastAsia"/>
                <w:szCs w:val="21"/>
              </w:rPr>
              <w:t>评标委员会组建</w:t>
            </w:r>
          </w:p>
        </w:tc>
        <w:tc>
          <w:tcPr>
            <w:tcW w:w="6051" w:type="dxa"/>
            <w:vAlign w:val="center"/>
          </w:tcPr>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由采购人代表和评审专家共5人组成，其中评审专家的人数不少于评标委员会成员总数的三分之二。评审专家从相关专家库中随机抽取。</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21</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仿宋_GB2312" w:hint="eastAsia"/>
                <w:szCs w:val="21"/>
              </w:rPr>
              <w:t>评标方法</w:t>
            </w:r>
          </w:p>
        </w:tc>
        <w:tc>
          <w:tcPr>
            <w:tcW w:w="6051" w:type="dxa"/>
            <w:vAlign w:val="center"/>
          </w:tcPr>
          <w:p w:rsidR="00C83C8D" w:rsidRDefault="009A7B52" w:rsidP="00BB2437">
            <w:pPr>
              <w:autoSpaceDE w:val="0"/>
              <w:autoSpaceDN w:val="0"/>
              <w:adjustRightInd w:val="0"/>
              <w:spacing w:line="360" w:lineRule="auto"/>
              <w:rPr>
                <w:rFonts w:ascii="宋体" w:hAnsi="宋体" w:cs="宋体"/>
                <w:bCs/>
                <w:szCs w:val="21"/>
                <w:lang w:val="zh-CN"/>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综合评分法</w:t>
            </w:r>
          </w:p>
        </w:tc>
      </w:tr>
      <w:tr w:rsidR="00C83C8D" w:rsidTr="00BB2437">
        <w:trPr>
          <w:trHeight w:val="897"/>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22</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授权函</w:t>
            </w:r>
          </w:p>
        </w:tc>
        <w:tc>
          <w:tcPr>
            <w:tcW w:w="6051" w:type="dxa"/>
            <w:vAlign w:val="center"/>
          </w:tcPr>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仿宋_GB2312" w:hint="eastAsia"/>
                <w:szCs w:val="21"/>
                <w:lang w:val="zh-CN"/>
              </w:rPr>
              <w:t>采购单位委派代表参加资格审查和评审委员会的，须向采购代理机构出具授权函。</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23</w:t>
            </w:r>
          </w:p>
        </w:tc>
        <w:tc>
          <w:tcPr>
            <w:tcW w:w="1887" w:type="dxa"/>
            <w:vAlign w:val="center"/>
          </w:tcPr>
          <w:p w:rsidR="00C83C8D" w:rsidRDefault="00C83C8D" w:rsidP="00BB2437">
            <w:pPr>
              <w:spacing w:line="276" w:lineRule="auto"/>
              <w:jc w:val="center"/>
              <w:rPr>
                <w:rFonts w:ascii="宋体" w:hAnsi="宋体"/>
                <w:szCs w:val="21"/>
              </w:rPr>
            </w:pPr>
            <w:r>
              <w:rPr>
                <w:rFonts w:ascii="宋体" w:hAnsi="宋体" w:hint="eastAsia"/>
                <w:szCs w:val="21"/>
              </w:rPr>
              <w:t>是否授权评标委员会确定中标人</w:t>
            </w:r>
          </w:p>
        </w:tc>
        <w:tc>
          <w:tcPr>
            <w:tcW w:w="6051" w:type="dxa"/>
          </w:tcPr>
          <w:p w:rsidR="00C83C8D" w:rsidRDefault="00C83C8D" w:rsidP="00BB2437">
            <w:pPr>
              <w:spacing w:line="276" w:lineRule="auto"/>
              <w:rPr>
                <w:rFonts w:ascii="宋体" w:hAnsi="宋体"/>
                <w:szCs w:val="21"/>
              </w:rPr>
            </w:pPr>
            <w:r>
              <w:rPr>
                <w:rFonts w:ascii="宋体" w:hAnsi="宋体" w:hint="eastAsia"/>
                <w:szCs w:val="21"/>
              </w:rPr>
              <w:t>□是</w:t>
            </w:r>
          </w:p>
          <w:p w:rsidR="00C83C8D" w:rsidRDefault="009A7B52" w:rsidP="00BB2437">
            <w:pPr>
              <w:spacing w:line="276" w:lineRule="auto"/>
              <w:rPr>
                <w:rFonts w:ascii="宋体" w:hAnsi="宋体"/>
                <w:szCs w:val="21"/>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hint="eastAsia"/>
                <w:szCs w:val="21"/>
              </w:rPr>
              <w:t>否，推荐的中标候选人数：推荐1-3名中标候选人。</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24</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履约保证金</w:t>
            </w:r>
          </w:p>
        </w:tc>
        <w:tc>
          <w:tcPr>
            <w:tcW w:w="6051" w:type="dxa"/>
            <w:vAlign w:val="center"/>
          </w:tcPr>
          <w:p w:rsidR="00C83C8D" w:rsidRDefault="009A7B52" w:rsidP="00BB2437">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sidR="00C83C8D">
              <w:rPr>
                <w:rFonts w:ascii="宋体" w:hAnsi="宋体" w:cs="宋体" w:hint="eastAsia"/>
                <w:b/>
                <w:color w:val="000000"/>
                <w:kern w:val="0"/>
                <w:szCs w:val="21"/>
                <w:lang w:val="zh-CN"/>
              </w:rPr>
              <w:instrText>eq \o\ac(□,</w:instrText>
            </w:r>
            <w:r w:rsidR="00C83C8D">
              <w:rPr>
                <w:rFonts w:ascii="宋体" w:hAnsi="宋体" w:cs="宋体" w:hint="eastAsia"/>
                <w:b/>
                <w:color w:val="000000"/>
                <w:kern w:val="0"/>
                <w:position w:val="2"/>
                <w:szCs w:val="21"/>
                <w:lang w:val="zh-CN"/>
              </w:rPr>
              <w:instrText>√</w:instrText>
            </w:r>
            <w:r w:rsidR="00C83C8D">
              <w:rPr>
                <w:rFonts w:ascii="宋体" w:hAnsi="宋体" w:cs="宋体" w:hint="eastAsia"/>
                <w:b/>
                <w:color w:val="000000"/>
                <w:kern w:val="0"/>
                <w:szCs w:val="21"/>
                <w:lang w:val="zh-CN"/>
              </w:rPr>
              <w:instrText>)</w:instrText>
            </w:r>
            <w:r>
              <w:rPr>
                <w:rFonts w:ascii="宋体" w:hAnsi="宋体" w:cs="宋体"/>
                <w:b/>
                <w:color w:val="000000"/>
                <w:kern w:val="0"/>
                <w:szCs w:val="21"/>
                <w:lang w:val="zh-CN"/>
              </w:rPr>
              <w:fldChar w:fldCharType="end"/>
            </w:r>
            <w:r w:rsidR="00C83C8D">
              <w:rPr>
                <w:rFonts w:ascii="宋体" w:hAnsi="宋体" w:cs="宋体" w:hint="eastAsia"/>
                <w:bCs/>
                <w:szCs w:val="21"/>
                <w:lang w:val="zh-CN"/>
              </w:rPr>
              <w:t>无要求</w:t>
            </w:r>
          </w:p>
          <w:p w:rsidR="00C83C8D" w:rsidRDefault="00C83C8D" w:rsidP="00BB2437">
            <w:pPr>
              <w:autoSpaceDE w:val="0"/>
              <w:autoSpaceDN w:val="0"/>
              <w:adjustRightInd w:val="0"/>
              <w:spacing w:line="360" w:lineRule="auto"/>
              <w:rPr>
                <w:rFonts w:ascii="宋体" w:hAnsi="宋体" w:cs="宋体"/>
                <w:bCs/>
                <w:szCs w:val="21"/>
                <w:lang w:val="zh-CN"/>
              </w:rPr>
            </w:pPr>
            <w:r>
              <w:rPr>
                <w:rFonts w:ascii="宋体" w:hAnsi="宋体" w:cs="宋体" w:hint="eastAsia"/>
                <w:b/>
                <w:bCs/>
                <w:szCs w:val="21"/>
                <w:lang w:val="zh-CN"/>
              </w:rPr>
              <w:t>□</w:t>
            </w:r>
            <w:r>
              <w:rPr>
                <w:rFonts w:ascii="宋体" w:hAnsi="宋体" w:cs="宋体" w:hint="eastAsia"/>
                <w:color w:val="333333"/>
                <w:szCs w:val="21"/>
              </w:rPr>
              <w:t>要求提交。</w:t>
            </w:r>
            <w:r w:rsidRPr="00DA45A4">
              <w:rPr>
                <w:rFonts w:ascii="宋体" w:hAnsi="宋体" w:cs="宋体" w:hint="eastAsia"/>
                <w:color w:val="333333"/>
                <w:szCs w:val="21"/>
              </w:rPr>
              <w:t>履约保证金的数额为合同金额的10%。中标人以支票、汇票、本票或者金融机构、担保机构出具的保函等非现金形式向采购人提交。</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25</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代理服务费</w:t>
            </w:r>
          </w:p>
        </w:tc>
        <w:tc>
          <w:tcPr>
            <w:tcW w:w="6051" w:type="dxa"/>
            <w:vAlign w:val="center"/>
          </w:tcPr>
          <w:p w:rsidR="00C83C8D" w:rsidRDefault="00C83C8D" w:rsidP="00BB2437">
            <w:pPr>
              <w:autoSpaceDE w:val="0"/>
              <w:autoSpaceDN w:val="0"/>
              <w:spacing w:line="360" w:lineRule="auto"/>
              <w:contextualSpacing/>
              <w:rPr>
                <w:rFonts w:ascii="宋体" w:hAns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不收取</w:t>
            </w:r>
          </w:p>
          <w:p w:rsidR="00C83C8D" w:rsidRDefault="009A7B52" w:rsidP="00BB2437">
            <w:pPr>
              <w:autoSpaceDE w:val="0"/>
              <w:autoSpaceDN w:val="0"/>
              <w:spacing w:line="360" w:lineRule="auto"/>
              <w:contextualSpacing/>
              <w:rPr>
                <w:rFonts w:ascii="宋体" w:hAnsi="宋体" w:cs="宋体"/>
                <w:bCs/>
                <w:szCs w:val="21"/>
                <w:lang w:val="zh-CN"/>
              </w:rPr>
            </w:pPr>
            <w:r>
              <w:rPr>
                <w:rFonts w:ascii="宋体" w:hAnsi="宋体" w:cs="SimSun"/>
                <w:b/>
                <w:color w:val="000000"/>
                <w:kern w:val="0"/>
                <w:szCs w:val="21"/>
                <w:lang w:val="zh-CN"/>
              </w:rPr>
              <w:fldChar w:fldCharType="begin"/>
            </w:r>
            <w:r w:rsidR="00C83C8D">
              <w:rPr>
                <w:rFonts w:ascii="宋体" w:hAnsi="宋体" w:cs="SimSun" w:hint="eastAsia"/>
                <w:b/>
                <w:color w:val="000000"/>
                <w:kern w:val="0"/>
                <w:szCs w:val="21"/>
                <w:lang w:val="zh-CN"/>
              </w:rPr>
              <w:instrText>eq \o\ac(□,</w:instrText>
            </w:r>
            <w:r w:rsidR="00C83C8D">
              <w:rPr>
                <w:rFonts w:ascii="宋体" w:hAnsi="宋体" w:cs="SimSun" w:hint="eastAsia"/>
                <w:b/>
                <w:color w:val="000000"/>
                <w:kern w:val="0"/>
                <w:position w:val="2"/>
                <w:szCs w:val="21"/>
                <w:lang w:val="zh-CN"/>
              </w:rPr>
              <w:instrText>√</w:instrText>
            </w:r>
            <w:r w:rsidR="00C83C8D">
              <w:rPr>
                <w:rFonts w:ascii="宋体" w:hAnsi="宋体" w:cs="SimSun" w:hint="eastAsia"/>
                <w:b/>
                <w:color w:val="000000"/>
                <w:kern w:val="0"/>
                <w:szCs w:val="21"/>
                <w:lang w:val="zh-CN"/>
              </w:rPr>
              <w:instrText>)</w:instrText>
            </w:r>
            <w:r>
              <w:rPr>
                <w:rFonts w:ascii="宋体" w:hAnsi="宋体" w:cs="SimSun"/>
                <w:b/>
                <w:color w:val="000000"/>
                <w:kern w:val="0"/>
                <w:szCs w:val="21"/>
                <w:lang w:val="zh-CN"/>
              </w:rPr>
              <w:fldChar w:fldCharType="end"/>
            </w:r>
            <w:r w:rsidR="00C83C8D">
              <w:rPr>
                <w:rFonts w:ascii="宋体" w:hAnsi="宋体" w:cs="SimSun" w:hint="eastAsia"/>
                <w:bCs/>
                <w:szCs w:val="21"/>
                <w:lang w:val="zh-CN"/>
              </w:rPr>
              <w:t>收取中标人。</w:t>
            </w:r>
            <w:r w:rsidR="00C83C8D">
              <w:rPr>
                <w:rFonts w:ascii="宋体" w:hAnsi="宋体" w:cs="SimSun" w:hint="eastAsia"/>
                <w:b/>
                <w:bCs/>
                <w:szCs w:val="21"/>
                <w:lang w:val="zh-CN"/>
              </w:rPr>
              <w:t>□</w:t>
            </w:r>
            <w:r w:rsidR="00C83C8D">
              <w:rPr>
                <w:rFonts w:ascii="宋体" w:hAnsi="宋体" w:cs="SimSun" w:hint="eastAsia"/>
                <w:bCs/>
                <w:szCs w:val="21"/>
                <w:lang w:val="zh-CN"/>
              </w:rPr>
              <w:t>收</w:t>
            </w:r>
            <w:r w:rsidR="00C83C8D">
              <w:rPr>
                <w:rFonts w:ascii="SimSun" w:hAnsi="SimSun" w:hint="eastAsia"/>
                <w:szCs w:val="21"/>
              </w:rPr>
              <w:t>取采购人。收取标准</w:t>
            </w:r>
            <w:r w:rsidR="00C83C8D">
              <w:rPr>
                <w:rFonts w:ascii="SimSun" w:hAnsi="SimSun" w:hint="eastAsia"/>
                <w:szCs w:val="21"/>
              </w:rPr>
              <w:t>:</w:t>
            </w:r>
            <w:r w:rsidR="00C83C8D">
              <w:rPr>
                <w:rFonts w:ascii="SimSun" w:hAnsi="SimSun" w:hint="eastAsia"/>
                <w:szCs w:val="21"/>
              </w:rPr>
              <w:t>本项目招标代理费参考原国家发改委【</w:t>
            </w:r>
            <w:r w:rsidR="00C83C8D">
              <w:rPr>
                <w:rFonts w:ascii="SimSun" w:hAnsi="SimSun" w:hint="eastAsia"/>
                <w:szCs w:val="21"/>
              </w:rPr>
              <w:t>2002</w:t>
            </w:r>
            <w:r w:rsidR="00C83C8D">
              <w:rPr>
                <w:rFonts w:ascii="SimSun" w:hAnsi="SimSun" w:hint="eastAsia"/>
                <w:szCs w:val="21"/>
              </w:rPr>
              <w:t>】</w:t>
            </w:r>
            <w:r w:rsidR="00C83C8D">
              <w:rPr>
                <w:rFonts w:ascii="SimSun" w:hAnsi="SimSun" w:hint="eastAsia"/>
                <w:szCs w:val="21"/>
              </w:rPr>
              <w:t>1980</w:t>
            </w:r>
            <w:r w:rsidR="00C83C8D">
              <w:rPr>
                <w:rFonts w:ascii="SimSun" w:hAnsi="SimSun" w:hint="eastAsia"/>
                <w:szCs w:val="21"/>
              </w:rPr>
              <w:t>号文和发改价格</w:t>
            </w:r>
            <w:r w:rsidR="00C83C8D">
              <w:rPr>
                <w:rFonts w:ascii="SimSun" w:hAnsi="SimSun" w:hint="eastAsia"/>
                <w:szCs w:val="21"/>
              </w:rPr>
              <w:t>[2015]299</w:t>
            </w:r>
            <w:r w:rsidR="00C83C8D">
              <w:rPr>
                <w:rFonts w:ascii="SimSun" w:hAnsi="SimSun" w:hint="eastAsia"/>
                <w:szCs w:val="21"/>
              </w:rPr>
              <w:t>号文相关要求招标代理服务收费标准及现行有关规定，招标代理费将向中标、成交供应商收取代理服务费。在公示期</w:t>
            </w:r>
            <w:r w:rsidR="00C83C8D">
              <w:rPr>
                <w:rFonts w:ascii="SimSun" w:hAnsi="SimSun" w:hint="eastAsia"/>
                <w:szCs w:val="21"/>
              </w:rPr>
              <w:t>3</w:t>
            </w:r>
            <w:r w:rsidR="00C83C8D">
              <w:rPr>
                <w:rFonts w:ascii="SimSun" w:hAnsi="SimSun" w:hint="eastAsia"/>
                <w:szCs w:val="21"/>
              </w:rPr>
              <w:t>日内以现金或转帐的形式交纳；此费用由投标人综合考虑到投标报价中，不再单独列项。</w:t>
            </w:r>
            <w:r w:rsidR="00C83C8D" w:rsidRPr="00AB6E26">
              <w:rPr>
                <w:rFonts w:ascii="SimSun" w:hAnsi="SimSun" w:hint="eastAsia"/>
                <w:szCs w:val="21"/>
              </w:rPr>
              <w:t>(</w:t>
            </w:r>
            <w:r w:rsidR="00C83C8D" w:rsidRPr="00AB6E26">
              <w:rPr>
                <w:rFonts w:ascii="SimSun" w:hAnsi="SimSun" w:hint="eastAsia"/>
                <w:szCs w:val="21"/>
              </w:rPr>
              <w:t>计算后的中标服务费用为不含税价格</w:t>
            </w:r>
            <w:r w:rsidR="00C83C8D" w:rsidRPr="00AB6E26">
              <w:rPr>
                <w:rFonts w:ascii="SimSun" w:hAnsi="SimSun" w:hint="eastAsia"/>
                <w:szCs w:val="21"/>
              </w:rPr>
              <w:t>)</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simhei"/>
                <w:szCs w:val="21"/>
              </w:rPr>
            </w:pPr>
            <w:r>
              <w:rPr>
                <w:rFonts w:ascii="宋体" w:hAnsi="宋体" w:cs="simhei" w:hint="eastAsia"/>
                <w:szCs w:val="21"/>
              </w:rPr>
              <w:t>26</w:t>
            </w:r>
          </w:p>
        </w:tc>
        <w:tc>
          <w:tcPr>
            <w:tcW w:w="1887" w:type="dxa"/>
            <w:vAlign w:val="center"/>
          </w:tcPr>
          <w:p w:rsidR="00C83C8D" w:rsidRDefault="00C83C8D" w:rsidP="00BB2437">
            <w:pPr>
              <w:autoSpaceDE w:val="0"/>
              <w:autoSpaceDN w:val="0"/>
              <w:adjustRightInd w:val="0"/>
              <w:spacing w:line="360" w:lineRule="auto"/>
              <w:jc w:val="center"/>
              <w:rPr>
                <w:rFonts w:ascii="宋体" w:hAnsi="宋体" w:cs="SimSun"/>
                <w:bCs/>
                <w:szCs w:val="21"/>
                <w:lang w:val="zh-CN"/>
              </w:rPr>
            </w:pPr>
            <w:r>
              <w:rPr>
                <w:rFonts w:ascii="宋体" w:hAnsi="宋体" w:cs="SimSun" w:hint="eastAsia"/>
                <w:bCs/>
                <w:szCs w:val="21"/>
                <w:lang w:val="zh-CN"/>
              </w:rPr>
              <w:t>中标人需提交</w:t>
            </w:r>
          </w:p>
          <w:p w:rsidR="00C83C8D" w:rsidRDefault="00C83C8D" w:rsidP="00BB2437">
            <w:pPr>
              <w:autoSpaceDE w:val="0"/>
              <w:autoSpaceDN w:val="0"/>
              <w:adjustRightInd w:val="0"/>
              <w:spacing w:line="360" w:lineRule="auto"/>
              <w:jc w:val="center"/>
              <w:rPr>
                <w:rFonts w:ascii="宋体" w:hAnsi="宋体" w:cs="SimSun"/>
                <w:bCs/>
                <w:szCs w:val="21"/>
                <w:lang w:val="zh-CN"/>
              </w:rPr>
            </w:pPr>
            <w:r>
              <w:rPr>
                <w:rFonts w:ascii="宋体" w:hAnsi="宋体" w:cs="SimSun" w:hint="eastAsia"/>
                <w:bCs/>
                <w:szCs w:val="21"/>
                <w:lang w:val="zh-CN"/>
              </w:rPr>
              <w:t>的资料</w:t>
            </w:r>
          </w:p>
        </w:tc>
        <w:tc>
          <w:tcPr>
            <w:tcW w:w="6051" w:type="dxa"/>
            <w:vAlign w:val="center"/>
          </w:tcPr>
          <w:p w:rsidR="00C83C8D" w:rsidRDefault="00C83C8D" w:rsidP="00BB2437">
            <w:pPr>
              <w:autoSpaceDE w:val="0"/>
              <w:autoSpaceDN w:val="0"/>
              <w:adjustRightInd w:val="0"/>
              <w:spacing w:line="360" w:lineRule="auto"/>
              <w:jc w:val="left"/>
              <w:rPr>
                <w:rFonts w:ascii="宋体" w:hAnsi="宋体" w:cs="SimSun"/>
                <w:bCs/>
                <w:szCs w:val="21"/>
                <w:lang w:val="zh-CN"/>
              </w:rPr>
            </w:pPr>
            <w:r>
              <w:rPr>
                <w:rFonts w:ascii="宋体" w:hAnsi="宋体" w:cs="SimSun"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宋体" w:hAnsi="宋体" w:cs="SimSun" w:hint="eastAsia"/>
                <w:bCs/>
                <w:szCs w:val="21"/>
                <w:lang w:val="zh-CN"/>
              </w:rPr>
              <w:t>。代理机构邮箱：675410251</w:t>
            </w:r>
            <w:r>
              <w:rPr>
                <w:rFonts w:ascii="宋体" w:hAnsi="宋体" w:cs="SimSun"/>
                <w:bCs/>
                <w:szCs w:val="21"/>
                <w:lang w:val="zh-CN"/>
              </w:rPr>
              <w:t>@qq.com</w:t>
            </w:r>
            <w:r>
              <w:rPr>
                <w:rFonts w:ascii="宋体" w:hAnsi="宋体" w:cs="SimSun" w:hint="eastAsia"/>
                <w:bCs/>
                <w:szCs w:val="21"/>
                <w:lang w:val="zh-CN"/>
              </w:rPr>
              <w:t>。</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simhei"/>
                <w:szCs w:val="21"/>
              </w:rPr>
            </w:pPr>
            <w:r>
              <w:rPr>
                <w:rFonts w:ascii="宋体" w:hAnsi="宋体" w:cs="simhei" w:hint="eastAsia"/>
                <w:szCs w:val="21"/>
              </w:rPr>
              <w:lastRenderedPageBreak/>
              <w:t>27</w:t>
            </w:r>
          </w:p>
        </w:tc>
        <w:tc>
          <w:tcPr>
            <w:tcW w:w="1887" w:type="dxa"/>
            <w:vAlign w:val="center"/>
          </w:tcPr>
          <w:p w:rsidR="00C83C8D" w:rsidRDefault="00C83C8D" w:rsidP="00BB2437">
            <w:pPr>
              <w:autoSpaceDE w:val="0"/>
              <w:autoSpaceDN w:val="0"/>
              <w:adjustRightInd w:val="0"/>
              <w:spacing w:line="360" w:lineRule="auto"/>
              <w:jc w:val="center"/>
              <w:rPr>
                <w:rFonts w:ascii="宋体" w:hAnsi="宋体" w:cs="SimSun"/>
                <w:bCs/>
                <w:szCs w:val="21"/>
                <w:lang w:val="zh-CN"/>
              </w:rPr>
            </w:pPr>
            <w:r>
              <w:rPr>
                <w:rFonts w:ascii="宋体" w:hAnsi="宋体" w:cs="SimSun" w:hint="eastAsia"/>
                <w:bCs/>
                <w:szCs w:val="21"/>
                <w:lang w:val="zh-CN"/>
              </w:rPr>
              <w:t>电子化采购模式</w:t>
            </w:r>
          </w:p>
        </w:tc>
        <w:tc>
          <w:tcPr>
            <w:tcW w:w="6051" w:type="dxa"/>
            <w:vAlign w:val="center"/>
          </w:tcPr>
          <w:p w:rsidR="00C83C8D" w:rsidRDefault="009A7B52" w:rsidP="00BB2437">
            <w:pPr>
              <w:autoSpaceDE w:val="0"/>
              <w:autoSpaceDN w:val="0"/>
              <w:adjustRightInd w:val="0"/>
              <w:spacing w:line="360" w:lineRule="auto"/>
              <w:contextualSpacing/>
              <w:rPr>
                <w:rFonts w:hAnsi="SimSun" w:cs="SimSun" w:hint="eastAsia"/>
                <w:szCs w:val="21"/>
                <w:lang w:val="zh-CN"/>
              </w:rPr>
            </w:pPr>
            <w:r>
              <w:rPr>
                <w:rFonts w:ascii="宋体" w:hAnsi="宋体" w:cs="SimSun"/>
                <w:b/>
                <w:color w:val="000000"/>
                <w:kern w:val="0"/>
                <w:szCs w:val="21"/>
                <w:lang w:val="zh-CN"/>
              </w:rPr>
              <w:fldChar w:fldCharType="begin"/>
            </w:r>
            <w:r w:rsidR="00C83C8D">
              <w:rPr>
                <w:rFonts w:ascii="宋体" w:hAnsi="宋体" w:cs="SimSun" w:hint="eastAsia"/>
                <w:b/>
                <w:color w:val="000000"/>
                <w:kern w:val="0"/>
                <w:szCs w:val="21"/>
                <w:lang w:val="zh-CN"/>
              </w:rPr>
              <w:instrText>eq \o\ac(□,</w:instrText>
            </w:r>
            <w:r w:rsidR="00C83C8D">
              <w:rPr>
                <w:rFonts w:ascii="宋体" w:hAnsi="宋体" w:cs="SimSun" w:hint="eastAsia"/>
                <w:b/>
                <w:color w:val="000000"/>
                <w:kern w:val="0"/>
                <w:position w:val="2"/>
                <w:szCs w:val="21"/>
                <w:lang w:val="zh-CN"/>
              </w:rPr>
              <w:instrText>√</w:instrText>
            </w:r>
            <w:r w:rsidR="00C83C8D">
              <w:rPr>
                <w:rFonts w:ascii="宋体" w:hAnsi="宋体" w:cs="SimSun" w:hint="eastAsia"/>
                <w:b/>
                <w:color w:val="000000"/>
                <w:kern w:val="0"/>
                <w:szCs w:val="21"/>
                <w:lang w:val="zh-CN"/>
              </w:rPr>
              <w:instrText>)</w:instrText>
            </w:r>
            <w:r>
              <w:rPr>
                <w:rFonts w:ascii="宋体" w:hAnsi="宋体" w:cs="SimSun"/>
                <w:b/>
                <w:color w:val="000000"/>
                <w:kern w:val="0"/>
                <w:szCs w:val="21"/>
                <w:lang w:val="zh-CN"/>
              </w:rPr>
              <w:fldChar w:fldCharType="end"/>
            </w:r>
            <w:r w:rsidR="00C83C8D">
              <w:rPr>
                <w:rFonts w:ascii="宋体" w:hAnsi="宋体" w:cs="SimSun" w:hint="eastAsia"/>
                <w:bCs/>
                <w:szCs w:val="21"/>
                <w:lang w:val="zh-CN"/>
              </w:rPr>
              <w:t>是。</w:t>
            </w:r>
            <w:r w:rsidR="00C83C8D">
              <w:rPr>
                <w:rFonts w:hAnsi="SimSun" w:cs="SimSun" w:hint="eastAsia"/>
                <w:szCs w:val="21"/>
                <w:lang w:val="zh-CN"/>
              </w:rPr>
              <w:t>投标人投标时须提供加密电子投标文件、备份文件（使用电子介质存储）、纸质投标文件。投标人资质、业绩、荣誉及相关人员证明材料等资料原件开标现场不再提供。</w:t>
            </w:r>
          </w:p>
          <w:p w:rsidR="00C83C8D" w:rsidRDefault="00C83C8D" w:rsidP="00BB2437">
            <w:pPr>
              <w:autoSpaceDE w:val="0"/>
              <w:autoSpaceDN w:val="0"/>
              <w:adjustRightInd w:val="0"/>
              <w:spacing w:line="360" w:lineRule="auto"/>
              <w:contextualSpacing/>
              <w:rPr>
                <w:rFonts w:ascii="宋体" w:hAnsi="宋体" w:cs="SimSun"/>
                <w:bCs/>
                <w:szCs w:val="21"/>
                <w:lang w:val="zh-CN"/>
              </w:rPr>
            </w:pPr>
            <w:r>
              <w:rPr>
                <w:rFonts w:hAnsi="SimSun" w:cs="SimSun" w:hint="eastAsia"/>
                <w:szCs w:val="21"/>
                <w:lang w:val="zh-CN"/>
              </w:rPr>
              <w:t>□否。投标人投标时须提供纸质投标文件。投标人资质、业绩、荣誉及相关人员证明材料等资料原件根据招标文件要求提供。</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28</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注意事项</w:t>
            </w:r>
          </w:p>
        </w:tc>
        <w:tc>
          <w:tcPr>
            <w:tcW w:w="6051" w:type="dxa"/>
            <w:vAlign w:val="center"/>
          </w:tcPr>
          <w:p w:rsidR="00C83C8D" w:rsidRDefault="00C83C8D" w:rsidP="00BB2437">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C83C8D" w:rsidRDefault="00C83C8D" w:rsidP="00BB2437">
            <w:pPr>
              <w:spacing w:line="276" w:lineRule="auto"/>
              <w:rPr>
                <w:rFonts w:ascii="宋体" w:hAnsi="宋体"/>
                <w:szCs w:val="21"/>
              </w:rPr>
            </w:pPr>
            <w:r>
              <w:rPr>
                <w:rFonts w:ascii="宋体" w:hAnsi="宋体" w:hint="eastAsia"/>
                <w:szCs w:val="21"/>
              </w:rPr>
              <w:t>2.被委托代理人必须为本单位正式员工。</w:t>
            </w:r>
          </w:p>
          <w:p w:rsidR="00C83C8D" w:rsidRDefault="00C83C8D" w:rsidP="00BB2437">
            <w:pPr>
              <w:autoSpaceDE w:val="0"/>
              <w:autoSpaceDN w:val="0"/>
              <w:adjustRightInd w:val="0"/>
              <w:spacing w:line="360" w:lineRule="auto"/>
              <w:contextualSpacing/>
              <w:rPr>
                <w:rFonts w:ascii="宋体" w:hAnsi="宋体" w:cs="宋体"/>
                <w:b/>
                <w:color w:val="000000"/>
                <w:kern w:val="0"/>
                <w:szCs w:val="21"/>
                <w:lang w:val="zh-CN"/>
              </w:rPr>
            </w:pPr>
            <w:r>
              <w:rPr>
                <w:rFonts w:ascii="宋体" w:hAnsi="宋体" w:hint="eastAsia"/>
                <w:szCs w:val="21"/>
              </w:rPr>
              <w:t>3.采购人有权对投标人所附其它相关材料进行核实查证，如发现中标企业存在弄虚作假情况的将取消其中标候选人资格。</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29</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051" w:type="dxa"/>
            <w:vAlign w:val="center"/>
          </w:tcPr>
          <w:p w:rsidR="00C83C8D" w:rsidRDefault="00C83C8D" w:rsidP="00BB2437">
            <w:pPr>
              <w:spacing w:line="276" w:lineRule="auto"/>
              <w:jc w:val="left"/>
              <w:rPr>
                <w:rFonts w:ascii="宋体" w:hAnsi="宋体"/>
                <w:szCs w:val="21"/>
              </w:rPr>
            </w:pPr>
            <w:r>
              <w:rPr>
                <w:rFonts w:ascii="宋体" w:hAnsi="宋体" w:hint="eastAsia"/>
                <w:szCs w:val="21"/>
              </w:rPr>
              <w:t>1、逾期送达的或者未送达指定地点的投标文件；</w:t>
            </w:r>
          </w:p>
          <w:p w:rsidR="00C83C8D" w:rsidRDefault="00C83C8D" w:rsidP="00BB2437">
            <w:pPr>
              <w:spacing w:line="276" w:lineRule="auto"/>
              <w:jc w:val="left"/>
              <w:rPr>
                <w:rFonts w:ascii="宋体" w:hAnsi="宋体"/>
                <w:szCs w:val="21"/>
              </w:rPr>
            </w:pPr>
            <w:r>
              <w:rPr>
                <w:rFonts w:ascii="宋体" w:hAnsi="宋体" w:hint="eastAsia"/>
                <w:szCs w:val="21"/>
              </w:rPr>
              <w:t>2、投标文件未按招标文件要求密封的；</w:t>
            </w:r>
          </w:p>
          <w:p w:rsidR="00C83C8D" w:rsidRDefault="00C83C8D" w:rsidP="00BB2437">
            <w:pPr>
              <w:spacing w:line="276" w:lineRule="auto"/>
              <w:jc w:val="left"/>
              <w:rPr>
                <w:rFonts w:ascii="宋体" w:hAnsi="宋体"/>
                <w:szCs w:val="21"/>
              </w:rPr>
            </w:pPr>
            <w:r>
              <w:rPr>
                <w:rFonts w:ascii="宋体" w:hAnsi="宋体" w:hint="eastAsia"/>
                <w:szCs w:val="21"/>
              </w:rPr>
              <w:t>3、未按招标文件要求缴纳投标保证金的；</w:t>
            </w:r>
          </w:p>
          <w:p w:rsidR="00C83C8D" w:rsidRDefault="00C83C8D" w:rsidP="00BB2437">
            <w:pPr>
              <w:spacing w:line="276" w:lineRule="auto"/>
              <w:jc w:val="left"/>
              <w:rPr>
                <w:rFonts w:ascii="宋体" w:hAnsi="宋体"/>
                <w:szCs w:val="21"/>
              </w:rPr>
            </w:pPr>
            <w:r>
              <w:rPr>
                <w:rFonts w:ascii="宋体" w:hAnsi="宋体" w:hint="eastAsia"/>
                <w:szCs w:val="21"/>
              </w:rPr>
              <w:t>4、授权委托人未（持有效的授权委托书和社保证明）携带本人身份证到开标现场并签到的；</w:t>
            </w:r>
          </w:p>
          <w:p w:rsidR="00C83C8D" w:rsidRDefault="00C83C8D" w:rsidP="00BB2437">
            <w:pPr>
              <w:spacing w:line="276" w:lineRule="auto"/>
              <w:jc w:val="left"/>
              <w:rPr>
                <w:rFonts w:ascii="宋体" w:hAnsi="宋体"/>
                <w:szCs w:val="21"/>
              </w:rPr>
            </w:pPr>
            <w:r>
              <w:rPr>
                <w:rFonts w:ascii="宋体" w:hAnsi="宋体" w:hint="eastAsia"/>
                <w:szCs w:val="21"/>
              </w:rPr>
              <w:t>5、未按照规定支付招标文件费用的；</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30</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封套上写明</w:t>
            </w:r>
          </w:p>
        </w:tc>
        <w:tc>
          <w:tcPr>
            <w:tcW w:w="6051" w:type="dxa"/>
            <w:vAlign w:val="center"/>
          </w:tcPr>
          <w:p w:rsidR="00C83C8D" w:rsidRDefault="00C83C8D" w:rsidP="00BB2437">
            <w:pPr>
              <w:spacing w:line="276" w:lineRule="auto"/>
              <w:jc w:val="left"/>
              <w:rPr>
                <w:rFonts w:ascii="宋体" w:hAnsi="宋体"/>
                <w:szCs w:val="21"/>
              </w:rPr>
            </w:pPr>
            <w:r>
              <w:rPr>
                <w:rFonts w:ascii="宋体" w:hAnsi="宋体" w:hint="eastAsia"/>
                <w:szCs w:val="21"/>
                <w:u w:val="single"/>
              </w:rPr>
              <w:t xml:space="preserve">                 （项目名称）第   标段</w:t>
            </w:r>
            <w:r>
              <w:rPr>
                <w:rFonts w:ascii="宋体" w:hAnsi="宋体" w:hint="eastAsia"/>
                <w:szCs w:val="21"/>
              </w:rPr>
              <w:t>投标文件</w:t>
            </w:r>
          </w:p>
          <w:p w:rsidR="00C83C8D" w:rsidRDefault="00C83C8D" w:rsidP="00BB2437">
            <w:pPr>
              <w:spacing w:line="276" w:lineRule="auto"/>
              <w:jc w:val="left"/>
              <w:rPr>
                <w:rFonts w:ascii="宋体" w:hAnsi="宋体"/>
                <w:szCs w:val="21"/>
                <w:u w:val="single"/>
              </w:rPr>
            </w:pPr>
            <w:r>
              <w:rPr>
                <w:rFonts w:ascii="宋体" w:hAnsi="宋体" w:hint="eastAsia"/>
                <w:szCs w:val="21"/>
              </w:rPr>
              <w:t>采购人名称：</w:t>
            </w:r>
          </w:p>
          <w:p w:rsidR="00C83C8D" w:rsidRDefault="00C83C8D" w:rsidP="00BB2437">
            <w:pPr>
              <w:spacing w:line="276" w:lineRule="auto"/>
              <w:jc w:val="left"/>
              <w:rPr>
                <w:rFonts w:ascii="宋体" w:hAnsi="宋体"/>
                <w:szCs w:val="21"/>
              </w:rPr>
            </w:pPr>
            <w:r>
              <w:rPr>
                <w:rFonts w:ascii="宋体" w:hAnsi="宋体" w:hint="eastAsia"/>
                <w:szCs w:val="21"/>
              </w:rPr>
              <w:t>投标人名称：</w:t>
            </w:r>
          </w:p>
          <w:p w:rsidR="00C83C8D" w:rsidRDefault="00C83C8D" w:rsidP="00BB2437">
            <w:pPr>
              <w:spacing w:line="276" w:lineRule="auto"/>
              <w:jc w:val="left"/>
              <w:rPr>
                <w:rFonts w:ascii="宋体" w:hAnsi="宋体"/>
                <w:szCs w:val="21"/>
              </w:rPr>
            </w:pPr>
            <w:r>
              <w:rPr>
                <w:rFonts w:ascii="宋体" w:hAnsi="宋体" w:hint="eastAsia"/>
                <w:szCs w:val="21"/>
              </w:rPr>
              <w:t>投标人地址：</w:t>
            </w:r>
          </w:p>
          <w:p w:rsidR="00C83C8D" w:rsidRDefault="00C83C8D" w:rsidP="00BB2437">
            <w:pPr>
              <w:spacing w:line="276" w:lineRule="auto"/>
              <w:jc w:val="left"/>
              <w:rPr>
                <w:rFonts w:ascii="宋体" w:hAnsi="宋体"/>
                <w:szCs w:val="21"/>
              </w:rPr>
            </w:pPr>
            <w:r>
              <w:rPr>
                <w:rFonts w:ascii="宋体" w:hAnsi="宋体" w:hint="eastAsia"/>
                <w:szCs w:val="21"/>
              </w:rPr>
              <w:t>在    年   月   日  时  分(北京时间)前不准启封</w:t>
            </w:r>
          </w:p>
        </w:tc>
      </w:tr>
      <w:tr w:rsidR="00C83C8D" w:rsidTr="00BB2437">
        <w:trPr>
          <w:trHeight w:val="183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31</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质疑</w:t>
            </w:r>
          </w:p>
        </w:tc>
        <w:tc>
          <w:tcPr>
            <w:tcW w:w="6051" w:type="dxa"/>
            <w:vAlign w:val="center"/>
          </w:tcPr>
          <w:p w:rsidR="00C83C8D" w:rsidRDefault="00C83C8D" w:rsidP="00BB2437">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供应商对采购文件、评标结果有质疑的</w:t>
            </w:r>
            <w:r>
              <w:rPr>
                <w:rFonts w:hAnsi="宋体" w:cs="宋体" w:hint="eastAsia"/>
                <w:szCs w:val="21"/>
              </w:rPr>
              <w:t>,</w:t>
            </w:r>
            <w:r>
              <w:rPr>
                <w:rFonts w:hAnsi="宋体" w:cs="宋体" w:hint="eastAsia"/>
                <w:szCs w:val="21"/>
              </w:rPr>
              <w:t>应在法定质疑期内一次性提出针对同一采购程序环节的质疑。</w:t>
            </w:r>
          </w:p>
          <w:p w:rsidR="00C83C8D" w:rsidRDefault="00C83C8D" w:rsidP="00BB2437">
            <w:pPr>
              <w:autoSpaceDE w:val="0"/>
              <w:autoSpaceDN w:val="0"/>
              <w:adjustRightInd w:val="0"/>
              <w:spacing w:line="276" w:lineRule="auto"/>
              <w:ind w:firstLineChars="100" w:firstLine="210"/>
              <w:contextualSpacing/>
              <w:jc w:val="left"/>
              <w:rPr>
                <w:rFonts w:hAnsi="宋体" w:cs="宋体"/>
                <w:szCs w:val="21"/>
              </w:rPr>
            </w:pPr>
            <w:r>
              <w:rPr>
                <w:rFonts w:hAnsi="宋体" w:cs="宋体" w:hint="eastAsia"/>
                <w:szCs w:val="21"/>
              </w:rPr>
              <w:t>提出质疑的供应商（以下简称质疑供应商）应当是参与所质疑项目采购活动的供应商</w:t>
            </w:r>
            <w:r>
              <w:rPr>
                <w:rFonts w:hAnsi="宋体" w:cs="宋体" w:hint="eastAsia"/>
                <w:szCs w:val="21"/>
              </w:rPr>
              <w:t>,</w:t>
            </w:r>
            <w:r>
              <w:rPr>
                <w:rFonts w:hAnsi="宋体" w:cs="宋体" w:hint="eastAsia"/>
                <w:szCs w:val="21"/>
              </w:rPr>
              <w:t>办理人员应为法人或授权委托代理人；</w:t>
            </w:r>
          </w:p>
          <w:p w:rsidR="00C83C8D" w:rsidRPr="00DA45A4" w:rsidRDefault="00C83C8D" w:rsidP="00BB2437">
            <w:pPr>
              <w:pStyle w:val="a0"/>
              <w:ind w:firstLine="210"/>
            </w:pPr>
            <w:r>
              <w:rPr>
                <w:rFonts w:ascii="Calibri" w:hAnsi="宋体" w:cs="宋体" w:hint="eastAsia"/>
                <w:kern w:val="2"/>
                <w:sz w:val="21"/>
                <w:szCs w:val="21"/>
              </w:rPr>
              <w:t>未</w:t>
            </w:r>
            <w:r w:rsidRPr="00DA45A4">
              <w:rPr>
                <w:rFonts w:ascii="Calibri" w:hAnsi="宋体" w:cs="宋体" w:hint="eastAsia"/>
                <w:kern w:val="2"/>
                <w:sz w:val="21"/>
                <w:szCs w:val="21"/>
              </w:rPr>
              <w:t>按照要求提交者将不予受理；</w:t>
            </w:r>
          </w:p>
        </w:tc>
      </w:tr>
      <w:tr w:rsidR="00C83C8D" w:rsidTr="00BB2437">
        <w:trPr>
          <w:trHeight w:val="510"/>
          <w:jc w:val="center"/>
        </w:trPr>
        <w:tc>
          <w:tcPr>
            <w:tcW w:w="963" w:type="dxa"/>
            <w:vAlign w:val="center"/>
          </w:tcPr>
          <w:p w:rsidR="00C83C8D" w:rsidRDefault="00C83C8D" w:rsidP="00BB2437">
            <w:pPr>
              <w:autoSpaceDE w:val="0"/>
              <w:autoSpaceDN w:val="0"/>
              <w:adjustRightInd w:val="0"/>
              <w:spacing w:line="276" w:lineRule="auto"/>
              <w:jc w:val="center"/>
              <w:rPr>
                <w:rFonts w:ascii="宋体" w:hAnsi="宋体" w:cs="黑体"/>
                <w:szCs w:val="21"/>
              </w:rPr>
            </w:pPr>
            <w:r>
              <w:rPr>
                <w:rFonts w:ascii="宋体" w:hAnsi="宋体" w:cs="黑体" w:hint="eastAsia"/>
                <w:szCs w:val="21"/>
              </w:rPr>
              <w:t>32</w:t>
            </w:r>
          </w:p>
        </w:tc>
        <w:tc>
          <w:tcPr>
            <w:tcW w:w="1887" w:type="dxa"/>
            <w:vAlign w:val="center"/>
          </w:tcPr>
          <w:p w:rsidR="00C83C8D" w:rsidRDefault="00C83C8D" w:rsidP="00BB2437">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解释权</w:t>
            </w:r>
          </w:p>
        </w:tc>
        <w:tc>
          <w:tcPr>
            <w:tcW w:w="6051" w:type="dxa"/>
            <w:vAlign w:val="center"/>
          </w:tcPr>
          <w:p w:rsidR="00C83C8D" w:rsidRDefault="00C83C8D" w:rsidP="00BB2437">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C83C8D" w:rsidRDefault="00C83C8D" w:rsidP="00C83C8D">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第四章 投标人须知</w:t>
      </w:r>
    </w:p>
    <w:p w:rsidR="00C83C8D" w:rsidRDefault="00C83C8D" w:rsidP="00C83C8D">
      <w:pPr>
        <w:tabs>
          <w:tab w:val="left" w:pos="1260"/>
        </w:tabs>
        <w:autoSpaceDE w:val="0"/>
        <w:autoSpaceDN w:val="0"/>
        <w:adjustRightInd w:val="0"/>
        <w:spacing w:line="360" w:lineRule="auto"/>
        <w:contextualSpacing/>
        <w:jc w:val="center"/>
        <w:rPr>
          <w:rFonts w:ascii="宋体" w:hAnsi="宋体" w:cs="宋体"/>
          <w:b/>
          <w:kern w:val="0"/>
          <w:sz w:val="28"/>
          <w:szCs w:val="28"/>
        </w:rPr>
      </w:pPr>
    </w:p>
    <w:p w:rsidR="00C83C8D" w:rsidRDefault="00C83C8D" w:rsidP="00C83C8D">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w:t>
      </w:r>
      <w:r>
        <w:rPr>
          <w:rFonts w:ascii="宋体" w:hAnsi="宋体" w:cs="宋体"/>
          <w:b/>
          <w:kern w:val="0"/>
          <w:szCs w:val="21"/>
        </w:rPr>
        <w:t>.</w:t>
      </w:r>
      <w:r>
        <w:rPr>
          <w:rFonts w:ascii="宋体" w:hAnsi="宋体" w:cs="宋体" w:hint="eastAsia"/>
          <w:b/>
          <w:kern w:val="0"/>
          <w:szCs w:val="21"/>
        </w:rPr>
        <w:t>适用范围</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1.1本招标文件仅适用于本次“招标公告”中所述采购项目。</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1.2本招标文件解释权属于“招标公告”所述的采购人。</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定义</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2.1“采购项目”：“投标人须知前附表”中所述的采购项目。</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2.2“招标人”：“投标人须知前附表”中所述的组织本次招标的代理机构和采购人。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2.3“采购人”：是指依法进行政府采购的国家机关、事业单位、团体组织。采购人名称、地址、电话、联系人见“投标人须知前附表”。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2.4“代理机构”：接受采购人委托，代理采购项目的采购代理机构。代理机构名称、地址、电话、联系人见“投标人须知前附表”。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2.7“节能产品”或者“环保产品”：财政部发布的《节能产品政府采购清单》或者《环境标志产品政府采购清单》的产品。</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ascii="宋体" w:hAnsi="宋体" w:cs="宋体" w:hint="eastAsia"/>
          <w:kern w:val="0"/>
          <w:szCs w:val="21"/>
        </w:rPr>
        <w:t>》(财库[2007]119号)、《关于政府采购进口产品管理有关问题的通知》（财办库［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2.8.1 </w:t>
      </w:r>
      <w:r>
        <w:rPr>
          <w:rFonts w:ascii="宋体" w:hAnsi="宋体" w:cs="宋体"/>
          <w:kern w:val="0"/>
          <w:szCs w:val="21"/>
        </w:rPr>
        <w:t>招标文件列明不允许或未列明允许进口产品参加投标的，均视为拒绝进口产品参加投标。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2.8.2 </w:t>
      </w:r>
      <w:r>
        <w:rPr>
          <w:rFonts w:ascii="宋体" w:hAnsi="宋体" w:cs="宋体"/>
          <w:kern w:val="0"/>
          <w:szCs w:val="21"/>
        </w:rPr>
        <w:t>如</w:t>
      </w:r>
      <w:r>
        <w:rPr>
          <w:rFonts w:ascii="宋体" w:hAnsi="宋体" w:cs="宋体" w:hint="eastAsia"/>
          <w:kern w:val="0"/>
          <w:szCs w:val="21"/>
        </w:rPr>
        <w:t>招标</w:t>
      </w:r>
      <w:r>
        <w:rPr>
          <w:rFonts w:ascii="宋体" w:hAnsi="宋体" w:cs="宋体"/>
          <w:kern w:val="0"/>
          <w:szCs w:val="21"/>
        </w:rPr>
        <w:t>文件中已说明，经财政部门审核同意，允许部分或全部产品采购进口产品，投</w:t>
      </w:r>
      <w:r>
        <w:rPr>
          <w:rFonts w:ascii="宋体" w:hAnsi="宋体" w:cs="宋体"/>
          <w:kern w:val="0"/>
          <w:szCs w:val="21"/>
        </w:rPr>
        <w:lastRenderedPageBreak/>
        <w:t>标人既可提供本国产品，也可以提供进口产品。</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 投标人须知中凡标有“★”的条款均系实质性要求条款。</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3.合格的投标人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3.1在中华人民共和国境内注册，具有本项目生产、制造、供应或实施能力，符合、承认并承诺履行本招标文件各项规定的法人、其他组织或者自然人。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2符合本项目“招标公告”和“投标人须知前附表”中规定的合格投标人所必须具备的条件。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3政府采购活动中查询及使用投标人信用记录的具体要求为：投标人未被列入失信被执行人、重大税收违法案件当事人名单、</w:t>
      </w:r>
      <w:r>
        <w:rPr>
          <w:rFonts w:ascii="宋体" w:hAnsi="宋体" w:cs="宋体"/>
          <w:kern w:val="0"/>
          <w:szCs w:val="21"/>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（1）查询渠道：“信用中国”网站（</w:t>
      </w:r>
      <w:r>
        <w:rPr>
          <w:rFonts w:ascii="宋体" w:hAnsi="宋体" w:cs="宋体"/>
          <w:kern w:val="0"/>
          <w:szCs w:val="21"/>
        </w:rPr>
        <w:t>www.creditchina.gov.cn</w:t>
      </w:r>
      <w:r>
        <w:rPr>
          <w:rFonts w:ascii="宋体" w:hAnsi="宋体" w:cs="宋体" w:hint="eastAsia"/>
          <w:kern w:val="0"/>
          <w:szCs w:val="21"/>
        </w:rPr>
        <w:t>）和“中国政府采购网”（</w:t>
      </w:r>
      <w:r>
        <w:rPr>
          <w:rFonts w:ascii="宋体" w:hAnsi="宋体" w:cs="宋体"/>
          <w:kern w:val="0"/>
          <w:szCs w:val="21"/>
        </w:rPr>
        <w:t>www.ccgp.gov.cn</w:t>
      </w:r>
      <w:r>
        <w:rPr>
          <w:rFonts w:ascii="宋体" w:hAnsi="宋体" w:cs="宋体" w:hint="eastAsia"/>
          <w:kern w:val="0"/>
          <w:szCs w:val="21"/>
        </w:rPr>
        <w:t>）；</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（2）截止时间：同投标截止时间；</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4单位负责人为同一人或者存在直接控股、管理关系的不同供应商，不得参加同一合同项下的政府采购活动；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5除单一来源采购项目外，为采购项目提供整体设计、规范编制或者项目管理、监理、检测等服务的供应商，不得再参加该采购项目的其他采购活动。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6“招标公告”和“投标人须知前附表”规定接受联合体投标的，除应符合本章第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项和3.2项要求外，还应遵守以下规定：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（1）在投标文件中向采购人提交联合体协议书，明确联合体各方承担的工作和义务；</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（2）联合体中有同类资质的供应商按联合体分工承担相同工作的，应当按照资质等级较低的供应商确定资质等级；</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（3）招标人根据采购项目的特殊要求规定投标人特定条件的，联合体各方中至少应当有一方符合采购规定的特定条件。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（4）联合体各方不得再单独参加或者与其他供应商另外组成联合体参加同一合同项下的政府采购活动。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w:t>
      </w:r>
      <w:r>
        <w:rPr>
          <w:rFonts w:ascii="宋体" w:hAnsi="宋体" w:cs="宋体"/>
          <w:kern w:val="0"/>
          <w:szCs w:val="21"/>
        </w:rPr>
        <w:t>联合体各方应当共同与采购人签订采购合同，就采购合同约定的事项对采购人</w:t>
      </w:r>
      <w:hyperlink r:id="rId9" w:tgtFrame="_blank" w:history="1">
        <w:r>
          <w:rPr>
            <w:rFonts w:ascii="宋体" w:hAnsi="宋体" w:cs="宋体"/>
            <w:kern w:val="0"/>
            <w:szCs w:val="21"/>
          </w:rPr>
          <w:t>承担连带责任</w:t>
        </w:r>
      </w:hyperlink>
      <w:r>
        <w:rPr>
          <w:rFonts w:ascii="宋体" w:hAnsi="宋体" w:cs="宋体"/>
          <w:kern w:val="0"/>
          <w:szCs w:val="21"/>
        </w:rPr>
        <w:t>。</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 法律、行政法规规定的其他条件。</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4．合格的货物和服务</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4.2 投标人所提供的服务应当没有侵犯任何第三方的知识产权、技术秘密等合法权利。</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4.4 投标人所投产品如被列入财政部与国家主管部门颁发的节能产品目录或环境标志产品目录，应提供相关证明，在评标时予以优先采购。</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4.5 投标人所投产品如被列入</w:t>
      </w:r>
      <w:r>
        <w:rPr>
          <w:rFonts w:ascii="宋体" w:hAnsi="宋体" w:cs="宋体"/>
          <w:kern w:val="0"/>
          <w:szCs w:val="21"/>
        </w:rPr>
        <w:t>《中华人民共和国实施强制性产品认证的产品目录》，</w:t>
      </w:r>
      <w:r>
        <w:rPr>
          <w:rFonts w:ascii="宋体" w:hAnsi="宋体" w:cs="宋体" w:hint="eastAsia"/>
          <w:kern w:val="0"/>
          <w:szCs w:val="21"/>
        </w:rPr>
        <w:t>则该产品应</w:t>
      </w:r>
      <w:r>
        <w:rPr>
          <w:rFonts w:ascii="宋体" w:hAnsi="宋体" w:cs="宋体"/>
          <w:kern w:val="0"/>
          <w:szCs w:val="21"/>
        </w:rPr>
        <w:t>具备国家认监委</w:t>
      </w:r>
      <w:r>
        <w:rPr>
          <w:rFonts w:ascii="宋体" w:hAnsi="宋体" w:cs="宋体" w:hint="eastAsia"/>
          <w:kern w:val="0"/>
          <w:szCs w:val="21"/>
        </w:rPr>
        <w:t>指定强制性产品认证机构</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《中国</w:t>
      </w:r>
      <w:r>
        <w:rPr>
          <w:rFonts w:ascii="宋体" w:hAnsi="宋体" w:cs="宋体" w:hint="eastAsia"/>
          <w:kern w:val="0"/>
          <w:szCs w:val="21"/>
        </w:rPr>
        <w:t>国家</w:t>
      </w:r>
      <w:r>
        <w:rPr>
          <w:rFonts w:ascii="宋体" w:hAnsi="宋体" w:cs="宋体"/>
          <w:kern w:val="0"/>
          <w:szCs w:val="21"/>
        </w:rPr>
        <w:t>强制</w:t>
      </w:r>
      <w:r>
        <w:rPr>
          <w:rFonts w:ascii="宋体" w:hAnsi="宋体" w:cs="宋体" w:hint="eastAsia"/>
          <w:kern w:val="0"/>
          <w:szCs w:val="21"/>
        </w:rPr>
        <w:t>性产品</w:t>
      </w:r>
      <w:r>
        <w:rPr>
          <w:rFonts w:ascii="宋体" w:hAnsi="宋体" w:cs="宋体"/>
          <w:kern w:val="0"/>
          <w:szCs w:val="21"/>
        </w:rPr>
        <w:t>认证</w:t>
      </w:r>
      <w:r>
        <w:rPr>
          <w:rFonts w:ascii="宋体" w:hAnsi="宋体" w:cs="宋体" w:hint="eastAsia"/>
          <w:kern w:val="0"/>
          <w:szCs w:val="21"/>
        </w:rPr>
        <w:t>证书</w:t>
      </w:r>
      <w:r>
        <w:rPr>
          <w:rFonts w:ascii="宋体" w:hAnsi="宋体" w:cs="宋体"/>
          <w:kern w:val="0"/>
          <w:szCs w:val="21"/>
        </w:rPr>
        <w:t>》（CCC 认证）。</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4.6 投标人所投产品如被列入</w:t>
      </w:r>
      <w:r>
        <w:rPr>
          <w:rFonts w:ascii="宋体" w:hAnsi="宋体" w:cs="宋体"/>
          <w:kern w:val="0"/>
          <w:szCs w:val="21"/>
        </w:rPr>
        <w:t>《信息安全产品强制性认证目录》，</w:t>
      </w:r>
      <w:r>
        <w:rPr>
          <w:rFonts w:ascii="宋体" w:hAnsi="宋体" w:cs="宋体" w:hint="eastAsia"/>
          <w:kern w:val="0"/>
          <w:szCs w:val="21"/>
        </w:rPr>
        <w:t>则该产品应</w:t>
      </w:r>
      <w:r>
        <w:rPr>
          <w:rFonts w:ascii="宋体" w:hAnsi="宋体" w:cs="宋体"/>
          <w:kern w:val="0"/>
          <w:szCs w:val="21"/>
        </w:rPr>
        <w:t>具备</w:t>
      </w:r>
      <w:r>
        <w:rPr>
          <w:rFonts w:ascii="宋体" w:hAnsi="宋体" w:cs="宋体" w:hint="eastAsia"/>
          <w:kern w:val="0"/>
          <w:szCs w:val="21"/>
        </w:rPr>
        <w:t>中国信息安全认证中心</w:t>
      </w:r>
      <w:r>
        <w:rPr>
          <w:rFonts w:ascii="宋体" w:hAnsi="宋体" w:cs="宋体"/>
          <w:kern w:val="0"/>
          <w:szCs w:val="21"/>
        </w:rPr>
        <w:t>颁</w:t>
      </w:r>
      <w:r>
        <w:rPr>
          <w:rFonts w:ascii="宋体" w:hAnsi="宋体" w:cs="宋体" w:hint="eastAsia"/>
          <w:kern w:val="0"/>
          <w:szCs w:val="21"/>
        </w:rPr>
        <w:t>发的</w:t>
      </w:r>
      <w:r>
        <w:rPr>
          <w:rFonts w:ascii="宋体" w:hAnsi="宋体" w:cs="宋体"/>
          <w:kern w:val="0"/>
          <w:szCs w:val="21"/>
        </w:rPr>
        <w:t>《</w:t>
      </w:r>
      <w:hyperlink r:id="rId10" w:tgtFrame="_blank" w:history="1">
        <w:r>
          <w:rPr>
            <w:rFonts w:ascii="宋体" w:hAnsi="宋体" w:cs="宋体" w:hint="eastAsia"/>
            <w:kern w:val="0"/>
            <w:szCs w:val="21"/>
          </w:rPr>
          <w:t>中国国家信息安全产品认证证书</w:t>
        </w:r>
      </w:hyperlink>
      <w:r>
        <w:rPr>
          <w:rFonts w:ascii="宋体" w:hAnsi="宋体" w:cs="宋体"/>
          <w:kern w:val="0"/>
          <w:szCs w:val="21"/>
        </w:rPr>
        <w:t>》。</w:t>
      </w:r>
      <w:r>
        <w:rPr>
          <w:rFonts w:ascii="宋体" w:hAnsi="宋体" w:cs="宋体" w:hint="eastAsia"/>
          <w:kern w:val="0"/>
          <w:szCs w:val="21"/>
        </w:rPr>
        <w:t>投标人</w:t>
      </w:r>
      <w:r>
        <w:rPr>
          <w:rFonts w:ascii="宋体" w:hAnsi="宋体" w:cs="宋体"/>
          <w:kern w:val="0"/>
          <w:szCs w:val="21"/>
        </w:rPr>
        <w:t>不能提供超出此目录范畴外的替代品</w:t>
      </w:r>
      <w:r>
        <w:rPr>
          <w:rFonts w:ascii="宋体" w:hAnsi="宋体" w:cs="宋体" w:hint="eastAsia"/>
          <w:kern w:val="0"/>
          <w:szCs w:val="21"/>
        </w:rPr>
        <w:t>。</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5．投标费用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6．信息发布</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w:t>
      </w:r>
      <w:r>
        <w:rPr>
          <w:rFonts w:ascii="宋体" w:hAnsi="宋体" w:cs="宋体" w:hint="eastAsia"/>
          <w:kern w:val="0"/>
          <w:szCs w:val="21"/>
        </w:rPr>
        <w:lastRenderedPageBreak/>
        <w:t>行承担，招标人在任何情况下均不对此承担任何责任。</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7.采购代理机构代理费用收取标准和方式</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7.1 收取标准:按照中标合同金额的比例收取。详见投标人须知前附表。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7.2 收取方式：一次性以银行划账、电汇、汇票或支票的形式支付。</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8. 其他</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C83C8D" w:rsidRDefault="00C83C8D" w:rsidP="00C83C8D">
      <w:pPr>
        <w:autoSpaceDE w:val="0"/>
        <w:autoSpaceDN w:val="0"/>
        <w:spacing w:line="360" w:lineRule="auto"/>
        <w:contextualSpacing/>
        <w:rPr>
          <w:rFonts w:ascii="宋体" w:hAnsi="宋体" w:cs="宋体"/>
          <w:kern w:val="0"/>
          <w:szCs w:val="21"/>
        </w:rPr>
      </w:pPr>
    </w:p>
    <w:p w:rsidR="00C83C8D" w:rsidRDefault="00C83C8D" w:rsidP="00C83C8D">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二、招标文件说明</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9．招标文件构成</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9.1 招标文件由以下部分组成：</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（1）招标公告</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（2）项目需求</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（4）投标人须知</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（5）政府采购政策功能</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（6）资格审查与评标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（7）合同条款及格式</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（8）投标文件有关格式</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（9）本项目招标文件的澄清、答复、修改、补充内容（如有的话）</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10.现场考察、开标前答疑会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 招标人根据采购项目的具体情况，可以在招标文件公告期满后，组织已获取招标文件的</w:t>
      </w:r>
      <w:r>
        <w:rPr>
          <w:rFonts w:ascii="宋体" w:hAnsi="宋体" w:cs="宋体" w:hint="eastAsia"/>
          <w:kern w:val="0"/>
          <w:szCs w:val="21"/>
        </w:rPr>
        <w:lastRenderedPageBreak/>
        <w:t>潜在投标人现场考察或者召开开标前答疑会。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10.2 招标人组织现场考察或者召开答疑会的，应当在招标文件中载明，或者在招标文件公告期满后在财政部门指定的政府采购信息发布媒体发布更正公告。</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10.4 现场考察及参加开标前答疑会所发生的费用及一切责任由投标人自行承担。</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11.招标文件的澄清或修改</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11.1 在投标截止期前，无论出于何种原因，招标人可主动地或在解答潜在投标人提出的澄清问题时对招标文件进行修改。</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w:t>
      </w:r>
      <w:r>
        <w:rPr>
          <w:rFonts w:ascii="宋体" w:hAnsi="宋体" w:cs="宋体"/>
          <w:kern w:val="0"/>
          <w:szCs w:val="21"/>
        </w:rPr>
        <w:t>.</w:t>
      </w:r>
      <w:r>
        <w:rPr>
          <w:rFonts w:ascii="宋体" w:hAnsi="宋体" w:cs="宋体" w:hint="eastAsia"/>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日前，在财政部门指定的政府采购信息发布媒体发布更正公告。</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11.3 澄清或修改公告的内容为招标文件的组成部分，并对投标人具有约束力。当招标文件与澄清或修改公告就同一内容的表述不一致时，以最后发出的文件内容为准。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11.4 如果澄清或者修改发出的时间距规定的投标截止时间不足15日，招标人将顺延提交投标文件的截止时间。</w:t>
      </w:r>
    </w:p>
    <w:p w:rsidR="00C83C8D" w:rsidRDefault="00C83C8D" w:rsidP="00C83C8D">
      <w:pPr>
        <w:autoSpaceDE w:val="0"/>
        <w:autoSpaceDN w:val="0"/>
        <w:spacing w:line="360" w:lineRule="auto"/>
        <w:contextualSpacing/>
        <w:rPr>
          <w:rFonts w:ascii="宋体" w:hAnsi="宋体" w:cs="宋体"/>
          <w:kern w:val="0"/>
          <w:szCs w:val="21"/>
        </w:rPr>
      </w:pPr>
    </w:p>
    <w:p w:rsidR="00C83C8D" w:rsidRDefault="00C83C8D" w:rsidP="00C83C8D">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三、投标文件的编制</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12． 投标的语言及计量单位</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12.2 投标计量单位，招标文件已有明确规定的，使用招标文件规定的计量单位；招标文件没有规定的，一律采用中华人民共和国法定计量单位。</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13</w:t>
      </w:r>
      <w:r>
        <w:rPr>
          <w:rFonts w:ascii="宋体" w:hAnsi="宋体" w:cs="宋体"/>
          <w:b/>
          <w:kern w:val="0"/>
          <w:szCs w:val="21"/>
        </w:rPr>
        <w:t xml:space="preserve">. </w:t>
      </w:r>
      <w:r>
        <w:rPr>
          <w:rFonts w:ascii="宋体" w:hAnsi="宋体" w:cs="宋体" w:hint="eastAsia"/>
          <w:b/>
          <w:kern w:val="0"/>
          <w:szCs w:val="21"/>
        </w:rPr>
        <w:t>投标报价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13.1 本次招标项目的投标均以人民币为计算单位。</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13.2 采购人不得向投标人索要或者接受其给予的赠品、回扣或者与采购无关的其他商品、服务。</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13.3 投标人应对项目要求的全部内容进行报价，少报漏报将导致其投标为非实质性响应予以拒绝。</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13.5 本项目所涉及的费用均包含在投标报价中。</w:t>
      </w:r>
      <w:r w:rsidRPr="00BC46F1">
        <w:rPr>
          <w:rFonts w:ascii="宋体" w:hAnsi="宋体" w:cs="宋体" w:hint="eastAsia"/>
          <w:kern w:val="0"/>
          <w:szCs w:val="21"/>
        </w:rPr>
        <w:t>投标人对每种货物或服务只允许有一个报价，不接受选择性报价，否则，在评标时将其视为无效投标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13.6 本次招标不接受可选择或可调整的投标方案和报价，任何有选择的或可调整的投标方案和报价将被视为非实质性响应投标而作无效投标处理。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13.8 最低报价不能作为中标的保证。</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14．投标有效期</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14.2 投标有效期内投标人撤销投标文件的，招标人将不退还投标保证金。</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14.4 中标人的投标文件作为项目合同的附件，其有效期至中标人全部合同义务履行完毕为止。</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lastRenderedPageBreak/>
        <w:t>15．投标文件构成</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15.1 投标文件的构成应符合法律法规及招标文件的要求。</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15.2 投标人应当按照招标文件的要求编制投标文件。投标文件应当对招标文件提出的要求和条件作出明确响应。</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15.3 投标文件由资格证明材料、符合性证明材料、其它材料等组成。</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16.投标文件格式</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内详见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16.2 投标人应按招标文件提供的格式编写投标文件。招标文件未提供标准格式的投标人可自行拟定。</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17.投标保证金</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17.1投标保证金的缴纳</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 .1投标人应按“投标人须知前附表”规定时间及金额提交投标保证金，并作为其投标的一部分。未按要求提交投标保证金的投标文件为无效投标。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17.1.2 投标保证金用于避免和减少本次招标由于投标人的行为而给采购人带来的损失。</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 投标保证金的退还</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17.2.1 退还投标保证金时，区别中标与否，按不同时序由银行按来款途径退还原账户。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17.2.1.1 自中标通知书发出之日起</w:t>
      </w:r>
      <w:r>
        <w:rPr>
          <w:rFonts w:ascii="宋体" w:hAnsi="宋体" w:cs="宋体"/>
          <w:kern w:val="0"/>
          <w:szCs w:val="21"/>
        </w:rPr>
        <w:t>5</w:t>
      </w:r>
      <w:r>
        <w:rPr>
          <w:rFonts w:ascii="宋体" w:hAnsi="宋体" w:cs="宋体" w:hint="eastAsia"/>
          <w:kern w:val="0"/>
          <w:szCs w:val="21"/>
        </w:rPr>
        <w:t>个工作日内退还未中标人的投标保证金。</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17.2.1.2 自采购合同签订之日起</w:t>
      </w:r>
      <w:r>
        <w:rPr>
          <w:rFonts w:ascii="宋体" w:hAnsi="宋体" w:cs="宋体"/>
          <w:kern w:val="0"/>
          <w:szCs w:val="21"/>
        </w:rPr>
        <w:t>5</w:t>
      </w:r>
      <w:r>
        <w:rPr>
          <w:rFonts w:ascii="宋体" w:hAnsi="宋体" w:cs="宋体" w:hint="eastAsia"/>
          <w:kern w:val="0"/>
          <w:szCs w:val="21"/>
        </w:rPr>
        <w:t>个工作日内退还中标人的投标保证金。</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17.2.2 有下列情形之一的，投标保证金不予退还</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17.2.2.1 投标有效期内投标人撤销投标文件的；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17.2.2.2 投标人在投标文件中提供虚假材料的；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17.2.2.3 除因不可抗力或招标文件认可的情形以外，中标人不与采购人签订合同的；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17.2.2.4 投标人与采购人、其他投标人或者采购代理机构恶意串通的；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17.2.2.5 法律法规及招标文件规定的其他情形。</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8</w:t>
      </w:r>
      <w:r>
        <w:rPr>
          <w:rFonts w:ascii="宋体" w:hAnsi="宋体" w:cs="仿宋_GB2312" w:hint="eastAsia"/>
          <w:b/>
          <w:szCs w:val="21"/>
          <w:lang w:val="zh-CN"/>
        </w:rPr>
        <w:t>. 投标文件的数量和签署盖章</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18.1 投标人应提交投标文件份数见“投标人须知前附表”。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18.2 在招标文件中已明示需盖章及签名之处，按照要求签字、盖章。</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18.3纸质投标文件正本和副本封面上应清楚标明</w:t>
      </w:r>
      <w:r>
        <w:rPr>
          <w:rFonts w:ascii="宋体" w:hAnsi="宋体" w:cs="宋体"/>
          <w:kern w:val="0"/>
          <w:szCs w:val="21"/>
        </w:rPr>
        <w:t>“</w:t>
      </w:r>
      <w:r>
        <w:rPr>
          <w:rFonts w:ascii="宋体" w:hAnsi="宋体" w:cs="宋体" w:hint="eastAsia"/>
          <w:kern w:val="0"/>
          <w:szCs w:val="21"/>
        </w:rPr>
        <w:t>正本</w:t>
      </w:r>
      <w:r>
        <w:rPr>
          <w:rFonts w:ascii="宋体" w:hAnsi="宋体" w:cs="宋体"/>
          <w:kern w:val="0"/>
          <w:szCs w:val="21"/>
        </w:rPr>
        <w:t>”</w:t>
      </w:r>
      <w:r>
        <w:rPr>
          <w:rFonts w:ascii="宋体" w:hAnsi="宋体" w:cs="宋体" w:hint="eastAsia"/>
          <w:kern w:val="0"/>
          <w:szCs w:val="21"/>
        </w:rPr>
        <w:t>或</w:t>
      </w:r>
      <w:r>
        <w:rPr>
          <w:rFonts w:ascii="宋体" w:hAnsi="宋体" w:cs="宋体"/>
          <w:kern w:val="0"/>
          <w:szCs w:val="21"/>
        </w:rPr>
        <w:t>“</w:t>
      </w:r>
      <w:r>
        <w:rPr>
          <w:rFonts w:ascii="宋体" w:hAnsi="宋体" w:cs="宋体" w:hint="eastAsia"/>
          <w:kern w:val="0"/>
          <w:szCs w:val="21"/>
        </w:rPr>
        <w:t>副本</w:t>
      </w:r>
      <w:r>
        <w:rPr>
          <w:rFonts w:ascii="宋体" w:hAnsi="宋体" w:cs="宋体"/>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18.4 纸质投标文件副本可以是纸质投标文件的正本复印而成。</w:t>
      </w:r>
    </w:p>
    <w:p w:rsidR="00C83C8D" w:rsidRDefault="00C83C8D" w:rsidP="00C83C8D">
      <w:pPr>
        <w:tabs>
          <w:tab w:val="left" w:pos="1260"/>
        </w:tabs>
        <w:autoSpaceDE w:val="0"/>
        <w:autoSpaceDN w:val="0"/>
        <w:spacing w:line="360" w:lineRule="auto"/>
        <w:contextualSpacing/>
        <w:rPr>
          <w:rFonts w:ascii="宋体" w:hAnsi="宋体" w:cs="仿宋_GB2312"/>
          <w:szCs w:val="21"/>
          <w:lang w:val="zh-CN"/>
        </w:rPr>
      </w:pPr>
    </w:p>
    <w:p w:rsidR="00C83C8D" w:rsidRDefault="00C83C8D" w:rsidP="00C83C8D">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四、投标文件的递交</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19</w:t>
      </w:r>
      <w:r>
        <w:rPr>
          <w:rFonts w:ascii="宋体" w:hAnsi="宋体" w:cs="仿宋_GB2312" w:hint="eastAsia"/>
          <w:b/>
          <w:szCs w:val="21"/>
          <w:lang w:val="zh-CN"/>
        </w:rPr>
        <w:t>.投标文件的密封</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19.1 投标人应将纸质投标文件“正本”、“ 副本”单独密封包装。使用电子介质存储的投标文件2份单独密封包装，并随纸质投标文件一并提交。</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19.2 投标文件如果未按规定密封，招标人将拒绝接收。</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．投标截止时间</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20．1 投标人必须在“招标公告”和“投标人须知前附表”中规定的投标截止时间前，将所有投标文件送达招标文件指定的开标地点。</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20.2 招标人收到投标文件后，应当如实记载投标文件的送达时间和密封情况，签收保存，并向投标人出具签收回执。任何单位和个人不得在开标前开启投标文件。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21</w:t>
      </w:r>
      <w:r>
        <w:rPr>
          <w:rFonts w:ascii="宋体" w:hAnsi="宋体" w:cs="仿宋_GB2312" w:hint="eastAsia"/>
          <w:b/>
          <w:szCs w:val="21"/>
          <w:lang w:val="zh-CN"/>
        </w:rPr>
        <w:t>. 迟交的投标文件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投标截止时间之后送达/上传的投标文件，招标人将拒绝接收。</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2</w:t>
      </w:r>
      <w:r>
        <w:rPr>
          <w:rFonts w:ascii="宋体" w:hAnsi="宋体" w:cs="仿宋_GB2312" w:hint="eastAsia"/>
          <w:b/>
          <w:szCs w:val="21"/>
          <w:lang w:val="zh-CN"/>
        </w:rPr>
        <w:t>. 投标文件的修改和撤回</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22.1 投标人在投标截止时间前，对所递交的纸质投标文件进行补充、修改或者撤回的，须书面通知招标人。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投标人应当在投标截止时间前完成电子投标文件的提交，可以补充、修改或撤回。投标截止时间前未完成电子投标文件提交、取得“投标文件提交回执单”的，视为撤回投标文件。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22.2 投标人补充、修改的内容并作为投标文件的组成部分。补充或修改应当按招标文件要求签署、盖章、密封、递交，并应注明“修改</w:t>
      </w:r>
      <w:r>
        <w:rPr>
          <w:rFonts w:ascii="宋体" w:hAnsi="宋体" w:cs="宋体"/>
          <w:kern w:val="0"/>
          <w:szCs w:val="21"/>
        </w:rPr>
        <w:t>”</w:t>
      </w:r>
      <w:r>
        <w:rPr>
          <w:rFonts w:ascii="宋体" w:hAnsi="宋体" w:cs="宋体" w:hint="eastAsia"/>
          <w:kern w:val="0"/>
          <w:szCs w:val="21"/>
        </w:rPr>
        <w:t>或“补充</w:t>
      </w:r>
      <w:r>
        <w:rPr>
          <w:rFonts w:ascii="宋体" w:hAnsi="宋体" w:cs="宋体"/>
          <w:kern w:val="0"/>
          <w:szCs w:val="21"/>
        </w:rPr>
        <w:t>”</w:t>
      </w:r>
      <w:r>
        <w:rPr>
          <w:rFonts w:ascii="宋体" w:hAnsi="宋体" w:cs="宋体" w:hint="eastAsia"/>
          <w:kern w:val="0"/>
          <w:szCs w:val="21"/>
        </w:rPr>
        <w:t>字样。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22.3 投标人在递交投标文件后，可以撤回其投标，但投标人必须在规定的投标截止时间前以书面形式告知招标人。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22.4  投标人不得在投标有效期内撤销投标文件，否则招标人将不退还其投标保证金。</w:t>
      </w:r>
    </w:p>
    <w:p w:rsidR="00C83C8D" w:rsidRDefault="00C83C8D" w:rsidP="00C83C8D">
      <w:pPr>
        <w:autoSpaceDE w:val="0"/>
        <w:autoSpaceDN w:val="0"/>
        <w:spacing w:line="360" w:lineRule="auto"/>
        <w:contextualSpacing/>
        <w:rPr>
          <w:rFonts w:ascii="宋体" w:hAnsi="宋体" w:cs="宋体"/>
          <w:b/>
          <w:kern w:val="0"/>
          <w:szCs w:val="21"/>
        </w:rPr>
      </w:pPr>
      <w:r>
        <w:rPr>
          <w:rFonts w:ascii="宋体" w:hAnsi="宋体" w:cs="宋体" w:hint="eastAsia"/>
          <w:b/>
          <w:kern w:val="0"/>
          <w:szCs w:val="21"/>
        </w:rPr>
        <w:t>23．</w:t>
      </w:r>
      <w:r>
        <w:rPr>
          <w:rFonts w:hAnsi="宋体" w:cs="宋体" w:hint="eastAsia"/>
          <w:szCs w:val="21"/>
        </w:rPr>
        <w:t>除投标人须知前附表另有规定外，投标人所提交的电子投标文件、纸质投标文件及电子介质存储的备份文件不予退还。</w:t>
      </w:r>
    </w:p>
    <w:p w:rsidR="00C83C8D" w:rsidRDefault="00C83C8D" w:rsidP="00C83C8D">
      <w:pPr>
        <w:autoSpaceDE w:val="0"/>
        <w:autoSpaceDN w:val="0"/>
        <w:spacing w:line="360" w:lineRule="auto"/>
        <w:contextualSpacing/>
        <w:rPr>
          <w:rFonts w:ascii="宋体" w:hAnsi="宋体" w:cs="宋体"/>
          <w:kern w:val="0"/>
          <w:szCs w:val="21"/>
        </w:rPr>
      </w:pPr>
    </w:p>
    <w:p w:rsidR="00C83C8D" w:rsidRDefault="00C83C8D" w:rsidP="00C83C8D">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五、开标和评标</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开标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24.1 招标人将按招标文件规定的时间和地点组织公开开标。开标由代理机构主持，邀请投标人参加。评标委员会成员不得参加开标活动。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24.2 招标人应当对开标、评标现场活动进行全程录音录像。录音录像应当清晰可辨，音像资料作为采购文件一并存档。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24.3 开标时，由投标人或者其推选的代表检查纸质投标文件和备份文件（使用电子介质存储）的密封情况；经确认无误后进行投标文件的唱标。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24.4 投标人不足3家的，不得开标。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24.5 开标过程由采购代理机构负责记录，由参加开标的各投标人代表和相关工作人员签字确认后随采购文件一并存档。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24.7 投标人未参加开标的，视同认可开标结果。</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 资格审查</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开标结束后，采购人依法对投标人的资格进行审查。合格投标人不足3家的，不得评标。</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6</w:t>
      </w:r>
      <w:r>
        <w:rPr>
          <w:rFonts w:ascii="宋体" w:hAnsi="宋体" w:cs="仿宋_GB2312" w:hint="eastAsia"/>
          <w:b/>
          <w:szCs w:val="21"/>
          <w:lang w:val="zh-CN"/>
        </w:rPr>
        <w:t>.评标委员会的组成</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26．1 招标人将依法组建评标委员会，评标委员会由采购人代表和评审专家组成，成员人数</w:t>
      </w:r>
      <w:r>
        <w:rPr>
          <w:rFonts w:ascii="宋体" w:hAnsi="宋体" w:cs="宋体" w:hint="eastAsia"/>
          <w:kern w:val="0"/>
          <w:szCs w:val="21"/>
        </w:rPr>
        <w:lastRenderedPageBreak/>
        <w:t>应当为5人以上单数，其中评审专家的人数不少于评标委员会成员总数的三分之二。评审专家依法从政府采购评审专家库中随机抽取。</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26.2 评审专家对本单位的采购项目只能作为采购人代表参与评标。采购代理机构工作人员不得参加由本机构代理的政府采购项目的评标。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26.3 评审专家与投标人存在下列利害关系之一的,应当回避:</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(一)参加采购活动前三年内,与供应商存在劳动关系,或者担任过供应商的董事、监事,或者是供应商的控股股东或实际控制人；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(二)与供应商的法定代表人或者负责人有夫妻、直系血亲、三代以内旁系血亲或者近姻亲关系；</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(三)与供应商有其他可能影响政府采购活动公平、公正进行的关系。</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26.5 采购人不得担任评标小组长。</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26.7 评标委员会成员名单在评标结果公告前应当保密。</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符合性审查</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27.1 评标委员会依据有关法律法规和招标文件的规定，对符合资格的投标人的投标文件进行符合性审查，以确定其是否满足招标文件的实质性要求。</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27.2 审查、评价投标文件是否符合招标文件的商务、技术等实质性要求。</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27.3 可要求投标人对投标文件有关事项作出澄清或者说明。</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投标文件的澄清</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28.1 对于投标文件中含义不明确、同类问题表述不一致或者有明显文字和计算错误的内容，评标委员会应当以书面形式要求投标人作出必要的澄清、说明或者补正。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28.3 投标人的澄清文件是其投标文件的组成部分。</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9</w:t>
      </w:r>
      <w:r>
        <w:rPr>
          <w:rFonts w:ascii="宋体" w:hAnsi="宋体" w:cs="仿宋_GB2312" w:hint="eastAsia"/>
          <w:b/>
          <w:szCs w:val="21"/>
          <w:lang w:val="zh-CN"/>
        </w:rPr>
        <w:t>. 投标文件报价出现前后不一致的修正</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29.1 投标文件中开标一览表(报价表)内容与投标文件中相应内容不一致的，以开标一览表(报价表)为准；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29.2 大写金额和小写金额不一致的，以大写金额为准；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29.3 单价金额小数点或者百分比有明显错位的，以开标一览表的总价为准，并修改单价；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30.投标无效情形</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 投标文件属下列情况之一的，按照无效投标处理：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30.1.1 未按照招标文件的规定提交投标保证金的；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30.1.2 投标文件未按招标文件要求签署、盖章的；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30.1.3 不具备招标文件中规定的资格要求的；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30.1.4 报价超过招标文件中规定的预算金额或者最高限价的；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30.1.5 </w:t>
      </w:r>
      <w:r>
        <w:rPr>
          <w:rFonts w:ascii="宋体" w:hAnsi="宋体" w:cs="宋体"/>
          <w:kern w:val="0"/>
          <w:szCs w:val="21"/>
        </w:rPr>
        <w:t>投标文件含有采购人不能接受的附加条件的</w:t>
      </w:r>
      <w:r>
        <w:rPr>
          <w:rFonts w:ascii="宋体" w:hAnsi="宋体" w:cs="宋体" w:hint="eastAsia"/>
          <w:kern w:val="0"/>
          <w:szCs w:val="21"/>
        </w:rPr>
        <w:t>。</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 有下列情形之一的，视为投标人串通投标，其投标无效：</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30.2.1 不同投标人的投标文件由同一单位或者个人编制；</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30.2.2 不同投标人委托同一单位或者个人办理投标事宜；</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30.2.3 不同投标人的投标文件载明的项目管理成员或者联系人员为同一人；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30.2.4 不同投标人的投标文件异常一致或者投标报价呈规律性差异；</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30.2.5 不同投标人的投标文件相互混装；</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30.2.6 不同投标人的投标保证金从同一单位或者个人的账户转出。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30.5 </w:t>
      </w:r>
      <w:r>
        <w:rPr>
          <w:rFonts w:ascii="宋体" w:hAnsi="宋体" w:cs="宋体"/>
          <w:kern w:val="0"/>
          <w:szCs w:val="21"/>
        </w:rPr>
        <w:t>法律、法规和招标文件规定的其他无效情形。</w:t>
      </w:r>
    </w:p>
    <w:p w:rsidR="00C83C8D" w:rsidRDefault="00C83C8D" w:rsidP="00C83C8D">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31.</w:t>
      </w:r>
      <w:r>
        <w:rPr>
          <w:rFonts w:ascii="宋体" w:hAnsi="宋体" w:hint="eastAsia"/>
          <w:b/>
          <w:bCs/>
          <w:szCs w:val="21"/>
          <w:lang w:val="zh-CN"/>
        </w:rPr>
        <w:t xml:space="preserve"> 相同品牌投标人的认定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32</w:t>
      </w:r>
      <w:r>
        <w:rPr>
          <w:rFonts w:ascii="宋体" w:hAnsi="宋体" w:cs="仿宋_GB2312" w:hint="eastAsia"/>
          <w:b/>
          <w:szCs w:val="21"/>
          <w:lang w:val="zh-CN"/>
        </w:rPr>
        <w:t>. 投标文件的比较与评价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33.评标方法、评标标准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 评标方法分为最低评标价法和综合评分法。</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33.1.2 综合评分法，是指投标文件满足招标文件全部实质性要求，且按照评审因素的量化指标评审得分最高的投标人为中标候选人的评标方法。</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 价格分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33.2.1 价格分采用低价优先法计算，即满足招标文件要求且投标价格最低的投标报价为评标基准价，其价格分为满分。其他投标人的价格分统一按照下列公式计算：</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33.2.2 评标过程中，不得去掉报价中的最高报价和最低报价。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33.2.3 因落实政府采购政策进行价格调整的，以调整后的价格计算评标基准价和投标报价。</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33.3 本次评标具体评标方法、评标标准见（第六章 资格审查与评标）。</w:t>
      </w:r>
    </w:p>
    <w:p w:rsidR="00C83C8D" w:rsidRDefault="00C83C8D" w:rsidP="00C83C8D">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4</w:t>
      </w:r>
      <w:r>
        <w:rPr>
          <w:rFonts w:ascii="宋体" w:hAnsi="宋体" w:hint="eastAsia"/>
          <w:b/>
          <w:bCs/>
          <w:szCs w:val="21"/>
          <w:lang w:val="zh-CN"/>
        </w:rPr>
        <w:t>. 推荐中标候选人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.评审意见无效情形</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评标委员会及其成员有下列行为之一的，其评审意见无效：</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35.1 确定参与评标至评标结束前私自接触投标人；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35.2 接受投标人提出的与投标文件不一致的澄清或者说明，《投标人须知》26条规定的情形除外；</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35.3 违反评标纪律发表倾向性意见或者征询采购人的倾向性意见；</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35.4 对需要专业判断的主观评审因素协商评分；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35.5 在评标过程中擅离职守，影响评标程序正常进行的；</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35.6 记录、复制或者带走任何评标资料；</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35.7 其他不遵守评标纪律的行为。</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保密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36.1 评审专家应当遵守评审工作纪律，不得泄露评审文件、情况和评审中获悉的商业秘密。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36.2 采购人、采购代理机构应当采取必要措施，保证评标在严格保密的情况下进行。有关人员对评标情况以及在评标过程中获悉的国家秘密、商业秘密负有保密责任。</w:t>
      </w:r>
    </w:p>
    <w:p w:rsidR="00C83C8D" w:rsidRDefault="00C83C8D" w:rsidP="00C83C8D">
      <w:pPr>
        <w:tabs>
          <w:tab w:val="left" w:pos="1260"/>
        </w:tabs>
        <w:autoSpaceDE w:val="0"/>
        <w:autoSpaceDN w:val="0"/>
        <w:spacing w:line="360" w:lineRule="auto"/>
        <w:contextualSpacing/>
        <w:rPr>
          <w:rFonts w:ascii="宋体" w:hAnsi="宋体" w:cs="仿宋_GB2312"/>
          <w:szCs w:val="21"/>
          <w:lang w:val="zh-CN"/>
        </w:rPr>
      </w:pPr>
    </w:p>
    <w:p w:rsidR="00C83C8D" w:rsidRDefault="00C83C8D" w:rsidP="00C83C8D">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六、定标和授予合同</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确定中标人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37.1 采购人应当自收到评标报告之日起5个工作日内，在评标报告确定的中标候选人名单中按顺序确定中标人(</w:t>
      </w:r>
      <w:r>
        <w:rPr>
          <w:rFonts w:hint="eastAsia"/>
          <w:szCs w:val="21"/>
        </w:rPr>
        <w:t>本项目为入围中标单位项目</w:t>
      </w:r>
      <w:r>
        <w:rPr>
          <w:rFonts w:hint="eastAsia"/>
          <w:szCs w:val="21"/>
        </w:rPr>
        <w:t>)</w:t>
      </w:r>
      <w:r>
        <w:rPr>
          <w:rFonts w:ascii="宋体" w:hAnsi="宋体" w:cs="宋体" w:hint="eastAsia"/>
          <w:kern w:val="0"/>
          <w:szCs w:val="21"/>
        </w:rPr>
        <w:t>。中标候选人并列的，由采购人采取随机抽取的方式确定。</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8</w:t>
      </w:r>
      <w:r>
        <w:rPr>
          <w:rFonts w:ascii="宋体" w:hAnsi="宋体" w:cs="仿宋_GB2312" w:hint="eastAsia"/>
          <w:b/>
          <w:szCs w:val="21"/>
          <w:lang w:val="zh-CN"/>
        </w:rPr>
        <w:t>. 中标公告、发出中标通知书</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38.1 采购人确认中标人后，招标人在公告中标结果的同时，向中标人发出中标通知书。</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38.2 中标通知书发出后，采购人不得违法改变中标结果，中标人无正当理由不得放弃中标。</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C83C8D" w:rsidRDefault="00C83C8D" w:rsidP="00C83C8D">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39.</w:t>
      </w:r>
      <w:r>
        <w:rPr>
          <w:rFonts w:ascii="宋体" w:hAnsi="宋体" w:cs="仿宋_GB2312" w:hint="eastAsia"/>
          <w:b/>
          <w:szCs w:val="21"/>
          <w:lang w:val="zh-CN"/>
        </w:rPr>
        <w:t>质疑提出与答复</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39.1 供应商认为采购文件、采购过程和中标结果使自己的权益受到损害的，可以依法向采购人、采购代理机构提出质疑。</w:t>
      </w:r>
      <w:r>
        <w:rPr>
          <w:rFonts w:ascii="宋体" w:hAnsi="宋体" w:cs="宋体"/>
          <w:kern w:val="0"/>
          <w:szCs w:val="21"/>
        </w:rPr>
        <w:t>提出质疑的供应商应当是参与</w:t>
      </w:r>
      <w:r>
        <w:rPr>
          <w:rFonts w:ascii="宋体" w:hAnsi="宋体" w:cs="宋体" w:hint="eastAsia"/>
          <w:kern w:val="0"/>
          <w:szCs w:val="21"/>
        </w:rPr>
        <w:t>本</w:t>
      </w:r>
      <w:r>
        <w:rPr>
          <w:rFonts w:ascii="宋体" w:hAnsi="宋体" w:cs="宋体"/>
          <w:kern w:val="0"/>
          <w:szCs w:val="21"/>
        </w:rPr>
        <w:t>项目采购活动的供应商。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lastRenderedPageBreak/>
        <w:t>39.1.1对采购文件提出质疑的，</w:t>
      </w:r>
      <w:r>
        <w:rPr>
          <w:rFonts w:ascii="宋体" w:hAnsi="宋体" w:cs="宋体"/>
          <w:kern w:val="0"/>
          <w:szCs w:val="21"/>
        </w:rPr>
        <w:t>潜在</w:t>
      </w:r>
      <w:r>
        <w:rPr>
          <w:rFonts w:ascii="宋体" w:hAnsi="宋体" w:cs="宋体" w:hint="eastAsia"/>
          <w:kern w:val="0"/>
          <w:szCs w:val="21"/>
        </w:rPr>
        <w:t>投标人应</w:t>
      </w:r>
      <w:r>
        <w:rPr>
          <w:rFonts w:ascii="宋体" w:hAnsi="宋体" w:cs="宋体"/>
          <w:kern w:val="0"/>
          <w:szCs w:val="21"/>
        </w:rPr>
        <w:t>已依法获取采购文件</w:t>
      </w:r>
      <w:r>
        <w:rPr>
          <w:rFonts w:ascii="宋体" w:hAnsi="宋体" w:cs="宋体" w:hint="eastAsia"/>
          <w:kern w:val="0"/>
          <w:szCs w:val="21"/>
        </w:rPr>
        <w:t>，且应当在</w:t>
      </w:r>
      <w:r>
        <w:rPr>
          <w:rFonts w:ascii="宋体" w:hAnsi="宋体" w:cs="宋体"/>
          <w:kern w:val="0"/>
          <w:szCs w:val="21"/>
        </w:rPr>
        <w:t>获取采购文件或者采购文件公告期限届满之日起7个工作日内</w:t>
      </w:r>
      <w:r>
        <w:rPr>
          <w:rFonts w:ascii="宋体" w:hAnsi="宋体" w:cs="宋体" w:hint="eastAsia"/>
          <w:kern w:val="0"/>
          <w:szCs w:val="21"/>
        </w:rPr>
        <w:t>通过书面形式一次性提出，如未提出视为全面接受；</w:t>
      </w:r>
      <w:r>
        <w:rPr>
          <w:rFonts w:ascii="宋体" w:hAnsi="宋体" w:cs="宋体" w:hint="eastAsia"/>
          <w:kern w:val="0"/>
          <w:szCs w:val="21"/>
        </w:rPr>
        <w:br/>
        <w:t>39.1.2 对采购过程提出质疑的，为各采购程序环节结束之日起七个工作日内，以书面形式向采购人和采购代理机构一次性提出；</w:t>
      </w:r>
      <w:r>
        <w:rPr>
          <w:rFonts w:ascii="宋体" w:hAnsi="宋体" w:cs="宋体" w:hint="eastAsia"/>
          <w:kern w:val="0"/>
          <w:szCs w:val="21"/>
        </w:rPr>
        <w:br/>
        <w:t>39.1.3 对中标结果提出质疑的，为中标结果公告期限届满之日起七个工作日内，以书面形式向采购人和采购代理机构一次性提出。</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39.2 </w:t>
      </w:r>
      <w:r>
        <w:rPr>
          <w:rFonts w:ascii="宋体" w:hAnsi="宋体"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39.2.1 </w:t>
      </w:r>
      <w:r>
        <w:rPr>
          <w:rFonts w:ascii="宋体" w:hAnsi="宋体" w:cs="宋体"/>
          <w:kern w:val="0"/>
          <w:szCs w:val="21"/>
        </w:rPr>
        <w:t>对采购文件提出的质疑，依法通过澄清或者修改可以继续开展采购活动的，澄清或者修改采购文件后继续开展采购活动；否则应当修改采购文件后重新开展采购活动。</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 xml:space="preserve">39.2.2 </w:t>
      </w:r>
      <w:r>
        <w:rPr>
          <w:rFonts w:ascii="宋体" w:hAnsi="宋体" w:cs="宋体"/>
          <w:kern w:val="0"/>
          <w:szCs w:val="21"/>
        </w:rPr>
        <w:t>对采购过程、中标结果提出的质疑，合格供应商符合法定数量时，可以从合格的中标</w:t>
      </w:r>
      <w:r>
        <w:rPr>
          <w:rFonts w:ascii="宋体" w:hAnsi="宋体" w:cs="宋体" w:hint="eastAsia"/>
          <w:kern w:val="0"/>
          <w:szCs w:val="21"/>
        </w:rPr>
        <w:t>候选人</w:t>
      </w:r>
      <w:r>
        <w:rPr>
          <w:rFonts w:ascii="宋体" w:hAnsi="宋体" w:cs="宋体"/>
          <w:kern w:val="0"/>
          <w:szCs w:val="21"/>
        </w:rPr>
        <w:t>中另行确定中标供应商的，应当依法另行确定中标供应商；否则应当重新开展采购活动。</w:t>
      </w:r>
    </w:p>
    <w:p w:rsidR="00C83C8D" w:rsidRDefault="00C83C8D" w:rsidP="00C83C8D">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w:t>
      </w:r>
      <w:r>
        <w:rPr>
          <w:rFonts w:ascii="宋体" w:hAnsi="宋体" w:cs="仿宋_GB2312" w:hint="eastAsia"/>
          <w:b/>
          <w:szCs w:val="21"/>
          <w:lang w:val="zh-CN"/>
        </w:rPr>
        <w:t>签订合同</w:t>
      </w:r>
    </w:p>
    <w:p w:rsidR="00C83C8D" w:rsidRDefault="00C83C8D" w:rsidP="00C83C8D">
      <w:pPr>
        <w:autoSpaceDE w:val="0"/>
        <w:autoSpaceDN w:val="0"/>
        <w:spacing w:line="360" w:lineRule="auto"/>
        <w:ind w:firstLineChars="200" w:firstLine="420"/>
        <w:contextualSpacing/>
        <w:jc w:val="left"/>
        <w:rPr>
          <w:rFonts w:ascii="宋体" w:hAnsi="宋体" w:cs="宋体"/>
          <w:kern w:val="0"/>
          <w:szCs w:val="21"/>
        </w:rPr>
      </w:pPr>
      <w:r>
        <w:rPr>
          <w:rFonts w:ascii="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3C8D" w:rsidRDefault="00C83C8D" w:rsidP="00C83C8D">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41.履约保证金</w:t>
      </w:r>
    </w:p>
    <w:p w:rsidR="00C83C8D" w:rsidRDefault="00C83C8D" w:rsidP="00C83C8D">
      <w:pPr>
        <w:autoSpaceDE w:val="0"/>
        <w:autoSpaceDN w:val="0"/>
        <w:spacing w:line="360" w:lineRule="auto"/>
        <w:ind w:firstLineChars="200" w:firstLine="420"/>
        <w:contextualSpacing/>
        <w:jc w:val="left"/>
        <w:rPr>
          <w:rFonts w:ascii="宋体" w:hAnsi="宋体" w:cs="宋体"/>
          <w:b/>
          <w:kern w:val="0"/>
          <w:sz w:val="36"/>
          <w:szCs w:val="36"/>
        </w:rPr>
      </w:pPr>
      <w:r>
        <w:rPr>
          <w:rFonts w:ascii="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C83C8D" w:rsidRDefault="00C83C8D" w:rsidP="00C83C8D">
      <w:pPr>
        <w:pageBreakBefore/>
        <w:tabs>
          <w:tab w:val="left" w:pos="1260"/>
        </w:tabs>
        <w:autoSpaceDE w:val="0"/>
        <w:autoSpaceDN w:val="0"/>
        <w:adjustRightInd w:val="0"/>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C83C8D" w:rsidRDefault="00C83C8D" w:rsidP="00C83C8D">
      <w:pPr>
        <w:jc w:val="center"/>
        <w:rPr>
          <w:rFonts w:ascii="宋体" w:hAnsi="宋体" w:cs="宋体"/>
          <w:b/>
          <w:kern w:val="0"/>
          <w:sz w:val="36"/>
          <w:szCs w:val="36"/>
        </w:rPr>
      </w:pP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一、节能能源、保护环境</w:t>
      </w:r>
    </w:p>
    <w:p w:rsidR="00C83C8D" w:rsidRDefault="00C83C8D" w:rsidP="00C83C8D">
      <w:pPr>
        <w:pStyle w:val="ab"/>
        <w:spacing w:line="360" w:lineRule="auto"/>
        <w:ind w:firstLineChars="200" w:firstLine="420"/>
        <w:contextualSpacing/>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仿宋_GB2312" w:hint="eastAsia"/>
          <w:sz w:val="21"/>
          <w:szCs w:val="21"/>
        </w:rPr>
        <w:t>的原件扫描件（或图片）并加盖投标人公章，</w:t>
      </w:r>
      <w:r>
        <w:rPr>
          <w:rFonts w:ascii="宋体" w:hAnsi="宋体" w:cs="仿宋_GB2312" w:hint="eastAsia"/>
          <w:sz w:val="21"/>
          <w:szCs w:val="21"/>
          <w:lang w:val="zh-CN"/>
        </w:rPr>
        <w:t>否则为无效投标。投标人所投其他产品若属于“节能产品政府采购清单”优先采购产品，在同等条件下，优先采购清单中的产品。</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C83C8D" w:rsidRDefault="00C83C8D" w:rsidP="00C83C8D">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C83C8D" w:rsidRDefault="00C83C8D" w:rsidP="00C83C8D">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3C8D" w:rsidRDefault="00C83C8D" w:rsidP="00C83C8D">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3C8D" w:rsidRDefault="00C83C8D" w:rsidP="00C83C8D">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C83C8D" w:rsidRDefault="00C83C8D" w:rsidP="00C83C8D">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3C8D" w:rsidRDefault="00C83C8D" w:rsidP="00C83C8D">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C83C8D" w:rsidRDefault="00C83C8D" w:rsidP="00C83C8D">
      <w:pPr>
        <w:pStyle w:val="ab"/>
        <w:spacing w:line="360" w:lineRule="auto"/>
        <w:ind w:left="282" w:hangingChars="78" w:hanging="282"/>
        <w:contextualSpacing/>
        <w:jc w:val="center"/>
        <w:rPr>
          <w:rFonts w:ascii="宋体" w:hAnsi="宋体" w:cs="宋体"/>
          <w:b/>
          <w:kern w:val="0"/>
          <w:sz w:val="36"/>
          <w:szCs w:val="36"/>
        </w:rPr>
      </w:pPr>
    </w:p>
    <w:p w:rsidR="00C83C8D" w:rsidRDefault="00C83C8D" w:rsidP="00C83C8D">
      <w:pPr>
        <w:pStyle w:val="ab"/>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C83C8D" w:rsidRDefault="00C83C8D" w:rsidP="00C83C8D">
      <w:pPr>
        <w:pStyle w:val="ab"/>
        <w:spacing w:line="360" w:lineRule="auto"/>
        <w:contextualSpacing/>
        <w:rPr>
          <w:rFonts w:ascii="宋体" w:hAnsi="宋体" w:cs="仿宋_GB2312"/>
          <w:lang w:val="zh-CN"/>
        </w:rPr>
      </w:pPr>
    </w:p>
    <w:p w:rsidR="00C83C8D" w:rsidRDefault="00C83C8D" w:rsidP="00C83C8D">
      <w:pPr>
        <w:pStyle w:val="ab"/>
        <w:spacing w:line="360" w:lineRule="auto"/>
        <w:contextualSpacing/>
        <w:jc w:val="center"/>
        <w:rPr>
          <w:rFonts w:ascii="宋体" w:hAnsi="宋体" w:cs="仿宋_GB2312"/>
          <w:b/>
          <w:sz w:val="21"/>
          <w:szCs w:val="21"/>
          <w:lang w:val="zh-CN"/>
        </w:rPr>
      </w:pPr>
      <w:r>
        <w:rPr>
          <w:rFonts w:ascii="宋体" w:hAnsi="宋体" w:cs="仿宋_GB2312"/>
          <w:b/>
          <w:sz w:val="21"/>
          <w:szCs w:val="21"/>
          <w:lang w:val="zh-CN"/>
        </w:rPr>
        <w:t>一、资格审查</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（一）</w:t>
      </w:r>
      <w:r>
        <w:rPr>
          <w:rFonts w:ascii="宋体" w:hAnsi="宋体" w:cs="仿宋_GB2312"/>
          <w:sz w:val="21"/>
          <w:szCs w:val="21"/>
          <w:lang w:val="zh-CN"/>
        </w:rPr>
        <w:t>开标结束后，</w:t>
      </w:r>
      <w:r>
        <w:rPr>
          <w:rFonts w:ascii="宋体" w:hAnsi="宋体" w:cs="仿宋_GB2312" w:hint="eastAsia"/>
          <w:sz w:val="21"/>
          <w:szCs w:val="21"/>
          <w:lang w:val="zh-CN"/>
        </w:rPr>
        <w:t>采购人（采购代理机构）依法对投标人资格进行审查</w:t>
      </w:r>
      <w:r>
        <w:rPr>
          <w:rFonts w:ascii="宋体" w:hAnsi="宋体" w:cs="仿宋_GB2312"/>
          <w:sz w:val="21"/>
          <w:szCs w:val="21"/>
          <w:lang w:val="zh-CN"/>
        </w:rPr>
        <w:t>。</w:t>
      </w:r>
    </w:p>
    <w:p w:rsidR="00C83C8D" w:rsidRDefault="00C83C8D" w:rsidP="00C83C8D">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C83C8D" w:rsidRDefault="00C83C8D" w:rsidP="00C83C8D">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83C8D" w:rsidTr="00BB2437">
        <w:trPr>
          <w:trHeight w:val="567"/>
        </w:trPr>
        <w:tc>
          <w:tcPr>
            <w:tcW w:w="9079" w:type="dxa"/>
            <w:vAlign w:val="center"/>
          </w:tcPr>
          <w:p w:rsidR="00C83C8D" w:rsidRDefault="00C83C8D" w:rsidP="00BB2437">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r>
      <w:tr w:rsidR="00C83C8D" w:rsidTr="00BB2437">
        <w:trPr>
          <w:trHeight w:val="567"/>
        </w:trPr>
        <w:tc>
          <w:tcPr>
            <w:tcW w:w="9079" w:type="dxa"/>
            <w:vAlign w:val="center"/>
          </w:tcPr>
          <w:p w:rsidR="00C83C8D" w:rsidRDefault="00C83C8D" w:rsidP="00BB2437">
            <w:pPr>
              <w:spacing w:line="360" w:lineRule="auto"/>
              <w:jc w:val="left"/>
              <w:rPr>
                <w:rFonts w:ascii="宋体" w:hAnsi="宋体"/>
                <w:b/>
                <w:szCs w:val="21"/>
              </w:rPr>
            </w:pPr>
            <w:r>
              <w:rPr>
                <w:rFonts w:ascii="宋体" w:hAnsi="宋体" w:hint="eastAsia"/>
                <w:b/>
                <w:szCs w:val="21"/>
              </w:rPr>
              <w:t>1、投标函</w:t>
            </w:r>
          </w:p>
        </w:tc>
      </w:tr>
      <w:tr w:rsidR="00C83C8D" w:rsidTr="00BB2437">
        <w:tc>
          <w:tcPr>
            <w:tcW w:w="9079" w:type="dxa"/>
            <w:vAlign w:val="center"/>
          </w:tcPr>
          <w:p w:rsidR="00C83C8D" w:rsidRDefault="00C83C8D" w:rsidP="00BB2437">
            <w:pPr>
              <w:spacing w:line="360" w:lineRule="auto"/>
              <w:rPr>
                <w:rFonts w:ascii="宋体" w:hAnsi="宋体"/>
                <w:bCs/>
                <w:szCs w:val="21"/>
              </w:rPr>
            </w:pPr>
            <w:r>
              <w:rPr>
                <w:rFonts w:ascii="宋体" w:hAnsi="宋体" w:hint="eastAsia"/>
                <w:b/>
                <w:bCs/>
                <w:szCs w:val="21"/>
              </w:rPr>
              <w:t>2、法人或者其他组织的营业执照等证明文件，自然人的身份证明</w:t>
            </w:r>
          </w:p>
          <w:p w:rsidR="00C83C8D" w:rsidRDefault="00C83C8D" w:rsidP="00BB2437">
            <w:pPr>
              <w:spacing w:line="360" w:lineRule="auto"/>
              <w:rPr>
                <w:rFonts w:ascii="宋体" w:hAnsi="宋体"/>
                <w:bCs/>
                <w:szCs w:val="21"/>
              </w:rPr>
            </w:pPr>
            <w:r>
              <w:rPr>
                <w:rFonts w:ascii="宋体" w:hAnsi="宋体" w:hint="eastAsia"/>
                <w:bCs/>
                <w:szCs w:val="21"/>
              </w:rPr>
              <w:t>（1）企业法人营业执照或营业执照。（企业投标提供）</w:t>
            </w:r>
          </w:p>
          <w:p w:rsidR="00C83C8D" w:rsidRDefault="00C83C8D" w:rsidP="00BB2437">
            <w:pPr>
              <w:spacing w:line="360" w:lineRule="auto"/>
              <w:rPr>
                <w:rFonts w:ascii="宋体" w:hAnsi="宋体"/>
                <w:bCs/>
                <w:szCs w:val="21"/>
              </w:rPr>
            </w:pPr>
            <w:r>
              <w:rPr>
                <w:rFonts w:ascii="宋体" w:hAnsi="宋体" w:hint="eastAsia"/>
                <w:bCs/>
                <w:szCs w:val="21"/>
              </w:rPr>
              <w:t>（2）事业单位法人证书。（事业单位投标提供）</w:t>
            </w:r>
          </w:p>
          <w:p w:rsidR="00C83C8D" w:rsidRDefault="00C83C8D" w:rsidP="00BB2437">
            <w:pPr>
              <w:spacing w:line="360" w:lineRule="auto"/>
              <w:rPr>
                <w:rFonts w:ascii="宋体" w:hAnsi="宋体"/>
                <w:bCs/>
                <w:szCs w:val="21"/>
              </w:rPr>
            </w:pPr>
            <w:r>
              <w:rPr>
                <w:rFonts w:ascii="宋体" w:hAnsi="宋体" w:hint="eastAsia"/>
                <w:bCs/>
                <w:szCs w:val="21"/>
              </w:rPr>
              <w:t>（3）执业许可证。（非专业服务机构投标提供）</w:t>
            </w:r>
          </w:p>
          <w:p w:rsidR="00C83C8D" w:rsidRDefault="00C83C8D" w:rsidP="00BB2437">
            <w:pPr>
              <w:spacing w:line="360" w:lineRule="auto"/>
              <w:rPr>
                <w:rFonts w:ascii="宋体" w:hAnsi="宋体"/>
                <w:bCs/>
                <w:szCs w:val="21"/>
              </w:rPr>
            </w:pPr>
            <w:r>
              <w:rPr>
                <w:rFonts w:ascii="宋体" w:hAnsi="宋体" w:hint="eastAsia"/>
                <w:bCs/>
                <w:szCs w:val="21"/>
              </w:rPr>
              <w:t>（4）个体工商户营业执照。（个体工商户投标提供）</w:t>
            </w:r>
          </w:p>
          <w:p w:rsidR="00C83C8D" w:rsidRDefault="00C83C8D" w:rsidP="00BB2437">
            <w:pPr>
              <w:spacing w:line="360" w:lineRule="auto"/>
              <w:rPr>
                <w:rFonts w:ascii="宋体" w:hAnsi="宋体"/>
                <w:b/>
                <w:szCs w:val="21"/>
              </w:rPr>
            </w:pPr>
            <w:r>
              <w:rPr>
                <w:rFonts w:ascii="宋体" w:hAnsi="宋体" w:hint="eastAsia"/>
                <w:bCs/>
                <w:szCs w:val="21"/>
              </w:rPr>
              <w:t>（5）自然人身份证明。（自然人投标提供）</w:t>
            </w:r>
          </w:p>
        </w:tc>
      </w:tr>
      <w:tr w:rsidR="00C83C8D" w:rsidTr="00BB2437">
        <w:tc>
          <w:tcPr>
            <w:tcW w:w="9079" w:type="dxa"/>
            <w:vAlign w:val="center"/>
          </w:tcPr>
          <w:p w:rsidR="00C83C8D" w:rsidRDefault="00C83C8D" w:rsidP="00BB2437">
            <w:pPr>
              <w:spacing w:line="360" w:lineRule="auto"/>
              <w:rPr>
                <w:rFonts w:ascii="宋体" w:hAnsi="宋体"/>
                <w:bCs/>
                <w:szCs w:val="21"/>
              </w:rPr>
            </w:pPr>
            <w:r>
              <w:rPr>
                <w:rFonts w:ascii="宋体" w:hAnsi="宋体" w:hint="eastAsia"/>
                <w:b/>
                <w:bCs/>
                <w:szCs w:val="21"/>
              </w:rPr>
              <w:t>3、财务状况报告相关材料</w:t>
            </w:r>
          </w:p>
          <w:p w:rsidR="00C83C8D" w:rsidRDefault="00C83C8D" w:rsidP="00BB2437">
            <w:pPr>
              <w:spacing w:line="360" w:lineRule="auto"/>
              <w:ind w:firstLineChars="50" w:firstLine="105"/>
              <w:rPr>
                <w:rFonts w:ascii="宋体" w:hAnsi="宋体"/>
                <w:b/>
                <w:szCs w:val="21"/>
              </w:rPr>
            </w:pPr>
            <w:r>
              <w:rPr>
                <w:rFonts w:ascii="宋体" w:hAnsi="宋体" w:hint="eastAsia"/>
                <w:bCs/>
                <w:szCs w:val="21"/>
              </w:rPr>
              <w:t>2017年度经审计的财务报告，包括资产负债表、利润表、现金流量表、所有者权益变动表及其附注等(如2018、2019年度新成立公司，须据实提交财务审计报告等或者附投标人相关承诺函或声明）；</w:t>
            </w:r>
          </w:p>
        </w:tc>
      </w:tr>
      <w:tr w:rsidR="00C83C8D" w:rsidTr="00BB2437">
        <w:tc>
          <w:tcPr>
            <w:tcW w:w="9079" w:type="dxa"/>
            <w:vAlign w:val="center"/>
          </w:tcPr>
          <w:p w:rsidR="00C83C8D" w:rsidRDefault="00C83C8D" w:rsidP="00BB2437">
            <w:pPr>
              <w:spacing w:line="360" w:lineRule="auto"/>
              <w:rPr>
                <w:rFonts w:ascii="宋体" w:hAnsi="宋体"/>
                <w:bCs/>
                <w:szCs w:val="21"/>
              </w:rPr>
            </w:pPr>
            <w:r>
              <w:rPr>
                <w:rFonts w:ascii="宋体" w:hAnsi="宋体" w:hint="eastAsia"/>
                <w:b/>
                <w:bCs/>
                <w:szCs w:val="21"/>
              </w:rPr>
              <w:t>4、依法缴纳税收相关材料</w:t>
            </w:r>
          </w:p>
          <w:p w:rsidR="00C83C8D" w:rsidRDefault="00C83C8D" w:rsidP="00BB2437">
            <w:pPr>
              <w:spacing w:line="360" w:lineRule="auto"/>
              <w:rPr>
                <w:rFonts w:ascii="宋体" w:hAnsi="宋体"/>
                <w:b/>
                <w:szCs w:val="21"/>
              </w:rPr>
            </w:pPr>
            <w:r>
              <w:rPr>
                <w:rFonts w:ascii="宋体" w:hAnsi="宋体" w:hint="eastAsia"/>
                <w:bCs/>
                <w:szCs w:val="21"/>
              </w:rPr>
              <w:t>投标截止时间前三个月内任意一个月缴纳税收凭据。（依法免税的投标人，应提供相应文件证明依法免税）</w:t>
            </w:r>
          </w:p>
        </w:tc>
      </w:tr>
      <w:tr w:rsidR="00C83C8D" w:rsidTr="00BB2437">
        <w:tc>
          <w:tcPr>
            <w:tcW w:w="9079" w:type="dxa"/>
            <w:vAlign w:val="center"/>
          </w:tcPr>
          <w:p w:rsidR="00C83C8D" w:rsidRDefault="00C83C8D" w:rsidP="00BB2437">
            <w:pPr>
              <w:spacing w:line="360" w:lineRule="auto"/>
              <w:rPr>
                <w:rFonts w:ascii="宋体" w:hAnsi="宋体"/>
                <w:bCs/>
                <w:szCs w:val="21"/>
              </w:rPr>
            </w:pPr>
            <w:r>
              <w:rPr>
                <w:rFonts w:ascii="宋体" w:hAnsi="宋体" w:hint="eastAsia"/>
                <w:b/>
                <w:bCs/>
                <w:szCs w:val="21"/>
              </w:rPr>
              <w:t>5、依法缴纳社会保障资金的证明材料</w:t>
            </w:r>
          </w:p>
          <w:p w:rsidR="00C83C8D" w:rsidRDefault="00C83C8D" w:rsidP="00BB2437">
            <w:pPr>
              <w:spacing w:line="360" w:lineRule="auto"/>
              <w:rPr>
                <w:rFonts w:ascii="宋体" w:hAnsi="宋体"/>
                <w:bCs/>
                <w:szCs w:val="21"/>
              </w:rPr>
            </w:pPr>
            <w:r>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C83C8D" w:rsidTr="00BB2437">
        <w:tc>
          <w:tcPr>
            <w:tcW w:w="9079" w:type="dxa"/>
            <w:vAlign w:val="center"/>
          </w:tcPr>
          <w:p w:rsidR="00C83C8D" w:rsidRDefault="00C83C8D" w:rsidP="00BB2437">
            <w:pPr>
              <w:spacing w:line="360" w:lineRule="auto"/>
              <w:rPr>
                <w:rFonts w:ascii="宋体" w:hAnsi="宋体"/>
                <w:b/>
                <w:bCs/>
                <w:szCs w:val="21"/>
              </w:rPr>
            </w:pPr>
            <w:r>
              <w:rPr>
                <w:rFonts w:ascii="宋体" w:hAnsi="宋体" w:hint="eastAsia"/>
                <w:b/>
                <w:bCs/>
                <w:szCs w:val="21"/>
              </w:rPr>
              <w:t>6、履行合同所必须的设备和专业技术能力的证明材料</w:t>
            </w:r>
          </w:p>
          <w:p w:rsidR="00C83C8D" w:rsidRDefault="00C83C8D" w:rsidP="00BB2437">
            <w:pPr>
              <w:spacing w:line="360" w:lineRule="auto"/>
              <w:rPr>
                <w:rFonts w:ascii="宋体" w:hAnsi="宋体"/>
                <w:b/>
                <w:szCs w:val="21"/>
              </w:rPr>
            </w:pPr>
            <w:r>
              <w:rPr>
                <w:rFonts w:ascii="宋体" w:hAnsi="宋体" w:hint="eastAsia"/>
                <w:bCs/>
                <w:szCs w:val="21"/>
              </w:rPr>
              <w:t>相关设备的购置发票、专业技术人员职称证书、用工合同等或者投标人相关承诺函或声明。</w:t>
            </w:r>
          </w:p>
        </w:tc>
      </w:tr>
      <w:tr w:rsidR="00C83C8D" w:rsidTr="00BB2437">
        <w:tc>
          <w:tcPr>
            <w:tcW w:w="9079" w:type="dxa"/>
            <w:vAlign w:val="center"/>
          </w:tcPr>
          <w:p w:rsidR="00C83C8D" w:rsidRDefault="00C83C8D" w:rsidP="00BB2437">
            <w:pPr>
              <w:spacing w:line="360" w:lineRule="auto"/>
              <w:rPr>
                <w:rFonts w:ascii="宋体" w:hAnsi="宋体"/>
                <w:b/>
                <w:bCs/>
                <w:szCs w:val="21"/>
              </w:rPr>
            </w:pPr>
            <w:r>
              <w:rPr>
                <w:rFonts w:ascii="宋体" w:hAnsi="宋体" w:hint="eastAsia"/>
                <w:b/>
                <w:bCs/>
                <w:szCs w:val="21"/>
              </w:rPr>
              <w:t>7、参加政府采购活动前3年内在经营活动中没有重大违法记录的声明</w:t>
            </w:r>
          </w:p>
          <w:p w:rsidR="00C83C8D" w:rsidRDefault="00C83C8D" w:rsidP="00BB2437">
            <w:pPr>
              <w:spacing w:line="360" w:lineRule="auto"/>
              <w:rPr>
                <w:rFonts w:ascii="宋体" w:hAnsi="宋体"/>
                <w:bCs/>
                <w:szCs w:val="21"/>
              </w:rPr>
            </w:pPr>
            <w:r>
              <w:rPr>
                <w:rFonts w:ascii="宋体" w:hAnsi="宋体" w:hint="eastAsia"/>
                <w:bCs/>
                <w:szCs w:val="21"/>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3C8D" w:rsidTr="00BB2437">
        <w:tc>
          <w:tcPr>
            <w:tcW w:w="9079" w:type="dxa"/>
            <w:vAlign w:val="center"/>
          </w:tcPr>
          <w:p w:rsidR="00C83C8D" w:rsidRDefault="00C83C8D" w:rsidP="00BB2437">
            <w:pPr>
              <w:spacing w:line="360" w:lineRule="auto"/>
              <w:rPr>
                <w:rFonts w:ascii="宋体" w:hAnsi="宋体"/>
                <w:b/>
                <w:bCs/>
                <w:szCs w:val="21"/>
              </w:rPr>
            </w:pPr>
            <w:r>
              <w:rPr>
                <w:rFonts w:ascii="宋体" w:hAnsi="宋体" w:hint="eastAsia"/>
                <w:b/>
                <w:bCs/>
                <w:szCs w:val="21"/>
              </w:rPr>
              <w:lastRenderedPageBreak/>
              <w:t>8、</w:t>
            </w:r>
            <w:r>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(www.ccgp.gov.cn)政府采购严重违法失信行为记录名单的投标人</w:t>
            </w:r>
            <w:r w:rsidRPr="00DA45A4">
              <w:rPr>
                <w:rFonts w:ascii="宋体" w:hAnsi="宋体" w:hint="eastAsia"/>
                <w:b/>
                <w:bCs/>
                <w:szCs w:val="21"/>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C83C8D" w:rsidRDefault="00C83C8D" w:rsidP="00BB2437">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C83C8D" w:rsidRDefault="00C83C8D" w:rsidP="00BB2437">
            <w:pPr>
              <w:spacing w:line="360" w:lineRule="auto"/>
              <w:rPr>
                <w:rFonts w:ascii="宋体" w:hAnsi="宋体"/>
                <w:bCs/>
                <w:szCs w:val="21"/>
              </w:rPr>
            </w:pPr>
            <w:r>
              <w:rPr>
                <w:rFonts w:ascii="宋体" w:hAnsi="宋体" w:hint="eastAsia"/>
                <w:bCs/>
                <w:szCs w:val="21"/>
              </w:rPr>
              <w:t>（1）查询渠道：“信用中国”网站（www.creditchina.gov.cn）和“中国政府采购网”（www.ccgp.gov.cn）；</w:t>
            </w:r>
          </w:p>
          <w:p w:rsidR="00C83C8D" w:rsidRDefault="00C83C8D" w:rsidP="00BB2437">
            <w:pPr>
              <w:spacing w:line="360" w:lineRule="auto"/>
              <w:rPr>
                <w:rFonts w:ascii="宋体" w:hAnsi="宋体"/>
                <w:bCs/>
                <w:szCs w:val="21"/>
              </w:rPr>
            </w:pPr>
            <w:r>
              <w:rPr>
                <w:rFonts w:ascii="宋体" w:hAnsi="宋体" w:hint="eastAsia"/>
                <w:bCs/>
                <w:szCs w:val="21"/>
              </w:rPr>
              <w:t>（2）截止时间：自公告发布之日起到投标截止之日；</w:t>
            </w:r>
          </w:p>
          <w:p w:rsidR="00C83C8D" w:rsidRDefault="00C83C8D" w:rsidP="00BB2437">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C83C8D" w:rsidRDefault="00C83C8D" w:rsidP="00BB2437">
            <w:pPr>
              <w:spacing w:line="360" w:lineRule="auto"/>
              <w:rPr>
                <w:rFonts w:ascii="宋体" w:hAnsi="宋体"/>
                <w:bCs/>
                <w:szCs w:val="21"/>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C83C8D" w:rsidTr="00BB2437">
        <w:trPr>
          <w:trHeight w:val="624"/>
        </w:trPr>
        <w:tc>
          <w:tcPr>
            <w:tcW w:w="9079" w:type="dxa"/>
            <w:vAlign w:val="center"/>
          </w:tcPr>
          <w:p w:rsidR="00C83C8D" w:rsidRDefault="00C83C8D" w:rsidP="00BB2437">
            <w:pPr>
              <w:spacing w:line="360" w:lineRule="auto"/>
              <w:rPr>
                <w:rFonts w:ascii="宋体" w:hAnsi="宋体" w:cs="仿宋_GB2312"/>
                <w:b/>
                <w:szCs w:val="21"/>
                <w:lang w:val="zh-CN"/>
              </w:rPr>
            </w:pPr>
            <w:r>
              <w:rPr>
                <w:rFonts w:ascii="宋体" w:hAnsi="宋体" w:hint="eastAsia"/>
                <w:b/>
                <w:bCs/>
                <w:szCs w:val="21"/>
              </w:rPr>
              <w:t>9、</w:t>
            </w:r>
            <w:r>
              <w:rPr>
                <w:rFonts w:ascii="宋体" w:hAnsi="宋体" w:cs="仿宋_GB2312" w:hint="eastAsia"/>
                <w:b/>
                <w:szCs w:val="21"/>
                <w:lang w:val="zh-CN"/>
              </w:rPr>
              <w:t>报价</w:t>
            </w:r>
          </w:p>
          <w:p w:rsidR="00C83C8D" w:rsidRDefault="00C83C8D" w:rsidP="00BB2437">
            <w:pPr>
              <w:spacing w:line="360" w:lineRule="auto"/>
              <w:rPr>
                <w:rFonts w:ascii="宋体" w:hAnsi="宋体"/>
                <w:b/>
                <w:bCs/>
                <w:szCs w:val="21"/>
              </w:rPr>
            </w:pPr>
            <w:r>
              <w:rPr>
                <w:rFonts w:ascii="宋体" w:hAnsi="宋体" w:cs="仿宋_GB2312" w:hint="eastAsia"/>
                <w:szCs w:val="21"/>
                <w:lang w:val="zh-CN"/>
              </w:rPr>
              <w:t>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C83C8D" w:rsidTr="00BB2437">
        <w:trPr>
          <w:trHeight w:val="624"/>
        </w:trPr>
        <w:tc>
          <w:tcPr>
            <w:tcW w:w="9079" w:type="dxa"/>
            <w:vAlign w:val="center"/>
          </w:tcPr>
          <w:p w:rsidR="00C83C8D" w:rsidRDefault="00C83C8D" w:rsidP="00BB2437">
            <w:pPr>
              <w:spacing w:line="360" w:lineRule="auto"/>
              <w:rPr>
                <w:rFonts w:ascii="宋体" w:hAnsi="宋体"/>
                <w:b/>
                <w:szCs w:val="21"/>
              </w:rPr>
            </w:pPr>
            <w:r>
              <w:rPr>
                <w:rFonts w:ascii="宋体" w:hAnsi="宋体" w:hint="eastAsia"/>
                <w:b/>
                <w:szCs w:val="21"/>
              </w:rPr>
              <w:t>10、投标保证金</w:t>
            </w:r>
          </w:p>
          <w:p w:rsidR="00C83C8D" w:rsidRDefault="00C83C8D" w:rsidP="00BB2437">
            <w:pPr>
              <w:spacing w:line="360" w:lineRule="auto"/>
              <w:rPr>
                <w:rFonts w:ascii="宋体" w:hAnsi="宋体"/>
                <w:szCs w:val="21"/>
              </w:rPr>
            </w:pPr>
            <w:r>
              <w:rPr>
                <w:rFonts w:ascii="宋体" w:hAnsi="宋体" w:hint="eastAsia"/>
                <w:szCs w:val="21"/>
              </w:rPr>
              <w:t>是否按投标人须知前附表规定成功交纳。</w:t>
            </w:r>
          </w:p>
        </w:tc>
      </w:tr>
      <w:tr w:rsidR="00C83C8D" w:rsidTr="00BB2437">
        <w:trPr>
          <w:trHeight w:val="567"/>
        </w:trPr>
        <w:tc>
          <w:tcPr>
            <w:tcW w:w="9079" w:type="dxa"/>
            <w:vAlign w:val="center"/>
          </w:tcPr>
          <w:p w:rsidR="00C83C8D" w:rsidRDefault="00C83C8D" w:rsidP="00BB2437">
            <w:pPr>
              <w:spacing w:line="360" w:lineRule="auto"/>
              <w:contextualSpacing/>
              <w:rPr>
                <w:rFonts w:ascii="宋体" w:hAnsi="宋体"/>
                <w:b/>
                <w:szCs w:val="21"/>
              </w:rPr>
            </w:pPr>
            <w:r>
              <w:rPr>
                <w:rFonts w:ascii="宋体" w:hAnsi="宋体" w:hint="eastAsia"/>
                <w:b/>
                <w:szCs w:val="21"/>
              </w:rPr>
              <w:t>11、法定代表人身份证明或提供法定代表人授权委托书及被授权人身份证明。</w:t>
            </w:r>
          </w:p>
        </w:tc>
      </w:tr>
      <w:tr w:rsidR="00C83C8D" w:rsidTr="00BB2437">
        <w:trPr>
          <w:trHeight w:val="567"/>
        </w:trPr>
        <w:tc>
          <w:tcPr>
            <w:tcW w:w="9079" w:type="dxa"/>
            <w:vAlign w:val="center"/>
          </w:tcPr>
          <w:p w:rsidR="00C83C8D" w:rsidRDefault="00C83C8D" w:rsidP="00BB2437">
            <w:pPr>
              <w:spacing w:line="360" w:lineRule="auto"/>
              <w:contextualSpacing/>
              <w:rPr>
                <w:rFonts w:ascii="宋体" w:hAnsi="宋体"/>
                <w:b/>
                <w:szCs w:val="21"/>
              </w:rPr>
            </w:pPr>
            <w:r>
              <w:rPr>
                <w:rFonts w:ascii="宋体" w:hAnsi="宋体" w:hint="eastAsia"/>
                <w:b/>
                <w:szCs w:val="21"/>
              </w:rPr>
              <w:t>12、项目规定的其它资格相关要求；</w:t>
            </w:r>
          </w:p>
        </w:tc>
      </w:tr>
    </w:tbl>
    <w:p w:rsidR="00C83C8D" w:rsidRDefault="00C83C8D" w:rsidP="00C83C8D">
      <w:pPr>
        <w:pStyle w:val="ab"/>
        <w:spacing w:line="360" w:lineRule="auto"/>
        <w:ind w:firstLineChars="100" w:firstLine="210"/>
        <w:contextualSpacing/>
        <w:rPr>
          <w:rFonts w:ascii="宋体" w:hAnsi="宋体" w:cs="仿宋_GB2312"/>
          <w:sz w:val="21"/>
          <w:szCs w:val="21"/>
          <w:lang w:val="zh-CN"/>
        </w:rPr>
      </w:pPr>
      <w:r>
        <w:rPr>
          <w:rFonts w:ascii="宋体" w:hAnsi="宋体" w:cs="仿宋_GB2312" w:hint="eastAsia"/>
          <w:sz w:val="21"/>
          <w:szCs w:val="21"/>
          <w:lang w:val="zh-CN"/>
        </w:rPr>
        <w:t>四、供应商信用信息查询：</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4.1投标人信用信息查询截止时点：本项目投标截止时间至。</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w:t>
      </w:r>
      <w:r>
        <w:rPr>
          <w:rFonts w:ascii="宋体" w:hAnsi="宋体" w:cs="仿宋_GB2312" w:hint="eastAsia"/>
          <w:sz w:val="21"/>
          <w:szCs w:val="21"/>
          <w:lang w:val="zh-CN"/>
        </w:rPr>
        <w:lastRenderedPageBreak/>
        <w:t>国”网站（www.creditchina.gov.cn）的“失信被执行人”、“重大税收违法案件当事人名单”、“政府采购严重违法失信行为记录名单” 和中国政府采购网站（ www.ccgp.gov.cn）的“政府采购严重违法失信行为记录名单”、</w:t>
      </w:r>
      <w:r w:rsidRPr="003D5018">
        <w:rPr>
          <w:rFonts w:ascii="宋体" w:hAnsi="宋体" w:cs="仿宋_GB2312" w:hint="eastAsia"/>
          <w:sz w:val="21"/>
          <w:szCs w:val="21"/>
          <w:lang w:val="zh-CN"/>
        </w:rPr>
        <w:t>国家企业信用信息公示系统</w:t>
      </w:r>
      <w:r>
        <w:rPr>
          <w:rFonts w:ascii="宋体" w:hAnsi="宋体" w:cs="仿宋_GB2312" w:hint="eastAsia"/>
          <w:sz w:val="21"/>
          <w:szCs w:val="21"/>
          <w:lang w:val="zh-CN"/>
        </w:rPr>
        <w:t>等渠道查询相关供应商信用记录。查询时要将查询网页、内容进行截图或拍照，以作证据留存，截图或拍照内容要完整清晰(查询截图附在投标文件中加盖公章)。</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sidRPr="00AB6E26">
        <w:rPr>
          <w:rFonts w:ascii="宋体" w:hAnsi="宋体" w:cs="仿宋_GB2312" w:hint="eastAsia"/>
          <w:sz w:val="21"/>
          <w:szCs w:val="21"/>
          <w:lang w:val="zh-CN"/>
        </w:rPr>
        <w:t>注：联合体投标的自行拟定联合体协议（需明确联合体各方职责及牵头人，以牵头人名义参与项目投标）；</w:t>
      </w:r>
    </w:p>
    <w:p w:rsidR="00C83C8D" w:rsidRDefault="00C83C8D" w:rsidP="00C83C8D">
      <w:pPr>
        <w:pStyle w:val="ab"/>
        <w:spacing w:line="360" w:lineRule="auto"/>
        <w:contextualSpacing/>
        <w:jc w:val="center"/>
        <w:rPr>
          <w:rFonts w:ascii="宋体" w:hAnsi="宋体" w:cs="仿宋_GB2312"/>
          <w:b/>
          <w:sz w:val="21"/>
          <w:szCs w:val="21"/>
          <w:lang w:val="zh-CN"/>
        </w:rPr>
      </w:pPr>
      <w:r>
        <w:rPr>
          <w:rFonts w:ascii="宋体" w:hAnsi="宋体" w:cs="仿宋_GB2312" w:hint="eastAsia"/>
          <w:b/>
          <w:sz w:val="21"/>
          <w:szCs w:val="21"/>
          <w:lang w:val="zh-CN"/>
        </w:rPr>
        <w:t>二、评标</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（一）评标方法</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评标委员会负责具体评标事务，并独立履行下列职责</w:t>
      </w:r>
    </w:p>
    <w:p w:rsidR="00C83C8D" w:rsidRDefault="00C83C8D" w:rsidP="00C83C8D">
      <w:pPr>
        <w:pStyle w:val="ab"/>
        <w:spacing w:line="360" w:lineRule="auto"/>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审查、评价投标文件是否符合招标文件的商务、技术等实质性要求；</w:t>
      </w:r>
    </w:p>
    <w:p w:rsidR="00C83C8D" w:rsidRDefault="00C83C8D" w:rsidP="00C83C8D">
      <w:pPr>
        <w:pStyle w:val="ab"/>
        <w:spacing w:line="360" w:lineRule="auto"/>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C83C8D" w:rsidRDefault="00C83C8D" w:rsidP="00C83C8D">
      <w:pPr>
        <w:pStyle w:val="ab"/>
        <w:spacing w:line="360" w:lineRule="auto"/>
        <w:ind w:firstLineChars="50" w:firstLine="105"/>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注：符合性审查中所涉及到的证书及材料，均应在电子投标文件中提供原件扫描件（或彩色图片）。</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要求投标人对投标文件有关事项作出澄清或者说明；</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3C8D" w:rsidRDefault="00C83C8D" w:rsidP="00C83C8D">
      <w:pPr>
        <w:pStyle w:val="ab"/>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对投标文件进行比较和评价；</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w:t>
      </w:r>
      <w:r>
        <w:rPr>
          <w:rFonts w:ascii="宋体" w:hAnsi="宋体" w:cs="仿宋_GB2312"/>
          <w:sz w:val="21"/>
          <w:szCs w:val="21"/>
          <w:lang w:val="zh-CN"/>
        </w:rPr>
        <w:lastRenderedPageBreak/>
        <w:t>报价。</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83C8D" w:rsidRDefault="00C83C8D" w:rsidP="00C83C8D">
      <w:pPr>
        <w:pStyle w:val="ab"/>
        <w:spacing w:line="360" w:lineRule="auto"/>
        <w:ind w:firstLineChars="200" w:firstLine="420"/>
        <w:contextualSpacing/>
        <w:rPr>
          <w:rFonts w:ascii="宋体" w:hAnsi="宋体"/>
          <w:color w:val="000000"/>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hint="eastAsia"/>
          <w:b/>
          <w:color w:val="000000"/>
          <w:sz w:val="21"/>
          <w:szCs w:val="21"/>
        </w:rPr>
        <w:t>（2）强制采购节能产品和优先采购节能产品、优先采购环保产品</w:t>
      </w:r>
    </w:p>
    <w:p w:rsidR="00C83C8D" w:rsidRDefault="00C83C8D" w:rsidP="00C83C8D">
      <w:pPr>
        <w:pStyle w:val="ab"/>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C83C8D" w:rsidRDefault="00C83C8D" w:rsidP="00C83C8D">
      <w:pPr>
        <w:pStyle w:val="ab"/>
        <w:spacing w:line="360" w:lineRule="auto"/>
        <w:ind w:firstLine="465"/>
        <w:contextualSpacing/>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C83C8D" w:rsidRDefault="00C83C8D" w:rsidP="00C83C8D">
      <w:pPr>
        <w:pStyle w:val="ab"/>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关于相同品牌产品</w:t>
      </w:r>
    </w:p>
    <w:p w:rsidR="00C83C8D" w:rsidRDefault="00C83C8D" w:rsidP="00C83C8D">
      <w:pPr>
        <w:pStyle w:val="ab"/>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C83C8D" w:rsidRDefault="00C83C8D" w:rsidP="00C83C8D">
      <w:pPr>
        <w:pStyle w:val="ab"/>
        <w:spacing w:line="360" w:lineRule="auto"/>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 w:val="21"/>
          <w:szCs w:val="21"/>
          <w:lang w:val="zh-CN"/>
        </w:rPr>
        <w:t>由采购人或者采购人委托评标委员会</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一个投标人获得中标人推荐资格</w:t>
      </w:r>
      <w:r>
        <w:rPr>
          <w:rFonts w:ascii="宋体" w:hAnsi="宋体" w:cs="仿宋_GB2312"/>
          <w:sz w:val="21"/>
          <w:szCs w:val="21"/>
          <w:lang w:val="zh-CN"/>
        </w:rPr>
        <w:t>，其他同品牌投标人不作为中标候选人。</w:t>
      </w:r>
    </w:p>
    <w:p w:rsidR="00C83C8D" w:rsidRDefault="00C83C8D" w:rsidP="00C83C8D">
      <w:pPr>
        <w:pStyle w:val="ab"/>
        <w:spacing w:line="360" w:lineRule="auto"/>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11"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）产品认证证书的原件扫描件（或图片）并加盖投标人公章。</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强制性产品认证机构颁发的CCC认证证书的原件扫描件（或图片）并加盖投标人公章。</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宋体" w:hint="eastAsia"/>
          <w:kern w:val="0"/>
          <w:szCs w:val="21"/>
        </w:rPr>
        <w:t>2)投标人所投产品如被列入</w:t>
      </w:r>
      <w:r>
        <w:rPr>
          <w:rFonts w:ascii="宋体" w:hAnsi="宋体" w:cs="宋体"/>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C83C8D" w:rsidRDefault="00C83C8D" w:rsidP="00C83C8D">
      <w:pPr>
        <w:wordWrap w:val="0"/>
        <w:autoSpaceDE w:val="0"/>
        <w:autoSpaceDN w:val="0"/>
        <w:spacing w:line="360" w:lineRule="auto"/>
        <w:ind w:firstLineChars="200" w:firstLine="420"/>
        <w:contextualSpacing/>
        <w:rPr>
          <w:rFonts w:ascii="宋体" w:hAnsi="宋体" w:cs="宋体"/>
          <w:kern w:val="0"/>
          <w:szCs w:val="21"/>
        </w:rPr>
      </w:pPr>
      <w:r>
        <w:rPr>
          <w:rFonts w:ascii="宋体" w:hAnsi="宋体" w:cs="仿宋_GB2312" w:hint="eastAsia"/>
          <w:szCs w:val="21"/>
          <w:lang w:val="zh-CN"/>
        </w:rPr>
        <w:t>a</w:t>
      </w:r>
      <w:r>
        <w:rPr>
          <w:rFonts w:ascii="宋体" w:hAnsi="宋体" w:cs="宋体" w:hint="eastAsia"/>
          <w:kern w:val="0"/>
          <w:szCs w:val="21"/>
        </w:rPr>
        <w:t>. 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w:t>
      </w:r>
    </w:p>
    <w:p w:rsidR="00C83C8D" w:rsidRDefault="00C83C8D" w:rsidP="00C83C8D">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宋体" w:hint="eastAsia"/>
          <w:kern w:val="0"/>
          <w:szCs w:val="21"/>
        </w:rPr>
        <w:t>. 中国信息安全认证中心</w:t>
      </w:r>
      <w:r>
        <w:rPr>
          <w:rFonts w:ascii="宋体" w:hAnsi="宋体" w:cs="仿宋_GB2312" w:hint="eastAsia"/>
          <w:szCs w:val="21"/>
          <w:lang w:val="zh-CN"/>
        </w:rPr>
        <w:t>颁发的《中国国家信息安全产品认证证书》的原件扫描件（或图片）并加盖投标人公章。</w:t>
      </w:r>
    </w:p>
    <w:p w:rsidR="00C83C8D" w:rsidRDefault="00C83C8D" w:rsidP="00C83C8D">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（5）投标无效情形</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c.不同投标人的投标文件载明的项目管理成员或者联系人员为同一人；</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C83C8D" w:rsidRDefault="00C83C8D" w:rsidP="00C83C8D">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3C8D" w:rsidRDefault="00C83C8D" w:rsidP="00C83C8D">
      <w:pPr>
        <w:pStyle w:val="a0"/>
        <w:ind w:firstLineChars="200"/>
        <w:rPr>
          <w:rFonts w:hAnsi="宋体" w:cs="仿宋_GB2312"/>
          <w:kern w:val="2"/>
          <w:sz w:val="21"/>
          <w:szCs w:val="21"/>
        </w:rPr>
      </w:pPr>
      <w:r>
        <w:rPr>
          <w:rFonts w:hAnsi="宋体" w:cs="仿宋_GB2312" w:hint="eastAsia"/>
          <w:kern w:val="2"/>
          <w:sz w:val="21"/>
          <w:szCs w:val="21"/>
        </w:rPr>
        <w:t>5）招标文件规定的其他相关要求；</w:t>
      </w:r>
    </w:p>
    <w:p w:rsidR="00C83C8D" w:rsidRDefault="00C83C8D" w:rsidP="00C83C8D">
      <w:pPr>
        <w:tabs>
          <w:tab w:val="left" w:pos="1260"/>
        </w:tabs>
        <w:autoSpaceDE w:val="0"/>
        <w:autoSpaceDN w:val="0"/>
        <w:spacing w:line="360" w:lineRule="auto"/>
        <w:ind w:firstLineChars="200" w:firstLine="420"/>
        <w:contextualSpacing/>
        <w:rPr>
          <w:lang w:val="zh-CN"/>
        </w:rPr>
      </w:pPr>
      <w:r>
        <w:rPr>
          <w:rFonts w:ascii="宋体" w:hAnsi="宋体" w:cs="仿宋_GB2312" w:hint="eastAsia"/>
          <w:szCs w:val="21"/>
        </w:rPr>
        <w:t>6</w:t>
      </w:r>
      <w:r>
        <w:rPr>
          <w:rFonts w:ascii="宋体" w:hAnsi="宋体" w:cs="仿宋_GB2312" w:hint="eastAsia"/>
          <w:szCs w:val="21"/>
          <w:lang w:val="zh-CN"/>
        </w:rPr>
        <w:t>）</w:t>
      </w:r>
      <w:r>
        <w:rPr>
          <w:rFonts w:ascii="宋体" w:hAnsi="宋体" w:cs="仿宋_GB2312"/>
          <w:szCs w:val="21"/>
          <w:lang w:val="zh-CN"/>
        </w:rPr>
        <w:t>法律、法规和招标文件规定的其他无效情形。</w:t>
      </w:r>
    </w:p>
    <w:p w:rsidR="00C83C8D" w:rsidRDefault="00C83C8D" w:rsidP="00C83C8D">
      <w:pPr>
        <w:pStyle w:val="ab"/>
        <w:spacing w:line="360" w:lineRule="auto"/>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（6）评标标准</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综合评分法，是指投标文件满足采购文件全部实质性要求，且按照评审因素的量化指标评审得分最高的投标人为中标候选人的评分办法。分值构成为换算后的赋分；</w:t>
      </w:r>
    </w:p>
    <w:p w:rsidR="00C83C8D" w:rsidRPr="005F7897" w:rsidRDefault="00C83C8D" w:rsidP="00C83C8D">
      <w:pPr>
        <w:pStyle w:val="a0"/>
        <w:ind w:firstLine="281"/>
        <w:jc w:val="center"/>
        <w:rPr>
          <w:b/>
          <w:sz w:val="28"/>
          <w:lang w:val="zh-CN"/>
        </w:rPr>
      </w:pPr>
      <w:r w:rsidRPr="00E25E03">
        <w:rPr>
          <w:rFonts w:hint="eastAsia"/>
          <w:b/>
          <w:sz w:val="28"/>
          <w:lang w:val="zh-CN"/>
        </w:rPr>
        <w:t>第一标段（企业债券）：评分标准</w:t>
      </w:r>
    </w:p>
    <w:tbl>
      <w:tblPr>
        <w:tblW w:w="8804" w:type="dxa"/>
        <w:tblInd w:w="93" w:type="dxa"/>
        <w:tblLook w:val="04A0"/>
      </w:tblPr>
      <w:tblGrid>
        <w:gridCol w:w="582"/>
        <w:gridCol w:w="1276"/>
        <w:gridCol w:w="1559"/>
        <w:gridCol w:w="142"/>
        <w:gridCol w:w="5245"/>
      </w:tblGrid>
      <w:tr w:rsidR="00C83C8D" w:rsidRPr="00F264F7" w:rsidTr="00BB2437">
        <w:trPr>
          <w:trHeight w:val="765"/>
        </w:trPr>
        <w:tc>
          <w:tcPr>
            <w:tcW w:w="3417" w:type="dxa"/>
            <w:gridSpan w:val="3"/>
            <w:tcBorders>
              <w:top w:val="single" w:sz="4" w:space="0" w:color="auto"/>
              <w:left w:val="single" w:sz="4" w:space="0" w:color="auto"/>
              <w:bottom w:val="single" w:sz="4" w:space="0" w:color="auto"/>
              <w:right w:val="single" w:sz="4" w:space="0" w:color="auto"/>
            </w:tcBorders>
            <w:vAlign w:val="center"/>
          </w:tcPr>
          <w:p w:rsidR="00C83C8D" w:rsidRPr="00264AC4" w:rsidRDefault="00C83C8D" w:rsidP="00BB2437">
            <w:pPr>
              <w:snapToGrid w:val="0"/>
              <w:spacing w:line="360" w:lineRule="auto"/>
              <w:jc w:val="center"/>
              <w:rPr>
                <w:rFonts w:ascii="宋体" w:cs="宋体"/>
                <w:b/>
              </w:rPr>
            </w:pPr>
            <w:r>
              <w:rPr>
                <w:rFonts w:ascii="宋体" w:hAnsi="宋体" w:cs="宋体" w:hint="eastAsia"/>
                <w:b/>
              </w:rPr>
              <w:t>分值构成</w:t>
            </w:r>
            <w:r>
              <w:rPr>
                <w:rFonts w:ascii="宋体" w:hAnsi="宋体" w:cs="宋体"/>
                <w:b/>
              </w:rPr>
              <w:t>(100</w:t>
            </w:r>
            <w:r>
              <w:rPr>
                <w:rFonts w:ascii="宋体" w:hAnsi="宋体" w:cs="宋体" w:hint="eastAsia"/>
                <w:b/>
              </w:rPr>
              <w:t>分</w:t>
            </w:r>
            <w:r>
              <w:rPr>
                <w:rFonts w:ascii="宋体" w:hAnsi="宋体" w:cs="宋体"/>
                <w:b/>
              </w:rPr>
              <w:t>)</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83C8D" w:rsidRDefault="00C83C8D" w:rsidP="00BB2437">
            <w:pPr>
              <w:snapToGrid w:val="0"/>
              <w:spacing w:line="360" w:lineRule="auto"/>
              <w:jc w:val="center"/>
              <w:rPr>
                <w:rFonts w:ascii="宋体" w:cs="宋体"/>
                <w:b/>
              </w:rPr>
            </w:pPr>
            <w:r>
              <w:rPr>
                <w:rFonts w:ascii="宋体" w:hAnsi="宋体" w:cs="宋体" w:hint="eastAsia"/>
                <w:b/>
              </w:rPr>
              <w:t>投标报价</w:t>
            </w:r>
            <w:r>
              <w:rPr>
                <w:rFonts w:ascii="宋体" w:hAnsi="宋体" w:cs="宋体"/>
                <w:b/>
              </w:rPr>
              <w:t>:</w:t>
            </w:r>
            <w:r>
              <w:rPr>
                <w:rFonts w:ascii="宋体" w:hAnsi="宋体" w:cs="宋体"/>
                <w:b/>
                <w:u w:val="single"/>
              </w:rPr>
              <w:t xml:space="preserve">  </w:t>
            </w:r>
            <w:r>
              <w:rPr>
                <w:rFonts w:ascii="宋体" w:hAnsi="宋体" w:cs="宋体" w:hint="eastAsia"/>
                <w:b/>
                <w:u w:val="single"/>
              </w:rPr>
              <w:t>10 分</w:t>
            </w:r>
          </w:p>
          <w:p w:rsidR="00C83C8D" w:rsidRDefault="00C83C8D" w:rsidP="00BB2437">
            <w:pPr>
              <w:snapToGrid w:val="0"/>
              <w:spacing w:line="360" w:lineRule="auto"/>
              <w:jc w:val="center"/>
              <w:rPr>
                <w:rFonts w:ascii="宋体" w:cs="宋体"/>
                <w:b/>
                <w:u w:val="single"/>
              </w:rPr>
            </w:pPr>
            <w:r>
              <w:rPr>
                <w:rFonts w:ascii="宋体" w:hAnsi="宋体" w:cs="宋体" w:hint="eastAsia"/>
                <w:b/>
              </w:rPr>
              <w:t>商务部分</w:t>
            </w:r>
            <w:r>
              <w:rPr>
                <w:rFonts w:ascii="宋体" w:hAnsi="宋体" w:cs="宋体"/>
                <w:b/>
              </w:rPr>
              <w:t>:</w:t>
            </w:r>
            <w:r>
              <w:rPr>
                <w:rFonts w:ascii="宋体" w:hAnsi="宋体" w:cs="宋体" w:hint="eastAsia"/>
                <w:b/>
                <w:u w:val="single"/>
              </w:rPr>
              <w:t xml:space="preserve">  55 分</w:t>
            </w:r>
          </w:p>
          <w:p w:rsidR="00C83C8D" w:rsidRDefault="00C83C8D" w:rsidP="00BB2437">
            <w:pPr>
              <w:snapToGrid w:val="0"/>
              <w:spacing w:line="360" w:lineRule="auto"/>
              <w:jc w:val="center"/>
              <w:rPr>
                <w:rFonts w:ascii="宋体" w:cs="宋体"/>
                <w:b/>
              </w:rPr>
            </w:pPr>
            <w:r>
              <w:rPr>
                <w:rFonts w:ascii="宋体" w:hAnsi="宋体" w:cs="宋体" w:hint="eastAsia"/>
                <w:b/>
              </w:rPr>
              <w:t>技术部分</w:t>
            </w:r>
            <w:r>
              <w:rPr>
                <w:rFonts w:ascii="宋体" w:hAnsi="宋体" w:cs="宋体"/>
                <w:b/>
              </w:rPr>
              <w:t>:</w:t>
            </w:r>
            <w:r>
              <w:rPr>
                <w:rFonts w:ascii="宋体" w:hAnsi="宋体" w:cs="宋体" w:hint="eastAsia"/>
                <w:b/>
                <w:u w:val="single"/>
              </w:rPr>
              <w:t xml:space="preserve">  35 分</w:t>
            </w:r>
          </w:p>
        </w:tc>
      </w:tr>
      <w:tr w:rsidR="00C83C8D" w:rsidRPr="00F264F7" w:rsidTr="00BB2437">
        <w:trPr>
          <w:trHeight w:val="475"/>
        </w:trPr>
        <w:tc>
          <w:tcPr>
            <w:tcW w:w="582" w:type="dxa"/>
            <w:tcBorders>
              <w:top w:val="single" w:sz="4" w:space="0" w:color="auto"/>
              <w:left w:val="single" w:sz="4" w:space="0" w:color="auto"/>
              <w:bottom w:val="single" w:sz="4" w:space="0" w:color="auto"/>
              <w:right w:val="single" w:sz="4" w:space="0" w:color="auto"/>
            </w:tcBorders>
            <w:vAlign w:val="center"/>
          </w:tcPr>
          <w:p w:rsidR="00C83C8D" w:rsidRDefault="00C83C8D" w:rsidP="00BB2437">
            <w:pPr>
              <w:snapToGrid w:val="0"/>
              <w:spacing w:line="276" w:lineRule="auto"/>
              <w:jc w:val="center"/>
              <w:rPr>
                <w:rFonts w:ascii="宋体" w:cs="宋体"/>
                <w:b/>
              </w:rPr>
            </w:pPr>
            <w:r>
              <w:rPr>
                <w:rFonts w:ascii="宋体" w:hAnsi="宋体" w:cs="宋体" w:hint="eastAsia"/>
                <w:b/>
              </w:rPr>
              <w:t>序号</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83C8D" w:rsidRDefault="00C83C8D" w:rsidP="00BB2437">
            <w:pPr>
              <w:snapToGrid w:val="0"/>
              <w:spacing w:line="276" w:lineRule="auto"/>
              <w:jc w:val="center"/>
              <w:rPr>
                <w:rFonts w:ascii="宋体" w:cs="宋体"/>
                <w:b/>
              </w:rPr>
            </w:pPr>
            <w:r>
              <w:rPr>
                <w:rFonts w:ascii="宋体" w:hAnsi="宋体" w:cs="宋体" w:hint="eastAsia"/>
                <w:b/>
              </w:rPr>
              <w:t>评分标准</w:t>
            </w:r>
          </w:p>
        </w:tc>
      </w:tr>
      <w:tr w:rsidR="00C83C8D" w:rsidRPr="00F264F7" w:rsidTr="00BB2437">
        <w:trPr>
          <w:trHeight w:val="765"/>
        </w:trPr>
        <w:tc>
          <w:tcPr>
            <w:tcW w:w="582" w:type="dxa"/>
            <w:tcBorders>
              <w:top w:val="single" w:sz="4" w:space="0" w:color="auto"/>
              <w:left w:val="single" w:sz="4" w:space="0" w:color="auto"/>
              <w:bottom w:val="single" w:sz="4" w:space="0" w:color="auto"/>
              <w:right w:val="single" w:sz="4" w:space="0" w:color="auto"/>
            </w:tcBorders>
            <w:vAlign w:val="center"/>
          </w:tcPr>
          <w:p w:rsidR="00C83C8D" w:rsidRPr="00F264F7" w:rsidRDefault="00C83C8D" w:rsidP="00BB2437">
            <w:pPr>
              <w:widowControl/>
              <w:spacing w:line="276" w:lineRule="auto"/>
              <w:jc w:val="center"/>
              <w:rPr>
                <w:rFonts w:ascii="宋体" w:hAnsi="宋体" w:cs="宋体"/>
                <w:kern w:val="0"/>
                <w:szCs w:val="21"/>
              </w:rPr>
            </w:pPr>
            <w:r>
              <w:rPr>
                <w:rFonts w:ascii="宋体" w:hAnsi="宋体" w:cs="宋体" w:hint="eastAsia"/>
                <w:kern w:val="0"/>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center"/>
              <w:rPr>
                <w:rFonts w:ascii="宋体" w:hAnsi="宋体" w:cs="宋体"/>
                <w:kern w:val="0"/>
                <w:szCs w:val="21"/>
              </w:rPr>
            </w:pPr>
            <w:r w:rsidRPr="00F264F7">
              <w:rPr>
                <w:rFonts w:ascii="宋体" w:hAnsi="宋体" w:cs="宋体" w:hint="eastAsia"/>
                <w:kern w:val="0"/>
                <w:szCs w:val="21"/>
              </w:rPr>
              <w:t>投标报价（10分）</w:t>
            </w:r>
          </w:p>
        </w:tc>
        <w:tc>
          <w:tcPr>
            <w:tcW w:w="6946" w:type="dxa"/>
            <w:gridSpan w:val="3"/>
            <w:tcBorders>
              <w:top w:val="single" w:sz="4" w:space="0" w:color="auto"/>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 xml:space="preserve">  满足招标文件要求且投标价格最低的投标报价为评标基准价，其价格分为满分。</w:t>
            </w:r>
          </w:p>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其他投标人的价格分统一按照下列公式计算：</w:t>
            </w:r>
          </w:p>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 xml:space="preserve">  投标报价得分=(评标基准价／投标报价)×10</w:t>
            </w:r>
          </w:p>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C83C8D" w:rsidRPr="00F264F7" w:rsidTr="00BB2437">
        <w:trPr>
          <w:trHeight w:val="1020"/>
        </w:trPr>
        <w:tc>
          <w:tcPr>
            <w:tcW w:w="582" w:type="dxa"/>
            <w:vMerge w:val="restart"/>
            <w:tcBorders>
              <w:top w:val="nil"/>
              <w:left w:val="single" w:sz="4" w:space="0" w:color="auto"/>
              <w:right w:val="single" w:sz="4" w:space="0" w:color="auto"/>
            </w:tcBorders>
            <w:vAlign w:val="center"/>
          </w:tcPr>
          <w:p w:rsidR="00C83C8D" w:rsidRPr="00F264F7" w:rsidRDefault="00C83C8D" w:rsidP="00BB2437">
            <w:pPr>
              <w:widowControl/>
              <w:spacing w:line="276" w:lineRule="auto"/>
              <w:jc w:val="center"/>
              <w:rPr>
                <w:rFonts w:ascii="宋体" w:hAnsi="宋体" w:cs="宋体"/>
                <w:kern w:val="0"/>
                <w:szCs w:val="21"/>
              </w:rPr>
            </w:pPr>
            <w:r>
              <w:rPr>
                <w:rFonts w:ascii="宋体" w:hAnsi="宋体" w:cs="宋体" w:hint="eastAsia"/>
                <w:kern w:val="0"/>
                <w:szCs w:val="21"/>
              </w:rPr>
              <w:t>2</w:t>
            </w:r>
          </w:p>
        </w:tc>
        <w:tc>
          <w:tcPr>
            <w:tcW w:w="1276" w:type="dxa"/>
            <w:vMerge w:val="restart"/>
            <w:tcBorders>
              <w:top w:val="nil"/>
              <w:left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center"/>
              <w:rPr>
                <w:rFonts w:ascii="宋体" w:hAnsi="宋体" w:cs="宋体"/>
                <w:kern w:val="0"/>
                <w:szCs w:val="21"/>
              </w:rPr>
            </w:pPr>
            <w:r w:rsidRPr="00F264F7">
              <w:rPr>
                <w:rFonts w:ascii="宋体" w:hAnsi="宋体" w:cs="宋体" w:hint="eastAsia"/>
                <w:kern w:val="0"/>
                <w:szCs w:val="21"/>
              </w:rPr>
              <w:t>商务部分（55分）</w:t>
            </w: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1、证监会分类等级（联合体按联合体成员最高等级计算）：5分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在中国证监会公布的2016-2018年证券公司分类结果中，三年均为</w:t>
            </w:r>
            <w:r>
              <w:rPr>
                <w:rFonts w:ascii="宋体" w:hAnsi="宋体" w:cs="宋体" w:hint="eastAsia"/>
                <w:kern w:val="0"/>
                <w:szCs w:val="21"/>
              </w:rPr>
              <w:t>B</w:t>
            </w:r>
            <w:r w:rsidRPr="00F264F7">
              <w:rPr>
                <w:rFonts w:ascii="宋体" w:hAnsi="宋体" w:cs="宋体" w:hint="eastAsia"/>
                <w:kern w:val="0"/>
                <w:szCs w:val="21"/>
              </w:rPr>
              <w:t>B及以上且有一年为</w:t>
            </w:r>
            <w:r>
              <w:rPr>
                <w:rFonts w:ascii="宋体" w:hAnsi="宋体" w:cs="宋体" w:hint="eastAsia"/>
                <w:kern w:val="0"/>
                <w:szCs w:val="21"/>
              </w:rPr>
              <w:t>BBB</w:t>
            </w:r>
            <w:r w:rsidRPr="00F264F7">
              <w:rPr>
                <w:rFonts w:ascii="宋体" w:hAnsi="宋体" w:cs="宋体" w:hint="eastAsia"/>
                <w:kern w:val="0"/>
                <w:szCs w:val="21"/>
              </w:rPr>
              <w:t>及以上的得5分；三年均为BB及以上但未获</w:t>
            </w:r>
            <w:r>
              <w:rPr>
                <w:rFonts w:ascii="宋体" w:hAnsi="宋体" w:cs="宋体" w:hint="eastAsia"/>
                <w:kern w:val="0"/>
                <w:szCs w:val="21"/>
              </w:rPr>
              <w:t>BBB</w:t>
            </w:r>
            <w:r w:rsidRPr="00F264F7">
              <w:rPr>
                <w:rFonts w:ascii="宋体" w:hAnsi="宋体" w:cs="宋体" w:hint="eastAsia"/>
                <w:kern w:val="0"/>
                <w:szCs w:val="21"/>
              </w:rPr>
              <w:t>及以上的得3分；其余记1分。（提供证明材料，否则不得分）</w:t>
            </w:r>
          </w:p>
        </w:tc>
      </w:tr>
      <w:tr w:rsidR="00C83C8D" w:rsidRPr="00F264F7" w:rsidTr="00BB2437">
        <w:trPr>
          <w:trHeight w:val="849"/>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2、国家发改委2017年度企业债券主承销商信</w:t>
            </w:r>
            <w:r w:rsidRPr="00F264F7">
              <w:rPr>
                <w:rFonts w:ascii="宋体" w:hAnsi="宋体" w:cs="宋体" w:hint="eastAsia"/>
                <w:kern w:val="0"/>
                <w:szCs w:val="21"/>
              </w:rPr>
              <w:lastRenderedPageBreak/>
              <w:t>用评价结果：5分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lastRenderedPageBreak/>
              <w:t>《国家发展改革委办公厅关于公布2017年度企业债券主承销商和信用评级机构信用评价结果的通知》（发改办财金〔2018〕1644号）中，1、全面信用评价</w:t>
            </w:r>
            <w:r>
              <w:rPr>
                <w:rFonts w:ascii="宋体" w:hAnsi="宋体" w:cs="宋体" w:hint="eastAsia"/>
                <w:kern w:val="0"/>
                <w:szCs w:val="21"/>
              </w:rPr>
              <w:t>7</w:t>
            </w:r>
            <w:r w:rsidRPr="00F264F7">
              <w:rPr>
                <w:rFonts w:ascii="宋体" w:hAnsi="宋体" w:cs="宋体" w:hint="eastAsia"/>
                <w:kern w:val="0"/>
                <w:szCs w:val="21"/>
              </w:rPr>
              <w:t>5分以</w:t>
            </w:r>
            <w:r w:rsidRPr="00F264F7">
              <w:rPr>
                <w:rFonts w:ascii="宋体" w:hAnsi="宋体" w:cs="宋体" w:hint="eastAsia"/>
                <w:kern w:val="0"/>
                <w:szCs w:val="21"/>
              </w:rPr>
              <w:lastRenderedPageBreak/>
              <w:t>上：计5分；</w:t>
            </w:r>
            <w:r w:rsidRPr="00F264F7">
              <w:rPr>
                <w:rFonts w:ascii="宋体" w:hAnsi="宋体" w:cs="宋体" w:hint="eastAsia"/>
                <w:color w:val="000000"/>
                <w:kern w:val="0"/>
                <w:szCs w:val="21"/>
              </w:rPr>
              <w:t>2、全面信用评价</w:t>
            </w:r>
            <w:r>
              <w:rPr>
                <w:rFonts w:ascii="宋体" w:hAnsi="宋体" w:cs="宋体" w:hint="eastAsia"/>
                <w:color w:val="000000"/>
                <w:kern w:val="0"/>
                <w:szCs w:val="21"/>
              </w:rPr>
              <w:t>60</w:t>
            </w:r>
            <w:r w:rsidRPr="00F264F7">
              <w:rPr>
                <w:rFonts w:ascii="宋体" w:hAnsi="宋体" w:cs="宋体" w:hint="eastAsia"/>
                <w:color w:val="000000"/>
                <w:kern w:val="0"/>
                <w:szCs w:val="21"/>
              </w:rPr>
              <w:t>-</w:t>
            </w:r>
            <w:r>
              <w:rPr>
                <w:rFonts w:ascii="宋体" w:hAnsi="宋体" w:cs="宋体" w:hint="eastAsia"/>
                <w:color w:val="000000"/>
                <w:kern w:val="0"/>
                <w:szCs w:val="21"/>
              </w:rPr>
              <w:t>7</w:t>
            </w:r>
            <w:r w:rsidRPr="00F264F7">
              <w:rPr>
                <w:rFonts w:ascii="宋体" w:hAnsi="宋体" w:cs="宋体" w:hint="eastAsia"/>
                <w:color w:val="000000"/>
                <w:kern w:val="0"/>
                <w:szCs w:val="21"/>
              </w:rPr>
              <w:t>5分：计3分；</w:t>
            </w:r>
            <w:r w:rsidRPr="00F264F7">
              <w:rPr>
                <w:rFonts w:ascii="宋体" w:hAnsi="宋体" w:cs="宋体" w:hint="eastAsia"/>
                <w:kern w:val="0"/>
                <w:szCs w:val="21"/>
              </w:rPr>
              <w:t>3、达不到上述标准：1分。</w:t>
            </w:r>
            <w:r w:rsidRPr="00F264F7">
              <w:rPr>
                <w:rFonts w:ascii="宋体" w:hAnsi="宋体" w:cs="宋体" w:hint="eastAsia"/>
                <w:szCs w:val="21"/>
              </w:rPr>
              <w:t>（提供查询网址和截图，未提供则不计分）</w:t>
            </w:r>
          </w:p>
        </w:tc>
      </w:tr>
      <w:tr w:rsidR="00C83C8D" w:rsidRPr="00F264F7" w:rsidTr="00BB2437">
        <w:trPr>
          <w:trHeight w:val="1020"/>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3、承销排名（联合体按成员最高排名计算）:7分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以2016-2018年承销全国范围内企业债券的规模对主承销商进行排名，前10名的计7分，前11名至前40名的计4分，41名及以后名次的计1分。（以Wind统计数据为准，请提供Wind数据相关截屏，未提供不计分）</w:t>
            </w:r>
          </w:p>
        </w:tc>
      </w:tr>
      <w:tr w:rsidR="00C83C8D" w:rsidRPr="00F264F7" w:rsidTr="00BB2437">
        <w:trPr>
          <w:trHeight w:val="1530"/>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4、区域业绩评价：8分（提供发改委批复和Wind截图证明材料）：8分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2016年1月至2018年12月在单个省份担任企业债券主承销商且成功发行规模合计为10亿元以上得8分；担任企业债券主承销商且成功发行过企业债券但发行规模合计为5-10亿元之间者（包含）得5分；担任企业债券主承销商且成功发行过企业债券但发行规模合计低于5亿元得2分。(请提供Wind相关截屏，未提供不计分）</w:t>
            </w:r>
          </w:p>
        </w:tc>
      </w:tr>
      <w:tr w:rsidR="00C83C8D" w:rsidRPr="00F264F7" w:rsidTr="00BB2437">
        <w:trPr>
          <w:trHeight w:val="1530"/>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5、承销规模（联合体按联合体成员合并口径计算）:10分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2017年1月至2018年12月作为主承销商承销企业债券规模：承销规模X（X≥100亿元）计10分；承销规模X（60亿元≤X＜100亿元）计6分；承销规模X（20亿元≤X＜60亿元）计3分；其余计1分（以Wind统计数据为准,请提供Wind数据相关截屏，未提供不计分）。</w:t>
            </w:r>
          </w:p>
        </w:tc>
      </w:tr>
      <w:tr w:rsidR="00C83C8D" w:rsidRPr="00F264F7" w:rsidTr="00BB2437">
        <w:trPr>
          <w:trHeight w:val="1530"/>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6、分销能力（联合体按联合体成员合并口径计算）:10分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2018年1月至2018年12月：全国范围内分销企业债券规模：分销规模X（X≥120亿）的计10分，分销规模X（80亿≦X&lt;120亿）的计7分，分销规模X（50亿≦X&lt;80亿）的计5分，分销规模X（20亿≦X&lt;50亿）的计3分，其余1分（以Wind统计数据为准，请提供Wind数据相关截屏，不提供不计分）。</w:t>
            </w:r>
          </w:p>
        </w:tc>
      </w:tr>
      <w:tr w:rsidR="00C83C8D" w:rsidRPr="00F264F7" w:rsidTr="00BB2437">
        <w:trPr>
          <w:trHeight w:val="1530"/>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7、售后服务评价：5分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对各投标人售后服务机构的便捷性进行评价：投标单位分支单位数量X，分支单位数量X（X&gt;10）分支单位数量X，计5分；分支单位数量X(5＜X≤10)（5≤X＜10）家分支单位，计3分；分支单位数量X（1＜X≤5亿元），计2分；其余计0分。（以提供的总分支机构营业执照为准，开标时提供加盖公章的复印件，投标文件中附复印件）</w:t>
            </w:r>
          </w:p>
        </w:tc>
      </w:tr>
      <w:tr w:rsidR="00C83C8D" w:rsidRPr="00F264F7" w:rsidTr="00BB2437">
        <w:trPr>
          <w:trHeight w:val="756"/>
        </w:trPr>
        <w:tc>
          <w:tcPr>
            <w:tcW w:w="582" w:type="dxa"/>
            <w:vMerge/>
            <w:tcBorders>
              <w:left w:val="single" w:sz="4" w:space="0" w:color="auto"/>
              <w:bottom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bottom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snapToGrid w:val="0"/>
              <w:spacing w:line="276" w:lineRule="auto"/>
              <w:rPr>
                <w:rFonts w:ascii="宋体" w:cs="宋体"/>
                <w:szCs w:val="21"/>
              </w:rPr>
            </w:pPr>
            <w:r w:rsidRPr="00F264F7">
              <w:rPr>
                <w:rFonts w:ascii="宋体" w:hAnsi="宋体" w:cs="宋体" w:hint="eastAsia"/>
                <w:szCs w:val="21"/>
              </w:rPr>
              <w:t>8、服务承诺</w:t>
            </w:r>
            <w:r>
              <w:rPr>
                <w:rFonts w:ascii="宋体" w:cs="宋体" w:hint="eastAsia"/>
                <w:szCs w:val="21"/>
              </w:rPr>
              <w:t>：5分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pStyle w:val="ab"/>
              <w:spacing w:line="276" w:lineRule="auto"/>
              <w:rPr>
                <w:rFonts w:hAnsi="宋体" w:cs="宋体"/>
                <w:sz w:val="21"/>
                <w:szCs w:val="21"/>
              </w:rPr>
            </w:pPr>
            <w:r w:rsidRPr="00F264F7">
              <w:rPr>
                <w:rFonts w:hAnsi="宋体" w:cs="宋体" w:hint="eastAsia"/>
                <w:sz w:val="21"/>
                <w:szCs w:val="21"/>
              </w:rPr>
              <w:t>评委会根据投标人的服务承诺进行分档打分。共分为三档，一档</w:t>
            </w:r>
            <w:r w:rsidRPr="00F264F7">
              <w:rPr>
                <w:rFonts w:hAnsi="宋体" w:cs="宋体" w:hint="eastAsia"/>
                <w:sz w:val="21"/>
                <w:szCs w:val="21"/>
              </w:rPr>
              <w:t>5</w:t>
            </w:r>
            <w:r w:rsidRPr="00F264F7">
              <w:rPr>
                <w:rFonts w:hAnsi="宋体" w:cs="宋体" w:hint="eastAsia"/>
                <w:sz w:val="21"/>
                <w:szCs w:val="21"/>
              </w:rPr>
              <w:t>分，二档</w:t>
            </w:r>
            <w:r w:rsidRPr="00F264F7">
              <w:rPr>
                <w:rFonts w:hAnsi="宋体" w:cs="宋体" w:hint="eastAsia"/>
                <w:sz w:val="21"/>
                <w:szCs w:val="21"/>
              </w:rPr>
              <w:t>3</w:t>
            </w:r>
            <w:r w:rsidRPr="00F264F7">
              <w:rPr>
                <w:rFonts w:hAnsi="宋体" w:cs="宋体" w:hint="eastAsia"/>
                <w:sz w:val="21"/>
                <w:szCs w:val="21"/>
              </w:rPr>
              <w:t>分，三档</w:t>
            </w:r>
            <w:r w:rsidRPr="00F264F7">
              <w:rPr>
                <w:rFonts w:hAnsi="宋体" w:cs="宋体"/>
                <w:sz w:val="21"/>
                <w:szCs w:val="21"/>
              </w:rPr>
              <w:t>1</w:t>
            </w:r>
            <w:r w:rsidRPr="00F264F7">
              <w:rPr>
                <w:rFonts w:hAnsi="宋体" w:cs="宋体" w:hint="eastAsia"/>
                <w:sz w:val="21"/>
                <w:szCs w:val="21"/>
              </w:rPr>
              <w:t>分；缺项</w:t>
            </w:r>
            <w:r w:rsidRPr="00F264F7">
              <w:rPr>
                <w:rFonts w:hAnsi="宋体" w:cs="宋体" w:hint="eastAsia"/>
                <w:sz w:val="21"/>
                <w:szCs w:val="21"/>
              </w:rPr>
              <w:t>0</w:t>
            </w:r>
            <w:r w:rsidRPr="00F264F7">
              <w:rPr>
                <w:rFonts w:hAnsi="宋体" w:cs="宋体" w:hint="eastAsia"/>
                <w:sz w:val="21"/>
                <w:szCs w:val="21"/>
              </w:rPr>
              <w:t>分。</w:t>
            </w:r>
          </w:p>
        </w:tc>
      </w:tr>
      <w:tr w:rsidR="00C83C8D" w:rsidRPr="00F264F7" w:rsidTr="00BB2437">
        <w:trPr>
          <w:trHeight w:val="424"/>
        </w:trPr>
        <w:tc>
          <w:tcPr>
            <w:tcW w:w="582" w:type="dxa"/>
            <w:vMerge w:val="restart"/>
            <w:tcBorders>
              <w:top w:val="nil"/>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r>
              <w:rPr>
                <w:rFonts w:ascii="宋体" w:hAnsi="宋体" w:cs="宋体" w:hint="eastAsia"/>
                <w:kern w:val="0"/>
                <w:szCs w:val="21"/>
              </w:rPr>
              <w:t>3</w:t>
            </w:r>
          </w:p>
        </w:tc>
        <w:tc>
          <w:tcPr>
            <w:tcW w:w="1276" w:type="dxa"/>
            <w:vMerge w:val="restart"/>
            <w:tcBorders>
              <w:top w:val="nil"/>
              <w:left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技术部分（3</w:t>
            </w:r>
            <w:r>
              <w:rPr>
                <w:rFonts w:ascii="宋体" w:hAnsi="宋体" w:cs="宋体" w:hint="eastAsia"/>
                <w:kern w:val="0"/>
                <w:szCs w:val="21"/>
              </w:rPr>
              <w:t>5</w:t>
            </w:r>
            <w:r w:rsidRPr="00F264F7">
              <w:rPr>
                <w:rFonts w:ascii="宋体" w:hAnsi="宋体" w:cs="宋体" w:hint="eastAsia"/>
                <w:kern w:val="0"/>
                <w:szCs w:val="21"/>
              </w:rPr>
              <w:t>分）</w:t>
            </w: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1、总体方案设计</w:t>
            </w:r>
            <w:r>
              <w:rPr>
                <w:rFonts w:ascii="宋体" w:hAnsi="宋体" w:cs="宋体" w:hint="eastAsia"/>
                <w:kern w:val="0"/>
                <w:szCs w:val="21"/>
              </w:rPr>
              <w:t>:12分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发行方案要求详尽有效，发行过程中主承销商相关职责清晰明确，特色服务详尽务实，评标小组供应商的服务方案及特色服务进行评分。如协助企业信息披露符合债券发行的要求；协助企业与国家、省市发改委，以及中</w:t>
            </w:r>
            <w:r w:rsidRPr="00F264F7">
              <w:rPr>
                <w:rFonts w:ascii="宋体" w:hAnsi="宋体" w:cs="宋体" w:hint="eastAsia"/>
                <w:kern w:val="0"/>
                <w:szCs w:val="21"/>
              </w:rPr>
              <w:lastRenderedPageBreak/>
              <w:t>央国债登记结算有限责任公司就发债事宜事前进行细致详尽沟通；协助企业与交易所建立更为深入广泛的合作关系等。</w:t>
            </w:r>
            <w:r w:rsidRPr="00E35FE7">
              <w:rPr>
                <w:rFonts w:ascii="宋体" w:hAnsi="宋体" w:cs="宋体" w:hint="eastAsia"/>
                <w:kern w:val="0"/>
                <w:szCs w:val="21"/>
              </w:rPr>
              <w:t>共分为三档，一档</w:t>
            </w:r>
            <w:r>
              <w:rPr>
                <w:rFonts w:ascii="宋体" w:hAnsi="宋体" w:cs="宋体" w:hint="eastAsia"/>
                <w:kern w:val="0"/>
                <w:szCs w:val="21"/>
              </w:rPr>
              <w:t>12</w:t>
            </w:r>
            <w:r w:rsidRPr="00E35FE7">
              <w:rPr>
                <w:rFonts w:ascii="宋体" w:hAnsi="宋体" w:cs="宋体" w:hint="eastAsia"/>
                <w:kern w:val="0"/>
                <w:szCs w:val="21"/>
              </w:rPr>
              <w:t>分，二档</w:t>
            </w:r>
            <w:r>
              <w:rPr>
                <w:rFonts w:ascii="宋体" w:hAnsi="宋体" w:cs="宋体" w:hint="eastAsia"/>
                <w:kern w:val="0"/>
                <w:szCs w:val="21"/>
              </w:rPr>
              <w:t>8</w:t>
            </w:r>
            <w:r w:rsidRPr="00E35FE7">
              <w:rPr>
                <w:rFonts w:ascii="宋体" w:hAnsi="宋体" w:cs="宋体" w:hint="eastAsia"/>
                <w:kern w:val="0"/>
                <w:szCs w:val="21"/>
              </w:rPr>
              <w:t>分，三档</w:t>
            </w:r>
            <w:r>
              <w:rPr>
                <w:rFonts w:ascii="宋体" w:hAnsi="宋体" w:cs="宋体" w:hint="eastAsia"/>
                <w:kern w:val="0"/>
                <w:szCs w:val="21"/>
              </w:rPr>
              <w:t>3</w:t>
            </w:r>
            <w:r w:rsidRPr="00E35FE7">
              <w:rPr>
                <w:rFonts w:ascii="宋体" w:hAnsi="宋体" w:cs="宋体" w:hint="eastAsia"/>
                <w:kern w:val="0"/>
                <w:szCs w:val="21"/>
              </w:rPr>
              <w:t>分；缺项0分。</w:t>
            </w:r>
          </w:p>
        </w:tc>
      </w:tr>
      <w:tr w:rsidR="00C83C8D" w:rsidRPr="00F264F7" w:rsidTr="00BB2437">
        <w:trPr>
          <w:trHeight w:val="991"/>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2、承销方式</w:t>
            </w:r>
            <w:r>
              <w:rPr>
                <w:rFonts w:ascii="宋体" w:hAnsi="宋体" w:cs="宋体" w:hint="eastAsia"/>
                <w:kern w:val="0"/>
                <w:szCs w:val="21"/>
              </w:rPr>
              <w:t>:5分</w:t>
            </w:r>
          </w:p>
        </w:tc>
        <w:tc>
          <w:tcPr>
            <w:tcW w:w="5245" w:type="dxa"/>
            <w:tcBorders>
              <w:top w:val="nil"/>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债券期限设计、降低发行利率以及实现低利率的具体分析和措施，方案、措施</w:t>
            </w:r>
            <w:r>
              <w:rPr>
                <w:rFonts w:ascii="宋体" w:hAnsi="宋体" w:cs="宋体" w:hint="eastAsia"/>
                <w:kern w:val="0"/>
                <w:szCs w:val="21"/>
              </w:rPr>
              <w:t>，</w:t>
            </w:r>
            <w:r w:rsidRPr="00E35FE7">
              <w:rPr>
                <w:rFonts w:ascii="宋体" w:hAnsi="宋体" w:cs="宋体" w:hint="eastAsia"/>
                <w:kern w:val="0"/>
                <w:szCs w:val="21"/>
              </w:rPr>
              <w:t>共分为三档，一档</w:t>
            </w:r>
            <w:r>
              <w:rPr>
                <w:rFonts w:ascii="宋体" w:hAnsi="宋体" w:cs="宋体" w:hint="eastAsia"/>
                <w:kern w:val="0"/>
                <w:szCs w:val="21"/>
              </w:rPr>
              <w:t>5</w:t>
            </w:r>
            <w:r w:rsidRPr="00E35FE7">
              <w:rPr>
                <w:rFonts w:ascii="宋体" w:hAnsi="宋体" w:cs="宋体" w:hint="eastAsia"/>
                <w:kern w:val="0"/>
                <w:szCs w:val="21"/>
              </w:rPr>
              <w:t>分，二档</w:t>
            </w:r>
            <w:r>
              <w:rPr>
                <w:rFonts w:ascii="宋体" w:hAnsi="宋体" w:cs="宋体" w:hint="eastAsia"/>
                <w:kern w:val="0"/>
                <w:szCs w:val="21"/>
              </w:rPr>
              <w:t>2</w:t>
            </w:r>
            <w:r w:rsidRPr="00E35FE7">
              <w:rPr>
                <w:rFonts w:ascii="宋体" w:hAnsi="宋体" w:cs="宋体" w:hint="eastAsia"/>
                <w:kern w:val="0"/>
                <w:szCs w:val="21"/>
              </w:rPr>
              <w:t>分，三档1分；缺项0分。</w:t>
            </w:r>
          </w:p>
        </w:tc>
      </w:tr>
      <w:tr w:rsidR="00C83C8D" w:rsidRPr="00F264F7" w:rsidTr="00BB2437">
        <w:trPr>
          <w:trHeight w:val="4012"/>
        </w:trPr>
        <w:tc>
          <w:tcPr>
            <w:tcW w:w="582" w:type="dxa"/>
            <w:vMerge/>
            <w:tcBorders>
              <w:left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center"/>
              <w:rPr>
                <w:rFonts w:ascii="宋体" w:hAnsi="宋体" w:cs="宋体"/>
                <w:kern w:val="0"/>
                <w:szCs w:val="21"/>
              </w:rPr>
            </w:pPr>
            <w:r w:rsidRPr="00F264F7">
              <w:rPr>
                <w:rFonts w:ascii="宋体" w:hAnsi="宋体" w:cs="宋体" w:hint="eastAsia"/>
                <w:kern w:val="0"/>
                <w:szCs w:val="21"/>
              </w:rPr>
              <w:t>3、工作团队（联合体按成员合并口径计算）</w:t>
            </w:r>
            <w:r>
              <w:rPr>
                <w:rFonts w:ascii="宋体" w:hAnsi="宋体" w:cs="宋体" w:hint="eastAsia"/>
                <w:kern w:val="0"/>
                <w:szCs w:val="21"/>
              </w:rPr>
              <w:t>：13分</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2017年以来团队负责人或业务骨干参与作为主承销商（含联主）企业债券承销额度及企业债券承销家数：（团队负责人或业务骨干以债券信息网公告的募集说明书人员截图为准；请提交对应的国家发改委批复）</w:t>
            </w:r>
          </w:p>
          <w:p w:rsidR="00C83C8D" w:rsidRPr="00F264F7" w:rsidRDefault="00C83C8D" w:rsidP="00BB2437">
            <w:pPr>
              <w:widowControl/>
              <w:spacing w:line="276" w:lineRule="auto"/>
              <w:jc w:val="left"/>
              <w:rPr>
                <w:rFonts w:ascii="宋体" w:hAnsi="宋体" w:cs="宋体"/>
                <w:kern w:val="0"/>
                <w:szCs w:val="21"/>
              </w:rPr>
            </w:pPr>
            <w:r w:rsidRPr="00F264F7">
              <w:rPr>
                <w:rFonts w:ascii="宋体" w:hAnsi="宋体" w:cs="宋体" w:hint="eastAsia"/>
                <w:kern w:val="0"/>
                <w:szCs w:val="21"/>
              </w:rPr>
              <w:t>1、企业债券承销额度：承销规模X（X≥30亿元）计</w:t>
            </w:r>
            <w:r>
              <w:rPr>
                <w:rFonts w:ascii="宋体" w:hAnsi="宋体" w:cs="宋体" w:hint="eastAsia"/>
                <w:kern w:val="0"/>
                <w:szCs w:val="21"/>
              </w:rPr>
              <w:t>8</w:t>
            </w:r>
            <w:r w:rsidRPr="00F264F7">
              <w:rPr>
                <w:rFonts w:ascii="宋体" w:hAnsi="宋体" w:cs="宋体" w:hint="eastAsia"/>
                <w:kern w:val="0"/>
                <w:szCs w:val="21"/>
              </w:rPr>
              <w:t>分；承销规模X（20亿元≤X＜30亿元）计</w:t>
            </w:r>
            <w:r>
              <w:rPr>
                <w:rFonts w:ascii="宋体" w:hAnsi="宋体" w:cs="宋体" w:hint="eastAsia"/>
                <w:kern w:val="0"/>
                <w:szCs w:val="21"/>
              </w:rPr>
              <w:t>5</w:t>
            </w:r>
            <w:r w:rsidRPr="00F264F7">
              <w:rPr>
                <w:rFonts w:ascii="宋体" w:hAnsi="宋体" w:cs="宋体" w:hint="eastAsia"/>
                <w:kern w:val="0"/>
                <w:szCs w:val="21"/>
              </w:rPr>
              <w:t>分；承销规模X（10亿元≤X＜20亿元）计</w:t>
            </w:r>
            <w:r>
              <w:rPr>
                <w:rFonts w:ascii="宋体" w:hAnsi="宋体" w:cs="宋体" w:hint="eastAsia"/>
                <w:kern w:val="0"/>
                <w:szCs w:val="21"/>
              </w:rPr>
              <w:t>3</w:t>
            </w:r>
            <w:r w:rsidRPr="00F264F7">
              <w:rPr>
                <w:rFonts w:ascii="宋体" w:hAnsi="宋体" w:cs="宋体" w:hint="eastAsia"/>
                <w:kern w:val="0"/>
                <w:szCs w:val="21"/>
              </w:rPr>
              <w:t>分；承销规模X（0亿元＜X＜10亿元）计</w:t>
            </w:r>
            <w:r>
              <w:rPr>
                <w:rFonts w:ascii="宋体" w:hAnsi="宋体" w:cs="宋体" w:hint="eastAsia"/>
                <w:kern w:val="0"/>
                <w:szCs w:val="21"/>
              </w:rPr>
              <w:t>1</w:t>
            </w:r>
            <w:r w:rsidRPr="00F264F7">
              <w:rPr>
                <w:rFonts w:ascii="宋体" w:hAnsi="宋体" w:cs="宋体" w:hint="eastAsia"/>
                <w:kern w:val="0"/>
                <w:szCs w:val="21"/>
              </w:rPr>
              <w:t>分</w:t>
            </w:r>
            <w:r>
              <w:rPr>
                <w:rFonts w:ascii="宋体" w:hAnsi="宋体" w:cs="宋体" w:hint="eastAsia"/>
                <w:kern w:val="0"/>
                <w:szCs w:val="21"/>
              </w:rPr>
              <w:t>；</w:t>
            </w:r>
            <w:r w:rsidRPr="00F264F7">
              <w:rPr>
                <w:rFonts w:ascii="宋体" w:hAnsi="宋体" w:cs="宋体" w:hint="eastAsia"/>
                <w:kern w:val="0"/>
                <w:szCs w:val="21"/>
              </w:rPr>
              <w:t>承销规模X为0的计0分</w:t>
            </w:r>
            <w:r>
              <w:rPr>
                <w:rFonts w:ascii="宋体" w:hAnsi="宋体" w:cs="宋体" w:hint="eastAsia"/>
                <w:kern w:val="0"/>
                <w:szCs w:val="21"/>
              </w:rPr>
              <w:t>。</w:t>
            </w:r>
          </w:p>
          <w:p w:rsidR="00C83C8D" w:rsidRPr="00F264F7" w:rsidRDefault="00C83C8D" w:rsidP="00BB2437">
            <w:pPr>
              <w:spacing w:line="276" w:lineRule="auto"/>
              <w:jc w:val="left"/>
              <w:rPr>
                <w:rFonts w:ascii="宋体" w:hAnsi="宋体" w:cs="宋体"/>
                <w:kern w:val="0"/>
                <w:szCs w:val="21"/>
              </w:rPr>
            </w:pPr>
            <w:r>
              <w:rPr>
                <w:rFonts w:ascii="宋体" w:hAnsi="宋体" w:cs="宋体" w:hint="eastAsia"/>
                <w:color w:val="000000"/>
                <w:kern w:val="0"/>
                <w:szCs w:val="21"/>
              </w:rPr>
              <w:t>2、</w:t>
            </w:r>
            <w:r w:rsidRPr="00F264F7">
              <w:rPr>
                <w:rFonts w:ascii="宋体" w:hAnsi="宋体" w:cs="宋体" w:hint="eastAsia"/>
                <w:color w:val="000000"/>
                <w:kern w:val="0"/>
                <w:szCs w:val="21"/>
              </w:rPr>
              <w:t>承销家数X（X≥3）计</w:t>
            </w:r>
            <w:r>
              <w:rPr>
                <w:rFonts w:ascii="宋体" w:hAnsi="宋体" w:cs="宋体" w:hint="eastAsia"/>
                <w:color w:val="000000"/>
                <w:kern w:val="0"/>
                <w:szCs w:val="21"/>
              </w:rPr>
              <w:t>5</w:t>
            </w:r>
            <w:r w:rsidRPr="00F264F7">
              <w:rPr>
                <w:rFonts w:ascii="宋体" w:hAnsi="宋体" w:cs="宋体" w:hint="eastAsia"/>
                <w:color w:val="000000"/>
                <w:kern w:val="0"/>
                <w:szCs w:val="21"/>
              </w:rPr>
              <w:t>分；承销家数X（X=2）计</w:t>
            </w:r>
            <w:r>
              <w:rPr>
                <w:rFonts w:ascii="宋体" w:hAnsi="宋体" w:cs="宋体" w:hint="eastAsia"/>
                <w:color w:val="000000"/>
                <w:kern w:val="0"/>
                <w:szCs w:val="21"/>
              </w:rPr>
              <w:t>3</w:t>
            </w:r>
            <w:r w:rsidRPr="00F264F7">
              <w:rPr>
                <w:rFonts w:ascii="宋体" w:hAnsi="宋体" w:cs="宋体" w:hint="eastAsia"/>
                <w:color w:val="000000"/>
                <w:kern w:val="0"/>
                <w:szCs w:val="21"/>
              </w:rPr>
              <w:t>分；承销家数X（X=1）计1分；承销家数X为0的计0分</w:t>
            </w:r>
            <w:r>
              <w:rPr>
                <w:rFonts w:ascii="宋体" w:hAnsi="宋体" w:cs="宋体" w:hint="eastAsia"/>
                <w:color w:val="000000"/>
                <w:kern w:val="0"/>
                <w:szCs w:val="21"/>
              </w:rPr>
              <w:t>。</w:t>
            </w:r>
          </w:p>
        </w:tc>
      </w:tr>
      <w:tr w:rsidR="00C83C8D" w:rsidRPr="00F264F7" w:rsidTr="00BB2437">
        <w:trPr>
          <w:trHeight w:val="992"/>
        </w:trPr>
        <w:tc>
          <w:tcPr>
            <w:tcW w:w="582" w:type="dxa"/>
            <w:vMerge/>
            <w:tcBorders>
              <w:left w:val="single" w:sz="4" w:space="0" w:color="auto"/>
              <w:bottom w:val="single" w:sz="4" w:space="0" w:color="auto"/>
              <w:right w:val="single" w:sz="4" w:space="0" w:color="auto"/>
            </w:tcBorders>
          </w:tcPr>
          <w:p w:rsidR="00C83C8D" w:rsidRPr="00F264F7" w:rsidRDefault="00C83C8D" w:rsidP="00BB2437">
            <w:pPr>
              <w:widowControl/>
              <w:spacing w:line="276" w:lineRule="auto"/>
              <w:jc w:val="left"/>
              <w:rPr>
                <w:rFonts w:ascii="宋体" w:hAnsi="宋体" w:cs="宋体"/>
                <w:kern w:val="0"/>
                <w:szCs w:val="21"/>
              </w:rPr>
            </w:pPr>
          </w:p>
        </w:tc>
        <w:tc>
          <w:tcPr>
            <w:tcW w:w="1276" w:type="dxa"/>
            <w:vMerge/>
            <w:tcBorders>
              <w:left w:val="single" w:sz="4" w:space="0" w:color="auto"/>
              <w:bottom w:val="single" w:sz="4" w:space="0" w:color="auto"/>
              <w:right w:val="single" w:sz="4" w:space="0" w:color="auto"/>
            </w:tcBorders>
            <w:vAlign w:val="center"/>
            <w:hideMark/>
          </w:tcPr>
          <w:p w:rsidR="00C83C8D" w:rsidRPr="00F264F7" w:rsidRDefault="00C83C8D" w:rsidP="00BB2437">
            <w:pPr>
              <w:widowControl/>
              <w:spacing w:line="276" w:lineRule="auto"/>
              <w:jc w:val="left"/>
              <w:rPr>
                <w:rFonts w:ascii="宋体" w:hAnsi="宋体" w:cs="宋体"/>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C8D" w:rsidRDefault="00C83C8D" w:rsidP="00BB2437">
            <w:pPr>
              <w:snapToGrid w:val="0"/>
              <w:spacing w:line="276" w:lineRule="auto"/>
              <w:rPr>
                <w:rFonts w:ascii="宋体" w:cs="宋体"/>
                <w:kern w:val="0"/>
              </w:rPr>
            </w:pPr>
            <w:r>
              <w:rPr>
                <w:rFonts w:ascii="宋体" w:hAnsi="宋体" w:cs="宋体" w:hint="eastAsia"/>
                <w:kern w:val="0"/>
              </w:rPr>
              <w:t>廉政方案（5分）</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C83C8D" w:rsidRDefault="00C83C8D" w:rsidP="00BB2437">
            <w:pPr>
              <w:shd w:val="solid" w:color="FFFFFF" w:fill="auto"/>
              <w:snapToGrid w:val="0"/>
              <w:spacing w:line="276" w:lineRule="auto"/>
              <w:rPr>
                <w:rFonts w:ascii="宋体" w:cs="宋体"/>
              </w:rPr>
            </w:pPr>
            <w:r>
              <w:rPr>
                <w:rFonts w:ascii="宋体" w:hAnsi="宋体" w:cs="宋体" w:hint="eastAsia"/>
              </w:rPr>
              <w:t>评委会根据投标人的廉政方案合理性进行分档打分。共分为三档，一档5分，二档2分，三档</w:t>
            </w:r>
            <w:r>
              <w:rPr>
                <w:rFonts w:ascii="宋体" w:hAnsi="宋体" w:cs="宋体"/>
              </w:rPr>
              <w:t>1</w:t>
            </w:r>
            <w:r>
              <w:rPr>
                <w:rFonts w:ascii="宋体" w:hAnsi="宋体" w:cs="宋体" w:hint="eastAsia"/>
              </w:rPr>
              <w:t>分；缺项者</w:t>
            </w:r>
            <w:r>
              <w:rPr>
                <w:rFonts w:ascii="宋体" w:cs="宋体"/>
              </w:rPr>
              <w:t>0</w:t>
            </w:r>
            <w:r>
              <w:rPr>
                <w:rFonts w:ascii="宋体" w:hAnsi="宋体" w:cs="宋体" w:hint="eastAsia"/>
              </w:rPr>
              <w:t>分。</w:t>
            </w:r>
          </w:p>
        </w:tc>
      </w:tr>
    </w:tbl>
    <w:p w:rsidR="00C83C8D" w:rsidRPr="00F8188B" w:rsidRDefault="00C83C8D" w:rsidP="00C83C8D">
      <w:pPr>
        <w:pStyle w:val="a0"/>
        <w:ind w:firstLine="240"/>
        <w:rPr>
          <w:sz w:val="24"/>
        </w:rPr>
      </w:pPr>
    </w:p>
    <w:p w:rsidR="00C83C8D" w:rsidRPr="005F7897" w:rsidRDefault="00C83C8D" w:rsidP="00C83C8D">
      <w:pPr>
        <w:pStyle w:val="a0"/>
        <w:ind w:firstLine="281"/>
        <w:jc w:val="center"/>
        <w:rPr>
          <w:b/>
          <w:sz w:val="28"/>
          <w:lang w:val="zh-CN"/>
        </w:rPr>
      </w:pPr>
      <w:r w:rsidRPr="007D741B">
        <w:rPr>
          <w:rFonts w:hint="eastAsia"/>
          <w:b/>
          <w:sz w:val="28"/>
          <w:lang w:val="zh-CN"/>
        </w:rPr>
        <w:t>第二标段（公司债券）：评分标准</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9"/>
        <w:gridCol w:w="709"/>
        <w:gridCol w:w="992"/>
        <w:gridCol w:w="745"/>
        <w:gridCol w:w="5634"/>
      </w:tblGrid>
      <w:tr w:rsidR="00C83C8D" w:rsidTr="00BB2437">
        <w:trPr>
          <w:trHeight w:val="1388"/>
        </w:trPr>
        <w:tc>
          <w:tcPr>
            <w:tcW w:w="3155" w:type="dxa"/>
            <w:gridSpan w:val="4"/>
            <w:tcBorders>
              <w:top w:val="single" w:sz="12" w:space="0" w:color="auto"/>
            </w:tcBorders>
            <w:vAlign w:val="center"/>
          </w:tcPr>
          <w:p w:rsidR="00C83C8D" w:rsidRDefault="00C83C8D" w:rsidP="00BB2437">
            <w:pPr>
              <w:snapToGrid w:val="0"/>
              <w:spacing w:line="400" w:lineRule="exact"/>
              <w:jc w:val="center"/>
              <w:rPr>
                <w:rFonts w:ascii="宋体" w:cs="宋体"/>
                <w:b/>
              </w:rPr>
            </w:pPr>
            <w:r>
              <w:rPr>
                <w:rFonts w:ascii="宋体" w:hAnsi="宋体" w:cs="宋体" w:hint="eastAsia"/>
                <w:b/>
              </w:rPr>
              <w:t>分值构成</w:t>
            </w:r>
            <w:r>
              <w:rPr>
                <w:rFonts w:ascii="宋体" w:hAnsi="宋体" w:cs="宋体"/>
                <w:b/>
              </w:rPr>
              <w:t>(100</w:t>
            </w:r>
            <w:r>
              <w:rPr>
                <w:rFonts w:ascii="宋体" w:hAnsi="宋体" w:cs="宋体" w:hint="eastAsia"/>
                <w:b/>
              </w:rPr>
              <w:t>分</w:t>
            </w:r>
            <w:r>
              <w:rPr>
                <w:rFonts w:ascii="宋体" w:hAnsi="宋体" w:cs="宋体"/>
                <w:b/>
              </w:rPr>
              <w:t>)</w:t>
            </w:r>
          </w:p>
        </w:tc>
        <w:tc>
          <w:tcPr>
            <w:tcW w:w="5634" w:type="dxa"/>
            <w:tcBorders>
              <w:top w:val="single" w:sz="12" w:space="0" w:color="auto"/>
            </w:tcBorders>
            <w:vAlign w:val="center"/>
          </w:tcPr>
          <w:p w:rsidR="00C83C8D" w:rsidRDefault="00C83C8D" w:rsidP="00BB2437">
            <w:pPr>
              <w:snapToGrid w:val="0"/>
              <w:spacing w:line="400" w:lineRule="exact"/>
              <w:jc w:val="center"/>
              <w:rPr>
                <w:rFonts w:ascii="宋体" w:cs="宋体"/>
                <w:b/>
              </w:rPr>
            </w:pPr>
            <w:r>
              <w:rPr>
                <w:rFonts w:ascii="宋体" w:hAnsi="宋体" w:cs="宋体" w:hint="eastAsia"/>
                <w:b/>
              </w:rPr>
              <w:t>投标报价</w:t>
            </w:r>
            <w:r>
              <w:rPr>
                <w:rFonts w:ascii="宋体" w:hAnsi="宋体" w:cs="宋体"/>
                <w:b/>
              </w:rPr>
              <w:t>:</w:t>
            </w:r>
            <w:r>
              <w:rPr>
                <w:rFonts w:ascii="宋体" w:hAnsi="宋体" w:cs="宋体"/>
                <w:b/>
                <w:u w:val="single"/>
              </w:rPr>
              <w:t xml:space="preserve">  </w:t>
            </w:r>
            <w:r>
              <w:rPr>
                <w:rFonts w:ascii="宋体" w:hAnsi="宋体" w:cs="宋体" w:hint="eastAsia"/>
                <w:b/>
                <w:u w:val="single"/>
              </w:rPr>
              <w:t>10 分</w:t>
            </w:r>
          </w:p>
          <w:p w:rsidR="00C83C8D" w:rsidRDefault="00C83C8D" w:rsidP="00BB2437">
            <w:pPr>
              <w:snapToGrid w:val="0"/>
              <w:spacing w:line="400" w:lineRule="exact"/>
              <w:jc w:val="center"/>
              <w:rPr>
                <w:rFonts w:ascii="宋体" w:cs="宋体"/>
                <w:b/>
                <w:u w:val="single"/>
              </w:rPr>
            </w:pPr>
            <w:r>
              <w:rPr>
                <w:rFonts w:ascii="宋体" w:hAnsi="宋体" w:cs="宋体" w:hint="eastAsia"/>
                <w:b/>
              </w:rPr>
              <w:t>商务部分</w:t>
            </w:r>
            <w:r>
              <w:rPr>
                <w:rFonts w:ascii="宋体" w:hAnsi="宋体" w:cs="宋体"/>
                <w:b/>
              </w:rPr>
              <w:t>:</w:t>
            </w:r>
            <w:r>
              <w:rPr>
                <w:rFonts w:ascii="宋体" w:hAnsi="宋体" w:cs="宋体" w:hint="eastAsia"/>
                <w:b/>
                <w:u w:val="single"/>
              </w:rPr>
              <w:t xml:space="preserve">  55 分</w:t>
            </w:r>
          </w:p>
          <w:p w:rsidR="00C83C8D" w:rsidRDefault="00C83C8D" w:rsidP="00BB2437">
            <w:pPr>
              <w:snapToGrid w:val="0"/>
              <w:spacing w:line="400" w:lineRule="exact"/>
              <w:jc w:val="center"/>
              <w:rPr>
                <w:rFonts w:ascii="宋体" w:cs="宋体"/>
                <w:b/>
              </w:rPr>
            </w:pPr>
            <w:r>
              <w:rPr>
                <w:rFonts w:ascii="宋体" w:hAnsi="宋体" w:cs="宋体" w:hint="eastAsia"/>
                <w:b/>
              </w:rPr>
              <w:t>技术部分</w:t>
            </w:r>
            <w:r>
              <w:rPr>
                <w:rFonts w:ascii="宋体" w:hAnsi="宋体" w:cs="宋体"/>
                <w:b/>
              </w:rPr>
              <w:t>:</w:t>
            </w:r>
            <w:r>
              <w:rPr>
                <w:rFonts w:ascii="宋体" w:hAnsi="宋体" w:cs="宋体" w:hint="eastAsia"/>
                <w:b/>
                <w:u w:val="single"/>
              </w:rPr>
              <w:t xml:space="preserve">  35 分</w:t>
            </w:r>
          </w:p>
        </w:tc>
      </w:tr>
      <w:tr w:rsidR="00C83C8D" w:rsidTr="00BB2437">
        <w:trPr>
          <w:trHeight w:val="449"/>
        </w:trPr>
        <w:tc>
          <w:tcPr>
            <w:tcW w:w="709" w:type="dxa"/>
            <w:vAlign w:val="center"/>
          </w:tcPr>
          <w:p w:rsidR="00C83C8D" w:rsidRDefault="00C83C8D" w:rsidP="00BB2437">
            <w:pPr>
              <w:snapToGrid w:val="0"/>
              <w:spacing w:line="400" w:lineRule="exact"/>
              <w:jc w:val="center"/>
              <w:rPr>
                <w:rFonts w:ascii="宋体" w:cs="宋体"/>
                <w:b/>
              </w:rPr>
            </w:pPr>
            <w:r>
              <w:rPr>
                <w:rFonts w:ascii="宋体" w:hAnsi="宋体" w:cs="宋体" w:hint="eastAsia"/>
                <w:b/>
              </w:rPr>
              <w:t>序号</w:t>
            </w:r>
          </w:p>
        </w:tc>
        <w:tc>
          <w:tcPr>
            <w:tcW w:w="8080" w:type="dxa"/>
            <w:gridSpan w:val="4"/>
            <w:vAlign w:val="center"/>
          </w:tcPr>
          <w:p w:rsidR="00C83C8D" w:rsidRDefault="00C83C8D" w:rsidP="00BB2437">
            <w:pPr>
              <w:snapToGrid w:val="0"/>
              <w:spacing w:line="400" w:lineRule="exact"/>
              <w:jc w:val="center"/>
              <w:rPr>
                <w:rFonts w:ascii="宋体" w:cs="宋体"/>
                <w:b/>
              </w:rPr>
            </w:pPr>
            <w:r>
              <w:rPr>
                <w:rFonts w:ascii="宋体" w:hAnsi="宋体" w:cs="宋体" w:hint="eastAsia"/>
                <w:b/>
              </w:rPr>
              <w:t>评分标准</w:t>
            </w:r>
          </w:p>
        </w:tc>
      </w:tr>
      <w:tr w:rsidR="00C83C8D" w:rsidTr="00BB2437">
        <w:trPr>
          <w:trHeight w:val="302"/>
        </w:trPr>
        <w:tc>
          <w:tcPr>
            <w:tcW w:w="709" w:type="dxa"/>
            <w:vAlign w:val="center"/>
          </w:tcPr>
          <w:p w:rsidR="00C83C8D" w:rsidRDefault="00C83C8D" w:rsidP="00BB2437">
            <w:pPr>
              <w:snapToGrid w:val="0"/>
              <w:spacing w:line="400" w:lineRule="exact"/>
              <w:jc w:val="center"/>
              <w:rPr>
                <w:rFonts w:ascii="宋体" w:cs="宋体"/>
              </w:rPr>
            </w:pPr>
            <w:r>
              <w:rPr>
                <w:rFonts w:ascii="宋体" w:hAnsi="宋体" w:cs="宋体"/>
              </w:rPr>
              <w:t>1</w:t>
            </w:r>
          </w:p>
        </w:tc>
        <w:tc>
          <w:tcPr>
            <w:tcW w:w="1701" w:type="dxa"/>
            <w:gridSpan w:val="2"/>
            <w:vAlign w:val="center"/>
          </w:tcPr>
          <w:p w:rsidR="00C83C8D" w:rsidRDefault="00C83C8D" w:rsidP="00BB2437">
            <w:pPr>
              <w:snapToGrid w:val="0"/>
              <w:spacing w:line="400" w:lineRule="exact"/>
              <w:jc w:val="center"/>
              <w:rPr>
                <w:rFonts w:ascii="宋体" w:cs="宋体"/>
              </w:rPr>
            </w:pPr>
            <w:r>
              <w:rPr>
                <w:rFonts w:ascii="宋体" w:hAnsi="宋体" w:cs="宋体" w:hint="eastAsia"/>
              </w:rPr>
              <w:t>投标报价（</w:t>
            </w:r>
            <w:r>
              <w:rPr>
                <w:rFonts w:ascii="宋体" w:hAnsi="宋体" w:cs="宋体"/>
              </w:rPr>
              <w:t>1</w:t>
            </w:r>
            <w:r>
              <w:rPr>
                <w:rFonts w:ascii="宋体" w:hAnsi="宋体" w:cs="宋体" w:hint="eastAsia"/>
              </w:rPr>
              <w:t>0分）</w:t>
            </w:r>
          </w:p>
        </w:tc>
        <w:tc>
          <w:tcPr>
            <w:tcW w:w="6379" w:type="dxa"/>
            <w:gridSpan w:val="2"/>
            <w:vAlign w:val="center"/>
          </w:tcPr>
          <w:p w:rsidR="00C83C8D" w:rsidRDefault="00C83C8D" w:rsidP="00BB2437">
            <w:pPr>
              <w:pStyle w:val="Default"/>
              <w:spacing w:line="400" w:lineRule="exact"/>
              <w:ind w:firstLineChars="100" w:firstLine="210"/>
              <w:rPr>
                <w:rFonts w:hAnsi="宋体"/>
                <w:kern w:val="2"/>
                <w:sz w:val="21"/>
                <w:szCs w:val="21"/>
              </w:rPr>
            </w:pPr>
            <w:r>
              <w:rPr>
                <w:rFonts w:hAnsi="宋体" w:hint="eastAsia"/>
                <w:kern w:val="2"/>
                <w:sz w:val="21"/>
                <w:szCs w:val="21"/>
              </w:rPr>
              <w:t>满足招标文件要求且投标价格最低的投标报价为评标基准价，其价格分为满分。</w:t>
            </w:r>
          </w:p>
          <w:p w:rsidR="00C83C8D" w:rsidRDefault="00C83C8D" w:rsidP="00BB2437">
            <w:pPr>
              <w:pStyle w:val="Default"/>
              <w:spacing w:line="400" w:lineRule="exact"/>
              <w:ind w:firstLineChars="100" w:firstLine="210"/>
              <w:rPr>
                <w:rFonts w:hAnsi="宋体"/>
                <w:kern w:val="2"/>
                <w:sz w:val="21"/>
                <w:szCs w:val="21"/>
              </w:rPr>
            </w:pPr>
            <w:r>
              <w:rPr>
                <w:rFonts w:hAnsi="宋体" w:hint="eastAsia"/>
                <w:kern w:val="2"/>
                <w:sz w:val="21"/>
                <w:szCs w:val="21"/>
              </w:rPr>
              <w:t>其他投标人的价格分统一按照下列公式计算：</w:t>
            </w:r>
          </w:p>
          <w:p w:rsidR="00C83C8D" w:rsidRDefault="00C83C8D" w:rsidP="00BB2437">
            <w:pPr>
              <w:spacing w:line="400" w:lineRule="exact"/>
              <w:ind w:firstLineChars="100" w:firstLine="210"/>
              <w:jc w:val="left"/>
              <w:rPr>
                <w:rFonts w:hAnsi="宋体"/>
                <w:szCs w:val="21"/>
              </w:rPr>
            </w:pPr>
            <w:r>
              <w:rPr>
                <w:rFonts w:hAnsi="宋体" w:hint="eastAsia"/>
                <w:szCs w:val="21"/>
              </w:rPr>
              <w:t>投标报价得分</w:t>
            </w:r>
            <w:r>
              <w:rPr>
                <w:rFonts w:hAnsi="宋体"/>
                <w:szCs w:val="21"/>
              </w:rPr>
              <w:t>=(</w:t>
            </w:r>
            <w:r>
              <w:rPr>
                <w:rFonts w:hAnsi="宋体" w:hint="eastAsia"/>
                <w:szCs w:val="21"/>
              </w:rPr>
              <w:t>评标基准价／投标报价</w:t>
            </w:r>
            <w:r>
              <w:rPr>
                <w:rFonts w:hAnsi="宋体"/>
                <w:szCs w:val="21"/>
              </w:rPr>
              <w:t>)</w:t>
            </w:r>
            <w:r>
              <w:rPr>
                <w:rFonts w:hAnsi="宋体" w:hint="eastAsia"/>
                <w:szCs w:val="21"/>
              </w:rPr>
              <w:t>×</w:t>
            </w:r>
            <w:r>
              <w:rPr>
                <w:rFonts w:hAnsi="宋体" w:hint="eastAsia"/>
                <w:szCs w:val="21"/>
              </w:rPr>
              <w:t>10</w:t>
            </w:r>
          </w:p>
          <w:p w:rsidR="00C83C8D" w:rsidRDefault="00C83C8D" w:rsidP="00BB2437">
            <w:pPr>
              <w:shd w:val="solid" w:color="FFFFFF" w:fill="auto"/>
              <w:snapToGrid w:val="0"/>
              <w:spacing w:line="400" w:lineRule="exact"/>
              <w:rPr>
                <w:rFonts w:ascii="宋体" w:cs="宋体"/>
              </w:rPr>
            </w:pPr>
            <w:r>
              <w:rPr>
                <w:rFonts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w:t>
            </w:r>
            <w:r>
              <w:rPr>
                <w:rFonts w:hAnsi="宋体" w:hint="eastAsia"/>
                <w:szCs w:val="21"/>
              </w:rPr>
              <w:lastRenderedPageBreak/>
              <w:t>效投标处理。</w:t>
            </w:r>
          </w:p>
        </w:tc>
      </w:tr>
      <w:tr w:rsidR="00C83C8D" w:rsidTr="00BB2437">
        <w:trPr>
          <w:trHeight w:val="918"/>
        </w:trPr>
        <w:tc>
          <w:tcPr>
            <w:tcW w:w="709" w:type="dxa"/>
            <w:vMerge w:val="restart"/>
            <w:vAlign w:val="center"/>
          </w:tcPr>
          <w:p w:rsidR="00C83C8D" w:rsidRDefault="00C83C8D" w:rsidP="00BB2437">
            <w:pPr>
              <w:snapToGrid w:val="0"/>
              <w:spacing w:line="400" w:lineRule="exact"/>
              <w:jc w:val="center"/>
              <w:rPr>
                <w:rFonts w:ascii="宋体" w:cs="宋体"/>
              </w:rPr>
            </w:pPr>
            <w:r>
              <w:rPr>
                <w:rFonts w:ascii="宋体" w:hAnsi="宋体" w:cs="宋体"/>
              </w:rPr>
              <w:lastRenderedPageBreak/>
              <w:t>2</w:t>
            </w:r>
          </w:p>
        </w:tc>
        <w:tc>
          <w:tcPr>
            <w:tcW w:w="709" w:type="dxa"/>
            <w:vMerge w:val="restart"/>
            <w:vAlign w:val="center"/>
          </w:tcPr>
          <w:p w:rsidR="00C83C8D" w:rsidRDefault="00C83C8D" w:rsidP="00BB2437">
            <w:pPr>
              <w:snapToGrid w:val="0"/>
              <w:spacing w:line="400" w:lineRule="exact"/>
              <w:jc w:val="center"/>
              <w:rPr>
                <w:rFonts w:ascii="宋体" w:cs="宋体"/>
                <w:kern w:val="0"/>
              </w:rPr>
            </w:pPr>
            <w:r>
              <w:rPr>
                <w:rFonts w:ascii="宋体" w:hAnsi="宋体" w:cs="宋体" w:hint="eastAsia"/>
                <w:kern w:val="0"/>
              </w:rPr>
              <w:t>商务</w:t>
            </w:r>
          </w:p>
          <w:p w:rsidR="00C83C8D" w:rsidRDefault="00C83C8D" w:rsidP="00BB2437">
            <w:pPr>
              <w:snapToGrid w:val="0"/>
              <w:spacing w:line="400" w:lineRule="exact"/>
              <w:jc w:val="center"/>
              <w:rPr>
                <w:rFonts w:ascii="宋体" w:cs="宋体"/>
                <w:kern w:val="0"/>
              </w:rPr>
            </w:pPr>
            <w:r>
              <w:rPr>
                <w:rFonts w:ascii="宋体" w:hAnsi="宋体" w:cs="宋体" w:hint="eastAsia"/>
                <w:kern w:val="0"/>
              </w:rPr>
              <w:t>部分</w:t>
            </w:r>
          </w:p>
          <w:p w:rsidR="00C83C8D" w:rsidRDefault="00C83C8D" w:rsidP="00BB2437">
            <w:pPr>
              <w:snapToGrid w:val="0"/>
              <w:spacing w:line="400" w:lineRule="exact"/>
              <w:jc w:val="center"/>
              <w:rPr>
                <w:rFonts w:ascii="宋体" w:cs="宋体"/>
              </w:rPr>
            </w:pPr>
            <w:r>
              <w:rPr>
                <w:rFonts w:ascii="宋体" w:hAnsi="宋体" w:cs="宋体"/>
                <w:kern w:val="0"/>
              </w:rPr>
              <w:t>(</w:t>
            </w:r>
            <w:r>
              <w:rPr>
                <w:rFonts w:ascii="宋体" w:hAnsi="宋体" w:cs="宋体" w:hint="eastAsia"/>
                <w:kern w:val="0"/>
              </w:rPr>
              <w:t>5</w:t>
            </w:r>
            <w:r>
              <w:rPr>
                <w:rFonts w:ascii="宋体" w:hAnsi="宋体" w:cs="宋体"/>
                <w:kern w:val="0"/>
              </w:rPr>
              <w:t>5</w:t>
            </w:r>
            <w:r>
              <w:rPr>
                <w:rFonts w:ascii="宋体" w:hAnsi="宋体" w:cs="宋体" w:hint="eastAsia"/>
                <w:kern w:val="0"/>
              </w:rPr>
              <w:t>分</w:t>
            </w:r>
            <w:r>
              <w:rPr>
                <w:rFonts w:ascii="宋体" w:hAnsi="宋体" w:cs="宋体"/>
                <w:kern w:val="0"/>
              </w:rPr>
              <w:t>)</w:t>
            </w:r>
          </w:p>
        </w:tc>
        <w:tc>
          <w:tcPr>
            <w:tcW w:w="992" w:type="dxa"/>
            <w:vAlign w:val="center"/>
          </w:tcPr>
          <w:p w:rsidR="00C83C8D" w:rsidRDefault="00C83C8D" w:rsidP="00BB2437">
            <w:pPr>
              <w:snapToGrid w:val="0"/>
              <w:spacing w:line="400" w:lineRule="exact"/>
              <w:jc w:val="center"/>
              <w:rPr>
                <w:rFonts w:ascii="宋体" w:cs="宋体"/>
              </w:rPr>
            </w:pPr>
            <w:r>
              <w:rPr>
                <w:rFonts w:ascii="宋体" w:hAnsi="宋体" w:cs="宋体" w:hint="eastAsia"/>
              </w:rPr>
              <w:t>企业实力：2</w:t>
            </w:r>
            <w:r>
              <w:rPr>
                <w:rFonts w:ascii="宋体" w:hAnsi="宋体" w:cs="宋体"/>
              </w:rPr>
              <w:t>0分</w:t>
            </w:r>
          </w:p>
        </w:tc>
        <w:tc>
          <w:tcPr>
            <w:tcW w:w="6379" w:type="dxa"/>
            <w:gridSpan w:val="2"/>
            <w:vAlign w:val="center"/>
          </w:tcPr>
          <w:p w:rsidR="00C83C8D" w:rsidRPr="00FD5EEA" w:rsidRDefault="00C83C8D" w:rsidP="00BB2437">
            <w:pPr>
              <w:spacing w:line="400" w:lineRule="exact"/>
              <w:rPr>
                <w:szCs w:val="21"/>
              </w:rPr>
            </w:pPr>
            <w:r>
              <w:rPr>
                <w:rFonts w:hint="eastAsia"/>
                <w:szCs w:val="21"/>
              </w:rPr>
              <w:t>1</w:t>
            </w:r>
            <w:r>
              <w:rPr>
                <w:rFonts w:hint="eastAsia"/>
                <w:szCs w:val="21"/>
              </w:rPr>
              <w:t>、</w:t>
            </w:r>
            <w:r w:rsidRPr="00FD5EEA">
              <w:rPr>
                <w:rFonts w:hint="eastAsia"/>
                <w:szCs w:val="21"/>
              </w:rPr>
              <w:t>根据中国证监会</w:t>
            </w:r>
            <w:r w:rsidRPr="00FD5EEA">
              <w:rPr>
                <w:rFonts w:hint="eastAsia"/>
                <w:szCs w:val="21"/>
              </w:rPr>
              <w:t>2018</w:t>
            </w:r>
            <w:r w:rsidRPr="00FD5EEA">
              <w:rPr>
                <w:rFonts w:hint="eastAsia"/>
                <w:szCs w:val="21"/>
              </w:rPr>
              <w:t>年证券公司分类评级结果：</w:t>
            </w:r>
          </w:p>
          <w:p w:rsidR="00C83C8D" w:rsidRPr="00FD5EEA" w:rsidRDefault="00C83C8D" w:rsidP="00BB2437">
            <w:pPr>
              <w:spacing w:line="400" w:lineRule="exact"/>
              <w:rPr>
                <w:szCs w:val="21"/>
              </w:rPr>
            </w:pPr>
            <w:r>
              <w:rPr>
                <w:rFonts w:hint="eastAsia"/>
                <w:szCs w:val="21"/>
              </w:rPr>
              <w:t>（</w:t>
            </w:r>
            <w:r>
              <w:rPr>
                <w:rFonts w:hint="eastAsia"/>
                <w:szCs w:val="21"/>
              </w:rPr>
              <w:t>1</w:t>
            </w:r>
            <w:r>
              <w:rPr>
                <w:rFonts w:hint="eastAsia"/>
                <w:szCs w:val="21"/>
              </w:rPr>
              <w:t>）</w:t>
            </w:r>
            <w:r w:rsidRPr="00FD5EEA">
              <w:rPr>
                <w:rFonts w:hint="eastAsia"/>
                <w:szCs w:val="21"/>
              </w:rPr>
              <w:t>BBB</w:t>
            </w:r>
            <w:r w:rsidRPr="00FD5EEA">
              <w:rPr>
                <w:rFonts w:hint="eastAsia"/>
                <w:szCs w:val="21"/>
              </w:rPr>
              <w:t>级或以上，基础得分为</w:t>
            </w:r>
            <w:r>
              <w:rPr>
                <w:rFonts w:hint="eastAsia"/>
                <w:szCs w:val="21"/>
              </w:rPr>
              <w:t>4</w:t>
            </w:r>
            <w:r w:rsidRPr="00FD5EEA">
              <w:rPr>
                <w:rFonts w:hint="eastAsia"/>
                <w:szCs w:val="21"/>
              </w:rPr>
              <w:t>分。并根据下述情况加分。</w:t>
            </w:r>
          </w:p>
          <w:p w:rsidR="00C83C8D" w:rsidRPr="00FD5EEA" w:rsidRDefault="00C83C8D" w:rsidP="00BB2437">
            <w:pPr>
              <w:spacing w:line="400" w:lineRule="exact"/>
              <w:rPr>
                <w:szCs w:val="21"/>
              </w:rPr>
            </w:pPr>
            <w:r>
              <w:rPr>
                <w:rFonts w:hint="eastAsia"/>
                <w:szCs w:val="21"/>
              </w:rPr>
              <w:t>（</w:t>
            </w:r>
            <w:r>
              <w:rPr>
                <w:rFonts w:hint="eastAsia"/>
                <w:szCs w:val="21"/>
              </w:rPr>
              <w:t>2</w:t>
            </w:r>
            <w:r>
              <w:rPr>
                <w:rFonts w:hint="eastAsia"/>
                <w:szCs w:val="21"/>
              </w:rPr>
              <w:t>）</w:t>
            </w:r>
            <w:r w:rsidRPr="00FD5EEA">
              <w:rPr>
                <w:rFonts w:hint="eastAsia"/>
                <w:szCs w:val="21"/>
              </w:rPr>
              <w:t>近三年度（</w:t>
            </w:r>
            <w:r w:rsidRPr="00FD5EEA">
              <w:rPr>
                <w:rFonts w:hint="eastAsia"/>
                <w:szCs w:val="21"/>
              </w:rPr>
              <w:t>2016</w:t>
            </w:r>
            <w:r w:rsidRPr="00FD5EEA">
              <w:rPr>
                <w:rFonts w:hint="eastAsia"/>
                <w:szCs w:val="21"/>
              </w:rPr>
              <w:t>年、</w:t>
            </w:r>
            <w:r w:rsidRPr="00FD5EEA">
              <w:rPr>
                <w:rFonts w:hint="eastAsia"/>
                <w:szCs w:val="21"/>
              </w:rPr>
              <w:t>2017</w:t>
            </w:r>
            <w:r w:rsidRPr="00FD5EEA">
              <w:rPr>
                <w:rFonts w:hint="eastAsia"/>
                <w:szCs w:val="21"/>
              </w:rPr>
              <w:t>年、</w:t>
            </w:r>
            <w:r w:rsidRPr="00FD5EEA">
              <w:rPr>
                <w:rFonts w:hint="eastAsia"/>
                <w:szCs w:val="21"/>
              </w:rPr>
              <w:t>2018</w:t>
            </w:r>
            <w:r w:rsidRPr="00FD5EEA">
              <w:rPr>
                <w:rFonts w:hint="eastAsia"/>
                <w:szCs w:val="21"/>
              </w:rPr>
              <w:t>年）逐年相比，分类等级未出现级别下调情况且上调等级得</w:t>
            </w:r>
            <w:r w:rsidRPr="00FD5EEA">
              <w:rPr>
                <w:rFonts w:hint="eastAsia"/>
                <w:szCs w:val="21"/>
              </w:rPr>
              <w:t>10</w:t>
            </w:r>
            <w:r w:rsidRPr="00FD5EEA">
              <w:rPr>
                <w:rFonts w:hint="eastAsia"/>
                <w:szCs w:val="21"/>
              </w:rPr>
              <w:t>分。</w:t>
            </w:r>
          </w:p>
          <w:p w:rsidR="00C83C8D" w:rsidRPr="00FD5EEA" w:rsidRDefault="00C83C8D" w:rsidP="00BB2437">
            <w:pPr>
              <w:spacing w:line="400" w:lineRule="exact"/>
              <w:rPr>
                <w:szCs w:val="21"/>
              </w:rPr>
            </w:pPr>
            <w:r>
              <w:rPr>
                <w:rFonts w:hint="eastAsia"/>
                <w:szCs w:val="21"/>
              </w:rPr>
              <w:t>（</w:t>
            </w:r>
            <w:r>
              <w:rPr>
                <w:rFonts w:hint="eastAsia"/>
                <w:szCs w:val="21"/>
              </w:rPr>
              <w:t>3</w:t>
            </w:r>
            <w:r>
              <w:rPr>
                <w:rFonts w:hint="eastAsia"/>
                <w:szCs w:val="21"/>
              </w:rPr>
              <w:t>）</w:t>
            </w:r>
            <w:r w:rsidRPr="00FD5EEA">
              <w:rPr>
                <w:rFonts w:hint="eastAsia"/>
                <w:szCs w:val="21"/>
              </w:rPr>
              <w:t>近三年度（</w:t>
            </w:r>
            <w:r w:rsidRPr="00FD5EEA">
              <w:rPr>
                <w:rFonts w:hint="eastAsia"/>
                <w:szCs w:val="21"/>
              </w:rPr>
              <w:t>2016</w:t>
            </w:r>
            <w:r w:rsidRPr="00FD5EEA">
              <w:rPr>
                <w:rFonts w:hint="eastAsia"/>
                <w:szCs w:val="21"/>
              </w:rPr>
              <w:t>年、</w:t>
            </w:r>
            <w:r w:rsidRPr="00FD5EEA">
              <w:rPr>
                <w:rFonts w:hint="eastAsia"/>
                <w:szCs w:val="21"/>
              </w:rPr>
              <w:t>2017</w:t>
            </w:r>
            <w:r w:rsidRPr="00FD5EEA">
              <w:rPr>
                <w:rFonts w:hint="eastAsia"/>
                <w:szCs w:val="21"/>
              </w:rPr>
              <w:t>年、</w:t>
            </w:r>
            <w:r w:rsidRPr="00FD5EEA">
              <w:rPr>
                <w:rFonts w:hint="eastAsia"/>
                <w:szCs w:val="21"/>
              </w:rPr>
              <w:t>2018</w:t>
            </w:r>
            <w:r w:rsidRPr="00FD5EEA">
              <w:rPr>
                <w:rFonts w:hint="eastAsia"/>
                <w:szCs w:val="21"/>
              </w:rPr>
              <w:t>年）逐年相比，分类等级未出现下调情况得</w:t>
            </w:r>
            <w:r w:rsidRPr="00FD5EEA">
              <w:rPr>
                <w:rFonts w:hint="eastAsia"/>
                <w:szCs w:val="21"/>
              </w:rPr>
              <w:t>5</w:t>
            </w:r>
            <w:r w:rsidRPr="00FD5EEA">
              <w:rPr>
                <w:rFonts w:hint="eastAsia"/>
                <w:szCs w:val="21"/>
              </w:rPr>
              <w:t>分。</w:t>
            </w:r>
          </w:p>
          <w:p w:rsidR="00C83C8D" w:rsidRDefault="00C83C8D" w:rsidP="00BB2437">
            <w:pPr>
              <w:spacing w:line="400" w:lineRule="exact"/>
              <w:rPr>
                <w:szCs w:val="21"/>
              </w:rPr>
            </w:pPr>
            <w:r>
              <w:rPr>
                <w:rFonts w:hint="eastAsia"/>
                <w:szCs w:val="21"/>
              </w:rPr>
              <w:t>（</w:t>
            </w:r>
            <w:r>
              <w:rPr>
                <w:rFonts w:hint="eastAsia"/>
                <w:szCs w:val="21"/>
              </w:rPr>
              <w:t>4</w:t>
            </w:r>
            <w:r>
              <w:rPr>
                <w:rFonts w:hint="eastAsia"/>
                <w:szCs w:val="21"/>
              </w:rPr>
              <w:t>）</w:t>
            </w:r>
            <w:r w:rsidRPr="00FD5EEA">
              <w:rPr>
                <w:rFonts w:hint="eastAsia"/>
                <w:szCs w:val="21"/>
              </w:rPr>
              <w:t>近三年（</w:t>
            </w:r>
            <w:r w:rsidRPr="00FD5EEA">
              <w:rPr>
                <w:rFonts w:hint="eastAsia"/>
                <w:szCs w:val="21"/>
              </w:rPr>
              <w:t>2016</w:t>
            </w:r>
            <w:r w:rsidRPr="00FD5EEA">
              <w:rPr>
                <w:rFonts w:hint="eastAsia"/>
                <w:szCs w:val="21"/>
              </w:rPr>
              <w:t>年、</w:t>
            </w:r>
            <w:r w:rsidRPr="00FD5EEA">
              <w:rPr>
                <w:rFonts w:hint="eastAsia"/>
                <w:szCs w:val="21"/>
              </w:rPr>
              <w:t>2017</w:t>
            </w:r>
            <w:r w:rsidRPr="00FD5EEA">
              <w:rPr>
                <w:rFonts w:hint="eastAsia"/>
                <w:szCs w:val="21"/>
              </w:rPr>
              <w:t>年、</w:t>
            </w:r>
            <w:r w:rsidRPr="00FD5EEA">
              <w:rPr>
                <w:rFonts w:hint="eastAsia"/>
                <w:szCs w:val="21"/>
              </w:rPr>
              <w:t>2018</w:t>
            </w:r>
            <w:r w:rsidRPr="00FD5EEA">
              <w:rPr>
                <w:rFonts w:hint="eastAsia"/>
                <w:szCs w:val="21"/>
              </w:rPr>
              <w:t>年）逐年相比，分类等级出现下调情况不得分。（以证监会网站数据为准，</w:t>
            </w:r>
            <w:r>
              <w:rPr>
                <w:rFonts w:hint="eastAsia"/>
                <w:szCs w:val="21"/>
              </w:rPr>
              <w:t>报价</w:t>
            </w:r>
            <w:r w:rsidRPr="00FD5EEA">
              <w:rPr>
                <w:rFonts w:hint="eastAsia"/>
                <w:szCs w:val="21"/>
              </w:rPr>
              <w:t>人自行截图作为数据响应）</w:t>
            </w:r>
          </w:p>
          <w:p w:rsidR="00C83C8D" w:rsidRPr="00713A06" w:rsidRDefault="00C83C8D" w:rsidP="00BB2437">
            <w:pPr>
              <w:spacing w:line="400" w:lineRule="exact"/>
            </w:pPr>
            <w:r w:rsidRPr="00713A06">
              <w:rPr>
                <w:rFonts w:hint="eastAsia"/>
                <w:szCs w:val="21"/>
              </w:rPr>
              <w:t>2</w:t>
            </w:r>
            <w:r w:rsidRPr="00713A06">
              <w:rPr>
                <w:rFonts w:hint="eastAsia"/>
                <w:szCs w:val="21"/>
              </w:rPr>
              <w:t>、提供</w:t>
            </w:r>
            <w:r w:rsidRPr="00713A06">
              <w:rPr>
                <w:szCs w:val="21"/>
              </w:rPr>
              <w:t>201</w:t>
            </w:r>
            <w:r w:rsidRPr="00713A06">
              <w:rPr>
                <w:rFonts w:hint="eastAsia"/>
                <w:szCs w:val="21"/>
              </w:rPr>
              <w:t>6</w:t>
            </w:r>
            <w:r w:rsidRPr="00713A06">
              <w:rPr>
                <w:rFonts w:hint="eastAsia"/>
                <w:szCs w:val="21"/>
              </w:rPr>
              <w:t>年</w:t>
            </w:r>
            <w:r w:rsidRPr="00713A06">
              <w:rPr>
                <w:szCs w:val="21"/>
              </w:rPr>
              <w:t>01</w:t>
            </w:r>
            <w:r w:rsidRPr="00713A06">
              <w:rPr>
                <w:rFonts w:hint="eastAsia"/>
                <w:szCs w:val="21"/>
              </w:rPr>
              <w:t>月</w:t>
            </w:r>
            <w:r w:rsidRPr="00713A06">
              <w:rPr>
                <w:szCs w:val="21"/>
              </w:rPr>
              <w:t>01</w:t>
            </w:r>
            <w:r w:rsidRPr="00713A06">
              <w:rPr>
                <w:rFonts w:hint="eastAsia"/>
                <w:szCs w:val="21"/>
              </w:rPr>
              <w:t>日以来具有类似项目合同（债券发行业绩）。每提供一份得</w:t>
            </w:r>
            <w:r>
              <w:rPr>
                <w:rFonts w:hint="eastAsia"/>
                <w:szCs w:val="21"/>
              </w:rPr>
              <w:t>3</w:t>
            </w:r>
            <w:r w:rsidRPr="00713A06">
              <w:rPr>
                <w:rFonts w:hint="eastAsia"/>
                <w:szCs w:val="21"/>
              </w:rPr>
              <w:t>分，最多得</w:t>
            </w:r>
            <w:r>
              <w:rPr>
                <w:rFonts w:hint="eastAsia"/>
                <w:szCs w:val="21"/>
              </w:rPr>
              <w:t>6</w:t>
            </w:r>
            <w:r w:rsidRPr="00713A06">
              <w:rPr>
                <w:rFonts w:hint="eastAsia"/>
                <w:szCs w:val="21"/>
              </w:rPr>
              <w:t>分</w:t>
            </w:r>
            <w:r>
              <w:rPr>
                <w:rFonts w:hint="eastAsia"/>
                <w:szCs w:val="21"/>
              </w:rPr>
              <w:t>；</w:t>
            </w:r>
          </w:p>
        </w:tc>
      </w:tr>
      <w:tr w:rsidR="00C83C8D" w:rsidTr="00BB2437">
        <w:trPr>
          <w:trHeight w:val="918"/>
        </w:trPr>
        <w:tc>
          <w:tcPr>
            <w:tcW w:w="709" w:type="dxa"/>
            <w:vMerge/>
            <w:vAlign w:val="center"/>
          </w:tcPr>
          <w:p w:rsidR="00C83C8D" w:rsidRDefault="00C83C8D" w:rsidP="00BB2437">
            <w:pPr>
              <w:snapToGrid w:val="0"/>
              <w:spacing w:line="400" w:lineRule="exact"/>
              <w:jc w:val="center"/>
              <w:rPr>
                <w:rFonts w:ascii="宋体" w:hAnsi="宋体" w:cs="宋体"/>
              </w:rPr>
            </w:pPr>
          </w:p>
        </w:tc>
        <w:tc>
          <w:tcPr>
            <w:tcW w:w="709" w:type="dxa"/>
            <w:vMerge/>
            <w:vAlign w:val="center"/>
          </w:tcPr>
          <w:p w:rsidR="00C83C8D" w:rsidRDefault="00C83C8D" w:rsidP="00BB2437">
            <w:pPr>
              <w:snapToGrid w:val="0"/>
              <w:spacing w:line="400" w:lineRule="exact"/>
              <w:jc w:val="center"/>
              <w:rPr>
                <w:rFonts w:ascii="宋体" w:hAnsi="宋体" w:cs="宋体"/>
                <w:kern w:val="0"/>
              </w:rPr>
            </w:pPr>
          </w:p>
        </w:tc>
        <w:tc>
          <w:tcPr>
            <w:tcW w:w="992" w:type="dxa"/>
            <w:vAlign w:val="center"/>
          </w:tcPr>
          <w:p w:rsidR="00C83C8D" w:rsidRDefault="00C83C8D" w:rsidP="00BB2437">
            <w:pPr>
              <w:pStyle w:val="Style2"/>
              <w:spacing w:line="400" w:lineRule="exact"/>
              <w:ind w:firstLineChars="0" w:firstLine="0"/>
              <w:jc w:val="left"/>
              <w:rPr>
                <w:rFonts w:ascii="宋体" w:hAnsi="宋体" w:cs="宋体"/>
                <w:szCs w:val="21"/>
              </w:rPr>
            </w:pPr>
            <w:r>
              <w:rPr>
                <w:rFonts w:ascii="宋体" w:hAnsi="宋体" w:cs="宋体" w:hint="eastAsia"/>
                <w:szCs w:val="21"/>
              </w:rPr>
              <w:t>承销规模：10分</w:t>
            </w:r>
          </w:p>
        </w:tc>
        <w:tc>
          <w:tcPr>
            <w:tcW w:w="6379" w:type="dxa"/>
            <w:gridSpan w:val="2"/>
            <w:vAlign w:val="center"/>
          </w:tcPr>
          <w:p w:rsidR="00C83C8D" w:rsidRPr="00A44A66" w:rsidRDefault="00C83C8D" w:rsidP="00BB2437">
            <w:pPr>
              <w:snapToGrid w:val="0"/>
              <w:spacing w:line="400" w:lineRule="exact"/>
              <w:rPr>
                <w:bCs/>
                <w:szCs w:val="21"/>
              </w:rPr>
            </w:pPr>
            <w:r w:rsidRPr="00A44A66">
              <w:rPr>
                <w:bCs/>
                <w:szCs w:val="21"/>
              </w:rPr>
              <w:t>供应商作为债券主承销商，</w:t>
            </w:r>
            <w:r>
              <w:rPr>
                <w:bCs/>
                <w:szCs w:val="21"/>
              </w:rPr>
              <w:t>2018</w:t>
            </w:r>
            <w:r w:rsidRPr="00A44A66">
              <w:rPr>
                <w:bCs/>
                <w:szCs w:val="21"/>
              </w:rPr>
              <w:t>年在全国业绩情况：</w:t>
            </w:r>
          </w:p>
          <w:p w:rsidR="00C83C8D" w:rsidRPr="00A44A66" w:rsidRDefault="00C83C8D" w:rsidP="00BB2437">
            <w:pPr>
              <w:snapToGrid w:val="0"/>
              <w:spacing w:line="400" w:lineRule="exact"/>
            </w:pPr>
            <w:r w:rsidRPr="00A44A66">
              <w:t>优：</w:t>
            </w:r>
            <w:r>
              <w:rPr>
                <w:rFonts w:hint="eastAsia"/>
              </w:rPr>
              <w:t>10</w:t>
            </w:r>
            <w:r w:rsidRPr="00A44A66">
              <w:t>分（债券项目合计承销金额</w:t>
            </w:r>
            <w:r>
              <w:t>4</w:t>
            </w:r>
            <w:r w:rsidRPr="00A44A66">
              <w:t>0</w:t>
            </w:r>
            <w:r w:rsidRPr="00A44A66">
              <w:t>亿元及以上）；</w:t>
            </w:r>
          </w:p>
          <w:p w:rsidR="00C83C8D" w:rsidRPr="00A44A66" w:rsidRDefault="00C83C8D" w:rsidP="00BB2437">
            <w:pPr>
              <w:snapToGrid w:val="0"/>
              <w:spacing w:line="400" w:lineRule="exact"/>
            </w:pPr>
            <w:r w:rsidRPr="00A44A66">
              <w:t>良：</w:t>
            </w:r>
            <w:r>
              <w:rPr>
                <w:rFonts w:hint="eastAsia"/>
              </w:rPr>
              <w:t>5</w:t>
            </w:r>
            <w:r w:rsidRPr="00A44A66">
              <w:t>分（债券项目合计承销金额</w:t>
            </w:r>
            <w:r w:rsidRPr="00A44A66">
              <w:t>10</w:t>
            </w:r>
            <w:r w:rsidRPr="00A44A66">
              <w:t>亿元及以上）；</w:t>
            </w:r>
          </w:p>
          <w:p w:rsidR="00C83C8D" w:rsidRPr="00A44A66" w:rsidRDefault="00C83C8D" w:rsidP="00BB2437">
            <w:pPr>
              <w:snapToGrid w:val="0"/>
              <w:spacing w:line="400" w:lineRule="exact"/>
            </w:pPr>
            <w:r w:rsidRPr="00A44A66">
              <w:t>一般：</w:t>
            </w:r>
            <w:r>
              <w:rPr>
                <w:rFonts w:hint="eastAsia"/>
              </w:rPr>
              <w:t>1</w:t>
            </w:r>
            <w:r w:rsidRPr="00A44A66">
              <w:t>分（债券项目合</w:t>
            </w:r>
            <w:bookmarkStart w:id="1" w:name="_GoBack"/>
            <w:bookmarkEnd w:id="1"/>
            <w:r w:rsidRPr="00A44A66">
              <w:t>计承销金额不足</w:t>
            </w:r>
            <w:r w:rsidRPr="00A44A66">
              <w:t>10</w:t>
            </w:r>
            <w:r w:rsidRPr="00A44A66">
              <w:t>亿元）。</w:t>
            </w:r>
          </w:p>
          <w:p w:rsidR="00C83C8D" w:rsidRDefault="00C83C8D" w:rsidP="00BB2437">
            <w:pPr>
              <w:pStyle w:val="Style2"/>
              <w:spacing w:line="400" w:lineRule="exact"/>
              <w:ind w:firstLineChars="0" w:firstLine="0"/>
              <w:rPr>
                <w:rFonts w:ascii="宋体" w:hAnsi="宋体" w:cs="宋体"/>
                <w:szCs w:val="21"/>
              </w:rPr>
            </w:pPr>
            <w:r w:rsidRPr="00A44A66">
              <w:t>（注：需提供</w:t>
            </w:r>
            <w:r w:rsidRPr="00A44A66">
              <w:t>Wind</w:t>
            </w:r>
            <w:r w:rsidRPr="00A44A66">
              <w:t>统计数据截图，债券项目合计承销金额为</w:t>
            </w:r>
            <w:r w:rsidRPr="00A44A66">
              <w:t>0</w:t>
            </w:r>
            <w:r w:rsidRPr="00A44A66">
              <w:t>的不得分）</w:t>
            </w:r>
          </w:p>
        </w:tc>
      </w:tr>
      <w:tr w:rsidR="00C83C8D" w:rsidTr="00BB2437">
        <w:trPr>
          <w:trHeight w:val="893"/>
        </w:trPr>
        <w:tc>
          <w:tcPr>
            <w:tcW w:w="709" w:type="dxa"/>
            <w:vMerge/>
            <w:vAlign w:val="center"/>
          </w:tcPr>
          <w:p w:rsidR="00C83C8D" w:rsidRDefault="00C83C8D" w:rsidP="00BB2437">
            <w:pPr>
              <w:snapToGrid w:val="0"/>
              <w:spacing w:line="400" w:lineRule="exact"/>
              <w:jc w:val="center"/>
              <w:rPr>
                <w:rFonts w:ascii="宋体" w:cs="宋体"/>
              </w:rPr>
            </w:pPr>
          </w:p>
        </w:tc>
        <w:tc>
          <w:tcPr>
            <w:tcW w:w="709" w:type="dxa"/>
            <w:vMerge/>
            <w:vAlign w:val="center"/>
          </w:tcPr>
          <w:p w:rsidR="00C83C8D" w:rsidRDefault="00C83C8D" w:rsidP="00BB2437">
            <w:pPr>
              <w:snapToGrid w:val="0"/>
              <w:spacing w:line="400" w:lineRule="exact"/>
              <w:jc w:val="center"/>
              <w:rPr>
                <w:rFonts w:ascii="宋体" w:cs="宋体"/>
                <w:kern w:val="0"/>
              </w:rPr>
            </w:pPr>
          </w:p>
        </w:tc>
        <w:tc>
          <w:tcPr>
            <w:tcW w:w="992" w:type="dxa"/>
            <w:vAlign w:val="center"/>
          </w:tcPr>
          <w:p w:rsidR="00C83C8D" w:rsidRDefault="00C83C8D" w:rsidP="00BB2437">
            <w:pPr>
              <w:pStyle w:val="Style2"/>
              <w:spacing w:line="400" w:lineRule="exact"/>
              <w:ind w:firstLineChars="0" w:firstLine="0"/>
              <w:jc w:val="left"/>
              <w:rPr>
                <w:rFonts w:ascii="宋体" w:hAnsi="宋体" w:cs="宋体"/>
                <w:szCs w:val="21"/>
              </w:rPr>
            </w:pPr>
            <w:r>
              <w:rPr>
                <w:rFonts w:ascii="宋体" w:hAnsi="宋体" w:cs="宋体" w:hint="eastAsia"/>
                <w:szCs w:val="21"/>
              </w:rPr>
              <w:t>专业化服务：10分</w:t>
            </w:r>
          </w:p>
        </w:tc>
        <w:tc>
          <w:tcPr>
            <w:tcW w:w="6379" w:type="dxa"/>
            <w:gridSpan w:val="2"/>
            <w:vAlign w:val="center"/>
          </w:tcPr>
          <w:p w:rsidR="00C83C8D" w:rsidRPr="00A44A66" w:rsidRDefault="00C83C8D" w:rsidP="00BB2437">
            <w:pPr>
              <w:spacing w:line="400" w:lineRule="exact"/>
              <w:jc w:val="left"/>
              <w:rPr>
                <w:bCs/>
                <w:szCs w:val="21"/>
              </w:rPr>
            </w:pPr>
            <w:r>
              <w:rPr>
                <w:bCs/>
                <w:szCs w:val="21"/>
              </w:rPr>
              <w:t>报价</w:t>
            </w:r>
            <w:r w:rsidRPr="00A44A66">
              <w:rPr>
                <w:bCs/>
                <w:szCs w:val="21"/>
              </w:rPr>
              <w:t>人</w:t>
            </w:r>
            <w:r>
              <w:rPr>
                <w:rFonts w:hint="eastAsia"/>
                <w:bCs/>
                <w:szCs w:val="21"/>
              </w:rPr>
              <w:t>拟派驻团队</w:t>
            </w:r>
            <w:r w:rsidRPr="00A44A66">
              <w:rPr>
                <w:bCs/>
                <w:szCs w:val="21"/>
              </w:rPr>
              <w:t>近三年（</w:t>
            </w:r>
            <w:r w:rsidRPr="00A44A66">
              <w:rPr>
                <w:bCs/>
                <w:szCs w:val="21"/>
              </w:rPr>
              <w:t>201</w:t>
            </w:r>
            <w:r>
              <w:rPr>
                <w:bCs/>
                <w:szCs w:val="21"/>
              </w:rPr>
              <w:t>6-2018</w:t>
            </w:r>
            <w:r w:rsidRPr="00A44A66">
              <w:rPr>
                <w:bCs/>
                <w:szCs w:val="21"/>
              </w:rPr>
              <w:t>年）承销过的债券项目情况：每个项目</w:t>
            </w:r>
            <w:r w:rsidRPr="00A44A66">
              <w:rPr>
                <w:bCs/>
                <w:szCs w:val="21"/>
              </w:rPr>
              <w:t>2</w:t>
            </w:r>
            <w:r w:rsidRPr="00A44A66">
              <w:rPr>
                <w:bCs/>
                <w:szCs w:val="21"/>
              </w:rPr>
              <w:t>分，累计不超过</w:t>
            </w:r>
            <w:r w:rsidRPr="00A44A66">
              <w:rPr>
                <w:bCs/>
                <w:szCs w:val="21"/>
              </w:rPr>
              <w:t>10</w:t>
            </w:r>
            <w:r w:rsidRPr="00A44A66">
              <w:rPr>
                <w:bCs/>
                <w:szCs w:val="21"/>
              </w:rPr>
              <w:t>分。</w:t>
            </w:r>
          </w:p>
          <w:p w:rsidR="00C83C8D" w:rsidRDefault="00C83C8D" w:rsidP="00BB2437">
            <w:pPr>
              <w:pStyle w:val="Style2"/>
              <w:spacing w:line="400" w:lineRule="exact"/>
              <w:ind w:firstLineChars="0" w:firstLine="0"/>
              <w:rPr>
                <w:rFonts w:ascii="宋体" w:hAnsi="宋体" w:cs="宋体"/>
                <w:szCs w:val="21"/>
              </w:rPr>
            </w:pPr>
            <w:r w:rsidRPr="00A44A66">
              <w:rPr>
                <w:bCs/>
                <w:szCs w:val="21"/>
              </w:rPr>
              <w:t>（注：上述统计数据以</w:t>
            </w:r>
            <w:r>
              <w:rPr>
                <w:rFonts w:hint="eastAsia"/>
                <w:bCs/>
                <w:szCs w:val="21"/>
              </w:rPr>
              <w:t>投标</w:t>
            </w:r>
            <w:r w:rsidRPr="00A44A66">
              <w:rPr>
                <w:bCs/>
                <w:szCs w:val="21"/>
              </w:rPr>
              <w:t>人拟派驻本项目团队情况为评判依据，分期项目仅统计</w:t>
            </w:r>
            <w:r w:rsidRPr="00A44A66">
              <w:rPr>
                <w:bCs/>
                <w:szCs w:val="21"/>
              </w:rPr>
              <w:t>1</w:t>
            </w:r>
            <w:r w:rsidRPr="00A44A66">
              <w:rPr>
                <w:bCs/>
                <w:szCs w:val="21"/>
              </w:rPr>
              <w:t>个）</w:t>
            </w:r>
          </w:p>
        </w:tc>
      </w:tr>
      <w:tr w:rsidR="00C83C8D" w:rsidTr="00BB2437">
        <w:trPr>
          <w:trHeight w:val="918"/>
        </w:trPr>
        <w:tc>
          <w:tcPr>
            <w:tcW w:w="709" w:type="dxa"/>
            <w:vMerge/>
            <w:vAlign w:val="center"/>
          </w:tcPr>
          <w:p w:rsidR="00C83C8D" w:rsidRDefault="00C83C8D" w:rsidP="00BB2437">
            <w:pPr>
              <w:snapToGrid w:val="0"/>
              <w:spacing w:line="400" w:lineRule="exact"/>
              <w:jc w:val="center"/>
              <w:rPr>
                <w:rFonts w:ascii="宋体" w:cs="宋体"/>
              </w:rPr>
            </w:pPr>
          </w:p>
        </w:tc>
        <w:tc>
          <w:tcPr>
            <w:tcW w:w="709" w:type="dxa"/>
            <w:vMerge/>
            <w:vAlign w:val="center"/>
          </w:tcPr>
          <w:p w:rsidR="00C83C8D" w:rsidRDefault="00C83C8D" w:rsidP="00BB2437">
            <w:pPr>
              <w:snapToGrid w:val="0"/>
              <w:spacing w:line="400" w:lineRule="exact"/>
              <w:jc w:val="center"/>
              <w:rPr>
                <w:rFonts w:ascii="宋体" w:cs="宋体"/>
              </w:rPr>
            </w:pPr>
          </w:p>
        </w:tc>
        <w:tc>
          <w:tcPr>
            <w:tcW w:w="992" w:type="dxa"/>
            <w:vAlign w:val="center"/>
          </w:tcPr>
          <w:p w:rsidR="00C83C8D" w:rsidRPr="00A44A66" w:rsidRDefault="00C83C8D" w:rsidP="00BB2437">
            <w:pPr>
              <w:widowControl/>
              <w:spacing w:line="400" w:lineRule="exact"/>
              <w:jc w:val="center"/>
              <w:rPr>
                <w:color w:val="000000"/>
                <w:kern w:val="0"/>
                <w:szCs w:val="21"/>
              </w:rPr>
            </w:pPr>
            <w:r w:rsidRPr="00A44A66">
              <w:rPr>
                <w:szCs w:val="21"/>
              </w:rPr>
              <w:t>团队配置</w:t>
            </w:r>
            <w:r>
              <w:rPr>
                <w:rFonts w:hint="eastAsia"/>
                <w:szCs w:val="21"/>
              </w:rPr>
              <w:t>：</w:t>
            </w:r>
            <w:r>
              <w:rPr>
                <w:rFonts w:hint="eastAsia"/>
                <w:szCs w:val="21"/>
              </w:rPr>
              <w:t>10</w:t>
            </w:r>
            <w:r>
              <w:rPr>
                <w:rFonts w:hint="eastAsia"/>
                <w:szCs w:val="21"/>
              </w:rPr>
              <w:t>分</w:t>
            </w:r>
          </w:p>
        </w:tc>
        <w:tc>
          <w:tcPr>
            <w:tcW w:w="6379" w:type="dxa"/>
            <w:gridSpan w:val="2"/>
            <w:vAlign w:val="center"/>
          </w:tcPr>
          <w:p w:rsidR="00C83C8D" w:rsidRPr="00A44A66" w:rsidRDefault="00C83C8D" w:rsidP="00BB2437">
            <w:pPr>
              <w:spacing w:line="400" w:lineRule="exact"/>
              <w:jc w:val="left"/>
              <w:rPr>
                <w:bCs/>
                <w:szCs w:val="21"/>
              </w:rPr>
            </w:pPr>
            <w:r w:rsidRPr="00A44A66">
              <w:rPr>
                <w:bCs/>
                <w:szCs w:val="21"/>
              </w:rPr>
              <w:t>根据团队人员资格，项目执行、申报、发行经验，团队人员专业配置、经验、业绩、专业等客观因素比较后进行打分。</w:t>
            </w:r>
          </w:p>
          <w:p w:rsidR="00C83C8D" w:rsidRPr="00A44A66" w:rsidRDefault="00C83C8D" w:rsidP="00BB2437">
            <w:pPr>
              <w:spacing w:line="400" w:lineRule="exact"/>
              <w:jc w:val="left"/>
            </w:pPr>
            <w:r w:rsidRPr="00A44A66">
              <w:t>优：</w:t>
            </w:r>
            <w:r w:rsidRPr="00A44A66">
              <w:t xml:space="preserve"> 10</w:t>
            </w:r>
            <w:r w:rsidRPr="00A44A66">
              <w:t>分（项目负责人担任已发行债券项目负责人</w:t>
            </w:r>
            <w:r>
              <w:rPr>
                <w:rFonts w:hint="eastAsia"/>
              </w:rPr>
              <w:t>10</w:t>
            </w:r>
            <w:r w:rsidRPr="00A44A66">
              <w:t>只及以上）；</w:t>
            </w:r>
          </w:p>
          <w:p w:rsidR="00C83C8D" w:rsidRPr="00A44A66" w:rsidRDefault="00C83C8D" w:rsidP="00BB2437">
            <w:pPr>
              <w:spacing w:line="400" w:lineRule="exact"/>
              <w:jc w:val="left"/>
            </w:pPr>
            <w:r w:rsidRPr="00A44A66">
              <w:t>良：良：</w:t>
            </w:r>
            <w:r>
              <w:rPr>
                <w:rFonts w:hint="eastAsia"/>
              </w:rPr>
              <w:t xml:space="preserve"> 7</w:t>
            </w:r>
            <w:r w:rsidRPr="00A44A66">
              <w:t>分（项目负责人担任已发行债券项目负责人</w:t>
            </w:r>
            <w:r>
              <w:rPr>
                <w:rFonts w:hint="eastAsia"/>
              </w:rPr>
              <w:t>5</w:t>
            </w:r>
            <w:r w:rsidRPr="00A44A66">
              <w:t>-</w:t>
            </w:r>
            <w:r>
              <w:rPr>
                <w:rFonts w:hint="eastAsia"/>
              </w:rPr>
              <w:t>9</w:t>
            </w:r>
            <w:r w:rsidRPr="00A44A66">
              <w:t>只</w:t>
            </w:r>
            <w:r>
              <w:rPr>
                <w:rFonts w:hint="eastAsia"/>
              </w:rPr>
              <w:t>（含）</w:t>
            </w:r>
            <w:r w:rsidRPr="00A44A66">
              <w:t>）；</w:t>
            </w:r>
          </w:p>
          <w:p w:rsidR="00C83C8D" w:rsidRPr="00A44A66" w:rsidRDefault="00C83C8D" w:rsidP="00BB2437">
            <w:pPr>
              <w:spacing w:line="400" w:lineRule="exact"/>
              <w:jc w:val="left"/>
            </w:pPr>
            <w:r w:rsidRPr="00A44A66">
              <w:t>一般：</w:t>
            </w:r>
            <w:r>
              <w:rPr>
                <w:rFonts w:hint="eastAsia"/>
              </w:rPr>
              <w:t>1</w:t>
            </w:r>
            <w:r w:rsidRPr="00A44A66">
              <w:t>分（项目负责人担任已发行债券项目负责人</w:t>
            </w:r>
            <w:r>
              <w:rPr>
                <w:rFonts w:hint="eastAsia"/>
              </w:rPr>
              <w:t>5</w:t>
            </w:r>
            <w:r w:rsidRPr="00A44A66">
              <w:t>只及以下）。</w:t>
            </w:r>
          </w:p>
          <w:p w:rsidR="00C83C8D" w:rsidRPr="00A44A66" w:rsidRDefault="00C83C8D" w:rsidP="00BB2437">
            <w:pPr>
              <w:widowControl/>
              <w:spacing w:line="400" w:lineRule="exact"/>
              <w:jc w:val="left"/>
              <w:rPr>
                <w:color w:val="000000"/>
                <w:kern w:val="0"/>
                <w:szCs w:val="21"/>
              </w:rPr>
            </w:pPr>
            <w:r w:rsidRPr="00A44A66">
              <w:t>（注：根据项目情况，在招标人要求下</w:t>
            </w:r>
            <w:r>
              <w:t>报价</w:t>
            </w:r>
            <w:r w:rsidRPr="00A44A66">
              <w:t>人须保证本项目负责人及其成员未经招标人认可不得更换，并需于</w:t>
            </w:r>
            <w:r w:rsidRPr="00A44A66">
              <w:t>24</w:t>
            </w:r>
            <w:r w:rsidRPr="00A44A66">
              <w:t>小时内到达招标人指定地点提供相关专业服务）</w:t>
            </w:r>
          </w:p>
        </w:tc>
      </w:tr>
      <w:tr w:rsidR="00C83C8D" w:rsidTr="00BB2437">
        <w:trPr>
          <w:trHeight w:val="1134"/>
        </w:trPr>
        <w:tc>
          <w:tcPr>
            <w:tcW w:w="709" w:type="dxa"/>
            <w:vMerge/>
            <w:vAlign w:val="center"/>
          </w:tcPr>
          <w:p w:rsidR="00C83C8D" w:rsidRDefault="00C83C8D" w:rsidP="00BB2437">
            <w:pPr>
              <w:snapToGrid w:val="0"/>
              <w:spacing w:line="400" w:lineRule="exact"/>
              <w:jc w:val="center"/>
              <w:rPr>
                <w:rFonts w:ascii="宋体" w:cs="宋体"/>
              </w:rPr>
            </w:pPr>
          </w:p>
        </w:tc>
        <w:tc>
          <w:tcPr>
            <w:tcW w:w="709" w:type="dxa"/>
            <w:vMerge/>
            <w:vAlign w:val="center"/>
          </w:tcPr>
          <w:p w:rsidR="00C83C8D" w:rsidRDefault="00C83C8D" w:rsidP="00BB2437">
            <w:pPr>
              <w:snapToGrid w:val="0"/>
              <w:spacing w:line="400" w:lineRule="exact"/>
              <w:jc w:val="center"/>
              <w:rPr>
                <w:rFonts w:ascii="宋体" w:cs="宋体"/>
              </w:rPr>
            </w:pPr>
          </w:p>
        </w:tc>
        <w:tc>
          <w:tcPr>
            <w:tcW w:w="992" w:type="dxa"/>
            <w:vAlign w:val="center"/>
          </w:tcPr>
          <w:p w:rsidR="00C83C8D" w:rsidRPr="00F264F7" w:rsidRDefault="00C83C8D" w:rsidP="00BB2437">
            <w:pPr>
              <w:snapToGrid w:val="0"/>
              <w:spacing w:line="400" w:lineRule="exact"/>
              <w:rPr>
                <w:rFonts w:ascii="宋体" w:cs="宋体"/>
                <w:szCs w:val="21"/>
              </w:rPr>
            </w:pPr>
            <w:r w:rsidRPr="00F264F7">
              <w:rPr>
                <w:rFonts w:ascii="宋体" w:hAnsi="宋体" w:cs="宋体" w:hint="eastAsia"/>
                <w:szCs w:val="21"/>
              </w:rPr>
              <w:t>服务承诺</w:t>
            </w:r>
            <w:r>
              <w:rPr>
                <w:rFonts w:ascii="宋体" w:cs="宋体" w:hint="eastAsia"/>
                <w:szCs w:val="21"/>
              </w:rPr>
              <w:t>：5分</w:t>
            </w:r>
          </w:p>
        </w:tc>
        <w:tc>
          <w:tcPr>
            <w:tcW w:w="6379" w:type="dxa"/>
            <w:gridSpan w:val="2"/>
            <w:vAlign w:val="center"/>
          </w:tcPr>
          <w:p w:rsidR="00C83C8D" w:rsidRPr="00F264F7" w:rsidRDefault="00C83C8D" w:rsidP="00BB2437">
            <w:pPr>
              <w:pStyle w:val="ab"/>
              <w:spacing w:line="400" w:lineRule="exact"/>
              <w:rPr>
                <w:rFonts w:hAnsi="宋体" w:cs="宋体"/>
                <w:sz w:val="21"/>
                <w:szCs w:val="21"/>
              </w:rPr>
            </w:pPr>
            <w:r w:rsidRPr="00F264F7">
              <w:rPr>
                <w:rFonts w:hAnsi="宋体" w:cs="宋体" w:hint="eastAsia"/>
                <w:sz w:val="21"/>
                <w:szCs w:val="21"/>
              </w:rPr>
              <w:t>评委会根据投标人的服务承诺进行分档打分。共分为三档，一档</w:t>
            </w:r>
            <w:r w:rsidRPr="00F264F7">
              <w:rPr>
                <w:rFonts w:hAnsi="宋体" w:cs="宋体" w:hint="eastAsia"/>
                <w:sz w:val="21"/>
                <w:szCs w:val="21"/>
              </w:rPr>
              <w:t>5</w:t>
            </w:r>
            <w:r w:rsidRPr="00F264F7">
              <w:rPr>
                <w:rFonts w:hAnsi="宋体" w:cs="宋体" w:hint="eastAsia"/>
                <w:sz w:val="21"/>
                <w:szCs w:val="21"/>
              </w:rPr>
              <w:t>分，二档</w:t>
            </w:r>
            <w:r w:rsidRPr="00F264F7">
              <w:rPr>
                <w:rFonts w:hAnsi="宋体" w:cs="宋体" w:hint="eastAsia"/>
                <w:sz w:val="21"/>
                <w:szCs w:val="21"/>
              </w:rPr>
              <w:t>3</w:t>
            </w:r>
            <w:r w:rsidRPr="00F264F7">
              <w:rPr>
                <w:rFonts w:hAnsi="宋体" w:cs="宋体" w:hint="eastAsia"/>
                <w:sz w:val="21"/>
                <w:szCs w:val="21"/>
              </w:rPr>
              <w:t>分，三档</w:t>
            </w:r>
            <w:r w:rsidRPr="00F264F7">
              <w:rPr>
                <w:rFonts w:hAnsi="宋体" w:cs="宋体"/>
                <w:sz w:val="21"/>
                <w:szCs w:val="21"/>
              </w:rPr>
              <w:t>1</w:t>
            </w:r>
            <w:r w:rsidRPr="00F264F7">
              <w:rPr>
                <w:rFonts w:hAnsi="宋体" w:cs="宋体" w:hint="eastAsia"/>
                <w:sz w:val="21"/>
                <w:szCs w:val="21"/>
              </w:rPr>
              <w:t>分；缺项</w:t>
            </w:r>
            <w:r w:rsidRPr="00F264F7">
              <w:rPr>
                <w:rFonts w:hAnsi="宋体" w:cs="宋体" w:hint="eastAsia"/>
                <w:sz w:val="21"/>
                <w:szCs w:val="21"/>
              </w:rPr>
              <w:t>0</w:t>
            </w:r>
            <w:r w:rsidRPr="00F264F7">
              <w:rPr>
                <w:rFonts w:hAnsi="宋体" w:cs="宋体" w:hint="eastAsia"/>
                <w:sz w:val="21"/>
                <w:szCs w:val="21"/>
              </w:rPr>
              <w:t>分。</w:t>
            </w:r>
          </w:p>
        </w:tc>
      </w:tr>
      <w:tr w:rsidR="00C83C8D" w:rsidTr="00BB2437">
        <w:trPr>
          <w:trHeight w:val="918"/>
        </w:trPr>
        <w:tc>
          <w:tcPr>
            <w:tcW w:w="709" w:type="dxa"/>
            <w:vMerge w:val="restart"/>
            <w:vAlign w:val="center"/>
          </w:tcPr>
          <w:p w:rsidR="00C83C8D" w:rsidRDefault="00C83C8D" w:rsidP="00BB2437">
            <w:pPr>
              <w:snapToGrid w:val="0"/>
              <w:spacing w:line="400" w:lineRule="exact"/>
              <w:jc w:val="center"/>
              <w:rPr>
                <w:rFonts w:ascii="宋体" w:cs="宋体"/>
              </w:rPr>
            </w:pPr>
            <w:r>
              <w:rPr>
                <w:rFonts w:ascii="宋体" w:cs="宋体" w:hint="eastAsia"/>
              </w:rPr>
              <w:lastRenderedPageBreak/>
              <w:t>3</w:t>
            </w:r>
          </w:p>
        </w:tc>
        <w:tc>
          <w:tcPr>
            <w:tcW w:w="709" w:type="dxa"/>
            <w:vMerge w:val="restart"/>
            <w:vAlign w:val="center"/>
          </w:tcPr>
          <w:p w:rsidR="00C83C8D" w:rsidRDefault="00C83C8D" w:rsidP="00BB2437">
            <w:pPr>
              <w:snapToGrid w:val="0"/>
              <w:spacing w:line="400" w:lineRule="exact"/>
              <w:jc w:val="center"/>
              <w:rPr>
                <w:rFonts w:ascii="宋体" w:cs="宋体"/>
              </w:rPr>
            </w:pPr>
            <w:r>
              <w:rPr>
                <w:rFonts w:ascii="宋体" w:cs="宋体" w:hint="eastAsia"/>
              </w:rPr>
              <w:t>技术部分35分</w:t>
            </w:r>
          </w:p>
        </w:tc>
        <w:tc>
          <w:tcPr>
            <w:tcW w:w="992" w:type="dxa"/>
            <w:vAlign w:val="center"/>
          </w:tcPr>
          <w:p w:rsidR="00C83C8D" w:rsidRPr="00F264F7" w:rsidRDefault="00C83C8D" w:rsidP="00BB2437">
            <w:pPr>
              <w:snapToGrid w:val="0"/>
              <w:spacing w:line="400" w:lineRule="exact"/>
              <w:rPr>
                <w:rFonts w:ascii="宋体" w:hAnsi="宋体" w:cs="宋体"/>
                <w:szCs w:val="21"/>
              </w:rPr>
            </w:pPr>
            <w:r w:rsidRPr="00A44A66">
              <w:rPr>
                <w:szCs w:val="21"/>
              </w:rPr>
              <w:t>发行方案建议及</w:t>
            </w:r>
            <w:r>
              <w:rPr>
                <w:rFonts w:hint="eastAsia"/>
                <w:szCs w:val="21"/>
              </w:rPr>
              <w:t>计划：</w:t>
            </w:r>
            <w:r>
              <w:rPr>
                <w:rFonts w:hint="eastAsia"/>
                <w:szCs w:val="21"/>
              </w:rPr>
              <w:t>30</w:t>
            </w:r>
            <w:r>
              <w:rPr>
                <w:rFonts w:hint="eastAsia"/>
                <w:szCs w:val="21"/>
              </w:rPr>
              <w:t>分</w:t>
            </w:r>
          </w:p>
        </w:tc>
        <w:tc>
          <w:tcPr>
            <w:tcW w:w="6379" w:type="dxa"/>
            <w:gridSpan w:val="2"/>
            <w:vAlign w:val="center"/>
          </w:tcPr>
          <w:p w:rsidR="00C83C8D" w:rsidRPr="00A44A66" w:rsidRDefault="00C83C8D" w:rsidP="00BB2437">
            <w:pPr>
              <w:spacing w:line="400" w:lineRule="exact"/>
            </w:pPr>
            <w:r>
              <w:t>报价</w:t>
            </w:r>
            <w:r w:rsidRPr="00A44A66">
              <w:t>人须在</w:t>
            </w:r>
            <w:r>
              <w:t>报价</w:t>
            </w:r>
            <w:r w:rsidRPr="00A44A66">
              <w:t>文件中提供详细的承销发行方案，如果总体方案出现明显不可行性，整项不得分。</w:t>
            </w:r>
          </w:p>
          <w:p w:rsidR="00C83C8D" w:rsidRPr="00A44A66" w:rsidRDefault="00C83C8D" w:rsidP="00BB2437">
            <w:pPr>
              <w:spacing w:line="400" w:lineRule="exact"/>
            </w:pPr>
            <w:r w:rsidRPr="00A44A66">
              <w:t>1.</w:t>
            </w:r>
            <w:r w:rsidRPr="00A44A66">
              <w:t>申报及承销方案（</w:t>
            </w:r>
            <w:r w:rsidRPr="00A44A66">
              <w:t>15</w:t>
            </w:r>
            <w:r w:rsidRPr="00A44A66">
              <w:t>分）</w:t>
            </w:r>
          </w:p>
          <w:p w:rsidR="00C83C8D" w:rsidRPr="00A44A66" w:rsidRDefault="00C83C8D" w:rsidP="00BB2437">
            <w:pPr>
              <w:spacing w:line="400" w:lineRule="exact"/>
            </w:pPr>
            <w:r>
              <w:t>报价</w:t>
            </w:r>
            <w:r w:rsidRPr="00A44A66">
              <w:t>人债券申报及承销方案设计是否合理可行、是否适合发行人特点、是否与当前及未来债券市场状况相适应等进行综合评分。</w:t>
            </w:r>
          </w:p>
          <w:p w:rsidR="00C83C8D" w:rsidRPr="00A44A66" w:rsidRDefault="00C83C8D" w:rsidP="00BB2437">
            <w:pPr>
              <w:spacing w:line="400" w:lineRule="exact"/>
            </w:pPr>
            <w:r w:rsidRPr="00A44A66">
              <w:t>优：</w:t>
            </w:r>
            <w:r>
              <w:rPr>
                <w:rFonts w:hint="eastAsia"/>
              </w:rPr>
              <w:t xml:space="preserve"> 15</w:t>
            </w:r>
            <w:r w:rsidRPr="00A44A66">
              <w:t>分；</w:t>
            </w:r>
          </w:p>
          <w:p w:rsidR="00C83C8D" w:rsidRPr="00A44A66" w:rsidRDefault="00C83C8D" w:rsidP="00BB2437">
            <w:pPr>
              <w:spacing w:line="400" w:lineRule="exact"/>
            </w:pPr>
            <w:r w:rsidRPr="00A44A66">
              <w:t>良：</w:t>
            </w:r>
            <w:r>
              <w:rPr>
                <w:rFonts w:hint="eastAsia"/>
              </w:rPr>
              <w:t xml:space="preserve"> 10</w:t>
            </w:r>
            <w:r w:rsidRPr="00A44A66">
              <w:t>分；</w:t>
            </w:r>
          </w:p>
          <w:p w:rsidR="00C83C8D" w:rsidRPr="00A44A66" w:rsidRDefault="00C83C8D" w:rsidP="00BB2437">
            <w:pPr>
              <w:spacing w:line="400" w:lineRule="exact"/>
            </w:pPr>
            <w:r w:rsidRPr="00A44A66">
              <w:t>一般：</w:t>
            </w:r>
            <w:r>
              <w:rPr>
                <w:rFonts w:hint="eastAsia"/>
              </w:rPr>
              <w:t xml:space="preserve"> 5</w:t>
            </w:r>
            <w:r w:rsidRPr="00A44A66">
              <w:t>分。</w:t>
            </w:r>
          </w:p>
          <w:p w:rsidR="00C83C8D" w:rsidRPr="00A44A66" w:rsidRDefault="00C83C8D" w:rsidP="00BB2437">
            <w:pPr>
              <w:spacing w:line="400" w:lineRule="exact"/>
            </w:pPr>
            <w:r w:rsidRPr="00A44A66">
              <w:t>2.</w:t>
            </w:r>
            <w:r w:rsidRPr="00A44A66">
              <w:t>时间安排（</w:t>
            </w:r>
            <w:r>
              <w:rPr>
                <w:rFonts w:hint="eastAsia"/>
              </w:rPr>
              <w:t>10</w:t>
            </w:r>
            <w:r w:rsidRPr="00A44A66">
              <w:t>分）</w:t>
            </w:r>
          </w:p>
          <w:p w:rsidR="00C83C8D" w:rsidRPr="00A44A66" w:rsidRDefault="00C83C8D" w:rsidP="00BB2437">
            <w:pPr>
              <w:spacing w:line="400" w:lineRule="exact"/>
            </w:pPr>
            <w:r w:rsidRPr="00A44A66">
              <w:t>评价工作安排是否合理、是否明确、时间安排是否紧凑、各项措施是否满足要求等进行综合评分。</w:t>
            </w:r>
          </w:p>
          <w:p w:rsidR="00C83C8D" w:rsidRPr="00A44A66" w:rsidRDefault="00C83C8D" w:rsidP="00BB2437">
            <w:pPr>
              <w:spacing w:line="400" w:lineRule="exact"/>
            </w:pPr>
            <w:r w:rsidRPr="00A44A66">
              <w:t>优：</w:t>
            </w:r>
            <w:r>
              <w:rPr>
                <w:rFonts w:hint="eastAsia"/>
              </w:rPr>
              <w:t xml:space="preserve"> 10</w:t>
            </w:r>
            <w:r w:rsidRPr="00A44A66">
              <w:t>分；</w:t>
            </w:r>
          </w:p>
          <w:p w:rsidR="00C83C8D" w:rsidRPr="00A44A66" w:rsidRDefault="00C83C8D" w:rsidP="00BB2437">
            <w:pPr>
              <w:spacing w:line="400" w:lineRule="exact"/>
            </w:pPr>
            <w:r w:rsidRPr="00A44A66">
              <w:t>良：</w:t>
            </w:r>
            <w:r>
              <w:rPr>
                <w:rFonts w:hint="eastAsia"/>
              </w:rPr>
              <w:t xml:space="preserve"> 5</w:t>
            </w:r>
            <w:r w:rsidRPr="00A44A66">
              <w:t>分；</w:t>
            </w:r>
          </w:p>
          <w:p w:rsidR="00C83C8D" w:rsidRPr="00A44A66" w:rsidRDefault="00C83C8D" w:rsidP="00BB2437">
            <w:pPr>
              <w:spacing w:line="400" w:lineRule="exact"/>
            </w:pPr>
            <w:r w:rsidRPr="00A44A66">
              <w:t>一般：</w:t>
            </w:r>
            <w:r>
              <w:rPr>
                <w:rFonts w:hint="eastAsia"/>
              </w:rPr>
              <w:t>2</w:t>
            </w:r>
            <w:r w:rsidRPr="00A44A66">
              <w:t>分。</w:t>
            </w:r>
          </w:p>
          <w:p w:rsidR="00C83C8D" w:rsidRPr="00A44A66" w:rsidRDefault="00C83C8D" w:rsidP="00BB2437">
            <w:pPr>
              <w:spacing w:line="400" w:lineRule="exact"/>
            </w:pPr>
            <w:r w:rsidRPr="00A44A66">
              <w:t>3.</w:t>
            </w:r>
            <w:r w:rsidRPr="00A44A66">
              <w:t>其他服务（</w:t>
            </w:r>
            <w:r w:rsidRPr="00A44A66">
              <w:t>5</w:t>
            </w:r>
            <w:r w:rsidRPr="00A44A66">
              <w:t>分）</w:t>
            </w:r>
          </w:p>
          <w:p w:rsidR="00C83C8D" w:rsidRPr="00A44A66" w:rsidRDefault="00C83C8D" w:rsidP="00BB2437">
            <w:pPr>
              <w:spacing w:line="400" w:lineRule="exact"/>
            </w:pPr>
            <w:r>
              <w:t>报价</w:t>
            </w:r>
            <w:r w:rsidRPr="00A44A66">
              <w:t>人结合企业产业发展规划、财务及投融资需求等提出合理化的建议或增值服务。</w:t>
            </w:r>
          </w:p>
          <w:p w:rsidR="00C83C8D" w:rsidRPr="00A44A66" w:rsidRDefault="00C83C8D" w:rsidP="00BB2437">
            <w:pPr>
              <w:spacing w:line="400" w:lineRule="exact"/>
            </w:pPr>
            <w:r w:rsidRPr="00A44A66">
              <w:t>优：</w:t>
            </w:r>
            <w:r w:rsidRPr="00A44A66">
              <w:t>5</w:t>
            </w:r>
            <w:r w:rsidRPr="00A44A66">
              <w:t>分；</w:t>
            </w:r>
          </w:p>
          <w:p w:rsidR="00C83C8D" w:rsidRPr="00A44A66" w:rsidRDefault="00C83C8D" w:rsidP="00BB2437">
            <w:pPr>
              <w:spacing w:line="400" w:lineRule="exact"/>
            </w:pPr>
            <w:r w:rsidRPr="00A44A66">
              <w:t>良：</w:t>
            </w:r>
            <w:r>
              <w:rPr>
                <w:rFonts w:hint="eastAsia"/>
              </w:rPr>
              <w:t>3</w:t>
            </w:r>
            <w:r w:rsidRPr="00A44A66">
              <w:t>分；</w:t>
            </w:r>
          </w:p>
          <w:p w:rsidR="00C83C8D" w:rsidRPr="00F264F7" w:rsidRDefault="00C83C8D" w:rsidP="00BB2437">
            <w:pPr>
              <w:pStyle w:val="ab"/>
              <w:spacing w:line="400" w:lineRule="exact"/>
              <w:rPr>
                <w:rFonts w:hAnsi="宋体" w:cs="宋体"/>
                <w:sz w:val="21"/>
                <w:szCs w:val="21"/>
              </w:rPr>
            </w:pPr>
            <w:r w:rsidRPr="00A44A66">
              <w:t>一般：</w:t>
            </w:r>
            <w:r>
              <w:rPr>
                <w:rFonts w:hint="eastAsia"/>
              </w:rPr>
              <w:t>1</w:t>
            </w:r>
            <w:r w:rsidRPr="00A44A66">
              <w:t>分</w:t>
            </w:r>
          </w:p>
        </w:tc>
      </w:tr>
      <w:tr w:rsidR="00C83C8D" w:rsidTr="00BB2437">
        <w:trPr>
          <w:trHeight w:val="918"/>
        </w:trPr>
        <w:tc>
          <w:tcPr>
            <w:tcW w:w="709" w:type="dxa"/>
            <w:vMerge/>
            <w:vAlign w:val="center"/>
          </w:tcPr>
          <w:p w:rsidR="00C83C8D" w:rsidRDefault="00C83C8D" w:rsidP="00BB2437">
            <w:pPr>
              <w:snapToGrid w:val="0"/>
              <w:spacing w:line="400" w:lineRule="exact"/>
              <w:jc w:val="center"/>
              <w:rPr>
                <w:rFonts w:ascii="宋体" w:cs="宋体"/>
              </w:rPr>
            </w:pPr>
          </w:p>
        </w:tc>
        <w:tc>
          <w:tcPr>
            <w:tcW w:w="709" w:type="dxa"/>
            <w:vMerge/>
            <w:vAlign w:val="center"/>
          </w:tcPr>
          <w:p w:rsidR="00C83C8D" w:rsidRDefault="00C83C8D" w:rsidP="00BB2437">
            <w:pPr>
              <w:snapToGrid w:val="0"/>
              <w:spacing w:line="400" w:lineRule="exact"/>
              <w:jc w:val="center"/>
              <w:rPr>
                <w:rFonts w:ascii="宋体" w:cs="宋体"/>
              </w:rPr>
            </w:pPr>
          </w:p>
        </w:tc>
        <w:tc>
          <w:tcPr>
            <w:tcW w:w="992" w:type="dxa"/>
            <w:vAlign w:val="center"/>
          </w:tcPr>
          <w:p w:rsidR="00C83C8D" w:rsidRDefault="00C83C8D" w:rsidP="00BB2437">
            <w:pPr>
              <w:snapToGrid w:val="0"/>
              <w:spacing w:line="400" w:lineRule="exact"/>
              <w:rPr>
                <w:rFonts w:ascii="宋体" w:cs="宋体"/>
                <w:kern w:val="0"/>
              </w:rPr>
            </w:pPr>
            <w:r>
              <w:rPr>
                <w:rFonts w:ascii="宋体" w:hAnsi="宋体" w:cs="宋体" w:hint="eastAsia"/>
                <w:kern w:val="0"/>
              </w:rPr>
              <w:t>廉政方案（5分）</w:t>
            </w:r>
          </w:p>
        </w:tc>
        <w:tc>
          <w:tcPr>
            <w:tcW w:w="6379" w:type="dxa"/>
            <w:gridSpan w:val="2"/>
            <w:vAlign w:val="center"/>
          </w:tcPr>
          <w:p w:rsidR="00C83C8D" w:rsidRDefault="00C83C8D" w:rsidP="00BB2437">
            <w:pPr>
              <w:shd w:val="solid" w:color="FFFFFF" w:fill="auto"/>
              <w:snapToGrid w:val="0"/>
              <w:spacing w:line="400" w:lineRule="exact"/>
              <w:rPr>
                <w:rFonts w:ascii="宋体" w:cs="宋体"/>
              </w:rPr>
            </w:pPr>
            <w:r>
              <w:rPr>
                <w:rFonts w:ascii="宋体" w:hAnsi="宋体" w:cs="宋体" w:hint="eastAsia"/>
              </w:rPr>
              <w:t>评委会根据投标人的廉政方案合理性进行分档打分。共分为三档，一档5分，二档3分，三档</w:t>
            </w:r>
            <w:r>
              <w:rPr>
                <w:rFonts w:ascii="宋体" w:hAnsi="宋体" w:cs="宋体"/>
              </w:rPr>
              <w:t>1</w:t>
            </w:r>
            <w:r>
              <w:rPr>
                <w:rFonts w:ascii="宋体" w:hAnsi="宋体" w:cs="宋体" w:hint="eastAsia"/>
              </w:rPr>
              <w:t>分；缺项者</w:t>
            </w:r>
            <w:r>
              <w:rPr>
                <w:rFonts w:ascii="宋体" w:cs="宋体"/>
              </w:rPr>
              <w:t>0</w:t>
            </w:r>
            <w:r>
              <w:rPr>
                <w:rFonts w:ascii="宋体" w:hAnsi="宋体" w:cs="宋体" w:hint="eastAsia"/>
              </w:rPr>
              <w:t>分。</w:t>
            </w:r>
          </w:p>
        </w:tc>
      </w:tr>
    </w:tbl>
    <w:p w:rsidR="00C83C8D" w:rsidRDefault="00C83C8D" w:rsidP="00C83C8D">
      <w:pPr>
        <w:pStyle w:val="ab"/>
        <w:spacing w:line="360" w:lineRule="auto"/>
        <w:contextualSpacing/>
        <w:jc w:val="left"/>
        <w:rPr>
          <w:rFonts w:ascii="宋体" w:hAnsi="宋体" w:cs="仿宋_GB2312"/>
          <w:sz w:val="21"/>
          <w:szCs w:val="21"/>
          <w:lang w:val="zh-CN"/>
        </w:rPr>
      </w:pPr>
      <w:r>
        <w:rPr>
          <w:rFonts w:ascii="宋体" w:hAnsi="宋体" w:cs="仿宋_GB2312" w:hint="eastAsia"/>
          <w:sz w:val="21"/>
          <w:szCs w:val="21"/>
          <w:lang w:val="zh-CN"/>
        </w:rPr>
        <w:t>注：以上相关证明证件均以原件的彩色扫描件为准（不再提供原件，如扫描件无法辨认，不清晰者不得分）。</w:t>
      </w:r>
    </w:p>
    <w:p w:rsidR="00C83C8D" w:rsidRDefault="00C83C8D" w:rsidP="00C83C8D">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eastAsia"/>
          <w:szCs w:val="21"/>
        </w:rPr>
        <w:t>1-3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C83C8D" w:rsidRDefault="00C83C8D" w:rsidP="00C83C8D">
      <w:pPr>
        <w:spacing w:line="360" w:lineRule="auto"/>
        <w:ind w:firstLineChars="200" w:firstLine="420"/>
        <w:jc w:val="left"/>
        <w:rPr>
          <w:szCs w:val="21"/>
        </w:rPr>
      </w:pPr>
      <w:r>
        <w:rPr>
          <w:rFonts w:hint="eastAsia"/>
          <w:szCs w:val="21"/>
        </w:rPr>
        <w:t>如中标供应商放弃中标、因不可抗力不能履行合同或者被查实存在影响中标结果的违法行为等情形，不符合中标条件的，招标人可以按照评标委员会提出的中标候选人名单排序后续为中标</w:t>
      </w:r>
      <w:r>
        <w:rPr>
          <w:rFonts w:hint="eastAsia"/>
          <w:szCs w:val="21"/>
        </w:rPr>
        <w:lastRenderedPageBreak/>
        <w:t>供应商，也可以重新招标。</w:t>
      </w:r>
    </w:p>
    <w:p w:rsidR="00C83C8D" w:rsidRDefault="00C83C8D" w:rsidP="00C83C8D">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83C8D" w:rsidTr="00BB2437">
        <w:trPr>
          <w:trHeight w:val="557"/>
        </w:trPr>
        <w:tc>
          <w:tcPr>
            <w:tcW w:w="721"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计算公式</w:t>
            </w:r>
          </w:p>
        </w:tc>
      </w:tr>
      <w:tr w:rsidR="00C83C8D" w:rsidTr="00BB2437">
        <w:trPr>
          <w:trHeight w:val="891"/>
        </w:trPr>
        <w:tc>
          <w:tcPr>
            <w:tcW w:w="721"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非联合体投标人</w:t>
            </w:r>
          </w:p>
          <w:p w:rsidR="00C83C8D" w:rsidRDefault="00C83C8D" w:rsidP="00BB2437">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C83C8D" w:rsidRDefault="00C83C8D" w:rsidP="00BB2437">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83C8D" w:rsidRDefault="00C83C8D" w:rsidP="00BB2437">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tc>
      </w:tr>
      <w:tr w:rsidR="00C83C8D" w:rsidTr="00BB2437">
        <w:trPr>
          <w:trHeight w:val="707"/>
        </w:trPr>
        <w:tc>
          <w:tcPr>
            <w:tcW w:w="721"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视同小型、微型企业</w:t>
            </w:r>
          </w:p>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83C8D" w:rsidRDefault="00C83C8D" w:rsidP="00BB2437">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C83C8D" w:rsidTr="00BB2437">
        <w:trPr>
          <w:trHeight w:val="707"/>
        </w:trPr>
        <w:tc>
          <w:tcPr>
            <w:tcW w:w="721" w:type="dxa"/>
            <w:vAlign w:val="center"/>
          </w:tcPr>
          <w:p w:rsidR="00C83C8D" w:rsidRDefault="00C83C8D" w:rsidP="00BB2437">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视同小型、微型企业</w:t>
            </w:r>
          </w:p>
          <w:p w:rsidR="00C83C8D" w:rsidRDefault="00C83C8D" w:rsidP="00BB2437">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83C8D" w:rsidRDefault="00C83C8D" w:rsidP="00BB2437">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C83C8D" w:rsidTr="00BB2437">
        <w:trPr>
          <w:trHeight w:val="1407"/>
        </w:trPr>
        <w:tc>
          <w:tcPr>
            <w:tcW w:w="8931" w:type="dxa"/>
            <w:gridSpan w:val="4"/>
            <w:vAlign w:val="center"/>
          </w:tcPr>
          <w:p w:rsidR="00C83C8D" w:rsidRDefault="00C83C8D" w:rsidP="00BB2437">
            <w:pPr>
              <w:widowControl/>
              <w:adjustRightInd w:val="0"/>
              <w:spacing w:line="360" w:lineRule="auto"/>
              <w:ind w:leftChars="-1" w:left="-2"/>
              <w:jc w:val="left"/>
              <w:rPr>
                <w:rFonts w:ascii="宋体" w:hAnsi="宋体" w:cs="仿宋_GB2312"/>
                <w:szCs w:val="21"/>
                <w:lang w:val="zh-CN"/>
              </w:rPr>
            </w:pPr>
            <w:r>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C83C8D" w:rsidRDefault="00C83C8D" w:rsidP="00C83C8D">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C83C8D" w:rsidRDefault="00C83C8D" w:rsidP="00C83C8D">
      <w:pPr>
        <w:pStyle w:val="ab"/>
        <w:spacing w:line="360" w:lineRule="auto"/>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（7）</w:t>
      </w:r>
      <w:r>
        <w:rPr>
          <w:rFonts w:ascii="宋体" w:hAnsi="宋体" w:cs="仿宋_GB2312"/>
          <w:b/>
          <w:sz w:val="21"/>
          <w:szCs w:val="21"/>
          <w:lang w:val="zh-CN"/>
        </w:rPr>
        <w:t>评标结果汇总完成后，除下列情形外，任何人不得修改评标结果：</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rsidR="00C83C8D" w:rsidRDefault="00C83C8D" w:rsidP="00C83C8D">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C83C8D" w:rsidRDefault="00C83C8D" w:rsidP="00C83C8D">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83C8D" w:rsidRDefault="00C83C8D" w:rsidP="00C83C8D">
      <w:pPr>
        <w:spacing w:line="360" w:lineRule="auto"/>
        <w:ind w:firstLineChars="200" w:firstLine="422"/>
        <w:jc w:val="left"/>
        <w:rPr>
          <w:szCs w:val="21"/>
        </w:rPr>
      </w:pPr>
      <w:r>
        <w:rPr>
          <w:rFonts w:ascii="宋体" w:hAnsi="宋体" w:cs="仿宋_GB2312" w:hint="eastAsia"/>
          <w:b/>
          <w:szCs w:val="21"/>
          <w:lang w:val="zh-CN"/>
        </w:rPr>
        <w:lastRenderedPageBreak/>
        <w:t>4、</w:t>
      </w:r>
      <w:r>
        <w:rPr>
          <w:rFonts w:hint="eastAsia"/>
          <w:szCs w:val="21"/>
        </w:rPr>
        <w:t>授予合同</w:t>
      </w:r>
    </w:p>
    <w:p w:rsidR="00C83C8D" w:rsidRDefault="00C83C8D" w:rsidP="00C83C8D">
      <w:pPr>
        <w:spacing w:line="360" w:lineRule="auto"/>
        <w:ind w:firstLineChars="200" w:firstLine="420"/>
        <w:jc w:val="left"/>
        <w:rPr>
          <w:szCs w:val="21"/>
        </w:rPr>
      </w:pPr>
      <w:r>
        <w:rPr>
          <w:rFonts w:hint="eastAsia"/>
          <w:szCs w:val="21"/>
        </w:rPr>
        <w:t>4.1</w:t>
      </w:r>
      <w:r>
        <w:rPr>
          <w:rFonts w:hint="eastAsia"/>
          <w:szCs w:val="21"/>
        </w:rPr>
        <w:t>、中标通知</w:t>
      </w:r>
    </w:p>
    <w:p w:rsidR="00C83C8D" w:rsidRDefault="00C83C8D" w:rsidP="00C83C8D">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C83C8D" w:rsidRDefault="00C83C8D" w:rsidP="00C83C8D">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C83C8D" w:rsidRDefault="00C83C8D" w:rsidP="00C83C8D">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C83C8D" w:rsidRDefault="00C83C8D" w:rsidP="00C83C8D">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C83C8D" w:rsidRDefault="00C83C8D" w:rsidP="00C83C8D">
      <w:pPr>
        <w:spacing w:line="360" w:lineRule="auto"/>
        <w:ind w:firstLineChars="200" w:firstLine="420"/>
        <w:jc w:val="left"/>
        <w:rPr>
          <w:szCs w:val="21"/>
        </w:rPr>
      </w:pPr>
      <w:r>
        <w:rPr>
          <w:rFonts w:hint="eastAsia"/>
          <w:szCs w:val="21"/>
        </w:rPr>
        <w:t>4.2</w:t>
      </w:r>
      <w:r>
        <w:rPr>
          <w:rFonts w:hint="eastAsia"/>
          <w:szCs w:val="21"/>
        </w:rPr>
        <w:t>、签订合同</w:t>
      </w:r>
    </w:p>
    <w:p w:rsidR="00C83C8D" w:rsidRDefault="00C83C8D" w:rsidP="00C83C8D">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C83C8D" w:rsidRDefault="00C83C8D" w:rsidP="00C83C8D">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C83C8D" w:rsidRDefault="00C83C8D" w:rsidP="00C83C8D">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C83C8D" w:rsidRDefault="00C83C8D" w:rsidP="00C83C8D">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C83C8D" w:rsidRDefault="00C83C8D" w:rsidP="00C83C8D">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C83C8D" w:rsidRDefault="00C83C8D" w:rsidP="00C83C8D">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）违反所承诺的生产厂家、货物报价和质量、投标文件规定的技术参数与性能、售后服务等行为；</w:t>
      </w:r>
    </w:p>
    <w:p w:rsidR="00C83C8D" w:rsidRDefault="00C83C8D" w:rsidP="00C83C8D">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）违反双方签署合同书的其他主要条款。</w:t>
      </w:r>
    </w:p>
    <w:p w:rsidR="00C83C8D" w:rsidRDefault="00C83C8D" w:rsidP="00C83C8D">
      <w:pPr>
        <w:pStyle w:val="ab"/>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C83C8D" w:rsidRDefault="00C83C8D" w:rsidP="00C83C8D">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一、合同一般条款</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6.1.2</w:t>
      </w:r>
      <w:r>
        <w:rPr>
          <w:rFonts w:ascii="宋体" w:cs="宋体" w:hint="eastAsia"/>
          <w:szCs w:val="21"/>
          <w:lang w:val="zh-CN"/>
        </w:rPr>
        <w:t>对于情节严重、造成甲方损失金额巨大的，同意甲方终止全部项目合同，并赔偿甲方因此造成的损失。</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9.5 </w:t>
      </w:r>
      <w:r>
        <w:rPr>
          <w:rFonts w:ascii="宋体" w:cs="宋体" w:hint="eastAsia"/>
          <w:szCs w:val="21"/>
          <w:lang w:val="zh-CN"/>
        </w:rPr>
        <w:t>除另有裁决外，仲裁费应由败诉方负担。</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合同到期甲乙双方均未提出新的意向，合同自行终止。合同期内任何一方不得擅自停止</w:t>
      </w:r>
      <w:r>
        <w:rPr>
          <w:rFonts w:ascii="宋体" w:cs="宋体" w:hint="eastAsia"/>
          <w:szCs w:val="21"/>
          <w:lang w:val="zh-CN"/>
        </w:rPr>
        <w:lastRenderedPageBreak/>
        <w:t>协议，否则应负担所造成的一切损失。如一方因故需终止合同，必须提前三个月书面通知另一方，经双方达成一致意见后，方可终止。</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C83C8D" w:rsidRDefault="00C83C8D" w:rsidP="00C83C8D">
      <w:pPr>
        <w:autoSpaceDE w:val="0"/>
        <w:autoSpaceDN w:val="0"/>
        <w:adjustRightInd w:val="0"/>
        <w:spacing w:line="360" w:lineRule="auto"/>
        <w:ind w:firstLineChars="200" w:firstLine="422"/>
        <w:outlineLvl w:val="0"/>
        <w:rPr>
          <w:rFonts w:ascii="宋体" w:cs="宋体"/>
          <w:b/>
          <w:bCs/>
          <w:szCs w:val="21"/>
          <w:lang w:val="zh-CN"/>
        </w:rPr>
      </w:pPr>
      <w:r>
        <w:rPr>
          <w:rFonts w:ascii="黑体" w:eastAsia="黑体" w:cs="黑体" w:hint="eastAsia"/>
          <w:b/>
          <w:bCs/>
          <w:szCs w:val="21"/>
          <w:lang w:val="zh-CN"/>
        </w:rPr>
        <w:t>二、合同特殊条款</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C83C8D" w:rsidRDefault="00C83C8D" w:rsidP="00C83C8D">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C83C8D" w:rsidRDefault="00C83C8D" w:rsidP="00C83C8D">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三、合同书（参考样本）</w:t>
      </w:r>
    </w:p>
    <w:p w:rsidR="00C83C8D" w:rsidRDefault="00C83C8D" w:rsidP="00C83C8D">
      <w:pPr>
        <w:widowControl/>
        <w:jc w:val="left"/>
        <w:rPr>
          <w:b/>
          <w:sz w:val="36"/>
        </w:rPr>
      </w:pPr>
    </w:p>
    <w:p w:rsidR="00C83C8D" w:rsidRDefault="00C83C8D" w:rsidP="00C83C8D">
      <w:pPr>
        <w:spacing w:line="440" w:lineRule="exact"/>
        <w:rPr>
          <w:b/>
          <w:sz w:val="36"/>
        </w:rPr>
      </w:pPr>
    </w:p>
    <w:p w:rsidR="00C83C8D" w:rsidRDefault="00C83C8D" w:rsidP="00C83C8D">
      <w:pPr>
        <w:spacing w:line="440" w:lineRule="exact"/>
        <w:jc w:val="center"/>
        <w:rPr>
          <w:b/>
          <w:sz w:val="36"/>
        </w:rPr>
      </w:pPr>
    </w:p>
    <w:p w:rsidR="00C83C8D" w:rsidRDefault="00C83C8D" w:rsidP="00C83C8D">
      <w:pPr>
        <w:spacing w:line="440" w:lineRule="exact"/>
        <w:jc w:val="center"/>
        <w:rPr>
          <w:b/>
          <w:sz w:val="36"/>
        </w:rPr>
      </w:pPr>
    </w:p>
    <w:p w:rsidR="00C83C8D" w:rsidRDefault="00C83C8D" w:rsidP="00C83C8D">
      <w:pPr>
        <w:spacing w:line="440" w:lineRule="exact"/>
        <w:jc w:val="center"/>
        <w:rPr>
          <w:b/>
          <w:sz w:val="36"/>
        </w:rPr>
      </w:pPr>
    </w:p>
    <w:p w:rsidR="00C83C8D" w:rsidRDefault="00C83C8D" w:rsidP="00C83C8D">
      <w:pPr>
        <w:spacing w:line="440" w:lineRule="exact"/>
        <w:jc w:val="center"/>
        <w:rPr>
          <w:b/>
          <w:sz w:val="36"/>
        </w:rPr>
      </w:pPr>
    </w:p>
    <w:p w:rsidR="00C83C8D" w:rsidRDefault="00C83C8D" w:rsidP="00C83C8D">
      <w:pPr>
        <w:spacing w:line="440" w:lineRule="exact"/>
        <w:jc w:val="center"/>
        <w:rPr>
          <w:b/>
          <w:sz w:val="36"/>
        </w:rPr>
      </w:pPr>
    </w:p>
    <w:p w:rsidR="00C83C8D" w:rsidRPr="003D5018" w:rsidRDefault="00C83C8D" w:rsidP="00B2352E">
      <w:pPr>
        <w:pageBreakBefore/>
        <w:adjustRightInd w:val="0"/>
        <w:snapToGrid w:val="0"/>
        <w:spacing w:beforeLines="50" w:line="360" w:lineRule="auto"/>
        <w:jc w:val="center"/>
        <w:rPr>
          <w:rFonts w:ascii="宋体" w:hAnsi="宋体" w:cs="宋体"/>
          <w:b/>
          <w:bCs/>
          <w:sz w:val="24"/>
          <w:szCs w:val="21"/>
        </w:rPr>
      </w:pPr>
      <w:r w:rsidRPr="003D5018">
        <w:rPr>
          <w:rFonts w:ascii="宋体" w:hAnsi="宋体" w:cs="宋体" w:hint="eastAsia"/>
          <w:b/>
          <w:bCs/>
          <w:sz w:val="24"/>
          <w:szCs w:val="21"/>
        </w:rPr>
        <w:lastRenderedPageBreak/>
        <w:t>政府采购合同格式条款</w:t>
      </w:r>
    </w:p>
    <w:p w:rsidR="00C83C8D" w:rsidRDefault="00C83C8D" w:rsidP="00C83C8D">
      <w:pPr>
        <w:spacing w:line="420" w:lineRule="exact"/>
        <w:rPr>
          <w:rFonts w:ascii="宋体" w:hAnsi="宋体" w:cs="宋体"/>
          <w:b/>
          <w:szCs w:val="21"/>
        </w:rPr>
      </w:pPr>
      <w:r>
        <w:rPr>
          <w:rFonts w:ascii="宋体" w:hAnsi="宋体" w:cs="宋体" w:hint="eastAsia"/>
          <w:szCs w:val="21"/>
        </w:rPr>
        <w:t>本协议由以下双方在襄城县xx签署：</w:t>
      </w:r>
    </w:p>
    <w:p w:rsidR="00C83C8D" w:rsidRDefault="00C83C8D" w:rsidP="00C83C8D">
      <w:pPr>
        <w:spacing w:line="420" w:lineRule="exact"/>
        <w:rPr>
          <w:rFonts w:ascii="宋体" w:hAnsi="宋体" w:cs="宋体"/>
          <w:b/>
          <w:szCs w:val="21"/>
        </w:rPr>
      </w:pPr>
      <w:r>
        <w:rPr>
          <w:rFonts w:ascii="宋体" w:hAnsi="宋体" w:cs="宋体" w:hint="eastAsia"/>
          <w:b/>
          <w:szCs w:val="21"/>
        </w:rPr>
        <w:t>1、甲方</w:t>
      </w:r>
    </w:p>
    <w:p w:rsidR="00C83C8D" w:rsidRDefault="00C83C8D" w:rsidP="00C83C8D">
      <w:pPr>
        <w:spacing w:line="420" w:lineRule="exact"/>
        <w:rPr>
          <w:rFonts w:ascii="宋体" w:hAnsi="宋体" w:cs="宋体"/>
          <w:szCs w:val="21"/>
        </w:rPr>
      </w:pPr>
      <w:r>
        <w:rPr>
          <w:rFonts w:ascii="宋体" w:hAnsi="宋体" w:cs="宋体" w:hint="eastAsia"/>
          <w:b/>
          <w:szCs w:val="21"/>
        </w:rPr>
        <w:t>企业名称：</w:t>
      </w:r>
      <w:r>
        <w:rPr>
          <w:rFonts w:ascii="宋体" w:hAnsi="宋体" w:cs="宋体" w:hint="eastAsia"/>
          <w:szCs w:val="21"/>
        </w:rPr>
        <w:t>xx公司</w:t>
      </w:r>
    </w:p>
    <w:p w:rsidR="00C83C8D" w:rsidRDefault="00C83C8D" w:rsidP="00C83C8D">
      <w:pPr>
        <w:spacing w:line="420" w:lineRule="exact"/>
        <w:jc w:val="left"/>
        <w:rPr>
          <w:rFonts w:ascii="宋体" w:hAnsi="宋体" w:cs="宋体"/>
          <w:szCs w:val="21"/>
        </w:rPr>
      </w:pPr>
      <w:r>
        <w:rPr>
          <w:rFonts w:ascii="宋体" w:hAnsi="宋体" w:cs="宋体" w:hint="eastAsia"/>
          <w:b/>
          <w:szCs w:val="21"/>
        </w:rPr>
        <w:t>注册地址：</w:t>
      </w:r>
      <w:r>
        <w:rPr>
          <w:rFonts w:ascii="宋体" w:hAnsi="宋体" w:cs="宋体" w:hint="eastAsia"/>
          <w:szCs w:val="21"/>
        </w:rPr>
        <w:t xml:space="preserve"> </w:t>
      </w:r>
    </w:p>
    <w:p w:rsidR="00C83C8D" w:rsidRDefault="00C83C8D" w:rsidP="00C83C8D">
      <w:pPr>
        <w:spacing w:line="420" w:lineRule="exact"/>
        <w:jc w:val="left"/>
        <w:rPr>
          <w:rFonts w:ascii="宋体" w:hAnsi="宋体" w:cs="宋体"/>
          <w:szCs w:val="21"/>
        </w:rPr>
      </w:pPr>
      <w:r>
        <w:rPr>
          <w:rFonts w:ascii="宋体" w:hAnsi="宋体" w:cs="宋体" w:hint="eastAsia"/>
          <w:b/>
          <w:szCs w:val="21"/>
        </w:rPr>
        <w:t>联系地址：</w:t>
      </w:r>
      <w:r>
        <w:rPr>
          <w:rFonts w:ascii="宋体" w:hAnsi="宋体" w:cs="宋体" w:hint="eastAsia"/>
          <w:szCs w:val="21"/>
        </w:rPr>
        <w:t xml:space="preserve"> </w:t>
      </w:r>
    </w:p>
    <w:p w:rsidR="00C83C8D" w:rsidRDefault="00C83C8D" w:rsidP="00C83C8D">
      <w:pPr>
        <w:spacing w:line="420" w:lineRule="exact"/>
        <w:jc w:val="left"/>
        <w:rPr>
          <w:rFonts w:ascii="宋体" w:hAnsi="宋体" w:cs="宋体"/>
          <w:szCs w:val="21"/>
        </w:rPr>
      </w:pPr>
      <w:r>
        <w:rPr>
          <w:rFonts w:ascii="宋体" w:hAnsi="宋体" w:cs="宋体" w:hint="eastAsia"/>
          <w:b/>
          <w:szCs w:val="21"/>
        </w:rPr>
        <w:t>法人代表：</w:t>
      </w:r>
      <w:r>
        <w:rPr>
          <w:rFonts w:ascii="宋体" w:hAnsi="宋体" w:cs="宋体" w:hint="eastAsia"/>
          <w:szCs w:val="21"/>
        </w:rPr>
        <w:t xml:space="preserve"> </w:t>
      </w:r>
    </w:p>
    <w:p w:rsidR="00C83C8D" w:rsidRDefault="00C83C8D" w:rsidP="00C83C8D">
      <w:pPr>
        <w:spacing w:line="420" w:lineRule="exact"/>
        <w:rPr>
          <w:rFonts w:ascii="宋体" w:hAnsi="宋体" w:cs="宋体"/>
          <w:szCs w:val="21"/>
        </w:rPr>
      </w:pPr>
      <w:r>
        <w:rPr>
          <w:rFonts w:ascii="宋体" w:hAnsi="宋体" w:cs="宋体" w:hint="eastAsia"/>
          <w:b/>
          <w:szCs w:val="21"/>
        </w:rPr>
        <w:t>联 系 人：</w:t>
      </w:r>
    </w:p>
    <w:p w:rsidR="00C83C8D" w:rsidRDefault="00C83C8D" w:rsidP="00C83C8D">
      <w:pPr>
        <w:spacing w:line="420" w:lineRule="exact"/>
        <w:rPr>
          <w:rFonts w:ascii="宋体" w:hAnsi="宋体" w:cs="宋体"/>
          <w:b/>
          <w:szCs w:val="21"/>
        </w:rPr>
      </w:pPr>
      <w:r>
        <w:rPr>
          <w:rFonts w:ascii="宋体" w:hAnsi="宋体" w:cs="宋体" w:hint="eastAsia"/>
          <w:b/>
          <w:szCs w:val="21"/>
        </w:rPr>
        <w:t>联系电话：</w:t>
      </w:r>
    </w:p>
    <w:p w:rsidR="00C83C8D" w:rsidRDefault="00C83C8D" w:rsidP="00C83C8D">
      <w:pPr>
        <w:spacing w:line="420" w:lineRule="exact"/>
        <w:rPr>
          <w:rFonts w:ascii="宋体" w:hAnsi="宋体" w:cs="宋体"/>
          <w:b/>
          <w:szCs w:val="21"/>
        </w:rPr>
      </w:pPr>
      <w:r>
        <w:rPr>
          <w:rFonts w:ascii="宋体" w:hAnsi="宋体" w:cs="宋体" w:hint="eastAsia"/>
          <w:b/>
          <w:szCs w:val="21"/>
        </w:rPr>
        <w:t>2、乙方</w:t>
      </w:r>
    </w:p>
    <w:p w:rsidR="00C83C8D" w:rsidRDefault="00C83C8D" w:rsidP="00C83C8D">
      <w:pPr>
        <w:spacing w:line="420" w:lineRule="exact"/>
        <w:rPr>
          <w:rFonts w:ascii="宋体" w:hAnsi="宋体" w:cs="宋体"/>
          <w:szCs w:val="21"/>
        </w:rPr>
      </w:pPr>
      <w:r>
        <w:rPr>
          <w:rFonts w:ascii="宋体" w:hAnsi="宋体" w:cs="宋体" w:hint="eastAsia"/>
          <w:b/>
          <w:szCs w:val="21"/>
        </w:rPr>
        <w:t>企业名称：</w:t>
      </w:r>
    </w:p>
    <w:p w:rsidR="00C83C8D" w:rsidRDefault="00C83C8D" w:rsidP="00C83C8D">
      <w:pPr>
        <w:spacing w:line="420" w:lineRule="exact"/>
        <w:rPr>
          <w:rFonts w:ascii="宋体" w:hAnsi="宋体" w:cs="宋体"/>
          <w:szCs w:val="21"/>
        </w:rPr>
      </w:pPr>
      <w:r>
        <w:rPr>
          <w:rFonts w:ascii="宋体" w:hAnsi="宋体" w:cs="宋体" w:hint="eastAsia"/>
          <w:b/>
          <w:szCs w:val="21"/>
        </w:rPr>
        <w:t>住    所：</w:t>
      </w:r>
    </w:p>
    <w:p w:rsidR="00C83C8D" w:rsidRDefault="00C83C8D" w:rsidP="00C83C8D">
      <w:pPr>
        <w:spacing w:line="420" w:lineRule="exact"/>
        <w:rPr>
          <w:rFonts w:ascii="宋体" w:hAnsi="宋体" w:cs="宋体"/>
          <w:szCs w:val="21"/>
        </w:rPr>
      </w:pPr>
      <w:r>
        <w:rPr>
          <w:rFonts w:ascii="宋体" w:hAnsi="宋体" w:cs="宋体" w:hint="eastAsia"/>
          <w:b/>
          <w:szCs w:val="21"/>
        </w:rPr>
        <w:t>法人代表：</w:t>
      </w:r>
    </w:p>
    <w:p w:rsidR="00C83C8D" w:rsidRDefault="00C83C8D" w:rsidP="00C83C8D">
      <w:pPr>
        <w:spacing w:line="420" w:lineRule="exact"/>
        <w:rPr>
          <w:rFonts w:ascii="宋体" w:hAnsi="宋体" w:cs="宋体"/>
          <w:szCs w:val="21"/>
        </w:rPr>
      </w:pPr>
      <w:r>
        <w:rPr>
          <w:rFonts w:ascii="宋体" w:hAnsi="宋体" w:cs="宋体" w:hint="eastAsia"/>
          <w:b/>
          <w:szCs w:val="21"/>
        </w:rPr>
        <w:t>联 系 人：</w:t>
      </w:r>
    </w:p>
    <w:p w:rsidR="00C83C8D" w:rsidRDefault="00C83C8D" w:rsidP="00C83C8D">
      <w:pPr>
        <w:spacing w:line="420" w:lineRule="exact"/>
        <w:rPr>
          <w:rFonts w:ascii="宋体" w:hAnsi="宋体" w:cs="宋体"/>
          <w:szCs w:val="21"/>
        </w:rPr>
      </w:pPr>
      <w:r>
        <w:rPr>
          <w:rFonts w:ascii="宋体" w:hAnsi="宋体" w:cs="宋体" w:hint="eastAsia"/>
          <w:b/>
          <w:szCs w:val="21"/>
        </w:rPr>
        <w:t>联系电话：</w:t>
      </w:r>
    </w:p>
    <w:p w:rsidR="00C83C8D" w:rsidRDefault="00C83C8D" w:rsidP="00C83C8D">
      <w:pPr>
        <w:spacing w:line="420" w:lineRule="exact"/>
        <w:rPr>
          <w:rFonts w:ascii="宋体" w:hAnsi="宋体" w:cs="宋体"/>
          <w:b/>
          <w:szCs w:val="21"/>
        </w:rPr>
      </w:pPr>
      <w:r>
        <w:rPr>
          <w:rFonts w:ascii="宋体" w:hAnsi="宋体" w:cs="宋体" w:hint="eastAsia"/>
          <w:b/>
          <w:szCs w:val="21"/>
        </w:rPr>
        <w:t>鉴于：</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1、甲方是依照中华人民共和国法律设立并合法存续的国有企业法人，符合法律法规所规定的公司债券发行主体资格要求；</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2、乙方依法具备承销公司债券的资格；</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3、甲方愿意全权委托乙方为甲方本期债券发行的独家主承销商，乙方愿意接受甲方委托，承担本期债券发行承销的相关工作。</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为此，甲乙双方签署本承销协议书。</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第一条 释义</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1.1</w:t>
      </w:r>
      <w:r>
        <w:rPr>
          <w:rFonts w:ascii="宋体" w:hAnsi="宋体" w:cs="宋体" w:hint="eastAsia"/>
          <w:szCs w:val="21"/>
        </w:rPr>
        <w:t>在本协议中，除非文中另有规定，下列词语具有以下含义：</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发行人、甲方</w:t>
      </w:r>
      <w:r>
        <w:rPr>
          <w:rFonts w:ascii="宋体" w:hAnsi="宋体" w:cs="宋体" w:hint="eastAsia"/>
          <w:szCs w:val="21"/>
        </w:rPr>
        <w:t>：指xx公司。</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主承销商、独家主承销商、乙方</w:t>
      </w:r>
      <w:r>
        <w:rPr>
          <w:rFonts w:ascii="宋体" w:hAnsi="宋体" w:cs="宋体" w:hint="eastAsia"/>
          <w:szCs w:val="21"/>
        </w:rPr>
        <w:t>：</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承销团</w:t>
      </w:r>
      <w:r>
        <w:rPr>
          <w:rFonts w:ascii="宋体" w:hAnsi="宋体" w:cs="宋体" w:hint="eastAsia"/>
          <w:szCs w:val="21"/>
        </w:rPr>
        <w:t>：指主承销商为本次发行组织的，由主承销商、副主承销商和分销商组成的承销团。</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本期债券</w:t>
      </w:r>
      <w:r>
        <w:rPr>
          <w:rFonts w:ascii="宋体" w:hAnsi="宋体" w:cs="宋体" w:hint="eastAsia"/>
          <w:szCs w:val="21"/>
        </w:rPr>
        <w:t>：指发行总规模为不超过xx亿元的xx公司公司债券，发行总规模最终以国家主管机关的最终批复为准。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本次发行：</w:t>
      </w:r>
      <w:r>
        <w:rPr>
          <w:rFonts w:ascii="宋体" w:hAnsi="宋体" w:cs="宋体" w:hint="eastAsia"/>
          <w:szCs w:val="21"/>
        </w:rPr>
        <w:t>指本期债券的发行。</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本协议、主承销协议：</w:t>
      </w:r>
      <w:r>
        <w:rPr>
          <w:rFonts w:ascii="宋体" w:hAnsi="宋体" w:cs="宋体" w:hint="eastAsia"/>
          <w:szCs w:val="21"/>
        </w:rPr>
        <w:t>指主承销商代表承销团成员与发行人为本次发行签订的《xx公司公司债券主承销协议》。</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lastRenderedPageBreak/>
        <w:t>承销团协议：</w:t>
      </w:r>
      <w:r>
        <w:rPr>
          <w:rFonts w:ascii="宋体" w:hAnsi="宋体" w:cs="宋体" w:hint="eastAsia"/>
          <w:szCs w:val="21"/>
        </w:rPr>
        <w:t>指《xx公司公司债券承销团协议》。</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发行款项：</w:t>
      </w:r>
      <w:r>
        <w:rPr>
          <w:rFonts w:ascii="宋体" w:hAnsi="宋体" w:cs="宋体" w:hint="eastAsia"/>
          <w:szCs w:val="21"/>
        </w:rPr>
        <w:t>指本期债券的本金总额。</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余额包销</w:t>
      </w:r>
      <w:r>
        <w:rPr>
          <w:rFonts w:ascii="宋体" w:hAnsi="宋体" w:cs="宋体" w:hint="eastAsia"/>
          <w:szCs w:val="21"/>
        </w:rPr>
        <w:t>：指乙方组织承销团在本期债券的发行期限内向社会公开发行本期债券，承销团成员按承销团协议所规定的各自承销本期债券的份额承担债券发行的风险，即在规定的发行期结束后，将各自未售出的本期债券全部自行购入的承销方式。</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募集款项：</w:t>
      </w:r>
      <w:r>
        <w:rPr>
          <w:rFonts w:ascii="宋体" w:hAnsi="宋体" w:cs="宋体" w:hint="eastAsia"/>
          <w:szCs w:val="21"/>
        </w:rPr>
        <w:t>指本次发行按面值募集的债券资金。</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年度付息款项：</w:t>
      </w:r>
      <w:r>
        <w:rPr>
          <w:rFonts w:ascii="宋体" w:hAnsi="宋体" w:cs="宋体" w:hint="eastAsia"/>
          <w:szCs w:val="21"/>
        </w:rPr>
        <w:t>指用于本期债券每年利息支付的款项（最后一个计息年度的利息除外）。</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到期兑付款项：</w:t>
      </w:r>
      <w:r>
        <w:rPr>
          <w:rFonts w:ascii="宋体" w:hAnsi="宋体" w:cs="宋体" w:hint="eastAsia"/>
          <w:szCs w:val="21"/>
        </w:rPr>
        <w:t>指用于本期债券存续期内的第XX年开始至本期债券存续期满时止，每年到期时兑付本金和最后一个计息年度利息。</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法定节假日或休息日：</w:t>
      </w:r>
      <w:r>
        <w:rPr>
          <w:rFonts w:ascii="宋体" w:hAnsi="宋体" w:cs="宋体" w:hint="eastAsia"/>
          <w:szCs w:val="21"/>
        </w:rPr>
        <w:t>指中华人民共和国的法定节假日或休息日（不包括香港特别行政区、澳门特别行政区和台湾省的法定节假日和/或休息日）。</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工作日：</w:t>
      </w:r>
      <w:r>
        <w:rPr>
          <w:rFonts w:ascii="宋体" w:hAnsi="宋体" w:cs="宋体" w:hint="eastAsia"/>
          <w:szCs w:val="21"/>
        </w:rPr>
        <w:t>指北京市商业银行对公营业日(不包括我国的法定节假日和休息日)。</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元：</w:t>
      </w:r>
      <w:r>
        <w:rPr>
          <w:rFonts w:ascii="宋体" w:hAnsi="宋体" w:cs="宋体" w:hint="eastAsia"/>
          <w:szCs w:val="21"/>
        </w:rPr>
        <w:t>指人民币元。</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中央国债登记公司：</w:t>
      </w:r>
      <w:r>
        <w:rPr>
          <w:rFonts w:ascii="宋体" w:hAnsi="宋体" w:cs="宋体" w:hint="eastAsia"/>
          <w:szCs w:val="21"/>
        </w:rPr>
        <w:t>指中央国债登记结算有限责任公司。</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主管机关、国家主管机关：</w:t>
      </w:r>
      <w:r>
        <w:rPr>
          <w:rFonts w:ascii="宋体" w:hAnsi="宋体" w:cs="宋体" w:hint="eastAsia"/>
          <w:szCs w:val="21"/>
        </w:rPr>
        <w:t>指国家发展和改革委员会、中国人民银行、中国证券监督管理委员会或其中任何一个部门。</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1.2</w:t>
      </w:r>
      <w:r>
        <w:rPr>
          <w:rFonts w:ascii="宋体" w:hAnsi="宋体" w:cs="宋体" w:hint="eastAsia"/>
          <w:szCs w:val="21"/>
        </w:rPr>
        <w:t>在本协议中，除非上下文另有规定：（1）凡提及本协议应包括对本协议的修订或补充的文件；（2）凡提及条、款和附件是指本协议的条、款和附件；（3）本协议条款的标题仅为查阅方便而设置，不应构成对本协议的任何解释，不对标题之下的内容及其范围有任何限定；（4）本期债券不超过xx亿元的发行规模是发行人拟申请的发行规模，均不应构成对本协议的任何解释，不对本协议的内容有任何限定。</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第二条 协议生效的前提条件</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2.1</w:t>
      </w:r>
      <w:r>
        <w:rPr>
          <w:rFonts w:ascii="宋体" w:hAnsi="宋体" w:cs="宋体" w:hint="eastAsia"/>
          <w:szCs w:val="21"/>
        </w:rPr>
        <w:t>除本协议第五条之5.1.1款和5.2.1款外，本协议所规定甲乙双方的其他权利和义务，以下列各项条件于发行首日或该日期之前已经得到满足为条件：</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2.1.1本次发行已依法获得所有相关政府部门的批准且符合有关法律规定的要求，甲方为本期债券的发行主体，同时亦为还本付息的偿债主体；</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2.1.2甲方向乙方提供了与本次发行有关的所有资料，并保证此类资料没有虚假记载、误导性陈述及重大遗漏；</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2.1.3甲、乙双方就本期债券发行条款和发行方案细节（包括但不限于债券期限及利率、公开发行期限、承销方式、甲乙双方有关资金的支付等事项）达成一致，且国家主管机关批准了本次发行及本期债券发行条款和发行方案。</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第三条 本次发行基本事项</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w:t>
      </w:r>
      <w:r>
        <w:rPr>
          <w:rFonts w:ascii="宋体" w:hAnsi="宋体" w:cs="宋体" w:hint="eastAsia"/>
          <w:szCs w:val="21"/>
        </w:rPr>
        <w:t>债券名称：xx公司</w:t>
      </w:r>
      <w:r>
        <w:rPr>
          <w:rFonts w:ascii="宋体" w:hAnsi="宋体" w:cs="宋体" w:hint="eastAsia"/>
          <w:b/>
          <w:szCs w:val="21"/>
        </w:rPr>
        <w:t>公司债券</w:t>
      </w:r>
      <w:r>
        <w:rPr>
          <w:rFonts w:ascii="宋体" w:hAnsi="宋体" w:cs="宋体" w:hint="eastAsia"/>
          <w:szCs w:val="21"/>
        </w:rPr>
        <w:t>（以国家主管机关的最终批复为准）。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lastRenderedPageBreak/>
        <w:t>3.2</w:t>
      </w:r>
      <w:r>
        <w:rPr>
          <w:rFonts w:ascii="宋体" w:hAnsi="宋体" w:cs="宋体" w:hint="eastAsia"/>
          <w:szCs w:val="21"/>
        </w:rPr>
        <w:t>发行主体：xx公司。</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3.3</w:t>
      </w:r>
      <w:r>
        <w:rPr>
          <w:rFonts w:ascii="宋体" w:hAnsi="宋体" w:cs="宋体" w:hint="eastAsia"/>
          <w:szCs w:val="21"/>
        </w:rPr>
        <w:t>发行总额：不超过xx亿元（以国家主管机关的最终批复为准）。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3.4</w:t>
      </w:r>
      <w:r>
        <w:rPr>
          <w:rFonts w:ascii="宋体" w:hAnsi="宋体" w:cs="宋体" w:hint="eastAsia"/>
          <w:szCs w:val="21"/>
        </w:rPr>
        <w:t>债券期限及利率：债券期限为x年及以上，发行利率根据发行前的市场环境，由主承销商通过向投资机构市场询价方式，在询价区间范围内与发行人、机构投资者协商确定，并以国家主管机关的最终批复为准。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3.5</w:t>
      </w:r>
      <w:r>
        <w:rPr>
          <w:rFonts w:ascii="宋体" w:hAnsi="宋体" w:cs="宋体" w:hint="eastAsia"/>
          <w:szCs w:val="21"/>
        </w:rPr>
        <w:t>还本付息：本期债券每年付息一次，分次还本，在债券存续期的第XX年至第XX年末每年分别偿还本金的XX%，当期利息随本金一起支付。</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3.6</w:t>
      </w:r>
      <w:r>
        <w:rPr>
          <w:rFonts w:ascii="宋体" w:hAnsi="宋体" w:cs="宋体" w:hint="eastAsia"/>
          <w:szCs w:val="21"/>
        </w:rPr>
        <w:t>本息兑付方式：通过债券托管机构办理。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3.7</w:t>
      </w:r>
      <w:r>
        <w:rPr>
          <w:rFonts w:ascii="宋体" w:hAnsi="宋体" w:cs="宋体" w:hint="eastAsia"/>
          <w:szCs w:val="21"/>
        </w:rPr>
        <w:t>发行价格：按债券面值平价发行，以人民币XXX元为一个认购单位，认购金额必须是人民币XXX元的整数倍且不小于XXX元。</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3.8</w:t>
      </w:r>
      <w:r>
        <w:rPr>
          <w:rFonts w:ascii="宋体" w:hAnsi="宋体" w:cs="宋体" w:hint="eastAsia"/>
          <w:szCs w:val="21"/>
        </w:rPr>
        <w:t>发行期限：发行首日开始后（包括发行首日）不超过五个工作日。</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3.9</w:t>
      </w:r>
      <w:r>
        <w:rPr>
          <w:rFonts w:ascii="宋体" w:hAnsi="宋体" w:cs="宋体" w:hint="eastAsia"/>
          <w:szCs w:val="21"/>
        </w:rPr>
        <w:t>债券形式：采用实名制记账方式。</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3.10</w:t>
      </w:r>
      <w:r>
        <w:rPr>
          <w:rFonts w:ascii="宋体" w:hAnsi="宋体" w:cs="宋体" w:hint="eastAsia"/>
          <w:szCs w:val="21"/>
        </w:rPr>
        <w:t>承销方式：由乙方为主承销商的承销团以余额包销的方式承销本期债券。</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3.11</w:t>
      </w:r>
      <w:r>
        <w:rPr>
          <w:rFonts w:ascii="宋体" w:hAnsi="宋体" w:cs="宋体" w:hint="eastAsia"/>
          <w:szCs w:val="21"/>
        </w:rPr>
        <w:t>发行方式：本期债券采取通过承销团成员设置的发行网点向境内机构投资者公开发行和通过上海证券交易所向机构投资者协议发行相结合的方式。</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3.12</w:t>
      </w:r>
      <w:r>
        <w:rPr>
          <w:rFonts w:ascii="宋体" w:hAnsi="宋体" w:cs="宋体" w:hint="eastAsia"/>
          <w:szCs w:val="21"/>
        </w:rPr>
        <w:t>发行对象：在承销团成员设置的发行网点发行对象为在中央国债登记结算有限责任公司开户的中国境内机构投资者（国家法律、法规另有规定的除外）；在上海证券交易所协议发行对象为在中国证券登记结算有限责任公司上海分公司开立合格基金证券账户或A股证券账户的机构投资者（国家法律、法规禁止购买者除外）。</w:t>
      </w:r>
    </w:p>
    <w:p w:rsidR="00C83C8D" w:rsidRDefault="00C83C8D" w:rsidP="00C83C8D">
      <w:pPr>
        <w:spacing w:line="420" w:lineRule="exact"/>
        <w:ind w:firstLineChars="196" w:firstLine="413"/>
        <w:rPr>
          <w:rFonts w:ascii="宋体" w:hAnsi="宋体" w:cs="宋体"/>
          <w:szCs w:val="21"/>
        </w:rPr>
      </w:pPr>
      <w:r>
        <w:rPr>
          <w:rFonts w:ascii="宋体" w:hAnsi="宋体" w:cs="宋体" w:hint="eastAsia"/>
          <w:b/>
          <w:szCs w:val="21"/>
        </w:rPr>
        <w:t>3.13</w:t>
      </w:r>
      <w:r>
        <w:rPr>
          <w:rFonts w:ascii="宋体" w:hAnsi="宋体" w:cs="宋体" w:hint="eastAsia"/>
          <w:szCs w:val="21"/>
        </w:rPr>
        <w:t>信用评级：甲方聘请具有资质的信用评级机构按主管机关要求对本期债券进行评级。</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3.14</w:t>
      </w:r>
      <w:r>
        <w:rPr>
          <w:rFonts w:ascii="宋体" w:hAnsi="宋体" w:cs="宋体" w:hint="eastAsia"/>
          <w:szCs w:val="21"/>
        </w:rPr>
        <w:t>流动性安排：发行期限结束并经有关主管机关批准后，发行人将尽快安排本期债券在银行间、交易所债券市场交易流通。</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3.15</w:t>
      </w:r>
      <w:r>
        <w:rPr>
          <w:rFonts w:ascii="宋体" w:hAnsi="宋体" w:cs="宋体" w:hint="eastAsia"/>
          <w:szCs w:val="21"/>
        </w:rPr>
        <w:t>税务提示：根据国家有关法律、法规的规定，投资者投资本期债券所应缴纳的税款由投资者承担。</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3.16</w:t>
      </w:r>
      <w:r>
        <w:rPr>
          <w:rFonts w:ascii="宋体" w:hAnsi="宋体" w:cs="宋体" w:hint="eastAsia"/>
          <w:szCs w:val="21"/>
        </w:rPr>
        <w:t>上述发行方案为拟申报发行方案，乙方可根据实际情况向甲方提供申报发行方案调整的建议，新发行方案由甲乙双方协商确定，并以国家主管机关最终批准的方案为准。</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第四条  承销、托管与兑付</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4.1</w:t>
      </w:r>
      <w:r>
        <w:rPr>
          <w:rFonts w:ascii="宋体" w:hAnsi="宋体" w:cs="宋体" w:hint="eastAsia"/>
          <w:szCs w:val="21"/>
        </w:rPr>
        <w:t>乙方为本次发行的独家主承销商，全面负责各项承销工作。</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4.2</w:t>
      </w:r>
      <w:r>
        <w:rPr>
          <w:rFonts w:ascii="宋体" w:hAnsi="宋体" w:cs="宋体" w:hint="eastAsia"/>
          <w:szCs w:val="21"/>
        </w:rPr>
        <w:t>本期债券由承销团以余额包销方式承销。</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4.3</w:t>
      </w:r>
      <w:r>
        <w:rPr>
          <w:rFonts w:ascii="宋体" w:hAnsi="宋体" w:cs="宋体" w:hint="eastAsia"/>
          <w:szCs w:val="21"/>
        </w:rPr>
        <w:t>本期债券承销及兑付须遵照国家主管机关批准的《xx年xx公司公司债券募集说明书》的有关规定。</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4.4</w:t>
      </w:r>
      <w:r>
        <w:rPr>
          <w:rFonts w:ascii="宋体" w:hAnsi="宋体" w:cs="宋体" w:hint="eastAsia"/>
          <w:szCs w:val="21"/>
        </w:rPr>
        <w:t>本期债券的托管与兑付须按照中央国债登记公司的有关规定执行。如本期债券上市，上市部分的托管、交易、清算与兑付还须按照相关登记结算公司和相关证券交易场所的有关规定执</w:t>
      </w:r>
      <w:r>
        <w:rPr>
          <w:rFonts w:ascii="宋体" w:hAnsi="宋体" w:cs="宋体" w:hint="eastAsia"/>
          <w:szCs w:val="21"/>
        </w:rPr>
        <w:lastRenderedPageBreak/>
        <w:t>行。</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第五条  权利和义务</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5.1</w:t>
      </w:r>
      <w:r>
        <w:rPr>
          <w:rFonts w:ascii="宋体" w:hAnsi="宋体" w:cs="宋体" w:hint="eastAsia"/>
          <w:szCs w:val="21"/>
        </w:rPr>
        <w:t>甲方的权利和义务：</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5.1.1甲方委托乙方为本期债券的主承销商，负责组织承销团和协调承销团的各项工作；</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5.1.2甲方作为本期债券的发行人，享有按本协议规定按时、足额取得本期债券募集资金的权利，当乙方不能按本协议的规定足额划付本期债券发行款项时，甲方有权要求乙方赔偿损失；</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5.1.3 甲方有权要求乙方及时通报与本期债券发行、兑付有关的一切信息；</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5.1.4甲方有义务按本协议规定及时、足额划拨本期债券到期兑付款项、年度付息款项及按本协议第六条、第七条所规定方式支付第六条所规定之承销佣金费用；</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5.1.5甲方须依法公开披露与本期债券有关的信息，在乙方协助其制作有关信息披露文件时，应保证其提供给乙方的有关文件、资料、数据是真实、准确和完整的，不存在任何虚假隐瞒之处，并且没有任何误导性内容及重大遗漏；</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5.1.6甲方在本协议项下的权利和义务不得因其改制或资产重组受到影响，如其发生改制或资产重组应按有关规定履行承接落实义务，并按国家有关规定报送有关政府部门及机构备案。</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5.2</w:t>
      </w:r>
      <w:r>
        <w:rPr>
          <w:rFonts w:ascii="宋体" w:hAnsi="宋体" w:cs="宋体" w:hint="eastAsia"/>
          <w:szCs w:val="21"/>
        </w:rPr>
        <w:t>乙方及其代表的承销团的权利和义务：</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5.2.1乙方接受甲方的委托作为本期债券的主承销商，有义务协助甲方拟定本期债券发行方案，组织专业人员从事本次发行工作，负责组织承销团并协调承销团的各项工作，为甲方提供与本次发行相关的顾问策划、主管机关协调、方案设计和销售兑付等服务。具体工作内容包括但不限于：</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（1）在对甲方进行尽职调查的基础上，为甲方设计资产合并与重组，公司债券发行与上市的整体方案。</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（2）对甲方公司债券发行与上市进行总体策划，起草债券发行工作方案，组织并主持召开甲、乙方双方及有关中介机构参加的协调会，并通过协调讨论，确定甲方公司债券发行总体方案及工作时间表。</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（3）制作、编制公司债券发行所必须的申报材料（法律规定应由其他相关中介机构制作的申报材料除外）；</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（4）协助甲方将公司债券发行申报材料上报有关政府主管部门，并协助甲方与上述部门进行沟通，以取得公司债券发行所需的各项批准文件；</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（5）对甲方的法人治理结构、各项规章制度的建议提出改善建议；</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5.2.2乙方有权要求甲方按本协议规定按时、足额划拨本期债券的到期兑付款项、年度付息款项，在甲方未按时履行还本付息义务时，乙方不承担资金垫付义务，但乙方有权代理投资者依法行使追索权；</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5.2.3本期债券发行首日前，若遇人民币利率发生调整、国家主管机关对债券发行政策发生</w:t>
      </w:r>
      <w:r>
        <w:rPr>
          <w:rFonts w:ascii="宋体" w:hAnsi="宋体" w:cs="宋体" w:hint="eastAsia"/>
          <w:szCs w:val="21"/>
        </w:rPr>
        <w:lastRenderedPageBreak/>
        <w:t>调整或市场环境发生重大变化，乙方有义务协助甲方调整和修改本期债券的发行条款及发行方案；</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5.2.4乙方有义务要求承销团成员按照有关规定从事托管、转托管、交易、清算、付息和兑付等工作，承销团成员具体的权利义务将在承销团协议中进一步明确；</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5.2.5乙方按第六条、第七条取得承销费用后应向甲方开具与承销费等额的发票；</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5.2.6乙方须保证按面值、不超额、不提前、不逾期和不超范围发行本期债券，乙方有义务监督其他承销团成员的承销活动；</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5.2.7乙方不得在本期债券的发行公告列示的发行网点之外另设发行网点或销售代理点；</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5.2.8乙方有义务按照承销团协议的规定督促承销团其他成员按时划款，并按第七条7.1款之规定按时向甲方划付本期债券募集款项；</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5.2.9乙方有义务对本次发行其他当事人向甲方出具的与本次发行有关的文件提供咨询意见；</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5.2.10乙方有义务协助甲方做好与本期债券相关的付息、兑付和有关信息披露工作；</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5.2.11乙方在本协议项下的权利和义务不得因其改制或资产重组受到影响，如其发生改制或资产重组，应按有关规定履行承接落实义务，并按国家有关规定报送有关政府部门及机构备案；</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5.2.12如因甲方原因，或中央国债登记结算有限责任公司和/或中国证券登记结算有限责任公司等第三方非乙方原因，导致本期债券到期兑付和/或年度付息款项不能及时、足额到达乙方及承销团成员账户而影响本期债券按年付息和/或到期兑付时，乙方不承担由此造成的延迟付息和/或延迟兑付责任，也不承担垫付资金的义务。</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 xml:space="preserve"> 5.2.13 乙方应以书面形式向甲方指派本协议项目负责人及成员,在乙方所指派的人员经甲方认可后,为保证各项工作的延续性和稳定性, 乙方拟变更相关人员,需事先征得甲方书面同意。</w:t>
      </w:r>
    </w:p>
    <w:p w:rsidR="00C83C8D" w:rsidRDefault="00C83C8D" w:rsidP="00C83C8D">
      <w:pPr>
        <w:spacing w:line="420" w:lineRule="exact"/>
        <w:jc w:val="center"/>
        <w:outlineLvl w:val="0"/>
        <w:rPr>
          <w:rFonts w:ascii="宋体" w:hAnsi="宋体" w:cs="宋体"/>
          <w:b/>
          <w:szCs w:val="21"/>
        </w:rPr>
      </w:pP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第六条  承销费用</w:t>
      </w:r>
    </w:p>
    <w:p w:rsidR="00C83C8D" w:rsidRDefault="00C83C8D" w:rsidP="00C83C8D">
      <w:pPr>
        <w:spacing w:line="420" w:lineRule="exact"/>
        <w:outlineLvl w:val="0"/>
        <w:rPr>
          <w:rFonts w:ascii="宋体" w:hAnsi="宋体" w:cs="宋体"/>
          <w:szCs w:val="21"/>
        </w:rPr>
      </w:pPr>
      <w:r>
        <w:rPr>
          <w:rFonts w:ascii="宋体" w:hAnsi="宋体" w:cs="宋体" w:hint="eastAsia"/>
          <w:szCs w:val="21"/>
        </w:rPr>
        <w:t xml:space="preserve">  </w:t>
      </w:r>
      <w:r>
        <w:rPr>
          <w:rFonts w:ascii="宋体" w:hAnsi="宋体" w:cs="宋体" w:hint="eastAsia"/>
          <w:b/>
          <w:szCs w:val="21"/>
        </w:rPr>
        <w:t xml:space="preserve"> </w:t>
      </w:r>
      <w:r>
        <w:rPr>
          <w:rFonts w:ascii="宋体" w:hAnsi="宋体" w:cs="宋体" w:hint="eastAsia"/>
          <w:szCs w:val="21"/>
        </w:rPr>
        <w:t xml:space="preserve"> </w:t>
      </w:r>
      <w:r>
        <w:rPr>
          <w:rFonts w:ascii="宋体" w:hAnsi="宋体" w:cs="宋体" w:hint="eastAsia"/>
          <w:b/>
          <w:szCs w:val="21"/>
        </w:rPr>
        <w:t>6.1</w:t>
      </w:r>
      <w:r>
        <w:rPr>
          <w:rFonts w:ascii="宋体" w:hAnsi="宋体" w:cs="宋体" w:hint="eastAsia"/>
          <w:szCs w:val="21"/>
        </w:rPr>
        <w:t>基于乙方就本次发行为甲方提供的承销服务，甲方向乙方支付承销费用，甲方参照国家发改委相关文件的规定，实际支付给乙方的承销费用为本次债券发行总额的</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w:t>
      </w:r>
    </w:p>
    <w:p w:rsidR="00C83C8D" w:rsidRDefault="00C83C8D" w:rsidP="00C83C8D">
      <w:pPr>
        <w:spacing w:line="420" w:lineRule="exact"/>
        <w:ind w:firstLineChars="249" w:firstLine="525"/>
        <w:rPr>
          <w:rFonts w:ascii="宋体" w:hAnsi="宋体" w:cs="宋体"/>
          <w:szCs w:val="21"/>
        </w:rPr>
      </w:pPr>
      <w:r>
        <w:rPr>
          <w:rFonts w:ascii="宋体" w:hAnsi="宋体" w:cs="宋体" w:hint="eastAsia"/>
          <w:b/>
          <w:szCs w:val="21"/>
        </w:rPr>
        <w:t>6.2</w:t>
      </w:r>
      <w:r>
        <w:rPr>
          <w:rFonts w:ascii="宋体" w:hAnsi="宋体" w:cs="宋体" w:hint="eastAsia"/>
          <w:szCs w:val="21"/>
        </w:rPr>
        <w:t>本条第6.1款规定的承销费用包括以下内容：</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（1）主承销商的顾问策划和方案设计费；</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（2）申报材料撰写费；</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（3）本期债券的销售费；</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（4）乙方工作人员的交通费、差旅费等费用。</w:t>
      </w:r>
    </w:p>
    <w:p w:rsidR="00C83C8D" w:rsidRDefault="00C83C8D" w:rsidP="00C83C8D">
      <w:pPr>
        <w:pStyle w:val="a9"/>
        <w:spacing w:line="420" w:lineRule="exact"/>
        <w:ind w:firstLineChars="200" w:firstLine="420"/>
        <w:rPr>
          <w:rFonts w:ascii="宋体" w:hAnsi="宋体" w:cs="宋体"/>
          <w:szCs w:val="21"/>
        </w:rPr>
      </w:pPr>
      <w:r>
        <w:rPr>
          <w:rFonts w:ascii="宋体" w:hAnsi="宋体" w:cs="宋体" w:hint="eastAsia"/>
          <w:szCs w:val="21"/>
        </w:rPr>
        <w:t>（5）法律、法规、规章规定的由乙方承担的其他费用。</w:t>
      </w:r>
    </w:p>
    <w:p w:rsidR="00C83C8D" w:rsidRDefault="00C83C8D" w:rsidP="00C83C8D">
      <w:pPr>
        <w:pStyle w:val="a9"/>
        <w:spacing w:line="420" w:lineRule="exact"/>
        <w:ind w:firstLineChars="250" w:firstLine="525"/>
        <w:rPr>
          <w:rFonts w:ascii="宋体" w:hAnsi="宋体" w:cs="宋体"/>
          <w:szCs w:val="21"/>
        </w:rPr>
      </w:pPr>
      <w:r>
        <w:rPr>
          <w:rFonts w:ascii="宋体" w:hAnsi="宋体" w:cs="宋体" w:hint="eastAsia"/>
          <w:szCs w:val="21"/>
        </w:rPr>
        <w:t>6.3承销费用待本次债券发行结束后由乙方从募集资金中直接扣除，乙方应同时向甲方提供票面金额与实际收取承销费用相等的发票。</w:t>
      </w:r>
    </w:p>
    <w:p w:rsidR="00C83C8D" w:rsidRDefault="00C83C8D" w:rsidP="00C83C8D">
      <w:pPr>
        <w:spacing w:line="420" w:lineRule="exact"/>
        <w:jc w:val="center"/>
        <w:outlineLvl w:val="0"/>
        <w:rPr>
          <w:rFonts w:ascii="宋体" w:hAnsi="宋体" w:cs="宋体"/>
          <w:b/>
          <w:szCs w:val="21"/>
        </w:rPr>
      </w:pPr>
      <w:r>
        <w:rPr>
          <w:rFonts w:ascii="宋体" w:hAnsi="宋体" w:cs="宋体" w:hint="eastAsia"/>
          <w:b/>
          <w:szCs w:val="21"/>
        </w:rPr>
        <w:t>第七条　　本期债券募集资金的清算</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7.1</w:t>
      </w:r>
      <w:r>
        <w:rPr>
          <w:rFonts w:ascii="宋体" w:hAnsi="宋体" w:cs="宋体" w:hint="eastAsia"/>
          <w:szCs w:val="21"/>
        </w:rPr>
        <w:t>本期债券发行所募集资金的清算按国家中央国债登记结算有限责任公司的有关规定执行。</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lastRenderedPageBreak/>
        <w:t>7.2</w:t>
      </w:r>
      <w:r>
        <w:rPr>
          <w:rFonts w:ascii="宋体" w:hAnsi="宋体" w:cs="宋体" w:hint="eastAsia"/>
          <w:szCs w:val="21"/>
        </w:rPr>
        <w:t>本期债券的年度付息款项和到期兑付款项，由甲方按中央国债登记结算有限责任公司和/或中国证券登记结算有限责任公司的有关规定划付。</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第八条　　声明、保证与承诺</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8.1</w:t>
      </w:r>
      <w:r>
        <w:rPr>
          <w:rFonts w:ascii="宋体" w:hAnsi="宋体" w:cs="宋体" w:hint="eastAsia"/>
          <w:szCs w:val="21"/>
        </w:rPr>
        <w:t>甲乙双方相互陈述并保证，自本协议签署之日起至本期债券的发行结束：</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8.1.1双方是根据中国法律正式成立，有效存续并正常经营的企业法人；</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8.1.2双方已按其应适用的法律、法规办理一切必要的手续，并取得一切必要的登记及批准，且在该法律、法规项下拥有必要的权利，以便签署本协议和履行其在本协议项下的各项义务；</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8.1.3双方已采取一切必要的内部行为，使其获得授权签订并履行本协议，其在本协议上签字的代表已获正当授权签署本协议，并使双方受本协议约束；</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8.1.4自双方签署本协议并加盖公司印章之日起，本协议即对双方具有法律上的约束力；</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8.1.5双方签署本协议和履行其在本协议项下的义务，不会与各自的公司章程或内部规章、任何法律、法规、规定、任何政府机构或部门的授权或批准、或以双方受之约束的任何合同或协议的任何规定有抵触，或导致对上述规定的违反，或构成对上述规定的不履行；</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8.1.6双方没有正在进行的或潜在的可能影响其签署或履行本协议的诉讼、仲裁、其他法律或行政程序或政府调查。</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第九条　保密</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9.1</w:t>
      </w:r>
      <w:r>
        <w:rPr>
          <w:rFonts w:ascii="宋体" w:hAnsi="宋体" w:cs="宋体" w:hint="eastAsia"/>
          <w:szCs w:val="21"/>
        </w:rPr>
        <w:t>任何一方曾向或可能要向另一方透露有关其各自业务、财务状况及其他保密事项的保密与专有资料，除其他有关保密协议另有规定外，接受上述所有资料（包括书面资料和非书面资料）的每一方应当：</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9.1.1对上述保密与专有资料予以保密；</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9.1.2除对履行其工作职责而需知道上述保密与专有资料的本方雇员外，不向任何人或实体透露上述保密与专有资料；</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9.2</w:t>
      </w:r>
      <w:r>
        <w:rPr>
          <w:rFonts w:ascii="宋体" w:hAnsi="宋体" w:cs="宋体" w:hint="eastAsia"/>
          <w:szCs w:val="21"/>
        </w:rPr>
        <w:t>上述第9.1款的规定不适用于下述保密与专有资料：</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9.2.1在透露方向接受方透露之前所作的书面记录能够证明已为接受方所知的资料；</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9.2.2非因接受方违反本协议而成为公众所知的资料；</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9.2.3接受方从对保密与专有资料不承担任何保密义务的第三方获取的资料；</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9.2.4本期债券的发行中已向公众发布的文件中包含的资料。</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9.3</w:t>
      </w:r>
      <w:r>
        <w:rPr>
          <w:rFonts w:ascii="宋体" w:hAnsi="宋体" w:cs="宋体" w:hint="eastAsia"/>
          <w:szCs w:val="21"/>
        </w:rPr>
        <w:t>从本协议签字之日起至发行截止日止，甲、乙双方在事先未进行协商的情况下，不得向公众披露可能影响本债券成功发行的任何信息。</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9.4</w:t>
      </w:r>
      <w:r>
        <w:rPr>
          <w:rFonts w:ascii="宋体" w:hAnsi="宋体" w:cs="宋体" w:hint="eastAsia"/>
          <w:szCs w:val="21"/>
        </w:rPr>
        <w:t>每一方均应确保其本身及其与本期债券的发行有关的关联公司的董事、高级职员和其他与本期债券的发行有关的雇员同样遵守本条所述的保密义务。</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9.5</w:t>
      </w:r>
      <w:r>
        <w:rPr>
          <w:rFonts w:ascii="宋体" w:hAnsi="宋体" w:cs="宋体" w:hint="eastAsia"/>
          <w:szCs w:val="21"/>
        </w:rPr>
        <w:t>本协议本条的规定不适用于为本期债券发行的目的把保密与专有资料透露给其关联公司、中介机构、每一方的雇员和顾问。但在这种情况下，只应向有合理的业务需要知道该资料的人或</w:t>
      </w:r>
      <w:r>
        <w:rPr>
          <w:rFonts w:ascii="宋体" w:hAnsi="宋体" w:cs="宋体" w:hint="eastAsia"/>
          <w:szCs w:val="21"/>
        </w:rPr>
        <w:lastRenderedPageBreak/>
        <w:t>实体透露该等资料。</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9.6</w:t>
      </w:r>
      <w:r>
        <w:rPr>
          <w:rFonts w:ascii="宋体" w:hAnsi="宋体" w:cs="宋体" w:hint="eastAsia"/>
          <w:szCs w:val="21"/>
        </w:rPr>
        <w:t>本协议本条的规定不适用于主承销商按照有关法律或法规把资料透露给任何政府、或任何有关的主管机构或部门。</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9.7</w:t>
      </w:r>
      <w:r>
        <w:rPr>
          <w:rFonts w:ascii="宋体" w:hAnsi="宋体" w:cs="宋体" w:hint="eastAsia"/>
          <w:szCs w:val="21"/>
        </w:rPr>
        <w:t>本协议本条的任何规定不应妨碍一方按其诚信判断做出适用法律、法规或证券交易所规则规定的公布或透露。</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第十条　不可抗力及免责</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10.1</w:t>
      </w:r>
      <w:r>
        <w:rPr>
          <w:rFonts w:ascii="宋体" w:hAnsi="宋体" w:cs="宋体" w:hint="eastAsia"/>
          <w:szCs w:val="21"/>
        </w:rPr>
        <w:t>下列情况视为不可抗力：</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10.1.1国家法律或主管机关的有关政策对本协议的签署及履行形成直接的限制；</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10.1.2因重大政治变故、自然灾害等无法控制的原因，迫使发行人取消发行计划或者对发行计划进行重大调整，从而导致本协议不能履行或从实质上丧失履行价值；</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10.1.3其他双方以文字形式认可并追加的不可抗力情况。</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10.2</w:t>
      </w:r>
      <w:r>
        <w:rPr>
          <w:rFonts w:ascii="宋体" w:hAnsi="宋体" w:cs="宋体" w:hint="eastAsia"/>
          <w:szCs w:val="21"/>
        </w:rPr>
        <w:t>上述不可抗力情形的发生将构成本协议免责的必要而非充分条件。当事人延迟履行本协议规定的义务后发生不可抗力情形的，不能免除责任。</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10.3</w:t>
      </w:r>
      <w:r>
        <w:rPr>
          <w:rFonts w:ascii="宋体" w:hAnsi="宋体" w:cs="宋体" w:hint="eastAsia"/>
          <w:szCs w:val="21"/>
        </w:rPr>
        <w:t>因不可抗力致使本协议全部或部分无法履行，虽经诚实善意努力仍无法履行，遇有上述不可抗力事件的一方，应立即传真通知另一方，并应在十五天内，提供不可抗力详情，由有关主管机构出具有效证明文件以及关于协议不能履行或者部分不能履行或者需要延期的有关说明文件，按其对履约协议影响的程度，由双方协商决定是否解除协议，或者部分免除履行协议的责任，或者延期履行协议。</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第十一条　违约责任</w:t>
      </w:r>
    </w:p>
    <w:p w:rsidR="00C83C8D" w:rsidRDefault="00C83C8D" w:rsidP="00C83C8D">
      <w:pPr>
        <w:spacing w:line="420" w:lineRule="exact"/>
        <w:ind w:firstLineChars="147" w:firstLine="310"/>
        <w:rPr>
          <w:rFonts w:ascii="宋体" w:hAnsi="宋体" w:cs="宋体"/>
          <w:szCs w:val="21"/>
        </w:rPr>
      </w:pPr>
      <w:r>
        <w:rPr>
          <w:rFonts w:ascii="宋体" w:hAnsi="宋体" w:cs="宋体" w:hint="eastAsia"/>
          <w:b/>
          <w:szCs w:val="21"/>
        </w:rPr>
        <w:t xml:space="preserve"> 11.1</w:t>
      </w:r>
      <w:r>
        <w:rPr>
          <w:rFonts w:ascii="宋体" w:hAnsi="宋体" w:cs="宋体" w:hint="eastAsia"/>
          <w:szCs w:val="21"/>
        </w:rPr>
        <w:t>甲、乙任何一方逾期划付协议项下的发行款项和承销佣金，均应按逾期划付金额的每日万分之五，向对方计付自应付款日的第二日起至实际付款日止的滞纳金。</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11.2</w:t>
      </w:r>
      <w:r>
        <w:rPr>
          <w:rFonts w:ascii="宋体" w:hAnsi="宋体" w:cs="宋体" w:hint="eastAsia"/>
          <w:szCs w:val="21"/>
        </w:rPr>
        <w:t>除本协议另有规定外，甲方若违反本协议的规定，应赔偿乙方因其违约所遭受的直接损失。</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11.3</w:t>
      </w:r>
      <w:r>
        <w:rPr>
          <w:rFonts w:ascii="宋体" w:hAnsi="宋体" w:cs="宋体" w:hint="eastAsia"/>
          <w:szCs w:val="21"/>
        </w:rPr>
        <w:t>除本协议另有规定外，乙方若违反本协议的规定，应赔偿甲方因其违约所遭受的直接损失。</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第十二条　终　止</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12.1</w:t>
      </w:r>
      <w:r>
        <w:rPr>
          <w:rFonts w:ascii="宋体" w:hAnsi="宋体" w:cs="宋体" w:hint="eastAsia"/>
          <w:szCs w:val="21"/>
        </w:rPr>
        <w:t>自本期债券发行工作开始至兑付工作结束的任何时候，如果因不可抗力致使本期债券的有关工作产生实质性的不利影响，则任何一方在及时书面通知对方后，经协商一致可决定暂缓或终止本协议全部或部分条款，但该等影响必须真实，并向对方提供相应的法律证明文件或政府文件。</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12.2</w:t>
      </w:r>
      <w:r>
        <w:rPr>
          <w:rFonts w:ascii="宋体" w:hAnsi="宋体" w:cs="宋体" w:hint="eastAsia"/>
          <w:szCs w:val="21"/>
        </w:rPr>
        <w:t>如发生下列情况，守约方有权向违约方发出书面通知，终止其在本协议项下的责任：</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12.2.1在协议有效期内，一方违反或不履行按本协议规定的有关实质性义务；</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12.2.2一方关于本期债券所作的任何声明、保证和承诺严重失实，具有误导成分或未得到履</w:t>
      </w:r>
      <w:r>
        <w:rPr>
          <w:rFonts w:ascii="宋体" w:hAnsi="宋体" w:cs="宋体" w:hint="eastAsia"/>
          <w:szCs w:val="21"/>
        </w:rPr>
        <w:lastRenderedPageBreak/>
        <w:t>行，对本期债券的发行工作造成严重不利影响。</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12.3</w:t>
      </w:r>
      <w:r>
        <w:rPr>
          <w:rFonts w:ascii="宋体" w:hAnsi="宋体" w:cs="宋体" w:hint="eastAsia"/>
          <w:szCs w:val="21"/>
        </w:rPr>
        <w:t>本协议因协议规定的事项发生而终止时，协议各方在协议项下的全部或部分责任即行终止，但这种终止不影响任何已形成的权利或主张，也不影响各方因本协议中做出的承诺及免责保证而应承担的责任。</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第十三条　　通　　知</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13.1</w:t>
      </w:r>
      <w:r>
        <w:rPr>
          <w:rFonts w:ascii="宋体" w:hAnsi="宋体" w:cs="宋体" w:hint="eastAsia"/>
          <w:szCs w:val="21"/>
        </w:rPr>
        <w:t>根据本协议发出的或与本协议有关的通知应采取书面形式。</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13.2</w:t>
      </w:r>
      <w:r>
        <w:rPr>
          <w:rFonts w:ascii="宋体" w:hAnsi="宋体" w:cs="宋体" w:hint="eastAsia"/>
          <w:szCs w:val="21"/>
        </w:rPr>
        <w:t>本协议双方通讯或发送通知的方法为传真、电子邮件、专人递送、邮寄送达：</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13.2.1传真和电子邮件的发送时间视为送达时间，但发送日为法定节假日时，除非双方约定在该节假日发送文件，送达时间为法定节假日结束后的第一个工作日的上午8：00；</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13.2.2专人递送于送达收件人收发室或任何类似机构的时间为送达时间；</w:t>
      </w:r>
    </w:p>
    <w:p w:rsidR="00C83C8D" w:rsidRDefault="00C83C8D" w:rsidP="00C83C8D">
      <w:pPr>
        <w:spacing w:line="420" w:lineRule="exact"/>
        <w:ind w:firstLineChars="200" w:firstLine="420"/>
        <w:rPr>
          <w:rFonts w:ascii="宋体" w:hAnsi="宋体" w:cs="宋体"/>
          <w:szCs w:val="21"/>
        </w:rPr>
      </w:pPr>
      <w:r>
        <w:rPr>
          <w:rFonts w:ascii="宋体" w:hAnsi="宋体" w:cs="宋体" w:hint="eastAsia"/>
          <w:szCs w:val="21"/>
        </w:rPr>
        <w:t>13.2.3邮寄于邮件收寄局邮戳所载日期之后的第七日视为送达时间。</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第十四条　　转　　让</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14.1</w:t>
      </w:r>
      <w:r>
        <w:rPr>
          <w:rFonts w:ascii="宋体" w:hAnsi="宋体" w:cs="宋体" w:hint="eastAsia"/>
          <w:szCs w:val="21"/>
        </w:rPr>
        <w:t>本协议对各方当事人及其继承人均有约束力。未经双方同意，本协议任何一方不得转让其在本协议中的权利或义务。</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第十五条　未尽事项及争议的解决</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15.1</w:t>
      </w:r>
      <w:r>
        <w:rPr>
          <w:rFonts w:ascii="宋体" w:hAnsi="宋体" w:cs="宋体" w:hint="eastAsia"/>
          <w:szCs w:val="21"/>
        </w:rPr>
        <w:t>协议未尽事项及双方之间的争议，双方应协商解决，并订立书面之补充协议。补充协议与本协议具有同等法律效力。</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15.2</w:t>
      </w:r>
      <w:r>
        <w:rPr>
          <w:rFonts w:ascii="宋体" w:hAnsi="宋体" w:cs="宋体" w:hint="eastAsia"/>
          <w:szCs w:val="21"/>
        </w:rPr>
        <w:t>因本协议或补充协议而引起的争议，如双方协商不成，可提请甲方所在地郴州仲裁委员会仲裁。</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第十六条　协议的生效</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16.1</w:t>
      </w:r>
      <w:r>
        <w:rPr>
          <w:rFonts w:ascii="宋体" w:hAnsi="宋体" w:cs="宋体" w:hint="eastAsia"/>
          <w:szCs w:val="21"/>
        </w:rPr>
        <w:t>本协议经双方法定代表人或其授权代表人签字并加盖公章后，并符合本协议第二条约定的生效条件时生效。</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16.2</w:t>
      </w:r>
      <w:r>
        <w:rPr>
          <w:rFonts w:ascii="宋体" w:hAnsi="宋体" w:cs="宋体" w:hint="eastAsia"/>
          <w:szCs w:val="21"/>
        </w:rPr>
        <w:t>本协议构成双方当事人之间的完整的协议和约定，并取代所有以前有关的建议、陈述、保证、协议或承诺，不管是口头的、书面的还是其他形式的，任何一方当事人不应依赖并且无权依赖这些建议、陈述、保证、协议或承诺。</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16.3</w:t>
      </w:r>
      <w:r>
        <w:rPr>
          <w:rFonts w:ascii="宋体" w:hAnsi="宋体" w:cs="宋体" w:hint="eastAsia"/>
          <w:szCs w:val="21"/>
        </w:rPr>
        <w:t>本协议正本壹式陆份，甲、乙双方各持贰份，其余作为报送国家有关部门材料之用，每份都具有同等法律效力。</w:t>
      </w:r>
    </w:p>
    <w:p w:rsidR="00C83C8D" w:rsidRDefault="00C83C8D" w:rsidP="00C83C8D">
      <w:pPr>
        <w:spacing w:line="420" w:lineRule="exact"/>
        <w:ind w:firstLineChars="200" w:firstLine="422"/>
        <w:jc w:val="center"/>
        <w:outlineLvl w:val="0"/>
        <w:rPr>
          <w:rFonts w:ascii="宋体" w:hAnsi="宋体" w:cs="宋体"/>
          <w:b/>
          <w:szCs w:val="21"/>
        </w:rPr>
      </w:pPr>
      <w:r>
        <w:rPr>
          <w:rFonts w:ascii="宋体" w:hAnsi="宋体" w:cs="宋体" w:hint="eastAsia"/>
          <w:b/>
          <w:szCs w:val="21"/>
        </w:rPr>
        <w:t>第十七条　协议的解释及修改</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17.1</w:t>
      </w:r>
      <w:r>
        <w:rPr>
          <w:rFonts w:ascii="宋体" w:hAnsi="宋体" w:cs="宋体" w:hint="eastAsia"/>
          <w:szCs w:val="21"/>
        </w:rPr>
        <w:t>对本协议的任何解释和修改必须由双方协商后以书面形式作出方为有效。</w:t>
      </w:r>
    </w:p>
    <w:p w:rsidR="00C83C8D" w:rsidRDefault="00C83C8D" w:rsidP="00C83C8D">
      <w:pPr>
        <w:spacing w:line="420" w:lineRule="exact"/>
        <w:ind w:firstLineChars="200" w:firstLine="422"/>
        <w:rPr>
          <w:rFonts w:ascii="宋体" w:hAnsi="宋体" w:cs="宋体"/>
          <w:szCs w:val="21"/>
        </w:rPr>
      </w:pPr>
      <w:r>
        <w:rPr>
          <w:rFonts w:ascii="宋体" w:hAnsi="宋体" w:cs="宋体" w:hint="eastAsia"/>
          <w:b/>
          <w:szCs w:val="21"/>
        </w:rPr>
        <w:t xml:space="preserve">17.2 </w:t>
      </w:r>
      <w:r>
        <w:rPr>
          <w:rFonts w:ascii="宋体" w:hAnsi="宋体" w:cs="宋体" w:hint="eastAsia"/>
          <w:szCs w:val="21"/>
        </w:rPr>
        <w:t xml:space="preserve"> 甲、乙双方根据实际需要，可签订补充协议。在不违反主协议已约定事项的有关规定外，双方签订的补充协议具有同等法律效力。</w:t>
      </w:r>
    </w:p>
    <w:p w:rsidR="00C83C8D" w:rsidRDefault="00C83C8D" w:rsidP="00C83C8D">
      <w:pPr>
        <w:adjustRightInd w:val="0"/>
        <w:snapToGrid w:val="0"/>
        <w:spacing w:line="420" w:lineRule="exact"/>
        <w:ind w:firstLineChars="200" w:firstLine="420"/>
        <w:rPr>
          <w:rFonts w:ascii="宋体" w:hAnsi="宋体" w:cs="宋体"/>
          <w:szCs w:val="21"/>
        </w:rPr>
      </w:pPr>
    </w:p>
    <w:p w:rsidR="00C83C8D" w:rsidRDefault="00C83C8D" w:rsidP="00C83C8D">
      <w:pPr>
        <w:adjustRightInd w:val="0"/>
        <w:snapToGrid w:val="0"/>
        <w:spacing w:line="420" w:lineRule="exact"/>
        <w:rPr>
          <w:rFonts w:ascii="宋体" w:hAnsi="宋体" w:cs="宋体"/>
          <w:b/>
          <w:bCs/>
          <w:szCs w:val="21"/>
        </w:rPr>
        <w:sectPr w:rsidR="00C83C8D">
          <w:pgSz w:w="11906" w:h="16838"/>
          <w:pgMar w:top="1474" w:right="1531" w:bottom="1474" w:left="1531" w:header="851" w:footer="992" w:gutter="0"/>
          <w:cols w:space="720"/>
          <w:docGrid w:type="lines" w:linePitch="312"/>
        </w:sectPr>
      </w:pPr>
      <w:r>
        <w:rPr>
          <w:rFonts w:ascii="宋体" w:hAnsi="宋体" w:cs="宋体" w:hint="eastAsia"/>
          <w:szCs w:val="21"/>
        </w:rPr>
        <w:t xml:space="preserve">  </w:t>
      </w:r>
      <w:r>
        <w:rPr>
          <w:rFonts w:ascii="宋体" w:hAnsi="宋体" w:cs="宋体" w:hint="eastAsia"/>
          <w:b/>
          <w:bCs/>
          <w:szCs w:val="21"/>
        </w:rPr>
        <w:t xml:space="preserve"> 以上条款供签订合同时参考，具体内容以签订合同为准。</w:t>
      </w:r>
    </w:p>
    <w:p w:rsidR="00C83C8D" w:rsidRDefault="00C83C8D" w:rsidP="00B2352E">
      <w:pPr>
        <w:adjustRightInd w:val="0"/>
        <w:snapToGrid w:val="0"/>
        <w:spacing w:beforeLines="50" w:line="360" w:lineRule="auto"/>
        <w:jc w:val="center"/>
        <w:rPr>
          <w:rFonts w:ascii="宋体" w:hAnsi="宋体" w:cs="宋体"/>
          <w:b/>
          <w:szCs w:val="21"/>
        </w:rPr>
      </w:pPr>
      <w:r>
        <w:rPr>
          <w:rFonts w:ascii="宋体" w:hAnsi="宋体" w:cs="宋体" w:hint="eastAsia"/>
          <w:b/>
          <w:bCs/>
          <w:szCs w:val="21"/>
        </w:rPr>
        <w:lastRenderedPageBreak/>
        <w:t>政府</w:t>
      </w:r>
      <w:r>
        <w:rPr>
          <w:rFonts w:ascii="宋体" w:hAnsi="宋体" w:cs="宋体" w:hint="eastAsia"/>
          <w:b/>
          <w:szCs w:val="21"/>
        </w:rPr>
        <w:t>采购合同协议书(仅供参考)</w:t>
      </w:r>
    </w:p>
    <w:p w:rsidR="00C83C8D" w:rsidRDefault="00C83C8D" w:rsidP="00B2352E">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采购人（全称）：</w:t>
      </w:r>
      <w:r>
        <w:rPr>
          <w:rFonts w:ascii="宋体" w:hAnsi="宋体" w:cs="宋体" w:hint="eastAsia"/>
          <w:szCs w:val="21"/>
          <w:u w:val="single"/>
        </w:rPr>
        <w:t xml:space="preserve">                             </w:t>
      </w:r>
      <w:r>
        <w:rPr>
          <w:rFonts w:ascii="宋体" w:hAnsi="宋体" w:cs="宋体" w:hint="eastAsia"/>
          <w:szCs w:val="21"/>
        </w:rPr>
        <w:t>（甲方）</w:t>
      </w:r>
    </w:p>
    <w:p w:rsidR="00C83C8D" w:rsidRDefault="00C83C8D" w:rsidP="00B2352E">
      <w:pPr>
        <w:adjustRightInd w:val="0"/>
        <w:snapToGrid w:val="0"/>
        <w:spacing w:beforeLines="50" w:line="360" w:lineRule="auto"/>
        <w:ind w:firstLineChars="100" w:firstLine="210"/>
        <w:rPr>
          <w:rFonts w:ascii="宋体" w:hAnsi="宋体" w:cs="宋体"/>
          <w:szCs w:val="21"/>
        </w:rPr>
      </w:pPr>
      <w:r>
        <w:rPr>
          <w:rFonts w:ascii="宋体" w:hAnsi="宋体" w:cs="宋体" w:hint="eastAsia"/>
          <w:szCs w:val="21"/>
        </w:rPr>
        <w:t>供应商（全称）：</w:t>
      </w:r>
      <w:r>
        <w:rPr>
          <w:rFonts w:ascii="宋体" w:hAnsi="宋体" w:cs="宋体" w:hint="eastAsia"/>
          <w:szCs w:val="21"/>
          <w:u w:val="single"/>
        </w:rPr>
        <w:t xml:space="preserve">                             </w:t>
      </w:r>
      <w:r>
        <w:rPr>
          <w:rFonts w:ascii="宋体" w:hAnsi="宋体" w:cs="宋体" w:hint="eastAsia"/>
          <w:szCs w:val="21"/>
        </w:rPr>
        <w:t>（乙方）</w:t>
      </w:r>
    </w:p>
    <w:p w:rsidR="00C83C8D" w:rsidRDefault="00C83C8D" w:rsidP="00B2352E">
      <w:pPr>
        <w:pStyle w:val="aa"/>
        <w:adjustRightInd w:val="0"/>
        <w:snapToGrid w:val="0"/>
        <w:spacing w:beforeLines="50"/>
        <w:rPr>
          <w:rFonts w:ascii="宋体" w:hAnsi="宋体" w:cs="宋体"/>
          <w:szCs w:val="21"/>
        </w:rPr>
      </w:pPr>
      <w:r>
        <w:rPr>
          <w:rFonts w:ascii="宋体" w:hAnsi="宋体" w:cs="宋体" w:hint="eastAsia"/>
          <w:szCs w:val="21"/>
        </w:rPr>
        <w:t>为了保护甲、乙双方合法权益，根据《中华人民共和国合同法》、《中华人民共和国政府采购法》及其他有关法律、法规、规章，双方签订本合同协议书。</w:t>
      </w:r>
    </w:p>
    <w:p w:rsidR="00C83C8D" w:rsidRDefault="00C83C8D" w:rsidP="00B2352E">
      <w:pPr>
        <w:tabs>
          <w:tab w:val="left" w:pos="2760"/>
        </w:tabs>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1.项目管理信息</w:t>
      </w:r>
      <w:r>
        <w:rPr>
          <w:rFonts w:ascii="宋体" w:hAnsi="宋体" w:cs="宋体" w:hint="eastAsia"/>
          <w:b/>
          <w:szCs w:val="21"/>
        </w:rPr>
        <w:tab/>
      </w:r>
    </w:p>
    <w:p w:rsidR="00C83C8D" w:rsidRDefault="00C83C8D" w:rsidP="00B2352E">
      <w:pPr>
        <w:pStyle w:val="aa"/>
        <w:adjustRightInd w:val="0"/>
        <w:snapToGrid w:val="0"/>
        <w:spacing w:beforeLines="50"/>
        <w:rPr>
          <w:rFonts w:ascii="宋体" w:hAnsi="宋体" w:cs="宋体"/>
          <w:szCs w:val="21"/>
        </w:rPr>
      </w:pPr>
      <w:r>
        <w:rPr>
          <w:rFonts w:ascii="宋体" w:hAnsi="宋体" w:cs="宋体" w:hint="eastAsia"/>
          <w:szCs w:val="21"/>
        </w:rPr>
        <w:t>（1）采购方式：</w:t>
      </w:r>
      <w:r>
        <w:rPr>
          <w:rFonts w:ascii="宋体" w:hAnsi="宋体" w:cs="宋体" w:hint="eastAsia"/>
          <w:szCs w:val="21"/>
          <w:u w:val="single"/>
        </w:rPr>
        <w:t xml:space="preserve">                          </w:t>
      </w:r>
    </w:p>
    <w:p w:rsidR="00C83C8D" w:rsidRDefault="00C83C8D" w:rsidP="00B2352E">
      <w:pPr>
        <w:pStyle w:val="aa"/>
        <w:adjustRightInd w:val="0"/>
        <w:snapToGrid w:val="0"/>
        <w:spacing w:beforeLines="50"/>
        <w:rPr>
          <w:rFonts w:ascii="宋体" w:hAnsi="宋体" w:cs="宋体"/>
          <w:szCs w:val="21"/>
        </w:rPr>
      </w:pPr>
      <w:r>
        <w:rPr>
          <w:rFonts w:ascii="宋体" w:hAnsi="宋体" w:cs="宋体" w:hint="eastAsia"/>
          <w:szCs w:val="21"/>
        </w:rPr>
        <w:t>（2）项目名称：</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2.合同标的及金额</w:t>
      </w:r>
    </w:p>
    <w:p w:rsidR="00C83C8D" w:rsidRDefault="00C83C8D" w:rsidP="00B2352E">
      <w:pPr>
        <w:adjustRightInd w:val="0"/>
        <w:snapToGrid w:val="0"/>
        <w:spacing w:beforeLines="50" w:line="360" w:lineRule="auto"/>
        <w:rPr>
          <w:rFonts w:ascii="宋体" w:hAnsi="宋体" w:cs="宋体"/>
          <w:szCs w:val="21"/>
        </w:rPr>
      </w:pPr>
      <w:r>
        <w:rPr>
          <w:rFonts w:ascii="宋体" w:hAnsi="宋体" w:cs="宋体" w:hint="eastAsia"/>
          <w:szCs w:val="21"/>
        </w:rPr>
        <w:t xml:space="preserve">    合同金额小写：</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b/>
          <w:szCs w:val="21"/>
        </w:rPr>
      </w:pPr>
      <w:r>
        <w:rPr>
          <w:rFonts w:ascii="宋体" w:hAnsi="宋体" w:cs="宋体" w:hint="eastAsia"/>
          <w:szCs w:val="21"/>
        </w:rPr>
        <w:t>大写：</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2"/>
        <w:rPr>
          <w:rFonts w:ascii="宋体" w:hAnsi="宋体" w:cs="宋体"/>
          <w:szCs w:val="21"/>
          <w:u w:val="single"/>
        </w:rPr>
      </w:pPr>
      <w:r>
        <w:rPr>
          <w:rFonts w:ascii="宋体" w:hAnsi="宋体" w:cs="宋体" w:hint="eastAsia"/>
          <w:b/>
          <w:szCs w:val="21"/>
        </w:rPr>
        <w:t>3.履行合同的时间、地点及方式：</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4.付款人及付款方式：</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5.解决合同纠纷方式</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首先通过双方协商解决，协商解决不成，则通过以下途径之一解决纠纷：</w:t>
      </w:r>
    </w:p>
    <w:p w:rsidR="00C83C8D" w:rsidRDefault="00C83C8D" w:rsidP="00B2352E">
      <w:pPr>
        <w:adjustRightInd w:val="0"/>
        <w:snapToGrid w:val="0"/>
        <w:spacing w:beforeLines="50" w:line="360" w:lineRule="auto"/>
        <w:ind w:firstLineChars="400" w:firstLine="840"/>
        <w:rPr>
          <w:rFonts w:ascii="宋体" w:hAnsi="宋体" w:cs="宋体"/>
          <w:szCs w:val="21"/>
        </w:rPr>
      </w:pPr>
      <w:r>
        <w:rPr>
          <w:rFonts w:ascii="宋体" w:hAnsi="宋体" w:cs="宋体" w:hint="eastAsia"/>
          <w:szCs w:val="21"/>
          <w:bdr w:val="single" w:sz="4" w:space="0" w:color="auto"/>
        </w:rPr>
        <w:t>√</w:t>
      </w:r>
      <w:r>
        <w:rPr>
          <w:rFonts w:ascii="宋体" w:hAnsi="宋体" w:cs="宋体" w:hint="eastAsia"/>
          <w:szCs w:val="21"/>
        </w:rPr>
        <w:t xml:space="preserve"> 提请仲裁        □向人民法院提起诉讼</w:t>
      </w:r>
    </w:p>
    <w:p w:rsidR="00C83C8D" w:rsidRDefault="00C83C8D" w:rsidP="00B2352E">
      <w:pPr>
        <w:adjustRightInd w:val="0"/>
        <w:snapToGrid w:val="0"/>
        <w:spacing w:beforeLines="50" w:line="360" w:lineRule="auto"/>
        <w:ind w:firstLineChars="200" w:firstLine="422"/>
        <w:rPr>
          <w:rFonts w:ascii="宋体" w:hAnsi="宋体" w:cs="宋体"/>
          <w:b/>
          <w:szCs w:val="21"/>
        </w:rPr>
      </w:pPr>
      <w:r>
        <w:rPr>
          <w:rFonts w:ascii="宋体" w:hAnsi="宋体" w:cs="宋体" w:hint="eastAsia"/>
          <w:b/>
          <w:szCs w:val="21"/>
        </w:rPr>
        <w:t>6.组成合同的文件</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合同由以下文件构成，如下述文件之间有任何抵触、矛盾或歧义，应按以下顺序解释：</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（1）在采购或合同履行过程中乙方作出的承诺以及双方协商达成的变更或补充协议</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（2）本合同协议书</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（3）中标或成交通知书</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（4）政府采购合同格式条款</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（5）投标文件</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（6）招标文件</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（7）标准、规范及有关技术文件</w:t>
      </w:r>
    </w:p>
    <w:p w:rsidR="00C83C8D" w:rsidRDefault="00C83C8D" w:rsidP="00B2352E">
      <w:pPr>
        <w:adjustRightInd w:val="0"/>
        <w:snapToGrid w:val="0"/>
        <w:spacing w:beforeLines="50" w:line="360" w:lineRule="auto"/>
        <w:rPr>
          <w:rFonts w:ascii="宋体" w:hAnsi="宋体" w:cs="宋体"/>
          <w:szCs w:val="21"/>
        </w:rPr>
      </w:pPr>
      <w:r>
        <w:rPr>
          <w:rFonts w:ascii="宋体" w:hAnsi="宋体" w:cs="宋体" w:hint="eastAsia"/>
          <w:szCs w:val="21"/>
        </w:rPr>
        <w:t>合同订立时间：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83C8D" w:rsidRDefault="00C83C8D" w:rsidP="00B2352E">
      <w:pPr>
        <w:adjustRightInd w:val="0"/>
        <w:snapToGrid w:val="0"/>
        <w:spacing w:beforeLines="50" w:line="360" w:lineRule="auto"/>
        <w:rPr>
          <w:rFonts w:ascii="宋体" w:hAnsi="宋体" w:cs="宋体"/>
          <w:szCs w:val="21"/>
        </w:rPr>
      </w:pPr>
      <w:r>
        <w:rPr>
          <w:rFonts w:ascii="宋体" w:hAnsi="宋体" w:cs="宋体" w:hint="eastAsia"/>
          <w:szCs w:val="21"/>
        </w:rPr>
        <w:lastRenderedPageBreak/>
        <w:t>合同订立地点：</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rPr>
          <w:rFonts w:ascii="宋体" w:hAnsi="宋体" w:cs="宋体"/>
          <w:szCs w:val="21"/>
        </w:rPr>
      </w:pPr>
    </w:p>
    <w:tbl>
      <w:tblPr>
        <w:tblW w:w="0" w:type="auto"/>
        <w:tblInd w:w="108" w:type="dxa"/>
        <w:tblLayout w:type="fixed"/>
        <w:tblLook w:val="0000"/>
      </w:tblPr>
      <w:tblGrid>
        <w:gridCol w:w="4874"/>
        <w:gridCol w:w="4078"/>
      </w:tblGrid>
      <w:tr w:rsidR="00C83C8D" w:rsidTr="00BB2437">
        <w:trPr>
          <w:cantSplit/>
          <w:trHeight w:val="3469"/>
        </w:trPr>
        <w:tc>
          <w:tcPr>
            <w:tcW w:w="4874" w:type="dxa"/>
          </w:tcPr>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甲方（盖章）：</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联系电话：</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rPr>
            </w:pPr>
          </w:p>
        </w:tc>
        <w:tc>
          <w:tcPr>
            <w:tcW w:w="4078" w:type="dxa"/>
          </w:tcPr>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乙方（盖章）：</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联系电话：</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单位地址：</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开户银行：</w:t>
            </w:r>
          </w:p>
          <w:p w:rsidR="00C83C8D" w:rsidRDefault="00C83C8D" w:rsidP="00B2352E">
            <w:pPr>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账    号：</w:t>
            </w:r>
          </w:p>
        </w:tc>
      </w:tr>
    </w:tbl>
    <w:p w:rsidR="00C83C8D" w:rsidRPr="003D5018" w:rsidRDefault="00C83C8D" w:rsidP="00C83C8D">
      <w:pPr>
        <w:spacing w:line="400" w:lineRule="exact"/>
        <w:rPr>
          <w:rFonts w:ascii="宋体" w:hAnsi="宋体"/>
          <w:sz w:val="24"/>
        </w:rPr>
      </w:pPr>
    </w:p>
    <w:p w:rsidR="00C83C8D" w:rsidRDefault="00C83C8D" w:rsidP="00C83C8D">
      <w:pPr>
        <w:widowControl/>
        <w:jc w:val="left"/>
        <w:rPr>
          <w:rFonts w:ascii="宋体" w:hAnsi="宋体" w:cs="宋体"/>
          <w:b/>
          <w:kern w:val="0"/>
          <w:sz w:val="36"/>
          <w:szCs w:val="36"/>
        </w:rPr>
      </w:pP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pStyle w:val="ab"/>
        <w:spacing w:line="360" w:lineRule="auto"/>
        <w:contextualSpacing/>
        <w:jc w:val="center"/>
        <w:rPr>
          <w:rFonts w:ascii="宋体" w:hAnsi="宋体" w:cs="宋体"/>
          <w:b/>
          <w:kern w:val="0"/>
          <w:sz w:val="36"/>
          <w:szCs w:val="36"/>
        </w:rPr>
      </w:pPr>
    </w:p>
    <w:p w:rsidR="00C83C8D" w:rsidRDefault="00C83C8D" w:rsidP="00C83C8D">
      <w:pPr>
        <w:pStyle w:val="ab"/>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t>第八章 投标文件有关格式</w:t>
      </w:r>
    </w:p>
    <w:p w:rsidR="00C83C8D" w:rsidRDefault="00C83C8D" w:rsidP="00C83C8D">
      <w:pPr>
        <w:autoSpaceDE w:val="0"/>
        <w:autoSpaceDN w:val="0"/>
        <w:adjustRightInd w:val="0"/>
        <w:spacing w:line="700" w:lineRule="exact"/>
        <w:ind w:firstLine="551"/>
        <w:jc w:val="center"/>
        <w:rPr>
          <w:rFonts w:ascii="宋体" w:hAnsi="宋体" w:cs="黑体"/>
          <w:b/>
          <w:bCs/>
          <w:sz w:val="44"/>
          <w:szCs w:val="44"/>
          <w:lang w:val="zh-CN"/>
        </w:rPr>
      </w:pPr>
    </w:p>
    <w:p w:rsidR="00C83C8D" w:rsidRDefault="00C83C8D" w:rsidP="00C83C8D">
      <w:pPr>
        <w:autoSpaceDE w:val="0"/>
        <w:autoSpaceDN w:val="0"/>
        <w:adjustRightInd w:val="0"/>
        <w:spacing w:line="700" w:lineRule="exact"/>
        <w:ind w:firstLine="551"/>
        <w:jc w:val="center"/>
        <w:rPr>
          <w:rFonts w:ascii="宋体" w:hAnsi="宋体" w:cs="黑体"/>
          <w:b/>
          <w:bCs/>
          <w:sz w:val="44"/>
          <w:szCs w:val="44"/>
          <w:lang w:val="zh-CN"/>
        </w:rPr>
      </w:pPr>
    </w:p>
    <w:p w:rsidR="00C83C8D" w:rsidRDefault="00C83C8D" w:rsidP="00C83C8D">
      <w:pPr>
        <w:autoSpaceDE w:val="0"/>
        <w:autoSpaceDN w:val="0"/>
        <w:adjustRightInd w:val="0"/>
        <w:spacing w:line="700" w:lineRule="exact"/>
        <w:ind w:firstLine="551"/>
        <w:jc w:val="center"/>
        <w:rPr>
          <w:rFonts w:ascii="宋体" w:hAnsi="宋体" w:cs="黑体"/>
          <w:b/>
          <w:bCs/>
          <w:sz w:val="44"/>
          <w:szCs w:val="44"/>
          <w:lang w:val="zh-CN"/>
        </w:rPr>
      </w:pPr>
    </w:p>
    <w:p w:rsidR="00C83C8D" w:rsidRDefault="00C83C8D" w:rsidP="00C83C8D">
      <w:pPr>
        <w:autoSpaceDE w:val="0"/>
        <w:autoSpaceDN w:val="0"/>
        <w:adjustRightInd w:val="0"/>
        <w:spacing w:line="700" w:lineRule="exact"/>
        <w:ind w:firstLine="551"/>
        <w:jc w:val="center"/>
        <w:rPr>
          <w:rFonts w:ascii="宋体" w:hAnsi="宋体" w:cs="黑体"/>
          <w:b/>
          <w:bCs/>
          <w:sz w:val="44"/>
          <w:szCs w:val="44"/>
          <w:lang w:val="zh-CN"/>
        </w:rPr>
      </w:pPr>
    </w:p>
    <w:p w:rsidR="00C83C8D" w:rsidRDefault="00C83C8D" w:rsidP="00C83C8D">
      <w:pPr>
        <w:pageBreakBefore/>
        <w:spacing w:line="360" w:lineRule="auto"/>
        <w:jc w:val="right"/>
        <w:rPr>
          <w:rFonts w:hAnsi="宋体"/>
          <w:b/>
          <w:sz w:val="52"/>
          <w:bdr w:val="single" w:sz="4" w:space="0" w:color="auto"/>
        </w:rPr>
      </w:pPr>
      <w:r>
        <w:rPr>
          <w:rFonts w:hAnsi="宋体" w:hint="eastAsia"/>
          <w:b/>
          <w:sz w:val="40"/>
          <w:bdr w:val="single" w:sz="4" w:space="0" w:color="auto"/>
        </w:rPr>
        <w:lastRenderedPageBreak/>
        <w:t>正本（副本）</w:t>
      </w:r>
    </w:p>
    <w:p w:rsidR="00C83C8D" w:rsidRDefault="00C83C8D" w:rsidP="00C83C8D">
      <w:pPr>
        <w:autoSpaceDE w:val="0"/>
        <w:autoSpaceDN w:val="0"/>
        <w:adjustRightInd w:val="0"/>
        <w:jc w:val="center"/>
        <w:rPr>
          <w:rFonts w:hAnsi="宋体" w:cs="宋体"/>
          <w:b/>
          <w:spacing w:val="60"/>
          <w:sz w:val="52"/>
          <w:szCs w:val="52"/>
          <w:u w:val="single"/>
        </w:rPr>
      </w:pPr>
    </w:p>
    <w:p w:rsidR="00C83C8D" w:rsidRDefault="00C83C8D" w:rsidP="00C83C8D">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（项目名称）</w:t>
      </w:r>
      <w:r>
        <w:rPr>
          <w:rFonts w:hAnsi="宋体" w:cs="宋体" w:hint="eastAsia"/>
          <w:b/>
          <w:spacing w:val="60"/>
          <w:sz w:val="52"/>
          <w:szCs w:val="52"/>
          <w:u w:val="single"/>
        </w:rPr>
        <w:t xml:space="preserve">   </w:t>
      </w:r>
    </w:p>
    <w:p w:rsidR="00C83C8D" w:rsidRPr="00F13E42" w:rsidRDefault="00C83C8D" w:rsidP="00C83C8D">
      <w:pPr>
        <w:pStyle w:val="a0"/>
        <w:ind w:firstLine="340"/>
        <w:jc w:val="center"/>
      </w:pPr>
      <w:r>
        <w:rPr>
          <w:rFonts w:hint="eastAsia"/>
        </w:rPr>
        <w:t>第</w:t>
      </w:r>
      <w:r w:rsidRPr="00F13E42">
        <w:rPr>
          <w:rFonts w:hint="eastAsia"/>
          <w:u w:val="single"/>
        </w:rPr>
        <w:t xml:space="preserve">    </w:t>
      </w:r>
      <w:r>
        <w:rPr>
          <w:rFonts w:hint="eastAsia"/>
        </w:rPr>
        <w:t>标段</w:t>
      </w:r>
    </w:p>
    <w:p w:rsidR="00C83C8D" w:rsidRDefault="00C83C8D" w:rsidP="00C83C8D">
      <w:pPr>
        <w:autoSpaceDE w:val="0"/>
        <w:autoSpaceDN w:val="0"/>
        <w:adjustRightInd w:val="0"/>
        <w:rPr>
          <w:rFonts w:hAnsi="宋体" w:cs="宋体"/>
          <w:b/>
          <w:spacing w:val="60"/>
          <w:sz w:val="52"/>
          <w:szCs w:val="52"/>
          <w:u w:val="single"/>
        </w:rPr>
      </w:pPr>
    </w:p>
    <w:p w:rsidR="00C83C8D" w:rsidRDefault="00C83C8D" w:rsidP="00C83C8D">
      <w:pPr>
        <w:tabs>
          <w:tab w:val="center" w:pos="4739"/>
        </w:tabs>
        <w:ind w:left="180"/>
        <w:jc w:val="center"/>
        <w:rPr>
          <w:rFonts w:hAnsi="宋体" w:cs="宋体"/>
          <w:b/>
          <w:sz w:val="36"/>
          <w:szCs w:val="36"/>
        </w:rPr>
      </w:pPr>
    </w:p>
    <w:p w:rsidR="00C83C8D" w:rsidRDefault="00C83C8D" w:rsidP="00C83C8D">
      <w:pPr>
        <w:tabs>
          <w:tab w:val="center" w:pos="4739"/>
        </w:tabs>
        <w:ind w:left="180"/>
        <w:jc w:val="center"/>
        <w:rPr>
          <w:rFonts w:hAnsi="宋体" w:cs="宋体"/>
          <w:b/>
          <w:sz w:val="36"/>
          <w:szCs w:val="36"/>
        </w:rPr>
      </w:pPr>
    </w:p>
    <w:p w:rsidR="00C83C8D" w:rsidRDefault="00C83C8D" w:rsidP="00C83C8D">
      <w:pPr>
        <w:tabs>
          <w:tab w:val="center" w:pos="4739"/>
        </w:tabs>
        <w:rPr>
          <w:rFonts w:hAnsi="宋体" w:cs="宋体"/>
          <w:sz w:val="24"/>
        </w:rPr>
      </w:pPr>
    </w:p>
    <w:p w:rsidR="00C83C8D" w:rsidRDefault="00C83C8D" w:rsidP="00C83C8D">
      <w:pPr>
        <w:tabs>
          <w:tab w:val="center" w:pos="4739"/>
        </w:tabs>
        <w:rPr>
          <w:rFonts w:hAnsi="宋体" w:cs="宋体"/>
          <w:sz w:val="24"/>
        </w:rPr>
      </w:pPr>
    </w:p>
    <w:p w:rsidR="00C83C8D" w:rsidRDefault="00C83C8D" w:rsidP="00C83C8D">
      <w:pPr>
        <w:tabs>
          <w:tab w:val="center" w:pos="4739"/>
        </w:tabs>
        <w:ind w:left="180"/>
        <w:jc w:val="center"/>
        <w:rPr>
          <w:rFonts w:hAnsi="宋体" w:cs="宋体"/>
          <w:b/>
          <w:sz w:val="96"/>
          <w:szCs w:val="72"/>
        </w:rPr>
      </w:pPr>
      <w:r>
        <w:rPr>
          <w:rFonts w:hAnsi="宋体" w:cs="宋体" w:hint="eastAsia"/>
          <w:b/>
          <w:sz w:val="96"/>
          <w:szCs w:val="72"/>
        </w:rPr>
        <w:t>投</w:t>
      </w:r>
      <w:r>
        <w:rPr>
          <w:rFonts w:hAnsi="宋体" w:cs="宋体" w:hint="eastAsia"/>
          <w:b/>
          <w:sz w:val="96"/>
          <w:szCs w:val="72"/>
        </w:rPr>
        <w:t xml:space="preserve"> </w:t>
      </w:r>
      <w:r>
        <w:rPr>
          <w:rFonts w:hAnsi="宋体" w:cs="宋体" w:hint="eastAsia"/>
          <w:b/>
          <w:sz w:val="96"/>
          <w:szCs w:val="72"/>
        </w:rPr>
        <w:t>标</w:t>
      </w:r>
      <w:r>
        <w:rPr>
          <w:rFonts w:hAnsi="宋体" w:cs="宋体" w:hint="eastAsia"/>
          <w:b/>
          <w:sz w:val="96"/>
          <w:szCs w:val="72"/>
        </w:rPr>
        <w:t xml:space="preserve"> </w:t>
      </w:r>
      <w:r>
        <w:rPr>
          <w:rFonts w:hAnsi="宋体" w:cs="宋体" w:hint="eastAsia"/>
          <w:b/>
          <w:sz w:val="96"/>
          <w:szCs w:val="72"/>
        </w:rPr>
        <w:t>文</w:t>
      </w:r>
      <w:r>
        <w:rPr>
          <w:rFonts w:hAnsi="宋体" w:cs="宋体" w:hint="eastAsia"/>
          <w:b/>
          <w:sz w:val="96"/>
          <w:szCs w:val="72"/>
        </w:rPr>
        <w:t xml:space="preserve"> </w:t>
      </w:r>
      <w:r>
        <w:rPr>
          <w:rFonts w:hAnsi="宋体" w:cs="宋体" w:hint="eastAsia"/>
          <w:b/>
          <w:sz w:val="96"/>
          <w:szCs w:val="72"/>
        </w:rPr>
        <w:t>件</w:t>
      </w:r>
    </w:p>
    <w:p w:rsidR="00C83C8D" w:rsidRDefault="00C83C8D" w:rsidP="00C83C8D">
      <w:pPr>
        <w:autoSpaceDE w:val="0"/>
        <w:autoSpaceDN w:val="0"/>
        <w:adjustRightInd w:val="0"/>
        <w:spacing w:line="480" w:lineRule="auto"/>
        <w:jc w:val="center"/>
        <w:rPr>
          <w:rFonts w:hAnsi="宋体"/>
          <w:sz w:val="28"/>
          <w:szCs w:val="28"/>
        </w:rPr>
      </w:pPr>
      <w:r>
        <w:rPr>
          <w:rFonts w:hAnsi="宋体" w:hint="eastAsia"/>
          <w:sz w:val="28"/>
          <w:szCs w:val="28"/>
        </w:rPr>
        <w:t>招标编号：</w:t>
      </w:r>
    </w:p>
    <w:p w:rsidR="00C83C8D" w:rsidRDefault="00C83C8D" w:rsidP="00C83C8D">
      <w:pPr>
        <w:tabs>
          <w:tab w:val="center" w:pos="4739"/>
        </w:tabs>
        <w:ind w:left="180"/>
        <w:rPr>
          <w:rFonts w:hAnsi="宋体"/>
          <w:sz w:val="4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tabs>
          <w:tab w:val="center" w:pos="4739"/>
        </w:tabs>
        <w:rPr>
          <w:rFonts w:hAnsi="宋体" w:cs="宋体"/>
          <w:sz w:val="24"/>
        </w:rPr>
      </w:pPr>
    </w:p>
    <w:p w:rsidR="00C83C8D" w:rsidRDefault="00C83C8D" w:rsidP="00C83C8D">
      <w:pPr>
        <w:tabs>
          <w:tab w:val="center" w:pos="4739"/>
        </w:tabs>
        <w:ind w:left="180"/>
        <w:rPr>
          <w:rFonts w:hAnsi="宋体" w:cs="宋体"/>
          <w:sz w:val="24"/>
        </w:rPr>
      </w:pPr>
    </w:p>
    <w:p w:rsidR="00C83C8D" w:rsidRDefault="00C83C8D" w:rsidP="00C83C8D">
      <w:pPr>
        <w:pStyle w:val="Default"/>
        <w:spacing w:line="480" w:lineRule="auto"/>
        <w:ind w:firstLineChars="400" w:firstLine="144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（盖单位章）</w:t>
      </w:r>
    </w:p>
    <w:p w:rsidR="00C83C8D" w:rsidRDefault="00C83C8D" w:rsidP="00C83C8D">
      <w:pPr>
        <w:pStyle w:val="Default"/>
        <w:spacing w:line="480" w:lineRule="auto"/>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C83C8D" w:rsidRDefault="00C83C8D" w:rsidP="00C83C8D">
      <w:pPr>
        <w:autoSpaceDE w:val="0"/>
        <w:autoSpaceDN w:val="0"/>
        <w:adjustRightInd w:val="0"/>
        <w:spacing w:line="480" w:lineRule="auto"/>
        <w:jc w:val="center"/>
        <w:rPr>
          <w:rFonts w:hAnsi="宋体" w:cs="宋体"/>
          <w:b/>
          <w:sz w:val="40"/>
          <w:szCs w:val="36"/>
        </w:rPr>
      </w:pPr>
      <w:r>
        <w:rPr>
          <w:rFonts w:ascii="新宋体" w:eastAsia="新宋体" w:hAnsi="新宋体" w:hint="eastAsia"/>
          <w:sz w:val="36"/>
        </w:rPr>
        <w:t>日  期：    年   月   日</w:t>
      </w:r>
    </w:p>
    <w:p w:rsidR="00C83C8D" w:rsidRDefault="00C83C8D" w:rsidP="00C83C8D">
      <w:pPr>
        <w:pStyle w:val="260"/>
        <w:keepNext w:val="0"/>
        <w:keepLines w:val="0"/>
        <w:pageBreakBefore/>
        <w:numPr>
          <w:ilvl w:val="0"/>
          <w:numId w:val="0"/>
        </w:numPr>
        <w:tabs>
          <w:tab w:val="left" w:pos="660"/>
        </w:tabs>
        <w:snapToGrid w:val="0"/>
        <w:spacing w:before="0" w:line="400" w:lineRule="exact"/>
        <w:rPr>
          <w:rFonts w:cs="黑体"/>
          <w:color w:val="auto"/>
          <w:kern w:val="2"/>
          <w:sz w:val="36"/>
          <w:szCs w:val="36"/>
          <w:lang w:val="zh-CN"/>
        </w:rPr>
      </w:pPr>
      <w:bookmarkStart w:id="2" w:name="_Toc184023138"/>
      <w:bookmarkStart w:id="3" w:name="_Toc186274126"/>
      <w:bookmarkStart w:id="4" w:name="_Toc174185203"/>
      <w:r>
        <w:rPr>
          <w:rFonts w:cs="黑体" w:hint="eastAsia"/>
          <w:color w:val="auto"/>
          <w:kern w:val="2"/>
          <w:sz w:val="36"/>
          <w:szCs w:val="36"/>
          <w:lang w:val="zh-CN"/>
        </w:rPr>
        <w:lastRenderedPageBreak/>
        <w:t>一、</w:t>
      </w:r>
      <w:bookmarkEnd w:id="2"/>
      <w:bookmarkEnd w:id="3"/>
      <w:bookmarkEnd w:id="4"/>
      <w:r>
        <w:rPr>
          <w:rFonts w:cs="黑体" w:hint="eastAsia"/>
          <w:color w:val="auto"/>
          <w:kern w:val="2"/>
          <w:sz w:val="36"/>
          <w:szCs w:val="36"/>
          <w:lang w:val="zh-CN"/>
        </w:rPr>
        <w:t>目录</w:t>
      </w:r>
    </w:p>
    <w:p w:rsidR="00C83C8D" w:rsidRDefault="00C83C8D" w:rsidP="00C83C8D">
      <w:pPr>
        <w:autoSpaceDE w:val="0"/>
        <w:autoSpaceDN w:val="0"/>
        <w:adjustRightInd w:val="0"/>
        <w:spacing w:line="700" w:lineRule="exact"/>
        <w:ind w:firstLine="551"/>
        <w:jc w:val="center"/>
        <w:rPr>
          <w:rFonts w:ascii="宋体" w:hAnsi="宋体" w:cs="黑体"/>
          <w:b/>
          <w:bCs/>
          <w:sz w:val="44"/>
          <w:szCs w:val="44"/>
          <w:lang w:val="zh-CN"/>
        </w:rPr>
      </w:pPr>
    </w:p>
    <w:p w:rsidR="00C83C8D" w:rsidRDefault="00C83C8D" w:rsidP="00C83C8D">
      <w:pPr>
        <w:pStyle w:val="a0"/>
        <w:ind w:firstLine="340"/>
        <w:rPr>
          <w:lang w:val="zh-CN"/>
        </w:rPr>
      </w:pPr>
    </w:p>
    <w:p w:rsidR="00C83C8D" w:rsidRDefault="00C83C8D" w:rsidP="00C83C8D">
      <w:pPr>
        <w:pStyle w:val="260"/>
        <w:keepNext w:val="0"/>
        <w:keepLines w:val="0"/>
        <w:numPr>
          <w:ilvl w:val="0"/>
          <w:numId w:val="0"/>
        </w:numPr>
        <w:tabs>
          <w:tab w:val="left" w:pos="660"/>
        </w:tabs>
        <w:snapToGrid w:val="0"/>
        <w:spacing w:before="0" w:line="400" w:lineRule="exact"/>
        <w:outlineLvl w:val="9"/>
        <w:rPr>
          <w:rFonts w:cs="黑体"/>
          <w:b w:val="0"/>
          <w:color w:val="auto"/>
          <w:kern w:val="2"/>
          <w:sz w:val="28"/>
          <w:szCs w:val="36"/>
          <w:lang w:val="zh-CN"/>
        </w:rPr>
      </w:pPr>
      <w:r>
        <w:rPr>
          <w:rFonts w:cs="黑体" w:hint="eastAsia"/>
          <w:b w:val="0"/>
          <w:color w:val="auto"/>
          <w:kern w:val="2"/>
          <w:sz w:val="28"/>
          <w:szCs w:val="36"/>
          <w:lang w:val="zh-CN"/>
        </w:rPr>
        <w:t>由投标人依据招标文件及投标文件自行编制；</w:t>
      </w:r>
    </w:p>
    <w:p w:rsidR="00C83C8D" w:rsidRDefault="00C83C8D" w:rsidP="00C83C8D">
      <w:pPr>
        <w:pStyle w:val="a0"/>
        <w:ind w:firstLine="340"/>
        <w:rPr>
          <w:lang w:val="zh-CN"/>
        </w:rPr>
      </w:pPr>
    </w:p>
    <w:p w:rsidR="00C83C8D" w:rsidRDefault="00C83C8D" w:rsidP="00C83C8D">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二、开标一览表</w:t>
      </w:r>
    </w:p>
    <w:p w:rsidR="00C83C8D" w:rsidRDefault="00C83C8D" w:rsidP="00B2352E">
      <w:pPr>
        <w:spacing w:before="50" w:afterLines="50" w:line="360" w:lineRule="auto"/>
        <w:contextualSpacing/>
        <w:jc w:val="center"/>
        <w:rPr>
          <w:rFonts w:ascii="宋体" w:hAnsi="宋体"/>
          <w:color w:val="000000"/>
          <w:szCs w:val="21"/>
        </w:rPr>
      </w:pPr>
    </w:p>
    <w:p w:rsidR="00C83C8D" w:rsidRPr="004B7518" w:rsidRDefault="00C83C8D" w:rsidP="00B2352E">
      <w:pPr>
        <w:spacing w:before="50" w:afterLines="50" w:line="360" w:lineRule="auto"/>
        <w:contextualSpacing/>
        <w:jc w:val="center"/>
        <w:rPr>
          <w:rFonts w:ascii="宋体" w:hAnsi="宋体"/>
          <w:b/>
          <w:color w:val="000000"/>
          <w:sz w:val="24"/>
          <w:szCs w:val="21"/>
        </w:rPr>
      </w:pPr>
      <w:r w:rsidRPr="004B7518">
        <w:rPr>
          <w:rFonts w:ascii="宋体" w:hAnsi="宋体" w:hint="eastAsia"/>
          <w:b/>
          <w:color w:val="000000"/>
          <w:sz w:val="24"/>
          <w:szCs w:val="21"/>
        </w:rPr>
        <w:t>第一标段</w:t>
      </w:r>
    </w:p>
    <w:p w:rsidR="00C83C8D" w:rsidRDefault="00C83C8D" w:rsidP="00B2352E">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83C8D" w:rsidRDefault="00C83C8D" w:rsidP="00C83C8D">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C83C8D" w:rsidTr="00BB243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服务期限</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C83C8D" w:rsidTr="00BB243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cs="宋体"/>
                <w:szCs w:val="21"/>
                <w:lang w:val="zh-CN"/>
              </w:rPr>
            </w:pPr>
          </w:p>
        </w:tc>
      </w:tr>
    </w:tbl>
    <w:p w:rsidR="00C83C8D" w:rsidRDefault="00C83C8D" w:rsidP="00C83C8D">
      <w:pPr>
        <w:pStyle w:val="Default"/>
        <w:spacing w:line="480" w:lineRule="auto"/>
        <w:ind w:right="440"/>
        <w:rPr>
          <w:rFonts w:ascii="新宋体" w:eastAsia="新宋体" w:hAnsi="新宋体"/>
          <w:color w:val="auto"/>
          <w:sz w:val="22"/>
        </w:rPr>
      </w:pPr>
      <w:r>
        <w:rPr>
          <w:rFonts w:ascii="新宋体" w:eastAsia="新宋体" w:hAnsi="新宋体" w:hint="eastAsia"/>
          <w:color w:val="auto"/>
          <w:sz w:val="22"/>
        </w:rPr>
        <w:t>注:本项目投标报价按照总费率进行报价；最终受益额=最终发行规模*费率；</w:t>
      </w:r>
      <w:r w:rsidRPr="002C299C">
        <w:rPr>
          <w:rFonts w:ascii="新宋体" w:eastAsia="新宋体" w:hAnsi="新宋体" w:hint="eastAsia"/>
          <w:color w:val="auto"/>
          <w:sz w:val="22"/>
        </w:rPr>
        <w:t>不允许报区间价格</w:t>
      </w:r>
      <w:r>
        <w:rPr>
          <w:rFonts w:ascii="新宋体" w:eastAsia="新宋体" w:hAnsi="新宋体" w:hint="eastAsia"/>
          <w:color w:val="auto"/>
          <w:sz w:val="22"/>
        </w:rPr>
        <w:t>。</w:t>
      </w: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C83C8D">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C83C8D" w:rsidRDefault="00C83C8D" w:rsidP="00C83C8D">
      <w:pPr>
        <w:pStyle w:val="Default"/>
        <w:spacing w:line="480" w:lineRule="auto"/>
        <w:ind w:right="440"/>
        <w:rPr>
          <w:rFonts w:ascii="新宋体" w:eastAsia="新宋体" w:hAnsi="新宋体"/>
          <w:color w:val="auto"/>
          <w:sz w:val="22"/>
        </w:rPr>
      </w:pPr>
    </w:p>
    <w:p w:rsidR="00C83C8D" w:rsidRPr="004B7518" w:rsidRDefault="00C83C8D" w:rsidP="00B2352E">
      <w:pPr>
        <w:pageBreakBefore/>
        <w:spacing w:afterLines="50" w:line="360" w:lineRule="auto"/>
        <w:contextualSpacing/>
        <w:jc w:val="center"/>
        <w:rPr>
          <w:rFonts w:ascii="宋体" w:hAnsi="宋体"/>
          <w:b/>
          <w:color w:val="000000"/>
          <w:sz w:val="24"/>
          <w:szCs w:val="21"/>
        </w:rPr>
      </w:pPr>
      <w:r w:rsidRPr="004B7518">
        <w:rPr>
          <w:rFonts w:ascii="宋体" w:hAnsi="宋体" w:hint="eastAsia"/>
          <w:b/>
          <w:color w:val="000000"/>
          <w:sz w:val="24"/>
          <w:szCs w:val="21"/>
        </w:rPr>
        <w:lastRenderedPageBreak/>
        <w:t>第</w:t>
      </w:r>
      <w:r>
        <w:rPr>
          <w:rFonts w:ascii="宋体" w:hAnsi="宋体" w:hint="eastAsia"/>
          <w:b/>
          <w:color w:val="000000"/>
          <w:sz w:val="24"/>
          <w:szCs w:val="21"/>
        </w:rPr>
        <w:t>二标段</w:t>
      </w:r>
      <w:r w:rsidRPr="004B7518">
        <w:rPr>
          <w:rFonts w:ascii="宋体" w:hAnsi="宋体" w:hint="eastAsia"/>
          <w:b/>
          <w:color w:val="000000"/>
          <w:sz w:val="24"/>
          <w:szCs w:val="21"/>
        </w:rPr>
        <w:t>标段</w:t>
      </w:r>
    </w:p>
    <w:p w:rsidR="00C83C8D" w:rsidRDefault="00C83C8D" w:rsidP="00C83C8D">
      <w:pPr>
        <w:pStyle w:val="Default"/>
        <w:spacing w:line="480" w:lineRule="auto"/>
        <w:ind w:right="440"/>
        <w:rPr>
          <w:rFonts w:ascii="新宋体" w:eastAsia="新宋体" w:hAnsi="新宋体"/>
          <w:color w:val="auto"/>
          <w:sz w:val="22"/>
        </w:rPr>
      </w:pPr>
    </w:p>
    <w:p w:rsidR="00C83C8D" w:rsidRDefault="00C83C8D" w:rsidP="00B2352E">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83C8D" w:rsidRDefault="00C83C8D" w:rsidP="00C83C8D">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472" w:type="dxa"/>
        <w:tblLayout w:type="fixed"/>
        <w:tblLook w:val="04A0"/>
      </w:tblPr>
      <w:tblGrid>
        <w:gridCol w:w="959"/>
        <w:gridCol w:w="1843"/>
        <w:gridCol w:w="3543"/>
        <w:gridCol w:w="1276"/>
        <w:gridCol w:w="851"/>
      </w:tblGrid>
      <w:tr w:rsidR="00C83C8D" w:rsidTr="00BB243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项目名称</w:t>
            </w:r>
          </w:p>
        </w:tc>
        <w:tc>
          <w:tcPr>
            <w:tcW w:w="3543"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服务期限</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C83C8D" w:rsidRDefault="00C83C8D" w:rsidP="00BB2437">
            <w:pPr>
              <w:autoSpaceDE w:val="0"/>
              <w:autoSpaceDN w:val="0"/>
              <w:adjustRightInd w:val="0"/>
              <w:spacing w:line="480" w:lineRule="exact"/>
              <w:jc w:val="center"/>
              <w:rPr>
                <w:rFonts w:ascii="宋体" w:hAnsi="宋体" w:cs="宋体"/>
                <w:b/>
                <w:szCs w:val="21"/>
                <w:lang w:val="zh-CN"/>
              </w:rPr>
            </w:pPr>
            <w:r>
              <w:rPr>
                <w:rFonts w:ascii="宋体" w:hAnsi="宋体" w:cs="宋体" w:hint="eastAsia"/>
                <w:b/>
                <w:szCs w:val="21"/>
                <w:lang w:val="zh-CN"/>
              </w:rPr>
              <w:t>备注</w:t>
            </w:r>
          </w:p>
        </w:tc>
      </w:tr>
      <w:tr w:rsidR="00C83C8D" w:rsidTr="00BB243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szCs w:val="21"/>
              </w:rPr>
            </w:pPr>
            <w:r>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szCs w:val="21"/>
              </w:rPr>
            </w:pPr>
          </w:p>
        </w:tc>
        <w:tc>
          <w:tcPr>
            <w:tcW w:w="3543"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rPr>
                <w:rFonts w:ascii="宋体" w:hAnsi="宋体" w:cs="宋体"/>
                <w:szCs w:val="21"/>
                <w:lang w:val="zh-CN"/>
              </w:rPr>
            </w:pPr>
            <w:r>
              <w:rPr>
                <w:rFonts w:ascii="宋体" w:hAnsi="宋体"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C83C8D" w:rsidRDefault="00C83C8D" w:rsidP="00BB2437">
            <w:pPr>
              <w:autoSpaceDE w:val="0"/>
              <w:autoSpaceDN w:val="0"/>
              <w:adjustRightInd w:val="0"/>
              <w:spacing w:line="480" w:lineRule="exact"/>
              <w:ind w:firstLine="240"/>
              <w:rPr>
                <w:rFonts w:ascii="宋体" w:hAnsi="宋体" w:cs="宋体"/>
                <w:szCs w:val="21"/>
                <w:lang w:val="zh-CN"/>
              </w:rPr>
            </w:pPr>
          </w:p>
        </w:tc>
      </w:tr>
    </w:tbl>
    <w:p w:rsidR="00C83C8D" w:rsidRDefault="00C83C8D" w:rsidP="00C83C8D">
      <w:pPr>
        <w:pStyle w:val="Default"/>
        <w:spacing w:line="480" w:lineRule="auto"/>
        <w:ind w:right="440"/>
        <w:rPr>
          <w:rFonts w:ascii="新宋体" w:eastAsia="新宋体" w:hAnsi="新宋体"/>
          <w:color w:val="auto"/>
          <w:sz w:val="22"/>
        </w:rPr>
      </w:pPr>
      <w:r>
        <w:rPr>
          <w:rFonts w:ascii="新宋体" w:eastAsia="新宋体" w:hAnsi="新宋体" w:hint="eastAsia"/>
          <w:color w:val="auto"/>
          <w:sz w:val="22"/>
        </w:rPr>
        <w:t>注:本项目投标报价按照年费率进行报价；最终受益额=最终发行规模*费率*年限；</w:t>
      </w:r>
      <w:r w:rsidRPr="002C299C">
        <w:rPr>
          <w:rFonts w:ascii="新宋体" w:eastAsia="新宋体" w:hAnsi="新宋体" w:hint="eastAsia"/>
          <w:color w:val="auto"/>
          <w:sz w:val="22"/>
        </w:rPr>
        <w:t>不允许报区间价格</w:t>
      </w:r>
      <w:r>
        <w:rPr>
          <w:rFonts w:ascii="新宋体" w:eastAsia="新宋体" w:hAnsi="新宋体" w:hint="eastAsia"/>
          <w:color w:val="auto"/>
          <w:sz w:val="22"/>
        </w:rPr>
        <w:t>。</w:t>
      </w:r>
    </w:p>
    <w:p w:rsidR="00C83C8D" w:rsidRPr="004B7518" w:rsidRDefault="00C83C8D" w:rsidP="00C83C8D">
      <w:pPr>
        <w:pStyle w:val="Default"/>
        <w:spacing w:line="480" w:lineRule="auto"/>
        <w:ind w:firstLineChars="400" w:firstLine="880"/>
        <w:jc w:val="right"/>
        <w:rPr>
          <w:rFonts w:ascii="新宋体" w:eastAsia="新宋体" w:hAnsi="新宋体"/>
          <w:color w:val="auto"/>
          <w:sz w:val="22"/>
        </w:rPr>
      </w:pPr>
    </w:p>
    <w:p w:rsidR="00C83C8D" w:rsidRPr="004B7518" w:rsidRDefault="00C83C8D" w:rsidP="00C83C8D">
      <w:pPr>
        <w:pStyle w:val="Default"/>
        <w:spacing w:line="480" w:lineRule="auto"/>
        <w:ind w:right="440"/>
        <w:rPr>
          <w:rFonts w:ascii="新宋体" w:eastAsia="新宋体" w:hAnsi="新宋体"/>
          <w:color w:val="auto"/>
          <w:sz w:val="22"/>
        </w:rPr>
      </w:pPr>
    </w:p>
    <w:p w:rsidR="00C83C8D" w:rsidRPr="002C299C" w:rsidRDefault="00C83C8D" w:rsidP="00C83C8D">
      <w:pPr>
        <w:pStyle w:val="Default"/>
        <w:spacing w:line="480" w:lineRule="auto"/>
        <w:ind w:firstLineChars="400" w:firstLine="880"/>
        <w:jc w:val="right"/>
        <w:rPr>
          <w:rFonts w:ascii="新宋体" w:eastAsia="新宋体" w:hAnsi="新宋体"/>
          <w:color w:val="auto"/>
          <w:sz w:val="22"/>
        </w:rPr>
      </w:pPr>
    </w:p>
    <w:p w:rsidR="00C83C8D" w:rsidRPr="00E508A5" w:rsidRDefault="00C83C8D" w:rsidP="00C83C8D">
      <w:pPr>
        <w:pStyle w:val="Default"/>
        <w:spacing w:line="480" w:lineRule="auto"/>
        <w:ind w:firstLineChars="400" w:firstLine="880"/>
        <w:jc w:val="right"/>
        <w:rPr>
          <w:rFonts w:ascii="新宋体" w:eastAsia="新宋体" w:hAnsi="新宋体"/>
          <w:color w:val="auto"/>
          <w:sz w:val="22"/>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注：交付日期指完成该项目的最终时间（日历天）。</w:t>
      </w:r>
    </w:p>
    <w:p w:rsidR="00C83C8D" w:rsidRDefault="00C83C8D" w:rsidP="00C83C8D">
      <w:pPr>
        <w:autoSpaceDE w:val="0"/>
        <w:autoSpaceDN w:val="0"/>
        <w:adjustRightInd w:val="0"/>
        <w:spacing w:line="360" w:lineRule="auto"/>
        <w:jc w:val="center"/>
        <w:rPr>
          <w:rFonts w:ascii="宋体" w:hAnsi="宋体" w:cs="黑体"/>
          <w:b/>
          <w:bCs/>
          <w:sz w:val="44"/>
          <w:szCs w:val="44"/>
          <w:lang w:val="zh-CN"/>
        </w:rPr>
      </w:pPr>
    </w:p>
    <w:p w:rsidR="00C83C8D" w:rsidRDefault="00C83C8D" w:rsidP="00C83C8D">
      <w:pPr>
        <w:autoSpaceDE w:val="0"/>
        <w:autoSpaceDN w:val="0"/>
        <w:adjustRightInd w:val="0"/>
        <w:spacing w:line="360" w:lineRule="auto"/>
        <w:jc w:val="center"/>
        <w:rPr>
          <w:rFonts w:ascii="宋体" w:hAnsi="宋体" w:cs="黑体"/>
          <w:b/>
          <w:bCs/>
          <w:sz w:val="44"/>
          <w:szCs w:val="44"/>
          <w:lang w:val="zh-CN"/>
        </w:rPr>
      </w:pPr>
    </w:p>
    <w:p w:rsidR="00C83C8D" w:rsidRDefault="00C83C8D" w:rsidP="00C83C8D">
      <w:pPr>
        <w:pStyle w:val="260"/>
        <w:keepNext w:val="0"/>
        <w:keepLines w:val="0"/>
        <w:pageBreakBefore/>
        <w:numPr>
          <w:ilvl w:val="0"/>
          <w:numId w:val="0"/>
        </w:numPr>
        <w:tabs>
          <w:tab w:val="left" w:pos="660"/>
        </w:tabs>
        <w:snapToGrid w:val="0"/>
        <w:spacing w:before="0" w:line="400" w:lineRule="exact"/>
        <w:jc w:val="center"/>
        <w:rPr>
          <w:rFonts w:cs="黑体"/>
          <w:color w:val="auto"/>
          <w:kern w:val="2"/>
          <w:sz w:val="36"/>
          <w:szCs w:val="36"/>
          <w:lang w:val="zh-CN"/>
        </w:rPr>
      </w:pPr>
      <w:r>
        <w:rPr>
          <w:rFonts w:cs="黑体" w:hint="eastAsia"/>
          <w:color w:val="auto"/>
          <w:kern w:val="2"/>
          <w:sz w:val="36"/>
          <w:szCs w:val="36"/>
          <w:lang w:val="zh-CN"/>
        </w:rPr>
        <w:lastRenderedPageBreak/>
        <w:t>三、资格审查证明材料</w:t>
      </w:r>
    </w:p>
    <w:p w:rsidR="00C83C8D" w:rsidRDefault="00C83C8D" w:rsidP="00C83C8D">
      <w:pPr>
        <w:pStyle w:val="ab"/>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C83C8D" w:rsidRDefault="00C83C8D" w:rsidP="00C83C8D">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 xml:space="preserve">（采购人）        </w:t>
      </w:r>
    </w:p>
    <w:p w:rsidR="00C83C8D" w:rsidRDefault="00C83C8D" w:rsidP="00C83C8D">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w:t>
      </w:r>
      <w:r>
        <w:rPr>
          <w:rFonts w:ascii="宋体" w:hAnsi="宋体" w:hint="eastAsia"/>
          <w:snapToGrid w:val="0"/>
          <w:kern w:val="0"/>
          <w:szCs w:val="21"/>
          <w:u w:val="single"/>
        </w:rPr>
        <w:t xml:space="preserve"> （项目名称、招标编号） </w:t>
      </w:r>
      <w:r>
        <w:rPr>
          <w:rFonts w:ascii="宋体" w:hAnsi="宋体" w:hint="eastAsia"/>
          <w:snapToGrid w:val="0"/>
          <w:kern w:val="0"/>
          <w:szCs w:val="21"/>
        </w:rPr>
        <w:t>采购的招标公告及招标文件，__</w:t>
      </w:r>
      <w:r>
        <w:rPr>
          <w:rFonts w:ascii="宋体" w:hAnsi="宋体" w:hint="eastAsia"/>
          <w:snapToGrid w:val="0"/>
          <w:kern w:val="0"/>
          <w:szCs w:val="21"/>
          <w:u w:val="single"/>
        </w:rPr>
        <w:t xml:space="preserve">_____（姓名和职务） </w:t>
      </w:r>
      <w:r>
        <w:rPr>
          <w:rFonts w:ascii="宋体" w:hAnsi="宋体" w:hint="eastAsia"/>
          <w:snapToGrid w:val="0"/>
          <w:kern w:val="0"/>
          <w:szCs w:val="21"/>
        </w:rPr>
        <w:t>被正式授权并代表投标人</w:t>
      </w:r>
      <w:r>
        <w:rPr>
          <w:rFonts w:ascii="宋体" w:hAnsi="宋体" w:hint="eastAsia"/>
          <w:snapToGrid w:val="0"/>
          <w:kern w:val="0"/>
          <w:szCs w:val="21"/>
          <w:u w:val="single"/>
        </w:rPr>
        <w:t xml:space="preserve">（投标人名称、地址）    </w:t>
      </w:r>
      <w:r>
        <w:rPr>
          <w:rFonts w:ascii="宋体" w:hAnsi="宋体" w:hint="eastAsia"/>
          <w:snapToGrid w:val="0"/>
          <w:kern w:val="0"/>
          <w:szCs w:val="21"/>
        </w:rPr>
        <w:t>提交投标文件。</w:t>
      </w:r>
    </w:p>
    <w:p w:rsidR="00C83C8D" w:rsidRDefault="00C83C8D" w:rsidP="00C83C8D">
      <w:pPr>
        <w:pStyle w:val="ab"/>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我方确认收到贵方提供的</w:t>
      </w:r>
      <w:r>
        <w:rPr>
          <w:rFonts w:ascii="宋体" w:hAnsi="宋体" w:hint="eastAsia"/>
          <w:snapToGrid w:val="0"/>
          <w:kern w:val="0"/>
          <w:sz w:val="21"/>
          <w:szCs w:val="21"/>
          <w:u w:val="single"/>
        </w:rPr>
        <w:t xml:space="preserve">（项目名称、招标编号）    </w:t>
      </w:r>
      <w:r>
        <w:rPr>
          <w:rFonts w:ascii="宋体" w:hAnsi="宋体" w:hint="eastAsia"/>
          <w:snapToGrid w:val="0"/>
          <w:kern w:val="0"/>
          <w:sz w:val="21"/>
          <w:szCs w:val="21"/>
        </w:rPr>
        <w:t>招标文件的全部内容。</w:t>
      </w:r>
    </w:p>
    <w:p w:rsidR="00C83C8D" w:rsidRDefault="00C83C8D" w:rsidP="00C83C8D">
      <w:pPr>
        <w:pStyle w:val="ab"/>
        <w:adjustRightInd w:val="0"/>
        <w:spacing w:line="360" w:lineRule="auto"/>
        <w:ind w:firstLineChars="200" w:firstLine="420"/>
        <w:contextualSpacing/>
        <w:rPr>
          <w:rFonts w:ascii="宋体" w:hAns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C83C8D" w:rsidRDefault="00C83C8D" w:rsidP="00C83C8D">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C83C8D" w:rsidRDefault="00C83C8D" w:rsidP="00C83C8D">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在此提交的投标文件，正本一份，副本一份,电子文件贰份。</w:t>
      </w:r>
    </w:p>
    <w:p w:rsidR="00C83C8D" w:rsidRDefault="00C83C8D" w:rsidP="00C83C8D">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C83C8D" w:rsidRDefault="00C83C8D" w:rsidP="00C83C8D">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C83C8D" w:rsidRDefault="00C83C8D" w:rsidP="00C83C8D">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3C8D" w:rsidRDefault="00C83C8D" w:rsidP="00C83C8D">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三、我方明白并同意，在规定的开标日之后，投标有效期之内撤销投标的，则贵方将不予退还投标保证金。</w:t>
      </w:r>
    </w:p>
    <w:p w:rsidR="00C83C8D" w:rsidRDefault="00C83C8D" w:rsidP="00C83C8D">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C83C8D" w:rsidRDefault="00C83C8D" w:rsidP="00C83C8D">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五、我方理解贵方不一定接受最低投标价或任何贵方可能收到的投标。</w:t>
      </w:r>
    </w:p>
    <w:p w:rsidR="00C83C8D" w:rsidRDefault="00C83C8D" w:rsidP="00C83C8D">
      <w:pPr>
        <w:pStyle w:val="ae"/>
        <w:adjustRightInd w:val="0"/>
        <w:spacing w:line="360" w:lineRule="auto"/>
        <w:ind w:firstLineChars="200" w:firstLine="420"/>
        <w:contextualSpacing/>
        <w:rPr>
          <w:rFonts w:ascii="宋体" w:hAns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C83C8D" w:rsidRDefault="00C83C8D" w:rsidP="00C83C8D">
      <w:pPr>
        <w:pStyle w:val="ae"/>
        <w:adjustRightInd w:val="0"/>
        <w:spacing w:line="360" w:lineRule="auto"/>
        <w:ind w:firstLineChars="200" w:firstLine="420"/>
        <w:contextualSpacing/>
        <w:rPr>
          <w:rFonts w:ascii="宋体" w:hAnsi="宋体" w:cs="宋体"/>
          <w:sz w:val="21"/>
          <w:szCs w:val="21"/>
        </w:rPr>
      </w:pPr>
      <w:r>
        <w:rPr>
          <w:rFonts w:ascii="宋体" w:hAnsi="宋体" w:cs="Courier New" w:hint="eastAsia"/>
          <w:sz w:val="21"/>
          <w:szCs w:val="21"/>
        </w:rPr>
        <w:t>七、我方在此保证所提交的所有文件和全部说明是真实的和正确的。</w:t>
      </w:r>
    </w:p>
    <w:p w:rsidR="00C83C8D" w:rsidRDefault="00C83C8D" w:rsidP="00C83C8D">
      <w:pPr>
        <w:pStyle w:val="ab"/>
        <w:adjustRightInd w:val="0"/>
        <w:spacing w:line="360" w:lineRule="auto"/>
        <w:ind w:firstLineChars="200" w:firstLine="420"/>
        <w:contextualSpacing/>
        <w:rPr>
          <w:rFonts w:ascii="宋体" w:hAnsi="宋体"/>
          <w:sz w:val="21"/>
          <w:szCs w:val="21"/>
        </w:rPr>
      </w:pPr>
      <w:r>
        <w:rPr>
          <w:rFonts w:ascii="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3C8D" w:rsidRDefault="00C83C8D" w:rsidP="00C83C8D">
      <w:pPr>
        <w:pStyle w:val="ab"/>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九、我方具备《政府采购法》第二十二条规定的条件；承诺如下：</w:t>
      </w:r>
    </w:p>
    <w:p w:rsidR="00C83C8D" w:rsidRDefault="00C83C8D" w:rsidP="00C83C8D">
      <w:pPr>
        <w:pStyle w:val="ab"/>
        <w:adjustRightInd w:val="0"/>
        <w:spacing w:line="360" w:lineRule="auto"/>
        <w:ind w:firstLineChars="200" w:firstLine="420"/>
        <w:contextualSpacing/>
        <w:rPr>
          <w:rFonts w:ascii="宋体" w:hAnsi="宋体" w:cs="Arial"/>
          <w:sz w:val="21"/>
          <w:szCs w:val="21"/>
        </w:rPr>
      </w:pPr>
      <w:r>
        <w:rPr>
          <w:rFonts w:ascii="宋体" w:hAnsi="宋体" w:cs="Arial" w:hint="eastAsia"/>
          <w:sz w:val="21"/>
          <w:szCs w:val="21"/>
        </w:rPr>
        <w:t>（1）具有独立承担民事责任能力的在中华人民共和国境内注册的法人或其他组织或自</w:t>
      </w:r>
      <w:r>
        <w:rPr>
          <w:rFonts w:ascii="宋体" w:hAnsi="宋体" w:cs="Arial" w:hint="eastAsia"/>
          <w:sz w:val="21"/>
          <w:szCs w:val="21"/>
        </w:rPr>
        <w:lastRenderedPageBreak/>
        <w:t>然人，有效的营业执照（或事业法人登记证或身份证等相关证明）。</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（2）我方已依法缴纳了各项税费及社会保险费用，如有需要，可随时向采购人提供近三个月内的相关缴费证明，以便核查。</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C83C8D" w:rsidRDefault="00C83C8D" w:rsidP="00C83C8D">
      <w:pPr>
        <w:pStyle w:val="ab"/>
        <w:adjustRightInd w:val="0"/>
        <w:spacing w:line="360" w:lineRule="auto"/>
        <w:ind w:firstLineChars="200" w:firstLine="420"/>
        <w:contextualSpacing/>
        <w:rPr>
          <w:rFonts w:ascii="宋体" w:hAnsi="宋体"/>
          <w:sz w:val="21"/>
          <w:szCs w:val="21"/>
        </w:rPr>
      </w:pPr>
      <w:r>
        <w:rPr>
          <w:rFonts w:ascii="宋体" w:hAnsi="宋体" w:hint="eastAsia"/>
          <w:sz w:val="21"/>
          <w:szCs w:val="21"/>
        </w:rPr>
        <w:t>十、我方具备履行合同所必需的设备和专业技术能力。</w:t>
      </w:r>
    </w:p>
    <w:p w:rsidR="00C83C8D" w:rsidRDefault="00C83C8D" w:rsidP="00C83C8D">
      <w:pPr>
        <w:pStyle w:val="ab"/>
        <w:adjustRightInd w:val="0"/>
        <w:spacing w:line="360" w:lineRule="auto"/>
        <w:ind w:firstLineChars="200" w:firstLine="420"/>
        <w:contextualSpacing/>
        <w:rPr>
          <w:rFonts w:ascii="宋体" w:hAns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C83C8D" w:rsidRDefault="00C83C8D" w:rsidP="00C83C8D">
      <w:pPr>
        <w:pStyle w:val="ab"/>
        <w:adjustRightInd w:val="0"/>
        <w:snapToGrid w:val="0"/>
        <w:spacing w:line="360" w:lineRule="auto"/>
        <w:rPr>
          <w:rFonts w:ascii="宋体" w:hAnsi="宋体"/>
          <w:sz w:val="21"/>
          <w:szCs w:val="21"/>
        </w:rPr>
      </w:pPr>
    </w:p>
    <w:p w:rsidR="00C83C8D" w:rsidRDefault="00C83C8D" w:rsidP="00C83C8D">
      <w:pPr>
        <w:pStyle w:val="ab"/>
        <w:adjustRightInd w:val="0"/>
        <w:snapToGrid w:val="0"/>
        <w:spacing w:line="360" w:lineRule="auto"/>
        <w:rPr>
          <w:rFonts w:ascii="宋体" w:hAnsi="宋体"/>
          <w:sz w:val="21"/>
          <w:szCs w:val="21"/>
        </w:rPr>
      </w:pPr>
      <w:r>
        <w:rPr>
          <w:rFonts w:ascii="宋体" w:hAnsi="宋体" w:hint="eastAsia"/>
          <w:sz w:val="21"/>
          <w:szCs w:val="21"/>
        </w:rPr>
        <w:t>所有与本招标有关的一切正式往来请寄：</w:t>
      </w:r>
    </w:p>
    <w:p w:rsidR="00C83C8D" w:rsidRDefault="00C83C8D" w:rsidP="00C83C8D">
      <w:pPr>
        <w:adjustRightInd w:val="0"/>
        <w:snapToGrid w:val="0"/>
        <w:spacing w:line="360" w:lineRule="auto"/>
        <w:rPr>
          <w:rFonts w:ascii="宋体" w:hAnsi="宋体" w:cs="宋体"/>
          <w:szCs w:val="21"/>
        </w:rPr>
      </w:pPr>
      <w:r>
        <w:rPr>
          <w:rFonts w:ascii="宋体" w:hAnsi="宋体" w:cs="宋体" w:hint="eastAsia"/>
          <w:szCs w:val="21"/>
        </w:rPr>
        <w:t>地    址：.                  邮政编码：.</w:t>
      </w:r>
    </w:p>
    <w:p w:rsidR="00C83C8D" w:rsidRDefault="00C83C8D" w:rsidP="00C83C8D">
      <w:pPr>
        <w:adjustRightInd w:val="0"/>
        <w:snapToGrid w:val="0"/>
        <w:spacing w:line="360" w:lineRule="auto"/>
        <w:rPr>
          <w:rFonts w:ascii="宋体" w:hAnsi="宋体" w:cs="宋体"/>
          <w:szCs w:val="21"/>
        </w:rPr>
      </w:pPr>
      <w:r>
        <w:rPr>
          <w:rFonts w:ascii="宋体" w:hAnsi="宋体" w:cs="宋体" w:hint="eastAsia"/>
          <w:szCs w:val="21"/>
        </w:rPr>
        <w:t>电    话：.                  传    真：.</w:t>
      </w:r>
    </w:p>
    <w:p w:rsidR="00C83C8D" w:rsidRDefault="00C83C8D" w:rsidP="00C83C8D">
      <w:pPr>
        <w:adjustRightInd w:val="0"/>
        <w:snapToGrid w:val="0"/>
        <w:spacing w:line="360" w:lineRule="auto"/>
        <w:rPr>
          <w:rFonts w:ascii="宋体" w:hAnsi="宋体" w:cs="宋体"/>
          <w:szCs w:val="21"/>
          <w:u w:val="single"/>
        </w:rPr>
      </w:pPr>
      <w:r>
        <w:rPr>
          <w:rFonts w:ascii="宋体" w:hAnsi="宋体" w:cs="宋体" w:hint="eastAsia"/>
          <w:szCs w:val="21"/>
        </w:rPr>
        <w:t>投标人代表姓名：             职    务：.</w:t>
      </w:r>
    </w:p>
    <w:p w:rsidR="00C83C8D" w:rsidRDefault="00C83C8D" w:rsidP="00C83C8D">
      <w:pPr>
        <w:adjustRightInd w:val="0"/>
        <w:snapToGrid w:val="0"/>
        <w:spacing w:line="360" w:lineRule="auto"/>
        <w:rPr>
          <w:rFonts w:ascii="宋体" w:hAnsi="宋体" w:cs="宋体"/>
          <w:szCs w:val="21"/>
          <w:u w:val="single"/>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C83C8D" w:rsidRDefault="00C83C8D" w:rsidP="00C83C8D">
      <w:pPr>
        <w:autoSpaceDE w:val="0"/>
        <w:autoSpaceDN w:val="0"/>
        <w:adjustRightInd w:val="0"/>
        <w:spacing w:line="480" w:lineRule="auto"/>
        <w:ind w:firstLineChars="257" w:firstLine="617"/>
        <w:rPr>
          <w:rFonts w:ascii="宋体" w:hAnsi="宋体"/>
          <w:color w:val="000000"/>
          <w:sz w:val="24"/>
          <w:szCs w:val="24"/>
        </w:rPr>
      </w:pPr>
    </w:p>
    <w:p w:rsidR="00C83C8D" w:rsidRDefault="00C83C8D" w:rsidP="00C83C8D">
      <w:pPr>
        <w:pStyle w:val="11"/>
        <w:spacing w:line="480" w:lineRule="auto"/>
        <w:ind w:firstLineChars="225" w:firstLine="473"/>
        <w:jc w:val="left"/>
        <w:rPr>
          <w:rFonts w:hAnsi="宋体"/>
          <w:color w:val="000000"/>
          <w:sz w:val="21"/>
          <w:szCs w:val="21"/>
          <w:u w:val="single"/>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C83C8D" w:rsidRDefault="00C83C8D" w:rsidP="00C83C8D">
      <w:pPr>
        <w:pStyle w:val="11"/>
        <w:spacing w:line="480" w:lineRule="auto"/>
        <w:ind w:firstLineChars="225" w:firstLine="473"/>
        <w:jc w:val="left"/>
        <w:rPr>
          <w:rFonts w:hAnsi="宋体"/>
          <w:color w:val="000000"/>
          <w:sz w:val="21"/>
          <w:szCs w:val="21"/>
          <w:u w:val="single"/>
        </w:rPr>
      </w:pPr>
      <w:r>
        <w:rPr>
          <w:rFonts w:hAnsi="宋体" w:hint="eastAsia"/>
          <w:color w:val="000000"/>
          <w:sz w:val="21"/>
          <w:szCs w:val="21"/>
        </w:rPr>
        <w:t>地址：</w:t>
      </w:r>
    </w:p>
    <w:p w:rsidR="00C83C8D" w:rsidRDefault="00C83C8D" w:rsidP="00C83C8D">
      <w:pPr>
        <w:pStyle w:val="11"/>
        <w:spacing w:line="480" w:lineRule="auto"/>
        <w:ind w:firstLineChars="225" w:firstLine="473"/>
        <w:jc w:val="left"/>
        <w:rPr>
          <w:rFonts w:hAnsi="宋体"/>
          <w:color w:val="000000"/>
          <w:sz w:val="21"/>
          <w:szCs w:val="21"/>
          <w:u w:val="single"/>
        </w:rPr>
      </w:pPr>
      <w:r>
        <w:rPr>
          <w:rFonts w:hAnsi="宋体" w:hint="eastAsia"/>
          <w:color w:val="000000"/>
          <w:sz w:val="21"/>
          <w:szCs w:val="21"/>
        </w:rPr>
        <w:t>姓名：性</w:t>
      </w:r>
      <w:r>
        <w:rPr>
          <w:rFonts w:hAnsi="宋体"/>
          <w:color w:val="000000"/>
          <w:sz w:val="21"/>
          <w:szCs w:val="21"/>
        </w:rPr>
        <w:t>别</w:t>
      </w:r>
      <w:r>
        <w:rPr>
          <w:rFonts w:hAnsi="宋体" w:hint="eastAsia"/>
          <w:color w:val="000000"/>
          <w:sz w:val="21"/>
          <w:szCs w:val="21"/>
        </w:rPr>
        <w:t>：年</w:t>
      </w:r>
      <w:r>
        <w:rPr>
          <w:rFonts w:hAnsi="宋体"/>
          <w:color w:val="000000"/>
          <w:sz w:val="21"/>
          <w:szCs w:val="21"/>
        </w:rPr>
        <w:t>龄</w:t>
      </w:r>
      <w:r>
        <w:rPr>
          <w:rFonts w:hAnsi="宋体" w:hint="eastAsia"/>
          <w:color w:val="000000"/>
          <w:sz w:val="21"/>
          <w:szCs w:val="21"/>
        </w:rPr>
        <w:t>：</w:t>
      </w:r>
      <w:r>
        <w:rPr>
          <w:rFonts w:hAnsi="宋体"/>
          <w:color w:val="000000"/>
          <w:sz w:val="21"/>
          <w:szCs w:val="21"/>
        </w:rPr>
        <w:t>职务</w:t>
      </w:r>
      <w:r>
        <w:rPr>
          <w:rFonts w:hAnsi="宋体" w:hint="eastAsia"/>
          <w:color w:val="000000"/>
          <w:sz w:val="21"/>
          <w:szCs w:val="21"/>
        </w:rPr>
        <w:t>：</w:t>
      </w:r>
    </w:p>
    <w:p w:rsidR="00C83C8D" w:rsidRDefault="00C83C8D" w:rsidP="00C83C8D">
      <w:pPr>
        <w:pStyle w:val="11"/>
        <w:spacing w:line="480" w:lineRule="auto"/>
        <w:ind w:firstLineChars="225" w:firstLine="473"/>
        <w:jc w:val="left"/>
        <w:rPr>
          <w:rFonts w:hAnsi="宋体"/>
          <w:color w:val="000000"/>
          <w:sz w:val="21"/>
          <w:szCs w:val="21"/>
        </w:rPr>
      </w:pPr>
      <w:r>
        <w:rPr>
          <w:rFonts w:hAnsi="宋体" w:hint="eastAsia"/>
          <w:color w:val="000000"/>
          <w:sz w:val="21"/>
          <w:szCs w:val="21"/>
        </w:rPr>
        <w:t xml:space="preserve">本人系 </w:t>
      </w:r>
      <w:r>
        <w:rPr>
          <w:rFonts w:hAnsi="宋体" w:hint="eastAsia"/>
          <w:i/>
          <w:snapToGrid w:val="0"/>
          <w:sz w:val="21"/>
          <w:szCs w:val="21"/>
          <w:u w:val="single"/>
        </w:rPr>
        <w:t>投</w:t>
      </w:r>
      <w:r>
        <w:rPr>
          <w:rFonts w:hAnsi="宋体"/>
          <w:i/>
          <w:snapToGrid w:val="0"/>
          <w:sz w:val="21"/>
          <w:szCs w:val="21"/>
          <w:u w:val="single"/>
        </w:rPr>
        <w:t>标</w:t>
      </w:r>
      <w:r>
        <w:rPr>
          <w:rFonts w:hAnsi="宋体" w:hint="eastAsia"/>
          <w:i/>
          <w:snapToGrid w:val="0"/>
          <w:sz w:val="21"/>
          <w:szCs w:val="21"/>
          <w:u w:val="single"/>
        </w:rPr>
        <w:t>人名</w:t>
      </w:r>
      <w:r>
        <w:rPr>
          <w:rFonts w:hAnsi="宋体"/>
          <w:i/>
          <w:snapToGrid w:val="0"/>
          <w:sz w:val="21"/>
          <w:szCs w:val="21"/>
          <w:u w:val="single"/>
        </w:rPr>
        <w:t>称</w:t>
      </w:r>
      <w:r>
        <w:rPr>
          <w:rFonts w:hAnsi="宋体" w:hint="eastAsia"/>
          <w:color w:val="000000"/>
          <w:sz w:val="21"/>
          <w:szCs w:val="21"/>
        </w:rPr>
        <w:t>的法定代表人。就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公</w:t>
      </w:r>
      <w:r>
        <w:rPr>
          <w:rFonts w:hAnsi="宋体"/>
          <w:color w:val="000000"/>
          <w:sz w:val="21"/>
          <w:szCs w:val="21"/>
        </w:rPr>
        <w:t>开</w:t>
      </w:r>
      <w:r>
        <w:rPr>
          <w:rFonts w:hAnsi="宋体" w:hint="eastAsia"/>
          <w:color w:val="000000"/>
          <w:sz w:val="21"/>
          <w:szCs w:val="21"/>
        </w:rPr>
        <w:t>招</w:t>
      </w:r>
      <w:r>
        <w:rPr>
          <w:rFonts w:hAnsi="宋体"/>
          <w:color w:val="000000"/>
          <w:sz w:val="21"/>
          <w:szCs w:val="21"/>
        </w:rPr>
        <w:t>标项目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w:t>
      </w:r>
      <w:r>
        <w:rPr>
          <w:rFonts w:hAnsi="宋体"/>
          <w:color w:val="000000"/>
          <w:sz w:val="21"/>
          <w:szCs w:val="21"/>
        </w:rPr>
        <w:t>标</w:t>
      </w:r>
      <w:r>
        <w:rPr>
          <w:rFonts w:hAnsi="宋体" w:hint="eastAsia"/>
          <w:color w:val="000000"/>
          <w:sz w:val="21"/>
          <w:szCs w:val="21"/>
        </w:rPr>
        <w:t>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C83C8D" w:rsidRDefault="00C83C8D" w:rsidP="00C83C8D">
      <w:pPr>
        <w:pStyle w:val="1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C83C8D" w:rsidRDefault="00C83C8D" w:rsidP="00C83C8D">
      <w:pPr>
        <w:pStyle w:val="11"/>
        <w:spacing w:line="480" w:lineRule="auto"/>
        <w:ind w:firstLineChars="0" w:firstLine="0"/>
        <w:jc w:val="left"/>
        <w:rPr>
          <w:rFonts w:hAnsi="宋体"/>
          <w:color w:val="000000"/>
          <w:sz w:val="21"/>
          <w:szCs w:val="21"/>
        </w:rPr>
      </w:pPr>
    </w:p>
    <w:p w:rsidR="00C83C8D" w:rsidRDefault="00C83C8D" w:rsidP="00C83C8D">
      <w:pPr>
        <w:pStyle w:val="1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法定代表人身份</w:t>
      </w:r>
      <w:r>
        <w:rPr>
          <w:rFonts w:hAnsi="宋体"/>
          <w:bCs/>
          <w:color w:val="000000"/>
          <w:sz w:val="21"/>
          <w:szCs w:val="21"/>
        </w:rPr>
        <w:t>证复</w:t>
      </w:r>
      <w:r>
        <w:rPr>
          <w:rFonts w:hAnsi="宋体" w:hint="eastAsia"/>
          <w:bCs/>
          <w:color w:val="000000"/>
          <w:sz w:val="21"/>
          <w:szCs w:val="21"/>
        </w:rPr>
        <w:t>印件，需清晰反映身份证有效期限】</w:t>
      </w:r>
    </w:p>
    <w:p w:rsidR="00C83C8D" w:rsidRDefault="00C83C8D" w:rsidP="00C83C8D">
      <w:pPr>
        <w:pStyle w:val="11"/>
        <w:spacing w:line="480" w:lineRule="auto"/>
        <w:ind w:leftChars="-256" w:left="-538" w:firstLineChars="257" w:firstLine="617"/>
        <w:jc w:val="center"/>
        <w:rPr>
          <w:rFonts w:hAnsi="宋体"/>
          <w:bCs/>
          <w:color w:val="000000"/>
          <w:szCs w:val="24"/>
        </w:rPr>
      </w:pPr>
    </w:p>
    <w:p w:rsidR="00C83C8D" w:rsidRDefault="00C83C8D" w:rsidP="00C83C8D">
      <w:pPr>
        <w:autoSpaceDE w:val="0"/>
        <w:autoSpaceDN w:val="0"/>
        <w:adjustRightInd w:val="0"/>
        <w:spacing w:line="360" w:lineRule="auto"/>
        <w:ind w:right="-11"/>
        <w:rPr>
          <w:rFonts w:ascii="宋体" w:hAnsi="宋体" w:cs="宋体"/>
          <w:sz w:val="24"/>
          <w:szCs w:val="24"/>
          <w:lang w:val="zh-CN"/>
        </w:rPr>
      </w:pPr>
    </w:p>
    <w:p w:rsidR="00C83C8D" w:rsidRDefault="00C83C8D" w:rsidP="00C83C8D">
      <w:pPr>
        <w:autoSpaceDE w:val="0"/>
        <w:autoSpaceDN w:val="0"/>
        <w:adjustRightInd w:val="0"/>
        <w:spacing w:line="360" w:lineRule="auto"/>
        <w:ind w:right="-11"/>
        <w:rPr>
          <w:rFonts w:ascii="宋体" w:hAnsi="宋体" w:cs="宋体"/>
          <w:sz w:val="24"/>
          <w:szCs w:val="24"/>
          <w:lang w:val="zh-CN"/>
        </w:rPr>
      </w:pPr>
    </w:p>
    <w:p w:rsidR="00C83C8D" w:rsidRDefault="00C83C8D" w:rsidP="00C83C8D">
      <w:pPr>
        <w:autoSpaceDE w:val="0"/>
        <w:autoSpaceDN w:val="0"/>
        <w:adjustRightInd w:val="0"/>
        <w:spacing w:line="360" w:lineRule="auto"/>
        <w:ind w:right="-11"/>
        <w:rPr>
          <w:rFonts w:ascii="宋体" w:hAnsi="宋体" w:cs="宋体"/>
          <w:sz w:val="24"/>
          <w:szCs w:val="24"/>
          <w:lang w:val="zh-CN"/>
        </w:rPr>
      </w:pPr>
    </w:p>
    <w:p w:rsidR="00C83C8D" w:rsidRDefault="00C83C8D" w:rsidP="00C83C8D">
      <w:pPr>
        <w:autoSpaceDE w:val="0"/>
        <w:autoSpaceDN w:val="0"/>
        <w:adjustRightInd w:val="0"/>
        <w:spacing w:line="480" w:lineRule="auto"/>
        <w:ind w:firstLineChars="2050" w:firstLine="4305"/>
        <w:rPr>
          <w:rFonts w:ascii="宋体" w:hAnsi="宋体" w:cs="宋体"/>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C83C8D" w:rsidRDefault="00C83C8D" w:rsidP="00C83C8D">
      <w:pPr>
        <w:autoSpaceDE w:val="0"/>
        <w:autoSpaceDN w:val="0"/>
        <w:adjustRightInd w:val="0"/>
        <w:spacing w:line="480" w:lineRule="auto"/>
        <w:ind w:firstLineChars="2200" w:firstLine="4620"/>
        <w:rPr>
          <w:rFonts w:ascii="宋体" w:hAnsi="宋体" w:cs="宋体"/>
          <w:szCs w:val="21"/>
          <w:lang w:val="zh-CN"/>
        </w:rPr>
      </w:pPr>
      <w:r>
        <w:rPr>
          <w:rFonts w:ascii="宋体" w:hAnsi="宋体" w:cs="宋体" w:hint="eastAsia"/>
          <w:szCs w:val="21"/>
          <w:lang w:val="zh-CN"/>
        </w:rPr>
        <w:t>日期：年月日</w:t>
      </w:r>
    </w:p>
    <w:p w:rsidR="00C83C8D" w:rsidRDefault="00C83C8D" w:rsidP="00C83C8D">
      <w:pPr>
        <w:pStyle w:val="12"/>
        <w:spacing w:line="480" w:lineRule="auto"/>
        <w:rPr>
          <w:rFonts w:ascii="宋体" w:hAnsi="宋体" w:cs="Arial"/>
          <w:color w:val="000000"/>
          <w:sz w:val="21"/>
          <w:szCs w:val="21"/>
        </w:rPr>
      </w:pPr>
    </w:p>
    <w:p w:rsidR="00C83C8D" w:rsidRDefault="00C83C8D" w:rsidP="00C83C8D">
      <w:pPr>
        <w:rPr>
          <w:szCs w:val="21"/>
        </w:rPr>
      </w:pPr>
    </w:p>
    <w:p w:rsidR="00C83C8D" w:rsidRDefault="00C83C8D" w:rsidP="00C83C8D">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C83C8D" w:rsidRDefault="00C83C8D" w:rsidP="00C83C8D">
      <w:pPr>
        <w:spacing w:line="480" w:lineRule="exact"/>
        <w:jc w:val="center"/>
        <w:rPr>
          <w:rFonts w:ascii="宋体" w:hAnsi="宋体"/>
          <w:b/>
          <w:bCs/>
          <w:color w:val="000000"/>
          <w:sz w:val="36"/>
          <w:szCs w:val="36"/>
        </w:rPr>
      </w:pPr>
    </w:p>
    <w:p w:rsidR="00C83C8D" w:rsidRDefault="00C83C8D" w:rsidP="00C83C8D">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C83C8D" w:rsidRDefault="00C83C8D" w:rsidP="00C83C8D">
      <w:pPr>
        <w:spacing w:line="480" w:lineRule="exact"/>
        <w:jc w:val="center"/>
        <w:rPr>
          <w:rFonts w:ascii="宋体" w:hAnsi="宋体"/>
          <w:b/>
          <w:bCs/>
          <w:color w:val="000000"/>
          <w:sz w:val="36"/>
          <w:szCs w:val="36"/>
        </w:rPr>
      </w:pP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 xml:space="preserve">法人姓名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 xml:space="preserve">姓名，职务  </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3C8D" w:rsidRDefault="00C83C8D" w:rsidP="00C83C8D">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C83C8D" w:rsidRDefault="00C83C8D" w:rsidP="00C83C8D">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C83C8D" w:rsidRDefault="00C83C8D" w:rsidP="00C83C8D">
      <w:pPr>
        <w:spacing w:line="480" w:lineRule="auto"/>
        <w:ind w:firstLineChars="200" w:firstLine="420"/>
        <w:rPr>
          <w:rFonts w:ascii="宋体" w:hAnsi="宋体"/>
          <w:szCs w:val="21"/>
        </w:rPr>
      </w:pPr>
      <w:r>
        <w:rPr>
          <w:rFonts w:ascii="宋体" w:hAnsi="宋体" w:hint="eastAsia"/>
          <w:szCs w:val="21"/>
        </w:rPr>
        <w:t>法定代表人：  （签字或加盖姓名章）</w:t>
      </w:r>
    </w:p>
    <w:p w:rsidR="00C83C8D" w:rsidRDefault="00C83C8D" w:rsidP="00C83C8D">
      <w:pPr>
        <w:spacing w:line="480" w:lineRule="auto"/>
        <w:ind w:firstLineChars="200" w:firstLine="420"/>
        <w:rPr>
          <w:rFonts w:ascii="宋体" w:hAnsi="宋体"/>
          <w:szCs w:val="21"/>
        </w:rPr>
      </w:pPr>
      <w:r>
        <w:rPr>
          <w:rFonts w:ascii="宋体" w:hAnsi="宋体" w:hint="eastAsia"/>
          <w:szCs w:val="21"/>
        </w:rPr>
        <w:t>法定代表人授权代表：（签字或加盖姓名章）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83C8D" w:rsidTr="00BB2437">
        <w:trPr>
          <w:gridAfter w:val="1"/>
          <w:wAfter w:w="14" w:type="dxa"/>
          <w:trHeight w:val="2636"/>
        </w:trPr>
        <w:tc>
          <w:tcPr>
            <w:tcW w:w="4484" w:type="dxa"/>
            <w:vAlign w:val="center"/>
          </w:tcPr>
          <w:p w:rsidR="00C83C8D" w:rsidRDefault="00C83C8D" w:rsidP="00BB2437">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83C8D" w:rsidRDefault="00C83C8D" w:rsidP="00BB2437">
            <w:pPr>
              <w:jc w:val="center"/>
              <w:rPr>
                <w:rFonts w:ascii="宋体" w:hAnsi="宋体"/>
                <w:sz w:val="24"/>
                <w:szCs w:val="24"/>
              </w:rPr>
            </w:pPr>
            <w:r>
              <w:rPr>
                <w:rFonts w:ascii="宋体" w:hAnsi="宋体" w:hint="eastAsia"/>
                <w:sz w:val="24"/>
                <w:szCs w:val="24"/>
              </w:rPr>
              <w:t>法定代表人身份证（反面）</w:t>
            </w:r>
          </w:p>
        </w:tc>
      </w:tr>
      <w:tr w:rsidR="00C83C8D" w:rsidTr="00BB2437">
        <w:trPr>
          <w:trHeight w:val="2781"/>
        </w:trPr>
        <w:tc>
          <w:tcPr>
            <w:tcW w:w="4491" w:type="dxa"/>
            <w:gridSpan w:val="2"/>
            <w:vAlign w:val="center"/>
          </w:tcPr>
          <w:p w:rsidR="00C83C8D" w:rsidRDefault="00C83C8D" w:rsidP="00BB2437">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C83C8D" w:rsidRDefault="00C83C8D" w:rsidP="00BB2437">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C83C8D" w:rsidRDefault="00C83C8D" w:rsidP="00C83C8D">
      <w:pPr>
        <w:spacing w:line="320" w:lineRule="exact"/>
        <w:ind w:left="2" w:firstLineChars="149" w:firstLine="358"/>
        <w:rPr>
          <w:rFonts w:ascii="宋体" w:hAnsi="宋体" w:cs="Courier New"/>
          <w:sz w:val="24"/>
          <w:szCs w:val="24"/>
        </w:rPr>
      </w:pPr>
    </w:p>
    <w:p w:rsidR="00C83C8D" w:rsidRDefault="00C83C8D" w:rsidP="00C83C8D">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C83C8D" w:rsidRDefault="00C83C8D" w:rsidP="00B2352E">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C83C8D" w:rsidRDefault="00C83C8D" w:rsidP="00B2352E">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3C8D" w:rsidRDefault="00C83C8D" w:rsidP="00B2352E">
      <w:pPr>
        <w:spacing w:beforeLines="50" w:afterLines="50" w:line="360" w:lineRule="auto"/>
        <w:rPr>
          <w:rFonts w:ascii="宋体" w:hAnsi="宋体" w:cs="宋体"/>
          <w:szCs w:val="21"/>
          <w:lang w:val="zh-CN"/>
        </w:rPr>
      </w:pPr>
      <w:r>
        <w:rPr>
          <w:rFonts w:ascii="宋体" w:hAnsi="宋体" w:cs="宋体" w:hint="eastAsia"/>
          <w:szCs w:val="21"/>
          <w:lang w:val="zh-CN"/>
        </w:rPr>
        <w:t>特此声明。</w:t>
      </w:r>
    </w:p>
    <w:p w:rsidR="00C83C8D" w:rsidRDefault="00C83C8D" w:rsidP="00B2352E">
      <w:pPr>
        <w:spacing w:beforeLines="50" w:afterLines="50" w:line="360" w:lineRule="auto"/>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C83C8D" w:rsidRDefault="00C83C8D" w:rsidP="00B2352E">
      <w:pPr>
        <w:spacing w:beforeLines="50" w:afterLines="50" w:line="360" w:lineRule="auto"/>
        <w:ind w:firstLineChars="236" w:firstLine="496"/>
        <w:rPr>
          <w:rFonts w:ascii="宋体" w:hAnsi="宋体" w:cs="宋体"/>
          <w:szCs w:val="21"/>
          <w:lang w:val="zh-CN"/>
        </w:rPr>
      </w:pPr>
    </w:p>
    <w:p w:rsidR="00C83C8D" w:rsidRDefault="00C83C8D" w:rsidP="00B2352E">
      <w:pPr>
        <w:spacing w:beforeLines="50" w:afterLines="50" w:line="360" w:lineRule="auto"/>
        <w:ind w:right="420" w:firstLineChars="2286" w:firstLine="5486"/>
        <w:rPr>
          <w:rFonts w:ascii="宋体" w:hAnsi="宋体" w:cs="宋体"/>
          <w:sz w:val="24"/>
          <w:szCs w:val="24"/>
          <w:lang w:val="zh-CN"/>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B2352E">
      <w:pPr>
        <w:spacing w:beforeLines="50" w:afterLines="50" w:line="360" w:lineRule="auto"/>
        <w:ind w:right="420" w:firstLineChars="2286" w:firstLine="5486"/>
        <w:rPr>
          <w:rFonts w:ascii="宋体" w:hAnsi="宋体" w:cs="宋体"/>
          <w:sz w:val="24"/>
          <w:szCs w:val="24"/>
          <w:lang w:val="zh-CN"/>
        </w:rPr>
      </w:pPr>
    </w:p>
    <w:p w:rsidR="00C83C8D" w:rsidRDefault="00C83C8D" w:rsidP="00B2352E">
      <w:pPr>
        <w:spacing w:beforeLines="50" w:afterLines="50" w:line="360" w:lineRule="auto"/>
        <w:ind w:right="420" w:firstLineChars="2286" w:firstLine="5486"/>
        <w:rPr>
          <w:rFonts w:ascii="宋体" w:hAnsi="宋体" w:cs="宋体"/>
          <w:sz w:val="24"/>
          <w:szCs w:val="24"/>
          <w:lang w:val="zh-CN"/>
        </w:rPr>
      </w:pPr>
    </w:p>
    <w:p w:rsidR="00C83C8D" w:rsidRDefault="00C83C8D" w:rsidP="00B2352E">
      <w:pPr>
        <w:spacing w:beforeLines="50" w:afterLines="50" w:line="360" w:lineRule="auto"/>
        <w:ind w:right="420" w:firstLineChars="2286" w:firstLine="5486"/>
        <w:rPr>
          <w:rFonts w:ascii="宋体" w:hAnsi="宋体" w:cs="宋体"/>
          <w:sz w:val="24"/>
          <w:szCs w:val="24"/>
          <w:lang w:val="zh-CN"/>
        </w:rPr>
      </w:pPr>
    </w:p>
    <w:p w:rsidR="00C83C8D" w:rsidRDefault="00C83C8D" w:rsidP="00C83C8D">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3.5 投标保证金</w:t>
      </w: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转账凭证、许昌市公共资源交易网保证金缴纳回执单和企业基本账户开户许可证彩色扫描件</w:t>
      </w:r>
    </w:p>
    <w:p w:rsidR="00C83C8D" w:rsidRDefault="00C83C8D" w:rsidP="00C83C8D">
      <w:pPr>
        <w:autoSpaceDE w:val="0"/>
        <w:autoSpaceDN w:val="0"/>
        <w:adjustRightInd w:val="0"/>
        <w:spacing w:line="360" w:lineRule="auto"/>
        <w:jc w:val="left"/>
        <w:rPr>
          <w:rFonts w:ascii="宋体" w:cs="宋体"/>
          <w:sz w:val="24"/>
          <w:lang w:val="zh-CN"/>
        </w:rPr>
      </w:pP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autoSpaceDE w:val="0"/>
        <w:autoSpaceDN w:val="0"/>
        <w:adjustRightInd w:val="0"/>
        <w:spacing w:line="360" w:lineRule="auto"/>
        <w:jc w:val="left"/>
        <w:rPr>
          <w:rFonts w:ascii="宋体" w:hAnsi="宋体" w:cs="宋体"/>
          <w:sz w:val="24"/>
          <w:szCs w:val="24"/>
          <w:lang w:val="zh-CN"/>
        </w:rPr>
      </w:pPr>
    </w:p>
    <w:p w:rsidR="00C83C8D" w:rsidRDefault="00C83C8D" w:rsidP="00C83C8D">
      <w:pPr>
        <w:autoSpaceDE w:val="0"/>
        <w:autoSpaceDN w:val="0"/>
        <w:adjustRightInd w:val="0"/>
        <w:spacing w:line="360" w:lineRule="auto"/>
        <w:jc w:val="left"/>
        <w:rPr>
          <w:rFonts w:ascii="宋体" w:cs="宋体"/>
          <w:sz w:val="24"/>
          <w:lang w:val="zh-CN"/>
        </w:rPr>
      </w:pPr>
    </w:p>
    <w:p w:rsidR="00C83C8D" w:rsidRDefault="00C83C8D" w:rsidP="00C83C8D">
      <w:pPr>
        <w:widowControl/>
        <w:jc w:val="left"/>
        <w:rPr>
          <w:rFonts w:ascii="宋体" w:hAnsi="宋体"/>
          <w:b/>
          <w:bCs/>
          <w:color w:val="000000"/>
          <w:sz w:val="36"/>
          <w:szCs w:val="36"/>
        </w:rPr>
      </w:pPr>
      <w:r>
        <w:rPr>
          <w:rFonts w:ascii="宋体" w:hAnsi="宋体"/>
          <w:b/>
          <w:bCs/>
          <w:color w:val="000000"/>
          <w:sz w:val="36"/>
          <w:szCs w:val="36"/>
        </w:rPr>
        <w:br w:type="page"/>
      </w:r>
    </w:p>
    <w:p w:rsidR="00C83C8D" w:rsidRDefault="00C83C8D" w:rsidP="00C83C8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其他资格证书或其他材料 </w:t>
      </w:r>
    </w:p>
    <w:p w:rsidR="00C83C8D" w:rsidRDefault="00C83C8D" w:rsidP="00C83C8D">
      <w:pPr>
        <w:jc w:val="center"/>
        <w:rPr>
          <w:rFonts w:ascii="宋体" w:hAnsi="宋体"/>
          <w:b/>
          <w:sz w:val="32"/>
        </w:rPr>
      </w:pPr>
      <w:r>
        <w:rPr>
          <w:rFonts w:ascii="宋体" w:hAnsi="宋体" w:hint="eastAsia"/>
          <w:kern w:val="0"/>
          <w:sz w:val="24"/>
        </w:rPr>
        <w:t>3.6.1投标人基本情况表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360"/>
        <w:gridCol w:w="871"/>
        <w:gridCol w:w="547"/>
        <w:gridCol w:w="567"/>
        <w:gridCol w:w="837"/>
        <w:gridCol w:w="580"/>
      </w:tblGrid>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投标人名称</w:t>
            </w:r>
          </w:p>
        </w:tc>
        <w:tc>
          <w:tcPr>
            <w:tcW w:w="6589" w:type="dxa"/>
            <w:gridSpan w:val="8"/>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注册地址</w:t>
            </w:r>
          </w:p>
        </w:tc>
        <w:tc>
          <w:tcPr>
            <w:tcW w:w="3187" w:type="dxa"/>
            <w:gridSpan w:val="3"/>
            <w:vAlign w:val="center"/>
          </w:tcPr>
          <w:p w:rsidR="00C83C8D" w:rsidRDefault="00C83C8D" w:rsidP="00BB2437">
            <w:pPr>
              <w:spacing w:line="360" w:lineRule="auto"/>
              <w:jc w:val="center"/>
              <w:rPr>
                <w:rFonts w:ascii="宋体" w:hAnsi="宋体"/>
                <w:sz w:val="24"/>
                <w:szCs w:val="21"/>
              </w:rPr>
            </w:pPr>
          </w:p>
        </w:tc>
        <w:tc>
          <w:tcPr>
            <w:tcW w:w="1418" w:type="dxa"/>
            <w:gridSpan w:val="2"/>
            <w:vAlign w:val="center"/>
          </w:tcPr>
          <w:p w:rsidR="00C83C8D" w:rsidRDefault="00C83C8D" w:rsidP="00BB2437">
            <w:pPr>
              <w:spacing w:line="360" w:lineRule="auto"/>
              <w:ind w:firstLineChars="50" w:firstLine="120"/>
              <w:jc w:val="center"/>
              <w:rPr>
                <w:rFonts w:ascii="宋体" w:hAnsi="宋体"/>
                <w:sz w:val="24"/>
                <w:szCs w:val="21"/>
              </w:rPr>
            </w:pPr>
            <w:r>
              <w:rPr>
                <w:rFonts w:ascii="宋体" w:hAnsi="宋体" w:hint="eastAsia"/>
                <w:sz w:val="24"/>
                <w:szCs w:val="21"/>
              </w:rPr>
              <w:t>邮政编码</w:t>
            </w:r>
          </w:p>
        </w:tc>
        <w:tc>
          <w:tcPr>
            <w:tcW w:w="1984" w:type="dxa"/>
            <w:gridSpan w:val="3"/>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Merge w:val="restart"/>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联系方式</w:t>
            </w:r>
          </w:p>
        </w:tc>
        <w:tc>
          <w:tcPr>
            <w:tcW w:w="1057"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联系人</w:t>
            </w:r>
          </w:p>
        </w:tc>
        <w:tc>
          <w:tcPr>
            <w:tcW w:w="2130" w:type="dxa"/>
            <w:gridSpan w:val="2"/>
            <w:vAlign w:val="center"/>
          </w:tcPr>
          <w:p w:rsidR="00C83C8D" w:rsidRDefault="00C83C8D" w:rsidP="00BB2437">
            <w:pPr>
              <w:spacing w:line="360" w:lineRule="auto"/>
              <w:jc w:val="center"/>
              <w:rPr>
                <w:rFonts w:ascii="宋体" w:hAnsi="宋体"/>
                <w:sz w:val="24"/>
                <w:szCs w:val="21"/>
              </w:rPr>
            </w:pPr>
          </w:p>
        </w:tc>
        <w:tc>
          <w:tcPr>
            <w:tcW w:w="1418" w:type="dxa"/>
            <w:gridSpan w:val="2"/>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电话</w:t>
            </w:r>
          </w:p>
        </w:tc>
        <w:tc>
          <w:tcPr>
            <w:tcW w:w="1984" w:type="dxa"/>
            <w:gridSpan w:val="3"/>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Merge/>
            <w:vAlign w:val="center"/>
          </w:tcPr>
          <w:p w:rsidR="00C83C8D" w:rsidRDefault="00C83C8D" w:rsidP="00BB2437">
            <w:pPr>
              <w:spacing w:line="360" w:lineRule="auto"/>
              <w:jc w:val="center"/>
              <w:rPr>
                <w:rFonts w:ascii="宋体" w:hAnsi="宋体"/>
                <w:sz w:val="24"/>
                <w:szCs w:val="21"/>
              </w:rPr>
            </w:pPr>
          </w:p>
        </w:tc>
        <w:tc>
          <w:tcPr>
            <w:tcW w:w="1057"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传真</w:t>
            </w:r>
          </w:p>
        </w:tc>
        <w:tc>
          <w:tcPr>
            <w:tcW w:w="2130" w:type="dxa"/>
            <w:gridSpan w:val="2"/>
            <w:vAlign w:val="center"/>
          </w:tcPr>
          <w:p w:rsidR="00C83C8D" w:rsidRDefault="00C83C8D" w:rsidP="00BB2437">
            <w:pPr>
              <w:spacing w:line="360" w:lineRule="auto"/>
              <w:jc w:val="center"/>
              <w:rPr>
                <w:rFonts w:ascii="宋体" w:hAnsi="宋体"/>
                <w:sz w:val="24"/>
                <w:szCs w:val="21"/>
              </w:rPr>
            </w:pPr>
          </w:p>
        </w:tc>
        <w:tc>
          <w:tcPr>
            <w:tcW w:w="1418" w:type="dxa"/>
            <w:gridSpan w:val="2"/>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网址</w:t>
            </w:r>
          </w:p>
        </w:tc>
        <w:tc>
          <w:tcPr>
            <w:tcW w:w="1984" w:type="dxa"/>
            <w:gridSpan w:val="3"/>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营业执照注册号</w:t>
            </w:r>
          </w:p>
        </w:tc>
        <w:tc>
          <w:tcPr>
            <w:tcW w:w="6589" w:type="dxa"/>
            <w:gridSpan w:val="8"/>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法定代表人</w:t>
            </w:r>
          </w:p>
        </w:tc>
        <w:tc>
          <w:tcPr>
            <w:tcW w:w="1057"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姓名</w:t>
            </w:r>
          </w:p>
        </w:tc>
        <w:tc>
          <w:tcPr>
            <w:tcW w:w="1770" w:type="dxa"/>
            <w:vAlign w:val="center"/>
          </w:tcPr>
          <w:p w:rsidR="00C83C8D" w:rsidRDefault="00C83C8D" w:rsidP="00BB2437">
            <w:pPr>
              <w:spacing w:line="360" w:lineRule="auto"/>
              <w:jc w:val="center"/>
              <w:rPr>
                <w:rFonts w:ascii="宋体" w:hAnsi="宋体"/>
                <w:sz w:val="24"/>
                <w:szCs w:val="21"/>
              </w:rPr>
            </w:pPr>
          </w:p>
        </w:tc>
        <w:tc>
          <w:tcPr>
            <w:tcW w:w="1231" w:type="dxa"/>
            <w:gridSpan w:val="2"/>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技术职称</w:t>
            </w:r>
          </w:p>
        </w:tc>
        <w:tc>
          <w:tcPr>
            <w:tcW w:w="1114" w:type="dxa"/>
            <w:gridSpan w:val="2"/>
            <w:vAlign w:val="center"/>
          </w:tcPr>
          <w:p w:rsidR="00C83C8D" w:rsidRDefault="00C83C8D" w:rsidP="00BB2437">
            <w:pPr>
              <w:spacing w:line="360" w:lineRule="auto"/>
              <w:jc w:val="center"/>
              <w:rPr>
                <w:rFonts w:ascii="宋体" w:hAnsi="宋体"/>
                <w:sz w:val="24"/>
                <w:szCs w:val="21"/>
              </w:rPr>
            </w:pPr>
          </w:p>
        </w:tc>
        <w:tc>
          <w:tcPr>
            <w:tcW w:w="837" w:type="dxa"/>
            <w:vAlign w:val="center"/>
          </w:tcPr>
          <w:p w:rsidR="00C83C8D" w:rsidRDefault="00C83C8D" w:rsidP="00BB2437">
            <w:pPr>
              <w:spacing w:line="360" w:lineRule="auto"/>
              <w:ind w:firstLineChars="50" w:firstLine="120"/>
              <w:rPr>
                <w:rFonts w:ascii="宋体" w:hAnsi="宋体"/>
                <w:sz w:val="24"/>
                <w:szCs w:val="21"/>
              </w:rPr>
            </w:pPr>
            <w:r>
              <w:rPr>
                <w:rFonts w:ascii="宋体" w:hAnsi="宋体" w:hint="eastAsia"/>
                <w:sz w:val="24"/>
                <w:szCs w:val="21"/>
              </w:rPr>
              <w:t>电话</w:t>
            </w:r>
          </w:p>
        </w:tc>
        <w:tc>
          <w:tcPr>
            <w:tcW w:w="580" w:type="dxa"/>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成立时间</w:t>
            </w:r>
          </w:p>
        </w:tc>
        <w:tc>
          <w:tcPr>
            <w:tcW w:w="2827" w:type="dxa"/>
            <w:gridSpan w:val="2"/>
            <w:vAlign w:val="center"/>
          </w:tcPr>
          <w:p w:rsidR="00C83C8D" w:rsidRDefault="00C83C8D" w:rsidP="00BB2437">
            <w:pPr>
              <w:spacing w:line="360" w:lineRule="auto"/>
              <w:jc w:val="center"/>
              <w:rPr>
                <w:rFonts w:ascii="宋体" w:hAnsi="宋体"/>
                <w:sz w:val="24"/>
                <w:szCs w:val="21"/>
              </w:rPr>
            </w:pPr>
          </w:p>
        </w:tc>
        <w:tc>
          <w:tcPr>
            <w:tcW w:w="3762" w:type="dxa"/>
            <w:gridSpan w:val="6"/>
            <w:vAlign w:val="center"/>
          </w:tcPr>
          <w:p w:rsidR="00C83C8D" w:rsidRDefault="00C83C8D" w:rsidP="00BB2437">
            <w:pPr>
              <w:spacing w:line="360" w:lineRule="auto"/>
              <w:rPr>
                <w:rFonts w:ascii="宋体" w:hAnsi="宋体"/>
                <w:sz w:val="24"/>
                <w:szCs w:val="21"/>
              </w:rPr>
            </w:pPr>
            <w:r>
              <w:rPr>
                <w:rFonts w:ascii="宋体" w:hAnsi="宋体" w:hint="eastAsia"/>
                <w:sz w:val="24"/>
                <w:szCs w:val="21"/>
              </w:rPr>
              <w:t>员工总人数：</w:t>
            </w: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注册资金</w:t>
            </w:r>
          </w:p>
        </w:tc>
        <w:tc>
          <w:tcPr>
            <w:tcW w:w="6589" w:type="dxa"/>
            <w:gridSpan w:val="8"/>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开户银行</w:t>
            </w:r>
          </w:p>
        </w:tc>
        <w:tc>
          <w:tcPr>
            <w:tcW w:w="6589" w:type="dxa"/>
            <w:gridSpan w:val="8"/>
            <w:vAlign w:val="center"/>
          </w:tcPr>
          <w:p w:rsidR="00C83C8D" w:rsidRDefault="00C83C8D" w:rsidP="00BB2437">
            <w:pPr>
              <w:spacing w:line="360" w:lineRule="auto"/>
              <w:jc w:val="center"/>
              <w:rPr>
                <w:rFonts w:ascii="宋体" w:hAnsi="宋体"/>
                <w:sz w:val="24"/>
                <w:szCs w:val="21"/>
              </w:rPr>
            </w:pPr>
          </w:p>
        </w:tc>
      </w:tr>
      <w:tr w:rsidR="00C83C8D" w:rsidTr="00BB2437">
        <w:trPr>
          <w:trHeight w:val="567"/>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账号</w:t>
            </w:r>
          </w:p>
        </w:tc>
        <w:tc>
          <w:tcPr>
            <w:tcW w:w="6589" w:type="dxa"/>
            <w:gridSpan w:val="8"/>
            <w:vAlign w:val="center"/>
          </w:tcPr>
          <w:p w:rsidR="00C83C8D" w:rsidRDefault="00C83C8D" w:rsidP="00BB2437">
            <w:pPr>
              <w:spacing w:line="360" w:lineRule="auto"/>
              <w:jc w:val="center"/>
              <w:rPr>
                <w:rFonts w:ascii="宋体" w:hAnsi="宋体"/>
                <w:sz w:val="24"/>
                <w:szCs w:val="21"/>
              </w:rPr>
            </w:pPr>
          </w:p>
        </w:tc>
      </w:tr>
      <w:tr w:rsidR="00C83C8D" w:rsidTr="00BB2437">
        <w:trPr>
          <w:trHeight w:val="2593"/>
        </w:trPr>
        <w:tc>
          <w:tcPr>
            <w:tcW w:w="1944" w:type="dxa"/>
            <w:vAlign w:val="center"/>
          </w:tcPr>
          <w:p w:rsidR="00C83C8D" w:rsidRDefault="00C83C8D" w:rsidP="00BB2437">
            <w:pPr>
              <w:spacing w:line="360" w:lineRule="auto"/>
              <w:jc w:val="center"/>
              <w:rPr>
                <w:rFonts w:ascii="宋体" w:hAnsi="宋体"/>
                <w:sz w:val="24"/>
                <w:szCs w:val="21"/>
              </w:rPr>
            </w:pPr>
            <w:r>
              <w:rPr>
                <w:rFonts w:ascii="宋体" w:hAnsi="宋体" w:hint="eastAsia"/>
                <w:sz w:val="24"/>
                <w:szCs w:val="21"/>
              </w:rPr>
              <w:t>经营范围备注</w:t>
            </w:r>
          </w:p>
        </w:tc>
        <w:tc>
          <w:tcPr>
            <w:tcW w:w="6589" w:type="dxa"/>
            <w:gridSpan w:val="8"/>
            <w:vAlign w:val="center"/>
          </w:tcPr>
          <w:p w:rsidR="00C83C8D" w:rsidRDefault="00C83C8D" w:rsidP="00BB2437">
            <w:pPr>
              <w:spacing w:line="360" w:lineRule="auto"/>
              <w:ind w:firstLineChars="200" w:firstLine="480"/>
              <w:jc w:val="center"/>
              <w:rPr>
                <w:rFonts w:ascii="宋体" w:hAnsi="宋体"/>
                <w:sz w:val="24"/>
                <w:szCs w:val="21"/>
              </w:rPr>
            </w:pPr>
          </w:p>
        </w:tc>
      </w:tr>
    </w:tbl>
    <w:p w:rsidR="00C83C8D" w:rsidRDefault="00C83C8D" w:rsidP="00C83C8D">
      <w:pPr>
        <w:widowControl/>
        <w:spacing w:before="100" w:beforeAutospacing="1" w:after="100" w:afterAutospacing="1" w:line="360" w:lineRule="auto"/>
        <w:jc w:val="center"/>
        <w:rPr>
          <w:rFonts w:ascii="宋体" w:hAnsi="宋体"/>
          <w:b/>
          <w:bCs/>
          <w:color w:val="000000"/>
          <w:sz w:val="24"/>
          <w:szCs w:val="36"/>
        </w:rPr>
      </w:pPr>
    </w:p>
    <w:p w:rsidR="00C83C8D" w:rsidRDefault="00C83C8D" w:rsidP="00C83C8D">
      <w:pPr>
        <w:pStyle w:val="a0"/>
        <w:ind w:firstLine="340"/>
      </w:pPr>
      <w:r>
        <w:br w:type="page"/>
      </w:r>
    </w:p>
    <w:p w:rsidR="00C83C8D" w:rsidRDefault="00C83C8D" w:rsidP="00C83C8D">
      <w:pPr>
        <w:widowControl/>
        <w:spacing w:before="100" w:beforeAutospacing="1" w:after="100" w:afterAutospacing="1" w:line="360" w:lineRule="auto"/>
        <w:jc w:val="center"/>
        <w:rPr>
          <w:rFonts w:ascii="宋体" w:hAnsi="宋体"/>
          <w:b/>
          <w:bCs/>
          <w:color w:val="000000"/>
          <w:sz w:val="24"/>
          <w:szCs w:val="36"/>
        </w:rPr>
      </w:pPr>
      <w:r>
        <w:rPr>
          <w:rFonts w:ascii="宋体" w:hAnsi="宋体" w:hint="eastAsia"/>
          <w:b/>
          <w:bCs/>
          <w:color w:val="000000"/>
          <w:sz w:val="24"/>
          <w:szCs w:val="36"/>
        </w:rPr>
        <w:lastRenderedPageBreak/>
        <w:t>3.6.2其他相关材料</w:t>
      </w:r>
    </w:p>
    <w:p w:rsidR="00C83C8D" w:rsidRDefault="00C83C8D" w:rsidP="00C83C8D">
      <w:pPr>
        <w:autoSpaceDE w:val="0"/>
        <w:autoSpaceDN w:val="0"/>
        <w:adjustRightInd w:val="0"/>
        <w:spacing w:line="360" w:lineRule="auto"/>
        <w:jc w:val="center"/>
        <w:rPr>
          <w:rFonts w:hAnsi="宋体"/>
          <w:snapToGrid w:val="0"/>
          <w:kern w:val="0"/>
          <w:szCs w:val="21"/>
        </w:rPr>
      </w:pPr>
      <w:r>
        <w:rPr>
          <w:rFonts w:hAnsi="宋体" w:hint="eastAsia"/>
          <w:snapToGrid w:val="0"/>
          <w:kern w:val="0"/>
          <w:szCs w:val="21"/>
        </w:rPr>
        <w:t>（根据招标文件要求，投标人须提供的资格证明文件或材料）</w:t>
      </w:r>
    </w:p>
    <w:p w:rsidR="00C83C8D" w:rsidRDefault="00C83C8D" w:rsidP="00C83C8D">
      <w:pPr>
        <w:autoSpaceDE w:val="0"/>
        <w:autoSpaceDN w:val="0"/>
        <w:adjustRightInd w:val="0"/>
        <w:spacing w:line="360" w:lineRule="auto"/>
        <w:jc w:val="left"/>
        <w:rPr>
          <w:rFonts w:ascii="宋体" w:hAnsi="宋体" w:cs="宋体"/>
          <w:sz w:val="24"/>
          <w:szCs w:val="24"/>
        </w:rPr>
      </w:pPr>
    </w:p>
    <w:p w:rsidR="00C83C8D" w:rsidRDefault="00C83C8D" w:rsidP="00C83C8D">
      <w:pPr>
        <w:pStyle w:val="a0"/>
        <w:ind w:firstLine="340"/>
      </w:pPr>
    </w:p>
    <w:p w:rsidR="00C83C8D" w:rsidRDefault="00C83C8D" w:rsidP="00C83C8D">
      <w:pPr>
        <w:pStyle w:val="a0"/>
        <w:ind w:firstLine="340"/>
      </w:pPr>
    </w:p>
    <w:p w:rsidR="00C83C8D" w:rsidRDefault="00C83C8D" w:rsidP="00C83C8D">
      <w:pPr>
        <w:autoSpaceDE w:val="0"/>
        <w:autoSpaceDN w:val="0"/>
        <w:adjustRightInd w:val="0"/>
        <w:spacing w:line="360" w:lineRule="auto"/>
        <w:jc w:val="left"/>
        <w:rPr>
          <w:rFonts w:ascii="宋体" w:hAnsi="宋体" w:cs="宋体"/>
          <w:sz w:val="24"/>
          <w:szCs w:val="24"/>
          <w:lang w:val="zh-CN"/>
        </w:rPr>
      </w:pPr>
    </w:p>
    <w:p w:rsidR="00C83C8D" w:rsidRDefault="00C83C8D" w:rsidP="00C83C8D">
      <w:pPr>
        <w:autoSpaceDE w:val="0"/>
        <w:autoSpaceDN w:val="0"/>
        <w:adjustRightInd w:val="0"/>
        <w:spacing w:line="360" w:lineRule="auto"/>
        <w:jc w:val="left"/>
        <w:rPr>
          <w:rFonts w:ascii="宋体" w:hAnsi="宋体" w:cs="宋体"/>
          <w:sz w:val="24"/>
          <w:szCs w:val="24"/>
          <w:lang w:val="zh-CN"/>
        </w:rPr>
      </w:pPr>
    </w:p>
    <w:p w:rsidR="00C83C8D" w:rsidRDefault="00C83C8D" w:rsidP="00C83C8D">
      <w:pPr>
        <w:autoSpaceDE w:val="0"/>
        <w:autoSpaceDN w:val="0"/>
        <w:adjustRightInd w:val="0"/>
        <w:spacing w:line="360" w:lineRule="auto"/>
        <w:jc w:val="left"/>
        <w:rPr>
          <w:rFonts w:hAnsi="宋体"/>
          <w:b/>
          <w:snapToGrid w:val="0"/>
          <w:kern w:val="0"/>
          <w:sz w:val="36"/>
          <w:szCs w:val="36"/>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autoSpaceDE w:val="0"/>
        <w:autoSpaceDN w:val="0"/>
        <w:adjustRightInd w:val="0"/>
        <w:spacing w:line="360" w:lineRule="auto"/>
        <w:jc w:val="center"/>
        <w:rPr>
          <w:rFonts w:ascii="宋体" w:hAnsi="宋体" w:cs="黑体"/>
          <w:b/>
          <w:bCs/>
          <w:sz w:val="44"/>
          <w:szCs w:val="44"/>
          <w:lang w:val="zh-CN"/>
        </w:rPr>
      </w:pPr>
    </w:p>
    <w:p w:rsidR="00C83C8D" w:rsidRDefault="00C83C8D" w:rsidP="00C83C8D">
      <w:pPr>
        <w:pageBreakBefore/>
        <w:autoSpaceDE w:val="0"/>
        <w:autoSpaceDN w:val="0"/>
        <w:adjustRightInd w:val="0"/>
        <w:spacing w:line="360" w:lineRule="auto"/>
        <w:jc w:val="center"/>
        <w:outlineLvl w:val="1"/>
        <w:rPr>
          <w:rFonts w:ascii="宋体" w:hAnsi="宋体" w:cs="黑体"/>
          <w:b/>
          <w:bCs/>
          <w:sz w:val="44"/>
          <w:szCs w:val="44"/>
          <w:lang w:val="zh-CN"/>
        </w:rPr>
      </w:pPr>
      <w:r>
        <w:rPr>
          <w:rFonts w:ascii="宋体" w:hAnsi="宋体" w:cs="黑体" w:hint="eastAsia"/>
          <w:b/>
          <w:bCs/>
          <w:sz w:val="44"/>
          <w:szCs w:val="44"/>
          <w:lang w:val="zh-CN"/>
        </w:rPr>
        <w:lastRenderedPageBreak/>
        <w:t>四、符合性审查证明材料</w:t>
      </w:r>
    </w:p>
    <w:p w:rsidR="00C83C8D" w:rsidRDefault="00C83C8D" w:rsidP="00C83C8D">
      <w:pPr>
        <w:spacing w:line="300" w:lineRule="exact"/>
        <w:rPr>
          <w:rFonts w:ascii="宋体" w:hAnsi="宋体"/>
          <w:color w:val="000000"/>
          <w:sz w:val="24"/>
          <w:szCs w:val="24"/>
        </w:rPr>
      </w:pPr>
    </w:p>
    <w:p w:rsidR="00C83C8D" w:rsidRDefault="00C83C8D" w:rsidP="00C83C8D">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p>
    <w:p w:rsidR="00C83C8D" w:rsidRDefault="00C83C8D" w:rsidP="00C83C8D">
      <w:pPr>
        <w:pStyle w:val="260"/>
        <w:keepNext w:val="0"/>
        <w:keepLines w:val="0"/>
        <w:numPr>
          <w:ilvl w:val="0"/>
          <w:numId w:val="0"/>
        </w:numPr>
        <w:tabs>
          <w:tab w:val="left" w:pos="660"/>
        </w:tabs>
        <w:snapToGrid w:val="0"/>
        <w:spacing w:before="0" w:line="400" w:lineRule="exact"/>
        <w:jc w:val="center"/>
        <w:outlineLvl w:val="9"/>
        <w:rPr>
          <w:rFonts w:cs="黑体"/>
          <w:color w:val="auto"/>
          <w:kern w:val="2"/>
          <w:sz w:val="36"/>
          <w:szCs w:val="36"/>
          <w:lang w:val="zh-CN"/>
        </w:rPr>
      </w:pPr>
      <w:r>
        <w:rPr>
          <w:rFonts w:cs="黑体" w:hint="eastAsia"/>
          <w:color w:val="auto"/>
          <w:kern w:val="2"/>
          <w:sz w:val="36"/>
          <w:szCs w:val="36"/>
          <w:lang w:val="zh-CN"/>
        </w:rPr>
        <w:t>4.1技术方案（实施方案）</w:t>
      </w:r>
    </w:p>
    <w:p w:rsidR="00C83C8D" w:rsidRDefault="00C83C8D" w:rsidP="00C83C8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（投标人根据招标文件评分要求自行编制）</w:t>
      </w:r>
    </w:p>
    <w:p w:rsidR="00C83C8D" w:rsidRDefault="00C83C8D" w:rsidP="00C83C8D">
      <w:pPr>
        <w:pageBreakBefore/>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4.2</w:t>
      </w:r>
      <w:r>
        <w:rPr>
          <w:rFonts w:hAnsi="宋体" w:hint="eastAsia"/>
          <w:b/>
          <w:snapToGrid w:val="0"/>
          <w:kern w:val="0"/>
          <w:sz w:val="36"/>
          <w:szCs w:val="36"/>
        </w:rPr>
        <w:t>业绩情况表</w:t>
      </w:r>
    </w:p>
    <w:p w:rsidR="00C83C8D" w:rsidRDefault="00C83C8D" w:rsidP="00B2352E">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C83C8D" w:rsidRDefault="00C83C8D" w:rsidP="00C83C8D">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C83C8D" w:rsidTr="00BB2437">
        <w:trPr>
          <w:trHeight w:val="777"/>
        </w:trPr>
        <w:tc>
          <w:tcPr>
            <w:tcW w:w="712"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1789"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790"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主要内容</w:t>
            </w:r>
          </w:p>
        </w:tc>
        <w:tc>
          <w:tcPr>
            <w:tcW w:w="1440"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C83C8D" w:rsidRDefault="00C83C8D" w:rsidP="00BB2437">
            <w:pPr>
              <w:pStyle w:val="a7"/>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83C8D" w:rsidTr="00BB2437">
        <w:trPr>
          <w:trHeight w:val="680"/>
        </w:trPr>
        <w:tc>
          <w:tcPr>
            <w:tcW w:w="712" w:type="dxa"/>
            <w:vAlign w:val="center"/>
          </w:tcPr>
          <w:p w:rsidR="00C83C8D" w:rsidRDefault="00C83C8D" w:rsidP="00BB2437">
            <w:pPr>
              <w:pStyle w:val="a7"/>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83C8D" w:rsidRDefault="00C83C8D" w:rsidP="00BB2437">
            <w:pPr>
              <w:pStyle w:val="a7"/>
              <w:spacing w:line="360" w:lineRule="auto"/>
              <w:rPr>
                <w:rFonts w:ascii="宋体" w:eastAsia="宋体" w:hAnsi="宋体" w:cs="Times New Roman"/>
                <w:sz w:val="21"/>
                <w:szCs w:val="21"/>
              </w:rPr>
            </w:pPr>
          </w:p>
        </w:tc>
        <w:tc>
          <w:tcPr>
            <w:tcW w:w="1789" w:type="dxa"/>
            <w:vAlign w:val="center"/>
          </w:tcPr>
          <w:p w:rsidR="00C83C8D" w:rsidRDefault="00C83C8D" w:rsidP="00BB2437">
            <w:pPr>
              <w:pStyle w:val="a7"/>
              <w:jc w:val="center"/>
              <w:rPr>
                <w:rFonts w:ascii="宋体" w:eastAsia="宋体" w:hAnsi="宋体" w:cs="宋体"/>
                <w:b/>
                <w:bCs/>
                <w:sz w:val="21"/>
                <w:szCs w:val="21"/>
              </w:rPr>
            </w:pPr>
          </w:p>
        </w:tc>
        <w:tc>
          <w:tcPr>
            <w:tcW w:w="1790" w:type="dxa"/>
            <w:vAlign w:val="center"/>
          </w:tcPr>
          <w:p w:rsidR="00C83C8D" w:rsidRDefault="00C83C8D" w:rsidP="00BB2437">
            <w:pPr>
              <w:pStyle w:val="a7"/>
              <w:jc w:val="center"/>
              <w:rPr>
                <w:rFonts w:ascii="宋体" w:eastAsia="宋体" w:hAnsi="宋体" w:cs="宋体"/>
                <w:b/>
                <w:bCs/>
                <w:sz w:val="21"/>
                <w:szCs w:val="21"/>
              </w:rPr>
            </w:pPr>
          </w:p>
        </w:tc>
        <w:tc>
          <w:tcPr>
            <w:tcW w:w="1440" w:type="dxa"/>
            <w:vAlign w:val="center"/>
          </w:tcPr>
          <w:p w:rsidR="00C83C8D" w:rsidRDefault="00C83C8D" w:rsidP="00BB2437">
            <w:pPr>
              <w:pStyle w:val="a7"/>
              <w:spacing w:line="360" w:lineRule="auto"/>
              <w:rPr>
                <w:rFonts w:ascii="宋体" w:eastAsia="宋体" w:hAnsi="宋体" w:cs="Times New Roman"/>
                <w:sz w:val="21"/>
                <w:szCs w:val="21"/>
              </w:rPr>
            </w:pPr>
          </w:p>
        </w:tc>
        <w:tc>
          <w:tcPr>
            <w:tcW w:w="1706" w:type="dxa"/>
            <w:vAlign w:val="center"/>
          </w:tcPr>
          <w:p w:rsidR="00C83C8D" w:rsidRDefault="00C83C8D" w:rsidP="00BB2437">
            <w:pPr>
              <w:pStyle w:val="a7"/>
              <w:spacing w:line="360" w:lineRule="auto"/>
              <w:rPr>
                <w:rFonts w:ascii="宋体" w:eastAsia="宋体" w:hAnsi="宋体" w:cs="Times New Roman"/>
                <w:sz w:val="21"/>
                <w:szCs w:val="21"/>
              </w:rPr>
            </w:pPr>
          </w:p>
        </w:tc>
      </w:tr>
      <w:tr w:rsidR="00C83C8D" w:rsidTr="00BB2437">
        <w:trPr>
          <w:trHeight w:val="680"/>
        </w:trPr>
        <w:tc>
          <w:tcPr>
            <w:tcW w:w="712" w:type="dxa"/>
            <w:vAlign w:val="center"/>
          </w:tcPr>
          <w:p w:rsidR="00C83C8D" w:rsidRDefault="00C83C8D" w:rsidP="00BB2437">
            <w:pPr>
              <w:pStyle w:val="a7"/>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83C8D" w:rsidRDefault="00C83C8D" w:rsidP="00BB2437">
            <w:pPr>
              <w:pStyle w:val="a7"/>
              <w:spacing w:line="360" w:lineRule="auto"/>
              <w:rPr>
                <w:rFonts w:ascii="宋体" w:eastAsia="宋体" w:hAnsi="宋体" w:cs="Times New Roman"/>
                <w:sz w:val="21"/>
                <w:szCs w:val="21"/>
              </w:rPr>
            </w:pPr>
          </w:p>
        </w:tc>
        <w:tc>
          <w:tcPr>
            <w:tcW w:w="1789" w:type="dxa"/>
            <w:vAlign w:val="center"/>
          </w:tcPr>
          <w:p w:rsidR="00C83C8D" w:rsidRDefault="00C83C8D" w:rsidP="00BB2437">
            <w:pPr>
              <w:pStyle w:val="a7"/>
              <w:jc w:val="center"/>
              <w:rPr>
                <w:rFonts w:ascii="宋体" w:eastAsia="宋体" w:hAnsi="宋体" w:cs="宋体"/>
                <w:b/>
                <w:bCs/>
                <w:sz w:val="21"/>
                <w:szCs w:val="21"/>
              </w:rPr>
            </w:pPr>
          </w:p>
        </w:tc>
        <w:tc>
          <w:tcPr>
            <w:tcW w:w="1790" w:type="dxa"/>
            <w:vAlign w:val="center"/>
          </w:tcPr>
          <w:p w:rsidR="00C83C8D" w:rsidRDefault="00C83C8D" w:rsidP="00BB2437">
            <w:pPr>
              <w:pStyle w:val="a7"/>
              <w:jc w:val="center"/>
              <w:rPr>
                <w:rFonts w:ascii="宋体" w:eastAsia="宋体" w:hAnsi="宋体" w:cs="宋体"/>
                <w:b/>
                <w:bCs/>
                <w:sz w:val="21"/>
                <w:szCs w:val="21"/>
              </w:rPr>
            </w:pPr>
          </w:p>
        </w:tc>
        <w:tc>
          <w:tcPr>
            <w:tcW w:w="1440" w:type="dxa"/>
            <w:vAlign w:val="center"/>
          </w:tcPr>
          <w:p w:rsidR="00C83C8D" w:rsidRDefault="00C83C8D" w:rsidP="00BB2437">
            <w:pPr>
              <w:pStyle w:val="a7"/>
              <w:spacing w:line="360" w:lineRule="auto"/>
              <w:rPr>
                <w:rFonts w:ascii="宋体" w:eastAsia="宋体" w:hAnsi="宋体" w:cs="Times New Roman"/>
                <w:sz w:val="21"/>
                <w:szCs w:val="21"/>
              </w:rPr>
            </w:pPr>
          </w:p>
        </w:tc>
        <w:tc>
          <w:tcPr>
            <w:tcW w:w="1706" w:type="dxa"/>
            <w:vAlign w:val="center"/>
          </w:tcPr>
          <w:p w:rsidR="00C83C8D" w:rsidRDefault="00C83C8D" w:rsidP="00BB2437">
            <w:pPr>
              <w:pStyle w:val="a7"/>
              <w:spacing w:line="360" w:lineRule="auto"/>
              <w:rPr>
                <w:rFonts w:ascii="宋体" w:eastAsia="宋体" w:hAnsi="宋体" w:cs="Times New Roman"/>
                <w:sz w:val="21"/>
                <w:szCs w:val="21"/>
              </w:rPr>
            </w:pPr>
          </w:p>
        </w:tc>
      </w:tr>
      <w:tr w:rsidR="00C83C8D" w:rsidTr="00BB2437">
        <w:trPr>
          <w:trHeight w:val="680"/>
        </w:trPr>
        <w:tc>
          <w:tcPr>
            <w:tcW w:w="712" w:type="dxa"/>
            <w:vAlign w:val="center"/>
          </w:tcPr>
          <w:p w:rsidR="00C83C8D" w:rsidRDefault="00C83C8D" w:rsidP="00BB2437">
            <w:pPr>
              <w:pStyle w:val="a7"/>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C83C8D" w:rsidRDefault="00C83C8D" w:rsidP="00BB2437">
            <w:pPr>
              <w:pStyle w:val="a7"/>
              <w:spacing w:line="360" w:lineRule="auto"/>
              <w:rPr>
                <w:rFonts w:ascii="宋体" w:eastAsia="宋体" w:hAnsi="宋体" w:cs="Times New Roman"/>
                <w:sz w:val="21"/>
                <w:szCs w:val="21"/>
              </w:rPr>
            </w:pPr>
          </w:p>
        </w:tc>
        <w:tc>
          <w:tcPr>
            <w:tcW w:w="1789" w:type="dxa"/>
            <w:vAlign w:val="center"/>
          </w:tcPr>
          <w:p w:rsidR="00C83C8D" w:rsidRDefault="00C83C8D" w:rsidP="00BB2437">
            <w:pPr>
              <w:pStyle w:val="a7"/>
              <w:jc w:val="center"/>
              <w:rPr>
                <w:rFonts w:ascii="宋体" w:eastAsia="宋体" w:hAnsi="宋体" w:cs="宋体"/>
                <w:b/>
                <w:bCs/>
                <w:sz w:val="21"/>
                <w:szCs w:val="21"/>
              </w:rPr>
            </w:pPr>
          </w:p>
        </w:tc>
        <w:tc>
          <w:tcPr>
            <w:tcW w:w="1790" w:type="dxa"/>
            <w:vAlign w:val="center"/>
          </w:tcPr>
          <w:p w:rsidR="00C83C8D" w:rsidRDefault="00C83C8D" w:rsidP="00BB2437">
            <w:pPr>
              <w:pStyle w:val="a7"/>
              <w:jc w:val="center"/>
              <w:rPr>
                <w:rFonts w:ascii="宋体" w:eastAsia="宋体" w:hAnsi="宋体" w:cs="宋体"/>
                <w:b/>
                <w:bCs/>
                <w:sz w:val="21"/>
                <w:szCs w:val="21"/>
              </w:rPr>
            </w:pPr>
          </w:p>
        </w:tc>
        <w:tc>
          <w:tcPr>
            <w:tcW w:w="1440" w:type="dxa"/>
            <w:vAlign w:val="center"/>
          </w:tcPr>
          <w:p w:rsidR="00C83C8D" w:rsidRDefault="00C83C8D" w:rsidP="00BB2437">
            <w:pPr>
              <w:pStyle w:val="a7"/>
              <w:spacing w:line="360" w:lineRule="auto"/>
              <w:rPr>
                <w:rFonts w:ascii="宋体" w:eastAsia="宋体" w:hAnsi="宋体" w:cs="Times New Roman"/>
                <w:sz w:val="21"/>
                <w:szCs w:val="21"/>
              </w:rPr>
            </w:pPr>
          </w:p>
        </w:tc>
        <w:tc>
          <w:tcPr>
            <w:tcW w:w="1706" w:type="dxa"/>
            <w:vAlign w:val="center"/>
          </w:tcPr>
          <w:p w:rsidR="00C83C8D" w:rsidRDefault="00C83C8D" w:rsidP="00BB2437">
            <w:pPr>
              <w:pStyle w:val="a7"/>
              <w:spacing w:line="360" w:lineRule="auto"/>
              <w:rPr>
                <w:rFonts w:ascii="宋体" w:eastAsia="宋体" w:hAnsi="宋体" w:cs="Times New Roman"/>
                <w:sz w:val="21"/>
                <w:szCs w:val="21"/>
              </w:rPr>
            </w:pPr>
          </w:p>
        </w:tc>
      </w:tr>
      <w:tr w:rsidR="00C83C8D" w:rsidTr="00BB2437">
        <w:trPr>
          <w:trHeight w:val="680"/>
        </w:trPr>
        <w:tc>
          <w:tcPr>
            <w:tcW w:w="712" w:type="dxa"/>
            <w:vAlign w:val="center"/>
          </w:tcPr>
          <w:p w:rsidR="00C83C8D" w:rsidRDefault="00C83C8D" w:rsidP="00BB2437">
            <w:pPr>
              <w:pStyle w:val="a7"/>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83C8D" w:rsidRDefault="00C83C8D" w:rsidP="00BB2437">
            <w:pPr>
              <w:rPr>
                <w:rFonts w:ascii="宋体"/>
                <w:szCs w:val="21"/>
              </w:rPr>
            </w:pPr>
          </w:p>
        </w:tc>
        <w:tc>
          <w:tcPr>
            <w:tcW w:w="1789" w:type="dxa"/>
            <w:vAlign w:val="center"/>
          </w:tcPr>
          <w:p w:rsidR="00C83C8D" w:rsidRDefault="00C83C8D" w:rsidP="00BB2437">
            <w:pPr>
              <w:pStyle w:val="a7"/>
              <w:jc w:val="center"/>
              <w:rPr>
                <w:rFonts w:ascii="宋体" w:eastAsia="宋体" w:hAnsi="宋体" w:cs="宋体"/>
                <w:b/>
                <w:bCs/>
                <w:sz w:val="21"/>
                <w:szCs w:val="21"/>
              </w:rPr>
            </w:pPr>
          </w:p>
        </w:tc>
        <w:tc>
          <w:tcPr>
            <w:tcW w:w="1790" w:type="dxa"/>
            <w:vAlign w:val="center"/>
          </w:tcPr>
          <w:p w:rsidR="00C83C8D" w:rsidRDefault="00C83C8D" w:rsidP="00BB2437">
            <w:pPr>
              <w:pStyle w:val="a7"/>
              <w:jc w:val="center"/>
              <w:rPr>
                <w:rFonts w:ascii="宋体" w:eastAsia="宋体" w:hAnsi="宋体" w:cs="宋体"/>
                <w:b/>
                <w:bCs/>
                <w:sz w:val="21"/>
                <w:szCs w:val="21"/>
              </w:rPr>
            </w:pPr>
          </w:p>
        </w:tc>
        <w:tc>
          <w:tcPr>
            <w:tcW w:w="1440" w:type="dxa"/>
            <w:vAlign w:val="center"/>
          </w:tcPr>
          <w:p w:rsidR="00C83C8D" w:rsidRDefault="00C83C8D" w:rsidP="00BB2437">
            <w:pPr>
              <w:pStyle w:val="a7"/>
              <w:rPr>
                <w:rFonts w:ascii="宋体"/>
                <w:szCs w:val="21"/>
              </w:rPr>
            </w:pPr>
          </w:p>
        </w:tc>
        <w:tc>
          <w:tcPr>
            <w:tcW w:w="1706" w:type="dxa"/>
            <w:vAlign w:val="center"/>
          </w:tcPr>
          <w:p w:rsidR="00C83C8D" w:rsidRDefault="00C83C8D" w:rsidP="00BB2437">
            <w:pPr>
              <w:rPr>
                <w:rFonts w:ascii="宋体"/>
                <w:szCs w:val="21"/>
              </w:rPr>
            </w:pPr>
          </w:p>
        </w:tc>
      </w:tr>
      <w:tr w:rsidR="00C83C8D" w:rsidTr="00BB2437">
        <w:trPr>
          <w:trHeight w:val="680"/>
        </w:trPr>
        <w:tc>
          <w:tcPr>
            <w:tcW w:w="712" w:type="dxa"/>
            <w:vAlign w:val="center"/>
          </w:tcPr>
          <w:p w:rsidR="00C83C8D" w:rsidRDefault="00C83C8D" w:rsidP="00BB2437">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83C8D" w:rsidRDefault="00C83C8D" w:rsidP="00BB2437">
            <w:pPr>
              <w:rPr>
                <w:rFonts w:ascii="宋体"/>
                <w:szCs w:val="21"/>
              </w:rPr>
            </w:pPr>
          </w:p>
        </w:tc>
        <w:tc>
          <w:tcPr>
            <w:tcW w:w="1789" w:type="dxa"/>
            <w:vAlign w:val="center"/>
          </w:tcPr>
          <w:p w:rsidR="00C83C8D" w:rsidRDefault="00C83C8D" w:rsidP="00BB2437">
            <w:pPr>
              <w:pStyle w:val="a7"/>
              <w:jc w:val="center"/>
              <w:rPr>
                <w:rFonts w:ascii="宋体" w:eastAsia="宋体" w:hAnsi="宋体" w:cs="宋体"/>
                <w:b/>
                <w:bCs/>
                <w:sz w:val="21"/>
                <w:szCs w:val="21"/>
              </w:rPr>
            </w:pPr>
          </w:p>
        </w:tc>
        <w:tc>
          <w:tcPr>
            <w:tcW w:w="1790" w:type="dxa"/>
            <w:vAlign w:val="center"/>
          </w:tcPr>
          <w:p w:rsidR="00C83C8D" w:rsidRDefault="00C83C8D" w:rsidP="00BB2437">
            <w:pPr>
              <w:pStyle w:val="a7"/>
              <w:jc w:val="center"/>
              <w:rPr>
                <w:rFonts w:ascii="宋体" w:eastAsia="宋体" w:hAnsi="宋体" w:cs="宋体"/>
                <w:b/>
                <w:bCs/>
                <w:sz w:val="21"/>
                <w:szCs w:val="21"/>
              </w:rPr>
            </w:pPr>
          </w:p>
        </w:tc>
        <w:tc>
          <w:tcPr>
            <w:tcW w:w="1440" w:type="dxa"/>
            <w:vAlign w:val="center"/>
          </w:tcPr>
          <w:p w:rsidR="00C83C8D" w:rsidRDefault="00C83C8D" w:rsidP="00BB2437">
            <w:pPr>
              <w:pStyle w:val="a7"/>
              <w:rPr>
                <w:rFonts w:ascii="宋体"/>
                <w:szCs w:val="21"/>
              </w:rPr>
            </w:pPr>
          </w:p>
        </w:tc>
        <w:tc>
          <w:tcPr>
            <w:tcW w:w="1706" w:type="dxa"/>
            <w:vAlign w:val="center"/>
          </w:tcPr>
          <w:p w:rsidR="00C83C8D" w:rsidRDefault="00C83C8D" w:rsidP="00BB2437">
            <w:pPr>
              <w:rPr>
                <w:rFonts w:ascii="宋体"/>
                <w:szCs w:val="21"/>
              </w:rPr>
            </w:pPr>
          </w:p>
        </w:tc>
      </w:tr>
    </w:tbl>
    <w:p w:rsidR="00C83C8D" w:rsidRDefault="00C83C8D" w:rsidP="00C83C8D">
      <w:pPr>
        <w:autoSpaceDE w:val="0"/>
        <w:autoSpaceDN w:val="0"/>
        <w:adjustRightInd w:val="0"/>
        <w:spacing w:line="480" w:lineRule="auto"/>
        <w:rPr>
          <w:rFonts w:ascii="宋体" w:hAnsi="宋体" w:cs="宋体"/>
          <w:szCs w:val="21"/>
          <w:lang w:val="zh-CN"/>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autoSpaceDE w:val="0"/>
        <w:autoSpaceDN w:val="0"/>
        <w:adjustRightInd w:val="0"/>
        <w:spacing w:line="480" w:lineRule="auto"/>
        <w:ind w:firstLineChars="2200" w:firstLine="4620"/>
        <w:rPr>
          <w:rFonts w:ascii="宋体" w:hAnsi="宋体" w:cs="宋体"/>
          <w:szCs w:val="21"/>
          <w:lang w:val="zh-CN"/>
        </w:rPr>
      </w:pPr>
    </w:p>
    <w:p w:rsidR="00C83C8D" w:rsidRDefault="00C83C8D" w:rsidP="00C83C8D">
      <w:pPr>
        <w:spacing w:line="360" w:lineRule="auto"/>
        <w:jc w:val="center"/>
        <w:rPr>
          <w:rFonts w:ascii="宋体" w:hAnsi="宋体"/>
          <w:b/>
          <w:bCs/>
          <w:color w:val="000000"/>
          <w:sz w:val="36"/>
          <w:szCs w:val="36"/>
        </w:rPr>
      </w:pPr>
      <w:r>
        <w:rPr>
          <w:rFonts w:ascii="宋体" w:hAnsi="宋体" w:hint="eastAsia"/>
          <w:b/>
          <w:bCs/>
          <w:color w:val="000000"/>
          <w:sz w:val="36"/>
          <w:szCs w:val="36"/>
        </w:rPr>
        <w:t>4.3服务方案</w:t>
      </w:r>
    </w:p>
    <w:p w:rsidR="00C83C8D" w:rsidRDefault="00C83C8D" w:rsidP="00C83C8D">
      <w:pPr>
        <w:autoSpaceDE w:val="0"/>
        <w:autoSpaceDN w:val="0"/>
        <w:adjustRightInd w:val="0"/>
        <w:spacing w:line="480" w:lineRule="auto"/>
        <w:jc w:val="center"/>
        <w:rPr>
          <w:rFonts w:ascii="宋体" w:hAnsi="宋体" w:cs="宋体"/>
          <w:szCs w:val="21"/>
          <w:lang w:val="zh-CN"/>
        </w:rPr>
      </w:pPr>
      <w:r>
        <w:rPr>
          <w:rFonts w:ascii="宋体" w:hAnsi="宋体" w:cs="宋体" w:hint="eastAsia"/>
          <w:szCs w:val="21"/>
          <w:lang w:val="zh-CN"/>
        </w:rPr>
        <w:t>（投标人根据招标文件要求自行编制）</w:t>
      </w:r>
    </w:p>
    <w:p w:rsidR="00C83C8D" w:rsidRDefault="00C83C8D" w:rsidP="00C83C8D">
      <w:pPr>
        <w:autoSpaceDE w:val="0"/>
        <w:autoSpaceDN w:val="0"/>
        <w:adjustRightInd w:val="0"/>
        <w:spacing w:line="480" w:lineRule="auto"/>
        <w:jc w:val="left"/>
        <w:rPr>
          <w:rFonts w:ascii="宋体" w:hAnsi="宋体" w:cs="宋体"/>
          <w:szCs w:val="21"/>
          <w:lang w:val="zh-CN"/>
        </w:rPr>
      </w:pPr>
    </w:p>
    <w:p w:rsidR="00C83C8D" w:rsidRDefault="00C83C8D" w:rsidP="00C83C8D">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中小企业声明函</w:t>
      </w:r>
    </w:p>
    <w:p w:rsidR="00C83C8D" w:rsidRDefault="00C83C8D" w:rsidP="00C83C8D">
      <w:pPr>
        <w:spacing w:line="360" w:lineRule="auto"/>
        <w:jc w:val="center"/>
        <w:rPr>
          <w:rFonts w:ascii="宋体" w:hAnsi="宋体"/>
          <w:b/>
          <w:bCs/>
          <w:color w:val="000000"/>
          <w:sz w:val="36"/>
          <w:szCs w:val="36"/>
        </w:rPr>
      </w:pPr>
    </w:p>
    <w:p w:rsidR="00C83C8D" w:rsidRDefault="00C83C8D" w:rsidP="00C83C8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C83C8D" w:rsidRDefault="00C83C8D" w:rsidP="00C83C8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C83C8D" w:rsidRDefault="00C83C8D" w:rsidP="00C83C8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widowControl/>
        <w:spacing w:before="100" w:beforeAutospacing="1" w:after="100" w:afterAutospacing="1" w:line="360" w:lineRule="auto"/>
        <w:jc w:val="left"/>
        <w:rPr>
          <w:rFonts w:ascii="宋体" w:hAnsi="宋体"/>
          <w:color w:val="000000"/>
          <w:sz w:val="24"/>
          <w:szCs w:val="24"/>
        </w:rPr>
      </w:pPr>
    </w:p>
    <w:p w:rsidR="00C83C8D" w:rsidRDefault="00C83C8D" w:rsidP="00C83C8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83C8D" w:rsidRDefault="00C83C8D" w:rsidP="00C83C8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83C8D" w:rsidRDefault="00C83C8D" w:rsidP="00C83C8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83C8D" w:rsidRDefault="00C83C8D" w:rsidP="00C83C8D">
      <w:pPr>
        <w:autoSpaceDE w:val="0"/>
        <w:autoSpaceDN w:val="0"/>
        <w:adjustRightInd w:val="0"/>
        <w:spacing w:line="360" w:lineRule="auto"/>
        <w:jc w:val="center"/>
        <w:outlineLvl w:val="0"/>
        <w:rPr>
          <w:rFonts w:ascii="宋体" w:hAnsi="宋体" w:cs="Arial"/>
          <w:color w:val="000000"/>
          <w:kern w:val="0"/>
          <w:sz w:val="24"/>
          <w:szCs w:val="24"/>
        </w:rPr>
      </w:pPr>
    </w:p>
    <w:p w:rsidR="00C83C8D" w:rsidRDefault="00C83C8D" w:rsidP="00C83C8D">
      <w:pPr>
        <w:pageBreakBefore/>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4.5残疾人福利性单位声明函</w:t>
      </w:r>
    </w:p>
    <w:bookmarkEnd w:id="8"/>
    <w:bookmarkEnd w:id="9"/>
    <w:p w:rsidR="00C83C8D" w:rsidRDefault="00C83C8D" w:rsidP="00C83C8D">
      <w:pPr>
        <w:spacing w:line="360" w:lineRule="auto"/>
        <w:rPr>
          <w:rFonts w:ascii="宋体" w:hAnsi="宋体"/>
          <w:szCs w:val="21"/>
        </w:rPr>
      </w:pPr>
    </w:p>
    <w:p w:rsidR="00C83C8D" w:rsidRDefault="00C83C8D" w:rsidP="00C83C8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83C8D" w:rsidRDefault="00C83C8D" w:rsidP="00C83C8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83C8D" w:rsidRDefault="00C83C8D" w:rsidP="00C83C8D">
      <w:pPr>
        <w:pStyle w:val="a0"/>
        <w:ind w:firstLine="240"/>
        <w:rPr>
          <w:rFonts w:hAnsi="宋体"/>
          <w:kern w:val="2"/>
          <w:sz w:val="24"/>
          <w:szCs w:val="24"/>
        </w:rPr>
      </w:pPr>
    </w:p>
    <w:p w:rsidR="00C83C8D" w:rsidRDefault="00C83C8D" w:rsidP="00C83C8D">
      <w:pPr>
        <w:pStyle w:val="a0"/>
        <w:ind w:firstLine="240"/>
        <w:rPr>
          <w:rFonts w:hAnsi="宋体"/>
          <w:kern w:val="2"/>
          <w:sz w:val="24"/>
          <w:szCs w:val="24"/>
        </w:rPr>
      </w:pPr>
    </w:p>
    <w:p w:rsidR="00C83C8D" w:rsidRPr="008A724C" w:rsidRDefault="00C83C8D" w:rsidP="00C83C8D">
      <w:pPr>
        <w:pStyle w:val="a0"/>
        <w:ind w:firstLine="340"/>
      </w:pPr>
    </w:p>
    <w:p w:rsidR="00C83C8D" w:rsidRDefault="00C83C8D" w:rsidP="00C83C8D">
      <w:pPr>
        <w:pStyle w:val="Default"/>
        <w:spacing w:line="480" w:lineRule="auto"/>
        <w:ind w:firstLineChars="400" w:firstLine="880"/>
        <w:jc w:val="right"/>
        <w:rPr>
          <w:rFonts w:ascii="新宋体" w:eastAsia="新宋体" w:hAnsi="新宋体"/>
          <w:color w:val="auto"/>
          <w:sz w:val="22"/>
        </w:rPr>
      </w:pPr>
      <w:r>
        <w:rPr>
          <w:rFonts w:ascii="新宋体" w:eastAsia="新宋体" w:hAnsi="新宋体" w:hint="eastAsia"/>
          <w:color w:val="auto"/>
          <w:sz w:val="22"/>
        </w:rPr>
        <w:t>投标人：（盖单位章）</w:t>
      </w:r>
    </w:p>
    <w:p w:rsidR="00C83C8D" w:rsidRDefault="00C83C8D" w:rsidP="00C83C8D">
      <w:pPr>
        <w:pStyle w:val="Default"/>
        <w:spacing w:line="480" w:lineRule="auto"/>
        <w:jc w:val="right"/>
        <w:rPr>
          <w:rFonts w:ascii="新宋体" w:eastAsia="新宋体" w:hAnsi="新宋体"/>
          <w:color w:val="auto"/>
          <w:sz w:val="22"/>
        </w:rPr>
      </w:pPr>
      <w:r>
        <w:rPr>
          <w:rFonts w:ascii="新宋体" w:eastAsia="新宋体" w:hAnsi="新宋体" w:hint="eastAsia"/>
          <w:color w:val="auto"/>
          <w:sz w:val="22"/>
        </w:rPr>
        <w:t>法定代表人或其委托代理人：（签字）</w:t>
      </w:r>
    </w:p>
    <w:p w:rsidR="00C83C8D" w:rsidRDefault="00C83C8D" w:rsidP="00C83C8D">
      <w:pPr>
        <w:autoSpaceDE w:val="0"/>
        <w:autoSpaceDN w:val="0"/>
        <w:adjustRightInd w:val="0"/>
        <w:spacing w:line="480" w:lineRule="auto"/>
        <w:jc w:val="right"/>
        <w:rPr>
          <w:rFonts w:hAnsi="宋体" w:cs="宋体"/>
          <w:b/>
          <w:sz w:val="24"/>
          <w:szCs w:val="36"/>
        </w:rPr>
      </w:pPr>
      <w:r>
        <w:rPr>
          <w:rFonts w:ascii="新宋体" w:eastAsia="新宋体" w:hAnsi="新宋体" w:hint="eastAsia"/>
          <w:sz w:val="22"/>
        </w:rPr>
        <w:t>日  期：年月日</w:t>
      </w:r>
    </w:p>
    <w:p w:rsidR="00C83C8D" w:rsidRDefault="00C83C8D" w:rsidP="00C83C8D">
      <w:pPr>
        <w:spacing w:line="480" w:lineRule="auto"/>
        <w:jc w:val="left"/>
      </w:pPr>
    </w:p>
    <w:p w:rsidR="00C83C8D" w:rsidRDefault="00C83C8D" w:rsidP="00C83C8D">
      <w:pPr>
        <w:widowControl/>
        <w:jc w:val="left"/>
        <w:rPr>
          <w:rFonts w:ascii="宋体" w:hAnsi="宋体" w:cs="黑体"/>
          <w:b/>
          <w:bCs/>
          <w:sz w:val="44"/>
          <w:szCs w:val="44"/>
          <w:lang w:val="zh-CN"/>
        </w:rPr>
      </w:pPr>
      <w:r>
        <w:rPr>
          <w:rFonts w:ascii="宋体" w:hAnsi="宋体" w:cs="黑体"/>
          <w:b/>
          <w:bCs/>
          <w:sz w:val="44"/>
          <w:szCs w:val="44"/>
          <w:lang w:val="zh-CN"/>
        </w:rPr>
        <w:br w:type="page"/>
      </w:r>
    </w:p>
    <w:p w:rsidR="00C83C8D" w:rsidRDefault="00C83C8D" w:rsidP="00C83C8D">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w:t>
      </w:r>
      <w:r>
        <w:rPr>
          <w:rFonts w:ascii="宋体" w:hAnsi="宋体"/>
          <w:b/>
          <w:bCs/>
          <w:color w:val="000000"/>
          <w:sz w:val="36"/>
          <w:szCs w:val="36"/>
        </w:rPr>
        <w:t>其他资料（若有）</w:t>
      </w:r>
    </w:p>
    <w:p w:rsidR="00C83C8D" w:rsidRDefault="00C83C8D" w:rsidP="00C83C8D"/>
    <w:p w:rsidR="00C83C8D" w:rsidRDefault="00C83C8D" w:rsidP="00C83C8D">
      <w:pPr>
        <w:spacing w:line="360" w:lineRule="auto"/>
        <w:jc w:val="center"/>
        <w:rPr>
          <w:rFonts w:ascii="宋体" w:hAnsi="宋体"/>
          <w:bCs/>
          <w:color w:val="000000"/>
          <w:sz w:val="24"/>
          <w:szCs w:val="28"/>
        </w:rPr>
      </w:pPr>
      <w:r>
        <w:rPr>
          <w:rFonts w:ascii="宋体" w:hAnsi="宋体"/>
          <w:bCs/>
          <w:color w:val="000000"/>
          <w:sz w:val="24"/>
          <w:szCs w:val="28"/>
        </w:rPr>
        <w:t>除招标文件另有规定外，投标人认为需要提交的其他证明材料或资料应在此项下提交。</w:t>
      </w:r>
    </w:p>
    <w:p w:rsidR="00C83C8D" w:rsidRDefault="00C83C8D" w:rsidP="00C83C8D"/>
    <w:p w:rsidR="00C83C8D" w:rsidRDefault="00C83C8D" w:rsidP="00C83C8D">
      <w:pPr>
        <w:pStyle w:val="a0"/>
        <w:ind w:firstLineChars="0" w:firstLine="0"/>
      </w:pPr>
    </w:p>
    <w:p w:rsidR="00C83C8D" w:rsidRPr="002D5FE8" w:rsidRDefault="00C83C8D" w:rsidP="00C83C8D"/>
    <w:p w:rsidR="00C83C8D" w:rsidRPr="00B902C1" w:rsidRDefault="00C83C8D" w:rsidP="00C83C8D"/>
    <w:p w:rsidR="00C83C8D" w:rsidRDefault="00C83C8D" w:rsidP="00C83C8D"/>
    <w:p w:rsidR="00C83C8D" w:rsidRPr="00A37F48" w:rsidRDefault="00C83C8D" w:rsidP="00C83C8D"/>
    <w:p w:rsidR="00C83C8D" w:rsidRPr="00BD408F" w:rsidRDefault="00C83C8D" w:rsidP="00C83C8D"/>
    <w:p w:rsidR="00D65623" w:rsidRPr="00C83C8D" w:rsidRDefault="00D65623"/>
    <w:sectPr w:rsidR="00D65623" w:rsidRPr="00C83C8D" w:rsidSect="00A84FE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36" w:rsidRDefault="00193836" w:rsidP="009A7B52">
      <w:r>
        <w:separator/>
      </w:r>
    </w:p>
  </w:endnote>
  <w:endnote w:type="continuationSeparator" w:id="0">
    <w:p w:rsidR="00193836" w:rsidRDefault="00193836" w:rsidP="009A7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仿宋_GB2312">
    <w:altName w:val="仿宋"/>
    <w:charset w:val="00"/>
    <w:family w:val="auto"/>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3" w:usb1="00000000" w:usb2="00000000" w:usb3="00000000" w:csb0="00000001" w:csb1="00000000"/>
  </w:font>
  <w:font w:name="NSimSun">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E0" w:rsidRDefault="009A7B52">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84FE0" w:rsidRDefault="009A7B52">
                <w:pPr>
                  <w:pStyle w:val="a6"/>
                </w:pPr>
                <w:r>
                  <w:fldChar w:fldCharType="begin"/>
                </w:r>
                <w:r w:rsidR="00E4768B">
                  <w:instrText xml:space="preserve"> PAGE  \* MERGEFORMAT </w:instrText>
                </w:r>
                <w:r>
                  <w:fldChar w:fldCharType="separate"/>
                </w:r>
                <w:r w:rsidR="00B2352E">
                  <w:rPr>
                    <w:noProof/>
                  </w:rPr>
                  <w:t>73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36" w:rsidRDefault="00193836" w:rsidP="009A7B52">
      <w:r>
        <w:separator/>
      </w:r>
    </w:p>
  </w:footnote>
  <w:footnote w:type="continuationSeparator" w:id="0">
    <w:p w:rsidR="00193836" w:rsidRDefault="00193836" w:rsidP="009A7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3C8D"/>
    <w:rsid w:val="00193836"/>
    <w:rsid w:val="009A7B52"/>
    <w:rsid w:val="00B2352E"/>
    <w:rsid w:val="00C83C8D"/>
    <w:rsid w:val="00D65623"/>
    <w:rsid w:val="00E47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w:qFormat="1"/>
    <w:lsdException w:name="Body Text 3" w:uiPriority="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3C8D"/>
    <w:pPr>
      <w:widowControl w:val="0"/>
      <w:jc w:val="both"/>
    </w:pPr>
    <w:rPr>
      <w:rFonts w:ascii="Calibri" w:eastAsia="宋体" w:hAnsi="Calibri" w:cs="Times New Roman"/>
    </w:rPr>
  </w:style>
  <w:style w:type="paragraph" w:styleId="1">
    <w:name w:val="heading 1"/>
    <w:basedOn w:val="a"/>
    <w:next w:val="a"/>
    <w:link w:val="1Char"/>
    <w:qFormat/>
    <w:rsid w:val="00C83C8D"/>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C83C8D"/>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C83C8D"/>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C83C8D"/>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83C8D"/>
    <w:rPr>
      <w:rFonts w:ascii="Calibri" w:eastAsia="宋体" w:hAnsi="Calibri" w:cs="Times New Roman"/>
      <w:b/>
      <w:bCs/>
      <w:kern w:val="44"/>
      <w:sz w:val="44"/>
      <w:szCs w:val="44"/>
    </w:rPr>
  </w:style>
  <w:style w:type="character" w:customStyle="1" w:styleId="2Char">
    <w:name w:val="标题 2 Char"/>
    <w:basedOn w:val="a1"/>
    <w:link w:val="2"/>
    <w:qFormat/>
    <w:rsid w:val="00C83C8D"/>
    <w:rPr>
      <w:rFonts w:ascii="Arial" w:eastAsia="黑体" w:hAnsi="Arial" w:cs="Times New Roman"/>
      <w:b/>
      <w:bCs/>
      <w:kern w:val="0"/>
      <w:sz w:val="32"/>
      <w:szCs w:val="32"/>
    </w:rPr>
  </w:style>
  <w:style w:type="character" w:customStyle="1" w:styleId="3Char">
    <w:name w:val="标题 3 Char"/>
    <w:basedOn w:val="a1"/>
    <w:link w:val="3"/>
    <w:qFormat/>
    <w:rsid w:val="00C83C8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83C8D"/>
    <w:rPr>
      <w:rFonts w:ascii="Arial" w:eastAsia="黑体" w:hAnsi="Arial" w:cs="Times New Roman"/>
      <w:b/>
      <w:bCs/>
      <w:kern w:val="0"/>
      <w:sz w:val="28"/>
      <w:szCs w:val="28"/>
    </w:rPr>
  </w:style>
  <w:style w:type="paragraph" w:styleId="a4">
    <w:name w:val="Body Text"/>
    <w:basedOn w:val="a"/>
    <w:link w:val="Char"/>
    <w:uiPriority w:val="99"/>
    <w:semiHidden/>
    <w:unhideWhenUsed/>
    <w:qFormat/>
    <w:rsid w:val="00C83C8D"/>
    <w:pPr>
      <w:spacing w:after="120"/>
    </w:pPr>
  </w:style>
  <w:style w:type="character" w:customStyle="1" w:styleId="Char">
    <w:name w:val="正文文本 Char"/>
    <w:basedOn w:val="a1"/>
    <w:link w:val="a4"/>
    <w:uiPriority w:val="99"/>
    <w:semiHidden/>
    <w:qFormat/>
    <w:rsid w:val="00C83C8D"/>
    <w:rPr>
      <w:rFonts w:ascii="Calibri" w:eastAsia="宋体" w:hAnsi="Calibri" w:cs="Times New Roman"/>
    </w:rPr>
  </w:style>
  <w:style w:type="paragraph" w:styleId="a0">
    <w:name w:val="Body Text First Indent"/>
    <w:basedOn w:val="a4"/>
    <w:link w:val="Char0"/>
    <w:uiPriority w:val="99"/>
    <w:qFormat/>
    <w:rsid w:val="00C83C8D"/>
    <w:pPr>
      <w:ind w:firstLineChars="100" w:firstLine="420"/>
    </w:pPr>
    <w:rPr>
      <w:rFonts w:ascii="宋体" w:hAnsi="Times New Roman"/>
      <w:kern w:val="0"/>
      <w:sz w:val="34"/>
      <w:szCs w:val="20"/>
    </w:rPr>
  </w:style>
  <w:style w:type="character" w:customStyle="1" w:styleId="Char0">
    <w:name w:val="正文首行缩进 Char"/>
    <w:basedOn w:val="Char"/>
    <w:link w:val="a0"/>
    <w:uiPriority w:val="99"/>
    <w:qFormat/>
    <w:rsid w:val="00C83C8D"/>
    <w:rPr>
      <w:rFonts w:ascii="宋体" w:hAnsi="Times New Roman"/>
      <w:kern w:val="0"/>
      <w:sz w:val="34"/>
      <w:szCs w:val="20"/>
    </w:rPr>
  </w:style>
  <w:style w:type="character" w:customStyle="1" w:styleId="Char1">
    <w:name w:val="页眉 Char"/>
    <w:basedOn w:val="a1"/>
    <w:link w:val="a5"/>
    <w:uiPriority w:val="99"/>
    <w:qFormat/>
    <w:rsid w:val="00C83C8D"/>
    <w:rPr>
      <w:rFonts w:ascii="Calibri" w:eastAsia="宋体" w:hAnsi="Calibri" w:cs="Times New Roman"/>
      <w:sz w:val="18"/>
      <w:szCs w:val="18"/>
    </w:rPr>
  </w:style>
  <w:style w:type="paragraph" w:styleId="a5">
    <w:name w:val="header"/>
    <w:basedOn w:val="a"/>
    <w:link w:val="Char1"/>
    <w:uiPriority w:val="99"/>
    <w:unhideWhenUsed/>
    <w:qFormat/>
    <w:rsid w:val="00C83C8D"/>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1"/>
    <w:link w:val="a5"/>
    <w:uiPriority w:val="99"/>
    <w:semiHidden/>
    <w:rsid w:val="00C83C8D"/>
    <w:rPr>
      <w:rFonts w:ascii="Calibri" w:eastAsia="宋体" w:hAnsi="Calibri" w:cs="Times New Roman"/>
      <w:sz w:val="18"/>
      <w:szCs w:val="18"/>
    </w:rPr>
  </w:style>
  <w:style w:type="paragraph" w:styleId="a6">
    <w:name w:val="footer"/>
    <w:basedOn w:val="a"/>
    <w:link w:val="Char2"/>
    <w:uiPriority w:val="99"/>
    <w:unhideWhenUsed/>
    <w:qFormat/>
    <w:rsid w:val="00C83C8D"/>
    <w:pPr>
      <w:tabs>
        <w:tab w:val="center" w:pos="4153"/>
        <w:tab w:val="right" w:pos="8306"/>
      </w:tabs>
      <w:snapToGrid w:val="0"/>
      <w:jc w:val="left"/>
    </w:pPr>
    <w:rPr>
      <w:sz w:val="18"/>
      <w:szCs w:val="18"/>
    </w:rPr>
  </w:style>
  <w:style w:type="character" w:customStyle="1" w:styleId="Char2">
    <w:name w:val="页脚 Char"/>
    <w:basedOn w:val="a1"/>
    <w:link w:val="a6"/>
    <w:uiPriority w:val="99"/>
    <w:qFormat/>
    <w:rsid w:val="00C83C8D"/>
    <w:rPr>
      <w:rFonts w:ascii="Calibri" w:eastAsia="宋体" w:hAnsi="Calibri" w:cs="Times New Roman"/>
      <w:sz w:val="18"/>
      <w:szCs w:val="18"/>
    </w:rPr>
  </w:style>
  <w:style w:type="paragraph" w:styleId="a7">
    <w:name w:val="caption"/>
    <w:basedOn w:val="a"/>
    <w:next w:val="a"/>
    <w:uiPriority w:val="35"/>
    <w:qFormat/>
    <w:rsid w:val="00C83C8D"/>
    <w:rPr>
      <w:rFonts w:ascii="Arial" w:eastAsia="黑体" w:hAnsi="Arial" w:cs="Arial"/>
      <w:sz w:val="20"/>
      <w:szCs w:val="20"/>
    </w:rPr>
  </w:style>
  <w:style w:type="character" w:customStyle="1" w:styleId="Char3">
    <w:name w:val="文档结构图 Char"/>
    <w:basedOn w:val="a1"/>
    <w:link w:val="a8"/>
    <w:uiPriority w:val="99"/>
    <w:semiHidden/>
    <w:qFormat/>
    <w:rsid w:val="00C83C8D"/>
    <w:rPr>
      <w:rFonts w:ascii="宋体" w:eastAsia="宋体"/>
      <w:sz w:val="18"/>
      <w:szCs w:val="18"/>
    </w:rPr>
  </w:style>
  <w:style w:type="paragraph" w:styleId="a8">
    <w:name w:val="Document Map"/>
    <w:basedOn w:val="a"/>
    <w:link w:val="Char3"/>
    <w:uiPriority w:val="99"/>
    <w:semiHidden/>
    <w:unhideWhenUsed/>
    <w:qFormat/>
    <w:rsid w:val="00C83C8D"/>
    <w:rPr>
      <w:rFonts w:ascii="宋体" w:hAnsiTheme="minorHAnsi" w:cstheme="minorBidi"/>
      <w:sz w:val="18"/>
      <w:szCs w:val="18"/>
    </w:rPr>
  </w:style>
  <w:style w:type="character" w:customStyle="1" w:styleId="Char11">
    <w:name w:val="文档结构图 Char1"/>
    <w:basedOn w:val="a1"/>
    <w:link w:val="a8"/>
    <w:uiPriority w:val="99"/>
    <w:semiHidden/>
    <w:rsid w:val="00C83C8D"/>
    <w:rPr>
      <w:rFonts w:ascii="宋体" w:eastAsia="宋体" w:hAnsi="Calibri" w:cs="Times New Roman"/>
      <w:sz w:val="18"/>
      <w:szCs w:val="18"/>
    </w:rPr>
  </w:style>
  <w:style w:type="paragraph" w:styleId="a9">
    <w:name w:val="annotation text"/>
    <w:basedOn w:val="a"/>
    <w:link w:val="Char4"/>
    <w:unhideWhenUsed/>
    <w:qFormat/>
    <w:rsid w:val="00C83C8D"/>
    <w:pPr>
      <w:ind w:firstLine="255"/>
      <w:jc w:val="left"/>
    </w:pPr>
  </w:style>
  <w:style w:type="character" w:customStyle="1" w:styleId="Char4">
    <w:name w:val="批注文字 Char"/>
    <w:basedOn w:val="a1"/>
    <w:link w:val="a9"/>
    <w:qFormat/>
    <w:rsid w:val="00C83C8D"/>
    <w:rPr>
      <w:rFonts w:ascii="Calibri" w:eastAsia="宋体" w:hAnsi="Calibri" w:cs="Times New Roman"/>
    </w:rPr>
  </w:style>
  <w:style w:type="character" w:customStyle="1" w:styleId="3Char0">
    <w:name w:val="正文文本 3 Char"/>
    <w:basedOn w:val="a1"/>
    <w:link w:val="30"/>
    <w:qFormat/>
    <w:rsid w:val="00C83C8D"/>
    <w:rPr>
      <w:rFonts w:ascii="Times New Roman" w:eastAsia="宋体" w:hAnsi="Times New Roman" w:cs="Times New Roman"/>
      <w:color w:val="FF0000"/>
      <w:sz w:val="24"/>
      <w:szCs w:val="24"/>
    </w:rPr>
  </w:style>
  <w:style w:type="paragraph" w:styleId="30">
    <w:name w:val="Body Text 3"/>
    <w:basedOn w:val="a"/>
    <w:link w:val="3Char0"/>
    <w:qFormat/>
    <w:rsid w:val="00C83C8D"/>
    <w:rPr>
      <w:rFonts w:ascii="Times New Roman" w:hAnsi="Times New Roman"/>
      <w:color w:val="FF0000"/>
      <w:sz w:val="24"/>
      <w:szCs w:val="24"/>
    </w:rPr>
  </w:style>
  <w:style w:type="character" w:customStyle="1" w:styleId="3Char1">
    <w:name w:val="正文文本 3 Char1"/>
    <w:basedOn w:val="a1"/>
    <w:link w:val="30"/>
    <w:uiPriority w:val="99"/>
    <w:semiHidden/>
    <w:rsid w:val="00C83C8D"/>
    <w:rPr>
      <w:rFonts w:ascii="Calibri" w:eastAsia="宋体" w:hAnsi="Calibri" w:cs="Times New Roman"/>
      <w:sz w:val="16"/>
      <w:szCs w:val="16"/>
    </w:rPr>
  </w:style>
  <w:style w:type="paragraph" w:styleId="aa">
    <w:name w:val="Body Text Indent"/>
    <w:basedOn w:val="a"/>
    <w:link w:val="Char5"/>
    <w:uiPriority w:val="99"/>
    <w:semiHidden/>
    <w:unhideWhenUsed/>
    <w:qFormat/>
    <w:rsid w:val="00C83C8D"/>
    <w:pPr>
      <w:spacing w:after="120"/>
      <w:ind w:leftChars="200" w:left="420"/>
    </w:pPr>
  </w:style>
  <w:style w:type="character" w:customStyle="1" w:styleId="Char5">
    <w:name w:val="正文文本缩进 Char"/>
    <w:basedOn w:val="a1"/>
    <w:link w:val="aa"/>
    <w:uiPriority w:val="99"/>
    <w:semiHidden/>
    <w:qFormat/>
    <w:rsid w:val="00C83C8D"/>
    <w:rPr>
      <w:rFonts w:ascii="Calibri" w:eastAsia="宋体" w:hAnsi="Calibri" w:cs="Times New Roman"/>
    </w:rPr>
  </w:style>
  <w:style w:type="paragraph" w:styleId="ab">
    <w:name w:val="Plain Text"/>
    <w:basedOn w:val="a"/>
    <w:link w:val="Char6"/>
    <w:uiPriority w:val="99"/>
    <w:qFormat/>
    <w:rsid w:val="00C83C8D"/>
    <w:rPr>
      <w:sz w:val="24"/>
    </w:rPr>
  </w:style>
  <w:style w:type="character" w:customStyle="1" w:styleId="Char6">
    <w:name w:val="纯文本 Char"/>
    <w:basedOn w:val="a1"/>
    <w:link w:val="ab"/>
    <w:uiPriority w:val="99"/>
    <w:qFormat/>
    <w:rsid w:val="00C83C8D"/>
    <w:rPr>
      <w:rFonts w:ascii="Calibri" w:eastAsia="宋体" w:hAnsi="Calibri" w:cs="Times New Roman"/>
      <w:sz w:val="24"/>
    </w:rPr>
  </w:style>
  <w:style w:type="character" w:customStyle="1" w:styleId="Char7">
    <w:name w:val="日期 Char"/>
    <w:basedOn w:val="a1"/>
    <w:link w:val="ac"/>
    <w:uiPriority w:val="99"/>
    <w:qFormat/>
    <w:rsid w:val="00C83C8D"/>
    <w:rPr>
      <w:rFonts w:ascii="Calibri" w:eastAsia="宋体" w:hAnsi="Calibri" w:cs="Times New Roman"/>
    </w:rPr>
  </w:style>
  <w:style w:type="paragraph" w:styleId="ac">
    <w:name w:val="Date"/>
    <w:basedOn w:val="a"/>
    <w:next w:val="a"/>
    <w:link w:val="Char7"/>
    <w:uiPriority w:val="99"/>
    <w:unhideWhenUsed/>
    <w:qFormat/>
    <w:rsid w:val="00C83C8D"/>
    <w:pPr>
      <w:ind w:leftChars="2500" w:left="100"/>
    </w:pPr>
  </w:style>
  <w:style w:type="character" w:customStyle="1" w:styleId="Char12">
    <w:name w:val="日期 Char1"/>
    <w:basedOn w:val="a1"/>
    <w:link w:val="ac"/>
    <w:uiPriority w:val="99"/>
    <w:semiHidden/>
    <w:rsid w:val="00C83C8D"/>
    <w:rPr>
      <w:rFonts w:ascii="Calibri" w:eastAsia="宋体" w:hAnsi="Calibri" w:cs="Times New Roman"/>
    </w:rPr>
  </w:style>
  <w:style w:type="character" w:customStyle="1" w:styleId="2Char0">
    <w:name w:val="正文文本缩进 2 Char"/>
    <w:basedOn w:val="a1"/>
    <w:link w:val="20"/>
    <w:uiPriority w:val="99"/>
    <w:semiHidden/>
    <w:qFormat/>
    <w:rsid w:val="00C83C8D"/>
    <w:rPr>
      <w:rFonts w:ascii="Calibri" w:eastAsia="宋体" w:hAnsi="Calibri" w:cs="Times New Roman"/>
    </w:rPr>
  </w:style>
  <w:style w:type="paragraph" w:styleId="20">
    <w:name w:val="Body Text Indent 2"/>
    <w:basedOn w:val="a"/>
    <w:link w:val="2Char0"/>
    <w:uiPriority w:val="99"/>
    <w:semiHidden/>
    <w:unhideWhenUsed/>
    <w:qFormat/>
    <w:rsid w:val="00C83C8D"/>
    <w:pPr>
      <w:spacing w:after="120" w:line="480" w:lineRule="auto"/>
      <w:ind w:leftChars="200" w:left="420"/>
    </w:pPr>
  </w:style>
  <w:style w:type="character" w:customStyle="1" w:styleId="2Char1">
    <w:name w:val="正文文本缩进 2 Char1"/>
    <w:basedOn w:val="a1"/>
    <w:link w:val="20"/>
    <w:uiPriority w:val="99"/>
    <w:semiHidden/>
    <w:rsid w:val="00C83C8D"/>
    <w:rPr>
      <w:rFonts w:ascii="Calibri" w:eastAsia="宋体" w:hAnsi="Calibri" w:cs="Times New Roman"/>
    </w:rPr>
  </w:style>
  <w:style w:type="character" w:customStyle="1" w:styleId="Char8">
    <w:name w:val="批注框文本 Char"/>
    <w:basedOn w:val="a1"/>
    <w:link w:val="ad"/>
    <w:uiPriority w:val="99"/>
    <w:semiHidden/>
    <w:qFormat/>
    <w:rsid w:val="00C83C8D"/>
    <w:rPr>
      <w:sz w:val="18"/>
      <w:szCs w:val="18"/>
    </w:rPr>
  </w:style>
  <w:style w:type="paragraph" w:styleId="ad">
    <w:name w:val="Balloon Text"/>
    <w:basedOn w:val="a"/>
    <w:link w:val="Char8"/>
    <w:uiPriority w:val="99"/>
    <w:semiHidden/>
    <w:unhideWhenUsed/>
    <w:qFormat/>
    <w:rsid w:val="00C83C8D"/>
    <w:rPr>
      <w:rFonts w:asciiTheme="minorHAnsi" w:eastAsiaTheme="minorEastAsia" w:hAnsiTheme="minorHAnsi" w:cstheme="minorBidi"/>
      <w:sz w:val="18"/>
      <w:szCs w:val="18"/>
    </w:rPr>
  </w:style>
  <w:style w:type="character" w:customStyle="1" w:styleId="Char13">
    <w:name w:val="批注框文本 Char1"/>
    <w:basedOn w:val="a1"/>
    <w:link w:val="ad"/>
    <w:uiPriority w:val="99"/>
    <w:semiHidden/>
    <w:rsid w:val="00C83C8D"/>
    <w:rPr>
      <w:rFonts w:ascii="Calibri" w:eastAsia="宋体" w:hAnsi="Calibri" w:cs="Times New Roman"/>
      <w:sz w:val="18"/>
      <w:szCs w:val="18"/>
    </w:rPr>
  </w:style>
  <w:style w:type="character" w:customStyle="1" w:styleId="HTMLChar">
    <w:name w:val="HTML 预设格式 Char"/>
    <w:basedOn w:val="a1"/>
    <w:link w:val="HTML"/>
    <w:uiPriority w:val="99"/>
    <w:semiHidden/>
    <w:qFormat/>
    <w:rsid w:val="00C83C8D"/>
    <w:rPr>
      <w:rFonts w:ascii="宋体" w:eastAsia="宋体" w:hAnsi="宋体" w:cs="宋体"/>
      <w:kern w:val="0"/>
      <w:sz w:val="24"/>
      <w:szCs w:val="24"/>
    </w:rPr>
  </w:style>
  <w:style w:type="paragraph" w:styleId="HTML">
    <w:name w:val="HTML Preformatted"/>
    <w:basedOn w:val="a"/>
    <w:link w:val="HTMLChar"/>
    <w:uiPriority w:val="99"/>
    <w:semiHidden/>
    <w:unhideWhenUsed/>
    <w:qFormat/>
    <w:rsid w:val="00C83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1">
    <w:name w:val="HTML 预设格式 Char1"/>
    <w:basedOn w:val="a1"/>
    <w:link w:val="HTML"/>
    <w:uiPriority w:val="99"/>
    <w:semiHidden/>
    <w:rsid w:val="00C83C8D"/>
    <w:rPr>
      <w:rFonts w:ascii="Courier New" w:eastAsia="宋体" w:hAnsi="Courier New" w:cs="Courier New"/>
      <w:sz w:val="20"/>
      <w:szCs w:val="20"/>
    </w:rPr>
  </w:style>
  <w:style w:type="paragraph" w:styleId="ae">
    <w:name w:val="Normal (Web)"/>
    <w:basedOn w:val="a"/>
    <w:uiPriority w:val="99"/>
    <w:qFormat/>
    <w:rsid w:val="00C83C8D"/>
    <w:rPr>
      <w:sz w:val="24"/>
      <w:szCs w:val="24"/>
    </w:rPr>
  </w:style>
  <w:style w:type="character" w:customStyle="1" w:styleId="Char9">
    <w:name w:val="批注主题 Char"/>
    <w:basedOn w:val="Char4"/>
    <w:link w:val="af"/>
    <w:uiPriority w:val="99"/>
    <w:semiHidden/>
    <w:qFormat/>
    <w:rsid w:val="00C83C8D"/>
    <w:rPr>
      <w:b/>
      <w:bCs/>
    </w:rPr>
  </w:style>
  <w:style w:type="paragraph" w:styleId="af">
    <w:name w:val="annotation subject"/>
    <w:basedOn w:val="a9"/>
    <w:next w:val="a9"/>
    <w:link w:val="Char9"/>
    <w:uiPriority w:val="99"/>
    <w:semiHidden/>
    <w:unhideWhenUsed/>
    <w:qFormat/>
    <w:rsid w:val="00C83C8D"/>
    <w:pPr>
      <w:ind w:firstLine="0"/>
    </w:pPr>
    <w:rPr>
      <w:b/>
      <w:bCs/>
    </w:rPr>
  </w:style>
  <w:style w:type="character" w:customStyle="1" w:styleId="Char14">
    <w:name w:val="批注主题 Char1"/>
    <w:basedOn w:val="Char4"/>
    <w:link w:val="af"/>
    <w:uiPriority w:val="99"/>
    <w:semiHidden/>
    <w:rsid w:val="00C83C8D"/>
    <w:rPr>
      <w:b/>
      <w:bCs/>
    </w:rPr>
  </w:style>
  <w:style w:type="character" w:styleId="af0">
    <w:name w:val="Hyperlink"/>
    <w:basedOn w:val="a1"/>
    <w:uiPriority w:val="99"/>
    <w:unhideWhenUsed/>
    <w:qFormat/>
    <w:rsid w:val="00C83C8D"/>
    <w:rPr>
      <w:color w:val="0000FF"/>
      <w:u w:val="single"/>
    </w:rPr>
  </w:style>
  <w:style w:type="character" w:customStyle="1" w:styleId="Char15">
    <w:name w:val="纯文本 Char1"/>
    <w:qFormat/>
    <w:rsid w:val="00C83C8D"/>
    <w:rPr>
      <w:rFonts w:eastAsia="宋体"/>
      <w:sz w:val="24"/>
    </w:rPr>
  </w:style>
  <w:style w:type="paragraph" w:customStyle="1" w:styleId="Default">
    <w:name w:val="Default"/>
    <w:uiPriority w:val="99"/>
    <w:qFormat/>
    <w:rsid w:val="00C83C8D"/>
    <w:pPr>
      <w:widowControl w:val="0"/>
      <w:autoSpaceDE w:val="0"/>
      <w:autoSpaceDN w:val="0"/>
      <w:adjustRightInd w:val="0"/>
    </w:pPr>
    <w:rPr>
      <w:rFonts w:ascii="宋体" w:eastAsia="宋体" w:hAnsi="Calibri" w:cs="宋体"/>
      <w:color w:val="000000"/>
      <w:kern w:val="0"/>
      <w:sz w:val="24"/>
      <w:szCs w:val="24"/>
    </w:rPr>
  </w:style>
  <w:style w:type="character" w:customStyle="1" w:styleId="CharChar">
    <w:name w:val="正文文本缩进 Char Char"/>
    <w:link w:val="11"/>
    <w:qFormat/>
    <w:rsid w:val="00C83C8D"/>
    <w:rPr>
      <w:rFonts w:ascii="宋体"/>
      <w:sz w:val="24"/>
    </w:rPr>
  </w:style>
  <w:style w:type="paragraph" w:customStyle="1" w:styleId="11">
    <w:name w:val="正文文本缩进1"/>
    <w:basedOn w:val="a"/>
    <w:link w:val="CharChar"/>
    <w:qFormat/>
    <w:rsid w:val="00C83C8D"/>
    <w:pPr>
      <w:spacing w:line="360" w:lineRule="auto"/>
      <w:ind w:firstLineChars="200" w:firstLine="480"/>
    </w:pPr>
    <w:rPr>
      <w:rFonts w:ascii="宋体" w:eastAsiaTheme="minorEastAsia" w:hAnsiTheme="minorHAnsi" w:cstheme="minorBidi"/>
      <w:sz w:val="24"/>
    </w:rPr>
  </w:style>
  <w:style w:type="character" w:customStyle="1" w:styleId="CharChar0">
    <w:name w:val="日期 Char Char"/>
    <w:link w:val="12"/>
    <w:qFormat/>
    <w:rsid w:val="00C83C8D"/>
    <w:rPr>
      <w:sz w:val="24"/>
    </w:rPr>
  </w:style>
  <w:style w:type="paragraph" w:customStyle="1" w:styleId="12">
    <w:name w:val="日期1"/>
    <w:basedOn w:val="a"/>
    <w:next w:val="a"/>
    <w:link w:val="CharChar0"/>
    <w:qFormat/>
    <w:rsid w:val="00C83C8D"/>
    <w:rPr>
      <w:rFonts w:asciiTheme="minorHAnsi" w:eastAsiaTheme="minorEastAsia" w:hAnsiTheme="minorHAnsi" w:cstheme="minorBidi"/>
      <w:sz w:val="24"/>
    </w:rPr>
  </w:style>
  <w:style w:type="paragraph" w:customStyle="1" w:styleId="10">
    <w:name w:val="样式1"/>
    <w:basedOn w:val="a"/>
    <w:qFormat/>
    <w:rsid w:val="00C83C8D"/>
    <w:pPr>
      <w:numPr>
        <w:numId w:val="2"/>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C83C8D"/>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p0">
    <w:name w:val="p0"/>
    <w:basedOn w:val="a"/>
    <w:qFormat/>
    <w:rsid w:val="00C83C8D"/>
    <w:pPr>
      <w:widowControl/>
    </w:pPr>
    <w:rPr>
      <w:rFonts w:ascii="Times New Roman" w:hAnsi="Times New Roman"/>
      <w:kern w:val="0"/>
      <w:szCs w:val="21"/>
    </w:rPr>
  </w:style>
  <w:style w:type="paragraph" w:customStyle="1" w:styleId="Style2">
    <w:name w:val="_Style 2"/>
    <w:basedOn w:val="a"/>
    <w:qFormat/>
    <w:rsid w:val="00C83C8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x.cnca.cn/rjwcx/web/cert/index.do" TargetMode="External"/><Relationship Id="rId5" Type="http://schemas.openxmlformats.org/officeDocument/2006/relationships/footnotes" Target="footnote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s://baike.baidu.com/item/%E6%89%BF%E6%8B%85%E8%BF%9E%E5%B8%A6%E8%B4%A3%E4%BB%BB"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7291</Words>
  <Characters>41560</Characters>
  <Application>Microsoft Office Word</Application>
  <DocSecurity>0</DocSecurity>
  <Lines>346</Lines>
  <Paragraphs>97</Paragraphs>
  <ScaleCrop>false</ScaleCrop>
  <Company>china</Company>
  <LinksUpToDate>false</LinksUpToDate>
  <CharactersWithSpaces>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2</cp:revision>
  <dcterms:created xsi:type="dcterms:W3CDTF">2019-08-09T07:28:00Z</dcterms:created>
  <dcterms:modified xsi:type="dcterms:W3CDTF">2019-08-09T07:28:00Z</dcterms:modified>
</cp:coreProperties>
</file>