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许昌市公安局“智慧监管”项目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135</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采购单位：许昌市公安局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许昌市政府采购中心(以下简称采购中心) 受许昌市公安局的委托，对“智慧监管”项目进行公开招标。现邀请符合本招标文件规定条件的</w:t>
      </w:r>
      <w:r>
        <w:rPr>
          <w:rFonts w:hint="eastAsia"/>
          <w:color w:val="000000"/>
          <w:sz w:val="21"/>
          <w:szCs w:val="21"/>
          <w:shd w:val="clear" w:color="auto" w:fill="FFFFFF"/>
          <w:lang w:eastAsia="zh-CN"/>
        </w:rPr>
        <w:t>投标人</w:t>
      </w:r>
      <w:r>
        <w:rPr>
          <w:rFonts w:hint="eastAsia"/>
          <w:color w:val="000000"/>
          <w:sz w:val="21"/>
          <w:szCs w:val="21"/>
          <w:shd w:val="clear" w:color="auto" w:fill="FFFFFF"/>
        </w:rPr>
        <w:t>前来投标。</w:t>
      </w:r>
    </w:p>
    <w:p>
      <w:pPr>
        <w:pStyle w:val="20"/>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（一）项目名称：智慧监管</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135</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left="420" w:leftChars="200" w:firstLine="0" w:firstLineChars="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（三）采购方式：公开招标                                                             （四）项目主要内容、数量及要求：本项目运用大数据、云计算、物联网等技术，建设一个</w:t>
      </w:r>
    </w:p>
    <w:p>
      <w:pPr>
        <w:pStyle w:val="20"/>
        <w:widowControl/>
        <w:shd w:val="clear" w:color="auto" w:fill="FFFFFF"/>
        <w:spacing w:line="360" w:lineRule="auto"/>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安防业务协同性强、应用集成度深、智能化程度高、操作简易性好、智慧应用深的综合性智慧监管、智慧监所。功能建设共包含电子地图展示、智慧防控系统、智慧管理系统、智慧服务系统、智慧指导系统，以及系统管理和统一门户等内容。</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7222858元</w:t>
      </w:r>
      <w:r>
        <w:rPr>
          <w:rFonts w:hint="eastAsia" w:cs="仿宋_GB2312" w:asciiTheme="minorEastAsia" w:hAnsiTheme="minorEastAsia" w:eastAsiaTheme="minorEastAsia"/>
          <w:color w:val="000000"/>
          <w:sz w:val="21"/>
          <w:szCs w:val="21"/>
          <w:shd w:val="clear" w:color="auto" w:fill="FFFFFF"/>
        </w:rPr>
        <w:t>。最高限价：</w:t>
      </w:r>
      <w:r>
        <w:rPr>
          <w:rFonts w:hint="eastAsia" w:cs="仿宋_GB2312" w:asciiTheme="minorEastAsia" w:hAnsiTheme="minorEastAsia" w:eastAsiaTheme="minorEastAsia"/>
          <w:color w:val="000000"/>
          <w:sz w:val="21"/>
          <w:szCs w:val="21"/>
          <w:shd w:val="clear" w:color="auto" w:fill="FFFFFF"/>
          <w:lang w:val="en-US" w:eastAsia="zh-CN"/>
        </w:rPr>
        <w:t>7222858元</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45</w:t>
      </w:r>
      <w:r>
        <w:rPr>
          <w:rFonts w:hint="eastAsia" w:cs="仿宋_GB2312" w:asciiTheme="minorEastAsia" w:hAnsiTheme="minorEastAsia" w:eastAsiaTheme="minorEastAsia"/>
          <w:color w:val="000000"/>
          <w:sz w:val="21"/>
          <w:szCs w:val="21"/>
          <w:shd w:val="clear" w:color="auto" w:fill="FFFFFF"/>
        </w:rPr>
        <w:t>个</w:t>
      </w:r>
      <w:r>
        <w:rPr>
          <w:rFonts w:hint="eastAsia" w:cs="仿宋_GB2312" w:asciiTheme="minorEastAsia" w:hAnsiTheme="minorEastAsia" w:eastAsiaTheme="minorEastAsia"/>
          <w:color w:val="000000"/>
          <w:sz w:val="21"/>
          <w:szCs w:val="21"/>
          <w:shd w:val="clear" w:color="auto" w:fill="FFFFFF"/>
          <w:lang w:eastAsia="zh-CN"/>
        </w:rPr>
        <w:t>公历日</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（七）交付（服务、完工）地点：许昌市公安局监管支队和许昌市看守所、许昌市拘留所、许昌市强制隔离戒毒所办公区。</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r>
        <w:rPr>
          <w:rFonts w:hint="eastAsia"/>
          <w:color w:val="000000"/>
          <w:sz w:val="21"/>
          <w:szCs w:val="21"/>
          <w:shd w:val="clear" w:color="auto" w:fill="FFFFFF"/>
        </w:rPr>
        <w:t xml:space="preserve">  </w:t>
      </w:r>
      <w:r>
        <w:rPr>
          <w:rFonts w:hint="eastAsia" w:cs="仿宋_GB2312" w:asciiTheme="minorEastAsia" w:hAnsiTheme="minorEastAsia" w:eastAsiaTheme="minorEastAsia"/>
          <w:color w:val="000000"/>
          <w:sz w:val="21"/>
          <w:szCs w:val="21"/>
          <w:shd w:val="clear" w:color="auto" w:fill="FFFFFF"/>
        </w:rPr>
        <w:t xml:space="preserve">                                                         </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社会组织</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single"/>
          <w:lang w:eastAsia="zh-CN"/>
        </w:rPr>
        <w:t>三</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ascii="宋体" w:hAnsi="宋体" w:eastAsiaTheme="minorEastAsia"/>
          <w:szCs w:val="21"/>
          <w:lang w:eastAsia="zh-CN"/>
        </w:rPr>
      </w:pPr>
      <w:r>
        <w:rPr>
          <w:rFonts w:hint="eastAsia" w:ascii="宋体" w:hAnsi="宋体"/>
          <w:b/>
          <w:szCs w:val="21"/>
        </w:rPr>
        <w:t>采购人</w:t>
      </w:r>
      <w:r>
        <w:rPr>
          <w:rFonts w:hint="eastAsia" w:ascii="宋体" w:hAnsi="宋体"/>
          <w:szCs w:val="21"/>
        </w:rPr>
        <w:t>：</w:t>
      </w:r>
      <w:r>
        <w:rPr>
          <w:rFonts w:hint="eastAsia" w:ascii="宋体" w:hAnsi="宋体"/>
          <w:szCs w:val="21"/>
          <w:lang w:eastAsia="zh-CN"/>
        </w:rPr>
        <w:t>许昌市公安局</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地址：</w:t>
      </w:r>
      <w:r>
        <w:rPr>
          <w:rFonts w:hint="eastAsia" w:ascii="宋体" w:hAnsi="宋体"/>
          <w:szCs w:val="21"/>
          <w:lang w:eastAsia="zh-CN"/>
        </w:rPr>
        <w:t>许昌市魏都区许由路</w:t>
      </w:r>
      <w:r>
        <w:rPr>
          <w:rFonts w:hint="eastAsia" w:ascii="宋体" w:hAnsi="宋体"/>
          <w:szCs w:val="21"/>
          <w:lang w:val="en-US" w:eastAsia="zh-CN"/>
        </w:rPr>
        <w:t>480号</w:t>
      </w:r>
    </w:p>
    <w:p>
      <w:pPr>
        <w:adjustRightInd w:val="0"/>
        <w:spacing w:line="360" w:lineRule="auto"/>
        <w:ind w:firstLine="840" w:firstLineChars="400"/>
        <w:contextualSpacing/>
        <w:jc w:val="left"/>
        <w:rPr>
          <w:rFonts w:hint="default" w:ascii="宋体" w:hAnsi="宋体"/>
          <w:szCs w:val="21"/>
          <w:lang w:val="en-US"/>
        </w:rPr>
      </w:pPr>
      <w:r>
        <w:rPr>
          <w:rFonts w:hint="eastAsia" w:ascii="宋体" w:hAnsi="宋体"/>
          <w:szCs w:val="21"/>
        </w:rPr>
        <w:t>联系人</w:t>
      </w:r>
      <w:r>
        <w:rPr>
          <w:rFonts w:hint="eastAsia" w:cs="Arial" w:asciiTheme="minorEastAsia" w:hAnsiTheme="minorEastAsia"/>
          <w:color w:val="000000"/>
          <w:szCs w:val="21"/>
        </w:rPr>
        <w:t>：</w:t>
      </w:r>
      <w:r>
        <w:rPr>
          <w:rFonts w:hint="eastAsia" w:cs="Arial" w:asciiTheme="minorEastAsia" w:hAnsiTheme="minorEastAsia"/>
          <w:color w:val="000000"/>
          <w:szCs w:val="21"/>
          <w:lang w:eastAsia="zh-CN"/>
        </w:rPr>
        <w:t>王志伟</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18637462206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黑体" w:asciiTheme="minorEastAsia" w:hAnsiTheme="minorEastAsia"/>
          <w:b/>
          <w:bCs/>
          <w:color w:val="000000"/>
          <w:sz w:val="24"/>
          <w:szCs w:val="24"/>
          <w:shd w:val="clear" w:color="auto" w:fill="FFFFFF"/>
        </w:rPr>
      </w:pPr>
      <w:r>
        <w:rPr>
          <w:rFonts w:hint="eastAsia" w:cs="仿宋_GB2312" w:asciiTheme="minorEastAsia" w:hAnsiTheme="minorEastAsia"/>
          <w:sz w:val="24"/>
          <w:szCs w:val="24"/>
          <w:lang w:val="zh-CN"/>
        </w:rPr>
        <w:t>在覆盖</w:t>
      </w:r>
      <w:r>
        <w:rPr>
          <w:rFonts w:hint="eastAsia" w:cs="仿宋_GB2312" w:asciiTheme="minorEastAsia" w:hAnsiTheme="minorEastAsia"/>
          <w:sz w:val="24"/>
          <w:szCs w:val="24"/>
          <w:lang w:val="zh-CN" w:eastAsia="zh-CN"/>
        </w:rPr>
        <w:t>监管支队、</w:t>
      </w:r>
      <w:r>
        <w:rPr>
          <w:rFonts w:hint="eastAsia" w:cs="仿宋_GB2312" w:asciiTheme="minorEastAsia" w:hAnsiTheme="minorEastAsia"/>
          <w:sz w:val="24"/>
          <w:szCs w:val="24"/>
          <w:lang w:val="zh-CN"/>
        </w:rPr>
        <w:t>看守所、拘留所、戒毒所的范围内进行综合布线，建立以网络平台为依托的，实现接入监所的视频监控、报警、门禁、电教、信息管理、办公自动化、会见管理、智慧应用等所有各个系统、模块，并把所有子系统、子模块必须整合在智慧监管平台上。</w:t>
      </w:r>
    </w:p>
    <w:p>
      <w:pPr>
        <w:widowControl/>
        <w:numPr>
          <w:ilvl w:val="0"/>
          <w:numId w:val="5"/>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2"/>
        <w:tblW w:w="838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6"/>
        <w:gridCol w:w="986"/>
        <w:gridCol w:w="4700"/>
        <w:gridCol w:w="616"/>
        <w:gridCol w:w="655"/>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8383" w:type="dxa"/>
            <w:gridSpan w:val="6"/>
            <w:tcBorders>
              <w:top w:val="single" w:color="000000" w:sz="8" w:space="0"/>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ascii="仿宋" w:hAnsi="仿宋" w:eastAsia="仿宋" w:cs="仿宋"/>
                <w:b/>
                <w:i w:val="0"/>
                <w:color w:val="auto"/>
                <w:sz w:val="21"/>
                <w:szCs w:val="21"/>
                <w:u w:val="none"/>
              </w:rPr>
            </w:pPr>
            <w:r>
              <w:rPr>
                <w:rFonts w:hint="eastAsia" w:ascii="仿宋" w:hAnsi="仿宋" w:eastAsia="仿宋" w:cs="仿宋"/>
                <w:b/>
                <w:bCs w:val="0"/>
                <w:i w:val="0"/>
                <w:color w:val="auto"/>
                <w:kern w:val="0"/>
                <w:sz w:val="21"/>
                <w:szCs w:val="21"/>
                <w:u w:val="none"/>
                <w:lang w:val="en-US" w:eastAsia="zh-CN"/>
              </w:rPr>
              <w:t>一、许昌市公安局智慧监管项目（监管支队）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序号</w:t>
            </w:r>
          </w:p>
        </w:tc>
        <w:tc>
          <w:tcPr>
            <w:tcW w:w="98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货物名称</w:t>
            </w:r>
          </w:p>
        </w:tc>
        <w:tc>
          <w:tcPr>
            <w:tcW w:w="4700" w:type="dxa"/>
            <w:tcBorders>
              <w:top w:val="single" w:color="000000" w:sz="8" w:space="0"/>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技术规格及主要参数</w:t>
            </w:r>
          </w:p>
        </w:tc>
        <w:tc>
          <w:tcPr>
            <w:tcW w:w="616" w:type="dxa"/>
            <w:tcBorders>
              <w:top w:val="single" w:color="000000" w:sz="8" w:space="0"/>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单位</w:t>
            </w:r>
          </w:p>
        </w:tc>
        <w:tc>
          <w:tcPr>
            <w:tcW w:w="655" w:type="dxa"/>
            <w:tcBorders>
              <w:top w:val="single" w:color="000000" w:sz="8" w:space="0"/>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数量</w:t>
            </w:r>
          </w:p>
        </w:tc>
        <w:tc>
          <w:tcPr>
            <w:tcW w:w="830" w:type="dxa"/>
            <w:tcBorders>
              <w:top w:val="single" w:color="000000" w:sz="8" w:space="0"/>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ind w:left="0" w:leftChars="0" w:firstLine="0" w:firstLineChars="0"/>
              <w:jc w:val="center"/>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986" w:type="dxa"/>
            <w:vMerge w:val="restart"/>
            <w:tcBorders>
              <w:top w:val="single" w:color="000000" w:sz="8" w:space="0"/>
              <w:left w:val="nil"/>
              <w:bottom w:val="single" w:color="000000" w:sz="8" w:space="0"/>
              <w:right w:val="nil"/>
            </w:tcBorders>
            <w:noWrap w:val="0"/>
            <w:tcMar>
              <w:top w:w="15" w:type="dxa"/>
              <w:left w:w="15" w:type="dxa"/>
              <w:right w:w="15" w:type="dxa"/>
            </w:tcMar>
            <w:vAlign w:val="top"/>
          </w:tcPr>
          <w:p>
            <w:pPr>
              <w:keepNext w:val="0"/>
              <w:keepLines w:val="0"/>
              <w:widowControl/>
              <w:suppressLineNumbers w:val="0"/>
              <w:ind w:left="0" w:leftChars="0" w:firstLine="0" w:firstLineChars="0"/>
              <w:jc w:val="center"/>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支队暨监所实战平台</w:t>
            </w:r>
          </w:p>
        </w:tc>
        <w:tc>
          <w:tcPr>
            <w:tcW w:w="4700" w:type="dxa"/>
            <w:tcBorders>
              <w:top w:val="single" w:color="000000" w:sz="8" w:space="0"/>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一、平台基础建设</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一）、平台基础建设-平台主界面</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1、支队和监所的平台主界面功能：</w:t>
            </w:r>
          </w:p>
        </w:tc>
        <w:tc>
          <w:tcPr>
            <w:tcW w:w="616"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ind w:left="0" w:leftChars="0" w:firstLine="0" w:firstLineChars="0"/>
              <w:jc w:val="center"/>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ind w:left="0" w:leftChars="0" w:firstLine="0" w:firstLineChars="0"/>
              <w:jc w:val="center"/>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ind w:left="0" w:leftChars="0" w:firstLine="0" w:firstLineChars="0"/>
              <w:jc w:val="center"/>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1）．单点登录：全市监管用户实现统一门户单点登录；</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2）．待办业务及消息提醒：主要显示和接收各类指令，含上级指令、支队各部门及监所发来的业务信息以及消息提醒等信息。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3）．即时警情接收及处理：接收监所实战平台发来的应急报警、门禁预警、视频行为分析预警、周界预警等预警信息，通过列表和电子地图的方式展示，可直接对业务信息进行处理、督导。</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4）．“一张图”展现：通过电子地图能够进行各监所的风险评估等级显示，押量显示，预警信息显示，民警基本情况显示、超期羁押显示，并对数据进行分析，形成全市风险趋势图。</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5）．当日支队及各监所值班信息：主要展示当日支队及各监所值班领导的姓名、联系方式等信息，数据从各监所业务系统里抽取。</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6）．一键搜：可通过搜索框输入的关键字进行全文检索。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7）．电子地图多级显示，分为市行政区划图、监所电子平面图、监室等层级。可通过监所平面图联动前端监控、人员信息等信息。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2、支队和监所需求：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具有数据录入功能模块。监所基本数据包括：监所总数，看守所、拘留所、戒毒所在用数量、一级所、二级所、三级所等监所数据。队伍信息数据：民警数、男、女、所领导、内勤、巡控、收押等民警信息。装备配备数据：囚车、生活用车、台式计算机、指纹采集设备、手铐、脚镣、防爆盾牌、发电机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2)．显示所辖监所的基础数据，以图形化的界面显示（柱状图、饼状图等多种显示方式）。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监所实战平台的主界面显示的内容要包括以下内容：1）、“信息互动”栏目。包括：“带班所长信息提示”、“办公室岗位信息提示”、“收押岗位信息提示”、“管教岗位信息提示”、“巡控岗位信息提示”、“医疗岗位信息提示”、“后勤岗位信息提示”、“心理测评”、“今日值班”、“值班表”、“公告”、“带班所长日志”、“一日生活制度”、“重大安全风险人员”、“维修”栏目，管理员可以增加、去除栏目并设置登录用户关联的项目，如用户名为“办公室”的账户关联“办公室岗位信息提示”、“值班表”、“公告”、一日生活制度”等。2）、有发布信息的入口。3）、有搜索栏，能对发布的信息进行关键字搜索。4）、“被监管人员统计”栏目，包括总人数、男性人数、女性人数、未成年人数、重点人员人数、提审人数、会见人数、临时出所人数，并且点击人数后能看到人员的信息。5）、一、二、三级重大安全风险人员和重点人员的照片，照片下方应显示监室号、铺位号、案件性质、列管原因、管控措施。在查询项下能按照列管原因查询符合条件的人员。6）、待办事项栏，根据用户不同看到的待办提醒不同。7）、“今日值班”栏目：能够根据值班表自动更新。8）“监室动态”栏目，包括、①监室和放风场实时视频图像。②监室所有人员姓名和照片，点击照片时能够查看此人的基本信息。③监室违规信息记录。9）“监室水牌”栏目。10）“电子地图”栏目等标签栏和可隐藏式导航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4).能够设置需要平台主界面显示的标签栏和导航栏内容。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二)、平台基础建设-平台后台管理系统</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1．安全认证：能够PKI、用户名+密码、人像识别等多维认证方式登录，各种认证方式可以自由组合；</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2．用户组管理：用户组的增加、删除、修改、权限、角色管理；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3．用户管理：用户的增加、删除、修改、权限管理；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4．用户日志管理，日志的查询、统计；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5．用户使用一个平台统一管理、集中查看，并通过身份认证和权限管理，保证信息安全，提供接口与其他业务系统对接数据；</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6．地图标注功能；设备点位设置；报警联动设置；应急预案设置；风险评估因素及模型设置；计划任务设置；字典维护；平台日志查询；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7.开放性。系统需严格遵循有关国标、部标进行设计，保证信息资源库的可共享价值和易扩展性。平台各子系统和模块的接口需免费开放，保证能与其他系统对接。</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8.可扩展性。系统采用模块化设计，分布式架构，采用标准化接口、协议及流媒体技术，在系统设计时保证系统扩展的可行性，系统需预留为后期进行扩展的各类型接口。</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9.易维护性。系统基本上处于免维护工作状态，人工维护可在远程操作，维护简单，易于管理。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10.简单易用性。系统功能强大、界面友好、软件设计人性化，易于被普通用户掌握、操作和使用。</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11.数据管理采用诸多故障处理机制、容错机制、备份机制，以及结构化、分布式的结构提高系统的可靠性。中心系统集中管理最少支持10000路以上设备的接入。</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12.安全保密原则。公安网上运行的系统按照要求提供相应的安全日志，并严格执行国家和公安机关有关的安全保密规定。</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13.系统需具备操作记录日志，能够通过时间、位置、人物、事件等关键字进行检索。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三)、平台基础建设-安装调试设备接口开发</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1．监管支队和市直“三所”前端各类感知设备的数据需要实时接入智慧监管平台。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2．监管总队数据需实时接入智慧监管平台。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3．看守所、拘留所、戒毒所智慧监所实战平台实施接入、调试、接口开发；</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4．监控系统对接接口开发、调式；实现实时浏览、录像回放、录像下载等功能；</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5．门禁对接接口开发、调式；实现开关门信息动态显示在“一张图”上，并联动开关门人员信息、视频信息等功能；</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6．应急报警系统对接开发、调试；实现应急报警“一张图”显示，联动门禁、监控及应急预案。</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7．视频分析预警信息对接，对预警信息的处理、反馈。</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8．人员定位系统接入开发，位置信息、报警信息。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9．完成全市监管场所监控视频上传，并与实战平台的基础信息、被监管人员信息进行无缝整合、同屏显示。监控视频信息可截屏、可回放、可下载（下载要记录下载日志）；</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10．看守所实战平台能够接入武警“智慧磐石”平台的报警信号、监控视频。</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二、智慧防控体系</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一）、智慧防控体系-信息主导勤务</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（1）监管支队需求：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①　支队实战平台对监所实战平台的系统提示信息、反馈信息、签收信息、待办业务信息以及审批信息进行全流程分析，对其结果进行督导。实现真正意思上的信息主导勤务、各节点闭环管理。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②　支队实战平台能够对全市各监所的现有各类平台和信息系统（包括市直“三所”实战平台）的文字、数字、图片、视频等各类数据进行实时查询、分析、汇总。</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（2）监所需求：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①　依托该平台，实现所领导、办公室、收押（收戒、收拘）、管教、巡控、医疗、后勤、综合等各岗位工作人员能够信息录入、情况处理、查询、统计、分析警情勤务信息、信息及时转递、工作任务快速交接、处置情况实时可查等功能。使所有全体工作人员通过浏览平台实时掌控安全信息，做到早发现、早处置、早反馈，及时消除安全隐患。具备各类信息采集、上传、提醒处置、勤务指挥部署、反馈、考核功能，实现全岗位信息自动采集推送、业务闭环管理、监督执法行为。</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②　违规情况登记：根据等级推送到所属管教或者是所领导。可以对违规情况进行处理、反馈、批示。批示后的内容可以反馈回主管民警和登记人，主管民警对批示内容进行签收，实现信息的闭环管理。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③　集成联动：呼叫对讲、报警等信息与视频进行联动。联动的事件关联电子地图展示，利用智能分析或者腕带定位实现单独滞留预警，提醒民警重点关注报警监室。</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④　建议调整监室：违规后建议进行监室调整、一个人长期在一个房间也建议监室调整、判决后建议监室调整等等。监室调整的规则由后台进行配置，配置后根据规则自动生成监室调整意见，实现由动态信息督导勤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⑤　所领导、办公室、收押（收戒、收拘）、管教、巡控、医疗、后勤、综合等岗位联动：</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1)根据用户自动获取代办业务事项，接收其他岗位发来的消息，接收其他岗位手动消息，并能在提醒处进行消息处理；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2)对发布的信息可选择接收人、是否回复；并根据回复情况进行分类统计、排序。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3)消息可以是文字+图片+附件模式；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4)可对消息结果进行分类统计、可追溯，实现业务闭环管理。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⑥　设置“待完成事项”栏目。每名工作人员根据权限设置，只看到与自己工作有关的内容。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⑦　能根据预定条件对被监管人员进行报警提醒，相关工作人员能够收到提醒。如在指定的时间段（本周、本月，默认为本月）报病达到设定的次数，医生、监区管教、所领导能够收到提醒。违规达到设定的次数（能够设置严重违规几次、一般违规几次、轻微违规几次），监区管教、所领导能够收到提醒。</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⑧　发布的信息能够根据登录的用户不同，显示已阅、未阅状态。</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二）、智慧防控体系-安全风险评估</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（1）支队需求：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①　对各监所监室（拘室、戒毒室）、被监管人员安全风险作出定性定量分析和分级分色预警，直观展现风险评估结果，并可对各项指标进行详细分类统计分析。</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②　被监管人员预警信息分析展示：系统对监所、被监管人员的预警级别进行集中展示，并以柱状图集中展示各所预警信息。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（2）监所共同需求：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1.对监室（拘室、戒毒室）、被监管人员安全风险作出定性定量分析和分级分色预警，直观展现风险评估结果。</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2.对被监管人员数据、管理数据、办案数据等静态数据和提讯（询）、谈话、行为表现、心理、生命体征等动态数据全面采集，建立监所管理风险预警模型和被监管人员风险评估体系，做出定性定量分析和分级分色预警。  </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3.依据被监管人员风险评估结果、超押情况、警押比、监所等级、日常检查督导情况、基础设施状况等数据，对监所整体安全态势实施积分式分级预警。</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4.管理员可以增减列为重点人员的类型、管控措施。管教可以直接勾选列管类型、管控措施。</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监所实战平台根据收押岗、管教岗、巡控岗、医生岗、提讯岗以及智能终端采集的动态数据，与被监管人员的羁押记录、案件性质、年龄、现实表现、心理风险安全防范等信息建立风险评估预警模型，对被监管人员进行风险评估、安全预警、实施人员分级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三）、智慧防控体系-出所防脱逃系统接入</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支队本级和“三所”需求相同：通过将出所就医防脱逃系统接入，实现全市（设置权限，支队负责全市，监所负责本所）被监管人员出所时加戴电子脚扣的卫星定位数据实时采集、并展示在实战平台地图上，当投送监狱以及出所就医期间发生脱逃事件时，支队本级和监所的电子地图显示定位数据信息，能够迅速准确指挥抓捕。</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2．设备接口：集成设备接口，获取位置经纬度数据值，自动完成差值校正；</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3．出所业务：登记在押人员出所就医，包括基本病情、发病时间、押解民警信息；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4．地图定位：显示实时位置；</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5．轨迹跟踪：地图显示动态信息。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四）、智慧防控体系-出所防误放管理</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（1）监管支队需求：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对全市监管场所出所的被监管人员进行防误放比对查询、分析、统计，未进行比对验证的进行排名通报。</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（2）监所需求：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当人员通过比对终端比对时，能够通过实战平台实时查看比对结果。2、通过在监所AB门或出入口安装的人脸识别摄像机、生物识别一体机或指纹仪等终端设备，通过实战平台进行业务、身份信息验证，有业务、身份信息二者比对正确才可出所。没有业务信息比对出来的，通过声音或其他形式进行预警。3、能够在实战平台办理被监管人员出所登记，登记内容包括被监管人员姓名、身份证号、住址、带领民警姓名、警号，出所理由（可以勾选），生成“被监管人员出所登记表”，一式两份，审批表可以打印。所领导能够通过实战平台查看出所登记表。管理员可以增加、删减出所理由。</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五）、智慧防控体系-智能行为分析预警接入</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1、对监所实战平台未处理的视频智能分析预警信息进行预警、处理，下发督导指令，并可定期对预警未处理信息进行分析。</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2、接入智能监控行为分析模块，将预警信息处置情况、预警种类进行统计分析，并将预警10分钟后未处理信息上传到支队平台。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六）、智慧防控体系-监室值班管理</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监所需求：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系统自动收集监室值班人员值班签到的信息（以人脸识别为主，可以辅助以捺指纹进行确认），如发现未及时签到确认则及时发送消息给值班民警，防止值班人员出现漏岗或者睡觉的情况出现。消息也同时推送给主管民警，提醒民警对相关的人员进行谈话教育。</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七）、智慧防控体系-人脸比对应用软件</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1、接入监所实战平台。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2、人脸抓拍、比对、存储功能。</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3、通过人脸识别设备实时获取人员图像信息，与在押人员、黑白名单（黑名单为未经授权人员、白名单为经授权人员）数据库实时比对，实现远端多人同时身份识别和异常人员信息告警。</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4、通过人脸识别设备形成人员轨迹日志记录。</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5、实现人脸抓拍与在逃库比对，进行预警提醒。</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6、同案人员共处提醒。</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八）、智慧防控体系-定位管控系统</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1.通过定位设备与视频监控系统集成联动，监控图像能够跟随被定位人员位置变动自动切换显示。</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2.当工作人员触发定位卡片的主动呼救键时，能够将所在区域的监控图像投到监控墙上。</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3.通过实战平台搜索人员能够显示人员所在位置关联的监控图像。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4.能够在电子地图显示人员位置，当搜索人员时能够直接定位到所在位置。</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九）、智慧防控体系-报警联动</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发生报警后，平台可自动启动预先设置的联动方案，将部署在该报警点附近的摄像机图像（可以是1路，也可以是多路）在平台上显示，获取现场有效画面，供调度指挥使用。明确报警触发延迟上传至监控室的时间为3秒以内。</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2．门禁联动：发生报警后，平台可通过门禁系统自动关闭预先设定的通道，实现最高权限的一键锁闭，只有在中心解除报警才能恢复门禁。</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3．被监管人员信息联动：平台可将监所业务信息系统与安防系统进行联动，可通过输入被监管人员的姓名、身份证号等信息，调出其所在监室活动的图像等双向信息查询。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4．系统触发对讲后，平台可关联显示对讲监室关押的人员名单。</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5．民警信息联动：监室发生报警后，平台可关联显示相关民警信息，包括管教民警（主、协管）信息等，信息可包括姓名、警号、联系方式等。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6．报警、对讲的自动录像：报警、对讲的相关的录像，能够通过平台自动迁移到集中存储服务器。并自动与报警、对讲的记录绑定，事后可以根据报警、对讲的条目一键回查相关录像。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7．平台通过系统集成可实时接收和处理平台管理集成范围内发生的各类报警信号，包括高压电网报警、应急按钮报警、门禁非法开关报警、红外报警、高音报警、视频智能分析报警等。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8．当发生安防系统触发报警信号后（网络故障报警、周界红外报警、周界电网报警、视频智能分析、门禁报警、被监管人员求助报警、人员定位报警、就医脱逃报警等）平台自动弹出信息。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发生报警后，可根据监所应急预案、安全管理的需要，在地图上快速定位，切换显示报警区域电子地图，该报警点的图标自动闪烁，并通过声、光提示监控室值班人员快速处理；图标闪烁一定时间后，平台自动启动预先设置的联动方案，将部署在该报警点附近的摄像机图像切换至监控中心电视墙，获取现场有效画面，供调度指挥使用。还可通过门禁系统自动关闭预先设定的通道，只有在中心解除报警才能恢复门禁；同时，关联显示被监管人员信息、值班工作人员名单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三、智慧管理体系</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一）智慧管理体系-执法规范管理</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1、监管支队需求：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1）．支队实战平台能够对全市各监所的现有各类平台和信息系统（包括市直“三所”实战平台）的文字、数字、图片、视频等各类数据进行实时查询、分析、汇总。</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2）．对监所的日常管理业务产生的流程信息、流转信息、轨迹信息、审批信息以及基础台账信息进行网上查询、分析，实现工作人员管理信息、被监管人员信息、外来人员信息全程留痕。</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3）．被监管人员基本信息查询：提供被监管人员基本信息查询检索功能，实现在所人员信息动态检索。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2、监所需求：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自动记录民警执法过程，具有查询、统计功能，与监所业务实时关联，全方位直观展示民警执法活动，实现民警绩效考核自动登记、发布。包括：谈话次数、入监教育次数、提押次数、巡视次数、巡诊次数、问诊次数、发药次数、收押人员数等等，能够进行区间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2）．对监所的日常管理业务产生的流转信息、轨迹信息、审批信息以及基础台账信息进行查询、分析，实现工作人员管理信息、被监管人员信息、外来人员信息全程留痕。</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3）．对工作人员未按规定时间完成规定的工作进行提醒。包括：谈话教育、风险评估、巡诊、巡视、心理测评、下班时间收押人员一天两次巡视提讯会见室等业务工作。</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4）．能够填写加班登记表、请假、调休审批表，支持电子签名。能够查询人员历史加班、请假、调休记录，与个人信息进行关联。</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5）．全文检索：系统对被监管人员信息提供全文检索功能（检索速度更快，更全）</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根据设定的时间段（默认为一周）可以对全所被监管人员、监区人员、监室人员、单个被监管人员所有发生的事项进行汇总、查询，并能查看关联的详细信息。包括：违规次数、提讯次数、会见次数、报病次数等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numPr>
                <w:ilvl w:val="0"/>
                <w:numId w:val="6"/>
              </w:numPr>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．矛盾化解</w:t>
            </w:r>
            <w:r>
              <w:rPr>
                <w:rFonts w:hint="eastAsia" w:ascii="仿宋" w:hAnsi="仿宋" w:cs="仿宋"/>
                <w:i w:val="0"/>
                <w:color w:val="auto"/>
                <w:kern w:val="0"/>
                <w:sz w:val="21"/>
                <w:szCs w:val="21"/>
                <w:u w:val="none"/>
                <w:lang w:val="en-US" w:eastAsia="zh-CN"/>
              </w:rPr>
              <w:t>：</w:t>
            </w:r>
            <w:r>
              <w:rPr>
                <w:rFonts w:hint="eastAsia" w:ascii="仿宋" w:hAnsi="仿宋" w:eastAsia="仿宋" w:cs="仿宋"/>
                <w:i w:val="0"/>
                <w:color w:val="auto"/>
                <w:kern w:val="0"/>
                <w:sz w:val="21"/>
                <w:szCs w:val="21"/>
                <w:u w:val="none"/>
                <w:lang w:val="en-US" w:eastAsia="zh-CN"/>
              </w:rPr>
              <w:t>能够实现</w:t>
            </w:r>
            <w:r>
              <w:rPr>
                <w:rFonts w:hint="eastAsia" w:ascii="仿宋" w:hAnsi="仿宋" w:cs="仿宋"/>
                <w:i w:val="0"/>
                <w:color w:val="auto"/>
                <w:kern w:val="0"/>
                <w:sz w:val="21"/>
                <w:szCs w:val="21"/>
                <w:u w:val="none"/>
                <w:lang w:val="en-US" w:eastAsia="zh-CN"/>
              </w:rPr>
              <w:t>对</w:t>
            </w:r>
            <w:r>
              <w:rPr>
                <w:rFonts w:hint="eastAsia" w:ascii="仿宋" w:hAnsi="仿宋" w:eastAsia="仿宋" w:cs="仿宋"/>
                <w:i w:val="0"/>
                <w:color w:val="auto"/>
                <w:kern w:val="0"/>
                <w:sz w:val="21"/>
                <w:szCs w:val="21"/>
                <w:u w:val="none"/>
                <w:lang w:val="en-US" w:eastAsia="zh-CN"/>
              </w:rPr>
              <w:t>民警对被拘留人员进行化解工作情况详实记录、自动汇总、自动建档，能够记录化解数量、是否成功等参数，能够记录分析民警个人成果和拘留所整体成果，自动生成相关图表，并支持规定的格式下载打印。矛盾化解分矛盾化解申请</w:t>
            </w:r>
            <w:r>
              <w:rPr>
                <w:rFonts w:hint="eastAsia" w:ascii="仿宋" w:hAnsi="仿宋" w:cs="仿宋"/>
                <w:i w:val="0"/>
                <w:color w:val="auto"/>
                <w:kern w:val="0"/>
                <w:sz w:val="21"/>
                <w:szCs w:val="21"/>
                <w:u w:val="none"/>
                <w:lang w:val="en-US" w:eastAsia="zh-CN"/>
              </w:rPr>
              <w:t>－</w:t>
            </w:r>
            <w:r>
              <w:rPr>
                <w:rFonts w:hint="eastAsia" w:ascii="仿宋" w:hAnsi="仿宋" w:eastAsia="仿宋" w:cs="仿宋"/>
                <w:i w:val="0"/>
                <w:color w:val="auto"/>
                <w:kern w:val="0"/>
                <w:sz w:val="21"/>
                <w:szCs w:val="21"/>
                <w:u w:val="none"/>
                <w:lang w:val="en-US" w:eastAsia="zh-CN"/>
              </w:rPr>
              <w:t>所领导审批</w:t>
            </w:r>
            <w:r>
              <w:rPr>
                <w:rFonts w:hint="eastAsia" w:ascii="仿宋" w:hAnsi="仿宋" w:cs="仿宋"/>
                <w:i w:val="0"/>
                <w:color w:val="auto"/>
                <w:kern w:val="0"/>
                <w:sz w:val="21"/>
                <w:szCs w:val="21"/>
                <w:u w:val="none"/>
                <w:lang w:val="en-US" w:eastAsia="zh-CN"/>
              </w:rPr>
              <w:t>－</w:t>
            </w:r>
            <w:r>
              <w:rPr>
                <w:rFonts w:hint="eastAsia" w:ascii="仿宋" w:hAnsi="仿宋" w:eastAsia="仿宋" w:cs="仿宋"/>
                <w:i w:val="0"/>
                <w:color w:val="auto"/>
                <w:kern w:val="0"/>
                <w:sz w:val="21"/>
                <w:szCs w:val="21"/>
                <w:u w:val="none"/>
                <w:lang w:val="en-US" w:eastAsia="zh-CN"/>
              </w:rPr>
              <w:t>联系矛盾双方</w:t>
            </w:r>
            <w:r>
              <w:rPr>
                <w:rFonts w:hint="eastAsia" w:ascii="仿宋" w:hAnsi="仿宋" w:cs="仿宋"/>
                <w:i w:val="0"/>
                <w:color w:val="auto"/>
                <w:kern w:val="0"/>
                <w:sz w:val="21"/>
                <w:szCs w:val="21"/>
                <w:u w:val="none"/>
                <w:lang w:val="en-US" w:eastAsia="zh-CN"/>
              </w:rPr>
              <w:t>－</w:t>
            </w:r>
            <w:r>
              <w:rPr>
                <w:rFonts w:hint="eastAsia" w:ascii="仿宋" w:hAnsi="仿宋" w:eastAsia="仿宋" w:cs="仿宋"/>
                <w:i w:val="0"/>
                <w:color w:val="auto"/>
                <w:kern w:val="0"/>
                <w:sz w:val="21"/>
                <w:szCs w:val="21"/>
                <w:u w:val="none"/>
                <w:lang w:val="en-US" w:eastAsia="zh-CN"/>
              </w:rPr>
              <w:t>结果登记等节点。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8）、监所实战平台能够统计超期人员数，查看人员基本情况。支队实战平台，能够统计监所的超期人员数，查看人员基本情况。</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二）智慧管理体系-民警考核</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监所需求：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民警基本信息管理：对监所民警基本信息进行统计查询，以图表形式集中展示，为支队领导合理调配警力提供参考。民警基本信息管理包括民警姓名，警号，性别等基本信息，系统提供增加、修改和删除功能，管理员可以对民警的基本信息进行增加修改删除。</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2．民警考勤管理：民警考勤管理依托于门禁系统绑定，系统根据民警在上班时间出入所内大门的记录自动分析出民警上下班的考勤时间，计入民警考勤系统，形成民警考勤一鉴表。整个过程由系统自动完成。</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3．民警考核：对监所民警工作按照执法细则进行考核。对民警没有按照规定完成工作的按照所内考评规定进行考核。</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4．民警业务分析查询：对民警业务进行统计分析。</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5．实战平台能够建立字典，设置对工作人员考评的内容、项目和分值。</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三）智慧管理体系-财物管理模块</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监管支队：</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1、对被监管人员在监所内的现金收支明细进行查询，主要包括入所存款、家属现场送款、家属网上送款、被监管人员购买生活用品明细、出所退款明细等。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2、物品寄送明细进行查询，主要包括家属现场送物查询，贵重物品保管情况查询。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3、主要监督各监所有没有按照公安部、省厅规定要求执行。</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监所：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财务消费管理，实现与支队平台互联网服务对接，审核家属网上送钱，接收监室在线消费信息，自动出所结算，接收家属顾送现金；每月被监管人员消费报表统计。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1、公家财务管理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在办公室岗位栏目下能对物品进行出入库登记，能对指定期间、人员、物品等的记录进行汇总和查询。(2)在后勤岗位栏目下能对物品进行出入库登记，能对指定期间、人员、物品等的记录进行汇总和查询。(3)能够登记入库单、领取单，能够进行电子签名。（4）登记内容包括：日期、购买人、领取人、经手人、物品名称、物品数量等。（5）当库存低于设定值时向管理人员发送提醒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2、被监管人员财务管理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对被监管人员在监所内的现金收支明细进行查询，主要包括入所存款、家属现场送款、家属网上送款、被监管人员购买生活用品明细、出所退款明细等。物品寄送明细进行查询，主要包括家属现场送物查询，贵重物品保管情况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3、实现与互联网服务对接，审核家属网上送钱，接收监室在线消费信息，自动出所结算。</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4、工作人员通过实战平台根据权限能够在规定的消费额度内对指定的在押人员的进行消费限额，如管理员可以限制所有人，监区长能够限制本监区人员，管教可以限制分管的人员。</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家属送物管理：1）、在办理登记被监管人员家属送物业务时通过人证核验一体机自动填写送物人员身份证信息，也可通过调取送物人员历史信息自动进行填写。被监管人员家属对送物登记单核对无误后电子签名确认，能打印送物登记单。登记单内容包括：被监管人员姓名、身份证号、住址、送物人员与被监管人员关系、姓名、身份证号、住址、联系方式、物品明细。2）可通过管理平台增减物品种类名称。3）填写送物单时可以勾选物品种类，填写物品数量。4）通过管理平台能够查看历史送物记录。5）将送物人员信息整合到被监管人员关系人中。6）平台能将送物情况推送到监室智能终端（室外屏、室内屏）。工作人员可以在管教智能终端（室外屏）查看送物情况并进行派送，被监管人员可以在信息交互终端（室内屏）查看送物情况，在接收派送时进行接收确认。</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物品保管管理：能够登记被监管人员物品信息。拘留所能够实现与人脸识别指纹智能储物柜系统对接，被拘留人入所时快速采集人脸信息，自动分配储物柜，出所时根据信息识别和收拘民警确认操作，自动开启，具备生物特征、存储位置、存储时间等信息采集、查询功能，实现物品的智能化存取保管，杜绝错取、漏取等现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还需实现以下功能：</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42"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账户管理：监管场所采用一对一账号来对应关押人员的基本信息以及个人账户资金状态。2、顾送管理：包括钱、物的顾送以及查询。3、入所保存：其主要是对入所人员现金保存、物品保存、违禁物品处理的登记，以及对入所寄存的查询。4、汇款管理：其主要是对入所人员的汇款、汇物进行查询、登记。5、其它支出结算：该业务主要包括对伙食费的管理、其他支出管理、出所结算、结算/支出的查询统计。6、账务管理：该业务主要对被监管人员所内费用支出清单的查询、移交接收、结算、账户管理、现金卡管理等财务方面的管理，打印各种财务报表等。7、代购点管理：消费查询、在所人员购物、其他人员购物、采购管理、库存管理、供应商的增加与修改和打印报表功能等。8、库存管理：该业务主要用于商品的代码维护、库存初始化、库存结转、商品调价、库存盘点等，对商品建立代码。9、完善的报表机制：主要根据日期段来统计被监管人员在所内个人账户资金收入情况。10、可对监室智能终端消费购物进行审核、统计发货功能。11、可对接互联网家属送钱和出所退款功能。</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四）智慧管理体系-基础工作台账</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监管支队需求：支队实战平台能够对全市各监所的现有各类平台和信息系统（包括市直“三所”实战平台）的文字、数字、图片、视频等各类数据进行实时查询、分析、汇总。</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监所需求：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1、工作人员轨迹管理：提取人脸抓拍识别信息，自动生成民警基础业务轨迹。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2、被监管人员轨迹：通过系统各业务信息整合、卡口人脸抓</w:t>
            </w:r>
            <w:r>
              <w:rPr>
                <w:rFonts w:hint="eastAsia" w:ascii="仿宋" w:hAnsi="仿宋" w:cs="仿宋"/>
                <w:i w:val="0"/>
                <w:color w:val="auto"/>
                <w:kern w:val="0"/>
                <w:sz w:val="21"/>
                <w:szCs w:val="21"/>
                <w:u w:val="none"/>
                <w:lang w:val="en-US" w:eastAsia="zh-CN"/>
              </w:rPr>
              <w:t>拍</w:t>
            </w:r>
            <w:r>
              <w:rPr>
                <w:rFonts w:hint="eastAsia" w:ascii="仿宋" w:hAnsi="仿宋" w:eastAsia="仿宋" w:cs="仿宋"/>
                <w:i w:val="0"/>
                <w:color w:val="auto"/>
                <w:kern w:val="0"/>
                <w:sz w:val="21"/>
                <w:szCs w:val="21"/>
                <w:u w:val="none"/>
                <w:lang w:val="en-US" w:eastAsia="zh-CN"/>
              </w:rPr>
              <w:t>摄像机抓拍比对信息，自动形成被监管人员在所内轨迹信息。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3、基础台账管理：自动抽取监区巡视、提迅、提解、律师会见、家属会见业务等基础电子台账。</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4、监所管理日志，主要包括以下内容：当日关押动态、重点人员关押动态、出所就医动态。</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5、安全大检查、集体教育、所情会议、联席会议、应急演练、所务会议、领导接访等记录生成电子台账。所有台账支持下载、打印功能。</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ind w:left="0" w:leftChars="0" w:firstLine="0" w:firstLineChars="0"/>
              <w:rPr>
                <w:rFonts w:hint="eastAsia" w:ascii="宋体" w:hAnsi="宋体" w:eastAsia="宋体" w:cs="宋体"/>
                <w:i w:val="0"/>
                <w:color w:val="auto"/>
                <w:sz w:val="21"/>
                <w:szCs w:val="21"/>
                <w:u w:val="none"/>
              </w:rPr>
            </w:pP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看守所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(1)所领导岗位：</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带班所长日志”栏目：能够自动根据登录时间输入交接班日期、时间，根据登陆的用户名自动填写带班所长名字、根据办公室发布的值班表自动填写值班人员名单、根据收押岗位发布的信息自动填写关押人员总数、新收、释放、投劳、住院、外提、其他等变动情况，根据河南省公安监所管理综合信息系统自动填写重大安全风险人员数量及新增、减少、调监、等级变换等变动情况，自动填写各岗位发布的报修情况，自动填写巡控人员发布的违规情况并能统计男监区多少条、严重、一般、轻微各多少条、女监区多少条、严重、一般、轻微各多少条。包括“工作人员考勤情况”、“其他需要交接工作”栏目，并能增加、去除栏目。能对自动填写的信息进行修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(2)能够输入、查询出入证登记。记录能够进行升、降序排序，默认最新一条信息在最顶端显示。</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(3)收押人员能够在实战平台登记每天两次清查提讯室、会见室情况。</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五）智慧管理体系-医疗管理监督</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监管支队和监所：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1、对监所的新入所体检情况进行查询，对提解、开庭人员进行入所体检情况查询，所内就医、用药情况查询，所外就医申请、审批及出所就医防脱逃设备的状态查询。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2、医疗电子档案建立、查询。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3、危重传染病人员管理信息查询。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4、实战平台电子地图上显示出所就医人员的位置信息、预警报警信息。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5、采集各类被监管人员医疗信息数据，实现医疗诊断、处方、服药、治疗全程电子病历，建立被监管人员医疗电子档案。</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ind w:left="0" w:leftChars="0" w:firstLine="0" w:firstLineChars="0"/>
              <w:rPr>
                <w:rFonts w:hint="eastAsia" w:ascii="宋体" w:hAnsi="宋体" w:eastAsia="宋体" w:cs="宋体"/>
                <w:i w:val="0"/>
                <w:color w:val="auto"/>
                <w:sz w:val="21"/>
                <w:szCs w:val="21"/>
                <w:u w:val="none"/>
              </w:rPr>
            </w:pP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监所需求：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1、接入监室被监管人员健康监测数据，接收监室预约看病信息。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2、能够按照长期病号、短期病号分类打印处方。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3、能够查看被监管人员通过室内屏报病情况，能够选择按日期、人员进行查询记录，能对查询结果打印。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六）智慧管理体系-被监管人员伙食管理</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一、支队需求：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支队实战平台能够对全市各监所的现有各类平台被监管人员伙食管理的各类数据进行实时查询、分析、汇总。</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二、三所需求：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1．一周食谱管理：通过平台编辑一周食谱信息后能够发送到监室信息交互终端，终端可查询当周和当周前后的食谱。平台能够查询历史食谱记录。</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2．设置厨师账户，登录后能通过水牌的形式显示每个监室人数，每个监室的少数民族人数、一周食谱等。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3．厨房的触摸一体机在锁屏状态下显示一周食谱、民族食品禁忌。</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4．在登录医生账户下能够进行食品留样登记，支持厨师电子签字确认。</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5．能够在实战平台对食品留样历史记录进行查询。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6．能够录入被监管人员伙食量标准，并进行查询。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7．能够对入、出库的食材进行登记。登记内容包括：日期、时间、送货人、领取人、经手人、物品名称、物品数量、价格等。能对指定期间、人员、物品等的记录进行汇总和查询。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8．能够按种类查询食材历史消耗记录，能够进行日、周、月、年、指定时间段汇总，并能计算每月人均消耗量。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9．能够对食材进行每月人均消耗量计算，当数值不在标准范围时向工作人员发送提醒信息。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10．能够登记伙房工作人员基本信息，能对伙房工作人员健康证进行拍照存档。能够进行查询，能够查询历史人员信息。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七）智慧管理体系-后勤管理</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支队需求：支队实战平台能够对全市各监所的现有各类平台上后勤管理的各类数据进行实时查询、分析、汇总。</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三所需求：(1)库房物品管理：对物品进行出入库登记、对指定日期、时间段的记录进行汇总和查询；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(2)办公用品管理：所有人员均可看到库存量，各个工作人员均可自行提出申领办</w:t>
            </w:r>
            <w:r>
              <w:rPr>
                <w:rFonts w:hint="eastAsia" w:ascii="仿宋" w:hAnsi="仿宋" w:cs="仿宋"/>
                <w:i w:val="0"/>
                <w:color w:val="auto"/>
                <w:kern w:val="0"/>
                <w:sz w:val="21"/>
                <w:szCs w:val="21"/>
                <w:u w:val="none"/>
                <w:lang w:val="en-US" w:eastAsia="zh-CN"/>
              </w:rPr>
              <w:t>公</w:t>
            </w:r>
            <w:r>
              <w:rPr>
                <w:rFonts w:hint="eastAsia" w:ascii="仿宋" w:hAnsi="仿宋" w:eastAsia="仿宋" w:cs="仿宋"/>
                <w:i w:val="0"/>
                <w:color w:val="auto"/>
                <w:kern w:val="0"/>
                <w:sz w:val="21"/>
                <w:szCs w:val="21"/>
                <w:u w:val="none"/>
                <w:lang w:val="en-US" w:eastAsia="zh-CN"/>
              </w:rPr>
              <w:t>用品，办公室人员、后勤人员发放到位后，点击确认申领，此物品可自动完成出库并记录日期、申领物品及申领人明细单。库存量达到低数值自动提醒后勤部门及时补购。</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查询统计：输入日常伙食消耗数量、金额后能够实时统计日均消耗（默认从月初开始统计），并根据输入的标准进行比较，当低于或超过标准时进行报警，当关联用户登录时能够收到“待签收”提醒信息。能够自行增加、去掉食物种类栏目。</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(4)能够统计被监管人员通过室内屏申报的物品。</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八）智慧管理体系-信息发布</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支队和市直“三所”需求：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(1)根据用户自动获取代办业务事项，接收其他岗位系统发来的消息，接收其他岗位手动消息，并能在提醒处进行消息处理；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(2)对发布的信息可选择接收人、是否回复；并根据回复情况进行分类统计、排序。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(3)消息可以是文字+图片+附件模式；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(4)可对消息结果进行分类统计、可追溯，实现业务闭环管理。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(5)发布的信息能够选择置顶显示。</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信息栏目包括：“带班所长信息提示”、“办公室岗位信息提示”、“收押岗位信息提示”、“管教岗位信息提示”、“巡控岗位信息提示”、“医疗岗位信息提示”、“后勤岗位信息提示”、“心理测评”、“今日值班”、“值班表”、“公告”、“带班所长日志”、“一日生活制度”、“重大安全风险人员”、“维修”栏目，管理员可以增加、去除栏目并设置登录用户关联的项目，如用户名为“办公室”的账户关联“办公室岗位信息提示”、“值班表”、“公告”、一日生活制度”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(7)可以对“公告”内的指定信息进行置顶显示。</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(8)在信息发布子栏目增加搜索项。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(9)对巡控人员发布的违规信息，能够在指定时间段内按照监室、名字、违规程度、关键字等进行搜索。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(10)能够统计各用户未查看的信息数量，查看未签收的内容。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(11)能够根据回复内容的时间进行升、降序排序，默认将最后时间回复的内容显示在最上端。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(12)对发布的信息能够选择是否需要回复，默认为需要回复。</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(13)对工作人员进行分组（管理员能够自行增减组别），当发布信息时可以选择签收对象，签收对象能够通过实战平台收到提醒（包括声音提醒），直到签收回复后提醒才可消失。所有的人员均能看到发布的信息。能够对签收回复情况按照“已签收人员”、“未签收人员”、“所有人员”进行统计，并进行考核。回复的内容能够按照时间排序，默认将最新回复的内容置顶。</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(14)能够通过“室外屏”、平台发布被监管人员的违规信息，违规人员所在监区的管教能够在实战平台上收到提醒，并进行签收回复。</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(15)通过平台发布医疗信息，被监管人员所在监区的管教能够在平台上收到提醒，并进行签收回复。</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九）智慧管理体系-诊断评估系统</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针对戒毒学员的入所评估、每月评估、综合评估进行评估。根据戒毒学员评估标准，能够自动生成分数，为学员提前解除戒毒、转所提供依据。</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功能包含：入所评估，每月评估，综合评估，评估审核等。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十）智慧管理体系-被监管人员日常管理</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1．管教能够通过实战平台填写在押人员铺位、值班表、内务安排等信息并推送到相关监室智能终端。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2．实战平台能够根据设置的评分标准对心理测评等问卷自行打分、评估。能够统计、查看未填写问卷人员情况。</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3．能够通过实战平台查看被监管人员通过“信息交互终端”填写心理测评试卷的结果。</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4．实战平台能够按照本所标准自动评比文明个人、文明监室。</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5．“管教智能终端”和“监室信息交互终端”显示的信息能通过终端录入发布，也能通过实战平台录入发布。</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6.重点在押人员提讯、会见时，能将提讯、会见的信息推送至监所实战平台主界面显示。</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十一）智慧管理体系-管教智能终端软件（应用于室外屏）</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1.通过人脸识别确认进入操作界面进行操作。辅助经过管理平台注册登记的卡、密码可以进入系统。当提出、送回被监管人员时要在室内屏、室外屏通过人脸比对确认后方能开启监室门。</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终端锁屏状态下界面显示主、协管民警和被监管人员姓名、照片，被监管人员值班信息，本监室违规信息，被监管人员出入监室信息，监室总人数、实有人数。用不同颜色标明人员风险等级，对重点人员、七日入所人员、病号人员、待谈话人员、待出所人员、不在监室人员等分别进行标注表明。</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3.包含：“门禁管理”模块、“民警巡视”模块、“监室管理”模块、“综合管理”模块、“锁定屏幕”模块。</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4.“门禁管理”模块：实现对监室门禁的控制，可对用户分组，根据用户的不同显示不同的开门选项。当需要提出或送回被监管人员时，开门项内显示被监管人员的相片和姓名，可对被监管人员进行批量操作。</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5.“民警巡视”模块：民警可以进行签到，可以发布违规信息。记录签到民警姓名，形成巡视考勤记录</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监室管理”模块：1）显示监室人员状态，包括总人数、实际人数、新收人数、提讯人数、会见人数、就医人数、谈话人数，点击人数能够查看具体人员信息。2）能够查看本监室每名被监管人员的基本信息，包括案件信息、照片信息、同案信息、风险评估、医疗财务信息等。3）能够勾选、取消“文明监室”。</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综合管理”模块，包括“送物查询”、“送款查询”、“消费查询”、“用药信息”、“监控查看”、“排班”、“点名”、“清点人数”、“采集指纹等生物特征”、“就医确认”、“购物确认”、“巡诊配药”、“监室评比”、“人员考核”。</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(1)“排班”：能够通过终端直接排班，也能修改通过实战平台输入的值班表。</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清点人数”：清点时室外屏显示人员状态，包括总人数、实有人数，提审人数、提解人数、律师会见人数、家属会见人数等，如果监室实际人数与屏显情况相符直接勾选确认，如果实际情况与屏显情况不相符能够输入清点时的人数，清点情况能够形成日志。能在实战平台查询清点结果，当清点人数与实际实数不符时采取底色变成明亮红色等方式突出显示，并向带班所长等所领导发送提示信息。能够形成表格形式文档并能打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(3)“巡诊配药”:开处方时能够输入起止日期，如果是长期病号能够进行勾选标注可以不用输入起止日期。</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(4)“就医确认”：给在押人员发药时，实现批量发送确认信息。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8.当触发应急报警键时，监室门灯能够报警。</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9.以上各类数据自动汇入监所实战平台。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十二）智慧管理体系-监室信息交互终端软件（应用于室内屏）</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接入监所实战平台，系统应具备被监管人员在线购物、公开预约（民警预约、医生预约、检察官预约等）、钱物签收、信息显示、权益告知、人脸点名、值班签到、视频教育、案件图像线索识别、填写心里测评等问卷等功能。</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2"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被监管人员通过人脸识别方式激活终端、进行确认操作，可辅助通过指纹、刷卡方式进行确认。2、一日生活管理：管理民警首先规定一日生活作息表，通过软件设置在某时间播放的音乐内容、次数、音量。可以详细定义起床、早餐、学习、卫生内务等各项生活管理提醒。3、自助点名管理：监室一日生活管理内容应列明早晚点名时间，到预定时间后，民警值班室软件与监室内智能终端屏，同时播放自助点名开始，点名注意事项，语音叫号，提醒被监管人员按编号逐一按捺指纹。4、值班签到管理：被监管人员根据值班表进行人脸识别签到确认。5、信息公开查询：查询的内容包括：合法权益和应当遵守的管理规定，一日生活作息安排表，值班表，一周食谱，伙食供应标准，生活用品代购价目表，协查通报信息等。6、自动播报提讯、会见、出所、点名等待办事务信息。7、出入监室登记：自动提醒被监管人员出、回监室信息，被监管人员出（回）监室自助人脸识别确认。8、预约管理：被监管人员通过人脸识别确认身份，可以预约、购物。9、两下监室：管教民警两下监室登记，通过人脸识别认证。10、能够查询个人违规记录。11、能够查询送衣、存款记录，并能进行签收。12、显示通过实战平台或外屏录入的内务安排。13、预约就医时能够选择症状，实战平台能够建立字典。</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四、智慧服务体系</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一）智慧服务体系-消费账户管理</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1、用户注册认证：被监管人员家属通过支付宝、微信注册认证页面进行注册。</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2、数据交互：开发基于互联网和公安网的数据交互接口。</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3、预留接口：预留为其他监所开通网上送款接口。</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1）．被监管人员家属能够通过支付宝、微信等方式给被监管人员存款。</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2）．被监管人员家属能够通过支付宝、微信查看被监管人员个人账户的存入、消费、结余明细等。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5、消费流程：</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1）．实战平台给每名被监管人员生成一个消费账户。</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2）．实战平台将被监管人员的账户与银行账户进行关联。</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3）．接收、审核被监管人员家属通过支付宝、微信等方式向被监管人员账户存款申请。</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4）．审核通过后被监管人员家属可以向被监管人员账户存款。</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5）．被监管人员能够通过信息交互终端（室内屏）进行账户消费。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6）．向支付宝、微信平台推送被监管人员账户变动信息。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二）智慧服务体系-协助破案</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1、监管支队：</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通过信通部门，实现与全国在逃资源库、全市未破案件库、全国在逃资源库、全国人口库、全国吸毒人员库、前科劣迹资源库等资源库进行数据关联共享，建设协助破案数据服务。比对结果可以推送至市局警综平台等系统。</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2、监所：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1）．利用支队平台提供的各类比对源数据与被监管人员人员比对，实现入所在逃比对、出所在逃比对、人脸识别在逃比对。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2）．能够利用采集的被监管人员关系人的信息、来所人员的信息（身份证号等）与数据库进行比对。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3）．能够通过访客一体机、人证</w:t>
            </w:r>
            <w:r>
              <w:rPr>
                <w:rFonts w:hint="eastAsia" w:ascii="仿宋" w:hAnsi="仿宋" w:cs="仿宋"/>
                <w:i w:val="0"/>
                <w:color w:val="auto"/>
                <w:kern w:val="0"/>
                <w:sz w:val="21"/>
                <w:szCs w:val="21"/>
                <w:u w:val="none"/>
                <w:lang w:val="en-US" w:eastAsia="zh-CN"/>
              </w:rPr>
              <w:t>核验</w:t>
            </w:r>
            <w:r>
              <w:rPr>
                <w:rFonts w:hint="eastAsia" w:ascii="仿宋" w:hAnsi="仿宋" w:eastAsia="仿宋" w:cs="仿宋"/>
                <w:i w:val="0"/>
                <w:color w:val="auto"/>
                <w:kern w:val="0"/>
                <w:sz w:val="21"/>
                <w:szCs w:val="21"/>
                <w:u w:val="none"/>
                <w:lang w:val="en-US" w:eastAsia="zh-CN"/>
              </w:rPr>
              <w:t>一体机、人脸识别摄像机等设备采集的信息进行识别、比对。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4）．批量比对：能够将批量数据与被监管人员数据进行比对。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三）智慧服务体系-警务公开查询</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1、二代身份证读取。群众使用自助查询终端设备，必须刷二代居民身份证件，需要通过系统读取身份证信息，进行权限判断；同步关联违法被监管人员信息系统、关联公安部网上CCIC追逃比对接口。</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2、家属刷身份证报警后，通知值班民警进行处理。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通过各监所的自助查询终端，实现警务公开查询服务。做到除法律法规中规定不能公开的事项外，凡涉及人民群众的办事条件、执法依据、执法程序、执法结果、监督渠道、执法监督内容和方式、监所办事规程都加以规范统一公开，具体包括办事条件和须知、办事依据、办事程序、收费标准和依据、办事期限、办事承诺、义务和责任、投诉电话和信箱、窗口人员的职责、姓名、职务和办事指引等内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4、提供监所基本情况、商品明细、被监管人员基本情况、消费明细、送物收物记录、奖惩记录、投送监狱及联系电话等信息查询；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5、对查询日志进行查询。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6、可查询显示被监管人员姓名、籍贯、余额、入所日期等信息；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7、可自助办理会见申请。</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8、实战平台与警务公开终端对接，能够发布警务公开信息。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四）智慧服务体系-数据共享服务</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内部数据对接：公安内部数据对接，可通过市局或公安厅大数据中心，实现与侦查、出入境管理、治安、旅馆业、警综平台、PGS、人口、全国在逃人员库、吸毒人员库等部门相关业务系统对接，可通过数据库方式、请求服务方式或文件拷贝方式实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2．数据实时共享：被监管人员涉案基本情况、出所情况，通过数据视图、请求服务方式为市局其他部门提供数据共享服务。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3．数据对接：</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1)与省厅监管总队系统平台对接</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①　许昌监管实战平台建设建立在河南监管综合信息系统数据的基础上，因此需要从河南监管综合信息系统数据资源库实时下载许昌监管部门的全项数据，为许昌监管支队平台和各监所实战平台服务。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②　预留与河南监管综合信息系统对接接口模块，实现许昌监管实战平台数据能够推送到河南监管综合信息系统。</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2)与市局现有大数据对接</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①　及时获取资源，反哺监所，实现信息自动转入，避免信息缺失、采集遗漏，节约监所警力。实现资源深度共享。连通全国人口信息资源、全国在逃人员、吸毒人员信息数据，为新收被监管人员、办理外来人员入所、亲属会见等业务提供查证服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②　与其他警种各数据资源关联，为外单位提供信息交互、查询服务。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③　在公安机关内部实现与侦查、出入境管理等部门相关业务自动流转，将被监管人员涉案基本情况、律师会见、羁押外国人情况等信息实时推送，方便告知和查询。</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fldChar w:fldCharType="begin"/>
            </w:r>
            <w:r>
              <w:rPr>
                <w:rFonts w:hint="eastAsia" w:ascii="仿宋" w:hAnsi="仿宋" w:eastAsia="仿宋" w:cs="仿宋"/>
                <w:i w:val="0"/>
                <w:color w:val="auto"/>
                <w:kern w:val="0"/>
                <w:sz w:val="21"/>
                <w:szCs w:val="21"/>
                <w:u w:val="none"/>
                <w:lang w:val="en-US" w:eastAsia="zh-CN"/>
              </w:rPr>
              <w:instrText xml:space="preserve"> = 4 \* GB3 \* MERGEFORMAT </w:instrText>
            </w:r>
            <w:r>
              <w:rPr>
                <w:rFonts w:hint="eastAsia" w:ascii="仿宋" w:hAnsi="仿宋" w:eastAsia="仿宋" w:cs="仿宋"/>
                <w:i w:val="0"/>
                <w:color w:val="auto"/>
                <w:kern w:val="0"/>
                <w:sz w:val="21"/>
                <w:szCs w:val="21"/>
                <w:u w:val="none"/>
                <w:lang w:val="en-US" w:eastAsia="zh-CN"/>
              </w:rPr>
              <w:fldChar w:fldCharType="separate"/>
            </w:r>
            <w:r>
              <w:rPr>
                <w:rFonts w:hint="eastAsia" w:ascii="仿宋" w:hAnsi="仿宋" w:eastAsia="仿宋" w:cs="仿宋"/>
                <w:i w:val="0"/>
                <w:color w:val="auto"/>
                <w:kern w:val="0"/>
                <w:sz w:val="21"/>
                <w:szCs w:val="21"/>
                <w:u w:val="none"/>
                <w:lang w:val="en-US" w:eastAsia="zh-CN"/>
              </w:rPr>
              <w:t>④</w:t>
            </w:r>
            <w:r>
              <w:rPr>
                <w:rFonts w:hint="eastAsia" w:ascii="仿宋" w:hAnsi="仿宋" w:eastAsia="仿宋" w:cs="仿宋"/>
                <w:i w:val="0"/>
                <w:color w:val="auto"/>
                <w:kern w:val="0"/>
                <w:sz w:val="21"/>
                <w:szCs w:val="21"/>
                <w:u w:val="none"/>
                <w:lang w:val="en-US" w:eastAsia="zh-CN"/>
              </w:rPr>
              <w:fldChar w:fldCharType="end"/>
            </w:r>
            <w:r>
              <w:rPr>
                <w:rFonts w:hint="eastAsia" w:ascii="仿宋" w:hAnsi="仿宋" w:cs="仿宋"/>
                <w:i w:val="0"/>
                <w:color w:val="auto"/>
                <w:kern w:val="0"/>
                <w:sz w:val="21"/>
                <w:szCs w:val="21"/>
                <w:u w:val="none"/>
                <w:lang w:val="en-US" w:eastAsia="zh-CN"/>
              </w:rPr>
              <w:t xml:space="preserve">  </w:t>
            </w:r>
            <w:r>
              <w:rPr>
                <w:rFonts w:hint="eastAsia" w:ascii="仿宋" w:hAnsi="仿宋" w:eastAsia="仿宋" w:cs="仿宋"/>
                <w:i w:val="0"/>
                <w:color w:val="auto"/>
                <w:kern w:val="0"/>
                <w:sz w:val="21"/>
                <w:szCs w:val="21"/>
                <w:u w:val="none"/>
                <w:lang w:val="en-US" w:eastAsia="zh-CN"/>
              </w:rPr>
              <w:t>与市局警综平台对接，能够实时接收该平台数据。</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五）智慧服务体系-外来人员管理系统</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1.通过安装的访客一体机自动读取身份证信息，并记录身份证信息和进入监区的时间，对外来人员进行人脸拍照、建模，与身份证进行比对。采集的人脸图像可用于生物识别一体机等的比对。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2.将外来人员的身份证信息同人口库进行比对。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3.将来访律师的身份证信息同律师库进行比对。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4.实战平台能够对比对后信息不符或查无信息的进行报警。</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能够在实战平台登记外来人员、外来车辆、带领民警信息，勾选来所理由，生成审批表，一式两份，审批表可以打印。所领导能够通过实战平台查看来客信息(姓名、照片)、来访原因，带领民警信息等。管理员可以增加、删减来所理由。</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6.能够在实战平台登记外来人员信息（不需要审批）。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7.能够通过实战平台查询历史外来人员、外来车辆记录。记录能够进行升、降序排序。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五、智慧指导体系</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一）、智慧指导体系-网上巡查督导</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监管支队：</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1．督导信息对接：对接省厅、公安部下发的督导信息，纳入支队实战平台并下发</w:t>
            </w:r>
            <w:r>
              <w:rPr>
                <w:rFonts w:hint="eastAsia" w:ascii="仿宋" w:hAnsi="仿宋" w:cs="仿宋"/>
                <w:i w:val="0"/>
                <w:color w:val="auto"/>
                <w:kern w:val="0"/>
                <w:sz w:val="21"/>
                <w:szCs w:val="21"/>
                <w:u w:val="none"/>
                <w:lang w:val="en-US" w:eastAsia="zh-CN"/>
              </w:rPr>
              <w:t>到</w:t>
            </w:r>
            <w:r>
              <w:rPr>
                <w:rFonts w:hint="eastAsia" w:ascii="仿宋" w:hAnsi="仿宋" w:eastAsia="仿宋" w:cs="仿宋"/>
                <w:i w:val="0"/>
                <w:color w:val="auto"/>
                <w:kern w:val="0"/>
                <w:sz w:val="21"/>
                <w:szCs w:val="21"/>
                <w:u w:val="none"/>
                <w:lang w:val="en-US" w:eastAsia="zh-CN"/>
              </w:rPr>
              <w:t>各监管场所；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2．视频监控督导：集成全市监管场所及监管支队音视频监控系统，可实现电子地图及菜单方式浏览音视频。并可进行实时浏览、录像回放，可直接视频截图添加督导信息；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3．预警信息转督导：接收监所实战平台上传的未处理预警信息，形成支队督导信息下发；</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4．人工督导信息登记：巡查督导信息整理登记，可手动登记和自动筛选监所实战平台上传信息登记；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5．督导信息排名：平台对巡查督导信息按所及违规类别、反馈整理情况进行统计分析，形成统计表、统计图，并进行排名发布。</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6．督导信息维护：对督导的代码、数据修改、数据删除进行维护；</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7．日志管理：对督导信息进行日志管理，信息采集人、维护人、登录人、删除记录、修改记录等进行全程追溯查询；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8．监控值班室督导：利用智能视频分析服务器，对所辖监所的监控值班室发生的睡岗、脱岗等值班违规行为及时预警，及时下发督导，迅速纠正。</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9．完成市级检查督导信息和上级督导信息的整合统一，既能接收公安部、省厅下发的督导信息，又能下发公安部、省厅的督导信息到各监所，伴随图片、短视频及文字信息，简便迅捷的实现问题的处理。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10．督导项可自行编辑，伴随各种新情况的产生，平台可自行增加、删减、修改督导项，并对各所实行加分、扣分管理，最终以周、月为周期，自动形成周通报、月排名，方便各级查</w:t>
            </w:r>
            <w:r>
              <w:rPr>
                <w:rFonts w:hint="eastAsia" w:ascii="仿宋" w:hAnsi="仿宋" w:cs="仿宋"/>
                <w:i w:val="0"/>
                <w:color w:val="auto"/>
                <w:kern w:val="0"/>
                <w:sz w:val="21"/>
                <w:szCs w:val="21"/>
                <w:u w:val="none"/>
                <w:lang w:val="en-US" w:eastAsia="zh-CN"/>
              </w:rPr>
              <w:t>询</w:t>
            </w:r>
            <w:r>
              <w:rPr>
                <w:rFonts w:hint="eastAsia" w:ascii="仿宋" w:hAnsi="仿宋" w:eastAsia="仿宋" w:cs="仿宋"/>
                <w:i w:val="0"/>
                <w:color w:val="auto"/>
                <w:kern w:val="0"/>
                <w:sz w:val="21"/>
                <w:szCs w:val="21"/>
                <w:u w:val="none"/>
                <w:lang w:val="en-US" w:eastAsia="zh-CN"/>
              </w:rPr>
              <w:t>，实现督导信息闭环管理。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11．数据对接：对接公安部、监管总队下发的督导信息，并转发到监所实战平台。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12．下发督导：在视频巡查过程中，发现被监管人员、工作人员或基础设施，有违规情况发生，可直接点击进行督导下发，同时保存视频截图、督导时间、督导人、违规项目。</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ind w:left="0" w:leftChars="0" w:firstLine="0" w:firstLineChars="0"/>
              <w:rPr>
                <w:rFonts w:hint="eastAsia" w:ascii="宋体" w:hAnsi="宋体" w:eastAsia="宋体" w:cs="宋体"/>
                <w:i w:val="0"/>
                <w:color w:val="auto"/>
                <w:sz w:val="21"/>
                <w:szCs w:val="21"/>
                <w:u w:val="none"/>
              </w:rPr>
            </w:pP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监所：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1．各监所可在监所实战平台进行督导信息的整改、反馈，查看本所的上级督导、整改情况。</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2．督导反馈：各监管场所在实战平台接收到督导指令后，需要对督导信息进行整改、反馈，需填写反馈人、整改措施、整改期限等。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3．统计分析：根据时间段、监所、违规性质进行分类统计，形成统计列表、统计图形。得出各监所的排名情况。</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二）、智慧指导体系-监所分级预警</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监管支队：</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1.分级预警展示：监所分级（所、监室、人）预警热力图显示在平台主界面以及各所所平面图上，并可通过热力图点击到预警具体指标。</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2.动态信息分析：通过对监所上报的视频分析预警信息、违规开关门信息、巡视登记违规信息、民警执法规范信息等进行建模分析，形成监所预警指标体系，得出风险等级；</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3.静态信息分析：根据监所风险状态，一级、二级、三级风险人员统计，风险人员与在押人员的占比，警押比等进行静态风险分析。</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4.监室预警模型：通过</w:t>
            </w:r>
            <w:r>
              <w:rPr>
                <w:rFonts w:hint="eastAsia" w:ascii="仿宋" w:hAnsi="仿宋" w:cs="仿宋"/>
                <w:i w:val="0"/>
                <w:color w:val="auto"/>
                <w:kern w:val="0"/>
                <w:sz w:val="21"/>
                <w:szCs w:val="21"/>
                <w:u w:val="none"/>
                <w:lang w:val="en-US" w:eastAsia="zh-CN"/>
              </w:rPr>
              <w:t>对</w:t>
            </w:r>
            <w:r>
              <w:rPr>
                <w:rFonts w:hint="eastAsia" w:ascii="仿宋" w:hAnsi="仿宋" w:eastAsia="仿宋" w:cs="仿宋"/>
                <w:i w:val="0"/>
                <w:color w:val="auto"/>
                <w:kern w:val="0"/>
                <w:sz w:val="21"/>
                <w:szCs w:val="21"/>
                <w:u w:val="none"/>
                <w:lang w:val="en-US" w:eastAsia="zh-CN"/>
              </w:rPr>
              <w:t>监室人员的成分类型、安检类型、一审死刑、健康状况、违规情况等因数分析该监室的风险情况，建立预警模型。</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5.管教预警模型：通过管教面对面管理分析监所风险情</w:t>
            </w:r>
            <w:r>
              <w:rPr>
                <w:rFonts w:hint="eastAsia" w:ascii="仿宋" w:hAnsi="仿宋" w:cs="仿宋"/>
                <w:i w:val="0"/>
                <w:color w:val="auto"/>
                <w:kern w:val="0"/>
                <w:sz w:val="21"/>
                <w:szCs w:val="21"/>
                <w:u w:val="none"/>
                <w:lang w:val="en-US" w:eastAsia="zh-CN"/>
              </w:rPr>
              <w:t>况</w:t>
            </w:r>
            <w:r>
              <w:rPr>
                <w:rFonts w:hint="eastAsia" w:ascii="仿宋" w:hAnsi="仿宋" w:eastAsia="仿宋" w:cs="仿宋"/>
                <w:i w:val="0"/>
                <w:color w:val="auto"/>
                <w:kern w:val="0"/>
                <w:sz w:val="21"/>
                <w:szCs w:val="21"/>
                <w:u w:val="none"/>
                <w:lang w:val="en-US" w:eastAsia="zh-CN"/>
              </w:rPr>
              <w:t>，谈话应谈未谈、管教民警进监室面对面管理情况，建立预警模型。</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6.被监管人员健康状况预警模型：被监管人员在监所的病号及身体健康指数占比分析监所风险级别，建立预警模型。</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ind w:left="0" w:leftChars="0" w:firstLine="0" w:firstLineChars="0"/>
              <w:rPr>
                <w:rFonts w:hint="eastAsia" w:ascii="宋体" w:hAnsi="宋体" w:eastAsia="宋体" w:cs="宋体"/>
                <w:i w:val="0"/>
                <w:color w:val="auto"/>
                <w:sz w:val="21"/>
                <w:szCs w:val="21"/>
                <w:u w:val="none"/>
              </w:rPr>
            </w:pP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监所：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1.各监所对本所的风险等级进行直观展现，包括监室和被监管人员，也可以查看形成风险等级的具体指标（如静态指标、动态指标）。</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2.按照公安部《监所建立被监管人员安全风险评估分级管理机制指导意见》，看守所、拘留所、戒毒所应当对被监管人员进行安全风险评估，实行分级管理。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3.依据所辖监所被监管人员风险评估结果、超押情况、警押比、基础设施状况、思想状况、违规行为、智能分析报警等数据，对监室实施积分分级预警，预警结果能够逐级汇集。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4.预警结果可直观的在实战平台电子地图上进行展示，并能逐层分析。</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5.监室预警模型：通过监室人员的成分类型、安检类型、一审死刑、健康状况、违规情况等因数分析该监室的风险情况，建立预警模型。</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6.管教预警模型：通过管教面对面管理分析监所风险情</w:t>
            </w:r>
            <w:r>
              <w:rPr>
                <w:rFonts w:hint="eastAsia" w:ascii="仿宋" w:hAnsi="仿宋" w:cs="仿宋"/>
                <w:i w:val="0"/>
                <w:color w:val="auto"/>
                <w:kern w:val="0"/>
                <w:sz w:val="21"/>
                <w:szCs w:val="21"/>
                <w:u w:val="none"/>
                <w:lang w:val="en-US" w:eastAsia="zh-CN"/>
              </w:rPr>
              <w:t>况</w:t>
            </w:r>
            <w:r>
              <w:rPr>
                <w:rFonts w:hint="eastAsia" w:ascii="仿宋" w:hAnsi="仿宋" w:eastAsia="仿宋" w:cs="仿宋"/>
                <w:i w:val="0"/>
                <w:color w:val="auto"/>
                <w:kern w:val="0"/>
                <w:sz w:val="21"/>
                <w:szCs w:val="21"/>
                <w:u w:val="none"/>
                <w:lang w:val="en-US" w:eastAsia="zh-CN"/>
              </w:rPr>
              <w:t>，谈话应谈未谈、管教民警进监室面对面管理情况，建立预警模型。</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7.被监管人员健康状况预警模型：被监管人员在监所的病号及身体健康指数占比分析监所风险级别，建立预警模型。</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三）、智慧指导体系-报表统计</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1.监管支队可统计每月报表、季度报表、年度的制式报表。</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2.月报表统计：根据公安部报表格式进行各监所月报表统计；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3.在押人员情况：当前在所的在押人员多个条件进行分析展示，还有重点人员情况、使用械具情况、重大事项情况；</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4.出所情况统计：当天出所人员和计划次日出所人员信息，可以按照出所时间的期限对出所人员进行分色预警。也可以将当前实时出所的情况进行滚动播报；</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5.照片质量分析：统一评分项目，加权平均算法量化照片采集质量；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6.采集数据统计：数据实时性、完整性、逻辑性进行分析统计；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7.谈话教育规范化分析：是否按照上级规定完成谈话具体工作。</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8.岗位工作量分析，根据数据分析得出岗位人员配备。</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cs="仿宋"/>
                <w:i w:val="0"/>
                <w:color w:val="auto"/>
                <w:kern w:val="0"/>
                <w:sz w:val="21"/>
                <w:szCs w:val="21"/>
                <w:u w:val="none"/>
                <w:lang w:val="en-US" w:eastAsia="zh-CN"/>
              </w:rPr>
              <w:t>四</w:t>
            </w:r>
            <w:r>
              <w:rPr>
                <w:rFonts w:hint="eastAsia" w:ascii="仿宋" w:hAnsi="仿宋" w:eastAsia="仿宋" w:cs="仿宋"/>
                <w:i w:val="0"/>
                <w:color w:val="auto"/>
                <w:kern w:val="0"/>
                <w:sz w:val="21"/>
                <w:szCs w:val="21"/>
                <w:u w:val="none"/>
                <w:lang w:val="en-US" w:eastAsia="zh-CN"/>
              </w:rPr>
              <w:t>）、智慧指导体系-数据分析</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1.被监管人员发案趋势分析，可同比、环比；</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2.被监管人员发案地区分析；</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3.被监管人员户籍地、文化程度、年龄结构、地区分布（市内、市外）、违法性质分析。</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4.被监管人员同监室人员关押轨迹分析，是否之前在一起关押过；</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5.分析办案单位在某一时间段的办案情况；</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6.诉讼阶段分析；</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7.被监管人员处理结果分析；</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8.关押量统计分析，日均押量，月均押量；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9.分析被监管人员成分；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10.分析民警基本情况；</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11.被监管人员当日情况统计分析：被监管人员当日在押人数，提讯，提解，释放，羁押，会见，重点人员等信息。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12.被监管人员基本信息分析：分析监所押量的变化情况，某时间点全市监所押量，并与上年同期比较，与历史高点比较；近期监所月末押量的比较；某时间点押量与设计容量的对比。</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13.分析事故和事件的发生频率。某时间段监所发生事故数量，并与上年同期比较，以及发生的时间间隔，性质分类；某时间段监所处置事件数量，并与上年同期比较，以及近期若干时间段处置事件数量的比较，性质分类；某时间段监内违反监规行为的数量，并与上年同期比较，以及近期若干时间段违反监规行为数量的比较，性质分类。</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14.对被监管人员成分分析，分析某时间点死刑犯、可能被判处十五年以上有期徒刑、无期徒刑等重刑犯的数量，并与上年同期比较，以及近期若干时间点数量的比较；</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15.某时间点“涉黑涉恶”、暴力犯罪、邪教人员、思想情绪不稳定人员等重要案犯的数量，并与上年同期的比较，以及近期若干时间点数量的比较；</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16.某时间点病犯和患严重疾病被监管人员数量，并与上年同期的比较，以及近期若干时间点数量的比较。</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17.某时间点违规的被监管人员数量、违规类型，与若干时间点的比较。</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18.对民警违规信息进行分析统计。根据时间段、监所、违规性质进行分类统计，形成统计列表、统计图形。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cs="仿宋"/>
                <w:i w:val="0"/>
                <w:color w:val="auto"/>
                <w:kern w:val="0"/>
                <w:sz w:val="21"/>
                <w:szCs w:val="21"/>
                <w:u w:val="none"/>
                <w:lang w:val="en-US" w:eastAsia="zh-CN"/>
              </w:rPr>
              <w:t>五</w:t>
            </w:r>
            <w:r>
              <w:rPr>
                <w:rFonts w:hint="eastAsia" w:ascii="仿宋" w:hAnsi="仿宋" w:eastAsia="仿宋" w:cs="仿宋"/>
                <w:i w:val="0"/>
                <w:color w:val="auto"/>
                <w:kern w:val="0"/>
                <w:sz w:val="21"/>
                <w:szCs w:val="21"/>
                <w:u w:val="none"/>
                <w:lang w:val="en-US" w:eastAsia="zh-CN"/>
              </w:rPr>
              <w:t>）、智慧指导体系-警务通APP</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1.登录用户权限设置：通过民警警务通手机内网APP模块登录，设定用户权限。支队用户查全市的，监所用户查本所的</w:t>
            </w:r>
            <w:r>
              <w:rPr>
                <w:rFonts w:hint="eastAsia" w:ascii="仿宋" w:hAnsi="仿宋" w:cs="仿宋"/>
                <w:i w:val="0"/>
                <w:color w:val="auto"/>
                <w:kern w:val="0"/>
                <w:sz w:val="21"/>
                <w:szCs w:val="21"/>
                <w:u w:val="none"/>
                <w:lang w:val="en-US" w:eastAsia="zh-CN"/>
              </w:rPr>
              <w:t>。</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2.查询内容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(1)监所信息数据：包括在用所、标兵所、一级所、二级所、三级所。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(2)队伍信息数据：民警、职工、辅警的信息，包括姓名、性别、身份证号</w:t>
            </w:r>
            <w:r>
              <w:rPr>
                <w:rFonts w:hint="eastAsia" w:ascii="仿宋" w:hAnsi="仿宋" w:cs="仿宋"/>
                <w:i w:val="0"/>
                <w:color w:val="auto"/>
                <w:kern w:val="0"/>
                <w:sz w:val="21"/>
                <w:szCs w:val="21"/>
                <w:u w:val="none"/>
                <w:lang w:val="en-US" w:eastAsia="zh-CN"/>
              </w:rPr>
              <w:t>、</w:t>
            </w:r>
            <w:r>
              <w:rPr>
                <w:rFonts w:hint="eastAsia" w:ascii="仿宋" w:hAnsi="仿宋" w:eastAsia="仿宋" w:cs="仿宋"/>
                <w:i w:val="0"/>
                <w:color w:val="auto"/>
                <w:kern w:val="0"/>
                <w:sz w:val="21"/>
                <w:szCs w:val="21"/>
                <w:u w:val="none"/>
                <w:lang w:val="en-US" w:eastAsia="zh-CN"/>
              </w:rPr>
              <w:t>职务、所属岗位等。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(3)装备配备数据：囚车、生活用车、台式计算机、手铐、脚镣、防爆盾牌、发电机等具体数量。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(4)监所关押数据：包括当日收押数量、释放数量，羁押总数量（女性羁押数量），重点人员、所外就医人员、临时出所人员等数量。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(5)查询重大风险等级人员、所外就医人员的具体信息，包括姓名、性别、身份证号、案件性质、诉讼环节、基本案情等。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cs="仿宋"/>
                <w:i w:val="0"/>
                <w:color w:val="auto"/>
                <w:kern w:val="0"/>
                <w:sz w:val="21"/>
                <w:szCs w:val="21"/>
                <w:u w:val="none"/>
                <w:lang w:val="en-US" w:eastAsia="zh-CN"/>
              </w:rPr>
              <w:t>六</w:t>
            </w:r>
            <w:r>
              <w:rPr>
                <w:rFonts w:hint="eastAsia" w:ascii="仿宋" w:hAnsi="仿宋" w:eastAsia="仿宋" w:cs="仿宋"/>
                <w:i w:val="0"/>
                <w:color w:val="auto"/>
                <w:kern w:val="0"/>
                <w:sz w:val="21"/>
                <w:szCs w:val="21"/>
                <w:u w:val="none"/>
                <w:lang w:val="en-US" w:eastAsia="zh-CN"/>
              </w:rPr>
              <w:t>）、智慧指导体系-绩效考评</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监管支队需求：支队实战平台能够对全市各监所的平台涉及民警考核各类数据进行实时查询、分析、汇总。</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（1）从总队平台和监所实战平台收集数据，根据设定的时间段对工作人员的工作情况进行汇总。</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（2）支队实战平台能够建立字典，设置对监所、民警考评的内容和分值。</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cs="仿宋"/>
                <w:i w:val="0"/>
                <w:color w:val="auto"/>
                <w:kern w:val="0"/>
                <w:sz w:val="21"/>
                <w:szCs w:val="21"/>
                <w:u w:val="none"/>
                <w:lang w:val="en-US" w:eastAsia="zh-CN"/>
              </w:rPr>
              <w:t>七</w:t>
            </w:r>
            <w:r>
              <w:rPr>
                <w:rFonts w:hint="eastAsia" w:ascii="仿宋" w:hAnsi="仿宋" w:eastAsia="仿宋" w:cs="仿宋"/>
                <w:i w:val="0"/>
                <w:color w:val="auto"/>
                <w:kern w:val="0"/>
                <w:sz w:val="21"/>
                <w:szCs w:val="21"/>
                <w:u w:val="none"/>
                <w:lang w:val="en-US" w:eastAsia="zh-CN"/>
              </w:rPr>
              <w:t>）、智慧指导体系-电子地图管理</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1.电子地图制作：制作全市行政区划电子矢量地图，制作看守所、拘留所、戒毒所的2.5D电子地图（包括监室、风场、功能用房、提讯室等）。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2.电子地图分层标注：标注监控摄像机、门禁、在押人员报告点、应急报警点，视频分析预警信息关联。</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3.支队监管实战平台依靠电子平面地图进行监所导航、数据统计。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4.电子地图分为所辖县区行政区平面图，监所建筑布局平面图。</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5.在电子平面图上可进行数据同屏显示，监控、门禁等终端设备位置信息标注。关联监控、人员信息同屏显示。</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cs="仿宋"/>
                <w:i w:val="0"/>
                <w:color w:val="auto"/>
                <w:kern w:val="0"/>
                <w:sz w:val="21"/>
                <w:szCs w:val="21"/>
                <w:u w:val="none"/>
                <w:lang w:val="en-US" w:eastAsia="zh-CN"/>
              </w:rPr>
              <w:t>八</w:t>
            </w:r>
            <w:r>
              <w:rPr>
                <w:rFonts w:hint="eastAsia" w:ascii="仿宋" w:hAnsi="仿宋" w:eastAsia="仿宋" w:cs="仿宋"/>
                <w:i w:val="0"/>
                <w:color w:val="auto"/>
                <w:kern w:val="0"/>
                <w:sz w:val="21"/>
                <w:szCs w:val="21"/>
                <w:u w:val="none"/>
                <w:lang w:val="en-US" w:eastAsia="zh-CN"/>
              </w:rPr>
              <w:t>）、智慧指导体系-软件开发要求</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本项目的软件开发，均要符合以下要求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r>
              <w:rPr>
                <w:rFonts w:hint="eastAsia" w:ascii="仿宋" w:hAnsi="仿宋" w:eastAsia="仿宋" w:cs="仿宋"/>
                <w:i w:val="0"/>
                <w:color w:val="auto"/>
                <w:kern w:val="0"/>
                <w:sz w:val="21"/>
                <w:szCs w:val="21"/>
                <w:u w:val="none"/>
                <w:lang w:val="zh-CN" w:eastAsia="zh-CN"/>
              </w:rPr>
              <w:t>各系统采用模块化设计，采用标准化接口、协议及流媒体技术，在系统设计时保证系统扩展的可行性，系统需预留为后期进行扩展的各类型接口。平台各子系统和模块需免费开放、扩容，无偿开放接口。保证能与“数据共享服务”所列的平台、系统等对接，</w:t>
            </w:r>
            <w:r>
              <w:rPr>
                <w:rFonts w:hint="eastAsia" w:ascii="仿宋" w:hAnsi="仿宋" w:eastAsia="仿宋" w:cs="仿宋"/>
                <w:i w:val="0"/>
                <w:color w:val="auto"/>
                <w:kern w:val="0"/>
                <w:sz w:val="21"/>
                <w:szCs w:val="21"/>
                <w:u w:val="none"/>
                <w:lang w:val="en-US" w:eastAsia="zh-CN"/>
              </w:rPr>
              <w:t>且对后续增加的设备均无偿开放端口。</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r>
              <w:rPr>
                <w:rFonts w:hint="eastAsia" w:ascii="仿宋" w:hAnsi="仿宋" w:eastAsia="仿宋" w:cs="仿宋"/>
                <w:i w:val="0"/>
                <w:color w:val="auto"/>
                <w:kern w:val="0"/>
                <w:sz w:val="21"/>
                <w:szCs w:val="21"/>
                <w:u w:val="none"/>
                <w:lang w:val="zh-CN" w:eastAsia="zh-CN"/>
              </w:rPr>
              <w:t>县级监管场所能够登录使用该平台。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383" w:type="dxa"/>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rPr>
              <w:t>（二）支队暨监所实战平台硬件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986"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互联网服务器</w:t>
            </w:r>
          </w:p>
        </w:tc>
        <w:tc>
          <w:tcPr>
            <w:tcW w:w="4700" w:type="dxa"/>
            <w:tcBorders>
              <w:top w:val="single" w:color="000000" w:sz="8" w:space="0"/>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CPU：4核 2.0G以上；</w:t>
            </w:r>
          </w:p>
        </w:tc>
        <w:tc>
          <w:tcPr>
            <w:tcW w:w="616"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内存：8GB或以上；</w:t>
            </w:r>
          </w:p>
        </w:tc>
        <w:tc>
          <w:tcPr>
            <w:tcW w:w="61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硬盘：500G或以上；</w:t>
            </w:r>
          </w:p>
        </w:tc>
        <w:tc>
          <w:tcPr>
            <w:tcW w:w="61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智能分析服务器（软硬一体，含视频监控智能分析软件）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19英寸标准机箱，热插拔高效1+1冗余电源模块</w:t>
            </w:r>
            <w:r>
              <w:rPr>
                <w:rFonts w:hint="eastAsia" w:ascii="仿宋" w:hAnsi="仿宋" w:cs="仿宋"/>
                <w:i w:val="0"/>
                <w:color w:val="auto"/>
                <w:kern w:val="0"/>
                <w:sz w:val="21"/>
                <w:szCs w:val="21"/>
                <w:u w:val="none"/>
                <w:lang w:val="en-US" w:eastAsia="zh-CN"/>
              </w:rPr>
              <w:t>，</w:t>
            </w:r>
            <w:r>
              <w:rPr>
                <w:rFonts w:hint="eastAsia" w:ascii="仿宋" w:hAnsi="仿宋" w:eastAsia="仿宋" w:cs="仿宋"/>
                <w:i w:val="0"/>
                <w:color w:val="auto"/>
                <w:kern w:val="0"/>
                <w:sz w:val="21"/>
                <w:szCs w:val="21"/>
                <w:u w:val="none"/>
                <w:lang w:val="en-US" w:eastAsia="zh-CN"/>
              </w:rPr>
              <w:t>▲1颗 E3 1225 Intel CPU；</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3个千兆自适应网口；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4个USB接口；1个VGA接口；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▲内置1T硬盘；</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▲8G DDR3 内存；</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支持16路智能分析：</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支持不小于1080P(不低于200W)；</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剧烈运动检测、起身检测、攀高检测、离岗检测、穿越警戒线检测、区域入侵检测、进入区域检测、离开区域检测、徘徊检测、静坐检测；</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视频质量诊断服务器</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对摄像机异常情况进行巡检，异常情况包括：无图像、网络中断、图像异常等，可以保证不少于3000路1080P高清一天检测完成；采用intel高性能CPU，内存不低于8GB；配置不低于 1块3.5寸 1TB SATA硬盘</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运维监测</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1、采用高性能intelCPU,主机内存≥8GB，硬盘≥2TB，以太网千兆电口≥6 个，接口扩展槽位≥1 个,高效1+1冗余电源，配置系统管理全网授权</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2、系统支持网络设备、服务器、存储、应用、视频监控、会议系统、联络中心、机房设施等设备统一监控管理，当设备出现故障，能在拓扑图上做出明显标识，便于及时维修；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3、支持国内主流厂商设备统一视图、拓扑、故障、性能监控管理以及配置功能；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4、系统支持基于任务的性能监控，7*24监控性能，支持拓扑界面与网管界面集成到一个窗口中，统一拓扑呈现。</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5、可跨网段监测。</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人脸比对服务器</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19英寸标准机箱；集成≥8颗GPU芯片</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支持高清IPC、人脸抓拍机混合接入，支持不少于32路人脸抓拍机接入；</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支持不少于100万人脸名单库，支持不少于16个库；</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支持不少于100万张人脸抓拍图片存储；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支持识别和分析瞳距大于等于40像素的人脸图片;</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支持抓拍预览、黑名单报警、1V1比对、以图搜图、报警记录查询、人员频次统计；</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监室信息交互终端（室内屏）</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超低功耗安卓系统</w:t>
            </w:r>
            <w:r>
              <w:rPr>
                <w:rFonts w:hint="eastAsia" w:ascii="仿宋" w:hAnsi="仿宋" w:cs="仿宋"/>
                <w:i w:val="0"/>
                <w:color w:val="auto"/>
                <w:kern w:val="0"/>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▲双核1.2GHz</w:t>
            </w:r>
            <w:r>
              <w:rPr>
                <w:rFonts w:hint="eastAsia" w:ascii="仿宋" w:hAnsi="仿宋" w:cs="仿宋"/>
                <w:i w:val="0"/>
                <w:color w:val="auto"/>
                <w:kern w:val="0"/>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▲内存1GB</w:t>
            </w:r>
            <w:r>
              <w:rPr>
                <w:rFonts w:hint="eastAsia" w:ascii="仿宋" w:hAnsi="仿宋" w:cs="仿宋"/>
                <w:i w:val="0"/>
                <w:color w:val="auto"/>
                <w:kern w:val="0"/>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RJ45接口：10M/100M；USB：OTG/HOST各一个</w:t>
            </w:r>
            <w:r>
              <w:rPr>
                <w:rFonts w:hint="eastAsia" w:ascii="仿宋" w:hAnsi="仿宋" w:cs="仿宋"/>
                <w:i w:val="0"/>
                <w:color w:val="auto"/>
                <w:kern w:val="0"/>
                <w:sz w:val="21"/>
                <w:szCs w:val="21"/>
                <w:u w:val="none"/>
                <w:lang w:val="en-US" w:eastAsia="zh-CN"/>
              </w:rPr>
              <w:t>；</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38</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▲操作系统：Android4.0</w:t>
            </w:r>
            <w:r>
              <w:rPr>
                <w:rFonts w:hint="eastAsia" w:ascii="仿宋" w:hAnsi="仿宋" w:cs="仿宋"/>
                <w:i w:val="0"/>
                <w:color w:val="auto"/>
                <w:kern w:val="0"/>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含电源及安装固定底壳</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智能终端防暴触摸屏/LCD屏：不小于10英寸；</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▲5mm厚钢化防暴触摸屏</w:t>
            </w:r>
            <w:r>
              <w:rPr>
                <w:rFonts w:hint="eastAsia" w:ascii="仿宋" w:hAnsi="仿宋" w:cs="仿宋"/>
                <w:i w:val="0"/>
                <w:color w:val="auto"/>
                <w:kern w:val="0"/>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▲防护等级：IK10</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▲分辨率：1280*800</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触摸方式：红外多点</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摄像头：不低于200万像素，视角120度。</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与控制模块无缝集成，USB接口/有效采集面积：14×18mm/认假率：＜0.001%/拒真率：＜1%/分辨率：500dpi±3%/图像灰度级：256级灰度；</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一键求助/可视对讲功能模块：音频输出功率：3W  THD 10%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喇叭阻抗：2Ω/5W</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音 频 频 率：100Hz - 20KHz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协议： TCP/IP  UDP /网络接口：RJ45接口；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RFID IC卡读卡器。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含电源、变压器等附件设备。</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监室信息交互终端（室内屏）-对讲主机60路</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u w:val="none"/>
                <w:lang w:val="en-US" w:eastAsia="zh-CN"/>
              </w:rPr>
              <w:t>采用10寸以上数字真彩显示屏</w:t>
            </w:r>
            <w:r>
              <w:rPr>
                <w:rStyle w:val="55"/>
                <w:color w:val="auto"/>
                <w:sz w:val="21"/>
                <w:szCs w:val="21"/>
                <w:lang w:val="en-US" w:eastAsia="zh-CN"/>
              </w:rPr>
              <w:t>，电容式触摸屏，720P高清摄像头，数字拨号方式呼叫、对讲。双工对讲：可与分机、监室智能终端机、主机双工可视对讲</w:t>
            </w:r>
            <w:r>
              <w:rPr>
                <w:rStyle w:val="56"/>
                <w:color w:val="auto"/>
                <w:sz w:val="21"/>
                <w:szCs w:val="21"/>
                <w:lang w:val="en-US" w:eastAsia="zh-CN"/>
              </w:rPr>
              <w:t>•</w:t>
            </w:r>
            <w:r>
              <w:rPr>
                <w:rStyle w:val="57"/>
                <w:rFonts w:hint="eastAsia" w:ascii="仿宋" w:hAnsi="仿宋" w:eastAsia="仿宋" w:cs="仿宋"/>
                <w:color w:val="auto"/>
                <w:sz w:val="21"/>
                <w:szCs w:val="21"/>
                <w:lang w:val="en-US" w:eastAsia="zh-CN"/>
              </w:rPr>
              <w:t>高清视频：可全屏显示高清视频画面，并提供网络视频数据，上大屏显示。监听、插话：可监听、监视分机；可对通话中的一级主机、分机进行监听、插话.</w:t>
            </w:r>
            <w:r>
              <w:rPr>
                <w:rStyle w:val="56"/>
                <w:rFonts w:hint="eastAsia" w:ascii="仿宋" w:hAnsi="仿宋" w:eastAsia="仿宋" w:cs="仿宋"/>
                <w:color w:val="auto"/>
                <w:sz w:val="21"/>
                <w:szCs w:val="21"/>
                <w:lang w:val="en-US" w:eastAsia="zh-CN"/>
              </w:rPr>
              <w:t>•</w:t>
            </w:r>
            <w:r>
              <w:rPr>
                <w:rStyle w:val="57"/>
                <w:rFonts w:hint="eastAsia" w:ascii="仿宋" w:hAnsi="仿宋" w:eastAsia="仿宋" w:cs="仿宋"/>
                <w:color w:val="auto"/>
                <w:sz w:val="21"/>
                <w:szCs w:val="21"/>
                <w:lang w:val="en-US" w:eastAsia="zh-CN"/>
              </w:rPr>
              <w:t>录音录像：可对通话过程录音录像，并能查询播放、储存、上传至服务器。寻呼功能：设置成寻呼主机，可只接受主机呼叫，可对系统内的分机或主机进行呼叫、可视对讲。可管理不少于100台分机。</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管教智能终端（室外屏）</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不低于15.6寸触摸显示屏，1080P高清视频；嵌入式安装。</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38</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接口：支持报警输出、报警输入、录音输出、音源输入、耳机、USB、HDMI等硬件接口。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供电方式：DC12V5A；网络接口：标准RJ45接口；网络协议：TCP/IP、UDP、IGMP、RTP；</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▲显示屏分辨率：1920x1080像素；</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液晶屏接口方式：EDP；触摸屏：电容式多点触摸；</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摄像头：不低于200万像素；视角120度；扬声器功率：5W；平均功耗：&lt; 25W；</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工作温度：-10℃ ～ +60℃；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工作湿度：30% ～ 90%；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▲屏幕防护：3mm厚钢化防暴触摸屏</w:t>
            </w:r>
            <w:r>
              <w:rPr>
                <w:rFonts w:hint="eastAsia" w:ascii="仿宋" w:hAnsi="仿宋" w:cs="仿宋"/>
                <w:i w:val="0"/>
                <w:color w:val="auto"/>
                <w:kern w:val="0"/>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▲防护等级：IK07。</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可视对讲：支持双向可视全双工对讲。</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含电源、变压器等附件设备。</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w:t>
            </w:r>
          </w:p>
        </w:tc>
        <w:tc>
          <w:tcPr>
            <w:tcW w:w="98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远程可视督导系统-双屏可视对讲主机</w:t>
            </w: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采用不小于22寸触摸双屏显示，安装在支队监控指挥中心实现对监所监控中心等分级报警管理，资源整合、统一调度。</w:t>
            </w:r>
          </w:p>
        </w:tc>
        <w:tc>
          <w:tcPr>
            <w:tcW w:w="61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功能简介：</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双屏显示：左屏为指挥调度，右屏为视频监控，双屏操作，互不影响。</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多级管理：支持多级管理功能，一级平台报警信息可上传至上级平台，上级平台统一指挥调度。</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双工对讲：支持双向可视全双工对讲。</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高清视频：可全屏显示高清视频画面。</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通话转移：可将分机的通话转接到系统内的任意一台主机上。</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通话保持：可将通话保持后，再选择与其它呼入分机通话。</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报警联动：平台主机收到报警箱（柱）报警后，右屏自动弹出关联的多路监控摄像机图像，并可立即接警进行可视对讲，可一键启动多种联动事件。</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应急预案：支持制定及管理30种不同内容的应急预案，并可一键启动与执行。</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指挥调度：支持融合多种通信调度终端，包括手机客户端、报警箱（柱）、对讲发布一体机、网络功放、集群对讲系统、SIP电话、程控（移动）电话等。</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视频会议：平台主机支持视频会议功能，会议参与对象包括监仓终端、报警箱（柱）、SIP电话、可视对讲主机、系统内其他平台主机。</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视频监控：支持多路实时监控与录像回放。</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应急广播：支持应急广播功能，可全区、分区、定时广播，广播方式支持喊话广播、文件广播、外接音源广播。</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信息发布：支持信息发布功能，可全区、分区、定时发布，发布类型支持文字发布、图片发布、多媒体文件发布。</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集群对讲：支持与集群对讲系统对讲，与数字、模拟对讲机通话。</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SIP电话：支持呼叫SIP电话，与SIP电话实现可视对讲、视频会议。</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应急电话：支持拨打程控电话或手机，实现对讲。</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IPC绑定功能：可绑定IPC，实现主机同步查看IPC全景画面和分机摄像头画面。</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录音录像：支持本机录音录像功能，并能自动将录制文件上传至服务器保存。</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在线检测：可实时检测分机的在线状态，方便调试、检修和维护。</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远程升级：支持通过网页远程访问设备并升级系统。</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w:t>
            </w:r>
          </w:p>
        </w:tc>
        <w:tc>
          <w:tcPr>
            <w:tcW w:w="98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远程可视督导系统-双向可视分机</w:t>
            </w: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采用不小于22寸触摸显示屏，铝合金外壳。</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支持壁挂或桌面支架安装。</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一键呼叫：支持对指定的主机进行一键呼叫。</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双工对讲：支持双向可视全双工对讲。</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信息发布：支持信息发布功能，可接收显示文字、图片、视频。</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视频会议：支持参与其他设备发起的视频会议。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SIP电话对接：支持标准的SIP协议，可与VOIP网络电话互联互通。</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NVR对接：支持标准ONVIF协议，可将音视频实时传输到网络硬盘录像机。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接口多样：</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①一路输入：支持1路开关量输入。</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②一路输出：支持1路开关量输出。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w:t>
            </w:r>
          </w:p>
        </w:tc>
        <w:tc>
          <w:tcPr>
            <w:tcW w:w="98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远程可视督导系统-视频语音服务一体机</w:t>
            </w: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设备管理：支持标准SIP协议设备注册、管理。</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会议管理：支持邀请成员、删除成员、成员发言、禁言控制。</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音频编码：支持G.711A、G.711U、G.722、iLBC、G.723、G.729、Speex、OPUS等不同音频编码接入、多路混音。</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视频编码：支持MPEG-4、H.263、H.264编码标准。</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画面合成：支持多方视频画面合成、分发，支持1/2/4/6/8/9/16画面显示。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远程升级：支持远程升级系统软件。</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硬件性能：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处理器：CPU不低于志强E5或以上，不低于2颗 ；内存：不低于64GB，双电源。</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硬盘：不低于2TB，双千兆网卡，支持RAID0、1、10、5、50、6、60，24 个DDR4 RDIMMs/LRDIMMs 插槽</w:t>
            </w:r>
            <w:r>
              <w:rPr>
                <w:rFonts w:hint="eastAsia" w:ascii="仿宋" w:hAnsi="仿宋" w:cs="仿宋"/>
                <w:i w:val="0"/>
                <w:color w:val="auto"/>
                <w:kern w:val="0"/>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▲配置8个2.5英寸SAS/SATA/SSD硬盘</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13</w:t>
            </w:r>
          </w:p>
        </w:tc>
        <w:tc>
          <w:tcPr>
            <w:tcW w:w="98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远程可视督导系统-地址管理服务器</w:t>
            </w: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1U机架式、桌面放置或机柜安装。</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功能简介：</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设备管理：支持对网络设备的注册和管理。</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音视频代理：支持音视频代理功能，实现设备在跨网段跨路由环境下可视对讲。</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数据交互：支持与第三方平台对接，实现数据的交互共享。</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备份还原：支持本地数据库的备份和还原。</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NTP服务：支持与NTP服务器时间同步，并提供系统时间同步服务。</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远程升级：支持远程升级软件。</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14</w:t>
            </w:r>
          </w:p>
        </w:tc>
        <w:tc>
          <w:tcPr>
            <w:tcW w:w="986" w:type="dxa"/>
            <w:vMerge w:val="restart"/>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硬件设备要求</w:t>
            </w:r>
          </w:p>
        </w:tc>
        <w:tc>
          <w:tcPr>
            <w:tcW w:w="6801" w:type="dxa"/>
            <w:gridSpan w:val="4"/>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本项目的硬件设备，均要符合以下要求：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1"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nil"/>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6801" w:type="dxa"/>
            <w:gridSpan w:val="4"/>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县级监管场所能够将需要对接的前端感知设备能够接入该平台系统。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383" w:type="dxa"/>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rPr>
              <w:t>（三）综合布线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15</w:t>
            </w:r>
          </w:p>
        </w:tc>
        <w:tc>
          <w:tcPr>
            <w:tcW w:w="98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电源线</w:t>
            </w:r>
          </w:p>
        </w:tc>
        <w:tc>
          <w:tcPr>
            <w:tcW w:w="470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国标RVV2*1铜芯聚氯乙烯绝缘护套软电缆。（以实际为准，超出部分，不再增加费用。）</w:t>
            </w:r>
          </w:p>
        </w:tc>
        <w:tc>
          <w:tcPr>
            <w:tcW w:w="61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1400</w:t>
            </w:r>
          </w:p>
        </w:tc>
        <w:tc>
          <w:tcPr>
            <w:tcW w:w="83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48口交换机</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48口千兆可堆叠三层交换机，</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配置：可用千兆电接口数量≥48，非复用千兆光接口数量≥4，QSFP+接口数量≥2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管理口：支持独立的console管理串口和miniUSB</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交换容量≥590Gbps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转发性能≥190Mpps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vlan：支持基于端口的VLAN</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路由功能：支持OSPF/BGP</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IPv6路由功能：支持OSPFv3/BGP4+</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镜像：支持端口镜像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安全：支持ARP入侵检测功能、支持防Dos攻击、IP+MAC+端口的绑定功能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ACL：支持L2～L4包过滤功能支持基于源MAC地址、目的MAC地址、源IP地址、目的IP地址、IP协议类型、TCP/UDP端口、TCP/UDP端口范围、VLAN等定义ACL</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组播：支持组播、IGMP协议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（以实际为准，超出部分，不再增加费用。）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17</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服务器机柜</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1.8m标准服务器机柜（以实际为准，超出部分，不再增加费用。）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网线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超五类网线；国标纯铜超五类非屏蔽网线。（以实际为准，超出部分，不再增加费用。)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箱</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22</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19</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电源线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RVVP2*1.5（以实际为准，超出部分，不再增加费用。)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1500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交换机柜</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12U标准机柜，带插排，带空开（以实际为准，超出部分，不再增加费用。)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21</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网线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CAT6（以实际为准，超出部分，不再增加费用。)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箱</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22</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双绞屏蔽线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RVSP2*1.0（以实际为准，超出部分，不再增加费用。)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2500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23</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水晶头</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RJ45标准接头（以实际为准，超出部分，不再增加费用。)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24</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PVC管材管件</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PVC D20（以实际为准，超出部分，不再增加费用。)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800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383"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b/>
                <w:bCs/>
                <w:i w:val="0"/>
                <w:color w:val="auto"/>
                <w:kern w:val="0"/>
                <w:sz w:val="21"/>
                <w:szCs w:val="21"/>
                <w:u w:val="none"/>
                <w:lang w:val="en-US" w:eastAsia="zh-CN"/>
              </w:rPr>
              <w:t>二、许昌市公安局智慧监管项目（市看守所）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序号</w:t>
            </w:r>
          </w:p>
        </w:tc>
        <w:tc>
          <w:tcPr>
            <w:tcW w:w="98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货物名称</w:t>
            </w:r>
          </w:p>
        </w:tc>
        <w:tc>
          <w:tcPr>
            <w:tcW w:w="470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技术规格及主要参数</w:t>
            </w:r>
          </w:p>
        </w:tc>
        <w:tc>
          <w:tcPr>
            <w:tcW w:w="61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单位</w:t>
            </w:r>
          </w:p>
        </w:tc>
        <w:tc>
          <w:tcPr>
            <w:tcW w:w="65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数量</w:t>
            </w:r>
          </w:p>
        </w:tc>
        <w:tc>
          <w:tcPr>
            <w:tcW w:w="83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人员定位系统-人员腕带</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具有断带报警、防水、低电压自检等功能的超低功耗无线有源标签产品，支持充电，支持紧急求助，带心率监测，</w:t>
            </w:r>
            <w:r>
              <w:rPr>
                <w:rStyle w:val="58"/>
                <w:color w:val="auto"/>
                <w:sz w:val="21"/>
                <w:szCs w:val="21"/>
                <w:lang w:val="en-US" w:eastAsia="zh-CN"/>
              </w:rPr>
              <w:t>防护级别：IP57等级及以上</w:t>
            </w:r>
            <w:r>
              <w:rPr>
                <w:rStyle w:val="55"/>
                <w:color w:val="auto"/>
                <w:sz w:val="21"/>
                <w:szCs w:val="21"/>
                <w:lang w:val="en-US" w:eastAsia="zh-CN"/>
              </w:rPr>
              <w:t>，</w:t>
            </w:r>
            <w:r>
              <w:rPr>
                <w:rStyle w:val="58"/>
                <w:color w:val="auto"/>
                <w:sz w:val="21"/>
                <w:szCs w:val="21"/>
                <w:lang w:val="en-US" w:eastAsia="zh-CN"/>
              </w:rPr>
              <w:t>防暴等级：IK07等级及以上。</w:t>
            </w:r>
            <w:r>
              <w:rPr>
                <w:rStyle w:val="55"/>
                <w:color w:val="auto"/>
                <w:sz w:val="21"/>
                <w:szCs w:val="21"/>
                <w:lang w:val="en-US" w:eastAsia="zh-CN"/>
              </w:rPr>
              <w:t>能够进行定位。</w:t>
            </w:r>
            <w:r>
              <w:rPr>
                <w:rStyle w:val="58"/>
                <w:color w:val="auto"/>
                <w:sz w:val="21"/>
                <w:szCs w:val="21"/>
                <w:lang w:val="en-US" w:eastAsia="zh-CN"/>
              </w:rPr>
              <w:t>工作时长：一次充电不低于 1 个月。</w:t>
            </w:r>
            <w:r>
              <w:rPr>
                <w:rStyle w:val="55"/>
                <w:color w:val="auto"/>
                <w:sz w:val="21"/>
                <w:szCs w:val="21"/>
                <w:lang w:val="en-US" w:eastAsia="zh-CN"/>
              </w:rPr>
              <w:t>具备防拆报警功能，拆卸需专用工具，无专用工具情况下，不能拆除和脱卸。多个设备互不干扰。</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900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人员定位系统-定位卡片</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内部433M、13.56M与低频125K有机结合，具有主动呼救、低电压自检、手动控制休眠等功能的超低功耗无线有源标签产品，可充电，</w:t>
            </w:r>
            <w:r>
              <w:rPr>
                <w:rStyle w:val="58"/>
                <w:color w:val="auto"/>
                <w:sz w:val="21"/>
                <w:szCs w:val="21"/>
                <w:lang w:val="en-US" w:eastAsia="zh-CN"/>
              </w:rPr>
              <w:t>工作时长：一次充电不低于 1 个月。</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张</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人员定位系统-卡片充电器</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对定位卡片进行充电</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人员定位系统-腕带充电器</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给腕带充电，包含充电器和卡扣</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人员定位系统-腕带拆卸工具</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拆卸腕带使用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人员定位系统-POE阅读器</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数据接收，信号覆盖，先进双天线工作模式；稳定以太网数据通讯接入；防雷、防冲击电源设计；工业级高速主控电路设计，支持POE供电</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150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人员定位系统-定位器</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唤醒频率可控、距离可调的低频定位设备，一般安装在楼梯口、大厅等区域；</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35</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人员定位系统-地感定位器</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唤醒频率可控、唤醒距离可调，一般安装在监室、放风场、走廊等区域，含定位信号采集线缆；</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320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人员定位系统-读卡器</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收发腕带、定位卡片</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人员定位系统-区域动态管理系统软件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1.定位功能：可通过定位器接收卡片和腕带发出的无线信号并上传位置信息。能通过软件显示卡片、腕带所在的位置。</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2.非法进入报警功能：可通过软件将定位器监测的区域指定为腕带非法进入的区域，当该定位器监测到腕带进入该区域后，可通过管理软件发出报警信息，并生成报警记录。</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3.腕带追踪功能：可将指定的腕带设置为追踪对象，当该腕带进入定位器监测的区域时，能通过管理软件给予提示，并自动弹出视频联动图像。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4.腕带聚集报警：当进入指定区域内的腕带数量超过设定的阈值时，可通过管理软件给出报警提示，并生成报警记录。</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5.压力传感报警：当卡片内的压力传感器被触发后，可通过管理软件给出报警提示，并生成报警记录。</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6.腕带卡片数量显示和历史区域记录：可通过管理软件显示定位器监测到的卡片和腕带的数量，并可通过日期、时间查询指定腕带或卡片历史所处区域记录。</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7.欠压指示功能：当腕带内置的电池电量低于一定的值时，管理软件能够给予相应提示。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8.进入时段设置：可通过管理软件对指定的腕带设置允许或非法进入选定的定位器监测的区域的时间。</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9.无监护报警：将系统设置为联动生效布防后，当腕带单独处于定位器监测区域时，管理软件应能做出无监护报警提示；当腕带和卡片在规定时间间隔内进入定位器检测的区域后，不应有报警产生。</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10.视频联动功能：在对人员实时追踪、人员触发报警等情况下系统自动提供实时视频画面，同时支持针对视频的抓拍、手动录像等基本操作，系统需根据在押人员活动轨迹提供相关时间段内的视频回放。</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人员定位系统-POE交换机</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24口POE交换机千兆</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人员定位系统-服务器</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single"/>
              </w:rPr>
            </w:pPr>
            <w:r>
              <w:rPr>
                <w:rStyle w:val="58"/>
                <w:color w:val="auto"/>
                <w:sz w:val="21"/>
                <w:szCs w:val="21"/>
                <w:lang w:val="en-US" w:eastAsia="zh-CN"/>
              </w:rPr>
              <w:t>CPU：志强e5及以上</w:t>
            </w:r>
            <w:r>
              <w:rPr>
                <w:rStyle w:val="55"/>
                <w:color w:val="auto"/>
                <w:sz w:val="21"/>
                <w:szCs w:val="21"/>
                <w:u w:val="none"/>
                <w:lang w:val="en-US" w:eastAsia="zh-CN"/>
              </w:rPr>
              <w:t xml:space="preserve">   </w:t>
            </w:r>
            <w:r>
              <w:rPr>
                <w:rStyle w:val="58"/>
                <w:color w:val="auto"/>
                <w:sz w:val="21"/>
                <w:szCs w:val="21"/>
                <w:lang w:val="en-US" w:eastAsia="zh-CN"/>
              </w:rPr>
              <w:t>内存：32G及以上</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Style w:val="55"/>
                <w:color w:val="auto"/>
                <w:sz w:val="21"/>
                <w:szCs w:val="21"/>
                <w:lang w:val="en-US" w:eastAsia="zh-CN"/>
              </w:rPr>
            </w:pPr>
            <w:r>
              <w:rPr>
                <w:rStyle w:val="55"/>
                <w:color w:val="auto"/>
                <w:sz w:val="21"/>
                <w:szCs w:val="21"/>
                <w:lang w:val="en-US" w:eastAsia="zh-CN"/>
              </w:rPr>
              <w:t xml:space="preserve">显卡：支持DirectX9；  </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 xml:space="preserve"> </w:t>
            </w:r>
            <w:r>
              <w:rPr>
                <w:rFonts w:hint="eastAsia" w:ascii="仿宋" w:hAnsi="仿宋" w:eastAsia="仿宋" w:cs="仿宋"/>
                <w:i w:val="0"/>
                <w:color w:val="auto"/>
                <w:kern w:val="0"/>
                <w:sz w:val="21"/>
                <w:szCs w:val="21"/>
                <w:u w:val="none"/>
                <w:lang w:val="en-US" w:eastAsia="zh-CN"/>
              </w:rPr>
              <w:t>▲</w:t>
            </w:r>
            <w:r>
              <w:rPr>
                <w:rStyle w:val="58"/>
                <w:color w:val="auto"/>
                <w:sz w:val="21"/>
                <w:szCs w:val="21"/>
                <w:u w:val="none"/>
                <w:lang w:val="en-US" w:eastAsia="zh-CN"/>
              </w:rPr>
              <w:t>硬盘：企业级SSD500G；</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双千兆网卡   Windows server 2008及以上64位操作系统</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13</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伙房触摸终端</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不低于</w:t>
            </w:r>
            <w:r>
              <w:rPr>
                <w:rStyle w:val="58"/>
                <w:color w:val="auto"/>
                <w:sz w:val="21"/>
                <w:szCs w:val="21"/>
                <w:lang w:val="en-US" w:eastAsia="zh-CN"/>
              </w:rPr>
              <w:t>20寸触摸显示屏</w:t>
            </w:r>
            <w:r>
              <w:rPr>
                <w:rStyle w:val="55"/>
                <w:color w:val="auto"/>
                <w:sz w:val="21"/>
                <w:szCs w:val="21"/>
                <w:lang w:val="en-US" w:eastAsia="zh-CN"/>
              </w:rPr>
              <w:t>、LED背光防眩光。</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Style w:val="55"/>
                <w:color w:val="auto"/>
                <w:sz w:val="21"/>
                <w:szCs w:val="21"/>
                <w:lang w:val="en-US" w:eastAsia="zh-CN"/>
              </w:rPr>
            </w:pPr>
            <w:r>
              <w:rPr>
                <w:rStyle w:val="55"/>
                <w:color w:val="auto"/>
                <w:sz w:val="21"/>
                <w:szCs w:val="21"/>
                <w:lang w:val="en-US" w:eastAsia="zh-CN"/>
              </w:rPr>
              <w:t>触摸屏：电容式多点触摸；</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r>
              <w:rPr>
                <w:rStyle w:val="58"/>
                <w:color w:val="auto"/>
                <w:sz w:val="21"/>
                <w:szCs w:val="21"/>
                <w:u w:val="none"/>
                <w:lang w:val="en-US" w:eastAsia="zh-CN"/>
              </w:rPr>
              <w:t>显示屏分辨率：1920x1080像素</w:t>
            </w:r>
            <w:r>
              <w:rPr>
                <w:rStyle w:val="55"/>
                <w:color w:val="auto"/>
                <w:sz w:val="21"/>
                <w:szCs w:val="21"/>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接口多样：USB、HDMI等硬件接口。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网络接口：标准RJ45接口；网络协议：TCP/IP、UDP、IGMP、RTP；</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single"/>
              </w:rPr>
            </w:pPr>
            <w:r>
              <w:rPr>
                <w:rStyle w:val="58"/>
                <w:color w:val="auto"/>
                <w:sz w:val="21"/>
                <w:szCs w:val="21"/>
                <w:lang w:val="en-US" w:eastAsia="zh-CN"/>
              </w:rPr>
              <w:t>摄像头：不低于200万</w:t>
            </w:r>
            <w:r>
              <w:rPr>
                <w:rStyle w:val="58"/>
                <w:color w:val="auto"/>
                <w:sz w:val="21"/>
                <w:szCs w:val="21"/>
                <w:u w:val="none"/>
                <w:lang w:val="en-US" w:eastAsia="zh-CN"/>
              </w:rPr>
              <w:t>像素</w:t>
            </w:r>
            <w:r>
              <w:rPr>
                <w:rStyle w:val="55"/>
                <w:color w:val="auto"/>
                <w:sz w:val="21"/>
                <w:szCs w:val="21"/>
                <w:u w:val="none"/>
                <w:lang w:val="en-US" w:eastAsia="zh-CN"/>
              </w:rPr>
              <w:t>；</w:t>
            </w:r>
            <w:r>
              <w:rPr>
                <w:rStyle w:val="58"/>
                <w:color w:val="auto"/>
                <w:sz w:val="21"/>
                <w:szCs w:val="21"/>
                <w:u w:val="none"/>
                <w:lang w:val="en-US" w:eastAsia="zh-CN"/>
              </w:rPr>
              <w:t>视角120度</w:t>
            </w:r>
            <w:r>
              <w:rPr>
                <w:rStyle w:val="55"/>
                <w:color w:val="auto"/>
                <w:sz w:val="21"/>
                <w:szCs w:val="21"/>
                <w:u w:val="none"/>
                <w:lang w:val="en-US" w:eastAsia="zh-CN"/>
              </w:rPr>
              <w:t>；扬声器功率：5W；平均功耗：&lt; 25W；工作温度：-10℃ ～ +60℃；工作湿度：30% ～ 90%；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Style w:val="55"/>
                <w:color w:val="auto"/>
                <w:sz w:val="21"/>
                <w:szCs w:val="21"/>
                <w:lang w:val="en-US" w:eastAsia="zh-CN"/>
              </w:rPr>
            </w:pPr>
            <w:r>
              <w:rPr>
                <w:rStyle w:val="55"/>
                <w:color w:val="auto"/>
                <w:sz w:val="21"/>
                <w:szCs w:val="21"/>
                <w:lang w:val="en-US" w:eastAsia="zh-CN"/>
              </w:rPr>
              <w:t>屏幕防护：3mm厚钢化触摸屏，</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r>
              <w:rPr>
                <w:rStyle w:val="58"/>
                <w:color w:val="auto"/>
                <w:sz w:val="21"/>
                <w:szCs w:val="21"/>
                <w:u w:val="none"/>
                <w:lang w:val="en-US" w:eastAsia="zh-CN"/>
              </w:rPr>
              <w:t>防护等级：IK07</w:t>
            </w:r>
            <w:r>
              <w:rPr>
                <w:rStyle w:val="55"/>
                <w:color w:val="auto"/>
                <w:sz w:val="21"/>
                <w:szCs w:val="21"/>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金属烤漆、壁挂式安装、含挂架1套。</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14</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台式访客一体机</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台式访客一体机</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1、高清双屏显示，分别为不小于15寸的电容触摸显示屏和不小于10寸的液晶显示屏。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2、内置</w:t>
            </w:r>
            <w:r>
              <w:rPr>
                <w:rStyle w:val="58"/>
                <w:color w:val="auto"/>
                <w:sz w:val="21"/>
                <w:szCs w:val="21"/>
                <w:lang w:val="en-US" w:eastAsia="zh-CN"/>
              </w:rPr>
              <w:t>不低于200万像素高清摄像</w:t>
            </w:r>
            <w:r>
              <w:rPr>
                <w:rStyle w:val="55"/>
                <w:color w:val="auto"/>
                <w:sz w:val="21"/>
                <w:szCs w:val="21"/>
                <w:lang w:val="en-US" w:eastAsia="zh-CN"/>
              </w:rPr>
              <w:t>、居民身份证阅读器，摄像角度可调。支持1：1人证比对功能,读证速度：小于1秒；</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3、可对人员进行拍照，也可外接高拍仪对人员进行拍照，拍摄的照片可用于人脸识别摄像机、人证核验一体机、生物识别一体机等对人员的比对。</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4、自动输入访客身份证信息，也可手动录入访客信息，并关联访客照片。</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自动记录来访时间、离开时间，可选择来访原因（包括律师会见、公安提讯、检察院提讯、法院提讯、送押、提解、释放、参观、维修、检查、超市、其他等），可增减来访原因。能够与被监管人员、工作人员数据对接，选择会见人员。</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6、双网口设计，支持TCP/IP有线网络通讯；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7、访客记录能够上传到看守所智慧监管实战平台，能够通过实战平台实时查询访客记录、历史访客记录，历史访客记录不少于1000万条。</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9"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15</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人证核验一体机</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Style w:val="55"/>
                <w:color w:val="auto"/>
                <w:sz w:val="21"/>
                <w:szCs w:val="21"/>
                <w:lang w:val="en-US" w:eastAsia="zh-CN"/>
              </w:rPr>
            </w:pPr>
            <w:r>
              <w:rPr>
                <w:rFonts w:hint="eastAsia" w:ascii="仿宋" w:hAnsi="仿宋" w:eastAsia="仿宋" w:cs="仿宋"/>
                <w:i w:val="0"/>
                <w:color w:val="auto"/>
                <w:kern w:val="0"/>
                <w:sz w:val="21"/>
                <w:szCs w:val="21"/>
                <w:u w:val="none"/>
                <w:lang w:val="en-US" w:eastAsia="zh-CN"/>
              </w:rPr>
              <w:t>▲</w:t>
            </w:r>
            <w:r>
              <w:rPr>
                <w:rStyle w:val="55"/>
                <w:color w:val="auto"/>
                <w:sz w:val="21"/>
                <w:szCs w:val="21"/>
                <w:u w:val="none"/>
                <w:lang w:val="en-US" w:eastAsia="zh-CN"/>
              </w:rPr>
              <w:t>采用10.1英寸触摸显示屏</w:t>
            </w:r>
            <w:r>
              <w:rPr>
                <w:rStyle w:val="55"/>
                <w:color w:val="auto"/>
                <w:sz w:val="21"/>
                <w:szCs w:val="21"/>
                <w:lang w:val="en-US" w:eastAsia="zh-CN"/>
              </w:rPr>
              <w:t>，</w:t>
            </w:r>
          </w:p>
          <w:p>
            <w:pPr>
              <w:keepNext w:val="0"/>
              <w:keepLines w:val="0"/>
              <w:widowControl/>
              <w:suppressLineNumbers w:val="0"/>
              <w:ind w:left="0" w:leftChars="0" w:firstLine="0" w:firstLineChars="0"/>
              <w:jc w:val="left"/>
              <w:textAlignment w:val="center"/>
              <w:rPr>
                <w:rStyle w:val="55"/>
                <w:color w:val="auto"/>
                <w:sz w:val="21"/>
                <w:szCs w:val="21"/>
                <w:lang w:val="en-US" w:eastAsia="zh-CN"/>
              </w:rPr>
            </w:pPr>
            <w:r>
              <w:rPr>
                <w:rStyle w:val="55"/>
                <w:color w:val="auto"/>
                <w:sz w:val="21"/>
                <w:szCs w:val="21"/>
                <w:lang w:val="en-US" w:eastAsia="zh-CN"/>
              </w:rPr>
              <w:t>屏幕比例16:9，</w:t>
            </w:r>
          </w:p>
          <w:p>
            <w:pPr>
              <w:keepNext w:val="0"/>
              <w:keepLines w:val="0"/>
              <w:widowControl/>
              <w:suppressLineNumbers w:val="0"/>
              <w:ind w:left="0" w:leftChars="0" w:firstLine="0" w:firstLineChars="0"/>
              <w:jc w:val="left"/>
              <w:textAlignment w:val="center"/>
              <w:rPr>
                <w:rStyle w:val="55"/>
                <w:color w:val="auto"/>
                <w:sz w:val="21"/>
                <w:szCs w:val="21"/>
                <w:lang w:val="en-US" w:eastAsia="zh-CN"/>
              </w:rPr>
            </w:pPr>
            <w:r>
              <w:rPr>
                <w:rFonts w:hint="eastAsia" w:ascii="仿宋" w:hAnsi="仿宋" w:eastAsia="仿宋" w:cs="仿宋"/>
                <w:i w:val="0"/>
                <w:color w:val="auto"/>
                <w:kern w:val="0"/>
                <w:sz w:val="21"/>
                <w:szCs w:val="21"/>
                <w:u w:val="none"/>
                <w:lang w:val="en-US" w:eastAsia="zh-CN"/>
              </w:rPr>
              <w:t>▲</w:t>
            </w:r>
            <w:r>
              <w:rPr>
                <w:rStyle w:val="55"/>
                <w:rFonts w:ascii="仿宋" w:hAnsi="仿宋" w:eastAsia="仿宋" w:cs="仿宋"/>
                <w:color w:val="auto"/>
                <w:sz w:val="21"/>
                <w:szCs w:val="21"/>
                <w:u w:val="none"/>
                <w:lang w:val="en-US" w:eastAsia="zh-CN"/>
              </w:rPr>
              <w:t>屏幕分辨率1280*800</w:t>
            </w:r>
            <w:r>
              <w:rPr>
                <w:rStyle w:val="55"/>
                <w:color w:val="auto"/>
                <w:sz w:val="21"/>
                <w:szCs w:val="21"/>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显示软件界面及操作提示，</w:t>
            </w:r>
            <w:r>
              <w:rPr>
                <w:rFonts w:hint="eastAsia" w:ascii="仿宋" w:hAnsi="仿宋" w:eastAsia="仿宋" w:cs="仿宋"/>
                <w:i w:val="0"/>
                <w:color w:val="auto"/>
                <w:kern w:val="0"/>
                <w:sz w:val="21"/>
                <w:szCs w:val="21"/>
                <w:u w:val="none"/>
                <w:lang w:val="en-US" w:eastAsia="zh-CN"/>
              </w:rPr>
              <w:t>显示人脸框，实时检测最大人脸，方便用户校准，支持图文信息广告播放；</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Style w:val="55"/>
                <w:color w:val="auto"/>
                <w:sz w:val="21"/>
                <w:szCs w:val="21"/>
                <w:u w:val="none"/>
                <w:lang w:val="en-US" w:eastAsia="zh-CN"/>
              </w:rPr>
            </w:pPr>
            <w:r>
              <w:rPr>
                <w:rFonts w:hint="eastAsia" w:ascii="仿宋" w:hAnsi="仿宋" w:eastAsia="仿宋" w:cs="仿宋"/>
                <w:i w:val="0"/>
                <w:color w:val="auto"/>
                <w:kern w:val="0"/>
                <w:sz w:val="21"/>
                <w:szCs w:val="21"/>
                <w:u w:val="none"/>
                <w:lang w:val="en-US" w:eastAsia="zh-CN"/>
              </w:rPr>
              <w:t>▲</w:t>
            </w:r>
            <w:r>
              <w:rPr>
                <w:rStyle w:val="55"/>
                <w:rFonts w:ascii="仿宋" w:hAnsi="仿宋" w:eastAsia="仿宋" w:cs="仿宋"/>
                <w:color w:val="auto"/>
                <w:sz w:val="21"/>
                <w:szCs w:val="21"/>
                <w:u w:val="none"/>
                <w:lang w:val="en-US" w:eastAsia="zh-CN"/>
              </w:rPr>
              <w:t>采用200万广角摄像头</w:t>
            </w:r>
            <w:r>
              <w:rPr>
                <w:rStyle w:val="55"/>
                <w:color w:val="auto"/>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single"/>
              </w:rPr>
            </w:pPr>
            <w:r>
              <w:rPr>
                <w:rStyle w:val="55"/>
                <w:color w:val="auto"/>
                <w:sz w:val="21"/>
                <w:szCs w:val="21"/>
                <w:u w:val="none"/>
                <w:lang w:val="en-US" w:eastAsia="zh-CN"/>
              </w:rPr>
              <w:t>可扫描二维码，补光灯亮度自动调节，支持照片视频防假；</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设备采用深度学习算法，</w:t>
            </w:r>
            <w:r>
              <w:rPr>
                <w:rStyle w:val="58"/>
                <w:color w:val="auto"/>
                <w:sz w:val="21"/>
                <w:szCs w:val="21"/>
                <w:lang w:val="en-US" w:eastAsia="zh-CN"/>
              </w:rPr>
              <w:t>支持10000张人脸库</w:t>
            </w:r>
            <w:r>
              <w:rPr>
                <w:rStyle w:val="55"/>
                <w:color w:val="auto"/>
                <w:sz w:val="21"/>
                <w:szCs w:val="21"/>
                <w:lang w:val="en-US" w:eastAsia="zh-CN"/>
              </w:rPr>
              <w:t>，支持黑名单卡号10000张；</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设备支持人脸、刷卡、指纹或相互组合的识别方式；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设备支持通过TCP/IP网络平台下发或USB导入卡、人脸数据，支持单机运行；</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设备支持数据网络上传功能，可将设备比对结果及抓拍的照片实时上传给平台保存；</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可通过平台下发和本地导入证件号和人脸黑名单，在本地进行黑名单比对后上传结果给平台，亦可对接公安身份证信息库进行黑名单比对，从而实现黑名单管控；</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支持通过USB接口输出身份证完整信息给第三方软件平台；</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设备支持本地登录后管理、查询、设置设备参数，可通过U盘进行数据导入及数据导出；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设备可输出认证结果固定语音提示；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人脸识别摄像机（含支架）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Style w:val="55"/>
                <w:color w:val="auto"/>
                <w:sz w:val="21"/>
                <w:szCs w:val="21"/>
                <w:lang w:val="en-US" w:eastAsia="zh-CN"/>
              </w:rPr>
            </w:pPr>
            <w:r>
              <w:rPr>
                <w:rStyle w:val="55"/>
                <w:color w:val="auto"/>
                <w:sz w:val="21"/>
                <w:szCs w:val="21"/>
                <w:lang w:val="en-US" w:eastAsia="zh-CN"/>
              </w:rPr>
              <w:t>传感器类型1/1.8英寸CMOS；</w:t>
            </w:r>
          </w:p>
          <w:p>
            <w:pPr>
              <w:keepNext w:val="0"/>
              <w:keepLines w:val="0"/>
              <w:widowControl/>
              <w:suppressLineNumbers w:val="0"/>
              <w:ind w:left="0" w:leftChars="0" w:firstLine="0" w:firstLineChars="0"/>
              <w:jc w:val="left"/>
              <w:textAlignment w:val="center"/>
              <w:rPr>
                <w:rStyle w:val="55"/>
                <w:color w:val="auto"/>
                <w:sz w:val="21"/>
                <w:szCs w:val="21"/>
                <w:lang w:val="en-US" w:eastAsia="zh-CN"/>
              </w:rPr>
            </w:pPr>
            <w:r>
              <w:rPr>
                <w:rFonts w:hint="eastAsia" w:ascii="仿宋" w:hAnsi="仿宋" w:eastAsia="仿宋" w:cs="仿宋"/>
                <w:i w:val="0"/>
                <w:color w:val="auto"/>
                <w:kern w:val="0"/>
                <w:sz w:val="21"/>
                <w:szCs w:val="21"/>
                <w:u w:val="none"/>
                <w:lang w:val="en-US" w:eastAsia="zh-CN"/>
              </w:rPr>
              <w:t>▲</w:t>
            </w:r>
            <w:r>
              <w:rPr>
                <w:rStyle w:val="58"/>
                <w:color w:val="auto"/>
                <w:sz w:val="21"/>
                <w:szCs w:val="21"/>
                <w:u w:val="none"/>
                <w:lang w:val="en-US" w:eastAsia="zh-CN"/>
              </w:rPr>
              <w:t>分辨率200W</w:t>
            </w:r>
            <w:r>
              <w:rPr>
                <w:rStyle w:val="55"/>
                <w:color w:val="auto"/>
                <w:sz w:val="21"/>
                <w:szCs w:val="21"/>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宽动态120dB；镜头焦距8-32mm；电动变焦；音频输入1路；音频输出1路；H.265支持；</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报警输入2路；报警输出1路；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rPr>
              <w:t>SD卡支持；星光支持；BNC1路；供电方式DC12+AC24V；</w:t>
            </w:r>
            <w:r>
              <w:rPr>
                <w:rFonts w:hint="eastAsia" w:ascii="仿宋" w:hAnsi="仿宋" w:cs="仿宋"/>
                <w:i w:val="0"/>
                <w:color w:val="auto"/>
                <w:kern w:val="0"/>
                <w:sz w:val="21"/>
                <w:szCs w:val="21"/>
                <w:u w:val="none"/>
                <w:lang w:val="en-US" w:eastAsia="zh-CN"/>
              </w:rPr>
              <w:t>防护等级IP67</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17</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生物识别一体机（含配套电源）</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7寸电容触摸屏；设备应能显示时间、日期、星期，及刷卡时显示工号、用户名、用户照片等信息。</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设备应具有中文语音提示功能。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以人脸+其他模式控制。</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single"/>
              </w:rPr>
            </w:pPr>
            <w:r>
              <w:rPr>
                <w:rStyle w:val="58"/>
                <w:color w:val="auto"/>
                <w:sz w:val="21"/>
                <w:szCs w:val="21"/>
                <w:lang w:val="en-US" w:eastAsia="zh-CN"/>
              </w:rPr>
              <w:t>系统主要操作响应时间小于2s</w:t>
            </w:r>
            <w:r>
              <w:rPr>
                <w:rStyle w:val="55"/>
                <w:color w:val="auto"/>
                <w:sz w:val="21"/>
                <w:szCs w:val="21"/>
                <w:u w:val="none"/>
                <w:lang w:val="en-US" w:eastAsia="zh-CN"/>
              </w:rPr>
              <w:t>，</w:t>
            </w:r>
            <w:r>
              <w:rPr>
                <w:rStyle w:val="58"/>
                <w:color w:val="auto"/>
                <w:sz w:val="21"/>
                <w:szCs w:val="21"/>
                <w:lang w:val="en-US" w:eastAsia="zh-CN"/>
              </w:rPr>
              <w:t>电控锁响应时间应小于等于1s</w:t>
            </w:r>
            <w:r>
              <w:rPr>
                <w:rStyle w:val="55"/>
                <w:color w:val="auto"/>
                <w:sz w:val="21"/>
                <w:szCs w:val="21"/>
                <w:u w:val="none"/>
                <w:lang w:val="en-US" w:eastAsia="zh-CN"/>
              </w:rPr>
              <w:t>，</w:t>
            </w:r>
            <w:r>
              <w:rPr>
                <w:rStyle w:val="58"/>
                <w:color w:val="auto"/>
                <w:sz w:val="21"/>
                <w:szCs w:val="21"/>
                <w:lang w:val="en-US" w:eastAsia="zh-CN"/>
              </w:rPr>
              <w:t>报警响应时间应小于等于1s</w:t>
            </w:r>
            <w:r>
              <w:rPr>
                <w:rStyle w:val="55"/>
                <w:color w:val="auto"/>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设备应支持人脸识别模式1：1模式和1：N模式；</w:t>
            </w:r>
            <w:r>
              <w:rPr>
                <w:rStyle w:val="58"/>
                <w:color w:val="auto"/>
                <w:sz w:val="21"/>
                <w:szCs w:val="21"/>
                <w:lang w:val="en-US" w:eastAsia="zh-CN"/>
              </w:rPr>
              <w:t>人脸识别速度应≤1S</w:t>
            </w:r>
            <w:r>
              <w:rPr>
                <w:rStyle w:val="55"/>
                <w:color w:val="auto"/>
                <w:sz w:val="21"/>
                <w:szCs w:val="21"/>
                <w:lang w:val="en-US" w:eastAsia="zh-CN"/>
              </w:rPr>
              <w:t>；</w:t>
            </w:r>
            <w:r>
              <w:rPr>
                <w:rStyle w:val="58"/>
                <w:color w:val="auto"/>
                <w:sz w:val="21"/>
                <w:szCs w:val="21"/>
                <w:lang w:val="en-US" w:eastAsia="zh-CN"/>
              </w:rPr>
              <w:t>支持20000张人脸容量</w:t>
            </w:r>
            <w:r>
              <w:rPr>
                <w:rStyle w:val="55"/>
                <w:color w:val="auto"/>
                <w:sz w:val="21"/>
                <w:szCs w:val="21"/>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单向刷卡（指纹、人脸）和双向刷卡（指纹、人脸）开门</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系统应支持不低于10000张卡片容量管理；20000张人脸容量；5000枚指纹容量；支持50000条事件存储</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设备应具有2路入侵探测接口，能联动报警输出。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设备支持在线升级功能；设备支持本地U盘升级功能。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设备应具有防拆功能，强力拆除时，可上传报警事件到中心</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抓拍图片可叠加显示卡号、用户名字等用户信息。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设备应支持人脸真人检测：只有当人脸识别后并检测为真人时，整体认证才能通过。</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设备应支持指纹辨识模式1：1模式和1：N模式；</w:t>
            </w:r>
            <w:r>
              <w:rPr>
                <w:rStyle w:val="58"/>
                <w:color w:val="auto"/>
                <w:sz w:val="21"/>
                <w:szCs w:val="21"/>
                <w:lang w:val="en-US" w:eastAsia="zh-CN"/>
              </w:rPr>
              <w:t>指纹辨识速度应≤1S</w:t>
            </w:r>
            <w:r>
              <w:rPr>
                <w:rStyle w:val="55"/>
                <w:color w:val="auto"/>
                <w:sz w:val="21"/>
                <w:szCs w:val="21"/>
                <w:lang w:val="en-US" w:eastAsia="zh-CN"/>
              </w:rPr>
              <w:t>；支持5000枚指纹。</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设备可外接副读卡器（通过RS485或wiegand接口方式），实现进出双向刷卡功能。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设备具有门禁一体机和门禁读卡器两种工作模式；一体机模式下，可直接控制门开关；读卡器模式下，可通过wiegand协议接入门禁主机，通过门禁主机控制门开关</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智能分析服务器（软硬一体，含视频监控智能分析软件）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19英寸标准机箱，热插拔高效1+1冗余电源模块</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▲1颗 E3 1225 Intel CPU；</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3个千兆自适应网口；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4个USB接口；1个VGA接口；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Style w:val="55"/>
                <w:color w:val="auto"/>
                <w:sz w:val="21"/>
                <w:szCs w:val="21"/>
                <w:u w:val="none"/>
                <w:lang w:val="en-US" w:eastAsia="zh-CN"/>
              </w:rPr>
            </w:pPr>
            <w:r>
              <w:rPr>
                <w:rFonts w:hint="eastAsia" w:ascii="仿宋" w:hAnsi="仿宋" w:eastAsia="仿宋" w:cs="仿宋"/>
                <w:i w:val="0"/>
                <w:color w:val="auto"/>
                <w:kern w:val="0"/>
                <w:sz w:val="21"/>
                <w:szCs w:val="21"/>
                <w:u w:val="none"/>
                <w:lang w:val="en-US" w:eastAsia="zh-CN"/>
              </w:rPr>
              <w:t>▲内置1T硬盘</w:t>
            </w:r>
            <w:r>
              <w:rPr>
                <w:rStyle w:val="55"/>
                <w:color w:val="auto"/>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single"/>
              </w:rPr>
            </w:pPr>
            <w:r>
              <w:rPr>
                <w:rFonts w:hint="eastAsia" w:ascii="仿宋" w:hAnsi="仿宋" w:eastAsia="仿宋" w:cs="仿宋"/>
                <w:i w:val="0"/>
                <w:color w:val="auto"/>
                <w:kern w:val="0"/>
                <w:sz w:val="21"/>
                <w:szCs w:val="21"/>
                <w:u w:val="none"/>
                <w:lang w:val="en-US" w:eastAsia="zh-CN"/>
              </w:rPr>
              <w:t>▲8G DDR3 内存</w:t>
            </w:r>
            <w:r>
              <w:rPr>
                <w:rStyle w:val="55"/>
                <w:color w:val="auto"/>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▲支持16路智能分析</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▲支持720P-700W分辨率</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剧烈运动检测、起身检测、攀高检测、离岗检测、如厕超时检测、穿越警戒线检测、区域入侵检测、进入区域检测、离开区域检测、徘徊检测、单人滞留检测；</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其中3台对现有的监室内摄像机进行智能分析，3台对现有的风场摄像机进行分析。</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19</w:t>
            </w:r>
          </w:p>
        </w:tc>
        <w:tc>
          <w:tcPr>
            <w:tcW w:w="98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指纹仪</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防护型：USB接口/有效采集面积：14×18mm/认假率：＜0.001%/拒真率：＜1%/分辨率：500dpi±3%/图像灰度级：256级灰度。</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卧式触摸查询一体机</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操作系统：Windows操作系统</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▲Intel 酷睿i7/▲4G/▲256G固态/USB*4/RJ45*1/VGA*1/HDMI*1/音频*2；</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Style w:val="55"/>
                <w:color w:val="auto"/>
                <w:sz w:val="21"/>
                <w:szCs w:val="21"/>
                <w:lang w:val="en-US" w:eastAsia="zh-CN"/>
              </w:rPr>
            </w:pPr>
            <w:r>
              <w:rPr>
                <w:rStyle w:val="55"/>
                <w:color w:val="auto"/>
                <w:sz w:val="21"/>
                <w:szCs w:val="21"/>
                <w:lang w:val="en-US" w:eastAsia="zh-CN"/>
              </w:rPr>
              <w:t>178度全视角，红外触摸，触摸点数≥10点，输入方式：手指、触摸笔等不透光物体。</w:t>
            </w:r>
          </w:p>
          <w:p>
            <w:pPr>
              <w:keepNext w:val="0"/>
              <w:keepLines w:val="0"/>
              <w:widowControl/>
              <w:suppressLineNumbers w:val="0"/>
              <w:ind w:left="0" w:leftChars="0" w:firstLine="0" w:firstLineChars="0"/>
              <w:jc w:val="left"/>
              <w:textAlignment w:val="center"/>
              <w:rPr>
                <w:rStyle w:val="55"/>
                <w:rFonts w:hint="default"/>
                <w:color w:val="auto"/>
                <w:sz w:val="21"/>
                <w:szCs w:val="21"/>
                <w:lang w:val="en-US" w:eastAsia="zh-CN"/>
              </w:rPr>
            </w:pPr>
            <w:r>
              <w:rPr>
                <w:rFonts w:hint="eastAsia" w:ascii="仿宋" w:hAnsi="仿宋" w:eastAsia="仿宋" w:cs="仿宋"/>
                <w:i w:val="0"/>
                <w:color w:val="auto"/>
                <w:kern w:val="0"/>
                <w:sz w:val="21"/>
                <w:szCs w:val="21"/>
                <w:u w:val="none"/>
                <w:lang w:val="en-US" w:eastAsia="zh-CN"/>
              </w:rPr>
              <w:t>▲</w:t>
            </w:r>
            <w:r>
              <w:rPr>
                <w:rStyle w:val="55"/>
                <w:color w:val="auto"/>
                <w:sz w:val="21"/>
                <w:szCs w:val="21"/>
                <w:lang w:val="en-US" w:eastAsia="zh-CN"/>
              </w:rPr>
              <w:t>显示参数：</w:t>
            </w:r>
            <w:r>
              <w:rPr>
                <w:rStyle w:val="58"/>
                <w:color w:val="auto"/>
                <w:sz w:val="21"/>
                <w:szCs w:val="21"/>
                <w:lang w:val="en-US" w:eastAsia="zh-CN"/>
              </w:rPr>
              <w:t>65英寸</w:t>
            </w:r>
            <w:r>
              <w:rPr>
                <w:rStyle w:val="58"/>
                <w:rFonts w:hint="eastAsia"/>
                <w:color w:val="auto"/>
                <w:sz w:val="21"/>
                <w:szCs w:val="21"/>
                <w:lang w:val="en-US" w:eastAsia="zh-CN"/>
              </w:rPr>
              <w:t>;</w:t>
            </w:r>
          </w:p>
          <w:p>
            <w:pPr>
              <w:keepNext w:val="0"/>
              <w:keepLines w:val="0"/>
              <w:widowControl/>
              <w:suppressLineNumbers w:val="0"/>
              <w:ind w:left="0" w:leftChars="0" w:firstLine="0" w:firstLineChars="0"/>
              <w:jc w:val="left"/>
              <w:textAlignment w:val="center"/>
              <w:rPr>
                <w:rStyle w:val="55"/>
                <w:color w:val="auto"/>
                <w:sz w:val="21"/>
                <w:szCs w:val="21"/>
                <w:lang w:val="en-US" w:eastAsia="zh-CN"/>
              </w:rPr>
            </w:pPr>
            <w:r>
              <w:rPr>
                <w:rFonts w:hint="eastAsia" w:ascii="仿宋" w:hAnsi="仿宋" w:eastAsia="仿宋" w:cs="仿宋"/>
                <w:i w:val="0"/>
                <w:color w:val="auto"/>
                <w:kern w:val="0"/>
                <w:sz w:val="21"/>
                <w:szCs w:val="21"/>
                <w:u w:val="none"/>
                <w:lang w:val="en-US" w:eastAsia="zh-CN"/>
              </w:rPr>
              <w:t>▲</w:t>
            </w:r>
            <w:r>
              <w:rPr>
                <w:rStyle w:val="58"/>
                <w:color w:val="auto"/>
                <w:sz w:val="21"/>
                <w:szCs w:val="21"/>
                <w:lang w:val="en-US" w:eastAsia="zh-CN"/>
              </w:rPr>
              <w:t>分辨率 3840*2160以上</w:t>
            </w:r>
            <w:r>
              <w:rPr>
                <w:rStyle w:val="55"/>
                <w:color w:val="auto"/>
                <w:sz w:val="21"/>
                <w:szCs w:val="21"/>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支持有线、支持串口外接。</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银色。配T型落地底座和壁挂挂架，面板装上底座可做落地一体机使用，卸掉底座装上挂架可做壁挂一体机用。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21</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门禁控制器(1门)</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处理器：32位处理器</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管控门数：1门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通讯方式：上行TCP/IP、RS485</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读卡器接口：RS485和Wiegand双通讯接口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存储容量：10万张卡和30万记录存储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工作电压：自带机箱和供电电源（AC220V输入），工作电压DC 12V，功耗≤4W（不带负载）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机箱尺寸：≤345mm（高）x370mm（宽）x90mm（厚）</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22</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门禁控制器(2门)</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处理器：32位处理器</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管控门数：2门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通讯方式：上行TCP/IP、RS485</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读卡器接口：RS485和Wiegand双通讯接口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存储容量：10万张卡和30万记录存储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工作电压：自带机箱和供电电源（AC220V输入），工作电压DC 12V，功耗≤4W（不带负载）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机箱尺寸：≤345mm（高）x370mm（宽）x90mm（厚）</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23</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服务器机柜</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1.8m标准服务器机柜，42U。</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24</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电源线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国标RVV2*1铜芯聚氯乙烯绝缘护套软电缆。（超出部分，不再增加费用。）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1000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25</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网线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超五类网线；国标纯铜超五类非屏蔽网线。（超出部分，不再增加费用。)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箱</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26</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交换机柜</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12U标准机柜，带插排，带空开（以实际为准，超出部分，不再增加费用。)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27</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水晶头</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RJ45标准接头（以实际为准，超出部分，不再增加费用。)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383" w:type="dxa"/>
            <w:gridSpan w:val="6"/>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bCs w:val="0"/>
                <w:i w:val="0"/>
                <w:color w:val="auto"/>
                <w:kern w:val="0"/>
                <w:sz w:val="21"/>
                <w:szCs w:val="21"/>
                <w:u w:val="none"/>
                <w:lang w:val="en-US" w:eastAsia="zh-CN"/>
              </w:rPr>
              <w:t>三、许昌市公安局智慧监管项目（市戒毒所）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序号</w:t>
            </w:r>
          </w:p>
        </w:tc>
        <w:tc>
          <w:tcPr>
            <w:tcW w:w="98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货物名称</w:t>
            </w:r>
          </w:p>
        </w:tc>
        <w:tc>
          <w:tcPr>
            <w:tcW w:w="470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技术规格及主要参数</w:t>
            </w:r>
          </w:p>
        </w:tc>
        <w:tc>
          <w:tcPr>
            <w:tcW w:w="61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单位</w:t>
            </w:r>
          </w:p>
        </w:tc>
        <w:tc>
          <w:tcPr>
            <w:tcW w:w="65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数量</w:t>
            </w:r>
          </w:p>
        </w:tc>
        <w:tc>
          <w:tcPr>
            <w:tcW w:w="83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98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人脸识别摄像机（含配套电源支架）</w:t>
            </w: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Style w:val="58"/>
                <w:color w:val="auto"/>
                <w:sz w:val="21"/>
                <w:szCs w:val="21"/>
                <w:lang w:val="en-US" w:eastAsia="zh-CN"/>
              </w:rPr>
            </w:pPr>
            <w:r>
              <w:rPr>
                <w:rStyle w:val="58"/>
                <w:color w:val="auto"/>
                <w:sz w:val="21"/>
                <w:szCs w:val="21"/>
                <w:lang w:val="en-US" w:eastAsia="zh-CN"/>
              </w:rPr>
              <w:t>传感器类型1/1.8英寸CMOS；</w:t>
            </w:r>
          </w:p>
          <w:p>
            <w:pPr>
              <w:keepNext w:val="0"/>
              <w:keepLines w:val="0"/>
              <w:widowControl/>
              <w:suppressLineNumbers w:val="0"/>
              <w:ind w:left="0" w:leftChars="0" w:firstLine="0" w:firstLineChars="0"/>
              <w:jc w:val="left"/>
              <w:textAlignment w:val="center"/>
              <w:rPr>
                <w:rStyle w:val="55"/>
                <w:color w:val="auto"/>
                <w:sz w:val="21"/>
                <w:szCs w:val="21"/>
                <w:u w:val="none"/>
                <w:lang w:val="en-US" w:eastAsia="zh-CN"/>
              </w:rPr>
            </w:pPr>
            <w:r>
              <w:rPr>
                <w:rFonts w:hint="eastAsia" w:ascii="仿宋" w:hAnsi="仿宋" w:eastAsia="仿宋" w:cs="仿宋"/>
                <w:i w:val="0"/>
                <w:color w:val="auto"/>
                <w:kern w:val="0"/>
                <w:sz w:val="21"/>
                <w:szCs w:val="21"/>
                <w:u w:val="none"/>
                <w:lang w:val="en-US" w:eastAsia="zh-CN"/>
              </w:rPr>
              <w:t>▲</w:t>
            </w:r>
            <w:r>
              <w:rPr>
                <w:rStyle w:val="55"/>
                <w:color w:val="auto"/>
                <w:sz w:val="21"/>
                <w:szCs w:val="21"/>
                <w:u w:val="none"/>
                <w:lang w:val="en-US" w:eastAsia="zh-CN"/>
              </w:rPr>
              <w:t>分辨率200W；</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single"/>
              </w:rPr>
            </w:pPr>
            <w:r>
              <w:rPr>
                <w:rStyle w:val="55"/>
                <w:color w:val="auto"/>
                <w:sz w:val="21"/>
                <w:szCs w:val="21"/>
                <w:u w:val="none"/>
                <w:lang w:val="en-US" w:eastAsia="zh-CN"/>
              </w:rPr>
              <w:t>宽动态120dB；镜头焦距8-32mm；电动变焦；音频输入1路；音频输出1路；H.265支持；</w:t>
            </w:r>
          </w:p>
        </w:tc>
        <w:tc>
          <w:tcPr>
            <w:tcW w:w="61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13</w:t>
            </w:r>
          </w:p>
        </w:tc>
        <w:tc>
          <w:tcPr>
            <w:tcW w:w="830" w:type="dxa"/>
            <w:vMerge w:val="restart"/>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报警输入2路；报警输出1路；</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SD卡支持；星光支持；BNC1路；供电方式DC12+AC24V；防护等级IP67</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98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指纹仪</w:t>
            </w: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防护型：USB接口/有效采集面积：14×18mm/认假率：＜0.001%/拒真率：＜1%/分辨率：500dpi±3%/图像灰度级：256级灰度。用于“三所”的防误放系统使用。</w:t>
            </w:r>
          </w:p>
        </w:tc>
        <w:tc>
          <w:tcPr>
            <w:tcW w:w="61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被监管人员数字相片采集系统</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数字相片采集系统软件，拍照后照片能自动传输到监所实战平台，含姓名叠加，拍照示意框。</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项</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含数码相机1台、NV镜等配件；数码相机基本参数要求：传感器类型  CMOS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传感器尺寸  APS画幅（22.3*14.9mm）</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传感器描述 除尘功能：自动，手动，添加除尘数据，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显示屏尺寸不低于3英寸</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有效像素不低于2420万</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光学变焦不低于7.5倍</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影像处理器 DIGIC 6</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r>
              <w:rPr>
                <w:rStyle w:val="55"/>
                <w:rFonts w:hint="eastAsia" w:ascii="仿宋" w:hAnsi="仿宋" w:eastAsia="仿宋" w:cs="仿宋"/>
                <w:color w:val="auto"/>
                <w:sz w:val="21"/>
                <w:szCs w:val="21"/>
                <w:u w:val="none"/>
                <w:lang w:val="en-US" w:eastAsia="zh-CN"/>
              </w:rPr>
              <w:t>分辨率  6000×4000</w:t>
            </w:r>
            <w:r>
              <w:rPr>
                <w:rStyle w:val="55"/>
                <w:rFonts w:hint="eastAsia" w:ascii="仿宋" w:hAnsi="仿宋" w:cs="仿宋"/>
                <w:color w:val="auto"/>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镜头类型 伸缩式</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电子控制焦平面快门</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对焦方式 相位检测自动对焦（单次自动对焦，人工智能自动对焦，人工智能伺服自动对焦，手动对焦）</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快门类型  电子控制焦平面快门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含推拉杆、电动推拉杆控制器、九针串口线一套；</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镜头闪光灯、柔光箱、三基色灯、入墙式灯架、反光伞一套；</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含身高板；</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警务公开终端</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不低于20英寸触摸屏一体机，（LED背光防眩光、支持多点触控、 支持单点触控  单点触摸≥6000万次，屏幕响应时间≤8毫秒，最佳分辨率1920*1080， 屏幕亮度≥ 500cd/㎡，主板≥I5处理器、</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w:t>
            </w:r>
            <w:r>
              <w:rPr>
                <w:rStyle w:val="55"/>
                <w:rFonts w:hint="eastAsia" w:ascii="仿宋" w:hAnsi="仿宋" w:eastAsia="仿宋" w:cs="仿宋"/>
                <w:color w:val="auto"/>
                <w:sz w:val="21"/>
                <w:szCs w:val="21"/>
                <w:u w:val="none"/>
                <w:lang w:val="en-US" w:eastAsia="zh-CN"/>
              </w:rPr>
              <w:t>4G内存</w:t>
            </w:r>
            <w:r>
              <w:rPr>
                <w:rFonts w:hint="eastAsia" w:ascii="仿宋" w:hAnsi="仿宋" w:eastAsia="仿宋" w:cs="仿宋"/>
                <w:i w:val="0"/>
                <w:color w:val="auto"/>
                <w:kern w:val="0"/>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w:t>
            </w:r>
            <w:r>
              <w:rPr>
                <w:rStyle w:val="55"/>
                <w:rFonts w:hint="eastAsia" w:ascii="仿宋" w:hAnsi="仿宋" w:eastAsia="仿宋" w:cs="仿宋"/>
                <w:color w:val="auto"/>
                <w:sz w:val="21"/>
                <w:szCs w:val="21"/>
                <w:u w:val="none"/>
                <w:lang w:val="en-US" w:eastAsia="zh-CN"/>
              </w:rPr>
              <w:t>500G硬盘</w:t>
            </w:r>
            <w:r>
              <w:rPr>
                <w:rFonts w:hint="eastAsia" w:ascii="仿宋" w:hAnsi="仿宋" w:eastAsia="仿宋" w:cs="仿宋"/>
                <w:i w:val="0"/>
                <w:color w:val="auto"/>
                <w:kern w:val="0"/>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集成二代证自动阅读模块，集成金属操作键盘，金属烤漆，壁挂式安装含挂架1套。</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星光级半球型网络摄像机（含配套支架电源）</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r>
              <w:rPr>
                <w:rStyle w:val="55"/>
                <w:rFonts w:hint="eastAsia" w:ascii="仿宋" w:hAnsi="仿宋" w:eastAsia="仿宋" w:cs="仿宋"/>
                <w:color w:val="auto"/>
                <w:sz w:val="21"/>
                <w:szCs w:val="21"/>
                <w:u w:val="none"/>
                <w:lang w:val="en-US" w:eastAsia="zh-CN"/>
              </w:rPr>
              <w:t>200万高清像素</w:t>
            </w:r>
            <w:r>
              <w:rPr>
                <w:rFonts w:hint="eastAsia" w:ascii="仿宋" w:hAnsi="仿宋" w:eastAsia="仿宋" w:cs="仿宋"/>
                <w:i w:val="0"/>
                <w:color w:val="auto"/>
                <w:kern w:val="0"/>
                <w:sz w:val="21"/>
                <w:szCs w:val="21"/>
                <w:u w:val="none"/>
                <w:lang w:val="en-US" w:eastAsia="zh-CN"/>
              </w:rPr>
              <w:t>。</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115</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内置一体化高速电动变焦，自动跟随聚焦镜头，变焦同时快速完成聚焦，变焦过程画面不能完全虚焦。</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需具有≥20路取流路数能力，以满足更多用户同时在线访问摄像机视频。</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最低照度彩色：0.001lx，黑白:0.0001lx，灰度等级不小于11级。</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红外补光距离不小于60米。</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支持三码流技术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支持H.264、H.265、MJPEG视频编码格式，且具有HighProfile编码能力。</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同一静止场景相同图像质量下，设备在H.265编码方式时，开启智能编码功能和不开启智能编码相比，码率节约1/2。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支持透雾自动切换功能，当检测到雾的浓度达到设定的阈值时，可自动在算法透雾和光学透雾之间进行切换。</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需具有区域裁剪功能，且裁剪区域支持不小于7种分辨率显示。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需支持IK10防暴等级。</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需支持本地SD卡存储，支持不低于128G。</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支持对存储卡进行读写锁定，锁定后的存储卡在移动终端需要密码才能访问。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电梯专用摄像机（含配套电源支架）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▲200万高清像素，</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分辨率可达1920×1080@ 30 fps,在该分辨率下可输出实时图像。</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采用ROI等视频压缩技术,压缩比高,且处理非常灵活,超低码率。</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逐行扫描CMOS,捕捉运动图像无锯齿。</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支持3D数字降噪，支持三码流。</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支持走廊模式,背光补偿,数字宽动态,自动电子快门功能。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生物识别一体机（含配套电源）</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7寸电容触摸屏；设备应能显示时间、日期、星期，及刷卡时显示工号、用户名、用户照片等信息。</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14</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设备应具有中文语音提示功能。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以人脸+其他模式控制。</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系统主要操作响应时间小于2s，电控锁响应时间应小于等于1s，报警响应时间应小于等于1s。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设备应支持人脸识别模式1：1模式和1：N模式；人脸识别速度应≤1S；支持20000张人脸容量。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单向刷卡（指纹、人脸）和双向刷卡（指纹、人脸）开门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系统应支持不低于10000张卡片容量管理；20000张人脸容量；5000枚指纹容量；支持50000条事件存储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设备应具有2路入侵探测接口，能联动报警输出。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设备支持在线升级功能；设备支持本地U盘升级功能。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设备应具有防拆功能，强力拆除时，可上传报警事件到中心</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抓拍图片可叠加显示卡号、用户名字等用户信息。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设备应支持人脸真人检测：只有当人脸识别后并检测为真人时，整体认证才能通过。</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设备应支持指纹辨识模式1：1模式和1：N模式；指纹辨识速度应≤1S；支持5000枚指纹。</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设备可外接副读卡器（通过RS485或wiegand接口方式），实现进出双向刷卡功能。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设备具有门禁一体机和门禁读卡器两种工作模式；一体机模式下，可直接控制门开关；读卡器模式下，可通过wiegand协议接入门禁主机，通过门禁主机控制门开关</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双门磁力锁</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100kg*2静态直线拉力</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工作电压：DC12V或DC24V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工作电流12V/420mAx2；24V/210mA x2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支持门磁输出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使用环境：室内</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输入电压</w:t>
            </w:r>
            <w:r>
              <w:rPr>
                <w:rStyle w:val="57"/>
                <w:color w:val="auto"/>
                <w:sz w:val="21"/>
                <w:szCs w:val="21"/>
                <w:lang w:val="en-US" w:eastAsia="zh-CN"/>
              </w:rPr>
              <w:t>DC12V或DC24V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工作电流  12V/420mA x2 ;24V/210mAx2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功耗     10W</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单门磁力锁</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100kg静态直线拉力</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工作电压：DC12V或DC24V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工作电流12V/420mA；24V/210mA</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输入电压</w:t>
            </w:r>
            <w:r>
              <w:rPr>
                <w:rStyle w:val="57"/>
                <w:color w:val="auto"/>
                <w:sz w:val="21"/>
                <w:szCs w:val="21"/>
                <w:lang w:val="en-US" w:eastAsia="zh-CN"/>
              </w:rPr>
              <w:t>DC12V或DC24V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工作电流  12V/420mA ;24V/210mA</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功耗     5W</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使用环境：室内</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支持门磁输出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拾音器（含配套电源）</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拾音范围5-40平方米；音频传输距离3000米；灵敏度-40dB；信噪比 70dB；</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24</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星光级筒型摄像机（含配套电源支架）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▲200万高清像素，</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具有不小于1/1.8"靶面尺寸。</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13</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人脸抓拍：支持同时检测30张人脸，支持对运动人脸进行检测、跟踪、抓拍、评分、筛选，输出最优的人脸抓图</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混合目标检测：支持人脸+人体抓拍，对目标进行跟踪、评分，输出最优抓拍图。</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周界：支持越界侦测,区域入侵侦测,进入/离开区域侦测</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最低照度：彩色:0.0005 Lux @(F1.2,AGC ON)；黑白:0.0001Lux @(F1.2,AGC ON)，0 Lux with IR</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电动变焦镜头，焦距8-32mm</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视频压缩标准：H.265/H.264 / MJPEG</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需支持本地SD卡存储，支持不低于128G</w:t>
            </w:r>
            <w:r>
              <w:rPr>
                <w:rStyle w:val="59"/>
                <w:color w:val="auto"/>
                <w:sz w:val="21"/>
                <w:szCs w:val="21"/>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通讯接口：1 个RJ45 10M / 100M /1000M自适应以太网口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补光距离：红外不低于80米</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超低照度球型摄像机（含配套电源支架）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红外距离不小于550米</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r>
              <w:rPr>
                <w:rStyle w:val="55"/>
                <w:color w:val="auto"/>
                <w:sz w:val="21"/>
                <w:szCs w:val="21"/>
                <w:u w:val="none"/>
                <w:lang w:val="en-US" w:eastAsia="zh-CN"/>
              </w:rPr>
              <w:t>200万像素</w:t>
            </w:r>
            <w:r>
              <w:rPr>
                <w:rStyle w:val="59"/>
                <w:color w:val="auto"/>
                <w:sz w:val="21"/>
                <w:szCs w:val="21"/>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支持最低照度可达彩色0.001Lux，黑白0.0001Lux</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支持水平手控速度不小于240°/s ,垂直手控速度不小于160°/s。水平旋转范围为360°连续旋转，垂直旋转范围为-20°~90°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具备较强的网络自适应能力，在丢包率为25%的网络环境下，可正常显示监视画面。</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支持采用H.264、MJPEG、H.265视频编码标准；</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支持2路报警输入接口，1路报警输出接口；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支持1路音频输入和输出接口。有SD卡槽，支持不低于128GB的SD卡。</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车辆号牌识别白天准确率大于90%，晚上准确率大于80%。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13</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180度全景摄像机（含配套电源支架）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不低于800万像素摄像机，自带镜头，另配4个图像采集模块，可输出1路主视频图像和4路辅视频图像。可将4个辅视频图像进行无缝拼接，实现180°拼接画面显示，并抓拍拼接后的图像。拼接后的辅视频图像：水平视场角为180°，垂直视场角为80°</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主视频图像：1920×1080@60fps，辅视频图像：4096×1800@30fps，其中主视频图像分辨力不小于1100线。</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主视频支持不小于37倍光学变倍，镜头最大焦距不小于208mm</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彩色：0.001lux；黑白：0.0001lux</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产品支持在自动跟踪模式下，可对不低于30个目标进行检测并抓拍。</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支持水平手控速度不小于240°/S，云台定位精度为不大于0.1°。垂直手控速度不小于160°/S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水平连续360°旋转。垂直旋转范围为-15°~90°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具备本地存储功能，支持SD卡热插拔，支持不低于128G。</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支持区域入侵、越界入侵、徘徊、物品遗留、物品移除、音频异常、人员聚集、快速移动、进入区域、离开区域，并联动报警。</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产品支持自动跟踪、手动跟踪、混合跟踪功能，在辅视频图像中跟踪目标的灵敏度及时间可设</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全景画面中检测到且框出移动目标至智能球型摄像机开始转动的时间小于0.3秒</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具备画中画预览功能，可通过IE浏览器在主视频图像中叠加辅视频图像进行预览</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具备智能编码功能，同一场景下，相同图像质量下开启智能编码功能后，和不开智能编码相比，H.264和H.265码率节约1/2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具备较好防护性能，支持IP67，10KV防浪涌。</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14</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室内全彩LED</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产品LED像素点间距≤1.667mm，灰度等级16bit。</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6.9</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输入信号支持4K输入。</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投标产品水平和垂直视角≥160°；亮度均匀性≥98%，色度均匀性≤±0.03Cx、Cy之内。</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投标产品的显示单元亮度≥1200Nits（色温6500K，校正后），对比度≥8000：1;色温2000K~10000K可调;刷新率≥3840Hz。</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信号兼容性强，支持DVI、HDMI、VGA等信号的输入方式。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投标产品的LED整屏像素失控率控制在1/104之内、区域像素失控率控制在3/104之内。</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电源插头或电源引入段与外壳裸露金属部件之间，应能承受1KV交流电压，历时1min的抗电强度试验，应无击穿和飞弧现象。</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15</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全彩LED控制卡</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LED全彩显示屏控制器，配合全彩LED显示屏使用，可实现任意尺寸大屏无缝拼接显示。</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4个千兆网口输出，单个网口带载不低于65万个像素点；</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▲带载分辨率：1920×1200@60Hz；</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DVI、HDMI信号输入，支持信源自动检测，无需手动切换信源；</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16bit处理深度，低亮高灰，真实还原图像色彩；</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3840Hz高刷新率，视频画面更细腻流畅；</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支持屏幕亮度自动调整,自适应环境光亮度（配合多功能卡使用）；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图像色温调节；</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室内一体支架</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全彩屏一体化支架</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7.85</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17</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PLC配电柜</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 类型：20KW配电柜</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 控制：PLC控制器，网络远程控制</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3）元器件：断路器，接触器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 输入电压：380V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5）输出电压：220V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6）输出回路：双三相回路，6个单相回路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编解码一体机机箱</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≤8U标准机箱，不低于3个业务板槽位，双电源。</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主控板具有7个RJ45网络接口、6个光纤接口、1个USB接口。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支持超高分辨率输入能力须满足或超过以下分辨率：支持接入1920*1080等分辨率图像信号。</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支持1、2、4、6、8、9、13、16、25、32、36、48、64画面分割显示。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支持手动视频切换功能，支持将选定的视频输入切换到选定的视频输出，支持视音频同步切换、异步切换，画面切换时不出现黑屏。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支持多组轮巡同步切换。</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输出分辨率应具备但不限于1024x768、1280x720、1280x1024、1280x800、1280x960、1366x768、1440x900、1400x1050、1680x1050、1920x1080、1600x1200、1920x1200、3840x2160、7680x1080、5760x1080、3840x1080、1920x2160、1920x3240、1920x4320等输出分辨率信号。</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配合输出解码板及输入编码版使用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19</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输出解码板卡</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8个DVI输出口，支持小间距分辨率适应性更佳;支持16路800W/64路1080P/128路720P/256路4CIF解码H.264/H.265解码；支持大屏拼接漫游；</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块</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输入编码板卡</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视频输入口：4路视频输入，VGA接口；</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输入分辨率：1024×768@60Hz、1280×1024@60Hz、1280×800@60Hz、1366×768@60Hz、1440×900@60Hz、1680×1050@60Hz、1280×960@60Hz、1600×1200@60Hz、1280×720P@50Hz、1280×720P@60Hz、1920×1080I@50Hz、1920×1080I@60Hz、1920×1080P@50Hz、1920×1080P@60Hz；</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编码能力：4路，支持的编码分辨率为：1080P/720P/4CIF/CIF；</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配合编解码一体机机箱使用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21</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智能分析服务器（软硬一体，含视频监控智能分析软件）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19英寸标准机箱，热插拔高效1+1冗余电源模块</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▲1颗 E3 1225 Intel CPU；</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3个千兆自适应网口；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4个USB接口；1个VGA接口；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▲内置1T硬盘；</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▲8G DDR3 内存；</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▲支持16路智能分析</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▲支持720P-700W分辨率</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剧烈运动检测、起身检测、攀高检测、离岗检测、如厕超时检测、穿越警戒线检测、区域入侵检测、进入区域检测、离开区域检测、徘徊检测、单人滞留检测；</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22</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戒毒所集中存储设备</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集中存储设备。单设备裸容量≥224TB存储空间，单设备≤4U。</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单设备配置≥64位多核处理器，≥4GB内存，内存支持扩展到≥16GB。</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可接入2T/3T/4T/6T/8T/10T/14T SATA磁盘，支持磁盘交错启动和漫游，并支持在线热插拔；</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支持RAID0、1、3、5、6、10、50功能。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应能对视音频、图片及智能分析录像的混合直存，节省存储服务器和图片服务器。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应能接入并存储800Mbps视频图像，同时转发800Mbps的视频图像；同时回放128Mbps的视频图像。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根据数据对象的重要性（例如：系统信息、配置信息、报警录像、普通录像等）、访问频率等属性按照预先设定的分层存储区域可进行自动分层存储并可实现快速访问。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在UI界面实时显示磁盘体检状态，对异常状态磁盘，可查看处理建议信息。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可对磁盘温度异常、硬件链路异常、风扇转速异常、扇区介质异常进行监控，当发现异常情况时，可发出声光指示。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在冗余范围内元数据丢失时，可自动进行数据恢复，并保持业务不中断。</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23</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视频可视化管控平台</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集成视频监控、门禁管理、周界防范、应急报警、巡更等多种安防系统，并可以实现对各类安防子系统的报警联动控制，进而有效提升各类安防系统的整体监管能力。支持借助流媒体级联技术实现跨平台级联，实现视音频数据的跨平台快速传输。</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383" w:type="dxa"/>
            <w:gridSpan w:val="6"/>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rPr>
              <w:t>（四）智能照明系统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24</w:t>
            </w:r>
          </w:p>
        </w:tc>
        <w:tc>
          <w:tcPr>
            <w:tcW w:w="986"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4路LED智能控制模块（含配套支架电源）</w:t>
            </w:r>
          </w:p>
        </w:tc>
        <w:tc>
          <w:tcPr>
            <w:tcW w:w="4700" w:type="dxa"/>
            <w:tcBorders>
              <w:top w:val="single" w:color="000000" w:sz="8" w:space="0"/>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1，支持4通道LED调光，恒流驱动。</w:t>
            </w:r>
          </w:p>
        </w:tc>
        <w:tc>
          <w:tcPr>
            <w:tcW w:w="616"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w:t>
            </w:r>
          </w:p>
        </w:tc>
        <w:tc>
          <w:tcPr>
            <w:tcW w:w="830"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2，支持网络接口，支持485接口。</w:t>
            </w:r>
          </w:p>
        </w:tc>
        <w:tc>
          <w:tcPr>
            <w:tcW w:w="61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3，LED通道支持单独曲线调节。</w:t>
            </w:r>
          </w:p>
        </w:tc>
        <w:tc>
          <w:tcPr>
            <w:tcW w:w="61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4，支持接口转换。</w:t>
            </w:r>
          </w:p>
        </w:tc>
        <w:tc>
          <w:tcPr>
            <w:tcW w:w="61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25</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专用可调LED灯</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功率：≥30W</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49</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亮度（流明）：130W</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电流：923mA</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电压：36V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显指：80RA</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光色：5000k</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26</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智能电源管理系统</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可根据时间设置不同照明亮度，具备不同照明模式，可自动切换，如睡眠模式。可实现单灯调光控制，组调光控制；可自由设置灯光亮度场景、可分组分区域调光控制；可以支持远程调光控制，控制灯光不</w:t>
            </w:r>
            <w:r>
              <w:rPr>
                <w:rFonts w:hint="eastAsia" w:ascii="仿宋" w:hAnsi="仿宋" w:cs="仿宋"/>
                <w:i w:val="0"/>
                <w:color w:val="auto"/>
                <w:kern w:val="0"/>
                <w:sz w:val="21"/>
                <w:szCs w:val="21"/>
                <w:u w:val="none"/>
                <w:lang w:val="en-US" w:eastAsia="zh-CN"/>
              </w:rPr>
              <w:t>再</w:t>
            </w:r>
            <w:r>
              <w:rPr>
                <w:rFonts w:hint="eastAsia" w:ascii="仿宋" w:hAnsi="仿宋" w:eastAsia="仿宋" w:cs="仿宋"/>
                <w:i w:val="0"/>
                <w:color w:val="auto"/>
                <w:kern w:val="0"/>
                <w:sz w:val="21"/>
                <w:szCs w:val="21"/>
                <w:u w:val="none"/>
                <w:lang w:val="en-US" w:eastAsia="zh-CN"/>
              </w:rPr>
              <w:t>受时间地点限制；</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支持跳频技术，防止同频干扰；</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数据支持加密传输；</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支持人体移动传感器、可编辑设置人来人走灯光亮度状态；</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支持通过内置在网关内的光传感器自动变化亮度；</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27</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七氟丙烷气体灭火装置</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机柜式七氟丙烷气体灭火，容量≥120L，含机柜，系统具有效能高，速度快，环境效应好、 不污染被保护对象、安全性强，灭火剂无色、无味、不导电，不含溴和氯对人体无伤害。</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28</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抗静电活动地板</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600*600陶瓷防静电地板</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1.材质：SPCCLD硬质钢板 2.填充：高强度发泡水泥</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3.全钢结构，接写强度高、承载能力强、耐冲击性能好；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4.所有原材料均有优质抗静电性能，使地板系统性能稳定可靠；</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5.表面粘贴材料抗静电、耐磨、防水、防火、防尘、放腐蚀；</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6.尺寸精度高、组装灵活、方便、使用寿命长。</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7.板幅板限偏差 -0.040mm， 板厚极限偏差 ±0.30mm，表面平面度 ≤0.60mm，相邻边垂直度 ≤0.30mm， 阻燃性能 29.70s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8.防火等级A级</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9.包含配套横梁和支架、墙边地板钢支撑、吸盘等</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29</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机房空调</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恒温恒湿空调*送风方式：上送风,恒温恒湿</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总冷量（27℃-50%HR）：≥13.2KW ，显冷量（24℃-50%HR）：≥11.3KW ，风量：≥3600m3/h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恒温恒湿机房空调机组的的电气性能应符合IEC标准。</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工作环境：工作电压及频率：380V±10%</w:t>
            </w:r>
            <w:r>
              <w:rPr>
                <w:rStyle w:val="57"/>
                <w:color w:val="auto"/>
                <w:sz w:val="21"/>
                <w:szCs w:val="21"/>
                <w:lang w:val="en-US" w:eastAsia="zh-CN"/>
              </w:rPr>
              <w:t xml:space="preserve"> 50Hz±5Hz工作温度：-24℃-50℃。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精密控制：温度控制：17℃-32℃ ±1℃ （最高可达0.5℃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噪音：室内机噪音小于55dB（A) 室内机噪音小于50dB（A)。</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加湿：电极式蒸汽加湿器：最大蒸汽产量≧3KG/H。</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加热：电加热器：额定功率≦3KW*6）空气过滤器：全金属框架G4标准过滤器可以反复冲洗，机房面积：20㎡。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30</w:t>
            </w:r>
          </w:p>
        </w:tc>
        <w:tc>
          <w:tcPr>
            <w:tcW w:w="98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空调电缆</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空调室内机与室外机连接线缆不低于国标铜芯阻燃4+1芯电力电缆 ZCYJV4*16+1*10平方（以实际为准，超出部分，不再增加费用）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31</w:t>
            </w:r>
          </w:p>
        </w:tc>
        <w:tc>
          <w:tcPr>
            <w:tcW w:w="98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进、排水管、铜管及保温处理</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满足本项目空调使用的T2精密红铜管壁厚≥1.5mm、保温材料厚度20-30mm、进排水管管径≥25mm（以实际为准，超出部分，不再增加费用）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32</w:t>
            </w:r>
          </w:p>
        </w:tc>
        <w:tc>
          <w:tcPr>
            <w:tcW w:w="98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空调外机架子</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采用镀锌角钢，现场定制满足外机承重及摆放（以实际为准，超出部分，不再增加费用）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33</w:t>
            </w:r>
          </w:p>
        </w:tc>
        <w:tc>
          <w:tcPr>
            <w:tcW w:w="98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灭火装置连接管</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镀锌金属线管直径≥25mm及配件满足灭火装置的应用需求（以实际为准，超出部分，不再增加费用）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9"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34</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16口交换机</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16口全千兆网络数据交换千兆交换机，背板带宽32Gbps，防雷等级：端口防雷4kV，网络标准：IEEE 802.3、IEEE 802.3u、IEEE802.3ab、IEEE 802.3x</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35</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24口交换机</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可用千兆电接口数量≥24，非复用千兆光接口数量≥4</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支持独立的console管理串口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交换容量≥256Gbps，转发性能≥42Mpps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支持基于端口的VLAN，支持IPv4/IPv6静态路由，支持RIP路由协议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支持端口镜像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支持基于源MAC地址、目的MAC地址、源IP地址、目的IP地址、IP协议类型、TCP/UDP端口、TCP/UDP端口范围、VLAN等定义ACL</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支持ARP入侵检测功能、支持防Dos攻击</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支持端口安全特性族，可以有效防范基于MAC地址的攻击，实现基于MAC地址允许/限制流量。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VLAN 支持基于端口的VLAN（4K个）、支持基于MAC的VLAN、支持基于协议的VLAN、支持GVRP、QinQ、灵活QinQ、VLAN Mapping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36</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48口交换机</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48口千兆可堆叠三层交换机，</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配置：可用千兆电接口数量≥48，非复用千兆光接口数量≥4，QSFP+接口数量≥2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管理口：支持独立的console管理串口和miniUSB</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交换容量≥590Gbps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转发性能≥190Mpps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vlan：支持基于端口的VLAN</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路由功能：支持OSPF/BGP</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IPv6路由功能：支持OSPFv3/BGP4+</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镜像：支持端口镜像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安全：支持ARP入侵检测功能、支持防Dos攻击、IP+MAC+端口的绑定功能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ACL：支持L2～L4包过滤功能支持基于源MAC地址、目的MAC地址、源IP地址、目的IP地址、IP协议类型、TCP/UDP端口、TCP/UDP端口范围、VLAN等定义ACL</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组播：支持组播、IGMP协议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37</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服务器机柜</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1.8m标准服务器机柜</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38</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网线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超五类网线；国标纯铜超五类非屏蔽网线。（超出部分，不再增加费用。)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箱</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28</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39</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电源线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国标RVV2*1铜芯聚氯乙烯绝缘护套软电缆。（超出部分，不再增加费用。）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9000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40</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室外球机防水箱</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定制、不锈钢材质（超出部分，不再增加费用。)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41</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交换机柜</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12U标准机柜，带插排，带空开（以实际为准，超出部分，不再增加费用）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15</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42</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机柜防雷防电涌插座</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8位10A插孔（以实际为准，超出部分，不再增加费用）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43</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PVC管材管件</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PVC D20（以实际为准，超出部分，不再增加费用）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900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44</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水晶头</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RJ45标准接头（以实际为准，超出部分，不再增加费用）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220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383" w:type="dxa"/>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bCs w:val="0"/>
                <w:i w:val="0"/>
                <w:color w:val="auto"/>
                <w:kern w:val="0"/>
                <w:sz w:val="21"/>
                <w:szCs w:val="21"/>
                <w:u w:val="none"/>
                <w:lang w:val="en-US" w:eastAsia="zh-CN"/>
              </w:rPr>
              <w:t>四、许昌市公安局智慧监管项目（市拘留所）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序号</w:t>
            </w:r>
          </w:p>
        </w:tc>
        <w:tc>
          <w:tcPr>
            <w:tcW w:w="98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货物名称</w:t>
            </w:r>
          </w:p>
        </w:tc>
        <w:tc>
          <w:tcPr>
            <w:tcW w:w="470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技术规格及主要参数</w:t>
            </w:r>
          </w:p>
        </w:tc>
        <w:tc>
          <w:tcPr>
            <w:tcW w:w="61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单位</w:t>
            </w:r>
          </w:p>
        </w:tc>
        <w:tc>
          <w:tcPr>
            <w:tcW w:w="65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数量</w:t>
            </w:r>
          </w:p>
        </w:tc>
        <w:tc>
          <w:tcPr>
            <w:tcW w:w="83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人脸识别摄像机（含配套电源支架）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传感器类型1/1.8英寸CMOS；</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▲分辨率200W；</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宽动态120dB；镜头焦距8-32mm；电动变焦；音频输入1路；音频输出1路；H.265支持；</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报警输入2路；报警输出1路；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SD卡支持；星光支持；BNC1路；供电方式DC12+AC24V；防护等级IP67</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98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指纹仪</w:t>
            </w: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防护型：USB接口/有效采集面积：14×18mm/认假率：＜0.001%/拒真率：＜1%/分辨率：500dpi±3%/图像灰度级：256级灰度。用于“三所”的防误放系统使用。</w:t>
            </w:r>
          </w:p>
        </w:tc>
        <w:tc>
          <w:tcPr>
            <w:tcW w:w="61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被监管人员数字相片采集系统</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数字相片采集系统软件，拍照后照片能自动传输到监所实战平台，含姓名叠加，拍照示意框。</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项</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含数码相机1台、NV镜等配件；数码相机基本参数要求：传感器类型  CMOS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传感器尺寸  APS画幅（22.3*14.9mm）</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传感器描述 除尘功能：自动，手动，添加除尘数据，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显示屏尺寸不低于3英寸，</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有效像素不低于2420万</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光学变焦不低于7.5倍</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影像处理器 DIGIC 6</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▲分辨率  6000×4000</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镜头类型 伸缩式</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电子控制焦平面快门</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对焦方式 相位检测自动对焦（单次自动对焦，人工智能自动对焦，人工智能伺服自动对焦，手动对焦）</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快门类型  电子控制焦平面快门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含推拉杆、电动推拉杆控制器、九针串口线一套；</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镜头闪光灯、柔光箱、三基色灯、入墙式灯架、反光伞一套；</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含身高板；</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物品保管柜</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24门可选人脸识别智能存储物柜，全钢结构，全柜尺寸约为：高1900mm、宽1700mm、厚460mm，单柜尺寸约为：高280mm、宽310mm、厚460mm。</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人脸识别屏幕不低于7寸，1080P高清视频，开放接口与实战平台对接。</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警务公开查询终端</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不低于20英寸触摸屏一体机，（LED背光防眩光、支持多点触控、 支持单点触控  单点触摸≥6000万次，屏幕响应时间≤8毫秒，最佳分辨率1920*1080， 屏幕亮度≥ 500cd/㎡，主板≥I5处理器、</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▲4G内存、</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▲500G硬盘，</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集成二代证自动阅读模块，集成金属操作键盘，金属烤漆，壁挂式安装含挂架1套。</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星光级半球型网络摄像机（含配套支架电源）</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▲200万高清像素。</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80</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内置一体化高速电动变焦，自动跟随聚焦镜头，变焦同时快速完成聚焦，变焦过程画面不能完全虚焦。</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需具有≥20路取流路数能力，以满足更多用户同时在线访问摄像机视频。</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最低照度彩色：0.001lx，黑白:0.0001lx，灰度等级不小于11级。</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红外补光距离不小于60米。</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支持三码流技术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支持H.264、H.265、MJPEG视频编码格式，且具有HighProfile编码能力。</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同一静止场景相同图像质量下，设备在H.265编码方式时，开启智能编码功能和不开启智能编码相比，码率节约1/2。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支持透雾自动切换功能，当检测到雾的浓度达到设定的阈值时，可自动在算法透雾和光学透雾之间进行切换。</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需具有区域裁剪功能，且裁剪区域支持不小于7种分辨率显示。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需支持IK10防暴等级。</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需支持本地SD卡存储，支持不低于128G。</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支持对存储卡进行读写锁定，锁定后的存储卡在移动终端需要密码才能访问。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生物识别一体机（含配套电源）</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7寸电容触摸屏；设备应能显示时间、日期、星期，及刷卡时显示工号、用户名、用户照片等信息。</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设备应具有中文语音提示功能。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以人脸+其他模式控制。</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系统主要操作响应时间小于2s，电控锁响应时间应小于等于1s，报警响应时间应小于等于1s。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设备应支持人脸识别模式1：1模式和1：N模式；人脸识别速度应≤1S；支持20000张人脸容量。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单向刷卡（指纹、人脸）和双向刷卡（指纹、人脸）开门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系统应支持不低于10000张卡片容量管理；20000张人脸容量；5000枚指纹容量；支持50000条事件存储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设备应具有2路入侵探测接口，能联动报警输出。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设备支持在线升级功能；设备支持本地U盘升级功能。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设备应具有防拆功能，强力拆除时，可上传报警事件到中心</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抓拍图片可叠加显示卡号、用户名字等用户信息。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设备应支持人脸真人检测：只有当人脸识别后并检测为真人时，整体认证才能通过。</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设备应支持指纹辨识模式1：1模式和1：N模式；指纹辨识速度应≤1S；支持5000枚指纹。</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设备可外接副读卡器（通过RS485或wiegand接口方式），实现进出双向刷卡功能。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设备具有门禁一体机和门禁读卡器两种工作模式；一体机模式下，可直接控制门开关；读卡器模式下，可通过wiegand协议接入门禁主机，通过门禁主机控制门开关</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7"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双门磁力锁</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100kg*2静态直线拉力</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工作电压：DC12V或DC24V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工作电流12V/420mAx2；24V/210mA x2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支持门磁输出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使用环境：室内</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输入电压</w:t>
            </w:r>
            <w:r>
              <w:rPr>
                <w:rStyle w:val="57"/>
                <w:color w:val="auto"/>
                <w:sz w:val="21"/>
                <w:szCs w:val="21"/>
                <w:lang w:val="en-US" w:eastAsia="zh-CN"/>
              </w:rPr>
              <w:t>DC12V或DC24V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工作电流  12V/420mA x2 ;24V/210mAx2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功耗     10W</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79"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单门磁力锁</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100kg静态直线拉力</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工作电压：DC12V或DC24V</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工作电流12V/420mA；24V/210mA</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输入电压</w:t>
            </w:r>
            <w:r>
              <w:rPr>
                <w:rStyle w:val="57"/>
                <w:color w:val="auto"/>
                <w:sz w:val="21"/>
                <w:szCs w:val="21"/>
                <w:lang w:val="en-US" w:eastAsia="zh-CN"/>
              </w:rPr>
              <w:t>DC12V或DC24V</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工作电流  12V/420mA ;24V/210mA</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功耗     5W</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使用环境：室内</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支持门磁输出</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电插锁</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安全类型：断电自动上锁，能用钥匙开启。</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锁芯强度：加硬不锈钢实心锁芯，承受1000kg冲击，</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专业设计坚固耐用度50万次，</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工作电压：DC12V或DC24V，工作电流12V/420mA；24V/210mA</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输入电压</w:t>
            </w:r>
            <w:r>
              <w:rPr>
                <w:rStyle w:val="57"/>
                <w:color w:val="auto"/>
                <w:sz w:val="21"/>
                <w:szCs w:val="21"/>
                <w:lang w:val="en-US" w:eastAsia="zh-CN"/>
              </w:rPr>
              <w:t>DC12V或DC24V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高强度不绣钢</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门禁控制器(4门)</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处理器：32位处理器</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管控门数：4门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通讯方式：上行TCP/IP、RS485</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读卡器接口：RS485和Wiegand双通讯接口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存储容量：10万张卡和30万记录存储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工作电压：自带机箱和供电电源（AC220V输入），工作电压DC 12V，功耗≤4W（不带负载）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机箱尺寸：≤345mm（高）x370mm（宽）x90mm（厚）</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拾音器（含配套电源）</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拾音范围5-40平方米；音频传输距离3000米；灵敏度-40dB；信噪比 70dB；</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13</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指纹门禁机</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显示屏2.0寸高清彩屏 指纹容量：1500枚</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记录容量：80000条；通讯接口TCP/IP，RS485、电源电压 DC 12V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14</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星光级筒型摄像机（含配套电源支架）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▲200万高清像素，</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具有不小于1/1.8"靶面尺寸。</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人脸抓拍：支持同时检测30张人脸，支持对运动人脸进行检测、跟踪、抓拍、评分、筛选，输出最优的人脸抓图</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混合目标检测：支持人脸+人体抓拍，对目标进行跟踪、评分，输出最优抓拍图。</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周界：支持越界侦测,区域入侵侦测,进入/离开区域侦测</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最低照度：彩色:0.0005 Lux @(F1.2,AGC ON)；黑白:0.0001Lux @(F1.2,AGC ON)，0 Lux with IR</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电动变焦镜头，焦距8-32mm</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视频压缩标准：H.265/H.264 / MJPEG</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需支持本地SD卡存储，支持不低于128G；</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通讯接口：1 个RJ45 10M / 100M /1000M自适应以太网口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补光距离：红外不低于80米</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15</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180度全景摄像机（含配套电源支架）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不低于800万像素摄像机，自带镜头，另配4个图像采集模块，可输出1路主视频图像和4路辅视频图像。可将4个辅视频图像进行无缝拼接，实现180°拼接画面显示，并抓拍拼接后的图像。拼接后的辅视频图像：水平视场角为180°，垂直视场角为80°</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主视频图像：1920×1080@60fps，辅视频图像：4096×1800@30fps，其中主视频图像分辨力不小于1100线。</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主视频支持不小于37倍光学变倍，镜头最大焦距不小于208mm</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彩色：0.001lux；黑白：0.0001lux</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产品支持在自动跟踪模式下，可对不低于30个目标进行检测并抓拍。</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支持水平手控速度不小于240°/S，云台定位精度为不大于0.1°。垂直手控速度不小于160°/S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水平连续360°旋转。垂直旋转范围为-15°~90°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具备本地存储功能，支持SD卡热插拔，支持不低于128G。</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支持区域入侵、越界入侵、徘徊、物品遗留、物品移除、音频异常、人员聚集、快速移动、进入区域、离开区域，并联动报警。</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产品支持自动跟踪、手动跟踪、混合跟踪功能，在辅视频图像中跟踪目标的灵敏度及时间可设</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全景画面中检测到且框出移动目标至智能球型摄像机开始转动的时间小于0.3秒</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具备画中画预览功能，可通过IE浏览器在主视频图像中叠加辅视频图像进行预览</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具备智能编码功能，同一场景下，相同图像质量下开启智能编码功能后，和不开智能编码相比，H.264和H.265码率节约1/2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具备较好防护性能，支持IP67，10KV防浪涌。</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室内全彩LED</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产品LED像素点间距≤1.667mm，灰度等级16bit。</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6.9</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输入信号支持4K输入。</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投标产品水平和垂直视角≥160°；亮度均匀性≥98%，色度均匀性≤±0.03Cx、Cy之内。</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投标产品的显示单元亮度≥1200Nits（色温6500K，校正后），对比度≥8000：1;色温2000K~10000K可调;刷新率≥3840Hz。</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信号兼容性强，支持DVI、HDMI、VGA等信号的输入方式。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投标产品的LED整屏像素失控率控制在1/104之内、区域像素失控率控制在3/104之内。</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电源插头或电源引入段与外壳裸露金属部件之间，应能承受1KV交流电压，历时1min的抗电强度试验，应无击穿和飞弧现象。</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17</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全彩LED控制卡</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LED全彩显示屏控制器，配合全彩LED显示屏使用，可实现任意尺寸大屏无缝拼接显示。</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4个千兆网口输出，单个网口带载不低于65万个像素点；</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▲带载分辨率：1920×1200@60Hz；</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DVI、HDMI信号输入，支持信源自动检测，无需手动切换信源；</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16bit处理深度，低亮高灰，真实还原图像色彩；</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3840Hz高刷新率，视频画面更细腻流畅；</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支持屏幕亮度自动调整,自适应环境光亮度（配合多功能卡使用）；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图像色温调节；</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w:t>
            </w:r>
          </w:p>
        </w:tc>
        <w:tc>
          <w:tcPr>
            <w:tcW w:w="98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室内一体支架</w:t>
            </w: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全彩屏一体化支架</w:t>
            </w:r>
          </w:p>
        </w:tc>
        <w:tc>
          <w:tcPr>
            <w:tcW w:w="61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p>
        </w:tc>
        <w:tc>
          <w:tcPr>
            <w:tcW w:w="65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7.85</w:t>
            </w:r>
          </w:p>
        </w:tc>
        <w:tc>
          <w:tcPr>
            <w:tcW w:w="83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19</w:t>
            </w:r>
          </w:p>
        </w:tc>
        <w:tc>
          <w:tcPr>
            <w:tcW w:w="98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PLC配电柜</w:t>
            </w: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 类型：20KW配电柜</w:t>
            </w:r>
          </w:p>
        </w:tc>
        <w:tc>
          <w:tcPr>
            <w:tcW w:w="61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 控制：PLC控制器，网络远程控制</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3）元器件：断路器，接触器</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 输入电压：380V</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5）输出电压：220V</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6）输出回路：双三相回路，6个单相回路</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编解码一体机机箱</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≤8U标准机箱，不低于3个业务板槽位，双电源。</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主控板具有7个RJ45网络接口、6个光纤接口、1个USB接口。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支持超高分辨率输入能力须满足或超过以下分辨率：支持接入1920*1080等分辨率图像信号。</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支持1、2、4、6、8、9、13、16、25、32、36、48、64画面分割显示。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支持手动视频切换功能，支持将选定的视频输入切换到选定的视频输出，支持视音频同步切换、异步切换，画面切换时不出现黑屏。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支持多组轮巡同步切换。</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输出分辨率应具备但不限于1024x768、1280x720、1280x1024、1280x800、1280x960、1366x768、1440x900、1400x1050、1680x1050、1920x1080、1600x1200、1920x1200、3840x2160、7680x1080、5760x1080、3840x1080、1920x2160、1920x3240、1920x4320等输出分辨率信号。</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配合输出解码板及输入编码版使用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21</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输出解码板卡</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8个DVI输出口，支持小间距分辨率适应性更佳;支持16路800W/64路1080P/128路720P/256路4CIF解码H.264/H.265解码；支持大屏拼接漫游；</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块</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22</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输入编码板卡</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视频输入口：4路视频输入，VGA接口；</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输入分辨率：1024×768@60Hz、1280×1024@60Hz、1280×800@60Hz、1366×768@60Hz、1440×900@60Hz、1680×1050@60Hz、1280×960@60Hz、1600×1200@60Hz、1280×720P@50Hz、1280×720P@60Hz、1920×1080I@50Hz、1920×1080I@60Hz、1920×1080P@50Hz、1920×1080P@60Hz；</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编码能力：4路，支持的编码分辨率为：1080P/720P/4CIF/CIF；</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配合编解码一体机机箱使用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23</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智能分析服务器（软硬一体，含视频监控智能分析软件）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19英寸标准机箱，热插拔高效1+1冗余电源模块</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▲1颗 E3 1225 Intel CPU；</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3个千兆自适应网口；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4个USB接口；1个VGA接口；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▲内置1T硬盘；</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▲8G DDR3 内存；</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▲支持16路智能分析：</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▲支持720P-700W分辨率</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剧烈运动检测、起身检测、攀高检测、离岗检测、如厕超时检测、穿越警戒线检测、区域入侵检测、进入区域检测、离开区域检测、徘徊检测、单人滞留检测；</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24</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拘留所集中存储设备</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集中存储设备。单设备裸容量≥120TB存储空间，单设备≤4U</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单设备配置≥64位多核处理器，≥4GB内存，内存支持扩展到≥16GB。</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可接入2T/3T/4T/6T/8T/10T/14T SATA磁盘，支持磁盘交错启动和漫游，并支持在线热插拔；</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支持RAID0、1、3、5、6、10、50功能。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应能对视音频、图片及智能分析录像的混合直存，节省存储服务器和图片服务器。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应能接入并存储800Mbps视频图像，同时转发800Mbps的视频图像；同时回放128Mbps的视频图像。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根据数据对象的重要性（例如：系统信息、配置信息、报警录像、普通录像等）、访问频率等属性按照预先设定的分层存储区域可进行自动分层存储并可实现快速访问。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在UI界面实时显示磁盘体检状态，对异常状态磁盘，可查看处理建议信息。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可对磁盘温度异常、硬件链路异常、风扇转速异常、扇区介质异常进行监控，当发现异常情况时，可发出声光指示。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在冗余范围内元数据丢失时，可自动进行数据恢复，并保持业务不中断。</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25</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视频可视化管控平台</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集成视频监控、门禁管理、周界防范、应急报警、巡更等多种安防系统，并可以实现对各类安防子系统的报警联动控制，进而有效提升各类安防系统的整体监管能力。支持借助流媒体级联技术实现跨平台级联，实现视音频数据的跨平台快速传输。</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26</w:t>
            </w:r>
          </w:p>
        </w:tc>
        <w:tc>
          <w:tcPr>
            <w:tcW w:w="98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七氟丙烷气体灭火装置</w:t>
            </w: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机柜式七氟丙烷气体灭火，容量≥120L，含机柜，系统具有效能高，速度快，环境效应好、 不污染被保护对象、安全性强，灭火剂无色、无味、不导电，不含溴和氯对人体吴伤害。</w:t>
            </w:r>
          </w:p>
        </w:tc>
        <w:tc>
          <w:tcPr>
            <w:tcW w:w="61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27</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UPS电源主机</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不低于30KVA，输入电压范围 380V 三相四线+PE300V~477V(线电压)，-21%~+25%；</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228V~300V负载从70%~100%随电压线性递增</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频率范围 45~65Hz ，输入功率因数(PF) &gt;0.99</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三相 380V 三相四线+PE</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频率及稳定度 电池供电：50/60±0.05Hz；市电同步：≤1Hz/S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过载能力 ≤105%，连续工作；106%~125% 10min；126~150%，1min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电池节数调整范围 36~42颗 ，充电电流 10A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支持：在线电池均/浮充电压调整 、电池在线放电检测、并机共用电池组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LED状态指示 UPS 状态指示:交流主电源正常、备用电源正常、整流器、逆变器、静态开关及电池状态指示、维护旁路、输出电源正常</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中英文LCD显示 UPS 异常状态显示及智能型自我诊断，输入/输出电压、电流、频率、容量、电池电压、电流、输出负载等显示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通讯接口(标配) RS232（1个）,并机口（2个）, 输入干接点（2个），输出干接点（6个）,智能卡插槽（2个），充电检测检测接口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内置双总线同步功能 、紧急关机装置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后备时间显示功能 可准确显示电池后备时间。</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28</w:t>
            </w:r>
          </w:p>
        </w:tc>
        <w:tc>
          <w:tcPr>
            <w:tcW w:w="98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抗静电活动地板</w:t>
            </w: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600*600陶瓷防静电地板</w:t>
            </w:r>
          </w:p>
        </w:tc>
        <w:tc>
          <w:tcPr>
            <w:tcW w:w="61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p>
        </w:tc>
        <w:tc>
          <w:tcPr>
            <w:tcW w:w="655"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830" w:type="dxa"/>
            <w:vMerge w:val="restart"/>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1.材质：SPCCLD硬质钢板 2.填充：高强度发泡水泥</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3.全钢结构，接写强度高、承载能力强、耐冲击性能好；</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4.所有原材料均有优质抗静电性能，使地板系统性能稳定可靠；</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5.表面粘贴材料抗静电、耐磨、防水、防火、防尘、放腐蚀；</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6.尺寸精度高、组装灵活、方便、使用寿命长。</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7.板幅板限偏差 -0.040mm， 板厚极限偏差 ±0.30mm，表面平面度 ≤0.60mm，相邻边垂直度 ≤0.30mm， 阻燃性能 29.70s</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8.防火等级A级</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9.包含配套横梁和支架、墙边地板钢支撑、吸盘等</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29</w:t>
            </w:r>
          </w:p>
        </w:tc>
        <w:tc>
          <w:tcPr>
            <w:tcW w:w="98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电池</w:t>
            </w: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12V100AH免维护蓄电池</w:t>
            </w:r>
          </w:p>
        </w:tc>
        <w:tc>
          <w:tcPr>
            <w:tcW w:w="61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节</w:t>
            </w:r>
          </w:p>
        </w:tc>
        <w:tc>
          <w:tcPr>
            <w:tcW w:w="655"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64</w:t>
            </w:r>
          </w:p>
        </w:tc>
        <w:tc>
          <w:tcPr>
            <w:tcW w:w="830" w:type="dxa"/>
            <w:vMerge w:val="restart"/>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蓄电池浮充寿命（年）: 5-8年</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50%放电深度的循环寿命（次）:400</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每月自放电率（%）:2%</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外壳材料:ABS耐腐蚀材料外壳</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阀控式密闭蓄电池</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密封反映效率 （%）:98%</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内阻（mΩ）:4.4欧姆*</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电解液吸附系统方式（V）:13.8V</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单体电池额定电压 （V）:13.6V</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保证后备2小时</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30</w:t>
            </w:r>
          </w:p>
        </w:tc>
        <w:tc>
          <w:tcPr>
            <w:tcW w:w="98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电池柜</w:t>
            </w: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配套电池柜、电池连接线等满足UPS正常运行配套辅材附件</w:t>
            </w:r>
          </w:p>
        </w:tc>
        <w:tc>
          <w:tcPr>
            <w:tcW w:w="61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项</w:t>
            </w:r>
          </w:p>
        </w:tc>
        <w:tc>
          <w:tcPr>
            <w:tcW w:w="65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31</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机房空调</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恒温恒湿空调*送风方式：上送风,恒温恒湿</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总冷量（27℃-50%HR）：≥13.2KW ，显冷量（24℃-50%HR）：≥11.3KW ，风量：≥3600m3/h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恒温恒湿机房空调机组的的电气性能应符合IEC标准。</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工作环境：工作电压及频率：380V±10%</w:t>
            </w:r>
            <w:r>
              <w:rPr>
                <w:rStyle w:val="57"/>
                <w:color w:val="auto"/>
                <w:sz w:val="21"/>
                <w:szCs w:val="21"/>
                <w:lang w:val="en-US" w:eastAsia="zh-CN"/>
              </w:rPr>
              <w:t xml:space="preserve"> 50Hz±5Hz</w:t>
            </w:r>
            <w:r>
              <w:rPr>
                <w:rStyle w:val="57"/>
                <w:rFonts w:hint="eastAsia" w:ascii="仿宋" w:hAnsi="仿宋" w:eastAsia="仿宋" w:cs="仿宋"/>
                <w:color w:val="auto"/>
                <w:sz w:val="21"/>
                <w:szCs w:val="21"/>
                <w:lang w:val="en-US" w:eastAsia="zh-CN"/>
              </w:rPr>
              <w:t>工作温度：-24℃-50℃。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精密控制：温度控制：17℃-32℃ ±1℃ （最高可达0.5℃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噪音：室内机噪音小于55dB（A) 室内机噪音小于50dB（A)。</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加湿：电极式蒸汽加湿器：最大蒸汽产量≧3KG/H。</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加热：电加热器：额定功率≦3KW*6）空气过滤器：全金属框架G4标准过滤器可以反复冲洗。       机房面积：20㎡。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32</w:t>
            </w:r>
          </w:p>
        </w:tc>
        <w:tc>
          <w:tcPr>
            <w:tcW w:w="98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空调电缆</w:t>
            </w: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空调室内机与室外机连接线缆不低于国标铜芯阻燃4+1芯电力电缆 ZCYJV4*16+1*10平方（以实际为准，超出部分，不再增加费用）</w:t>
            </w:r>
          </w:p>
        </w:tc>
        <w:tc>
          <w:tcPr>
            <w:tcW w:w="61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83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33</w:t>
            </w:r>
          </w:p>
        </w:tc>
        <w:tc>
          <w:tcPr>
            <w:tcW w:w="98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进、排水管、铜管及保温处理</w:t>
            </w: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满足本项目空调使用的T2精密红铜管壁厚≥1.5mm、保温材料厚度20-30mm、进排水管管径≥25mm（以实际为准，超出部分，不再增加费用）</w:t>
            </w:r>
          </w:p>
        </w:tc>
        <w:tc>
          <w:tcPr>
            <w:tcW w:w="61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83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34</w:t>
            </w:r>
          </w:p>
        </w:tc>
        <w:tc>
          <w:tcPr>
            <w:tcW w:w="98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空调外机架子</w:t>
            </w: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采用镀锌角钢，现场定制满足外机承重及摆放（以实际为准，超出部分，不再增加费用）</w:t>
            </w:r>
          </w:p>
        </w:tc>
        <w:tc>
          <w:tcPr>
            <w:tcW w:w="61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35</w:t>
            </w:r>
          </w:p>
        </w:tc>
        <w:tc>
          <w:tcPr>
            <w:tcW w:w="98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灭火装置连接管</w:t>
            </w: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镀锌金属线管直径≥25mm及配件满足灭火装置的应用需求（以实际为准，超出部分，不再增加费用）</w:t>
            </w:r>
          </w:p>
        </w:tc>
        <w:tc>
          <w:tcPr>
            <w:tcW w:w="61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83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36</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电源线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国标RVV2*1铜芯聚氯乙烯绝缘护套软电缆。（超出部分，不再增加费用。）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7000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37</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16口交换机</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16口全千兆网络数据交换千兆交换机，背板带宽32Gbps，防雷等级：端口防雷4kV，网络标准：IEEE 802.3、IEEE 802.3u、IEEE802.3ab、IEEE 802.3x</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38</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24口交换机</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可用千兆电接口数量≥24，非复用千兆光接口数量≥4</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支持独立的console管理串口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交换容量≥256Gbps，转发性能≥42Mpps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支持基于端口的VLAN，支持IPv4/IPv6静态路由，支持RIP路由协议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支持端口镜像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支持基于源MAC地址、目的MAC地址、源IP地址、目的IP地址、IP协议类型、TCP/UDP端口、TCP/UDP端口范围、VLAN等定义ACL</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支持ARP入侵检测功能、支持防Dos攻击</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支持端口安全特性族，可以有效防范基于MAC地址的攻击，实现基于MAC地址允许/限制流量。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VLAN 支持基于端口的VLAN（4K个）、支持基于MAC的VLAN、支持基于协议的VLAN、支持GVRP、QinQ、灵活QinQ、VLAN Mapping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39</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48口交换机</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48口千兆可堆叠三层交换机，</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配置：可用千兆电接口数量≥48，非复用千兆光接口数量≥4，QSFP+接口数量≥2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管理口：支持独立的console管理串口和miniUSB</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交换容量≥590Gbps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转发性能≥190Mpps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vlan：支持基于端口的VLAN</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路由功能：支持OSPF/BGP</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IPv6路由功能：支持OSPFv3/BGP4+</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镜像：支持端口镜像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安全：支持ARP入侵检测功能、支持防Dos攻击、IP+MAC+端口的绑定功能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ACL：支持L2～L4包过滤功能支持基于源MAC地址、目的MAC地址、源IP地址、目的IP地址、IP协议类型、TCP/UDP端口、TCP/UDP端口范围、VLAN等定义ACL</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组播：支持组播、IGMP协议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40</w:t>
            </w:r>
          </w:p>
        </w:tc>
        <w:tc>
          <w:tcPr>
            <w:tcW w:w="98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服务器机柜</w:t>
            </w: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1.8m标准服务器机柜</w:t>
            </w:r>
          </w:p>
        </w:tc>
        <w:tc>
          <w:tcPr>
            <w:tcW w:w="61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41</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网线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超五类网线；国标纯铜超五类非屏蔽网线。（超出部分，不再增加费用。)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箱</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26</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42</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室外球机防水箱</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定制、不锈钢材质（超出部分，不再增加费用。)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43</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交换机柜</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12U标准机柜，带插排，带空开（以实际为准，超出部分，不再增加费用）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44</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机柜防雷防电涌插座</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8位10A插孔（以实际为准，超出部分，不再增加费用）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45</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PVC管材管件</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PVC D20（以实际为准，超出部分，不再增加费用）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920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46</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水晶头</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RJ45标准接头（以实际为准，超出部分，不再增加费用）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260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47</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网线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CAT6（以实际为准，超出部分，不再增加费用）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箱</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三、采购标的执行标准</w:t>
      </w:r>
    </w:p>
    <w:p>
      <w:pPr>
        <w:widowControl/>
        <w:spacing w:line="360" w:lineRule="atLeast"/>
        <w:ind w:firstLine="600"/>
        <w:jc w:val="left"/>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1、其他标准</w:t>
      </w:r>
    </w:p>
    <w:p>
      <w:pPr>
        <w:widowControl/>
        <w:spacing w:line="360" w:lineRule="atLeast"/>
        <w:ind w:firstLine="600"/>
        <w:jc w:val="left"/>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lang w:val="zh-CN"/>
        </w:rPr>
        <w:t>公安部《关于推进智慧监管建设的指导意见》和《智慧监管建设技术指南》</w:t>
      </w:r>
      <w:r>
        <w:rPr>
          <w:rFonts w:hint="eastAsia" w:ascii="仿宋" w:hAnsi="仿宋" w:eastAsia="仿宋" w:cs="仿宋"/>
          <w:color w:val="auto"/>
          <w:kern w:val="0"/>
          <w:sz w:val="30"/>
          <w:szCs w:val="30"/>
          <w:shd w:val="clear" w:color="auto" w:fill="FFFFFF"/>
        </w:rPr>
        <w:t xml:space="preserve"> </w:t>
      </w:r>
    </w:p>
    <w:p>
      <w:pPr>
        <w:widowControl/>
        <w:spacing w:line="360" w:lineRule="atLeast"/>
        <w:ind w:firstLine="600"/>
        <w:jc w:val="left"/>
        <w:rPr>
          <w:rFonts w:hint="eastAsia" w:ascii="仿宋" w:hAnsi="仿宋" w:eastAsia="仿宋" w:cs="仿宋"/>
          <w:sz w:val="32"/>
          <w:szCs w:val="32"/>
          <w:lang w:val="en-US" w:eastAsia="zh-CN"/>
        </w:rPr>
      </w:pPr>
      <w:r>
        <w:rPr>
          <w:rFonts w:hint="eastAsia" w:ascii="仿宋" w:hAnsi="仿宋" w:eastAsia="仿宋" w:cs="仿宋"/>
          <w:color w:val="auto"/>
          <w:kern w:val="0"/>
          <w:sz w:val="30"/>
          <w:szCs w:val="30"/>
          <w:shd w:val="clear" w:color="auto" w:fill="FFFFFF"/>
        </w:rPr>
        <w:t>河南省公安厅</w:t>
      </w:r>
      <w:r>
        <w:rPr>
          <w:rFonts w:hint="eastAsia" w:ascii="仿宋" w:hAnsi="仿宋" w:eastAsia="仿宋" w:cs="仿宋"/>
          <w:color w:val="auto"/>
          <w:kern w:val="0"/>
          <w:sz w:val="30"/>
          <w:szCs w:val="30"/>
          <w:shd w:val="clear" w:color="auto" w:fill="FFFFFF"/>
          <w:lang w:eastAsia="zh-CN"/>
        </w:rPr>
        <w:t>《</w:t>
      </w:r>
      <w:r>
        <w:rPr>
          <w:rFonts w:hint="eastAsia" w:ascii="仿宋" w:hAnsi="仿宋" w:eastAsia="仿宋" w:cs="仿宋"/>
          <w:sz w:val="32"/>
          <w:szCs w:val="32"/>
        </w:rPr>
        <w:t>关于推进全省智慧监管建设的指导意见》</w:t>
      </w:r>
      <w:r>
        <w:rPr>
          <w:rFonts w:hint="eastAsia" w:ascii="仿宋" w:hAnsi="仿宋" w:eastAsia="仿宋" w:cs="仿宋"/>
          <w:sz w:val="32"/>
          <w:szCs w:val="32"/>
          <w:lang w:eastAsia="zh-CN"/>
        </w:rPr>
        <w:t>、</w:t>
      </w:r>
      <w:r>
        <w:rPr>
          <w:rFonts w:hint="eastAsia" w:ascii="仿宋" w:hAnsi="仿宋" w:eastAsia="仿宋" w:cs="仿宋"/>
          <w:sz w:val="32"/>
          <w:szCs w:val="32"/>
        </w:rPr>
        <w:t>《河南公安智慧监管建设任务书》</w:t>
      </w:r>
    </w:p>
    <w:p>
      <w:pPr>
        <w:widowControl/>
        <w:spacing w:line="360" w:lineRule="atLeast"/>
        <w:ind w:firstLine="600"/>
        <w:jc w:val="left"/>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看守所技术建设规范  JJ001-2002</w:t>
      </w:r>
    </w:p>
    <w:p>
      <w:pPr>
        <w:widowControl/>
        <w:spacing w:line="360" w:lineRule="atLeast"/>
        <w:ind w:firstLine="600"/>
        <w:jc w:val="left"/>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《看守所建设标准》 建标[2013]126 号</w:t>
      </w:r>
    </w:p>
    <w:p>
      <w:pPr>
        <w:widowControl/>
        <w:spacing w:line="360" w:lineRule="atLeast"/>
        <w:ind w:firstLine="600"/>
        <w:jc w:val="left"/>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《拘留所建设标准》 建标[2008]102 号</w:t>
      </w:r>
    </w:p>
    <w:p>
      <w:pPr>
        <w:widowControl/>
        <w:spacing w:line="360" w:lineRule="atLeast"/>
        <w:ind w:firstLine="600"/>
        <w:jc w:val="left"/>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《戒毒所建设标准》 建标[2014]170 号</w:t>
      </w:r>
    </w:p>
    <w:p>
      <w:pPr>
        <w:widowControl/>
        <w:spacing w:line="360" w:lineRule="atLeast"/>
        <w:ind w:firstLine="600"/>
        <w:jc w:val="left"/>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《看守所执法细则》 公安部监所管理局</w:t>
      </w:r>
    </w:p>
    <w:p>
      <w:pPr>
        <w:widowControl/>
        <w:spacing w:line="360" w:lineRule="atLeast"/>
        <w:ind w:firstLine="600"/>
        <w:jc w:val="left"/>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《拘留所条例实施办法》 (公安部令第 126 号)</w:t>
      </w:r>
    </w:p>
    <w:p>
      <w:pPr>
        <w:widowControl/>
        <w:spacing w:line="360" w:lineRule="atLeast"/>
        <w:ind w:firstLine="600"/>
        <w:jc w:val="left"/>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《公安机关强制隔离戒毒所管理办法》 (公安部令第 117 号)</w:t>
      </w:r>
    </w:p>
    <w:p>
      <w:pPr>
        <w:spacing w:line="360" w:lineRule="auto"/>
        <w:ind w:firstLine="422" w:firstLineChars="200"/>
        <w:contextualSpacing/>
        <w:rPr>
          <w:rFonts w:hint="eastAsia"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四、服务标准、期限、效率等要求</w:t>
      </w:r>
    </w:p>
    <w:p>
      <w:pPr>
        <w:widowControl/>
        <w:spacing w:line="572" w:lineRule="exact"/>
        <w:ind w:firstLine="600"/>
        <w:jc w:val="left"/>
        <w:rPr>
          <w:rFonts w:hint="eastAsia" w:cs="宋体" w:asciiTheme="minorEastAsia" w:hAnsiTheme="minorEastAsia"/>
          <w:b/>
          <w:bCs/>
          <w:color w:val="000000"/>
          <w:kern w:val="0"/>
          <w:sz w:val="24"/>
          <w:szCs w:val="24"/>
          <w:lang w:val="zh-CN"/>
        </w:rPr>
      </w:pPr>
      <w:r>
        <w:rPr>
          <w:rFonts w:hint="eastAsia" w:cs="宋体" w:asciiTheme="minorEastAsia" w:hAnsiTheme="minorEastAsia"/>
          <w:color w:val="000000"/>
          <w:kern w:val="0"/>
          <w:sz w:val="24"/>
          <w:szCs w:val="24"/>
          <w:lang w:val="zh-CN"/>
        </w:rPr>
        <w:t>1、对接承诺：均要符合以下要求：1）、各系统采用模块化设计，采用标准化接口、协议及流媒体技术，在系统设计时保证系统扩展的可行性，系统需预留为后期进行扩展对接的各类型接口，主要指涵盖全市智慧监管信息化所需要对接的所有接口。平台各子系统和模块需免费开放、扩容，无偿开放接口。保证能与“数据共享服务”所列的平台、系统等对接，且对后续增加的设备均无偿开放端口。2）、县级监管场所能够登录使用该平台且平台需要对接的前端感知设备能够接入该平台系统。3）将监管支队、市看守所现有的摄像机、门禁、存储、监室智能终端（室内屏、室外屏）、服务器等各子系统对接集成到实战平台中。实战平台要能够与看守所原有的智能终端对接，实现数据交互。应在投标文件中提供承诺函并加盖投标人公章，</w:t>
      </w:r>
      <w:r>
        <w:rPr>
          <w:rFonts w:hint="eastAsia" w:cs="宋体" w:asciiTheme="minorEastAsia" w:hAnsiTheme="minorEastAsia"/>
          <w:b/>
          <w:bCs/>
          <w:color w:val="000000"/>
          <w:kern w:val="0"/>
          <w:sz w:val="24"/>
          <w:szCs w:val="24"/>
          <w:lang w:val="zh-CN"/>
        </w:rPr>
        <w:t>不提供的为无效投标。</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val="zh-CN"/>
        </w:rPr>
        <w:t>中标人应严格按照合同内容进行供货送达采购单位；货物到达现场后由采购人、中标人、监理单位（如果有的话）三方进行到货初验，清点后进行拆封，不合格产品</w:t>
      </w:r>
      <w:r>
        <w:rPr>
          <w:rFonts w:hint="eastAsia" w:cs="宋体" w:asciiTheme="minorEastAsia" w:hAnsiTheme="minorEastAsia"/>
          <w:color w:val="000000"/>
          <w:kern w:val="0"/>
          <w:sz w:val="24"/>
          <w:szCs w:val="24"/>
          <w:lang w:val="zh-CN" w:eastAsia="zh-CN"/>
        </w:rPr>
        <w:t>采购人</w:t>
      </w:r>
      <w:r>
        <w:rPr>
          <w:rFonts w:hint="eastAsia" w:cs="宋体" w:asciiTheme="minorEastAsia" w:hAnsiTheme="minorEastAsia"/>
          <w:color w:val="000000"/>
          <w:kern w:val="0"/>
          <w:sz w:val="24"/>
          <w:szCs w:val="24"/>
          <w:lang w:val="zh-CN"/>
        </w:rPr>
        <w:t>不予接收，由此产生的费用由中标人自行承担，初验合格后方可进入施工。</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val="zh-CN"/>
        </w:rPr>
        <w:t>工程实施要求</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前端设备安装均需根据招标人的实际要求进行防悬挂、防触电等安全隐患处理。</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val="zh-CN"/>
        </w:rPr>
        <w:t>交货地点要求</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投标人须按照招标人指定地点（许昌市公安局监管支队办公区）安装软、硬件。</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val="zh-CN"/>
        </w:rPr>
        <w:t>培训</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（1）培训计划</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本项目中标人负责对采购方人员提供技术培训，使之在验收后，胜任系统的操作、维护、管理及故障分析和处理等工作。投标人应在投标文件中提出培训计划，计划包括培训项目、时间及培训方式等详细内容，达到使相关人员熟练使用系统的目的。培训前，中标人需编制完成技术档案和培训教材。</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（2）培训内容</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软硬件的安装、调试；系统的配置、管理和调优；常见故障的检查、处理和解决方法等；系统的日常维护方法与注意事项；紧急情况的处理方法；常见故障的排除及日常维护。</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（3）培训效果要求</w:t>
      </w:r>
    </w:p>
    <w:p>
      <w:pPr>
        <w:widowControl/>
        <w:spacing w:line="572" w:lineRule="exact"/>
        <w:ind w:firstLine="600"/>
        <w:jc w:val="left"/>
        <w:rPr>
          <w:rFonts w:hint="eastAsia" w:cs="宋体" w:asciiTheme="minorEastAsia" w:hAnsiTheme="minorEastAsia"/>
          <w:b/>
          <w:color w:val="000000"/>
          <w:kern w:val="0"/>
          <w:sz w:val="24"/>
          <w:szCs w:val="24"/>
          <w:lang w:val="zh-CN"/>
        </w:rPr>
      </w:pPr>
      <w:r>
        <w:rPr>
          <w:rFonts w:hint="eastAsia" w:cs="宋体" w:asciiTheme="minorEastAsia" w:hAnsiTheme="minorEastAsia"/>
          <w:color w:val="000000"/>
          <w:kern w:val="0"/>
          <w:sz w:val="24"/>
          <w:szCs w:val="24"/>
          <w:lang w:val="zh-CN"/>
        </w:rPr>
        <w:t>能够使工作人员独立完成系统的部署、配置、管理和正常使用，熟练掌握系统的架构、使用技巧以及日常维护和系统扩展等，能够独立进行管理、故障处理、日常测试维护等工作。包括：使用户掌握系统的结构和配置方法；维护人员掌握系统运维能力，能承担系统日常维护工作。</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五、采购标的的其他技术、服务等要求</w:t>
      </w:r>
    </w:p>
    <w:p>
      <w:pPr>
        <w:widowControl/>
        <w:spacing w:line="572" w:lineRule="exact"/>
        <w:ind w:firstLine="600"/>
        <w:jc w:val="left"/>
        <w:rPr>
          <w:rFonts w:hint="eastAsia" w:cs="宋体" w:asciiTheme="minorEastAsia" w:hAnsiTheme="minorEastAsia"/>
          <w:b/>
          <w:bCs/>
          <w:color w:val="000000"/>
          <w:kern w:val="0"/>
          <w:sz w:val="24"/>
          <w:szCs w:val="24"/>
          <w:lang w:val="zh-CN"/>
        </w:rPr>
      </w:pP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val="zh-CN"/>
        </w:rPr>
        <w:t>投标人须明确</w:t>
      </w:r>
      <w:r>
        <w:rPr>
          <w:rFonts w:hint="eastAsia" w:cs="宋体" w:asciiTheme="minorEastAsia" w:hAnsiTheme="minorEastAsia"/>
          <w:color w:val="000000"/>
          <w:kern w:val="0"/>
          <w:sz w:val="24"/>
          <w:szCs w:val="24"/>
          <w:lang w:val="zh-CN" w:eastAsia="zh-CN"/>
        </w:rPr>
        <w:t>下列</w:t>
      </w:r>
      <w:r>
        <w:rPr>
          <w:rFonts w:hint="eastAsia" w:cs="宋体" w:asciiTheme="minorEastAsia" w:hAnsiTheme="minorEastAsia"/>
          <w:color w:val="000000"/>
          <w:kern w:val="0"/>
          <w:sz w:val="24"/>
          <w:szCs w:val="24"/>
          <w:lang w:val="zh-CN"/>
        </w:rPr>
        <w:t>投标产品的厂家、产地、品牌、型号、详细参数，</w:t>
      </w:r>
      <w:r>
        <w:rPr>
          <w:rFonts w:hint="eastAsia" w:cs="宋体" w:asciiTheme="minorEastAsia" w:hAnsiTheme="minorEastAsia"/>
          <w:b/>
          <w:bCs/>
          <w:color w:val="000000"/>
          <w:kern w:val="0"/>
          <w:sz w:val="24"/>
          <w:szCs w:val="24"/>
          <w:lang w:val="zh-CN"/>
        </w:rPr>
        <w:t>否则为无效投标。</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“一、监管支队”中第</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val="zh-CN"/>
        </w:rPr>
        <w:t>至</w:t>
      </w:r>
      <w:r>
        <w:rPr>
          <w:rFonts w:hint="eastAsia" w:cs="宋体" w:asciiTheme="minorEastAsia" w:hAnsiTheme="minorEastAsia"/>
          <w:color w:val="000000"/>
          <w:kern w:val="0"/>
          <w:sz w:val="24"/>
          <w:szCs w:val="24"/>
          <w:lang w:val="en-US" w:eastAsia="zh-CN"/>
        </w:rPr>
        <w:t>13</w:t>
      </w:r>
      <w:r>
        <w:rPr>
          <w:rFonts w:hint="eastAsia" w:cs="宋体" w:asciiTheme="minorEastAsia" w:hAnsiTheme="minorEastAsia"/>
          <w:color w:val="000000"/>
          <w:kern w:val="0"/>
          <w:sz w:val="24"/>
          <w:szCs w:val="24"/>
          <w:lang w:val="zh-CN"/>
        </w:rPr>
        <w:t>项、第</w:t>
      </w:r>
      <w:r>
        <w:rPr>
          <w:rFonts w:hint="eastAsia" w:cs="宋体" w:asciiTheme="minorEastAsia" w:hAnsiTheme="minorEastAsia"/>
          <w:color w:val="000000"/>
          <w:kern w:val="0"/>
          <w:sz w:val="24"/>
          <w:szCs w:val="24"/>
          <w:lang w:val="en-US" w:eastAsia="zh-CN"/>
        </w:rPr>
        <w:t>15、16、18、19、21、22</w:t>
      </w:r>
      <w:r>
        <w:rPr>
          <w:rFonts w:hint="eastAsia" w:cs="宋体" w:asciiTheme="minorEastAsia" w:hAnsiTheme="minorEastAsia"/>
          <w:color w:val="000000"/>
          <w:kern w:val="0"/>
          <w:sz w:val="24"/>
          <w:szCs w:val="24"/>
          <w:lang w:val="zh-CN"/>
        </w:rPr>
        <w:t>项。</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“二、市看守所”中第1至4项、第6至9项、第11至22项、第24、25项。</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“三、市戒毒所”中第1至9项、第11至15项、第17至22项、第27至</w:t>
      </w:r>
      <w:r>
        <w:rPr>
          <w:rFonts w:hint="eastAsia" w:cs="宋体" w:asciiTheme="minorEastAsia" w:hAnsiTheme="minorEastAsia"/>
          <w:color w:val="000000"/>
          <w:kern w:val="0"/>
          <w:sz w:val="24"/>
          <w:szCs w:val="24"/>
          <w:lang w:val="en-US" w:eastAsia="zh-CN"/>
        </w:rPr>
        <w:t>30</w:t>
      </w:r>
      <w:r>
        <w:rPr>
          <w:rFonts w:hint="eastAsia" w:cs="宋体" w:asciiTheme="minorEastAsia" w:hAnsiTheme="minorEastAsia"/>
          <w:color w:val="000000"/>
          <w:kern w:val="0"/>
          <w:sz w:val="24"/>
          <w:szCs w:val="24"/>
          <w:lang w:val="zh-CN"/>
        </w:rPr>
        <w:t>项、第</w:t>
      </w:r>
      <w:r>
        <w:rPr>
          <w:rFonts w:hint="eastAsia" w:cs="宋体" w:asciiTheme="minorEastAsia" w:hAnsiTheme="minorEastAsia"/>
          <w:color w:val="000000"/>
          <w:kern w:val="0"/>
          <w:sz w:val="24"/>
          <w:szCs w:val="24"/>
          <w:lang w:val="en-US" w:eastAsia="zh-CN"/>
        </w:rPr>
        <w:t>34</w:t>
      </w:r>
      <w:r>
        <w:rPr>
          <w:rFonts w:hint="eastAsia" w:cs="宋体" w:asciiTheme="minorEastAsia" w:hAnsiTheme="minorEastAsia"/>
          <w:color w:val="000000"/>
          <w:kern w:val="0"/>
          <w:sz w:val="24"/>
          <w:szCs w:val="24"/>
          <w:lang w:val="zh-CN"/>
        </w:rPr>
        <w:t>至36项、第38、39、43项。</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“四、市拘留所”中第1至11项、第13至17项、第19至24项、第26至</w:t>
      </w:r>
      <w:r>
        <w:rPr>
          <w:rFonts w:hint="eastAsia" w:cs="宋体" w:asciiTheme="minorEastAsia" w:hAnsiTheme="minorEastAsia"/>
          <w:color w:val="000000"/>
          <w:kern w:val="0"/>
          <w:sz w:val="24"/>
          <w:szCs w:val="24"/>
          <w:lang w:val="en-US" w:eastAsia="zh-CN"/>
        </w:rPr>
        <w:t>32</w:t>
      </w:r>
      <w:r>
        <w:rPr>
          <w:rFonts w:hint="eastAsia" w:cs="宋体" w:asciiTheme="minorEastAsia" w:hAnsiTheme="minorEastAsia"/>
          <w:color w:val="000000"/>
          <w:kern w:val="0"/>
          <w:sz w:val="24"/>
          <w:szCs w:val="24"/>
          <w:lang w:val="zh-CN"/>
        </w:rPr>
        <w:t>项、第</w:t>
      </w:r>
      <w:r>
        <w:rPr>
          <w:rFonts w:hint="eastAsia" w:cs="宋体" w:asciiTheme="minorEastAsia" w:hAnsiTheme="minorEastAsia"/>
          <w:color w:val="000000"/>
          <w:kern w:val="0"/>
          <w:sz w:val="24"/>
          <w:szCs w:val="24"/>
          <w:lang w:val="en-US" w:eastAsia="zh-CN"/>
        </w:rPr>
        <w:t>36</w:t>
      </w:r>
      <w:r>
        <w:rPr>
          <w:rFonts w:hint="eastAsia" w:cs="宋体" w:asciiTheme="minorEastAsia" w:hAnsiTheme="minorEastAsia"/>
          <w:color w:val="000000"/>
          <w:kern w:val="0"/>
          <w:sz w:val="24"/>
          <w:szCs w:val="24"/>
          <w:lang w:val="zh-CN"/>
        </w:rPr>
        <w:t>至39项、第41、44、47项。</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val="zh-CN"/>
        </w:rPr>
        <w:t>本项目免费质保期从项目验收通过之日起3年（承诺延长免费质保期的以延长的质保期为准）</w:t>
      </w:r>
      <w:r>
        <w:rPr>
          <w:rFonts w:hint="eastAsia" w:cs="宋体" w:asciiTheme="minorEastAsia" w:hAnsiTheme="minorEastAsia"/>
          <w:color w:val="000000"/>
          <w:kern w:val="0"/>
          <w:sz w:val="24"/>
          <w:szCs w:val="24"/>
          <w:lang w:val="zh-CN" w:eastAsia="zh-CN"/>
        </w:rPr>
        <w:t>。</w:t>
      </w:r>
      <w:r>
        <w:rPr>
          <w:rFonts w:hint="eastAsia" w:cs="宋体" w:asciiTheme="minorEastAsia" w:hAnsiTheme="minorEastAsia"/>
          <w:color w:val="000000"/>
          <w:kern w:val="0"/>
          <w:sz w:val="24"/>
          <w:szCs w:val="24"/>
          <w:lang w:val="zh-CN"/>
        </w:rPr>
        <w:t>质保期内投标人须派驻1名技术人员全年365天*24小时常驻项目现场</w:t>
      </w:r>
      <w:r>
        <w:rPr>
          <w:rFonts w:hint="eastAsia" w:cs="宋体" w:asciiTheme="minorEastAsia" w:hAnsiTheme="minorEastAsia"/>
          <w:color w:val="000000"/>
          <w:kern w:val="0"/>
          <w:sz w:val="24"/>
          <w:szCs w:val="24"/>
          <w:lang w:val="zh-CN" w:eastAsia="zh-CN"/>
        </w:rPr>
        <w:t>（投标文件中应提供承诺函）</w:t>
      </w:r>
      <w:r>
        <w:rPr>
          <w:rFonts w:hint="eastAsia" w:cs="宋体" w:asciiTheme="minorEastAsia" w:hAnsiTheme="minorEastAsia"/>
          <w:color w:val="000000"/>
          <w:kern w:val="0"/>
          <w:sz w:val="24"/>
          <w:szCs w:val="24"/>
          <w:lang w:val="zh-CN"/>
        </w:rPr>
        <w:t>，且须</w:t>
      </w:r>
      <w:r>
        <w:rPr>
          <w:rFonts w:hint="eastAsia" w:cs="宋体" w:asciiTheme="minorEastAsia" w:hAnsiTheme="minorEastAsia"/>
          <w:color w:val="000000"/>
          <w:kern w:val="0"/>
          <w:sz w:val="24"/>
          <w:szCs w:val="24"/>
          <w:lang w:val="zh-CN" w:eastAsia="zh-CN"/>
        </w:rPr>
        <w:t>在</w:t>
      </w:r>
      <w:r>
        <w:rPr>
          <w:rFonts w:hint="eastAsia" w:cs="宋体" w:asciiTheme="minorEastAsia" w:hAnsiTheme="minorEastAsia"/>
          <w:color w:val="000000"/>
          <w:kern w:val="0"/>
          <w:sz w:val="24"/>
          <w:szCs w:val="24"/>
          <w:lang w:val="zh-CN"/>
        </w:rPr>
        <w:t xml:space="preserve">投标文件中提供近 </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val="zh-CN"/>
        </w:rPr>
        <w:t>年（201</w:t>
      </w: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color w:val="000000"/>
          <w:kern w:val="0"/>
          <w:sz w:val="24"/>
          <w:szCs w:val="24"/>
          <w:lang w:val="zh-CN"/>
        </w:rPr>
        <w:t>年</w:t>
      </w: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lang w:val="zh-CN"/>
        </w:rPr>
        <w:t>月-2019年</w:t>
      </w: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color w:val="000000"/>
          <w:kern w:val="0"/>
          <w:sz w:val="24"/>
          <w:szCs w:val="24"/>
          <w:lang w:val="zh-CN"/>
        </w:rPr>
        <w:t>月）内任意连续三个月为其在本单位缴纳养老保险有效证明。</w:t>
      </w:r>
    </w:p>
    <w:p>
      <w:pPr>
        <w:widowControl/>
        <w:spacing w:line="572" w:lineRule="exact"/>
        <w:ind w:firstLine="600"/>
        <w:jc w:val="left"/>
        <w:rPr>
          <w:rFonts w:hint="eastAsia" w:cs="宋体" w:asciiTheme="minorEastAsia" w:hAnsiTheme="minorEastAsia"/>
          <w:b/>
          <w:bCs/>
          <w:color w:val="000000"/>
          <w:kern w:val="0"/>
          <w:sz w:val="24"/>
          <w:szCs w:val="24"/>
          <w:lang w:val="zh-CN"/>
        </w:rPr>
      </w:pP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val="zh-CN"/>
        </w:rPr>
        <w:t>在质保期内，投标人须对本项目中所提供的软件免费升级，免费保修。如果招标人根据实际要求修改软件时，在合理范围内（不超过软件开发部分总工作量的10%），投标人须及时免费修改。</w:t>
      </w:r>
      <w:r>
        <w:rPr>
          <w:rFonts w:hint="eastAsia" w:cs="宋体" w:asciiTheme="minorEastAsia" w:hAnsiTheme="minorEastAsia"/>
          <w:color w:val="000000"/>
          <w:kern w:val="0"/>
          <w:sz w:val="24"/>
          <w:szCs w:val="24"/>
          <w:lang w:val="zh-CN" w:eastAsia="zh-CN"/>
        </w:rPr>
        <w:t>投标人在投标文件中应提供承诺函，</w:t>
      </w:r>
      <w:r>
        <w:rPr>
          <w:rFonts w:hint="eastAsia" w:cs="宋体" w:asciiTheme="minorEastAsia" w:hAnsiTheme="minorEastAsia"/>
          <w:b/>
          <w:bCs/>
          <w:color w:val="000000"/>
          <w:kern w:val="0"/>
          <w:sz w:val="24"/>
          <w:szCs w:val="24"/>
          <w:lang w:val="zh-CN" w:eastAsia="zh-CN"/>
        </w:rPr>
        <w:t>否则</w:t>
      </w:r>
      <w:r>
        <w:rPr>
          <w:rFonts w:hint="eastAsia" w:cs="宋体" w:asciiTheme="minorEastAsia" w:hAnsiTheme="minorEastAsia"/>
          <w:b/>
          <w:bCs/>
          <w:color w:val="000000"/>
          <w:kern w:val="0"/>
          <w:sz w:val="24"/>
          <w:szCs w:val="24"/>
          <w:lang w:val="zh-CN"/>
        </w:rPr>
        <w:t>为无效投标</w:t>
      </w:r>
      <w:r>
        <w:rPr>
          <w:rFonts w:hint="eastAsia" w:cs="宋体" w:asciiTheme="minorEastAsia" w:hAnsiTheme="minorEastAsia"/>
          <w:b/>
          <w:bCs/>
          <w:color w:val="000000"/>
          <w:kern w:val="0"/>
          <w:sz w:val="24"/>
          <w:szCs w:val="24"/>
          <w:lang w:val="zh-CN" w:eastAsia="zh-CN"/>
        </w:rPr>
        <w:t>。</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val="zh-CN"/>
        </w:rPr>
        <w:t>在质保期内，如遇系统出现故障，一般故障需 2 小时内解决，重大故障需 4 小时内解决，完成系统恢复。如设备出现故障，现场不能修复的，必须8小时内采取无偿提供采购物品的备用件或整机等措施，保证用户单位的正常使用,故障的设备须留存用户单位。</w:t>
      </w:r>
      <w:r>
        <w:rPr>
          <w:rFonts w:hint="eastAsia" w:cs="宋体" w:asciiTheme="minorEastAsia" w:hAnsiTheme="minorEastAsia"/>
          <w:color w:val="000000"/>
          <w:kern w:val="0"/>
          <w:sz w:val="24"/>
          <w:szCs w:val="24"/>
          <w:lang w:val="zh-CN" w:eastAsia="zh-CN"/>
        </w:rPr>
        <w:t>投标人在投标文件中应提供承诺函，</w:t>
      </w:r>
      <w:r>
        <w:rPr>
          <w:rFonts w:hint="eastAsia" w:cs="宋体" w:asciiTheme="minorEastAsia" w:hAnsiTheme="minorEastAsia"/>
          <w:b/>
          <w:bCs/>
          <w:color w:val="000000"/>
          <w:kern w:val="0"/>
          <w:sz w:val="24"/>
          <w:szCs w:val="24"/>
          <w:lang w:val="zh-CN" w:eastAsia="zh-CN"/>
        </w:rPr>
        <w:t>否则</w:t>
      </w:r>
      <w:r>
        <w:rPr>
          <w:rFonts w:hint="eastAsia" w:cs="宋体" w:asciiTheme="minorEastAsia" w:hAnsiTheme="minorEastAsia"/>
          <w:b/>
          <w:bCs/>
          <w:color w:val="000000"/>
          <w:kern w:val="0"/>
          <w:sz w:val="24"/>
          <w:szCs w:val="24"/>
          <w:lang w:val="zh-CN"/>
        </w:rPr>
        <w:t>为无效投标</w:t>
      </w:r>
      <w:r>
        <w:rPr>
          <w:rFonts w:hint="eastAsia" w:cs="宋体" w:asciiTheme="minorEastAsia" w:hAnsiTheme="minorEastAsia"/>
          <w:b/>
          <w:bCs/>
          <w:color w:val="000000"/>
          <w:kern w:val="0"/>
          <w:sz w:val="24"/>
          <w:szCs w:val="24"/>
          <w:lang w:val="zh-CN" w:eastAsia="zh-CN"/>
        </w:rPr>
        <w:t>。</w:t>
      </w:r>
    </w:p>
    <w:p>
      <w:pPr>
        <w:widowControl/>
        <w:spacing w:line="572" w:lineRule="exact"/>
        <w:ind w:firstLine="600"/>
        <w:jc w:val="left"/>
        <w:rPr>
          <w:rFonts w:hint="eastAsia" w:cs="宋体" w:asciiTheme="minorEastAsia" w:hAnsiTheme="minorEastAsia"/>
          <w:b/>
          <w:bCs/>
          <w:color w:val="000000"/>
          <w:kern w:val="0"/>
          <w:sz w:val="24"/>
          <w:szCs w:val="24"/>
          <w:lang w:val="zh-CN"/>
        </w:rPr>
      </w:pP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val="zh-CN"/>
        </w:rPr>
        <w:t>应在系统建设完成后，提供全套系统交底资料（应包括实施方案、施工记录、竣工图纸、参数配置表、产品安装位置清单以及验收材料等）纸质文档 5 份和电子文档, 并提供全套设备使用的全部资料。</w:t>
      </w:r>
      <w:r>
        <w:rPr>
          <w:rFonts w:hint="eastAsia" w:cs="宋体" w:asciiTheme="minorEastAsia" w:hAnsiTheme="minorEastAsia"/>
          <w:color w:val="000000"/>
          <w:kern w:val="0"/>
          <w:sz w:val="24"/>
          <w:szCs w:val="24"/>
          <w:lang w:val="zh-CN" w:eastAsia="zh-CN"/>
        </w:rPr>
        <w:t>投标人在投标文件中应提供承诺函，</w:t>
      </w:r>
      <w:r>
        <w:rPr>
          <w:rFonts w:hint="eastAsia" w:cs="宋体" w:asciiTheme="minorEastAsia" w:hAnsiTheme="minorEastAsia"/>
          <w:b/>
          <w:bCs/>
          <w:color w:val="000000"/>
          <w:kern w:val="0"/>
          <w:sz w:val="24"/>
          <w:szCs w:val="24"/>
          <w:lang w:val="zh-CN" w:eastAsia="zh-CN"/>
        </w:rPr>
        <w:t>否则</w:t>
      </w:r>
      <w:r>
        <w:rPr>
          <w:rFonts w:hint="eastAsia" w:cs="宋体" w:asciiTheme="minorEastAsia" w:hAnsiTheme="minorEastAsia"/>
          <w:b/>
          <w:bCs/>
          <w:color w:val="000000"/>
          <w:kern w:val="0"/>
          <w:sz w:val="24"/>
          <w:szCs w:val="24"/>
          <w:lang w:val="zh-CN"/>
        </w:rPr>
        <w:t>为无效投标</w:t>
      </w:r>
      <w:r>
        <w:rPr>
          <w:rFonts w:hint="eastAsia" w:cs="宋体" w:asciiTheme="minorEastAsia" w:hAnsiTheme="minorEastAsia"/>
          <w:b/>
          <w:bCs/>
          <w:color w:val="000000"/>
          <w:kern w:val="0"/>
          <w:sz w:val="24"/>
          <w:szCs w:val="24"/>
          <w:lang w:val="zh-CN" w:eastAsia="zh-CN"/>
        </w:rPr>
        <w:t>。</w:t>
      </w:r>
    </w:p>
    <w:p>
      <w:pPr>
        <w:widowControl/>
        <w:spacing w:line="572" w:lineRule="exact"/>
        <w:ind w:firstLine="600"/>
        <w:jc w:val="left"/>
        <w:rPr>
          <w:rFonts w:ascii="宋体" w:cs="宋体"/>
          <w:b/>
          <w:sz w:val="24"/>
          <w:lang w:val="zh-CN"/>
        </w:rPr>
      </w:pP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lang w:val="zh-CN"/>
        </w:rPr>
        <w:t>、投标人应就本项目</w:t>
      </w:r>
      <w:r>
        <w:rPr>
          <w:rFonts w:hint="eastAsia" w:ascii="宋体" w:cs="宋体"/>
          <w:sz w:val="24"/>
          <w:lang w:val="zh-CN"/>
        </w:rPr>
        <w:t>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7</w:t>
      </w:r>
      <w:r>
        <w:rPr>
          <w:rFonts w:hint="eastAsia" w:ascii="宋体" w:cs="宋体"/>
          <w:sz w:val="24"/>
          <w:lang w:val="zh-CN"/>
        </w:rPr>
        <w:t>、所投产品必须符合国家质量检测标准和本招标文件规定标准的全新正品现货。</w:t>
      </w:r>
    </w:p>
    <w:p>
      <w:pPr>
        <w:wordWrap w:val="0"/>
        <w:topLinePunct/>
        <w:spacing w:line="360" w:lineRule="auto"/>
        <w:ind w:firstLine="480" w:firstLineChars="200"/>
        <w:rPr>
          <w:rFonts w:ascii="宋体" w:cs="宋体"/>
          <w:b/>
          <w:sz w:val="24"/>
          <w:lang w:val="zh-CN"/>
        </w:rPr>
      </w:pPr>
      <w:r>
        <w:rPr>
          <w:rFonts w:hint="eastAsia" w:ascii="宋体" w:cs="宋体"/>
          <w:sz w:val="24"/>
          <w:lang w:val="en-US" w:eastAsia="zh-CN"/>
        </w:rPr>
        <w:t>8</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六、验收标准</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3、按照国家相关标准验收；</w:t>
      </w:r>
    </w:p>
    <w:p>
      <w:pPr>
        <w:pStyle w:val="20"/>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rPr>
        <w:t>七、本项目预算金额</w:t>
      </w:r>
      <w:r>
        <w:rPr>
          <w:rFonts w:hint="eastAsia" w:cs="黑体" w:asciiTheme="minorEastAsia" w:hAnsiTheme="minorEastAsia" w:eastAsiaTheme="minorEastAsia"/>
          <w:b/>
          <w:bCs/>
          <w:color w:val="000000"/>
          <w:shd w:val="clear" w:color="auto" w:fill="FFFFFF"/>
          <w:lang w:val="en-US" w:eastAsia="zh-CN"/>
        </w:rPr>
        <w:t>7222858元</w:t>
      </w:r>
      <w:r>
        <w:rPr>
          <w:rFonts w:hint="eastAsia" w:cs="黑体" w:asciiTheme="minorEastAsia" w:hAnsiTheme="minorEastAsia" w:eastAsiaTheme="minorEastAsia"/>
          <w:b/>
          <w:bCs/>
          <w:color w:val="000000"/>
          <w:shd w:val="clear" w:color="auto" w:fill="FFFFFF"/>
        </w:rPr>
        <w:t>。最高限价</w:t>
      </w:r>
      <w:r>
        <w:rPr>
          <w:rFonts w:hint="eastAsia" w:cs="黑体" w:asciiTheme="minorEastAsia" w:hAnsiTheme="minorEastAsia" w:eastAsiaTheme="minorEastAsia"/>
          <w:b/>
          <w:bCs/>
          <w:color w:val="000000"/>
          <w:shd w:val="clear" w:color="auto" w:fill="FFFFFF"/>
          <w:lang w:val="en-US" w:eastAsia="zh-CN"/>
        </w:rPr>
        <w:t>7222858</w:t>
      </w:r>
      <w:r>
        <w:rPr>
          <w:rFonts w:hint="eastAsia" w:cs="黑体" w:asciiTheme="minorEastAsia" w:hAnsiTheme="minorEastAsia" w:eastAsiaTheme="minorEastAsia"/>
          <w:b/>
          <w:bCs/>
          <w:color w:val="000000"/>
          <w:shd w:val="clear" w:color="auto" w:fill="FFFFFF"/>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pacing w:line="572" w:lineRule="exact"/>
        <w:ind w:firstLine="600"/>
        <w:jc w:val="left"/>
        <w:rPr>
          <w:rFonts w:ascii="仿宋" w:hAnsi="仿宋" w:cs="仿宋"/>
          <w:kern w:val="0"/>
          <w:sz w:val="30"/>
          <w:szCs w:val="30"/>
          <w:shd w:val="clear" w:color="auto" w:fill="FFFFFF"/>
          <w:lang w:val="zh-CN"/>
        </w:rPr>
      </w:pPr>
      <w:r>
        <w:rPr>
          <w:rFonts w:hint="eastAsia" w:cs="宋体" w:asciiTheme="minorEastAsia" w:hAnsiTheme="minorEastAsia"/>
          <w:color w:val="000000"/>
          <w:kern w:val="0"/>
          <w:sz w:val="24"/>
          <w:szCs w:val="24"/>
          <w:lang w:val="zh-CN"/>
        </w:rPr>
        <w:t>2、支付时间及条件：产品安装到位、整体项目调试运行正常且验收合格后付合同总价款的75%，三年质保期内履行承诺每满一年依次支付中标额的5%，剩余10%作为质保金，承诺质保期结束后付清。</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项目名称：智慧监管</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135</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本项目运用大数据、云计算、物联网等技术，建设一个安防业务协同性强、应用集成度深、智能化程度高、操作简易性好、智慧应用深的综合性智慧监管、智慧监所。功能建设共包含电子地图展示、智慧防控系统、智慧管理系统、智慧服务系统、智慧指导系统，以及系统管理和统一门户等内容。</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项目地址：许昌市公安局监管支队和许昌市看守所、许昌市拘留所、许昌市强制隔离戒毒所办公区。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名称：许昌市公安局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许昌市魏都区许由路</w:t>
            </w:r>
            <w:r>
              <w:rPr>
                <w:rFonts w:hint="eastAsia" w:cs="仿宋_GB2312" w:asciiTheme="minorEastAsia" w:hAnsiTheme="minorEastAsia"/>
                <w:szCs w:val="21"/>
                <w:lang w:val="en-US" w:eastAsia="zh-CN"/>
              </w:rPr>
              <w:t>480号</w:t>
            </w:r>
          </w:p>
          <w:p>
            <w:pPr>
              <w:adjustRightInd w:val="0"/>
              <w:spacing w:line="360" w:lineRule="auto"/>
              <w:contextualSpacing/>
              <w:jc w:val="left"/>
              <w:rPr>
                <w:rFonts w:cs="仿宋_GB2312" w:asciiTheme="minorEastAsia" w:hAnsiTheme="minorEastAsia"/>
                <w:szCs w:val="21"/>
              </w:rPr>
            </w:pPr>
            <w:r>
              <w:rPr>
                <w:rFonts w:hint="eastAsia" w:ascii="宋体" w:hAnsi="宋体"/>
                <w:szCs w:val="21"/>
              </w:rPr>
              <w:t>联系人</w:t>
            </w:r>
            <w:r>
              <w:rPr>
                <w:rFonts w:hint="eastAsia" w:cs="Arial" w:asciiTheme="minorEastAsia" w:hAnsiTheme="minorEastAsia"/>
                <w:color w:val="000000"/>
                <w:szCs w:val="21"/>
              </w:rPr>
              <w:t>：</w:t>
            </w:r>
            <w:r>
              <w:rPr>
                <w:rFonts w:hint="eastAsia" w:cs="Arial" w:asciiTheme="minorEastAsia" w:hAnsiTheme="minorEastAsia"/>
                <w:color w:val="000000"/>
                <w:szCs w:val="21"/>
                <w:lang w:eastAsia="zh-CN"/>
              </w:rPr>
              <w:t>王志伟</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18637462206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7222858元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single"/>
                <w:lang w:val="zh-CN"/>
              </w:rPr>
              <w:t>三</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21</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14</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35</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21</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8</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Theme="minorEastAsia" w:cstheme="minorBidi"/>
                <w:color w:val="000000"/>
                <w:sz w:val="21"/>
                <w:szCs w:val="21"/>
                <w:lang w:val="en-US" w:eastAsia="zh-CN" w:bidi="ar-SA"/>
              </w:rPr>
              <w:t>投标人提供2016年1月1日以来类似软件项目合同，每提供1个得2分，最高得8分。（以合同、验收报告为评分标准和依据）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auto"/>
              <w:ind w:firstLine="0" w:firstLineChars="0"/>
              <w:jc w:val="center"/>
              <w:rPr>
                <w:rFonts w:hint="eastAsia" w:ascii="宋体" w:hAnsi="宋体" w:eastAsiaTheme="minorEastAsia" w:cstheme="minorBidi"/>
                <w:color w:val="000000"/>
                <w:sz w:val="21"/>
                <w:szCs w:val="21"/>
                <w:lang w:val="en-GB" w:bidi="ar-SA"/>
              </w:rPr>
            </w:pPr>
            <w:r>
              <w:rPr>
                <w:rFonts w:hint="eastAsia" w:ascii="宋体" w:hAnsi="宋体" w:eastAsiaTheme="minorEastAsia" w:cstheme="minorBidi"/>
                <w:color w:val="000000"/>
                <w:sz w:val="21"/>
                <w:szCs w:val="21"/>
                <w:lang w:val="en-US" w:eastAsia="zh-CN" w:bidi="ar-SA"/>
              </w:rPr>
              <w:t>管理体系</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3</w:t>
            </w:r>
            <w:r>
              <w:rPr>
                <w:rFonts w:hint="eastAsia" w:asciiTheme="minorEastAsia" w:hAnsiTheme="minorEastAsia"/>
                <w:color w:val="FF0000"/>
                <w:szCs w:val="21"/>
                <w:u w:val="single"/>
              </w:rPr>
              <w:t xml:space="preserve"> </w:t>
            </w:r>
            <w:r>
              <w:rPr>
                <w:rFonts w:hint="eastAsia" w:ascii="宋体" w:hAnsi="宋体" w:eastAsia="宋体" w:cs="Times New Roman"/>
                <w:szCs w:val="21"/>
              </w:rPr>
              <w:t>分）</w:t>
            </w:r>
          </w:p>
        </w:tc>
        <w:tc>
          <w:tcPr>
            <w:tcW w:w="6095" w:type="dxa"/>
            <w:vAlign w:val="center"/>
          </w:tcPr>
          <w:p>
            <w:pPr>
              <w:spacing w:line="360" w:lineRule="auto"/>
              <w:ind w:firstLine="0" w:firstLineChars="0"/>
              <w:jc w:val="left"/>
              <w:rPr>
                <w:rFonts w:ascii="宋体" w:hAnsi="宋体" w:eastAsia="宋体" w:cs="仿宋_GB2312"/>
                <w:szCs w:val="21"/>
                <w:lang w:val="zh-CN"/>
              </w:rPr>
            </w:pPr>
            <w:r>
              <w:rPr>
                <w:rFonts w:hint="eastAsia" w:ascii="宋体" w:hAnsi="宋体" w:eastAsiaTheme="minorEastAsia" w:cstheme="minorBidi"/>
                <w:color w:val="000000"/>
                <w:sz w:val="21"/>
                <w:szCs w:val="21"/>
                <w:lang w:val="en-US" w:eastAsia="zh-CN" w:bidi="ar-SA"/>
              </w:rPr>
              <w:t>投标人提供2016年1月以来信用评级机构出具的有效的企业信用报告，等级为AAA级的得3分；AA级的得2分；A级的得1分。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5"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exact"/>
              <w:jc w:val="center"/>
              <w:rPr>
                <w:rFonts w:hint="eastAsia" w:ascii="宋体" w:hAnsi="宋体" w:cstheme="minorBidi"/>
                <w:color w:val="000000"/>
                <w:sz w:val="21"/>
                <w:szCs w:val="21"/>
                <w:lang w:val="en-US" w:eastAsia="zh-CN" w:bidi="ar-SA"/>
              </w:rPr>
            </w:pPr>
            <w:r>
              <w:rPr>
                <w:rFonts w:hint="eastAsia" w:ascii="宋体" w:hAnsi="宋体" w:cstheme="minorBidi"/>
                <w:color w:val="000000"/>
                <w:sz w:val="21"/>
                <w:szCs w:val="21"/>
                <w:lang w:val="en-US" w:eastAsia="zh-CN" w:bidi="ar-SA"/>
              </w:rPr>
              <w:t>企业实力</w:t>
            </w:r>
          </w:p>
          <w:p>
            <w:pPr>
              <w:spacing w:line="360" w:lineRule="exact"/>
              <w:jc w:val="center"/>
              <w:rPr>
                <w:rFonts w:asciiTheme="minorEastAsia" w:hAnsiTheme="minorEastAsia"/>
                <w:szCs w:val="21"/>
              </w:rPr>
            </w:pPr>
            <w:r>
              <w:rPr>
                <w:rFonts w:hint="eastAsia" w:ascii="宋体" w:hAnsi="宋体" w:eastAsia="宋体" w:cs="Times New Roman"/>
                <w:szCs w:val="21"/>
              </w:rPr>
              <w:t>（</w:t>
            </w:r>
            <w:r>
              <w:rPr>
                <w:rFonts w:hint="eastAsia" w:asciiTheme="minorEastAsia" w:hAnsiTheme="minorEastAsia"/>
                <w:color w:val="FF0000"/>
                <w:szCs w:val="21"/>
                <w:u w:val="single"/>
              </w:rPr>
              <w:t xml:space="preserve"> 1</w:t>
            </w:r>
            <w:r>
              <w:rPr>
                <w:rFonts w:hint="eastAsia" w:asciiTheme="minorEastAsia" w:hAnsiTheme="minorEastAsia"/>
                <w:color w:val="FF0000"/>
                <w:szCs w:val="21"/>
                <w:u w:val="single"/>
                <w:lang w:val="en-US" w:eastAsia="zh-CN"/>
              </w:rPr>
              <w:t>0</w:t>
            </w:r>
            <w:r>
              <w:rPr>
                <w:rFonts w:hint="eastAsia" w:asciiTheme="minorEastAsia" w:hAnsiTheme="minorEastAsia"/>
                <w:color w:val="FF0000"/>
                <w:szCs w:val="21"/>
                <w:u w:val="single"/>
              </w:rPr>
              <w:t xml:space="preserve"> </w:t>
            </w:r>
            <w:r>
              <w:rPr>
                <w:rFonts w:hint="eastAsia" w:ascii="宋体" w:hAnsi="宋体" w:eastAsia="宋体" w:cs="Times New Roman"/>
                <w:szCs w:val="21"/>
              </w:rPr>
              <w:t>分）</w:t>
            </w:r>
          </w:p>
        </w:tc>
        <w:tc>
          <w:tcPr>
            <w:tcW w:w="6095" w:type="dxa"/>
            <w:vAlign w:val="center"/>
          </w:tcPr>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1、</w:t>
            </w:r>
            <w:r>
              <w:rPr>
                <w:rFonts w:hint="eastAsia" w:ascii="宋体" w:hAnsi="宋体" w:eastAsiaTheme="minorEastAsia" w:cstheme="minorBidi"/>
                <w:color w:val="000000"/>
                <w:sz w:val="21"/>
                <w:szCs w:val="21"/>
                <w:lang w:val="en-US" w:eastAsia="zh-CN" w:bidi="ar-SA"/>
              </w:rPr>
              <w:t>投标人通过ISO9001质量管理体系认证、ISO14001环境管理体系认证、ISO27001信息安全管理体系认证、ISO20000信息技术服务管理体系认证，每提供一个得1分，满分4分。</w:t>
            </w:r>
          </w:p>
          <w:p>
            <w:pPr>
              <w:spacing w:line="360" w:lineRule="auto"/>
              <w:ind w:firstLine="0" w:firstLineChars="0"/>
              <w:jc w:val="left"/>
              <w:rPr>
                <w:rFonts w:ascii="宋体" w:hAnsi="宋体"/>
                <w:color w:val="000000"/>
                <w:szCs w:val="21"/>
                <w:lang w:val="en-GB"/>
              </w:rPr>
            </w:pPr>
            <w:r>
              <w:rPr>
                <w:rFonts w:hint="eastAsia" w:ascii="宋体" w:hAnsi="宋体" w:cstheme="minorBidi"/>
                <w:color w:val="000000"/>
                <w:sz w:val="21"/>
                <w:szCs w:val="21"/>
                <w:lang w:val="en-US" w:eastAsia="zh-CN" w:bidi="ar-SA"/>
              </w:rPr>
              <w:t>2、</w:t>
            </w:r>
            <w:r>
              <w:rPr>
                <w:rFonts w:hint="eastAsia" w:ascii="宋体" w:hAnsi="宋体" w:eastAsiaTheme="minorEastAsia" w:cstheme="minorBidi"/>
                <w:color w:val="000000"/>
                <w:sz w:val="21"/>
                <w:szCs w:val="21"/>
                <w:lang w:val="en-US" w:eastAsia="zh-CN" w:bidi="ar-SA"/>
              </w:rPr>
              <w:t>提供投标人有效的软件能力成熟度 CMMI3 级的得2分，CMMI4级的得3分，CMMI5 级的得6分。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14</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8</w:t>
            </w:r>
            <w:r>
              <w:rPr>
                <w:rFonts w:hint="eastAsia" w:ascii="宋体" w:hAnsi="宋体" w:eastAsia="宋体" w:cs="Times New Roman"/>
                <w:szCs w:val="21"/>
              </w:rPr>
              <w:t>分）</w:t>
            </w:r>
          </w:p>
        </w:tc>
        <w:tc>
          <w:tcPr>
            <w:tcW w:w="6095" w:type="dxa"/>
            <w:tcBorders>
              <w:right w:val="single" w:color="auto" w:sz="4" w:space="0"/>
            </w:tcBorders>
            <w:vAlign w:val="center"/>
          </w:tcPr>
          <w:p>
            <w:pPr>
              <w:snapToGrid w:val="0"/>
              <w:spacing w:beforeLines="50"/>
              <w:rPr>
                <w:rFonts w:ascii="宋体" w:hAnsi="宋体" w:eastAsia="宋体" w:cs="Times New Roman"/>
                <w:szCs w:val="21"/>
              </w:rPr>
            </w:pPr>
            <w:r>
              <w:rPr>
                <w:rFonts w:hint="eastAsia" w:ascii="宋体" w:hAnsi="宋体" w:eastAsiaTheme="minorEastAsia" w:cstheme="minorBidi"/>
                <w:color w:val="000000"/>
                <w:sz w:val="21"/>
                <w:szCs w:val="21"/>
                <w:lang w:val="en-US" w:eastAsia="zh-CN" w:bidi="ar-SA"/>
              </w:rPr>
              <w:t>投标货物的参数优于对应招标货</w:t>
            </w:r>
            <w:bookmarkStart w:id="17" w:name="_GoBack"/>
            <w:bookmarkEnd w:id="17"/>
            <w:r>
              <w:rPr>
                <w:rFonts w:hint="eastAsia" w:ascii="宋体" w:hAnsi="宋体" w:eastAsiaTheme="minorEastAsia" w:cstheme="minorBidi"/>
                <w:color w:val="000000"/>
                <w:sz w:val="21"/>
                <w:szCs w:val="21"/>
                <w:lang w:val="en-US" w:eastAsia="zh-CN" w:bidi="ar-SA"/>
              </w:rPr>
              <w:t>物中加“▲”的参数的，每有一处加0.2分,满分8分。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rPr>
                <w:rFonts w:ascii="宋体" w:hAnsi="宋体" w:eastAsia="宋体" w:cs="宋体"/>
                <w:szCs w:val="21"/>
              </w:rPr>
            </w:pP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技术方案</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Times New Roman"/>
                <w:szCs w:val="21"/>
              </w:rPr>
              <w:t>分）</w:t>
            </w:r>
          </w:p>
        </w:tc>
        <w:tc>
          <w:tcPr>
            <w:tcW w:w="6095" w:type="dxa"/>
            <w:tcBorders>
              <w:bottom w:val="single" w:color="auto" w:sz="4" w:space="0"/>
              <w:right w:val="single" w:color="auto" w:sz="4" w:space="0"/>
            </w:tcBorders>
            <w:vAlign w:val="center"/>
          </w:tcPr>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1、</w:t>
            </w:r>
            <w:r>
              <w:rPr>
                <w:rFonts w:hint="eastAsia" w:ascii="宋体" w:hAnsi="宋体" w:eastAsiaTheme="minorEastAsia" w:cstheme="minorBidi"/>
                <w:color w:val="000000"/>
                <w:sz w:val="21"/>
                <w:szCs w:val="21"/>
                <w:lang w:val="en-US" w:eastAsia="zh-CN" w:bidi="ar-SA"/>
              </w:rPr>
              <w:t>投标人在投标文件中提供对现有设备的对接方案的得2分，未提供方案的不得分。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2、</w:t>
            </w:r>
            <w:r>
              <w:rPr>
                <w:rFonts w:hint="eastAsia" w:ascii="宋体" w:hAnsi="宋体" w:eastAsiaTheme="minorEastAsia" w:cstheme="minorBidi"/>
                <w:color w:val="000000"/>
                <w:sz w:val="21"/>
                <w:szCs w:val="21"/>
                <w:lang w:val="en-US" w:eastAsia="zh-CN" w:bidi="ar-SA"/>
              </w:rPr>
              <w:t>投标人在投标文件中提供对平台扩容对接方案（将县级监管场所接入平台）的得2分，未提供方案的不得分。</w:t>
            </w:r>
          </w:p>
          <w:p>
            <w:pPr>
              <w:widowControl/>
              <w:snapToGrid w:val="0"/>
              <w:spacing w:beforeLines="50"/>
              <w:rPr>
                <w:rFonts w:ascii="宋体" w:hAnsi="宋体" w:eastAsia="宋体" w:cs="Times New Roman"/>
                <w:szCs w:val="21"/>
              </w:rPr>
            </w:pPr>
            <w:r>
              <w:rPr>
                <w:rFonts w:hint="eastAsia" w:ascii="宋体" w:hAnsi="宋体" w:cstheme="minorBidi"/>
                <w:color w:val="000000"/>
                <w:sz w:val="21"/>
                <w:szCs w:val="21"/>
                <w:lang w:val="en-US" w:eastAsia="zh-CN" w:bidi="ar-SA"/>
              </w:rPr>
              <w:t>3、</w:t>
            </w:r>
            <w:r>
              <w:rPr>
                <w:rFonts w:hint="eastAsia" w:ascii="宋体" w:hAnsi="宋体" w:eastAsiaTheme="minorEastAsia" w:cstheme="minorBidi"/>
                <w:color w:val="000000"/>
                <w:sz w:val="21"/>
                <w:szCs w:val="21"/>
                <w:lang w:val="en-US" w:eastAsia="zh-CN" w:bidi="ar-SA"/>
              </w:rPr>
              <w:t>投标人在投标文件中提供整体建设方案的得2 分，未提供方案不得分。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35</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6" w:name="_Hlk535157568"/>
            <w:r>
              <w:rPr>
                <w:rFonts w:hint="eastAsia" w:ascii="宋体" w:hAnsi="宋体" w:eastAsia="宋体" w:cs="宋体"/>
                <w:szCs w:val="21"/>
              </w:rPr>
              <w:t>售后服务</w:t>
            </w:r>
            <w:bookmarkEnd w:id="6"/>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28</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1、</w:t>
            </w:r>
            <w:r>
              <w:rPr>
                <w:rFonts w:hint="eastAsia" w:ascii="宋体" w:hAnsi="宋体" w:eastAsiaTheme="minorEastAsia" w:cstheme="minorBidi"/>
                <w:color w:val="000000"/>
                <w:sz w:val="21"/>
                <w:szCs w:val="21"/>
                <w:lang w:val="en-US" w:eastAsia="zh-CN" w:bidi="ar-SA"/>
              </w:rPr>
              <w:t>投标人投标文件中提供售后服务承诺、服务方案的，得2分，未提供的不得分。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2、</w:t>
            </w:r>
            <w:r>
              <w:rPr>
                <w:rFonts w:hint="eastAsia" w:ascii="宋体" w:hAnsi="宋体" w:eastAsiaTheme="minorEastAsia" w:cstheme="minorBidi"/>
                <w:color w:val="000000"/>
                <w:sz w:val="21"/>
                <w:szCs w:val="21"/>
                <w:lang w:val="en-US" w:eastAsia="zh-CN" w:bidi="ar-SA"/>
              </w:rPr>
              <w:t>投标人投标文件中提供培训方案的，得1分，未提供的不得分。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3、</w:t>
            </w:r>
            <w:r>
              <w:rPr>
                <w:rFonts w:hint="eastAsia" w:ascii="宋体" w:hAnsi="宋体" w:eastAsiaTheme="minorEastAsia" w:cstheme="minorBidi"/>
                <w:color w:val="000000"/>
                <w:sz w:val="21"/>
                <w:szCs w:val="21"/>
                <w:lang w:val="en-US" w:eastAsia="zh-CN" w:bidi="ar-SA"/>
              </w:rPr>
              <w:t>投标人在三年整体免费质保基础上每增加一年得3分，满分9分；提供免费质保函加盖投标人公章。</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4、</w:t>
            </w:r>
            <w:r>
              <w:rPr>
                <w:rFonts w:hint="eastAsia" w:ascii="宋体" w:hAnsi="宋体" w:eastAsiaTheme="minorEastAsia" w:cstheme="minorBidi"/>
                <w:color w:val="000000"/>
                <w:sz w:val="21"/>
                <w:szCs w:val="21"/>
                <w:lang w:val="en-US" w:eastAsia="zh-CN" w:bidi="ar-SA"/>
              </w:rPr>
              <w:t>提供备件加分项，提供的备件须与投标的货物型号、参数相同，否则不得分：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A.</w:t>
            </w:r>
            <w:r>
              <w:rPr>
                <w:rFonts w:hint="eastAsia" w:ascii="宋体" w:hAnsi="宋体" w:eastAsiaTheme="minorEastAsia" w:cstheme="minorBidi"/>
                <w:color w:val="000000"/>
                <w:sz w:val="21"/>
                <w:szCs w:val="21"/>
                <w:lang w:val="en-US" w:eastAsia="zh-CN" w:bidi="ar-SA"/>
              </w:rPr>
              <w:t>每提供1台“互联网服务器”备件的，得0.5分；满分0.5分；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B.</w:t>
            </w:r>
            <w:r>
              <w:rPr>
                <w:rFonts w:hint="eastAsia" w:ascii="宋体" w:hAnsi="宋体" w:eastAsiaTheme="minorEastAsia" w:cstheme="minorBidi"/>
                <w:color w:val="000000"/>
                <w:sz w:val="21"/>
                <w:szCs w:val="21"/>
                <w:lang w:val="en-US" w:eastAsia="zh-CN" w:bidi="ar-SA"/>
              </w:rPr>
              <w:t>每提供1台“智能分析服务器”备件的，得0.5分，满分1分；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C.</w:t>
            </w:r>
            <w:r>
              <w:rPr>
                <w:rFonts w:hint="eastAsia" w:ascii="宋体" w:hAnsi="宋体" w:eastAsiaTheme="minorEastAsia" w:cstheme="minorBidi"/>
                <w:color w:val="000000"/>
                <w:sz w:val="21"/>
                <w:szCs w:val="21"/>
                <w:lang w:val="en-US" w:eastAsia="zh-CN" w:bidi="ar-SA"/>
              </w:rPr>
              <w:t>每提供1台“视频质量诊断服务器”备件的，得1分，满分1分；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D.</w:t>
            </w:r>
            <w:r>
              <w:rPr>
                <w:rFonts w:hint="eastAsia" w:ascii="宋体" w:hAnsi="宋体" w:eastAsiaTheme="minorEastAsia" w:cstheme="minorBidi"/>
                <w:color w:val="000000"/>
                <w:sz w:val="21"/>
                <w:szCs w:val="21"/>
                <w:lang w:val="en-US" w:eastAsia="zh-CN" w:bidi="ar-SA"/>
              </w:rPr>
              <w:t>每提供1台“运维监测”备件的，得1分，满分1分；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E.</w:t>
            </w:r>
            <w:r>
              <w:rPr>
                <w:rFonts w:hint="eastAsia" w:ascii="宋体" w:hAnsi="宋体" w:eastAsiaTheme="minorEastAsia" w:cstheme="minorBidi"/>
                <w:color w:val="000000"/>
                <w:sz w:val="21"/>
                <w:szCs w:val="21"/>
                <w:lang w:val="en-US" w:eastAsia="zh-CN" w:bidi="ar-SA"/>
              </w:rPr>
              <w:t>每提供1台“人脸比对服务器”备件的，得2分，满分2分；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F.</w:t>
            </w:r>
            <w:r>
              <w:rPr>
                <w:rFonts w:hint="eastAsia" w:ascii="宋体" w:hAnsi="宋体" w:eastAsiaTheme="minorEastAsia" w:cstheme="minorBidi"/>
                <w:color w:val="000000"/>
                <w:sz w:val="21"/>
                <w:szCs w:val="21"/>
                <w:lang w:val="en-US" w:eastAsia="zh-CN" w:bidi="ar-SA"/>
              </w:rPr>
              <w:t>每提供“1台监室信息交互终端（室内屏）”备件的，得0.1分，满分1分；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G.</w:t>
            </w:r>
            <w:r>
              <w:rPr>
                <w:rFonts w:hint="eastAsia" w:ascii="宋体" w:hAnsi="宋体" w:eastAsiaTheme="minorEastAsia" w:cstheme="minorBidi"/>
                <w:color w:val="000000"/>
                <w:sz w:val="21"/>
                <w:szCs w:val="21"/>
                <w:lang w:val="en-US" w:eastAsia="zh-CN" w:bidi="ar-SA"/>
              </w:rPr>
              <w:t>每提供“1台管教智能终端（室外屏）”备件的，得0.1分，满分1分；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H.</w:t>
            </w:r>
            <w:r>
              <w:rPr>
                <w:rFonts w:hint="eastAsia" w:ascii="宋体" w:hAnsi="宋体" w:eastAsiaTheme="minorEastAsia" w:cstheme="minorBidi"/>
                <w:color w:val="000000"/>
                <w:sz w:val="21"/>
                <w:szCs w:val="21"/>
                <w:lang w:val="en-US" w:eastAsia="zh-CN" w:bidi="ar-SA"/>
              </w:rPr>
              <w:t>提供1台“双屏可视对讲主机”备件的，得0.5分，满分0.5分；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I.</w:t>
            </w:r>
            <w:r>
              <w:rPr>
                <w:rFonts w:hint="eastAsia" w:ascii="宋体" w:hAnsi="宋体" w:eastAsiaTheme="minorEastAsia" w:cstheme="minorBidi"/>
                <w:color w:val="000000"/>
                <w:sz w:val="21"/>
                <w:szCs w:val="21"/>
                <w:lang w:val="en-US" w:eastAsia="zh-CN" w:bidi="ar-SA"/>
              </w:rPr>
              <w:t>每提供1个“人员定位系统-人员腕带”作为备件的得0.01分，不得超过50个；每提供1张“人员定位系统-定位卡片”作为备件的得0.004分，不得超过15个；每提供1个“人员定位系统-卡片充电器”作为备件的得0.004分，不得超过10个；每提供1个“人员定位系统-腕带充电器”作为备件的得0.004分，不得超过20个；每提供1台“人员定位系统-POE阅读器”作为备件的得0.05分，不得超过10台；每提供1台“人员定位系统-定位器”作为备件的得0.03分，不得超过10台；每提供1台“人员定位系统-地感定位器”作为备件的得0.03分，不得超过10台；每提供1台“人员定位系统-POE交换机”作为备件的得0.06分，不得超过5个，以上备件合计满分1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J.</w:t>
            </w:r>
            <w:r>
              <w:rPr>
                <w:rFonts w:hint="eastAsia" w:ascii="宋体" w:hAnsi="宋体" w:eastAsiaTheme="minorEastAsia" w:cstheme="minorBidi"/>
                <w:color w:val="000000"/>
                <w:sz w:val="21"/>
                <w:szCs w:val="21"/>
                <w:lang w:val="en-US" w:eastAsia="zh-CN" w:bidi="ar-SA"/>
              </w:rPr>
              <w:t>每提供1台“台式访客一体机”作为备件的得0.5分，满分1分；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K.</w:t>
            </w:r>
            <w:r>
              <w:rPr>
                <w:rFonts w:hint="eastAsia" w:ascii="宋体" w:hAnsi="宋体" w:eastAsiaTheme="minorEastAsia" w:cstheme="minorBidi"/>
                <w:color w:val="000000"/>
                <w:sz w:val="21"/>
                <w:szCs w:val="21"/>
                <w:lang w:val="en-US" w:eastAsia="zh-CN" w:bidi="ar-SA"/>
              </w:rPr>
              <w:t>每提供1台“人证核验一体机”作为备件的得0.2分，满分1分；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L.</w:t>
            </w:r>
            <w:r>
              <w:rPr>
                <w:rFonts w:hint="eastAsia" w:ascii="宋体" w:hAnsi="宋体" w:eastAsiaTheme="minorEastAsia" w:cstheme="minorBidi"/>
                <w:color w:val="000000"/>
                <w:sz w:val="21"/>
                <w:szCs w:val="21"/>
                <w:lang w:val="en-US" w:eastAsia="zh-CN" w:bidi="ar-SA"/>
              </w:rPr>
              <w:t>每提供1台“人脸识别摄像机（含支架）作为备件的得0.075分，不得超过12台；每提供1台“生物识别一体机（含配套电源）”，作为备件的得0.075分，不得超过10台；每提供1台“指纹仪”作为备件的得0.05分，不得超过2台，以上备件合计满分1.5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M.</w:t>
            </w:r>
            <w:r>
              <w:rPr>
                <w:rFonts w:hint="eastAsia" w:ascii="宋体" w:hAnsi="宋体" w:eastAsiaTheme="minorEastAsia" w:cstheme="minorBidi"/>
                <w:color w:val="000000"/>
                <w:sz w:val="21"/>
                <w:szCs w:val="21"/>
                <w:lang w:val="en-US" w:eastAsia="zh-CN" w:bidi="ar-SA"/>
              </w:rPr>
              <w:t>每提供1台“星光级半球型网络摄像机”作为备件的，加0.05分，不得超过6台；每提供1台“星光级筒型摄像机”作为备件的，加0.05分，不得超过6台；以上备件合计满分0.5分。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N.</w:t>
            </w:r>
            <w:r>
              <w:rPr>
                <w:rFonts w:hint="eastAsia" w:ascii="宋体" w:hAnsi="宋体" w:eastAsiaTheme="minorEastAsia" w:cstheme="minorBidi"/>
                <w:color w:val="000000"/>
                <w:sz w:val="21"/>
                <w:szCs w:val="21"/>
                <w:lang w:val="en-US" w:eastAsia="zh-CN" w:bidi="ar-SA"/>
              </w:rPr>
              <w:t>每提供“室内全彩LED” 单元板子1平方作为备件的，得1分 ，满分2分。</w:t>
            </w:r>
          </w:p>
          <w:p>
            <w:pPr>
              <w:snapToGrid w:val="0"/>
              <w:spacing w:beforeLines="50"/>
              <w:rPr>
                <w:rFonts w:ascii="宋体" w:hAnsi="宋体" w:eastAsia="宋体" w:cs="Times New Roman"/>
                <w:szCs w:val="21"/>
              </w:rPr>
            </w:pPr>
            <w:r>
              <w:rPr>
                <w:rFonts w:hint="eastAsia" w:ascii="宋体" w:hAnsi="宋体" w:cstheme="minorBidi"/>
                <w:color w:val="000000"/>
                <w:sz w:val="21"/>
                <w:szCs w:val="21"/>
                <w:lang w:val="en-US" w:eastAsia="zh-CN" w:bidi="ar-SA"/>
              </w:rPr>
              <w:t>O.</w:t>
            </w:r>
            <w:r>
              <w:rPr>
                <w:rFonts w:hint="eastAsia" w:ascii="宋体" w:hAnsi="宋体" w:eastAsiaTheme="minorEastAsia" w:cstheme="minorBidi"/>
                <w:color w:val="000000"/>
                <w:sz w:val="21"/>
                <w:szCs w:val="21"/>
                <w:lang w:val="en-US" w:eastAsia="zh-CN" w:bidi="ar-SA"/>
              </w:rPr>
              <w:t xml:space="preserve">每提供1台“16口交换机”作为备件的加0.02分，不得超过6台；每提供1台24口交换机作为备件的，加0.04分，不得超过6台；每提供1台“48口交换机”作为备件的加0.14，不得超过3台；每提供1个“双门磁力锁”作为备件的，加0.03分，不得超过6台；每提供1个“单门磁力锁”作为备件的，加0.01分，不得超过6台；每提供1个“电插锁”作为备件的，加0.01分，不得超过6台；每提供1台“门禁控制器”作为备件的，加0.05分，不得超过6台；每提供1个“指纹门禁”作为备件的，加0.02分，不得超过6台，以上备件合计满分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pStyle w:val="10"/>
              <w:tabs>
                <w:tab w:val="left" w:pos="600"/>
              </w:tabs>
              <w:snapToGrid w:val="0"/>
              <w:spacing w:beforeLines="50" w:after="0" w:line="240" w:lineRule="auto"/>
              <w:ind w:firstLine="422"/>
              <w:rPr>
                <w:rFonts w:ascii="宋体" w:hAnsi="宋体" w:eastAsia="宋体" w:cs="宋体"/>
                <w:sz w:val="21"/>
                <w:szCs w:val="21"/>
              </w:rPr>
            </w:pPr>
            <w:bookmarkStart w:id="7" w:name="_Hlk535157742"/>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bookmarkStart w:id="8" w:name="_Hlk535157663"/>
            <w:r>
              <w:rPr>
                <w:rFonts w:hint="eastAsia" w:ascii="宋体" w:hAnsi="宋体" w:eastAsia="宋体" w:cs="Times New Roman"/>
                <w:szCs w:val="21"/>
              </w:rPr>
              <w:t>项目实施团队</w:t>
            </w:r>
            <w:bookmarkEnd w:id="8"/>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1、</w:t>
            </w:r>
            <w:r>
              <w:rPr>
                <w:rFonts w:hint="eastAsia" w:ascii="宋体" w:hAnsi="宋体" w:eastAsiaTheme="minorEastAsia" w:cstheme="minorBidi"/>
                <w:color w:val="000000"/>
                <w:sz w:val="21"/>
                <w:szCs w:val="21"/>
                <w:lang w:val="en-US" w:eastAsia="zh-CN" w:bidi="ar-SA"/>
              </w:rPr>
              <w:t>投标人拟投入本项目的项目成员有1名具备中级或以上技术职称（计算机相关专业）的得0.5分，每增加1名得0.5分，满分2分。需提供证书（省级及以上政府部门颁发的）和缴纳养老保险的有效证明。</w:t>
            </w:r>
          </w:p>
          <w:p>
            <w:pPr>
              <w:spacing w:line="360" w:lineRule="auto"/>
              <w:ind w:firstLine="0" w:firstLineChars="0"/>
              <w:jc w:val="left"/>
              <w:rPr>
                <w:rFonts w:ascii="宋体" w:hAnsi="宋体" w:eastAsia="宋体" w:cs="Times New Roman"/>
                <w:szCs w:val="21"/>
              </w:rPr>
            </w:pPr>
            <w:r>
              <w:rPr>
                <w:rFonts w:hint="eastAsia" w:ascii="宋体" w:hAnsi="宋体" w:cstheme="minorBidi"/>
                <w:color w:val="000000"/>
                <w:sz w:val="21"/>
                <w:szCs w:val="21"/>
                <w:lang w:val="en-US" w:eastAsia="zh-CN" w:bidi="ar-SA"/>
              </w:rPr>
              <w:t>2、</w:t>
            </w:r>
            <w:r>
              <w:rPr>
                <w:rFonts w:hint="eastAsia" w:ascii="宋体" w:hAnsi="宋体" w:eastAsiaTheme="minorEastAsia" w:cstheme="minorBidi"/>
                <w:color w:val="000000"/>
                <w:sz w:val="21"/>
                <w:szCs w:val="21"/>
                <w:lang w:val="en-US" w:eastAsia="zh-CN" w:bidi="ar-SA"/>
              </w:rPr>
              <w:t>质保期间，驻场维护人增加1名的，得2分；增加2名的，得3分，满分3分。投标人应提供驻场人员名单，并提供相关人员的身份证复印件及近 1年（2018年9月-2019年8月）内任意连续三个月为其在本单位缴纳养老保险有效证明。</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宋体" w:hAnsi="宋体" w:eastAsia="宋体" w:cs="Times New Roman"/>
                <w:szCs w:val="21"/>
              </w:rPr>
            </w:pPr>
            <w:r>
              <w:rPr>
                <w:rFonts w:hint="eastAsia" w:ascii="宋体" w:hAnsi="宋体" w:eastAsiaTheme="minorEastAsia" w:cstheme="minorBidi"/>
                <w:color w:val="000000"/>
                <w:sz w:val="21"/>
                <w:szCs w:val="21"/>
                <w:lang w:val="en-US" w:eastAsia="zh-CN" w:bidi="ar-SA"/>
              </w:rPr>
              <w:t>投标文件的编制符合招标文件规定、装订整齐、印刷精美得2分，投标文件编制无目录和页码，排序混乱和缺篇少页的不得分。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9" w:name="_Toc174185203"/>
      <w:bookmarkStart w:id="10" w:name="_Toc184023138"/>
      <w:bookmarkStart w:id="11" w:name="_Toc186274126"/>
      <w:r>
        <w:rPr>
          <w:rFonts w:hint="eastAsia" w:cs="黑体" w:asciiTheme="minorEastAsia" w:hAnsiTheme="minorEastAsia" w:eastAsiaTheme="minorEastAsia"/>
          <w:color w:val="auto"/>
          <w:kern w:val="2"/>
          <w:sz w:val="28"/>
          <w:szCs w:val="28"/>
          <w:lang w:val="zh-CN"/>
        </w:rPr>
        <w:t>一、投标人应答索引表</w:t>
      </w:r>
      <w:bookmarkEnd w:id="9"/>
      <w:bookmarkEnd w:id="10"/>
      <w:bookmarkEnd w:id="11"/>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w:t>
      </w:r>
      <w:r>
        <w:rPr>
          <w:rFonts w:hint="eastAsia" w:asciiTheme="minorEastAsia" w:hAnsiTheme="minorEastAsia"/>
          <w:snapToGrid w:val="0"/>
          <w:kern w:val="0"/>
          <w:szCs w:val="21"/>
          <w:u w:val="none"/>
        </w:rPr>
        <w:t>份，副本一份</w:t>
      </w:r>
      <w:r>
        <w:rPr>
          <w:rFonts w:hint="eastAsia" w:asciiTheme="minorEastAsia" w:hAnsiTheme="minorEastAsia"/>
          <w:snapToGrid w:val="0"/>
          <w:kern w:val="0"/>
          <w:szCs w:val="21"/>
        </w:rPr>
        <w:t>。</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2" w:name="_资格证明文件"/>
            <w:bookmarkEnd w:id="12"/>
            <w:bookmarkStart w:id="13"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3"/>
          </w:p>
        </w:tc>
        <w:tc>
          <w:tcPr>
            <w:tcW w:w="4492" w:type="dxa"/>
            <w:gridSpan w:val="2"/>
            <w:vAlign w:val="center"/>
          </w:tcPr>
          <w:p>
            <w:pPr>
              <w:jc w:val="center"/>
              <w:rPr>
                <w:rFonts w:asciiTheme="minorEastAsia" w:hAnsiTheme="minorEastAsia"/>
                <w:szCs w:val="21"/>
              </w:rPr>
            </w:pPr>
            <w:bookmarkStart w:id="14"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4"/>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5" w:name="OLE_LINK13"/>
      <w:bookmarkStart w:id="16" w:name="OLE_LINK14"/>
      <w:r>
        <w:rPr>
          <w:rFonts w:hint="eastAsia" w:ascii="宋体" w:hAnsi="宋体"/>
          <w:b/>
          <w:bCs/>
          <w:color w:val="000000"/>
          <w:sz w:val="24"/>
          <w:szCs w:val="24"/>
        </w:rPr>
        <w:t>4.10 残疾人福利性单位声明函</w:t>
      </w:r>
    </w:p>
    <w:bookmarkEnd w:id="15"/>
    <w:bookmarkEnd w:id="16"/>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48"/>
      <w:suff w:val="nothing"/>
      <w:lvlText w:val="%1、"/>
      <w:lvlJc w:val="left"/>
    </w:lvl>
  </w:abstractNum>
  <w:abstractNum w:abstractNumId="13">
    <w:nsid w:val="5A106089"/>
    <w:multiLevelType w:val="singleLevel"/>
    <w:tmpl w:val="5A106089"/>
    <w:lvl w:ilvl="0" w:tentative="0">
      <w:start w:val="1"/>
      <w:numFmt w:val="chineseCounting"/>
      <w:suff w:val="nothing"/>
      <w:lvlText w:val="%1、"/>
      <w:lvlJc w:val="left"/>
      <w:rPr>
        <w:rFonts w:hint="eastAsia"/>
      </w:rPr>
    </w:lvl>
  </w:abstractNum>
  <w:abstractNum w:abstractNumId="14">
    <w:nsid w:val="619B3DAB"/>
    <w:multiLevelType w:val="singleLevel"/>
    <w:tmpl w:val="619B3DAB"/>
    <w:lvl w:ilvl="0" w:tentative="0">
      <w:start w:val="7"/>
      <w:numFmt w:val="decimal"/>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13"/>
  </w:num>
  <w:num w:numId="6">
    <w:abstractNumId w:val="14"/>
  </w:num>
  <w:num w:numId="7">
    <w:abstractNumId w:val="7"/>
  </w:num>
  <w:num w:numId="8">
    <w:abstractNumId w:val="15"/>
  </w:num>
  <w:num w:numId="9">
    <w:abstractNumId w:val="4"/>
  </w:num>
  <w:num w:numId="10">
    <w:abstractNumId w:val="5"/>
  </w:num>
  <w:num w:numId="11">
    <w:abstractNumId w:val="17"/>
  </w:num>
  <w:num w:numId="12">
    <w:abstractNumId w:val="9"/>
  </w:num>
  <w:num w:numId="13">
    <w:abstractNumId w:val="16"/>
  </w:num>
  <w:num w:numId="14">
    <w:abstractNumId w:val="3"/>
  </w:num>
  <w:num w:numId="15">
    <w:abstractNumId w:val="6"/>
  </w:num>
  <w:num w:numId="16">
    <w:abstractNumId w:val="10"/>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CF2218"/>
    <w:rsid w:val="00D00C7D"/>
    <w:rsid w:val="00D023F6"/>
    <w:rsid w:val="00D050D2"/>
    <w:rsid w:val="00D379BE"/>
    <w:rsid w:val="00D40594"/>
    <w:rsid w:val="00D530CE"/>
    <w:rsid w:val="00D60CC8"/>
    <w:rsid w:val="00D60D1B"/>
    <w:rsid w:val="00D62B97"/>
    <w:rsid w:val="00D63CA1"/>
    <w:rsid w:val="00D678D3"/>
    <w:rsid w:val="00D76C9F"/>
    <w:rsid w:val="00D95F07"/>
    <w:rsid w:val="00DA1077"/>
    <w:rsid w:val="00DA62F5"/>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23A2D30"/>
    <w:rsid w:val="0255220D"/>
    <w:rsid w:val="06416286"/>
    <w:rsid w:val="084B7339"/>
    <w:rsid w:val="088D4E4E"/>
    <w:rsid w:val="0FAA70B8"/>
    <w:rsid w:val="135C31EC"/>
    <w:rsid w:val="1D3C0463"/>
    <w:rsid w:val="290E180F"/>
    <w:rsid w:val="3156216B"/>
    <w:rsid w:val="36051F1E"/>
    <w:rsid w:val="374F4FA3"/>
    <w:rsid w:val="3FA46F37"/>
    <w:rsid w:val="46467CAC"/>
    <w:rsid w:val="4859215B"/>
    <w:rsid w:val="49EA0ED0"/>
    <w:rsid w:val="4B0004BB"/>
    <w:rsid w:val="4F731EB8"/>
    <w:rsid w:val="53EC03D7"/>
    <w:rsid w:val="56C3201C"/>
    <w:rsid w:val="581118B6"/>
    <w:rsid w:val="59472A95"/>
    <w:rsid w:val="5DAD6C18"/>
    <w:rsid w:val="66056235"/>
    <w:rsid w:val="68AC6820"/>
    <w:rsid w:val="6CE22425"/>
    <w:rsid w:val="6DC866CE"/>
    <w:rsid w:val="73DE2628"/>
    <w:rsid w:val="7528551A"/>
    <w:rsid w:val="79387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3"/>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4"/>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kern w:val="0"/>
      <w:sz w:val="32"/>
      <w:szCs w:val="32"/>
    </w:rPr>
  </w:style>
  <w:style w:type="character" w:customStyle="1" w:styleId="28">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qFormat/>
    <w:uiPriority w:val="99"/>
    <w:rPr>
      <w:rFonts w:ascii="宋体" w:hAnsi="宋体" w:eastAsia="宋体" w:cs="宋体"/>
      <w:kern w:val="0"/>
      <w:sz w:val="24"/>
      <w:szCs w:val="24"/>
    </w:rPr>
  </w:style>
  <w:style w:type="character" w:customStyle="1" w:styleId="52">
    <w:name w:val="正文文本缩进 Char"/>
    <w:link w:val="10"/>
    <w:qFormat/>
    <w:uiPriority w:val="0"/>
    <w:rPr>
      <w:sz w:val="24"/>
    </w:rPr>
  </w:style>
  <w:style w:type="character" w:customStyle="1" w:styleId="53">
    <w:name w:val="正文文本缩进 Char1"/>
    <w:basedOn w:val="23"/>
    <w:link w:val="10"/>
    <w:semiHidden/>
    <w:qFormat/>
    <w:uiPriority w:val="99"/>
  </w:style>
  <w:style w:type="character" w:customStyle="1" w:styleId="54">
    <w:name w:val="批注框文本 Char"/>
    <w:basedOn w:val="23"/>
    <w:link w:val="15"/>
    <w:semiHidden/>
    <w:qFormat/>
    <w:uiPriority w:val="99"/>
    <w:rPr>
      <w:sz w:val="18"/>
      <w:szCs w:val="18"/>
    </w:rPr>
  </w:style>
  <w:style w:type="character" w:customStyle="1" w:styleId="55">
    <w:name w:val="font31"/>
    <w:basedOn w:val="23"/>
    <w:uiPriority w:val="0"/>
    <w:rPr>
      <w:rFonts w:hint="eastAsia" w:ascii="仿宋" w:hAnsi="仿宋" w:eastAsia="仿宋" w:cs="仿宋"/>
      <w:color w:val="000000"/>
      <w:sz w:val="24"/>
      <w:szCs w:val="24"/>
      <w:u w:val="none"/>
    </w:rPr>
  </w:style>
  <w:style w:type="character" w:customStyle="1" w:styleId="56">
    <w:name w:val="font81"/>
    <w:basedOn w:val="23"/>
    <w:qFormat/>
    <w:uiPriority w:val="0"/>
    <w:rPr>
      <w:rFonts w:hint="eastAsia" w:ascii="宋体" w:hAnsi="宋体" w:eastAsia="宋体" w:cs="宋体"/>
      <w:color w:val="000000"/>
      <w:sz w:val="24"/>
      <w:szCs w:val="24"/>
      <w:u w:val="none"/>
    </w:rPr>
  </w:style>
  <w:style w:type="character" w:customStyle="1" w:styleId="57">
    <w:name w:val="font71"/>
    <w:basedOn w:val="23"/>
    <w:qFormat/>
    <w:uiPriority w:val="0"/>
    <w:rPr>
      <w:rFonts w:hint="eastAsia" w:ascii="宋体" w:hAnsi="宋体" w:eastAsia="宋体" w:cs="宋体"/>
      <w:color w:val="000000"/>
      <w:sz w:val="24"/>
      <w:szCs w:val="24"/>
      <w:u w:val="none"/>
    </w:rPr>
  </w:style>
  <w:style w:type="character" w:customStyle="1" w:styleId="58">
    <w:name w:val="font41"/>
    <w:basedOn w:val="23"/>
    <w:qFormat/>
    <w:uiPriority w:val="0"/>
    <w:rPr>
      <w:rFonts w:hint="eastAsia" w:ascii="仿宋" w:hAnsi="仿宋" w:eastAsia="仿宋" w:cs="仿宋"/>
      <w:color w:val="000000"/>
      <w:sz w:val="24"/>
      <w:szCs w:val="24"/>
      <w:u w:val="none"/>
    </w:rPr>
  </w:style>
  <w:style w:type="character" w:customStyle="1" w:styleId="59">
    <w:name w:val="font51"/>
    <w:basedOn w:val="23"/>
    <w:qFormat/>
    <w:uiPriority w:val="0"/>
    <w:rPr>
      <w:rFonts w:ascii="Calibri" w:hAnsi="Calibri" w:cs="Calibri"/>
      <w:color w:val="000000"/>
      <w:sz w:val="16"/>
      <w:szCs w:val="16"/>
      <w:u w:val="none"/>
    </w:rPr>
  </w:style>
  <w:style w:type="paragraph" w:customStyle="1" w:styleId="60">
    <w:name w:val="Normal (Web)"/>
    <w:basedOn w:val="1"/>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A4727-F211-4383-9223-C18F4486042E}">
  <ds:schemaRefs/>
</ds:datastoreItem>
</file>

<file path=docProps/app.xml><?xml version="1.0" encoding="utf-8"?>
<Properties xmlns="http://schemas.openxmlformats.org/officeDocument/2006/extended-properties" xmlns:vt="http://schemas.openxmlformats.org/officeDocument/2006/docPropsVTypes">
  <Template>Normal</Template>
  <Pages>75</Pages>
  <Words>5693</Words>
  <Characters>32455</Characters>
  <Lines>270</Lines>
  <Paragraphs>76</Paragraphs>
  <TotalTime>3</TotalTime>
  <ScaleCrop>false</ScaleCrop>
  <LinksUpToDate>false</LinksUpToDate>
  <CharactersWithSpaces>38072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许昌市公共资源交易中心:杨丹丹</cp:lastModifiedBy>
  <cp:lastPrinted>2019-08-02T09:19:00Z</cp:lastPrinted>
  <dcterms:modified xsi:type="dcterms:W3CDTF">2019-09-09T02:07:24Z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