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b/>
          <w:bCs/>
          <w:color w:val="000000"/>
          <w:sz w:val="36"/>
          <w:szCs w:val="36"/>
          <w:u w:val="none"/>
          <w:shd w:val="clear" w:fill="FFFFFF"/>
          <w:lang w:val="en-US" w:eastAsia="zh-CN"/>
        </w:rPr>
      </w:pPr>
      <w:r>
        <w:rPr>
          <w:rFonts w:hint="eastAsia" w:ascii="黑体" w:hAnsi="黑体" w:eastAsia="黑体" w:cs="黑体"/>
          <w:b/>
          <w:bCs/>
          <w:color w:val="000000"/>
          <w:sz w:val="36"/>
          <w:szCs w:val="36"/>
          <w:u w:val="none"/>
          <w:shd w:val="clear" w:fill="FFFFFF"/>
          <w:lang w:val="en-US" w:eastAsia="zh-CN"/>
        </w:rPr>
        <w:t>禹州市公安局</w:t>
      </w:r>
    </w:p>
    <w:p>
      <w:pPr>
        <w:spacing w:line="600" w:lineRule="exact"/>
        <w:jc w:val="center"/>
        <w:rPr>
          <w:rFonts w:hint="eastAsia" w:ascii="黑体" w:hAnsi="黑体" w:eastAsia="黑体" w:cs="黑体"/>
          <w:b/>
          <w:bCs/>
          <w:color w:val="000000"/>
          <w:sz w:val="36"/>
          <w:szCs w:val="36"/>
          <w:u w:val="none"/>
          <w:shd w:val="clear" w:fill="FFFFFF"/>
          <w:lang w:val="en-US" w:eastAsia="zh-CN"/>
        </w:rPr>
      </w:pPr>
      <w:r>
        <w:rPr>
          <w:rFonts w:hint="eastAsia" w:ascii="黑体" w:hAnsi="黑体" w:eastAsia="黑体" w:cs="黑体"/>
          <w:b/>
          <w:bCs/>
          <w:color w:val="000000"/>
          <w:sz w:val="36"/>
          <w:szCs w:val="36"/>
          <w:u w:val="none"/>
          <w:shd w:val="clear" w:fill="FFFFFF"/>
          <w:lang w:val="en-US" w:eastAsia="zh-CN"/>
        </w:rPr>
        <w:t>新建改建交通设施及安装电子警察和反向抓拍系统采购项目</w:t>
      </w:r>
    </w:p>
    <w:p>
      <w:pPr>
        <w:spacing w:line="600" w:lineRule="exact"/>
        <w:jc w:val="center"/>
        <w:rPr>
          <w:rFonts w:hint="eastAsia" w:ascii="黑体" w:hAnsi="黑体" w:eastAsia="黑体" w:cs="黑体"/>
          <w:b/>
          <w:bCs/>
          <w:color w:val="000000"/>
          <w:sz w:val="36"/>
          <w:szCs w:val="36"/>
          <w:u w:val="none"/>
          <w:shd w:val="clear" w:fill="FFFFFF"/>
        </w:rPr>
      </w:pPr>
      <w:r>
        <w:rPr>
          <w:rFonts w:hint="eastAsia" w:ascii="黑体" w:hAnsi="黑体" w:eastAsia="黑体" w:cs="黑体"/>
          <w:b/>
          <w:bCs/>
          <w:color w:val="000000"/>
          <w:sz w:val="36"/>
          <w:szCs w:val="36"/>
          <w:u w:val="none"/>
          <w:shd w:val="clear" w:fill="FFFFFF"/>
        </w:rPr>
        <w:t>评</w:t>
      </w:r>
      <w:r>
        <w:rPr>
          <w:rFonts w:hint="eastAsia" w:ascii="黑体" w:hAnsi="黑体" w:eastAsia="黑体" w:cs="黑体"/>
          <w:b/>
          <w:bCs/>
          <w:color w:val="000000"/>
          <w:sz w:val="36"/>
          <w:szCs w:val="36"/>
          <w:u w:val="none"/>
          <w:shd w:val="clear" w:fill="FFFFFF"/>
          <w:lang w:val="en-US" w:eastAsia="zh-CN"/>
        </w:rPr>
        <w:t xml:space="preserve"> </w:t>
      </w:r>
      <w:r>
        <w:rPr>
          <w:rFonts w:hint="eastAsia" w:ascii="黑体" w:hAnsi="黑体" w:eastAsia="黑体" w:cs="黑体"/>
          <w:b/>
          <w:bCs/>
          <w:color w:val="000000"/>
          <w:sz w:val="36"/>
          <w:szCs w:val="36"/>
          <w:u w:val="none"/>
          <w:shd w:val="clear" w:fill="FFFFFF"/>
        </w:rPr>
        <w:t>标</w:t>
      </w:r>
      <w:r>
        <w:rPr>
          <w:rFonts w:hint="eastAsia" w:ascii="黑体" w:hAnsi="黑体" w:eastAsia="黑体" w:cs="黑体"/>
          <w:b/>
          <w:bCs/>
          <w:color w:val="000000"/>
          <w:sz w:val="36"/>
          <w:szCs w:val="36"/>
          <w:u w:val="none"/>
          <w:shd w:val="clear" w:fill="FFFFFF"/>
          <w:lang w:val="en-US" w:eastAsia="zh-CN"/>
        </w:rPr>
        <w:t xml:space="preserve"> </w:t>
      </w:r>
      <w:r>
        <w:rPr>
          <w:rFonts w:hint="eastAsia" w:ascii="黑体" w:hAnsi="黑体" w:eastAsia="黑体" w:cs="黑体"/>
          <w:b/>
          <w:bCs/>
          <w:color w:val="000000"/>
          <w:sz w:val="36"/>
          <w:szCs w:val="36"/>
          <w:u w:val="none"/>
          <w:shd w:val="clear" w:fill="FFFFFF"/>
        </w:rPr>
        <w:t>报</w:t>
      </w:r>
      <w:r>
        <w:rPr>
          <w:rFonts w:hint="eastAsia" w:ascii="黑体" w:hAnsi="黑体" w:eastAsia="黑体" w:cs="黑体"/>
          <w:b/>
          <w:bCs/>
          <w:color w:val="000000"/>
          <w:sz w:val="36"/>
          <w:szCs w:val="36"/>
          <w:u w:val="none"/>
          <w:shd w:val="clear" w:fill="FFFFFF"/>
          <w:lang w:val="en-US" w:eastAsia="zh-CN"/>
        </w:rPr>
        <w:t xml:space="preserve"> </w:t>
      </w:r>
      <w:r>
        <w:rPr>
          <w:rFonts w:hint="eastAsia" w:ascii="黑体" w:hAnsi="黑体" w:eastAsia="黑体" w:cs="黑体"/>
          <w:b/>
          <w:bCs/>
          <w:color w:val="000000"/>
          <w:sz w:val="36"/>
          <w:szCs w:val="36"/>
          <w:u w:val="none"/>
          <w:shd w:val="clear" w:fill="FFFFFF"/>
        </w:rPr>
        <w:t>告</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pPr>
      <w:r>
        <w:rPr>
          <w:rFonts w:hint="eastAsia" w:ascii="黑体" w:hAnsi="宋体" w:eastAsia="黑体" w:cs="黑体"/>
          <w:color w:val="000000"/>
          <w:sz w:val="32"/>
          <w:szCs w:val="32"/>
          <w:u w:val="none"/>
          <w:shd w:val="clear" w:fill="FFFFFF"/>
          <w:lang w:val="en-US" w:eastAsia="zh-CN"/>
        </w:rPr>
        <w:t>一、</w:t>
      </w:r>
      <w:r>
        <w:rPr>
          <w:rFonts w:ascii="黑体" w:hAnsi="宋体" w:eastAsia="黑体" w:cs="黑体"/>
          <w:color w:val="000000"/>
          <w:sz w:val="32"/>
          <w:szCs w:val="32"/>
          <w:u w:val="none"/>
          <w:shd w:val="clear" w:fill="FFFFFF"/>
        </w:rPr>
        <w:t>项目概况</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ascii="仿宋" w:hAnsi="仿宋" w:eastAsia="仿宋" w:cs="仿宋"/>
          <w:color w:val="000000"/>
          <w:sz w:val="32"/>
          <w:szCs w:val="32"/>
          <w:u w:val="none"/>
          <w:shd w:val="clear" w:fill="FFFFFF"/>
        </w:rPr>
        <w:t>（一）项目名称：</w:t>
      </w:r>
      <w:r>
        <w:rPr>
          <w:rFonts w:hint="eastAsia" w:ascii="仿宋" w:hAnsi="仿宋" w:eastAsia="仿宋" w:cs="仿宋"/>
          <w:color w:val="000000"/>
          <w:sz w:val="32"/>
          <w:szCs w:val="32"/>
          <w:u w:val="none"/>
          <w:shd w:val="clear" w:fill="FFFFFF"/>
          <w:lang w:val="en-US" w:eastAsia="zh-CN"/>
        </w:rPr>
        <w:t>禹州市公安局新建改建交通设施及安装电子警察和反向抓拍系统采购项目</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320" w:firstLineChars="100"/>
        <w:jc w:val="left"/>
        <w:textAlignment w:val="auto"/>
        <w:rPr>
          <w:rFonts w:hint="default" w:ascii="仿宋" w:hAnsi="仿宋" w:eastAsia="仿宋" w:cs="仿宋"/>
          <w:color w:val="000000"/>
          <w:sz w:val="32"/>
          <w:szCs w:val="32"/>
          <w:u w:val="none"/>
          <w:shd w:val="clear" w:fill="FFFFFF"/>
          <w:lang w:val="en-US"/>
        </w:rPr>
      </w:pPr>
      <w:r>
        <w:rPr>
          <w:rFonts w:hint="eastAsia" w:ascii="仿宋" w:hAnsi="仿宋" w:eastAsia="仿宋" w:cs="仿宋"/>
          <w:color w:val="000000"/>
          <w:sz w:val="32"/>
          <w:szCs w:val="32"/>
          <w:u w:val="none"/>
          <w:shd w:val="clear" w:fill="FFFFFF"/>
        </w:rPr>
        <w:t>（二）项目编号：</w:t>
      </w:r>
      <w:r>
        <w:rPr>
          <w:rFonts w:hint="eastAsia" w:ascii="仿宋" w:hAnsi="仿宋" w:eastAsia="仿宋"/>
          <w:sz w:val="30"/>
          <w:lang w:val="en-US" w:eastAsia="zh-CN"/>
        </w:rPr>
        <w:t xml:space="preserve"> </w:t>
      </w:r>
      <w:r>
        <w:rPr>
          <w:rFonts w:hint="eastAsia" w:ascii="仿宋" w:hAnsi="仿宋" w:eastAsia="仿宋"/>
          <w:sz w:val="30"/>
        </w:rPr>
        <w:t>YZCG-G2019</w:t>
      </w:r>
      <w:r>
        <w:rPr>
          <w:rFonts w:hint="eastAsia" w:ascii="仿宋" w:hAnsi="仿宋" w:eastAsia="仿宋"/>
          <w:sz w:val="30"/>
          <w:lang w:val="en-US" w:eastAsia="zh-CN"/>
        </w:rPr>
        <w:t>168</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eastAsia="仿宋"/>
          <w:color w:val="FF0000"/>
          <w:lang w:val="en-US" w:eastAsia="zh-CN"/>
        </w:rPr>
      </w:pPr>
      <w:r>
        <w:rPr>
          <w:rFonts w:hint="eastAsia" w:ascii="仿宋" w:hAnsi="仿宋" w:eastAsia="仿宋" w:cs="仿宋"/>
          <w:color w:val="000000"/>
          <w:sz w:val="32"/>
          <w:szCs w:val="32"/>
          <w:u w:val="none"/>
          <w:shd w:val="clear" w:fill="FFFFFF"/>
        </w:rPr>
        <w:t>（三）招标公告发布日期：</w:t>
      </w:r>
      <w:r>
        <w:rPr>
          <w:rFonts w:hint="eastAsia" w:ascii="仿宋" w:hAnsi="仿宋" w:eastAsia="仿宋" w:cs="仿宋"/>
          <w:color w:val="auto"/>
          <w:sz w:val="32"/>
          <w:szCs w:val="32"/>
          <w:u w:val="none"/>
          <w:shd w:val="clear" w:fill="FFFFFF"/>
          <w:lang w:val="en-US"/>
        </w:rPr>
        <w:t>201</w:t>
      </w:r>
      <w:r>
        <w:rPr>
          <w:rFonts w:hint="eastAsia" w:ascii="仿宋" w:hAnsi="仿宋" w:eastAsia="仿宋" w:cs="仿宋"/>
          <w:color w:val="auto"/>
          <w:sz w:val="32"/>
          <w:szCs w:val="32"/>
          <w:u w:val="none"/>
          <w:shd w:val="clear" w:fill="FFFFFF"/>
          <w:lang w:val="en-US" w:eastAsia="zh-CN"/>
        </w:rPr>
        <w:t>9</w:t>
      </w:r>
      <w:r>
        <w:rPr>
          <w:rFonts w:hint="eastAsia" w:ascii="仿宋" w:hAnsi="仿宋" w:eastAsia="仿宋" w:cs="仿宋"/>
          <w:color w:val="auto"/>
          <w:sz w:val="32"/>
          <w:szCs w:val="32"/>
          <w:u w:val="none"/>
          <w:shd w:val="clear" w:fill="FFFFFF"/>
        </w:rPr>
        <w:t>年</w:t>
      </w:r>
      <w:r>
        <w:rPr>
          <w:rFonts w:hint="eastAsia" w:ascii="仿宋" w:hAnsi="仿宋" w:eastAsia="仿宋" w:cs="仿宋"/>
          <w:color w:val="auto"/>
          <w:sz w:val="32"/>
          <w:szCs w:val="32"/>
          <w:u w:val="none"/>
          <w:shd w:val="clear" w:fill="FFFFFF"/>
          <w:lang w:val="en-US" w:eastAsia="zh-CN"/>
        </w:rPr>
        <w:t>8</w:t>
      </w:r>
      <w:r>
        <w:rPr>
          <w:rFonts w:hint="eastAsia" w:ascii="仿宋" w:hAnsi="仿宋" w:eastAsia="仿宋" w:cs="仿宋"/>
          <w:color w:val="auto"/>
          <w:sz w:val="32"/>
          <w:szCs w:val="32"/>
          <w:u w:val="none"/>
          <w:shd w:val="clear" w:fill="FFFFFF"/>
        </w:rPr>
        <w:t>月</w:t>
      </w:r>
      <w:r>
        <w:rPr>
          <w:rFonts w:hint="eastAsia" w:ascii="仿宋" w:hAnsi="仿宋" w:eastAsia="仿宋" w:cs="仿宋"/>
          <w:color w:val="auto"/>
          <w:sz w:val="32"/>
          <w:szCs w:val="32"/>
          <w:u w:val="none"/>
          <w:shd w:val="clear" w:fill="FFFFFF"/>
          <w:lang w:val="en-US" w:eastAsia="zh-CN"/>
        </w:rPr>
        <w:t>2</w:t>
      </w:r>
      <w:r>
        <w:rPr>
          <w:rFonts w:hint="eastAsia" w:ascii="仿宋" w:hAnsi="仿宋" w:eastAsia="仿宋" w:cs="仿宋"/>
          <w:color w:val="auto"/>
          <w:sz w:val="32"/>
          <w:szCs w:val="32"/>
          <w:u w:val="none"/>
          <w:shd w:val="clear" w:fill="FFFFFF"/>
        </w:rPr>
        <w:t>日</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eastAsia="仿宋"/>
          <w:lang w:eastAsia="zh-CN"/>
        </w:rPr>
      </w:pPr>
      <w:r>
        <w:rPr>
          <w:rFonts w:hint="eastAsia" w:ascii="仿宋" w:hAnsi="仿宋" w:eastAsia="仿宋" w:cs="仿宋"/>
          <w:color w:val="000000"/>
          <w:sz w:val="32"/>
          <w:szCs w:val="32"/>
          <w:u w:val="none"/>
          <w:shd w:val="clear" w:fill="FFFFFF"/>
        </w:rPr>
        <w:t>（四）变更公告发布日期：</w:t>
      </w:r>
      <w:r>
        <w:rPr>
          <w:rFonts w:hint="eastAsia" w:ascii="仿宋" w:hAnsi="仿宋" w:eastAsia="仿宋" w:cs="仿宋"/>
          <w:color w:val="auto"/>
          <w:sz w:val="32"/>
          <w:szCs w:val="32"/>
          <w:u w:val="none"/>
          <w:shd w:val="clear" w:fill="FFFFFF"/>
          <w:lang w:val="en-US" w:eastAsia="zh-CN"/>
        </w:rPr>
        <w:t>无</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default" w:eastAsia="仿宋"/>
          <w:lang w:val="en-US" w:eastAsia="zh-CN"/>
        </w:rPr>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8</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29</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09</w:t>
      </w:r>
      <w:r>
        <w:rPr>
          <w:rFonts w:hint="eastAsia" w:ascii="仿宋" w:hAnsi="仿宋" w:eastAsia="仿宋" w:cs="仿宋"/>
          <w:color w:val="000000"/>
          <w:sz w:val="32"/>
          <w:szCs w:val="32"/>
          <w:u w:val="none"/>
          <w:shd w:val="clear" w:fill="FFFFFF"/>
          <w:lang w:val="en-US"/>
        </w:rPr>
        <w:t>:</w:t>
      </w:r>
      <w:r>
        <w:rPr>
          <w:rFonts w:hint="eastAsia" w:ascii="仿宋" w:hAnsi="仿宋" w:eastAsia="仿宋" w:cs="仿宋"/>
          <w:color w:val="000000"/>
          <w:sz w:val="32"/>
          <w:szCs w:val="32"/>
          <w:u w:val="none"/>
          <w:shd w:val="clear" w:fill="FFFFFF"/>
          <w:lang w:val="en-US" w:eastAsia="zh-CN"/>
        </w:rPr>
        <w:t>00</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 xml:space="preserve">（六）采购方式：公开招标 </w:t>
      </w:r>
    </w:p>
    <w:p>
      <w:pPr>
        <w:widowControl/>
        <w:numPr>
          <w:ilvl w:val="0"/>
          <w:numId w:val="0"/>
        </w:numPr>
        <w:shd w:val="clear" w:color="auto" w:fill="FFFFFF"/>
        <w:spacing w:line="400" w:lineRule="exact"/>
        <w:ind w:left="0" w:leftChars="0" w:firstLine="419" w:firstLineChars="131"/>
        <w:jc w:val="left"/>
        <w:rPr>
          <w:rFonts w:hint="eastAsia" w:ascii="仿宋" w:hAnsi="仿宋" w:eastAsia="仿宋" w:cs="仿宋"/>
          <w:color w:val="000000"/>
          <w:kern w:val="0"/>
          <w:sz w:val="32"/>
          <w:szCs w:val="32"/>
          <w:u w:val="none"/>
          <w:shd w:val="clear" w:fill="FFFFFF"/>
          <w:lang w:val="en-US" w:eastAsia="zh-CN" w:bidi="ar"/>
        </w:rPr>
      </w:pPr>
      <w:r>
        <w:rPr>
          <w:rFonts w:hint="eastAsia" w:ascii="仿宋" w:hAnsi="仿宋" w:eastAsia="仿宋" w:cs="仿宋"/>
          <w:color w:val="000000"/>
          <w:kern w:val="0"/>
          <w:sz w:val="32"/>
          <w:szCs w:val="32"/>
          <w:u w:val="none"/>
          <w:shd w:val="clear" w:fill="FFFFFF"/>
          <w:lang w:val="en-US" w:eastAsia="zh-CN" w:bidi="ar"/>
        </w:rPr>
        <w:t>（七）最高限价：第一标段：253.33万元；</w:t>
      </w:r>
    </w:p>
    <w:p>
      <w:pPr>
        <w:widowControl/>
        <w:numPr>
          <w:ilvl w:val="0"/>
          <w:numId w:val="0"/>
        </w:numPr>
        <w:shd w:val="clear" w:color="auto" w:fill="FFFFFF"/>
        <w:spacing w:line="400" w:lineRule="exact"/>
        <w:ind w:firstLine="2880" w:firstLineChars="900"/>
        <w:jc w:val="left"/>
        <w:rPr>
          <w:rFonts w:hint="eastAsia" w:ascii="仿宋" w:hAnsi="仿宋" w:eastAsia="仿宋" w:cs="仿宋"/>
          <w:color w:val="000000"/>
          <w:kern w:val="0"/>
          <w:sz w:val="32"/>
          <w:szCs w:val="32"/>
          <w:u w:val="none"/>
          <w:shd w:val="clear" w:fill="FFFFFF"/>
          <w:lang w:val="en-US" w:eastAsia="zh-CN" w:bidi="ar"/>
        </w:rPr>
      </w:pPr>
      <w:r>
        <w:rPr>
          <w:rFonts w:hint="eastAsia" w:ascii="仿宋" w:hAnsi="仿宋" w:eastAsia="仿宋" w:cs="仿宋"/>
          <w:color w:val="000000"/>
          <w:kern w:val="0"/>
          <w:sz w:val="32"/>
          <w:szCs w:val="32"/>
          <w:u w:val="none"/>
          <w:shd w:val="clear" w:fill="FFFFFF"/>
          <w:lang w:val="en-US" w:eastAsia="zh-CN" w:bidi="ar"/>
        </w:rPr>
        <w:t>第二标段：261.48万元；</w:t>
      </w:r>
    </w:p>
    <w:p>
      <w:pPr>
        <w:widowControl/>
        <w:numPr>
          <w:ilvl w:val="0"/>
          <w:numId w:val="0"/>
        </w:numPr>
        <w:shd w:val="clear" w:color="auto" w:fill="FFFFFF"/>
        <w:spacing w:line="400" w:lineRule="exact"/>
        <w:ind w:firstLine="2880" w:firstLineChars="900"/>
        <w:jc w:val="left"/>
        <w:rPr>
          <w:rFonts w:hint="eastAsia" w:ascii="仿宋" w:hAnsi="仿宋" w:eastAsia="仿宋" w:cs="仿宋"/>
          <w:color w:val="000000"/>
          <w:kern w:val="0"/>
          <w:sz w:val="32"/>
          <w:szCs w:val="32"/>
          <w:u w:val="none"/>
          <w:shd w:val="clear" w:fill="FFFFFF"/>
          <w:lang w:val="en-US" w:eastAsia="zh-CN" w:bidi="ar"/>
        </w:rPr>
      </w:pPr>
      <w:r>
        <w:rPr>
          <w:rFonts w:hint="eastAsia" w:ascii="仿宋" w:hAnsi="仿宋" w:eastAsia="仿宋" w:cs="仿宋"/>
          <w:color w:val="000000"/>
          <w:kern w:val="0"/>
          <w:sz w:val="32"/>
          <w:szCs w:val="32"/>
          <w:u w:val="none"/>
          <w:shd w:val="clear" w:fill="FFFFFF"/>
          <w:lang w:val="en-US" w:eastAsia="zh-CN" w:bidi="ar"/>
        </w:rPr>
        <w:t>第三标段：252.38万元</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（八）评标办法：综合评分法</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采购人（采购代理机构）依法对投标人资格进行审查。</w:t>
      </w:r>
      <w:r>
        <w:rPr>
          <w:rFonts w:hint="eastAsia" w:ascii="仿宋" w:hAnsi="仿宋" w:eastAsia="仿宋" w:cs="仿宋"/>
          <w:color w:val="000000"/>
          <w:sz w:val="32"/>
          <w:szCs w:val="32"/>
          <w:u w:val="none"/>
          <w:shd w:val="clear" w:fill="FFFFFF"/>
          <w:lang w:val="en-US"/>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left="0" w:right="0" w:firstLine="640"/>
        <w:jc w:val="left"/>
        <w:textAlignment w:val="auto"/>
        <w:rPr>
          <w:rFonts w:hint="eastAsia" w:ascii="仿宋" w:hAnsi="仿宋" w:eastAsia="仿宋" w:cs="仿宋"/>
          <w:b w:val="0"/>
          <w:i w:val="0"/>
          <w:color w:val="000000"/>
          <w:kern w:val="0"/>
          <w:sz w:val="32"/>
          <w:szCs w:val="32"/>
          <w:u w:val="none"/>
          <w:shd w:val="clear" w:fill="FFFFFF"/>
          <w:lang w:val="en-US" w:eastAsia="zh-CN" w:bidi="ar"/>
        </w:rPr>
      </w:pPr>
      <w:r>
        <w:rPr>
          <w:rFonts w:hint="eastAsia" w:ascii="仿宋" w:hAnsi="仿宋" w:eastAsia="仿宋" w:cs="仿宋"/>
          <w:b w:val="0"/>
          <w:i w:val="0"/>
          <w:color w:val="000000"/>
          <w:kern w:val="0"/>
          <w:sz w:val="32"/>
          <w:szCs w:val="32"/>
          <w:u w:val="none"/>
          <w:shd w:val="clear" w:fill="FFFFFF"/>
          <w:lang w:val="en-US" w:eastAsia="zh-CN" w:bidi="ar"/>
        </w:rPr>
        <w:t xml:space="preserve">(十) 招标公告刊登的媒体：中国政府采购网、河南省政府采购网、许昌市政府采购网、全国公共资源交易平台（河南省·许昌市）。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left="0" w:leftChars="0" w:right="0" w:firstLine="0" w:firstLineChars="0"/>
        <w:jc w:val="both"/>
        <w:textAlignment w:val="auto"/>
        <w:rPr>
          <w:rFonts w:hint="default" w:eastAsia="黑体"/>
          <w:sz w:val="36"/>
          <w:szCs w:val="36"/>
          <w:lang w:val="en-US" w:eastAsia="zh-CN"/>
        </w:rPr>
      </w:pPr>
      <w:r>
        <w:rPr>
          <w:rFonts w:hint="eastAsia" w:eastAsia="黑体"/>
          <w:sz w:val="36"/>
          <w:szCs w:val="36"/>
          <w:lang w:val="en-US" w:eastAsia="zh-CN"/>
        </w:rPr>
        <w:t>二、各标段评标情况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left="0" w:leftChars="0" w:right="0" w:firstLine="0" w:firstLineChars="0"/>
        <w:jc w:val="center"/>
        <w:textAlignment w:val="auto"/>
        <w:rPr>
          <w:rFonts w:hint="eastAsia" w:eastAsia="黑体"/>
          <w:sz w:val="36"/>
          <w:szCs w:val="36"/>
          <w:lang w:val="en-US" w:eastAsia="zh-CN"/>
        </w:rPr>
      </w:pPr>
      <w:r>
        <w:rPr>
          <w:rFonts w:hint="eastAsia" w:eastAsia="黑体"/>
          <w:sz w:val="36"/>
          <w:szCs w:val="36"/>
          <w:lang w:val="en-US" w:eastAsia="zh-CN"/>
        </w:rPr>
        <w:t>第一标段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left="0" w:right="0" w:firstLine="64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一）</w:t>
      </w:r>
      <w:r>
        <w:rPr>
          <w:rFonts w:hint="eastAsia" w:ascii="黑体" w:hAnsi="宋体" w:eastAsia="黑体" w:cs="黑体"/>
          <w:color w:val="000000"/>
          <w:sz w:val="32"/>
          <w:szCs w:val="32"/>
          <w:u w:val="none"/>
          <w:shd w:val="clear" w:fill="FFFFFF"/>
        </w:rPr>
        <w:t>开标记录及投标报价</w:t>
      </w:r>
    </w:p>
    <w:p>
      <w:pPr>
        <w:pStyle w:val="2"/>
        <w:rPr>
          <w:rFonts w:hint="default" w:eastAsia="黑体"/>
          <w:lang w:val="en-US" w:eastAsia="zh-CN"/>
        </w:rPr>
      </w:pPr>
      <w:r>
        <w:rPr>
          <w:rFonts w:hint="eastAsia" w:eastAsia="黑体"/>
          <w:lang w:val="en-US" w:eastAsia="zh-CN"/>
        </w:rPr>
        <w:t>：</w:t>
      </w:r>
    </w:p>
    <w:tbl>
      <w:tblPr>
        <w:tblStyle w:val="6"/>
        <w:tblW w:w="8640" w:type="dxa"/>
        <w:tblCellSpacing w:w="0" w:type="dxa"/>
        <w:tblInd w:w="125"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34"/>
        <w:gridCol w:w="5308"/>
        <w:gridCol w:w="2598"/>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投标人</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投标报价（元）</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1</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default"/>
                <w:lang w:val="en-US" w:eastAsia="zh-CN"/>
              </w:rPr>
            </w:pPr>
            <w:r>
              <w:rPr>
                <w:rFonts w:hint="eastAsia" w:ascii="宋体" w:hAnsi="宋体" w:eastAsia="宋体" w:cs="宋体"/>
                <w:i w:val="0"/>
                <w:color w:val="000000"/>
                <w:kern w:val="0"/>
                <w:sz w:val="22"/>
                <w:szCs w:val="22"/>
                <w:u w:val="none"/>
                <w:lang w:val="en-US" w:eastAsia="zh-CN" w:bidi="ar"/>
              </w:rPr>
              <w:t>河南天豫通电子科技有限公司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2232433.70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2</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河南省万里建设发展有限公司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2170616.00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3</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sz w:val="36"/>
                <w:szCs w:val="36"/>
                <w:lang w:val="en-US" w:eastAsia="zh-CN"/>
              </w:rPr>
            </w:pPr>
            <w:r>
              <w:rPr>
                <w:rFonts w:hint="eastAsia" w:ascii="宋体" w:hAnsi="宋体" w:eastAsia="宋体" w:cs="宋体"/>
                <w:i w:val="0"/>
                <w:color w:val="000000"/>
                <w:kern w:val="0"/>
                <w:sz w:val="22"/>
                <w:szCs w:val="22"/>
                <w:u w:val="none"/>
                <w:lang w:val="en-US" w:eastAsia="zh-CN" w:bidi="ar"/>
              </w:rPr>
              <w:t>郑州优美智能科技有限公司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2298000.00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4</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sz w:val="36"/>
                <w:szCs w:val="36"/>
                <w:lang w:val="en-US" w:eastAsia="zh-CN"/>
              </w:rPr>
            </w:pPr>
            <w:r>
              <w:rPr>
                <w:rFonts w:hint="eastAsia" w:ascii="宋体" w:hAnsi="宋体" w:eastAsia="宋体" w:cs="宋体"/>
                <w:i w:val="0"/>
                <w:color w:val="000000"/>
                <w:kern w:val="0"/>
                <w:sz w:val="22"/>
                <w:szCs w:val="22"/>
                <w:u w:val="none"/>
                <w:lang w:val="en-US" w:eastAsia="zh-CN" w:bidi="ar"/>
              </w:rPr>
              <w:t>许昌鑫安科技有限公司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2410000.00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5</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sz w:val="36"/>
                <w:szCs w:val="36"/>
                <w:lang w:val="en-US" w:eastAsia="zh-CN"/>
              </w:rPr>
            </w:pPr>
            <w:r>
              <w:rPr>
                <w:rFonts w:hint="eastAsia" w:ascii="宋体" w:hAnsi="宋体" w:eastAsia="宋体" w:cs="宋体"/>
                <w:i w:val="0"/>
                <w:color w:val="000000"/>
                <w:kern w:val="0"/>
                <w:sz w:val="22"/>
                <w:szCs w:val="22"/>
                <w:u w:val="none"/>
                <w:lang w:val="en-US" w:eastAsia="zh-CN" w:bidi="ar"/>
              </w:rPr>
              <w:t>和光海天信息技术股份有限公司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2416460.00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6</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sz w:val="36"/>
                <w:szCs w:val="36"/>
                <w:lang w:val="en-US" w:eastAsia="zh-CN"/>
              </w:rPr>
            </w:pPr>
            <w:r>
              <w:rPr>
                <w:rFonts w:hint="eastAsia" w:ascii="宋体" w:hAnsi="宋体" w:eastAsia="宋体" w:cs="宋体"/>
                <w:i w:val="0"/>
                <w:color w:val="000000"/>
                <w:kern w:val="0"/>
                <w:sz w:val="22"/>
                <w:szCs w:val="22"/>
                <w:u w:val="none"/>
                <w:lang w:val="en-US" w:eastAsia="zh-CN" w:bidi="ar"/>
              </w:rPr>
              <w:t>郑州同达安防信息技术有限公司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2524368.00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7</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sz w:val="36"/>
                <w:szCs w:val="36"/>
                <w:lang w:val="en-US" w:eastAsia="zh-CN"/>
              </w:rPr>
            </w:pPr>
            <w:r>
              <w:rPr>
                <w:rFonts w:hint="eastAsia" w:ascii="宋体" w:hAnsi="宋体" w:eastAsia="宋体" w:cs="宋体"/>
                <w:i w:val="0"/>
                <w:color w:val="000000"/>
                <w:kern w:val="0"/>
                <w:sz w:val="22"/>
                <w:szCs w:val="22"/>
                <w:u w:val="none"/>
                <w:lang w:val="en-US" w:eastAsia="zh-CN" w:bidi="ar"/>
              </w:rPr>
              <w:t>河南继元智能科技股份有限公司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2479807.70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8</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河南铭视科技股份有限公司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2350000.00</w:t>
            </w:r>
          </w:p>
        </w:tc>
      </w:tr>
    </w:tbl>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right="0" w:rightChars="0" w:firstLine="320" w:firstLineChars="10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二）</w:t>
      </w:r>
      <w:r>
        <w:rPr>
          <w:rFonts w:hint="eastAsia" w:ascii="黑体" w:hAnsi="宋体" w:eastAsia="黑体" w:cs="黑体"/>
          <w:color w:val="000000"/>
          <w:sz w:val="32"/>
          <w:szCs w:val="32"/>
          <w:u w:val="none"/>
          <w:shd w:val="clear" w:fill="FFFFFF"/>
        </w:rPr>
        <w:t>资格审查情况</w:t>
      </w:r>
    </w:p>
    <w:tbl>
      <w:tblPr>
        <w:tblStyle w:val="6"/>
        <w:tblW w:w="8540" w:type="dxa"/>
        <w:tblCellSpacing w:w="0" w:type="dxa"/>
        <w:tblInd w:w="147"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226"/>
        <w:gridCol w:w="7314"/>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1</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textAlignment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河南天豫通电子科技有限公司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2</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textAlignment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河南省万里建设发展有限公司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3</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textAlignment w:val="center"/>
              <w:rPr>
                <w:rFonts w:hint="eastAsia"/>
                <w:lang w:val="en-US" w:eastAsia="zh-CN"/>
              </w:rPr>
            </w:pPr>
            <w:r>
              <w:rPr>
                <w:rFonts w:hint="eastAsia" w:ascii="宋体" w:hAnsi="宋体" w:eastAsia="宋体" w:cs="宋体"/>
                <w:i w:val="0"/>
                <w:color w:val="000000"/>
                <w:kern w:val="0"/>
                <w:sz w:val="22"/>
                <w:szCs w:val="22"/>
                <w:u w:val="none"/>
                <w:lang w:val="en-US" w:eastAsia="zh-CN" w:bidi="ar"/>
              </w:rPr>
              <w:t>郑州优美智能科技有限公司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4</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textAlignment w:val="center"/>
              <w:rPr>
                <w:rFonts w:hint="eastAsia" w:ascii="仿宋" w:hAnsi="仿宋" w:eastAsia="仿宋"/>
                <w:sz w:val="36"/>
                <w:szCs w:val="36"/>
                <w:lang w:val="en-US" w:eastAsia="zh-CN"/>
              </w:rPr>
            </w:pPr>
            <w:r>
              <w:rPr>
                <w:rFonts w:hint="eastAsia" w:ascii="宋体" w:hAnsi="宋体" w:eastAsia="宋体" w:cs="宋体"/>
                <w:i w:val="0"/>
                <w:color w:val="000000"/>
                <w:kern w:val="0"/>
                <w:sz w:val="22"/>
                <w:szCs w:val="22"/>
                <w:u w:val="none"/>
                <w:lang w:val="en-US" w:eastAsia="zh-CN" w:bidi="ar"/>
              </w:rPr>
              <w:t>许昌鑫安科技有限公司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5</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textAlignment w:val="center"/>
              <w:rPr>
                <w:rFonts w:hint="eastAsia" w:ascii="仿宋" w:hAnsi="仿宋" w:eastAsia="仿宋"/>
                <w:sz w:val="36"/>
                <w:szCs w:val="36"/>
                <w:lang w:val="en-US" w:eastAsia="zh-CN"/>
              </w:rPr>
            </w:pPr>
            <w:r>
              <w:rPr>
                <w:rFonts w:hint="eastAsia" w:ascii="宋体" w:hAnsi="宋体" w:eastAsia="宋体" w:cs="宋体"/>
                <w:i w:val="0"/>
                <w:color w:val="000000"/>
                <w:kern w:val="0"/>
                <w:sz w:val="22"/>
                <w:szCs w:val="22"/>
                <w:u w:val="none"/>
                <w:lang w:val="en-US" w:eastAsia="zh-CN" w:bidi="ar"/>
              </w:rPr>
              <w:t>和光海天信息技术股份有限公司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6</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textAlignment w:val="center"/>
              <w:rPr>
                <w:rFonts w:hint="eastAsia" w:ascii="仿宋" w:hAnsi="仿宋" w:eastAsia="仿宋"/>
                <w:sz w:val="36"/>
                <w:szCs w:val="36"/>
                <w:lang w:val="en-US" w:eastAsia="zh-CN"/>
              </w:rPr>
            </w:pPr>
            <w:r>
              <w:rPr>
                <w:rFonts w:hint="eastAsia" w:ascii="宋体" w:hAnsi="宋体" w:eastAsia="宋体" w:cs="宋体"/>
                <w:i w:val="0"/>
                <w:color w:val="000000"/>
                <w:kern w:val="0"/>
                <w:sz w:val="22"/>
                <w:szCs w:val="22"/>
                <w:u w:val="none"/>
                <w:lang w:val="en-US" w:eastAsia="zh-CN" w:bidi="ar"/>
              </w:rPr>
              <w:t>郑州同达安防信息技术有限公司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7</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textAlignment w:val="center"/>
              <w:rPr>
                <w:rFonts w:hint="eastAsia" w:ascii="仿宋" w:hAnsi="仿宋" w:eastAsia="仿宋"/>
                <w:sz w:val="36"/>
                <w:szCs w:val="36"/>
                <w:lang w:val="en-US" w:eastAsia="zh-CN"/>
              </w:rPr>
            </w:pPr>
            <w:r>
              <w:rPr>
                <w:rFonts w:hint="eastAsia" w:ascii="宋体" w:hAnsi="宋体" w:eastAsia="宋体" w:cs="宋体"/>
                <w:i w:val="0"/>
                <w:color w:val="000000"/>
                <w:kern w:val="0"/>
                <w:sz w:val="22"/>
                <w:szCs w:val="22"/>
                <w:u w:val="none"/>
                <w:lang w:val="en-US" w:eastAsia="zh-CN" w:bidi="ar"/>
              </w:rPr>
              <w:t>河南继元智能科技股份有限公司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8</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left"/>
              <w:textAlignment w:val="center"/>
              <w:rPr>
                <w:rFonts w:hint="eastAsia" w:ascii="仿宋" w:hAnsi="仿宋" w:eastAsia="仿宋"/>
                <w:sz w:val="36"/>
                <w:szCs w:val="36"/>
                <w:lang w:val="en-US" w:eastAsia="zh-CN"/>
              </w:rPr>
            </w:pPr>
            <w:r>
              <w:rPr>
                <w:rFonts w:hint="eastAsia" w:ascii="宋体" w:hAnsi="宋体" w:eastAsia="宋体" w:cs="宋体"/>
                <w:i w:val="0"/>
                <w:color w:val="000000"/>
                <w:kern w:val="0"/>
                <w:sz w:val="22"/>
                <w:szCs w:val="22"/>
                <w:u w:val="none"/>
                <w:lang w:val="en-US" w:eastAsia="zh-CN" w:bidi="ar"/>
              </w:rPr>
              <w:t>河南铭视科技股份有限公司</w:t>
            </w:r>
          </w:p>
        </w:tc>
      </w:tr>
    </w:tbl>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firstLine="320" w:firstLineChars="100"/>
        <w:jc w:val="left"/>
        <w:textAlignment w:val="auto"/>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评审情况</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firstLine="640" w:firstLineChars="20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firstLine="640" w:firstLineChars="200"/>
        <w:jc w:val="left"/>
        <w:textAlignment w:val="auto"/>
        <w:rPr>
          <w:rFonts w:hint="eastAsia" w:ascii="仿宋" w:hAnsi="仿宋" w:eastAsia="仿宋" w:cs="仿宋"/>
          <w:color w:val="000000"/>
          <w:sz w:val="32"/>
          <w:szCs w:val="32"/>
          <w:u w:val="none"/>
          <w:shd w:val="clear" w:fill="FFFFFF"/>
          <w:lang w:eastAsia="zh-CN"/>
        </w:rPr>
      </w:pPr>
      <w:r>
        <w:rPr>
          <w:rFonts w:hint="eastAsia" w:ascii="仿宋" w:hAnsi="仿宋" w:eastAsia="仿宋" w:cs="仿宋"/>
          <w:color w:val="000000"/>
          <w:sz w:val="32"/>
          <w:szCs w:val="32"/>
          <w:u w:val="none"/>
          <w:shd w:val="clear" w:fill="FFFFFF"/>
        </w:rPr>
        <w:t>以上</w:t>
      </w:r>
      <w:r>
        <w:rPr>
          <w:rFonts w:hint="eastAsia" w:ascii="仿宋" w:hAnsi="仿宋" w:eastAsia="仿宋" w:cs="仿宋"/>
          <w:color w:val="000000"/>
          <w:sz w:val="32"/>
          <w:szCs w:val="32"/>
          <w:u w:val="none"/>
          <w:shd w:val="clear" w:fill="FFFFFF"/>
          <w:lang w:val="en-US" w:eastAsia="zh-CN"/>
        </w:rPr>
        <w:t>八</w:t>
      </w:r>
      <w:r>
        <w:rPr>
          <w:rFonts w:hint="eastAsia" w:ascii="仿宋" w:hAnsi="仿宋" w:eastAsia="仿宋" w:cs="仿宋"/>
          <w:color w:val="000000"/>
          <w:sz w:val="32"/>
          <w:szCs w:val="32"/>
          <w:u w:val="none"/>
          <w:shd w:val="clear" w:fill="FFFFFF"/>
        </w:rPr>
        <w:t>家</w:t>
      </w:r>
      <w:r>
        <w:rPr>
          <w:rFonts w:hint="eastAsia" w:ascii="仿宋" w:hAnsi="仿宋" w:eastAsia="仿宋" w:cs="仿宋"/>
          <w:color w:val="000000"/>
          <w:sz w:val="32"/>
          <w:szCs w:val="32"/>
          <w:u w:val="none"/>
          <w:shd w:val="clear" w:fill="FFFFFF"/>
          <w:lang w:val="en-US" w:eastAsia="zh-CN"/>
        </w:rPr>
        <w:t>均</w:t>
      </w:r>
      <w:r>
        <w:rPr>
          <w:rFonts w:hint="eastAsia" w:ascii="仿宋" w:hAnsi="仿宋" w:eastAsia="仿宋" w:cs="仿宋"/>
          <w:color w:val="000000"/>
          <w:sz w:val="32"/>
          <w:szCs w:val="32"/>
          <w:u w:val="none"/>
          <w:shd w:val="clear" w:fill="FFFFFF"/>
        </w:rPr>
        <w:t>通过符合性审杳</w:t>
      </w:r>
      <w:r>
        <w:rPr>
          <w:rFonts w:hint="eastAsia" w:ascii="仿宋" w:hAnsi="仿宋" w:eastAsia="仿宋" w:cs="仿宋"/>
          <w:color w:val="000000"/>
          <w:sz w:val="32"/>
          <w:szCs w:val="32"/>
          <w:u w:val="none"/>
          <w:shd w:val="clear" w:fill="FFFFFF"/>
          <w:lang w:eastAsia="zh-CN"/>
        </w:rPr>
        <w:t>。</w:t>
      </w:r>
    </w:p>
    <w:p>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left="0" w:right="0" w:firstLine="627"/>
        <w:jc w:val="both"/>
        <w:textAlignment w:val="auto"/>
        <w:rPr>
          <w:rFonts w:hint="eastAsia" w:ascii="仿宋" w:hAnsi="仿宋" w:eastAsia="仿宋" w:cs="仿宋"/>
          <w:b w:val="0"/>
          <w:i w:val="0"/>
          <w:color w:val="000000"/>
          <w:sz w:val="32"/>
          <w:szCs w:val="32"/>
          <w:u w:val="none"/>
          <w:shd w:val="clear" w:fill="FFFFFF"/>
        </w:rPr>
      </w:pPr>
      <w:r>
        <w:rPr>
          <w:rFonts w:hint="eastAsia" w:ascii="仿宋" w:hAnsi="仿宋" w:eastAsia="仿宋" w:cs="仿宋"/>
          <w:b w:val="0"/>
          <w:i w:val="0"/>
          <w:color w:val="000000"/>
          <w:sz w:val="32"/>
          <w:szCs w:val="32"/>
          <w:u w:val="none"/>
          <w:shd w:val="clear" w:fill="FFFFFF"/>
        </w:rPr>
        <w:t>综合比较与评价</w:t>
      </w:r>
    </w:p>
    <w:tbl>
      <w:tblPr>
        <w:tblStyle w:val="6"/>
        <w:tblpPr w:leftFromText="180" w:rightFromText="180" w:vertAnchor="text" w:horzAnchor="page" w:tblpX="1405" w:tblpY="208"/>
        <w:tblOverlap w:val="never"/>
        <w:tblW w:w="8155" w:type="dxa"/>
        <w:tblInd w:w="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宋体" w:hAnsi="宋体" w:eastAsia="宋体" w:cs="宋体"/>
                <w:i w:val="0"/>
                <w:color w:val="000000"/>
                <w:kern w:val="0"/>
                <w:sz w:val="22"/>
                <w:szCs w:val="22"/>
                <w:u w:val="none"/>
                <w:lang w:val="en-US" w:eastAsia="zh-CN" w:bidi="ar"/>
              </w:rPr>
              <w:t>河南天豫通电子科技有限公司</w:t>
            </w:r>
          </w:p>
        </w:tc>
      </w:tr>
      <w:tr>
        <w:tblPrEx>
          <w:tblLayout w:type="fixed"/>
          <w:tblCellMar>
            <w:top w:w="0" w:type="dxa"/>
            <w:left w:w="0" w:type="dxa"/>
            <w:bottom w:w="0" w:type="dxa"/>
            <w:right w:w="0" w:type="dxa"/>
          </w:tblCellMar>
        </w:tblPrEx>
        <w:trPr>
          <w:trHeight w:val="9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48.62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85.62</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48.62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84.62</w:t>
            </w:r>
          </w:p>
        </w:tc>
      </w:tr>
      <w:tr>
        <w:tblPrEx>
          <w:tblLayout w:type="fixed"/>
          <w:tblCellMar>
            <w:top w:w="0" w:type="dxa"/>
            <w:left w:w="0" w:type="dxa"/>
            <w:bottom w:w="0" w:type="dxa"/>
            <w:right w:w="0" w:type="dxa"/>
          </w:tblCellMar>
        </w:tblPrEx>
        <w:trPr>
          <w:trHeight w:val="9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48.62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85.62</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48.62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83.62</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48.62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84.62</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84.82</w:t>
            </w:r>
          </w:p>
        </w:tc>
      </w:tr>
      <w:tr>
        <w:tblPrEx>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nil"/>
              <w:bottom w:val="single" w:color="auto" w:sz="4" w:space="0"/>
              <w:right w:val="nil"/>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lang w:val="en-US"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lang w:val="en-US"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00" w:firstLineChars="1000"/>
              <w:jc w:val="both"/>
              <w:rPr>
                <w:b w:val="0"/>
                <w:i w:val="0"/>
              </w:rPr>
            </w:pPr>
          </w:p>
        </w:tc>
      </w:tr>
      <w:tr>
        <w:tblPrEx>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河南省万里建设发展有限公司</w:t>
            </w:r>
          </w:p>
        </w:tc>
      </w:tr>
      <w:tr>
        <w:tblPrEx>
          <w:tblLayout w:type="fixed"/>
          <w:tblCellMar>
            <w:top w:w="0" w:type="dxa"/>
            <w:left w:w="0" w:type="dxa"/>
            <w:bottom w:w="0" w:type="dxa"/>
            <w:right w:w="0" w:type="dxa"/>
          </w:tblCellMar>
        </w:tblPrEx>
        <w:trPr>
          <w:trHeight w:val="708"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sum(B12:D12)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91</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92</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92</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90</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91.2</w:t>
            </w:r>
          </w:p>
        </w:tc>
      </w:tr>
      <w:tr>
        <w:tblPrEx>
          <w:tblLayout w:type="fixed"/>
          <w:tblCellMar>
            <w:top w:w="0" w:type="dxa"/>
            <w:left w:w="0" w:type="dxa"/>
            <w:bottom w:w="0" w:type="dxa"/>
            <w:right w:w="0" w:type="dxa"/>
          </w:tblCellMar>
        </w:tblPrEx>
        <w:trPr>
          <w:trHeight w:val="90" w:hRule="atLeast"/>
        </w:trPr>
        <w:tc>
          <w:tcPr>
            <w:tcW w:w="904" w:type="dxa"/>
            <w:tcBorders>
              <w:top w:val="single" w:color="auto" w:sz="4" w:space="0"/>
              <w:left w:val="nil"/>
              <w:bottom w:val="single" w:color="auto" w:sz="4"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仿宋" w:hAnsi="仿宋" w:eastAsia="仿宋" w:cs="仿宋"/>
                <w:b/>
                <w:i w:val="0"/>
                <w:color w:val="000000"/>
                <w:kern w:val="0"/>
                <w:sz w:val="24"/>
                <w:szCs w:val="24"/>
                <w:u w:val="none"/>
                <w:lang w:val="en-US" w:eastAsia="zh-CN" w:bidi="ar"/>
              </w:rPr>
            </w:pPr>
          </w:p>
        </w:tc>
        <w:tc>
          <w:tcPr>
            <w:tcW w:w="7251" w:type="dxa"/>
            <w:gridSpan w:val="4"/>
            <w:tcBorders>
              <w:top w:val="single" w:color="auto" w:sz="4" w:space="0"/>
              <w:left w:val="nil"/>
              <w:bottom w:val="single" w:color="auto" w:sz="4" w:space="0"/>
              <w:right w:val="nil"/>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b w:val="0"/>
                <w:i w:val="0"/>
                <w:lang w:val="en-US" w:eastAsia="zh-CN"/>
              </w:rPr>
            </w:pPr>
          </w:p>
        </w:tc>
      </w:tr>
      <w:tr>
        <w:tblPrEx>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郑州优美智能科技有限公司</w:t>
            </w:r>
          </w:p>
        </w:tc>
      </w:tr>
      <w:tr>
        <w:tblPrEx>
          <w:tblLayout w:type="fixed"/>
          <w:tblCellMar>
            <w:top w:w="0" w:type="dxa"/>
            <w:left w:w="0" w:type="dxa"/>
            <w:bottom w:w="0" w:type="dxa"/>
            <w:right w:w="0" w:type="dxa"/>
          </w:tblCellMar>
        </w:tblPrEx>
        <w:trPr>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47.23</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sum(B21:D21)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82.23</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47.23</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81.23</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47.23</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82.23</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47.23</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81.23</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47.23</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81.23</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81.63</w:t>
            </w:r>
          </w:p>
        </w:tc>
      </w:tr>
    </w:tbl>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left="627" w:leftChars="0" w:right="0" w:rightChars="0"/>
        <w:jc w:val="left"/>
        <w:textAlignment w:val="auto"/>
        <w:rPr>
          <w:rFonts w:hint="eastAsia" w:ascii="仿宋" w:hAnsi="仿宋" w:eastAsia="仿宋" w:cs="仿宋"/>
          <w:b w:val="0"/>
          <w:i w:val="0"/>
          <w:color w:val="000000"/>
          <w:sz w:val="32"/>
          <w:szCs w:val="32"/>
          <w:u w:val="none"/>
          <w:shd w:val="clear" w:fill="FFFFFF"/>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tbl>
      <w:tblPr>
        <w:tblStyle w:val="6"/>
        <w:tblpPr w:leftFromText="180" w:rightFromText="180" w:vertAnchor="text" w:horzAnchor="page" w:tblpX="1346" w:tblpY="1278"/>
        <w:tblOverlap w:val="never"/>
        <w:tblW w:w="8155" w:type="dxa"/>
        <w:tblInd w:w="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许昌鑫安科技有限公司</w:t>
            </w:r>
          </w:p>
        </w:tc>
      </w:tr>
      <w:tr>
        <w:tblPrEx>
          <w:tblLayout w:type="fixed"/>
          <w:tblCellMar>
            <w:top w:w="0" w:type="dxa"/>
            <w:left w:w="0" w:type="dxa"/>
            <w:bottom w:w="0" w:type="dxa"/>
            <w:right w:w="0" w:type="dxa"/>
          </w:tblCellMar>
        </w:tblPrEx>
        <w:trPr>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45.03</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94.03</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45.03</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94.03</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45.03</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94.03</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45.03</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94.03</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45.03</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94.03</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94.03</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tbl>
      <w:tblPr>
        <w:tblStyle w:val="6"/>
        <w:tblpPr w:leftFromText="180" w:rightFromText="180" w:vertAnchor="text" w:horzAnchor="page" w:tblpX="1405" w:tblpY="208"/>
        <w:tblOverlap w:val="never"/>
        <w:tblW w:w="8155" w:type="dxa"/>
        <w:tblInd w:w="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和光海天信息技术股份有限公司</w:t>
            </w:r>
          </w:p>
        </w:tc>
      </w:tr>
      <w:tr>
        <w:tblPrEx>
          <w:tblLayout w:type="fixed"/>
          <w:tblCellMar>
            <w:top w:w="0" w:type="dxa"/>
            <w:left w:w="0" w:type="dxa"/>
            <w:bottom w:w="0" w:type="dxa"/>
            <w:right w:w="0" w:type="dxa"/>
          </w:tblCellMar>
        </w:tblPrEx>
        <w:trPr>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44.91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87.91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44.91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87.91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44.91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87.91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44.91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85.91</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44.91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86.91</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87.31</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tbl>
      <w:tblPr>
        <w:tblStyle w:val="6"/>
        <w:tblpPr w:leftFromText="180" w:rightFromText="180" w:vertAnchor="text" w:horzAnchor="page" w:tblpX="1405" w:tblpY="208"/>
        <w:tblOverlap w:val="never"/>
        <w:tblW w:w="8155" w:type="dxa"/>
        <w:tblInd w:w="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郑州同达安防信息技术有限公司</w:t>
            </w:r>
          </w:p>
        </w:tc>
      </w:tr>
      <w:tr>
        <w:tblPrEx>
          <w:tblLayout w:type="fixed"/>
          <w:tblCellMar>
            <w:top w:w="0" w:type="dxa"/>
            <w:left w:w="0" w:type="dxa"/>
            <w:bottom w:w="0" w:type="dxa"/>
            <w:right w:w="0" w:type="dxa"/>
          </w:tblCellMar>
        </w:tblPrEx>
        <w:trPr>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42.99</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71.99</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42.99</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71.99</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42.99</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71.99</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42.99</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7</w:t>
            </w:r>
            <w:r>
              <w:rPr>
                <w:rFonts w:hint="eastAsia"/>
                <w:b w:val="0"/>
                <w:i w:val="0"/>
                <w:lang w:val="en-US" w:eastAsia="zh-CN"/>
              </w:rPr>
              <w:t>0</w:t>
            </w:r>
            <w:r>
              <w:rPr>
                <w:rFonts w:hint="default" w:eastAsiaTheme="minorEastAsia"/>
                <w:b w:val="0"/>
                <w:i w:val="0"/>
                <w:lang w:val="en-US" w:eastAsia="zh-CN"/>
              </w:rPr>
              <w:t>.99</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42.99</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0</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7</w:t>
            </w:r>
            <w:r>
              <w:rPr>
                <w:rFonts w:hint="eastAsia"/>
                <w:b w:val="0"/>
                <w:i w:val="0"/>
                <w:lang w:val="en-US" w:eastAsia="zh-CN"/>
              </w:rPr>
              <w:t>0</w:t>
            </w:r>
            <w:r>
              <w:rPr>
                <w:rFonts w:hint="default" w:eastAsiaTheme="minorEastAsia"/>
                <w:b w:val="0"/>
                <w:i w:val="0"/>
                <w:lang w:val="en-US" w:eastAsia="zh-CN"/>
              </w:rPr>
              <w:t>.99</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71.59</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tbl>
      <w:tblPr>
        <w:tblStyle w:val="6"/>
        <w:tblpPr w:leftFromText="180" w:rightFromText="180" w:vertAnchor="text" w:horzAnchor="page" w:tblpX="1405" w:tblpY="208"/>
        <w:tblOverlap w:val="never"/>
        <w:tblW w:w="8155" w:type="dxa"/>
        <w:tblInd w:w="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河南继元智能科技股份有限公司</w:t>
            </w:r>
          </w:p>
        </w:tc>
      </w:tr>
      <w:tr>
        <w:tblPrEx>
          <w:tblLayout w:type="fixed"/>
          <w:tblCellMar>
            <w:top w:w="0" w:type="dxa"/>
            <w:left w:w="0" w:type="dxa"/>
            <w:bottom w:w="0" w:type="dxa"/>
            <w:right w:w="0" w:type="dxa"/>
          </w:tblCellMar>
        </w:tblPrEx>
        <w:trPr>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43.76</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32</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88.76</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43.76</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31</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7</w:t>
            </w:r>
            <w:r>
              <w:rPr>
                <w:rFonts w:hint="default" w:eastAsiaTheme="minorEastAsia"/>
                <w:b w:val="0"/>
                <w:i w:val="0"/>
                <w:lang w:val="en-US" w:eastAsia="zh-CN"/>
              </w:rPr>
              <w:t>.76</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43.76</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33</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9</w:t>
            </w:r>
            <w:r>
              <w:rPr>
                <w:rFonts w:hint="default" w:eastAsiaTheme="minorEastAsia"/>
                <w:b w:val="0"/>
                <w:i w:val="0"/>
                <w:lang w:val="en-US" w:eastAsia="zh-CN"/>
              </w:rPr>
              <w:t>.76</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43.76</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32</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88.76</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43.76</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31</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7</w:t>
            </w:r>
            <w:r>
              <w:rPr>
                <w:rFonts w:hint="default" w:eastAsiaTheme="minorEastAsia"/>
                <w:b w:val="0"/>
                <w:i w:val="0"/>
                <w:lang w:val="en-US" w:eastAsia="zh-CN"/>
              </w:rPr>
              <w:t>.76</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88.56</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tbl>
      <w:tblPr>
        <w:tblStyle w:val="6"/>
        <w:tblpPr w:leftFromText="180" w:rightFromText="180" w:vertAnchor="text" w:horzAnchor="page" w:tblpX="1405" w:tblpY="208"/>
        <w:tblOverlap w:val="never"/>
        <w:tblW w:w="8155" w:type="dxa"/>
        <w:tblInd w:w="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河南铭视科技股份有限公司</w:t>
            </w:r>
          </w:p>
        </w:tc>
      </w:tr>
      <w:tr>
        <w:tblPrEx>
          <w:tblLayout w:type="fixed"/>
          <w:tblCellMar>
            <w:top w:w="0" w:type="dxa"/>
            <w:left w:w="0" w:type="dxa"/>
            <w:bottom w:w="0" w:type="dxa"/>
            <w:right w:w="0" w:type="dxa"/>
          </w:tblCellMar>
        </w:tblPrEx>
        <w:trPr>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46.18</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82.18</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46.18</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82.18</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46.18</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82.18</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46.18</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82.18</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46.18</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1</w:t>
            </w:r>
            <w:r>
              <w:rPr>
                <w:rFonts w:hint="default" w:eastAsiaTheme="minorEastAsia"/>
                <w:b w:val="0"/>
                <w:i w:val="0"/>
                <w:lang w:val="en-US" w:eastAsia="zh-CN"/>
              </w:rPr>
              <w:t>.18</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81.98</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36"/>
          <w:szCs w:val="36"/>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备注：投标报价政策性加分（政策性加分是指对中小企业、监狱企业、残疾人福利性单位的价格扣除；对节能环保产品的加分等）：</w:t>
      </w:r>
      <w:r>
        <w:rPr>
          <w:rFonts w:hint="eastAsia"/>
          <w:sz w:val="28"/>
          <w:szCs w:val="36"/>
          <w:lang w:val="en-US" w:eastAsia="zh-CN"/>
        </w:rPr>
        <w:t>无</w:t>
      </w:r>
      <w:r>
        <w:rPr>
          <w:rFonts w:hint="eastAsia" w:ascii="宋体" w:hAnsi="宋体" w:eastAsia="宋体" w:cs="宋体"/>
          <w:b w:val="0"/>
          <w:i w:val="0"/>
          <w:color w:val="000000"/>
          <w:kern w:val="0"/>
          <w:sz w:val="36"/>
          <w:szCs w:val="36"/>
          <w:u w:val="none"/>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240" w:lineRule="auto"/>
        <w:ind w:left="0" w:right="0" w:firstLine="0"/>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最终得分及排名：</w:t>
      </w:r>
    </w:p>
    <w:tbl>
      <w:tblPr>
        <w:tblStyle w:val="6"/>
        <w:tblpPr w:leftFromText="180" w:rightFromText="180" w:vertAnchor="text" w:horzAnchor="page" w:tblpX="1959" w:tblpY="432"/>
        <w:tblOverlap w:val="never"/>
        <w:tblW w:w="8748" w:type="dxa"/>
        <w:tblCellSpacing w:w="0" w:type="dxa"/>
        <w:tblInd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4494"/>
        <w:gridCol w:w="1506"/>
        <w:gridCol w:w="1900"/>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投标人</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得分</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名次</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1</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default"/>
                <w:lang w:val="en-US" w:eastAsia="zh-CN"/>
              </w:rPr>
            </w:pPr>
            <w:r>
              <w:rPr>
                <w:rFonts w:hint="eastAsia" w:ascii="宋体" w:hAnsi="宋体" w:eastAsia="宋体" w:cs="宋体"/>
                <w:i w:val="0"/>
                <w:color w:val="000000"/>
                <w:kern w:val="0"/>
                <w:sz w:val="22"/>
                <w:szCs w:val="22"/>
                <w:u w:val="none"/>
                <w:lang w:val="en-US" w:eastAsia="zh-CN" w:bidi="ar"/>
              </w:rPr>
              <w:t>许昌鑫安科技有限公司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94.03</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color w:val="auto"/>
                <w:sz w:val="32"/>
                <w:szCs w:val="32"/>
                <w:lang w:val="en-US" w:eastAsia="zh-CN"/>
              </w:rPr>
            </w:pPr>
            <w:r>
              <w:rPr>
                <w:rFonts w:hint="eastAsia"/>
                <w:color w:val="auto"/>
                <w:sz w:val="32"/>
                <w:szCs w:val="32"/>
                <w:lang w:val="en-US" w:eastAsia="zh-CN"/>
              </w:rPr>
              <w:t>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2</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sz w:val="30"/>
                <w:szCs w:val="30"/>
                <w:lang w:val="en-US" w:eastAsia="zh-CN"/>
              </w:rPr>
            </w:pPr>
            <w:r>
              <w:rPr>
                <w:rFonts w:hint="eastAsia" w:ascii="宋体" w:hAnsi="宋体" w:eastAsia="宋体" w:cs="宋体"/>
                <w:i w:val="0"/>
                <w:color w:val="000000"/>
                <w:kern w:val="0"/>
                <w:sz w:val="22"/>
                <w:szCs w:val="22"/>
                <w:u w:val="none"/>
                <w:lang w:val="en-US" w:eastAsia="zh-CN" w:bidi="ar"/>
              </w:rPr>
              <w:t>河南省万里建设发展有限公司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91.20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color w:val="auto"/>
                <w:sz w:val="28"/>
                <w:szCs w:val="36"/>
                <w:lang w:val="en-US" w:eastAsia="zh-CN"/>
              </w:rPr>
            </w:pPr>
            <w:r>
              <w:rPr>
                <w:rFonts w:hint="eastAsia"/>
                <w:color w:val="auto"/>
                <w:sz w:val="28"/>
                <w:szCs w:val="36"/>
                <w:lang w:val="en-US" w:eastAsia="zh-CN"/>
              </w:rPr>
              <w:t>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3</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sz w:val="30"/>
                <w:szCs w:val="30"/>
                <w:lang w:val="en-US" w:eastAsia="zh-CN"/>
              </w:rPr>
            </w:pPr>
            <w:r>
              <w:rPr>
                <w:rFonts w:hint="eastAsia" w:ascii="宋体" w:hAnsi="宋体" w:eastAsia="宋体" w:cs="宋体"/>
                <w:i w:val="0"/>
                <w:color w:val="000000"/>
                <w:kern w:val="0"/>
                <w:sz w:val="22"/>
                <w:szCs w:val="22"/>
                <w:u w:val="none"/>
                <w:lang w:val="en-US" w:eastAsia="zh-CN" w:bidi="ar"/>
              </w:rPr>
              <w:t>河南继元智能科技股份有限公司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88.56</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color w:val="auto"/>
                <w:sz w:val="28"/>
                <w:szCs w:val="36"/>
                <w:lang w:val="en-US" w:eastAsia="zh-CN"/>
              </w:rPr>
            </w:pPr>
            <w:r>
              <w:rPr>
                <w:rFonts w:hint="eastAsia"/>
                <w:color w:val="auto"/>
                <w:sz w:val="28"/>
                <w:szCs w:val="36"/>
                <w:lang w:val="en-US" w:eastAsia="zh-CN"/>
              </w:rPr>
              <w:t>3</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4</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sz w:val="30"/>
                <w:szCs w:val="30"/>
                <w:lang w:val="en-US" w:eastAsia="zh-CN"/>
              </w:rPr>
            </w:pPr>
            <w:r>
              <w:rPr>
                <w:rFonts w:hint="eastAsia" w:ascii="宋体" w:hAnsi="宋体" w:eastAsia="宋体" w:cs="宋体"/>
                <w:i w:val="0"/>
                <w:color w:val="000000"/>
                <w:kern w:val="0"/>
                <w:sz w:val="22"/>
                <w:szCs w:val="22"/>
                <w:u w:val="none"/>
                <w:lang w:val="en-US" w:eastAsia="zh-CN" w:bidi="ar"/>
              </w:rPr>
              <w:t>和光海天信息技术股份有限公司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87.31</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color w:val="auto"/>
                <w:sz w:val="28"/>
                <w:szCs w:val="36"/>
                <w:lang w:val="en-US" w:eastAsia="zh-CN"/>
              </w:rPr>
            </w:pPr>
            <w:r>
              <w:rPr>
                <w:rFonts w:hint="eastAsia"/>
                <w:lang w:val="en-US" w:eastAsia="zh-CN"/>
              </w:rPr>
              <w:t>4</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5</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sz w:val="30"/>
                <w:szCs w:val="30"/>
                <w:lang w:val="en-US" w:eastAsia="zh-CN"/>
              </w:rPr>
            </w:pPr>
            <w:r>
              <w:rPr>
                <w:rFonts w:hint="eastAsia" w:ascii="宋体" w:hAnsi="宋体" w:eastAsia="宋体" w:cs="宋体"/>
                <w:i w:val="0"/>
                <w:color w:val="000000"/>
                <w:kern w:val="0"/>
                <w:sz w:val="22"/>
                <w:szCs w:val="22"/>
                <w:u w:val="none"/>
                <w:lang w:val="en-US" w:eastAsia="zh-CN" w:bidi="ar"/>
              </w:rPr>
              <w:t>河南天豫通电子科技有限公司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84.82</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color w:val="auto"/>
                <w:sz w:val="28"/>
                <w:szCs w:val="36"/>
                <w:lang w:val="en-US" w:eastAsia="zh-CN"/>
              </w:rPr>
            </w:pPr>
            <w:r>
              <w:rPr>
                <w:rFonts w:hint="eastAsia"/>
                <w:lang w:val="en-US" w:eastAsia="zh-CN"/>
              </w:rPr>
              <w:t>5</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6</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sz w:val="30"/>
                <w:szCs w:val="30"/>
                <w:lang w:val="en-US" w:eastAsia="zh-CN"/>
              </w:rPr>
            </w:pPr>
            <w:r>
              <w:rPr>
                <w:rFonts w:hint="eastAsia" w:ascii="宋体" w:hAnsi="宋体" w:eastAsia="宋体" w:cs="宋体"/>
                <w:i w:val="0"/>
                <w:color w:val="000000"/>
                <w:kern w:val="0"/>
                <w:sz w:val="22"/>
                <w:szCs w:val="22"/>
                <w:u w:val="none"/>
                <w:lang w:val="en-US" w:eastAsia="zh-CN" w:bidi="ar"/>
              </w:rPr>
              <w:t>河南铭视科技股份有限公司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81.98</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color w:val="auto"/>
                <w:sz w:val="28"/>
                <w:szCs w:val="36"/>
                <w:lang w:val="en-US" w:eastAsia="zh-CN"/>
              </w:rPr>
            </w:pPr>
            <w:r>
              <w:rPr>
                <w:rFonts w:hint="eastAsia"/>
                <w:lang w:val="en-US" w:eastAsia="zh-CN"/>
              </w:rPr>
              <w:t>6</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7</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sz w:val="30"/>
                <w:szCs w:val="30"/>
                <w:lang w:val="en-US" w:eastAsia="zh-CN"/>
              </w:rPr>
            </w:pPr>
            <w:r>
              <w:rPr>
                <w:rFonts w:hint="eastAsia" w:ascii="宋体" w:hAnsi="宋体" w:eastAsia="宋体" w:cs="宋体"/>
                <w:i w:val="0"/>
                <w:color w:val="000000"/>
                <w:kern w:val="0"/>
                <w:sz w:val="22"/>
                <w:szCs w:val="22"/>
                <w:u w:val="none"/>
                <w:lang w:val="en-US" w:eastAsia="zh-CN" w:bidi="ar"/>
              </w:rPr>
              <w:t>郑州优美智能科技有限公司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81.63</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color w:val="auto"/>
                <w:sz w:val="28"/>
                <w:szCs w:val="36"/>
                <w:lang w:val="en-US" w:eastAsia="zh-CN"/>
              </w:rPr>
            </w:pPr>
            <w:r>
              <w:rPr>
                <w:rFonts w:hint="eastAsia"/>
                <w:lang w:val="en-US" w:eastAsia="zh-CN"/>
              </w:rPr>
              <w:t>7</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8</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sz w:val="30"/>
                <w:szCs w:val="30"/>
                <w:lang w:val="en-US" w:eastAsia="zh-CN"/>
              </w:rPr>
            </w:pPr>
            <w:r>
              <w:rPr>
                <w:rFonts w:hint="eastAsia" w:ascii="宋体" w:hAnsi="宋体" w:eastAsia="宋体" w:cs="宋体"/>
                <w:i w:val="0"/>
                <w:color w:val="000000"/>
                <w:kern w:val="0"/>
                <w:sz w:val="22"/>
                <w:szCs w:val="22"/>
                <w:u w:val="none"/>
                <w:lang w:val="en-US" w:eastAsia="zh-CN" w:bidi="ar"/>
              </w:rPr>
              <w:t>郑州同达安防信息技术有限公司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71.59</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color w:val="auto"/>
                <w:sz w:val="28"/>
                <w:szCs w:val="36"/>
                <w:lang w:val="en-US" w:eastAsia="zh-CN"/>
              </w:rPr>
            </w:pPr>
            <w:r>
              <w:rPr>
                <w:rFonts w:hint="eastAsia"/>
                <w:lang w:val="en-US" w:eastAsia="zh-CN"/>
              </w:rPr>
              <w:t>8</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left="0" w:right="0" w:firstLine="641"/>
        <w:jc w:val="left"/>
        <w:textAlignment w:val="auto"/>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600" w:lineRule="exact"/>
        <w:ind w:right="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四）</w:t>
      </w:r>
      <w:r>
        <w:rPr>
          <w:rFonts w:hint="eastAsia" w:ascii="黑体" w:hAnsi="宋体" w:eastAsia="黑体" w:cs="黑体"/>
          <w:color w:val="000000"/>
          <w:sz w:val="32"/>
          <w:szCs w:val="32"/>
          <w:u w:val="none"/>
          <w:shd w:val="clear" w:fill="FFFFFF"/>
        </w:rPr>
        <w:t>评标委员会推荐中标候选人（或采购人授权确定中标人）情况</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321" w:firstLineChars="100"/>
        <w:jc w:val="left"/>
        <w:textAlignment w:val="auto"/>
        <w:rPr>
          <w:rFonts w:hint="default" w:eastAsia="仿宋"/>
          <w:b/>
          <w:bCs/>
          <w:lang w:val="en-US" w:eastAsia="zh-CN"/>
        </w:rPr>
      </w:pPr>
      <w:r>
        <w:rPr>
          <w:rFonts w:hint="eastAsia" w:ascii="仿宋" w:hAnsi="仿宋" w:eastAsia="仿宋" w:cs="仿宋"/>
          <w:b/>
          <w:bCs/>
          <w:color w:val="000000"/>
          <w:sz w:val="32"/>
          <w:szCs w:val="32"/>
          <w:u w:val="none"/>
          <w:shd w:val="clear" w:fill="FFFFFF"/>
        </w:rPr>
        <w:t>第一中标候选人</w:t>
      </w:r>
      <w:r>
        <w:rPr>
          <w:rFonts w:hint="eastAsia" w:ascii="仿宋" w:hAnsi="仿宋" w:eastAsia="仿宋" w:cs="仿宋"/>
          <w:b/>
          <w:bCs/>
          <w:color w:val="000000"/>
          <w:sz w:val="32"/>
          <w:szCs w:val="32"/>
          <w:u w:val="none"/>
          <w:shd w:val="clear" w:fill="FFFFFF"/>
          <w:lang w:val="en-US" w:eastAsia="zh-CN"/>
        </w:rPr>
        <w:t xml:space="preserve">  </w:t>
      </w:r>
    </w:p>
    <w:p>
      <w:pPr>
        <w:pStyle w:val="5"/>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eastAsia" w:ascii="仿宋" w:hAnsi="仿宋" w:eastAsia="仿宋" w:cs="仿宋"/>
          <w:color w:val="000000"/>
          <w:spacing w:val="-20"/>
          <w:sz w:val="32"/>
          <w:szCs w:val="32"/>
          <w:u w:val="none"/>
          <w:shd w:val="clear" w:fill="FFFFFF"/>
        </w:rPr>
      </w:pPr>
      <w:r>
        <w:rPr>
          <w:rFonts w:hint="eastAsia" w:ascii="仿宋" w:hAnsi="仿宋" w:eastAsia="仿宋" w:cs="仿宋"/>
          <w:color w:val="000000"/>
          <w:sz w:val="32"/>
          <w:szCs w:val="32"/>
          <w:u w:val="none"/>
          <w:shd w:val="clear" w:fill="FFFFFF"/>
        </w:rPr>
        <w:t>中标候</w:t>
      </w:r>
      <w:r>
        <w:rPr>
          <w:rFonts w:hint="eastAsia" w:ascii="仿宋" w:hAnsi="仿宋" w:eastAsia="仿宋" w:cs="仿宋"/>
          <w:color w:val="000000"/>
          <w:spacing w:val="-20"/>
          <w:sz w:val="32"/>
          <w:szCs w:val="32"/>
          <w:u w:val="none"/>
          <w:shd w:val="clear" w:fill="FFFFFF"/>
        </w:rPr>
        <w:t>选人（中标人）名称：</w:t>
      </w:r>
      <w:r>
        <w:rPr>
          <w:rFonts w:hint="eastAsia" w:ascii="仿宋" w:hAnsi="仿宋" w:eastAsia="仿宋" w:cs="仿宋"/>
          <w:color w:val="000000"/>
          <w:spacing w:val="-20"/>
          <w:sz w:val="32"/>
          <w:szCs w:val="32"/>
          <w:u w:val="none"/>
          <w:shd w:val="clear" w:fill="FFFFFF"/>
          <w:lang w:val="en-US" w:eastAsia="zh-CN"/>
        </w:rPr>
        <w:t>许昌鑫安科技有限公司</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2560" w:leftChars="305" w:right="0" w:rightChars="0" w:hanging="1920" w:hangingChars="60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val="en-US"/>
        </w:rPr>
        <w:t>二）地址</w:t>
      </w:r>
      <w:r>
        <w:rPr>
          <w:rFonts w:hint="eastAsia" w:ascii="仿宋" w:hAnsi="仿宋" w:eastAsia="仿宋" w:cs="仿宋"/>
          <w:color w:val="000000"/>
          <w:sz w:val="32"/>
          <w:szCs w:val="32"/>
          <w:u w:val="none"/>
          <w:shd w:val="clear" w:fill="FFFFFF"/>
          <w:lang w:val="en-US" w:eastAsia="zh-CN"/>
        </w:rPr>
        <w:t>：许昌市许由路5号</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3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z w:val="32"/>
          <w:szCs w:val="32"/>
          <w:u w:val="none"/>
          <w:shd w:val="clear" w:fill="FFFFFF"/>
          <w:lang w:val="en-US" w:eastAsia="zh-CN"/>
        </w:rPr>
        <w:t>陈燕歌</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eastAsia" w:ascii="仿宋" w:hAnsi="仿宋" w:eastAsia="仿宋" w:cs="仿宋"/>
          <w:color w:val="000000"/>
          <w:sz w:val="32"/>
          <w:szCs w:val="32"/>
          <w:u w:val="none"/>
          <w:shd w:val="clear" w:fill="FFFFFF"/>
          <w:lang w:val="en-US" w:eastAsia="zh-CN"/>
        </w:rPr>
        <w:t>0374-3120110</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30"/>
        <w:jc w:val="left"/>
        <w:textAlignment w:val="auto"/>
        <w:rPr>
          <w:rFonts w:hint="default" w:ascii="仿宋" w:hAnsi="仿宋" w:eastAsia="仿宋" w:cs="仿宋"/>
          <w:b/>
          <w:bCs/>
          <w:color w:val="000000"/>
          <w:sz w:val="32"/>
          <w:szCs w:val="32"/>
          <w:u w:val="none"/>
          <w:shd w:val="clear" w:fill="FFFFFF"/>
          <w:lang w:val="en-US"/>
        </w:rPr>
      </w:pPr>
      <w:r>
        <w:rPr>
          <w:rFonts w:hint="eastAsia" w:ascii="仿宋" w:hAnsi="仿宋" w:eastAsia="仿宋" w:cs="仿宋"/>
          <w:color w:val="000000"/>
          <w:sz w:val="32"/>
          <w:szCs w:val="32"/>
          <w:u w:val="none"/>
          <w:shd w:val="clear" w:fill="FFFFFF"/>
        </w:rPr>
        <w:t>（四）中标金额：</w:t>
      </w:r>
      <w:r>
        <w:rPr>
          <w:rFonts w:hint="eastAsia" w:ascii="仿宋" w:hAnsi="仿宋" w:eastAsia="仿宋" w:cs="仿宋"/>
          <w:color w:val="000000"/>
          <w:sz w:val="32"/>
          <w:szCs w:val="32"/>
          <w:u w:val="none"/>
          <w:shd w:val="clear" w:fill="FFFFFF"/>
          <w:lang w:val="en-US" w:eastAsia="zh-CN"/>
        </w:rPr>
        <w:t>贰佰肆拾壹万元整（</w:t>
      </w:r>
      <w:r>
        <w:rPr>
          <w:rFonts w:hint="eastAsia" w:ascii="仿宋" w:hAnsi="仿宋" w:eastAsia="仿宋" w:cstheme="minorBidi"/>
          <w:kern w:val="2"/>
          <w:sz w:val="30"/>
          <w:szCs w:val="30"/>
          <w:lang w:val="en-US" w:eastAsia="zh-CN" w:bidi="ar-SA"/>
        </w:rPr>
        <w:t>2410000.00元）</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eastAsia" w:ascii="仿宋" w:hAnsi="仿宋" w:eastAsia="仿宋" w:cs="仿宋"/>
          <w:b/>
          <w:bCs/>
          <w:color w:val="000000"/>
          <w:sz w:val="32"/>
          <w:szCs w:val="32"/>
          <w:u w:val="none"/>
          <w:shd w:val="clear" w:fill="FFFFFF"/>
        </w:rPr>
      </w:pPr>
      <w:r>
        <w:rPr>
          <w:rFonts w:hint="eastAsia" w:ascii="仿宋" w:hAnsi="仿宋" w:eastAsia="仿宋" w:cs="仿宋"/>
          <w:b/>
          <w:bCs/>
          <w:color w:val="000000"/>
          <w:sz w:val="32"/>
          <w:szCs w:val="32"/>
          <w:u w:val="none"/>
          <w:shd w:val="clear" w:fill="FFFFFF"/>
        </w:rPr>
        <w:t>第二中标候选人</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（一）中标候选人（中标人）名称：河南省万里建设发展有限公司</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600" w:firstLineChars="200"/>
        <w:jc w:val="left"/>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（二）地址：河南自贸实验区郑州片区（郑东）众旺路19号B幢1</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600" w:firstLineChars="200"/>
        <w:jc w:val="left"/>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（三）联系人：胡潜蛟    联系方式：0371-89967999</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（四）中标金额：贰佰壹拾柒万零陆佰壹拾陆元整（2170616.00元）</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eastAsia" w:ascii="仿宋" w:hAnsi="仿宋" w:eastAsia="仿宋" w:cs="仿宋"/>
          <w:b/>
          <w:bCs/>
          <w:color w:val="000000"/>
          <w:sz w:val="32"/>
          <w:szCs w:val="32"/>
          <w:u w:val="none"/>
          <w:shd w:val="clear" w:fill="FFFFFF"/>
          <w:lang w:val="en-US" w:eastAsia="zh-CN"/>
        </w:rPr>
      </w:pPr>
      <w:r>
        <w:rPr>
          <w:rFonts w:hint="eastAsia" w:ascii="仿宋" w:hAnsi="仿宋" w:eastAsia="仿宋" w:cs="仿宋"/>
          <w:b/>
          <w:bCs/>
          <w:color w:val="000000"/>
          <w:sz w:val="32"/>
          <w:szCs w:val="32"/>
          <w:u w:val="none"/>
          <w:shd w:val="clear" w:fill="FFFFFF"/>
          <w:lang w:val="en-US" w:eastAsia="zh-CN"/>
        </w:rPr>
        <w:t>第三中标候选人</w:t>
      </w:r>
    </w:p>
    <w:p>
      <w:pPr>
        <w:pStyle w:val="5"/>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298" w:leftChars="142" w:right="0" w:firstLine="615" w:firstLineChars="205"/>
        <w:jc w:val="left"/>
        <w:textAlignment w:val="auto"/>
        <w:rPr>
          <w:rFonts w:hint="eastAsia" w:ascii="仿宋" w:hAnsi="仿宋" w:eastAsia="仿宋" w:cstheme="minorBidi"/>
          <w:spacing w:val="-20"/>
          <w:kern w:val="2"/>
          <w:sz w:val="30"/>
          <w:szCs w:val="30"/>
          <w:lang w:val="en-US" w:eastAsia="zh-CN" w:bidi="ar-SA"/>
        </w:rPr>
      </w:pPr>
      <w:r>
        <w:rPr>
          <w:rFonts w:hint="eastAsia" w:ascii="仿宋" w:hAnsi="仿宋" w:eastAsia="仿宋" w:cstheme="minorBidi"/>
          <w:kern w:val="2"/>
          <w:sz w:val="30"/>
          <w:szCs w:val="30"/>
          <w:lang w:val="en-US" w:eastAsia="zh-CN" w:bidi="ar-SA"/>
        </w:rPr>
        <w:t>中标候选人（中标人）名称：</w:t>
      </w:r>
      <w:r>
        <w:rPr>
          <w:rFonts w:hint="eastAsia" w:ascii="仿宋" w:hAnsi="仿宋" w:eastAsia="仿宋" w:cstheme="minorBidi"/>
          <w:spacing w:val="-20"/>
          <w:kern w:val="2"/>
          <w:sz w:val="30"/>
          <w:szCs w:val="30"/>
          <w:lang w:val="en-US" w:eastAsia="zh-CN" w:bidi="ar-SA"/>
        </w:rPr>
        <w:t>河南继元智能科技股份有限公司</w:t>
      </w:r>
    </w:p>
    <w:p>
      <w:pPr>
        <w:pStyle w:val="5"/>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298" w:leftChars="142" w:right="0" w:firstLine="615" w:firstLineChars="205"/>
        <w:jc w:val="left"/>
        <w:textAlignment w:val="auto"/>
        <w:rPr>
          <w:rFonts w:hint="default" w:ascii="仿宋" w:hAnsi="仿宋" w:eastAsia="仿宋" w:cstheme="minorBidi"/>
          <w:spacing w:val="-20"/>
          <w:kern w:val="2"/>
          <w:sz w:val="30"/>
          <w:szCs w:val="30"/>
          <w:lang w:val="en-US" w:eastAsia="zh-CN" w:bidi="ar-SA"/>
        </w:rPr>
      </w:pPr>
      <w:r>
        <w:rPr>
          <w:rFonts w:hint="eastAsia" w:ascii="仿宋" w:hAnsi="仿宋" w:eastAsia="仿宋" w:cstheme="minorBidi"/>
          <w:kern w:val="2"/>
          <w:sz w:val="30"/>
          <w:szCs w:val="30"/>
          <w:lang w:val="en-US" w:eastAsia="zh-CN" w:bidi="ar-SA"/>
        </w:rPr>
        <w:t>地址：</w:t>
      </w:r>
      <w:r>
        <w:rPr>
          <w:rFonts w:hint="eastAsia" w:ascii="仿宋" w:hAnsi="仿宋" w:eastAsia="仿宋" w:cstheme="minorBidi"/>
          <w:spacing w:val="-20"/>
          <w:kern w:val="2"/>
          <w:sz w:val="30"/>
          <w:szCs w:val="30"/>
          <w:lang w:val="en-US" w:eastAsia="zh-CN" w:bidi="ar-SA"/>
        </w:rPr>
        <w:t>许昌市新兴路东段一品蓝湾商务广场16号楼A座11层。</w:t>
      </w:r>
    </w:p>
    <w:p>
      <w:pPr>
        <w:pStyle w:val="5"/>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298" w:leftChars="142" w:right="0" w:firstLine="615" w:firstLineChars="205"/>
        <w:jc w:val="left"/>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联系人：高明    联系方式：0374--8020073</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Chars="347" w:right="0" w:rightChars="0"/>
        <w:jc w:val="left"/>
        <w:textAlignment w:val="auto"/>
        <w:rPr>
          <w:rFonts w:hint="default" w:ascii="仿宋" w:hAnsi="仿宋" w:eastAsia="仿宋" w:cs="仿宋"/>
          <w:b/>
          <w:bCs/>
          <w:color w:val="000000"/>
          <w:sz w:val="32"/>
          <w:szCs w:val="32"/>
          <w:u w:val="none"/>
          <w:shd w:val="clear" w:fill="FFFFFF"/>
          <w:lang w:val="en-US" w:eastAsia="zh-CN"/>
        </w:rPr>
      </w:pPr>
      <w:r>
        <w:rPr>
          <w:rFonts w:hint="eastAsia" w:ascii="仿宋" w:hAnsi="仿宋" w:eastAsia="仿宋" w:cstheme="minorBidi"/>
          <w:kern w:val="2"/>
          <w:sz w:val="30"/>
          <w:szCs w:val="30"/>
          <w:lang w:val="en-US" w:eastAsia="zh-CN" w:bidi="ar-SA"/>
        </w:rPr>
        <w:t>（四）中标金额：贰佰肆拾柒万玖仟捌佰零柒元柒角（2479807.70元）</w:t>
      </w:r>
    </w:p>
    <w:p>
      <w:pPr>
        <w:rPr>
          <w:rFonts w:hint="eastAsia" w:eastAsia="黑体"/>
          <w:sz w:val="36"/>
          <w:szCs w:val="36"/>
          <w:lang w:val="en-US" w:eastAsia="zh-CN"/>
        </w:rPr>
      </w:pPr>
      <w:r>
        <w:rPr>
          <w:rFonts w:hint="eastAsia" w:eastAsia="黑体"/>
          <w:sz w:val="36"/>
          <w:szCs w:val="36"/>
          <w:lang w:val="en-US" w:eastAsia="zh-CN"/>
        </w:rPr>
        <w:br w:type="page"/>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left="0" w:leftChars="0" w:right="0" w:firstLine="0" w:firstLineChars="0"/>
        <w:jc w:val="center"/>
        <w:textAlignment w:val="auto"/>
        <w:rPr>
          <w:rFonts w:hint="eastAsia" w:eastAsia="黑体"/>
          <w:sz w:val="36"/>
          <w:szCs w:val="36"/>
          <w:lang w:val="en-US" w:eastAsia="zh-CN"/>
        </w:rPr>
      </w:pPr>
      <w:r>
        <w:rPr>
          <w:rFonts w:hint="eastAsia" w:eastAsia="黑体"/>
          <w:sz w:val="36"/>
          <w:szCs w:val="36"/>
          <w:lang w:val="en-US" w:eastAsia="zh-CN"/>
        </w:rPr>
        <w:t>第二标段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left="0" w:right="0" w:firstLine="640"/>
        <w:jc w:val="left"/>
        <w:textAlignment w:val="auto"/>
        <w:rPr>
          <w:rFonts w:hint="default" w:eastAsia="黑体"/>
          <w:lang w:val="en-US" w:eastAsia="zh-CN"/>
        </w:rPr>
      </w:pPr>
      <w:r>
        <w:rPr>
          <w:rFonts w:hint="eastAsia" w:ascii="黑体" w:hAnsi="宋体" w:eastAsia="黑体" w:cs="黑体"/>
          <w:color w:val="000000"/>
          <w:sz w:val="32"/>
          <w:szCs w:val="32"/>
          <w:u w:val="none"/>
          <w:shd w:val="clear" w:fill="FFFFFF"/>
          <w:lang w:val="en-US" w:eastAsia="zh-CN"/>
        </w:rPr>
        <w:t>一）</w:t>
      </w:r>
      <w:r>
        <w:rPr>
          <w:rFonts w:hint="eastAsia" w:ascii="黑体" w:hAnsi="宋体" w:eastAsia="黑体" w:cs="黑体"/>
          <w:color w:val="000000"/>
          <w:sz w:val="32"/>
          <w:szCs w:val="32"/>
          <w:u w:val="none"/>
          <w:shd w:val="clear" w:fill="FFFFFF"/>
        </w:rPr>
        <w:t>开标记录及投标报价</w:t>
      </w:r>
      <w:r>
        <w:rPr>
          <w:rFonts w:hint="eastAsia" w:eastAsia="黑体"/>
          <w:lang w:val="en-US" w:eastAsia="zh-CN"/>
        </w:rPr>
        <w:t>：</w:t>
      </w:r>
    </w:p>
    <w:tbl>
      <w:tblPr>
        <w:tblStyle w:val="6"/>
        <w:tblW w:w="8640" w:type="dxa"/>
        <w:tblCellSpacing w:w="0" w:type="dxa"/>
        <w:tblInd w:w="125"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34"/>
        <w:gridCol w:w="5308"/>
        <w:gridCol w:w="2598"/>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投标人</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投标报价（元）</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1</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default"/>
                <w:color w:val="auto"/>
                <w:lang w:val="en-US" w:eastAsia="zh-CN"/>
              </w:rPr>
            </w:pPr>
            <w:r>
              <w:rPr>
                <w:rFonts w:hint="eastAsia" w:ascii="宋体" w:hAnsi="宋体" w:eastAsia="宋体" w:cs="宋体"/>
                <w:i w:val="0"/>
                <w:color w:val="000000"/>
                <w:kern w:val="0"/>
                <w:sz w:val="22"/>
                <w:szCs w:val="22"/>
                <w:u w:val="none"/>
                <w:lang w:val="en-US" w:eastAsia="zh-CN" w:bidi="ar"/>
              </w:rPr>
              <w:t>河南铭视科技股份有限公司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仿宋" w:hAnsi="仿宋" w:eastAsia="仿宋" w:cstheme="minorBidi"/>
                <w:color w:val="auto"/>
                <w:kern w:val="2"/>
                <w:sz w:val="30"/>
                <w:szCs w:val="30"/>
                <w:lang w:val="en-US" w:eastAsia="zh-CN" w:bidi="ar-SA"/>
              </w:rPr>
              <w:t>2551900.00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2</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color w:val="auto"/>
                <w:lang w:val="en-US" w:eastAsia="zh-CN"/>
              </w:rPr>
            </w:pPr>
            <w:r>
              <w:rPr>
                <w:rFonts w:hint="eastAsia" w:ascii="宋体" w:hAnsi="宋体" w:eastAsia="宋体" w:cs="宋体"/>
                <w:i w:val="0"/>
                <w:color w:val="000000"/>
                <w:kern w:val="0"/>
                <w:sz w:val="22"/>
                <w:szCs w:val="22"/>
                <w:u w:val="none"/>
                <w:lang w:val="en-US" w:eastAsia="zh-CN" w:bidi="ar"/>
              </w:rPr>
              <w:t>河南锐工电子科技有限公司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仿宋" w:hAnsi="仿宋" w:eastAsia="仿宋" w:cstheme="minorBidi"/>
                <w:color w:val="auto"/>
                <w:kern w:val="2"/>
                <w:sz w:val="30"/>
                <w:szCs w:val="30"/>
                <w:lang w:val="en-US" w:eastAsia="zh-CN" w:bidi="ar-SA"/>
              </w:rPr>
              <w:t>2302803.00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3</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color w:val="auto"/>
                <w:sz w:val="36"/>
                <w:szCs w:val="36"/>
                <w:lang w:val="en-US" w:eastAsia="zh-CN"/>
              </w:rPr>
            </w:pPr>
            <w:r>
              <w:rPr>
                <w:rFonts w:hint="eastAsia" w:ascii="宋体" w:hAnsi="宋体" w:eastAsia="宋体" w:cs="宋体"/>
                <w:i w:val="0"/>
                <w:color w:val="000000"/>
                <w:kern w:val="0"/>
                <w:sz w:val="22"/>
                <w:szCs w:val="22"/>
                <w:u w:val="none"/>
                <w:lang w:val="en-US" w:eastAsia="zh-CN" w:bidi="ar"/>
              </w:rPr>
              <w:t>河南卓阳建筑工程有限公司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仿宋" w:hAnsi="仿宋" w:eastAsia="仿宋" w:cstheme="minorBidi"/>
                <w:color w:val="auto"/>
                <w:kern w:val="2"/>
                <w:sz w:val="30"/>
                <w:szCs w:val="30"/>
                <w:lang w:val="en-US" w:eastAsia="zh-CN" w:bidi="ar-SA"/>
              </w:rPr>
              <w:t>2501145.00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4</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color w:val="auto"/>
                <w:sz w:val="36"/>
                <w:szCs w:val="36"/>
                <w:lang w:val="en-US" w:eastAsia="zh-CN"/>
              </w:rPr>
            </w:pPr>
            <w:r>
              <w:rPr>
                <w:rFonts w:hint="eastAsia" w:ascii="宋体" w:hAnsi="宋体" w:eastAsia="宋体" w:cs="宋体"/>
                <w:i w:val="0"/>
                <w:color w:val="000000"/>
                <w:kern w:val="0"/>
                <w:sz w:val="22"/>
                <w:szCs w:val="22"/>
                <w:u w:val="none"/>
                <w:lang w:val="en-US" w:eastAsia="zh-CN" w:bidi="ar"/>
              </w:rPr>
              <w:t>河南天豫通电子科技有限公司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仿宋" w:hAnsi="仿宋" w:eastAsia="仿宋" w:cstheme="minorBidi"/>
                <w:color w:val="auto"/>
                <w:kern w:val="2"/>
                <w:sz w:val="30"/>
                <w:szCs w:val="30"/>
                <w:lang w:val="en-US" w:eastAsia="zh-CN" w:bidi="ar-SA"/>
              </w:rPr>
              <w:t>2399103.00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5</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color w:val="auto"/>
                <w:sz w:val="36"/>
                <w:szCs w:val="36"/>
                <w:lang w:val="en-US" w:eastAsia="zh-CN"/>
              </w:rPr>
            </w:pPr>
            <w:r>
              <w:rPr>
                <w:rFonts w:hint="eastAsia" w:ascii="宋体" w:hAnsi="宋体" w:eastAsia="宋体" w:cs="宋体"/>
                <w:i w:val="0"/>
                <w:color w:val="000000"/>
                <w:kern w:val="0"/>
                <w:sz w:val="22"/>
                <w:szCs w:val="22"/>
                <w:u w:val="none"/>
                <w:lang w:val="en-US" w:eastAsia="zh-CN" w:bidi="ar"/>
              </w:rPr>
              <w:t>河南慧家乐智能设备有限公司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仿宋" w:hAnsi="仿宋" w:eastAsia="仿宋" w:cstheme="minorBidi"/>
                <w:color w:val="auto"/>
                <w:kern w:val="2"/>
                <w:sz w:val="30"/>
                <w:szCs w:val="30"/>
                <w:lang w:val="en-US" w:eastAsia="zh-CN" w:bidi="ar-SA"/>
              </w:rPr>
              <w:t>2586012.00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6</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color w:val="auto"/>
                <w:sz w:val="36"/>
                <w:szCs w:val="36"/>
                <w:lang w:val="en-US" w:eastAsia="zh-CN"/>
              </w:rPr>
            </w:pPr>
            <w:r>
              <w:rPr>
                <w:rFonts w:hint="eastAsia" w:ascii="宋体" w:hAnsi="宋体" w:eastAsia="宋体" w:cs="宋体"/>
                <w:i w:val="0"/>
                <w:color w:val="000000"/>
                <w:kern w:val="0"/>
                <w:sz w:val="22"/>
                <w:szCs w:val="22"/>
                <w:u w:val="none"/>
                <w:lang w:val="en-US" w:eastAsia="zh-CN" w:bidi="ar"/>
              </w:rPr>
              <w:t>河南昊磊科技有限公司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仿宋" w:hAnsi="仿宋" w:eastAsia="仿宋" w:cstheme="minorBidi"/>
                <w:color w:val="auto"/>
                <w:kern w:val="2"/>
                <w:sz w:val="30"/>
                <w:szCs w:val="30"/>
                <w:lang w:val="en-US" w:eastAsia="zh-CN" w:bidi="ar-SA"/>
              </w:rPr>
              <w:t>2598765.00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7</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仿宋" w:hAnsi="仿宋" w:eastAsia="仿宋"/>
                <w:color w:val="auto"/>
                <w:sz w:val="36"/>
                <w:szCs w:val="36"/>
                <w:lang w:val="en-US" w:eastAsia="zh-CN"/>
              </w:rPr>
            </w:pPr>
            <w:r>
              <w:rPr>
                <w:rFonts w:hint="eastAsia" w:ascii="宋体" w:hAnsi="宋体" w:eastAsia="宋体" w:cs="宋体"/>
                <w:i w:val="0"/>
                <w:color w:val="000000"/>
                <w:kern w:val="0"/>
                <w:sz w:val="22"/>
                <w:szCs w:val="22"/>
                <w:u w:val="none"/>
                <w:lang w:val="en-US" w:eastAsia="zh-CN" w:bidi="ar"/>
              </w:rPr>
              <w:t>河南省万里建设发展有限公司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仿宋" w:hAnsi="仿宋" w:eastAsia="仿宋" w:cstheme="minorBidi"/>
                <w:color w:val="auto"/>
                <w:kern w:val="2"/>
                <w:sz w:val="30"/>
                <w:szCs w:val="30"/>
                <w:lang w:val="en-US" w:eastAsia="zh-CN" w:bidi="ar-SA"/>
              </w:rPr>
              <w:t>2363458.00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8</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color w:val="auto"/>
                <w:lang w:val="en-US" w:eastAsia="zh-CN"/>
              </w:rPr>
            </w:pPr>
            <w:r>
              <w:rPr>
                <w:rFonts w:hint="eastAsia" w:ascii="宋体" w:hAnsi="宋体" w:eastAsia="宋体" w:cs="宋体"/>
                <w:i w:val="0"/>
                <w:color w:val="000000"/>
                <w:kern w:val="0"/>
                <w:sz w:val="22"/>
                <w:szCs w:val="22"/>
                <w:u w:val="none"/>
                <w:lang w:val="en-US" w:eastAsia="zh-CN" w:bidi="ar"/>
              </w:rPr>
              <w:t>河南省联侨科技发展有限公司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仿宋" w:hAnsi="仿宋" w:eastAsia="仿宋" w:cstheme="minorBidi"/>
                <w:color w:val="auto"/>
                <w:kern w:val="2"/>
                <w:sz w:val="30"/>
                <w:szCs w:val="30"/>
                <w:lang w:val="en-US" w:eastAsia="zh-CN" w:bidi="ar-SA"/>
              </w:rPr>
              <w:t>2468030.00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9</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和光海天信息技术股份有限公司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仿宋" w:hAnsi="仿宋" w:eastAsia="仿宋" w:cstheme="minorBidi"/>
                <w:color w:val="auto"/>
                <w:kern w:val="2"/>
                <w:sz w:val="30"/>
                <w:szCs w:val="30"/>
                <w:lang w:val="en-US" w:eastAsia="zh-CN" w:bidi="ar-SA"/>
              </w:rPr>
              <w:t>2486110.00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10</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郑州优美智能科技有限公司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仿宋" w:hAnsi="仿宋" w:eastAsia="仿宋" w:cstheme="minorBidi"/>
                <w:color w:val="auto"/>
                <w:kern w:val="2"/>
                <w:sz w:val="30"/>
                <w:szCs w:val="30"/>
                <w:lang w:val="en-US" w:eastAsia="zh-CN" w:bidi="ar-SA"/>
              </w:rPr>
              <w:t>2360000.00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11</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河南继元智能科技股份有限公司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仿宋" w:hAnsi="仿宋" w:eastAsia="仿宋" w:cstheme="minorBidi"/>
                <w:color w:val="auto"/>
                <w:kern w:val="2"/>
                <w:sz w:val="30"/>
                <w:szCs w:val="30"/>
                <w:lang w:val="en-US" w:eastAsia="zh-CN" w:bidi="ar-SA"/>
              </w:rPr>
              <w:t>2316169.00</w:t>
            </w:r>
          </w:p>
        </w:tc>
      </w:tr>
    </w:tbl>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right="0" w:rightChars="0" w:firstLine="320" w:firstLineChars="10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二）</w:t>
      </w:r>
      <w:r>
        <w:rPr>
          <w:rFonts w:hint="eastAsia" w:ascii="黑体" w:hAnsi="宋体" w:eastAsia="黑体" w:cs="黑体"/>
          <w:color w:val="000000"/>
          <w:sz w:val="32"/>
          <w:szCs w:val="32"/>
          <w:u w:val="none"/>
          <w:shd w:val="clear" w:fill="FFFFFF"/>
        </w:rPr>
        <w:t>资格审查情况</w:t>
      </w:r>
    </w:p>
    <w:tbl>
      <w:tblPr>
        <w:tblStyle w:val="6"/>
        <w:tblW w:w="8540" w:type="dxa"/>
        <w:tblCellSpacing w:w="0" w:type="dxa"/>
        <w:tblInd w:w="147"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226"/>
        <w:gridCol w:w="7314"/>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1</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河南铭视科技股份有限公司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2</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河南锐工电子科技有限公司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3</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河南卓阳建筑工程有限公司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4</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center"/>
              <w:rPr>
                <w:rFonts w:hint="eastAsia" w:ascii="仿宋" w:hAnsi="仿宋" w:eastAsia="仿宋"/>
                <w:sz w:val="36"/>
                <w:szCs w:val="36"/>
                <w:lang w:val="en-US" w:eastAsia="zh-CN"/>
              </w:rPr>
            </w:pPr>
            <w:r>
              <w:rPr>
                <w:rFonts w:hint="eastAsia" w:ascii="宋体" w:hAnsi="宋体" w:eastAsia="宋体" w:cs="宋体"/>
                <w:i w:val="0"/>
                <w:color w:val="000000"/>
                <w:kern w:val="0"/>
                <w:sz w:val="22"/>
                <w:szCs w:val="22"/>
                <w:u w:val="none"/>
                <w:lang w:val="en-US" w:eastAsia="zh-CN" w:bidi="ar"/>
              </w:rPr>
              <w:t>河南天豫通电子科技有限公司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5</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center"/>
              <w:rPr>
                <w:rFonts w:hint="eastAsia" w:ascii="仿宋" w:hAnsi="仿宋" w:eastAsia="仿宋"/>
                <w:sz w:val="36"/>
                <w:szCs w:val="36"/>
                <w:lang w:val="en-US" w:eastAsia="zh-CN"/>
              </w:rPr>
            </w:pPr>
            <w:r>
              <w:rPr>
                <w:rFonts w:hint="eastAsia" w:ascii="宋体" w:hAnsi="宋体" w:eastAsia="宋体" w:cs="宋体"/>
                <w:i w:val="0"/>
                <w:color w:val="000000"/>
                <w:kern w:val="0"/>
                <w:sz w:val="22"/>
                <w:szCs w:val="22"/>
                <w:u w:val="none"/>
                <w:lang w:val="en-US" w:eastAsia="zh-CN" w:bidi="ar"/>
              </w:rPr>
              <w:t>河南慧家乐智能设备有限公司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6</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center"/>
              <w:rPr>
                <w:rFonts w:hint="eastAsia" w:ascii="仿宋" w:hAnsi="仿宋" w:eastAsia="仿宋"/>
                <w:sz w:val="36"/>
                <w:szCs w:val="36"/>
                <w:lang w:val="en-US" w:eastAsia="zh-CN"/>
              </w:rPr>
            </w:pPr>
            <w:r>
              <w:rPr>
                <w:rFonts w:hint="eastAsia" w:ascii="宋体" w:hAnsi="宋体" w:eastAsia="宋体" w:cs="宋体"/>
                <w:i w:val="0"/>
                <w:color w:val="000000"/>
                <w:kern w:val="0"/>
                <w:sz w:val="22"/>
                <w:szCs w:val="22"/>
                <w:u w:val="none"/>
                <w:lang w:val="en-US" w:eastAsia="zh-CN" w:bidi="ar"/>
              </w:rPr>
              <w:t>河南昊磊科技有限公司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7</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center"/>
              <w:rPr>
                <w:rFonts w:hint="eastAsia" w:ascii="仿宋" w:hAnsi="仿宋" w:eastAsia="仿宋"/>
                <w:sz w:val="36"/>
                <w:szCs w:val="36"/>
                <w:lang w:val="en-US" w:eastAsia="zh-CN"/>
              </w:rPr>
            </w:pPr>
            <w:r>
              <w:rPr>
                <w:rFonts w:hint="eastAsia" w:ascii="宋体" w:hAnsi="宋体" w:eastAsia="宋体" w:cs="宋体"/>
                <w:i w:val="0"/>
                <w:color w:val="000000"/>
                <w:kern w:val="0"/>
                <w:sz w:val="22"/>
                <w:szCs w:val="22"/>
                <w:u w:val="none"/>
                <w:lang w:val="en-US" w:eastAsia="zh-CN" w:bidi="ar"/>
              </w:rPr>
              <w:t>河南省万里建设发展有限公司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8</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center"/>
              <w:rPr>
                <w:rFonts w:hint="eastAsia" w:ascii="仿宋" w:hAnsi="仿宋" w:eastAsia="仿宋"/>
                <w:sz w:val="36"/>
                <w:szCs w:val="36"/>
                <w:lang w:val="en-US" w:eastAsia="zh-CN"/>
              </w:rPr>
            </w:pPr>
            <w:r>
              <w:rPr>
                <w:rFonts w:hint="eastAsia" w:ascii="宋体" w:hAnsi="宋体" w:eastAsia="宋体" w:cs="宋体"/>
                <w:i w:val="0"/>
                <w:color w:val="000000"/>
                <w:kern w:val="0"/>
                <w:sz w:val="22"/>
                <w:szCs w:val="22"/>
                <w:u w:val="none"/>
                <w:lang w:val="en-US" w:eastAsia="zh-CN" w:bidi="ar"/>
              </w:rPr>
              <w:t>河南省联侨科技发展有限公司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9</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和光海天信息技术股份有限公司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10</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郑州优美智能科技有限公司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11</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河南继元智能科技股份有限公司</w:t>
            </w:r>
          </w:p>
        </w:tc>
      </w:tr>
    </w:tbl>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firstLine="320" w:firstLineChars="100"/>
        <w:jc w:val="left"/>
        <w:textAlignment w:val="auto"/>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评审情况</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firstLine="640" w:firstLineChars="20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经过符合性审查，郑州优美智能科技有限公司未按招标文件要求制作投标标书，另外未提供高清拍摄单元的检测报告；河南继元智能科技股份有限公司未提供交通信号控制主机检测报告；河南慧家乐智能设备有限公司未按招标文件要求制作投标标书，以上三家未通过符合性审核，其它八家均通过符合性审查。</w:t>
      </w:r>
    </w:p>
    <w:p>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left="0" w:right="0" w:firstLine="627"/>
        <w:jc w:val="left"/>
        <w:textAlignment w:val="auto"/>
        <w:rPr>
          <w:rFonts w:hint="eastAsia" w:ascii="仿宋" w:hAnsi="仿宋" w:eastAsia="仿宋" w:cs="仿宋"/>
          <w:b w:val="0"/>
          <w:i w:val="0"/>
          <w:color w:val="000000"/>
          <w:sz w:val="32"/>
          <w:szCs w:val="32"/>
          <w:u w:val="none"/>
          <w:shd w:val="clear" w:fill="FFFFFF"/>
        </w:rPr>
      </w:pPr>
      <w:r>
        <w:rPr>
          <w:rFonts w:hint="eastAsia" w:ascii="仿宋" w:hAnsi="仿宋" w:eastAsia="仿宋" w:cs="仿宋"/>
          <w:b w:val="0"/>
          <w:i w:val="0"/>
          <w:color w:val="000000"/>
          <w:sz w:val="32"/>
          <w:szCs w:val="32"/>
          <w:u w:val="none"/>
          <w:shd w:val="clear" w:fill="FFFFFF"/>
        </w:rPr>
        <w:t>综合比较与评价</w:t>
      </w:r>
    </w:p>
    <w:tbl>
      <w:tblPr>
        <w:tblStyle w:val="6"/>
        <w:tblpPr w:leftFromText="180" w:rightFromText="180" w:vertAnchor="text" w:horzAnchor="page" w:tblpX="1405" w:tblpY="208"/>
        <w:tblOverlap w:val="never"/>
        <w:tblW w:w="8155" w:type="dxa"/>
        <w:tblInd w:w="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宋体" w:hAnsi="宋体" w:eastAsia="宋体" w:cs="宋体"/>
                <w:i w:val="0"/>
                <w:color w:val="000000"/>
                <w:kern w:val="0"/>
                <w:sz w:val="22"/>
                <w:szCs w:val="22"/>
                <w:u w:val="none"/>
                <w:lang w:val="en-US" w:eastAsia="zh-CN" w:bidi="ar"/>
              </w:rPr>
              <w:t>河南铭视科技股份有限公司</w:t>
            </w:r>
          </w:p>
        </w:tc>
      </w:tr>
      <w:tr>
        <w:tblPrEx>
          <w:tblLayout w:type="fixed"/>
          <w:tblCellMar>
            <w:top w:w="0" w:type="dxa"/>
            <w:left w:w="0" w:type="dxa"/>
            <w:bottom w:w="0" w:type="dxa"/>
            <w:right w:w="0" w:type="dxa"/>
          </w:tblCellMar>
        </w:tblPrEx>
        <w:trPr>
          <w:trHeight w:val="9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45.12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26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80.12</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45.12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80.12</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425"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45.12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2</w:t>
            </w:r>
            <w:r>
              <w:rPr>
                <w:rFonts w:hint="default" w:eastAsiaTheme="minorEastAsia"/>
                <w:b w:val="0"/>
                <w:i w:val="0"/>
                <w:lang w:val="en-US" w:eastAsia="zh-CN"/>
              </w:rPr>
              <w:t>.12</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45.12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80.12</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45.12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80.12</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80.52</w:t>
            </w:r>
          </w:p>
        </w:tc>
      </w:tr>
      <w:tr>
        <w:tblPrEx>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nil"/>
              <w:bottom w:val="single" w:color="auto" w:sz="4" w:space="0"/>
              <w:right w:val="nil"/>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lang w:val="en-US"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lang w:val="en-US"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00" w:firstLineChars="1000"/>
              <w:jc w:val="both"/>
              <w:rPr>
                <w:b w:val="0"/>
                <w:i w:val="0"/>
              </w:rPr>
            </w:pPr>
          </w:p>
        </w:tc>
      </w:tr>
      <w:tr>
        <w:tblPrEx>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河南锐工电子科技有限公司</w:t>
            </w:r>
          </w:p>
        </w:tc>
      </w:tr>
      <w:tr>
        <w:tblPrEx>
          <w:tblLayout w:type="fixed"/>
          <w:tblCellMar>
            <w:top w:w="0" w:type="dxa"/>
            <w:left w:w="0" w:type="dxa"/>
            <w:bottom w:w="0" w:type="dxa"/>
            <w:right w:w="0" w:type="dxa"/>
          </w:tblCellMar>
        </w:tblPrEx>
        <w:trPr>
          <w:trHeight w:val="708"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5</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sum(B12:D12)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82</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5</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sum(B12:D12)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82</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5</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sum(B12:D12)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4</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5</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sum(B12:D12)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82</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5</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sum(B12:D12)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82</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82.4</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nil"/>
              <w:bottom w:val="single" w:color="auto" w:sz="4"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仿宋" w:hAnsi="仿宋" w:eastAsia="仿宋" w:cs="仿宋"/>
                <w:b/>
                <w:i w:val="0"/>
                <w:color w:val="000000"/>
                <w:kern w:val="0"/>
                <w:sz w:val="24"/>
                <w:szCs w:val="24"/>
                <w:u w:val="none"/>
                <w:lang w:val="en-US" w:eastAsia="zh-CN" w:bidi="ar"/>
              </w:rPr>
            </w:pPr>
          </w:p>
        </w:tc>
        <w:tc>
          <w:tcPr>
            <w:tcW w:w="7251" w:type="dxa"/>
            <w:gridSpan w:val="4"/>
            <w:tcBorders>
              <w:top w:val="single" w:color="auto" w:sz="4" w:space="0"/>
              <w:left w:val="nil"/>
              <w:bottom w:val="single" w:color="auto" w:sz="4" w:space="0"/>
              <w:right w:val="nil"/>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b w:val="0"/>
                <w:i w:val="0"/>
                <w:lang w:val="en-US" w:eastAsia="zh-CN"/>
              </w:rPr>
            </w:pPr>
          </w:p>
        </w:tc>
      </w:tr>
      <w:tr>
        <w:tblPrEx>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河南卓阳建筑工程有限公司</w:t>
            </w:r>
          </w:p>
        </w:tc>
      </w:tr>
      <w:tr>
        <w:tblPrEx>
          <w:tblLayout w:type="fixed"/>
          <w:tblCellMar>
            <w:top w:w="0" w:type="dxa"/>
            <w:left w:w="0" w:type="dxa"/>
            <w:bottom w:w="0" w:type="dxa"/>
            <w:right w:w="0" w:type="dxa"/>
          </w:tblCellMar>
        </w:tblPrEx>
        <w:trPr>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46.03</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sum(B21:D21)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86.03</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46.03</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sum(B21:D21)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86.03</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46.03</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sum(B21:D21)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86.03</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46.03</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sum(B21:D21)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86.03</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46.03</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sum(B21:D21)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86.03</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sum(B21:D21)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86.03</w:t>
            </w:r>
            <w:r>
              <w:rPr>
                <w:rFonts w:hint="default" w:eastAsiaTheme="minorEastAsia"/>
                <w:b w:val="0"/>
                <w:i w:val="0"/>
                <w:lang w:val="en-US" w:eastAsia="zh-CN"/>
              </w:rPr>
              <w:fldChar w:fldCharType="end"/>
            </w:r>
          </w:p>
        </w:tc>
      </w:tr>
    </w:tbl>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left="627" w:leftChars="0" w:right="0" w:rightChars="0"/>
        <w:jc w:val="left"/>
        <w:textAlignment w:val="auto"/>
        <w:rPr>
          <w:rFonts w:hint="eastAsia" w:ascii="仿宋" w:hAnsi="仿宋" w:eastAsia="仿宋" w:cs="仿宋"/>
          <w:b w:val="0"/>
          <w:i w:val="0"/>
          <w:color w:val="000000"/>
          <w:sz w:val="32"/>
          <w:szCs w:val="32"/>
          <w:u w:val="none"/>
          <w:shd w:val="clear" w:fill="FFFFFF"/>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tbl>
      <w:tblPr>
        <w:tblStyle w:val="6"/>
        <w:tblpPr w:leftFromText="180" w:rightFromText="180" w:vertAnchor="text" w:horzAnchor="page" w:tblpX="1405" w:tblpY="208"/>
        <w:tblOverlap w:val="never"/>
        <w:tblW w:w="8155" w:type="dxa"/>
        <w:tblInd w:w="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河南天豫通电子科技有限公司</w:t>
            </w:r>
          </w:p>
        </w:tc>
      </w:tr>
      <w:tr>
        <w:tblPrEx>
          <w:tblLayout w:type="fixed"/>
          <w:tblCellMar>
            <w:top w:w="0" w:type="dxa"/>
            <w:left w:w="0" w:type="dxa"/>
            <w:bottom w:w="0" w:type="dxa"/>
            <w:right w:w="0" w:type="dxa"/>
          </w:tblCellMar>
        </w:tblPrEx>
        <w:trPr>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47.99</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83.99</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47.99</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83.99</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47.99</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4</w:t>
            </w:r>
            <w:r>
              <w:rPr>
                <w:rFonts w:hint="default" w:eastAsiaTheme="minorEastAsia"/>
                <w:b w:val="0"/>
                <w:i w:val="0"/>
                <w:lang w:val="en-US" w:eastAsia="zh-CN"/>
              </w:rPr>
              <w:t>.99</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47.99</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83.99</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47.99</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83.99</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84.19</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tbl>
      <w:tblPr>
        <w:tblStyle w:val="6"/>
        <w:tblpPr w:leftFromText="180" w:rightFromText="180" w:vertAnchor="text" w:horzAnchor="page" w:tblpX="1359" w:tblpY="5275"/>
        <w:tblOverlap w:val="never"/>
        <w:tblW w:w="8155" w:type="dxa"/>
        <w:tblInd w:w="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河南昊磊科技有限公司</w:t>
            </w:r>
          </w:p>
        </w:tc>
      </w:tr>
      <w:tr>
        <w:tblPrEx>
          <w:tblLayout w:type="fixed"/>
          <w:tblCellMar>
            <w:top w:w="0" w:type="dxa"/>
            <w:left w:w="0" w:type="dxa"/>
            <w:bottom w:w="0" w:type="dxa"/>
            <w:right w:w="0" w:type="dxa"/>
          </w:tblCellMar>
        </w:tblPrEx>
        <w:trPr>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44.31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78.31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44.31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78.31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44.31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78.31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44.31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78.31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44.31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7</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78.31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78.31</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tbl>
      <w:tblPr>
        <w:tblStyle w:val="6"/>
        <w:tblpPr w:leftFromText="180" w:rightFromText="180" w:vertAnchor="text" w:horzAnchor="page" w:tblpX="1296" w:tblpY="54"/>
        <w:tblOverlap w:val="never"/>
        <w:tblW w:w="8155" w:type="dxa"/>
        <w:tblInd w:w="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河南省联侨科技发展有限公司</w:t>
            </w:r>
          </w:p>
        </w:tc>
      </w:tr>
      <w:tr>
        <w:tblPrEx>
          <w:tblLayout w:type="fixed"/>
          <w:tblCellMar>
            <w:top w:w="0" w:type="dxa"/>
            <w:left w:w="0" w:type="dxa"/>
            <w:bottom w:w="0" w:type="dxa"/>
            <w:right w:w="0" w:type="dxa"/>
          </w:tblCellMar>
        </w:tblPrEx>
        <w:trPr>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46.65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88.65</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46.65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88.65</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46.65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7</w:t>
            </w:r>
            <w:r>
              <w:rPr>
                <w:rFonts w:hint="default" w:eastAsiaTheme="minorEastAsia"/>
                <w:b w:val="0"/>
                <w:i w:val="0"/>
                <w:lang w:val="en-US" w:eastAsia="zh-CN"/>
              </w:rPr>
              <w:t>.65</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46.65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88.65</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46.65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7</w:t>
            </w:r>
            <w:r>
              <w:rPr>
                <w:rFonts w:hint="default" w:eastAsiaTheme="minorEastAsia"/>
                <w:b w:val="0"/>
                <w:i w:val="0"/>
                <w:lang w:val="en-US" w:eastAsia="zh-CN"/>
              </w:rPr>
              <w:t>.65</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88.25</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pStyle w:val="2"/>
        <w:rPr>
          <w:rFonts w:hint="eastAsia" w:ascii="宋体" w:hAnsi="宋体" w:eastAsia="宋体" w:cs="宋体"/>
          <w:b w:val="0"/>
          <w:i w:val="0"/>
          <w:color w:val="000000"/>
          <w:kern w:val="0"/>
          <w:sz w:val="28"/>
          <w:szCs w:val="28"/>
          <w:u w:val="none"/>
          <w:shd w:val="clear" w:fill="FFFFFF"/>
          <w:lang w:val="en-US" w:eastAsia="zh-CN" w:bidi="ar"/>
        </w:rPr>
      </w:pPr>
    </w:p>
    <w:p>
      <w:pPr>
        <w:pStyle w:val="2"/>
        <w:rPr>
          <w:rFonts w:hint="eastAsia" w:ascii="宋体" w:hAnsi="宋体" w:eastAsia="宋体" w:cs="宋体"/>
          <w:b w:val="0"/>
          <w:i w:val="0"/>
          <w:color w:val="000000"/>
          <w:kern w:val="0"/>
          <w:sz w:val="28"/>
          <w:szCs w:val="28"/>
          <w:u w:val="none"/>
          <w:shd w:val="clear" w:fill="FFFFFF"/>
          <w:lang w:val="en-US" w:eastAsia="zh-CN" w:bidi="ar"/>
        </w:rPr>
      </w:pPr>
    </w:p>
    <w:tbl>
      <w:tblPr>
        <w:tblStyle w:val="6"/>
        <w:tblpPr w:leftFromText="180" w:rightFromText="180" w:vertAnchor="text" w:horzAnchor="page" w:tblpX="1396" w:tblpY="2421"/>
        <w:tblOverlap w:val="never"/>
        <w:tblW w:w="8155" w:type="dxa"/>
        <w:tblInd w:w="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河南省万里建设发展有限公司</w:t>
            </w:r>
          </w:p>
        </w:tc>
      </w:tr>
      <w:tr>
        <w:tblPrEx>
          <w:tblLayout w:type="fixed"/>
          <w:tblCellMar>
            <w:top w:w="0" w:type="dxa"/>
            <w:left w:w="0" w:type="dxa"/>
            <w:bottom w:w="0" w:type="dxa"/>
            <w:right w:w="0" w:type="dxa"/>
          </w:tblCellMar>
        </w:tblPrEx>
        <w:trPr>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48.72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25</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86.72</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48.72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25</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86.72</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48.72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26.5</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8</w:t>
            </w:r>
            <w:r>
              <w:rPr>
                <w:rFonts w:hint="default" w:eastAsiaTheme="minorEastAsia"/>
                <w:b w:val="0"/>
                <w:i w:val="0"/>
                <w:lang w:val="en-US" w:eastAsia="zh-CN"/>
              </w:rPr>
              <w:t>.</w:t>
            </w:r>
            <w:r>
              <w:rPr>
                <w:rFonts w:hint="eastAsia"/>
                <w:b w:val="0"/>
                <w:i w:val="0"/>
                <w:lang w:val="en-US" w:eastAsia="zh-CN"/>
              </w:rPr>
              <w:t>2</w:t>
            </w:r>
            <w:r>
              <w:rPr>
                <w:rFonts w:hint="default" w:eastAsiaTheme="minorEastAsia"/>
                <w:b w:val="0"/>
                <w:i w:val="0"/>
                <w:lang w:val="en-US" w:eastAsia="zh-CN"/>
              </w:rPr>
              <w:t>2</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48.72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25</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86.72</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48.72</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25</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86.72</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87.02</w:t>
            </w:r>
          </w:p>
        </w:tc>
      </w:tr>
    </w:tbl>
    <w:p>
      <w:pPr>
        <w:pStyle w:val="2"/>
        <w:rPr>
          <w:rFonts w:hint="eastAsia" w:ascii="宋体" w:hAnsi="宋体" w:eastAsia="宋体" w:cs="宋体"/>
          <w:b w:val="0"/>
          <w:i w:val="0"/>
          <w:color w:val="000000"/>
          <w:kern w:val="0"/>
          <w:sz w:val="28"/>
          <w:szCs w:val="28"/>
          <w:u w:val="none"/>
          <w:shd w:val="clear" w:fill="FFFFFF"/>
          <w:lang w:val="en-US" w:eastAsia="zh-CN" w:bidi="ar"/>
        </w:rPr>
      </w:pPr>
    </w:p>
    <w:tbl>
      <w:tblPr>
        <w:tblStyle w:val="6"/>
        <w:tblpPr w:leftFromText="180" w:rightFromText="180" w:vertAnchor="text" w:horzAnchor="page" w:tblpX="1334" w:tblpY="77"/>
        <w:tblOverlap w:val="never"/>
        <w:tblW w:w="8155" w:type="dxa"/>
        <w:tblInd w:w="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和光海天信息技术股份有限公司</w:t>
            </w:r>
          </w:p>
        </w:tc>
      </w:tr>
      <w:tr>
        <w:tblPrEx>
          <w:tblLayout w:type="fixed"/>
          <w:tblCellMar>
            <w:top w:w="0" w:type="dxa"/>
            <w:left w:w="0" w:type="dxa"/>
            <w:bottom w:w="0" w:type="dxa"/>
            <w:right w:w="0" w:type="dxa"/>
          </w:tblCellMar>
        </w:tblPrEx>
        <w:trPr>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46.31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87.31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46.31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87.31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46.31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87.31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46.31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87.31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46.31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87.31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87.31</w:t>
            </w:r>
          </w:p>
        </w:tc>
      </w:tr>
    </w:tbl>
    <w:p>
      <w:pPr>
        <w:pStyle w:val="2"/>
        <w:rPr>
          <w:rFonts w:hint="eastAsia" w:ascii="宋体" w:hAnsi="宋体" w:eastAsia="宋体" w:cs="宋体"/>
          <w:b w:val="0"/>
          <w:i w:val="0"/>
          <w:color w:val="000000"/>
          <w:kern w:val="0"/>
          <w:sz w:val="28"/>
          <w:szCs w:val="28"/>
          <w:u w:val="none"/>
          <w:shd w:val="clear" w:fill="FFFFFF"/>
          <w:lang w:val="en-US" w:eastAsia="zh-CN" w:bidi="ar"/>
        </w:rPr>
      </w:pPr>
    </w:p>
    <w:p>
      <w:pPr>
        <w:pStyle w:val="2"/>
        <w:rPr>
          <w:rFonts w:hint="eastAsia" w:ascii="宋体" w:hAnsi="宋体" w:eastAsia="宋体" w:cs="宋体"/>
          <w:b w:val="0"/>
          <w:i w:val="0"/>
          <w:color w:val="000000"/>
          <w:kern w:val="0"/>
          <w:sz w:val="28"/>
          <w:szCs w:val="28"/>
          <w:u w:val="none"/>
          <w:shd w:val="clear" w:fill="FFFFFF"/>
          <w:lang w:val="en-US" w:eastAsia="zh-CN" w:bidi="ar"/>
        </w:rPr>
      </w:pPr>
    </w:p>
    <w:p>
      <w:pPr>
        <w:pStyle w:val="2"/>
        <w:rPr>
          <w:rFonts w:hint="eastAsia" w:ascii="宋体" w:hAnsi="宋体" w:eastAsia="宋体" w:cs="宋体"/>
          <w:b w:val="0"/>
          <w:i w:val="0"/>
          <w:color w:val="000000"/>
          <w:kern w:val="0"/>
          <w:sz w:val="28"/>
          <w:szCs w:val="28"/>
          <w:u w:val="none"/>
          <w:shd w:val="clear" w:fill="FFFFFF"/>
          <w:lang w:val="en-US" w:eastAsia="zh-CN" w:bidi="ar"/>
        </w:rPr>
      </w:pPr>
    </w:p>
    <w:p>
      <w:pPr>
        <w:pStyle w:val="2"/>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36"/>
          <w:szCs w:val="36"/>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备注：投标报价政策性加分（政策性加分是指对中小企业、监狱企业、残疾人福利性单位的价格扣除；对节能环保产品的加分等）：</w:t>
      </w:r>
      <w:r>
        <w:rPr>
          <w:rFonts w:hint="eastAsia"/>
          <w:sz w:val="28"/>
          <w:szCs w:val="36"/>
          <w:lang w:val="en-US" w:eastAsia="zh-CN"/>
        </w:rPr>
        <w:t>无</w:t>
      </w:r>
      <w:r>
        <w:rPr>
          <w:rFonts w:hint="eastAsia" w:ascii="宋体" w:hAnsi="宋体" w:eastAsia="宋体" w:cs="宋体"/>
          <w:b w:val="0"/>
          <w:i w:val="0"/>
          <w:color w:val="000000"/>
          <w:kern w:val="0"/>
          <w:sz w:val="36"/>
          <w:szCs w:val="36"/>
          <w:u w:val="none"/>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left="0" w:right="0" w:firstLine="641"/>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最终得分及排名：</w:t>
      </w:r>
    </w:p>
    <w:tbl>
      <w:tblPr>
        <w:tblStyle w:val="6"/>
        <w:tblpPr w:leftFromText="180" w:rightFromText="180" w:vertAnchor="text" w:horzAnchor="page" w:tblpX="1521" w:tblpY="361"/>
        <w:tblOverlap w:val="never"/>
        <w:tblW w:w="8748" w:type="dxa"/>
        <w:tblCellSpacing w:w="0" w:type="dxa"/>
        <w:tblInd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4494"/>
        <w:gridCol w:w="1506"/>
        <w:gridCol w:w="1900"/>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投标人</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得分</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名次</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1</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center"/>
              <w:rPr>
                <w:rFonts w:hint="default"/>
                <w:lang w:val="en-US" w:eastAsia="zh-CN"/>
              </w:rPr>
            </w:pPr>
            <w:r>
              <w:rPr>
                <w:rFonts w:hint="eastAsia" w:ascii="微软雅黑" w:hAnsi="微软雅黑" w:eastAsia="微软雅黑" w:cs="微软雅黑"/>
                <w:i w:val="0"/>
                <w:color w:val="000000"/>
                <w:kern w:val="0"/>
                <w:sz w:val="18"/>
                <w:szCs w:val="18"/>
                <w:u w:val="none"/>
                <w:lang w:val="en-US" w:eastAsia="zh-CN" w:bidi="ar"/>
              </w:rPr>
              <w:t>河南省联侨科技发展有限公司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center"/>
              <w:rPr>
                <w:rFonts w:hint="default"/>
                <w:sz w:val="28"/>
                <w:szCs w:val="28"/>
                <w:lang w:val="en-US" w:eastAsia="zh-CN"/>
              </w:rPr>
            </w:pPr>
            <w:r>
              <w:rPr>
                <w:rFonts w:hint="eastAsia" w:ascii="微软雅黑" w:hAnsi="微软雅黑" w:eastAsia="微软雅黑" w:cs="微软雅黑"/>
                <w:i w:val="0"/>
                <w:color w:val="000000"/>
                <w:kern w:val="0"/>
                <w:sz w:val="18"/>
                <w:szCs w:val="18"/>
                <w:u w:val="none"/>
                <w:lang w:val="en-US" w:eastAsia="zh-CN" w:bidi="ar"/>
              </w:rPr>
              <w:t>88.25</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color w:val="auto"/>
                <w:sz w:val="32"/>
                <w:szCs w:val="32"/>
                <w:lang w:val="en-US" w:eastAsia="zh-CN"/>
              </w:rPr>
            </w:pPr>
            <w:r>
              <w:rPr>
                <w:rFonts w:hint="eastAsia"/>
                <w:color w:val="auto"/>
                <w:sz w:val="32"/>
                <w:szCs w:val="32"/>
                <w:lang w:val="en-US" w:eastAsia="zh-CN"/>
              </w:rPr>
              <w:t>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2</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center"/>
              <w:rPr>
                <w:rFonts w:hint="eastAsia" w:ascii="仿宋" w:hAnsi="仿宋" w:eastAsia="仿宋"/>
                <w:sz w:val="30"/>
                <w:szCs w:val="30"/>
                <w:lang w:val="en-US" w:eastAsia="zh-CN"/>
              </w:rPr>
            </w:pPr>
            <w:r>
              <w:rPr>
                <w:rFonts w:hint="eastAsia" w:ascii="微软雅黑" w:hAnsi="微软雅黑" w:eastAsia="微软雅黑" w:cs="微软雅黑"/>
                <w:i w:val="0"/>
                <w:color w:val="000000"/>
                <w:kern w:val="0"/>
                <w:sz w:val="18"/>
                <w:szCs w:val="18"/>
                <w:u w:val="none"/>
                <w:lang w:val="en-US" w:eastAsia="zh-CN" w:bidi="ar"/>
              </w:rPr>
              <w:t>和光海天信息技术股份有限公司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center"/>
              <w:rPr>
                <w:rFonts w:hint="default"/>
                <w:sz w:val="28"/>
                <w:szCs w:val="28"/>
                <w:lang w:val="en-US" w:eastAsia="zh-CN"/>
              </w:rPr>
            </w:pPr>
            <w:r>
              <w:rPr>
                <w:rFonts w:hint="eastAsia" w:ascii="微软雅黑" w:hAnsi="微软雅黑" w:eastAsia="微软雅黑" w:cs="微软雅黑"/>
                <w:i w:val="0"/>
                <w:color w:val="000000"/>
                <w:kern w:val="0"/>
                <w:sz w:val="18"/>
                <w:szCs w:val="18"/>
                <w:u w:val="none"/>
                <w:lang w:val="en-US" w:eastAsia="zh-CN" w:bidi="ar"/>
              </w:rPr>
              <w:t>87.31</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color w:val="auto"/>
                <w:sz w:val="28"/>
                <w:szCs w:val="36"/>
                <w:lang w:val="en-US" w:eastAsia="zh-CN"/>
              </w:rPr>
            </w:pPr>
            <w:r>
              <w:rPr>
                <w:rFonts w:hint="eastAsia"/>
                <w:color w:val="auto"/>
                <w:sz w:val="28"/>
                <w:szCs w:val="36"/>
                <w:lang w:val="en-US" w:eastAsia="zh-CN"/>
              </w:rPr>
              <w:t>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3</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center"/>
              <w:rPr>
                <w:rFonts w:hint="eastAsia" w:ascii="仿宋" w:hAnsi="仿宋" w:eastAsia="仿宋"/>
                <w:sz w:val="30"/>
                <w:szCs w:val="30"/>
                <w:lang w:val="en-US" w:eastAsia="zh-CN"/>
              </w:rPr>
            </w:pPr>
            <w:r>
              <w:rPr>
                <w:rFonts w:hint="eastAsia" w:ascii="微软雅黑" w:hAnsi="微软雅黑" w:eastAsia="微软雅黑" w:cs="微软雅黑"/>
                <w:i w:val="0"/>
                <w:color w:val="000000"/>
                <w:kern w:val="0"/>
                <w:sz w:val="18"/>
                <w:szCs w:val="18"/>
                <w:u w:val="none"/>
                <w:lang w:val="en-US" w:eastAsia="zh-CN" w:bidi="ar"/>
              </w:rPr>
              <w:t>河南省万里建设发展有限公司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center"/>
              <w:rPr>
                <w:rFonts w:hint="default"/>
                <w:sz w:val="28"/>
                <w:szCs w:val="28"/>
                <w:lang w:val="en-US" w:eastAsia="zh-CN"/>
              </w:rPr>
            </w:pPr>
            <w:r>
              <w:rPr>
                <w:rFonts w:hint="eastAsia" w:ascii="微软雅黑" w:hAnsi="微软雅黑" w:eastAsia="微软雅黑" w:cs="微软雅黑"/>
                <w:i w:val="0"/>
                <w:color w:val="000000"/>
                <w:kern w:val="0"/>
                <w:sz w:val="18"/>
                <w:szCs w:val="18"/>
                <w:u w:val="none"/>
                <w:lang w:val="en-US" w:eastAsia="zh-CN" w:bidi="ar"/>
              </w:rPr>
              <w:t>87.02</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color w:val="auto"/>
                <w:sz w:val="28"/>
                <w:szCs w:val="36"/>
                <w:lang w:val="en-US" w:eastAsia="zh-CN"/>
              </w:rPr>
            </w:pPr>
            <w:r>
              <w:rPr>
                <w:rFonts w:hint="eastAsia"/>
                <w:color w:val="auto"/>
                <w:sz w:val="28"/>
                <w:szCs w:val="36"/>
                <w:lang w:val="en-US" w:eastAsia="zh-CN"/>
              </w:rPr>
              <w:t>3</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4</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center"/>
              <w:rPr>
                <w:rFonts w:hint="eastAsia" w:ascii="仿宋" w:hAnsi="仿宋" w:eastAsia="仿宋"/>
                <w:sz w:val="30"/>
                <w:szCs w:val="30"/>
                <w:lang w:val="en-US" w:eastAsia="zh-CN"/>
              </w:rPr>
            </w:pPr>
            <w:r>
              <w:rPr>
                <w:rFonts w:hint="eastAsia" w:ascii="微软雅黑" w:hAnsi="微软雅黑" w:eastAsia="微软雅黑" w:cs="微软雅黑"/>
                <w:i w:val="0"/>
                <w:color w:val="000000"/>
                <w:kern w:val="0"/>
                <w:sz w:val="18"/>
                <w:szCs w:val="18"/>
                <w:u w:val="none"/>
                <w:lang w:val="en-US" w:eastAsia="zh-CN" w:bidi="ar"/>
              </w:rPr>
              <w:t>河南卓阳建筑工程有限公司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center"/>
              <w:rPr>
                <w:rFonts w:hint="default"/>
                <w:sz w:val="28"/>
                <w:szCs w:val="28"/>
                <w:lang w:val="en-US" w:eastAsia="zh-CN"/>
              </w:rPr>
            </w:pPr>
            <w:r>
              <w:rPr>
                <w:rFonts w:hint="eastAsia" w:ascii="微软雅黑" w:hAnsi="微软雅黑" w:eastAsia="微软雅黑" w:cs="微软雅黑"/>
                <w:i w:val="0"/>
                <w:color w:val="000000"/>
                <w:kern w:val="0"/>
                <w:sz w:val="18"/>
                <w:szCs w:val="18"/>
                <w:u w:val="none"/>
                <w:lang w:val="en-US" w:eastAsia="zh-CN" w:bidi="ar"/>
              </w:rPr>
              <w:t>86.03</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color w:val="auto"/>
                <w:sz w:val="28"/>
                <w:szCs w:val="36"/>
                <w:lang w:val="en-US" w:eastAsia="zh-CN"/>
              </w:rPr>
            </w:pPr>
            <w:r>
              <w:rPr>
                <w:rFonts w:hint="eastAsia"/>
                <w:lang w:val="en-US" w:eastAsia="zh-CN"/>
              </w:rPr>
              <w:t>4</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5</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center"/>
              <w:rPr>
                <w:rFonts w:hint="eastAsia" w:ascii="仿宋" w:hAnsi="仿宋" w:eastAsia="仿宋"/>
                <w:sz w:val="30"/>
                <w:szCs w:val="30"/>
                <w:lang w:val="en-US" w:eastAsia="zh-CN"/>
              </w:rPr>
            </w:pPr>
            <w:r>
              <w:rPr>
                <w:rFonts w:hint="eastAsia" w:ascii="微软雅黑" w:hAnsi="微软雅黑" w:eastAsia="微软雅黑" w:cs="微软雅黑"/>
                <w:i w:val="0"/>
                <w:color w:val="000000"/>
                <w:kern w:val="0"/>
                <w:sz w:val="18"/>
                <w:szCs w:val="18"/>
                <w:u w:val="none"/>
                <w:lang w:val="en-US" w:eastAsia="zh-CN" w:bidi="ar"/>
              </w:rPr>
              <w:t>河南天豫通电子科技有限公司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center"/>
              <w:rPr>
                <w:rFonts w:hint="default"/>
                <w:sz w:val="28"/>
                <w:szCs w:val="28"/>
                <w:lang w:val="en-US" w:eastAsia="zh-CN"/>
              </w:rPr>
            </w:pPr>
            <w:r>
              <w:rPr>
                <w:rFonts w:hint="eastAsia" w:ascii="微软雅黑" w:hAnsi="微软雅黑" w:eastAsia="微软雅黑" w:cs="微软雅黑"/>
                <w:i w:val="0"/>
                <w:color w:val="000000"/>
                <w:kern w:val="0"/>
                <w:sz w:val="18"/>
                <w:szCs w:val="18"/>
                <w:u w:val="none"/>
                <w:lang w:val="en-US" w:eastAsia="zh-CN" w:bidi="ar"/>
              </w:rPr>
              <w:t>84.19</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color w:val="auto"/>
                <w:sz w:val="28"/>
                <w:szCs w:val="36"/>
                <w:lang w:val="en-US" w:eastAsia="zh-CN"/>
              </w:rPr>
            </w:pPr>
            <w:r>
              <w:rPr>
                <w:rFonts w:hint="eastAsia"/>
                <w:lang w:val="en-US" w:eastAsia="zh-CN"/>
              </w:rPr>
              <w:t>5</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6</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center"/>
              <w:rPr>
                <w:rFonts w:hint="eastAsia" w:ascii="仿宋" w:hAnsi="仿宋" w:eastAsia="仿宋"/>
                <w:sz w:val="30"/>
                <w:szCs w:val="30"/>
                <w:lang w:val="en-US" w:eastAsia="zh-CN"/>
              </w:rPr>
            </w:pPr>
            <w:r>
              <w:rPr>
                <w:rFonts w:hint="eastAsia" w:ascii="微软雅黑" w:hAnsi="微软雅黑" w:eastAsia="微软雅黑" w:cs="微软雅黑"/>
                <w:i w:val="0"/>
                <w:color w:val="000000"/>
                <w:kern w:val="0"/>
                <w:sz w:val="18"/>
                <w:szCs w:val="18"/>
                <w:u w:val="none"/>
                <w:lang w:val="en-US" w:eastAsia="zh-CN" w:bidi="ar"/>
              </w:rPr>
              <w:t>河南锐工电子科技有限公司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center"/>
              <w:rPr>
                <w:rFonts w:hint="default"/>
                <w:sz w:val="28"/>
                <w:szCs w:val="28"/>
                <w:lang w:val="en-US" w:eastAsia="zh-CN"/>
              </w:rPr>
            </w:pPr>
            <w:r>
              <w:rPr>
                <w:rFonts w:hint="eastAsia" w:ascii="微软雅黑" w:hAnsi="微软雅黑" w:eastAsia="微软雅黑" w:cs="微软雅黑"/>
                <w:i w:val="0"/>
                <w:color w:val="000000"/>
                <w:kern w:val="0"/>
                <w:sz w:val="18"/>
                <w:szCs w:val="18"/>
                <w:u w:val="none"/>
                <w:lang w:val="en-US" w:eastAsia="zh-CN" w:bidi="ar"/>
              </w:rPr>
              <w:t>82.4</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color w:val="auto"/>
                <w:sz w:val="28"/>
                <w:szCs w:val="36"/>
                <w:lang w:val="en-US" w:eastAsia="zh-CN"/>
              </w:rPr>
            </w:pPr>
            <w:r>
              <w:rPr>
                <w:rFonts w:hint="eastAsia"/>
                <w:lang w:val="en-US" w:eastAsia="zh-CN"/>
              </w:rPr>
              <w:t>6</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7</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center"/>
              <w:rPr>
                <w:rFonts w:hint="eastAsia" w:ascii="仿宋" w:hAnsi="仿宋" w:eastAsia="仿宋"/>
                <w:sz w:val="30"/>
                <w:szCs w:val="30"/>
                <w:lang w:val="en-US" w:eastAsia="zh-CN"/>
              </w:rPr>
            </w:pPr>
            <w:r>
              <w:rPr>
                <w:rFonts w:hint="eastAsia" w:ascii="微软雅黑" w:hAnsi="微软雅黑" w:eastAsia="微软雅黑" w:cs="微软雅黑"/>
                <w:i w:val="0"/>
                <w:color w:val="000000"/>
                <w:kern w:val="0"/>
                <w:sz w:val="18"/>
                <w:szCs w:val="18"/>
                <w:u w:val="none"/>
                <w:lang w:val="en-US" w:eastAsia="zh-CN" w:bidi="ar"/>
              </w:rPr>
              <w:t>河南铭视科技股份有限公司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center"/>
              <w:rPr>
                <w:rFonts w:hint="default"/>
                <w:sz w:val="28"/>
                <w:szCs w:val="28"/>
                <w:lang w:val="en-US" w:eastAsia="zh-CN"/>
              </w:rPr>
            </w:pPr>
            <w:r>
              <w:rPr>
                <w:rFonts w:hint="eastAsia" w:ascii="微软雅黑" w:hAnsi="微软雅黑" w:eastAsia="微软雅黑" w:cs="微软雅黑"/>
                <w:i w:val="0"/>
                <w:color w:val="000000"/>
                <w:kern w:val="0"/>
                <w:sz w:val="18"/>
                <w:szCs w:val="18"/>
                <w:u w:val="none"/>
                <w:lang w:val="en-US" w:eastAsia="zh-CN" w:bidi="ar"/>
              </w:rPr>
              <w:t>80.52</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color w:val="auto"/>
                <w:sz w:val="28"/>
                <w:szCs w:val="36"/>
                <w:lang w:val="en-US" w:eastAsia="zh-CN"/>
              </w:rPr>
            </w:pPr>
            <w:r>
              <w:rPr>
                <w:rFonts w:hint="eastAsia"/>
                <w:lang w:val="en-US" w:eastAsia="zh-CN"/>
              </w:rPr>
              <w:t>7</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8</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center"/>
              <w:rPr>
                <w:rFonts w:hint="eastAsia" w:ascii="仿宋" w:hAnsi="仿宋" w:eastAsia="仿宋"/>
                <w:sz w:val="30"/>
                <w:szCs w:val="30"/>
                <w:lang w:val="en-US" w:eastAsia="zh-CN"/>
              </w:rPr>
            </w:pPr>
            <w:r>
              <w:rPr>
                <w:rFonts w:hint="eastAsia" w:ascii="微软雅黑" w:hAnsi="微软雅黑" w:eastAsia="微软雅黑" w:cs="微软雅黑"/>
                <w:i w:val="0"/>
                <w:color w:val="000000"/>
                <w:kern w:val="0"/>
                <w:sz w:val="18"/>
                <w:szCs w:val="18"/>
                <w:u w:val="none"/>
                <w:lang w:val="en-US" w:eastAsia="zh-CN" w:bidi="ar"/>
              </w:rPr>
              <w:t>河南昊磊科技有限公司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center"/>
              <w:rPr>
                <w:rFonts w:hint="default"/>
                <w:sz w:val="28"/>
                <w:szCs w:val="28"/>
                <w:lang w:val="en-US" w:eastAsia="zh-CN"/>
              </w:rPr>
            </w:pPr>
            <w:r>
              <w:rPr>
                <w:rFonts w:hint="eastAsia" w:ascii="微软雅黑" w:hAnsi="微软雅黑" w:eastAsia="微软雅黑" w:cs="微软雅黑"/>
                <w:i w:val="0"/>
                <w:color w:val="000000"/>
                <w:kern w:val="0"/>
                <w:sz w:val="18"/>
                <w:szCs w:val="18"/>
                <w:u w:val="none"/>
                <w:lang w:val="en-US" w:eastAsia="zh-CN" w:bidi="ar"/>
              </w:rPr>
              <w:t>78.31</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color w:val="auto"/>
                <w:sz w:val="28"/>
                <w:szCs w:val="36"/>
                <w:lang w:val="en-US" w:eastAsia="zh-CN"/>
              </w:rPr>
            </w:pPr>
            <w:r>
              <w:rPr>
                <w:rFonts w:hint="eastAsia"/>
                <w:color w:val="auto"/>
                <w:sz w:val="28"/>
                <w:szCs w:val="36"/>
                <w:lang w:val="en-US" w:eastAsia="zh-CN"/>
              </w:rPr>
              <w:t>8</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left="0" w:right="0" w:firstLine="641"/>
        <w:jc w:val="left"/>
        <w:textAlignment w:val="auto"/>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600" w:lineRule="exact"/>
        <w:ind w:right="0"/>
        <w:jc w:val="left"/>
        <w:textAlignment w:val="auto"/>
        <w:rPr>
          <w:rFonts w:hint="eastAsia" w:ascii="黑体" w:hAnsi="宋体" w:eastAsia="黑体" w:cs="黑体"/>
          <w:color w:val="000000"/>
          <w:sz w:val="32"/>
          <w:szCs w:val="32"/>
          <w:u w:val="none"/>
          <w:shd w:val="clear" w:fill="FFFFFF"/>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600" w:lineRule="exact"/>
        <w:ind w:right="0"/>
        <w:jc w:val="left"/>
        <w:textAlignment w:val="auto"/>
        <w:rPr>
          <w:rFonts w:hint="eastAsia" w:ascii="黑体" w:hAnsi="宋体" w:eastAsia="黑体" w:cs="黑体"/>
          <w:color w:val="000000"/>
          <w:sz w:val="32"/>
          <w:szCs w:val="32"/>
          <w:u w:val="none"/>
          <w:shd w:val="clear" w:fill="FFFFFF"/>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600" w:lineRule="exact"/>
        <w:ind w:right="0"/>
        <w:jc w:val="left"/>
        <w:textAlignment w:val="auto"/>
        <w:rPr>
          <w:rFonts w:hint="eastAsia" w:ascii="黑体" w:hAnsi="宋体" w:eastAsia="黑体" w:cs="黑体"/>
          <w:color w:val="000000"/>
          <w:sz w:val="32"/>
          <w:szCs w:val="32"/>
          <w:u w:val="none"/>
          <w:shd w:val="clear" w:fill="FFFFFF"/>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600" w:lineRule="exact"/>
        <w:ind w:right="0"/>
        <w:jc w:val="left"/>
        <w:textAlignment w:val="auto"/>
        <w:rPr>
          <w:rFonts w:hint="eastAsia" w:ascii="黑体" w:hAnsi="宋体" w:eastAsia="黑体" w:cs="黑体"/>
          <w:color w:val="000000"/>
          <w:sz w:val="32"/>
          <w:szCs w:val="32"/>
          <w:u w:val="none"/>
          <w:shd w:val="clear" w:fill="FFFFFF"/>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600" w:lineRule="exact"/>
        <w:ind w:right="0"/>
        <w:jc w:val="left"/>
        <w:textAlignment w:val="auto"/>
        <w:rPr>
          <w:rFonts w:hint="eastAsia" w:ascii="黑体" w:hAnsi="宋体" w:eastAsia="黑体" w:cs="黑体"/>
          <w:color w:val="000000"/>
          <w:sz w:val="32"/>
          <w:szCs w:val="32"/>
          <w:u w:val="none"/>
          <w:shd w:val="clear" w:fill="FFFFFF"/>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600" w:lineRule="exact"/>
        <w:ind w:right="0"/>
        <w:jc w:val="left"/>
        <w:textAlignment w:val="auto"/>
        <w:rPr>
          <w:rFonts w:hint="eastAsia" w:ascii="黑体" w:hAnsi="宋体" w:eastAsia="黑体" w:cs="黑体"/>
          <w:color w:val="000000"/>
          <w:sz w:val="32"/>
          <w:szCs w:val="32"/>
          <w:u w:val="none"/>
          <w:shd w:val="clear" w:fill="FFFFFF"/>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600" w:lineRule="exact"/>
        <w:ind w:right="0"/>
        <w:jc w:val="left"/>
        <w:textAlignment w:val="auto"/>
        <w:rPr>
          <w:rFonts w:hint="eastAsia" w:ascii="黑体" w:hAnsi="宋体" w:eastAsia="黑体" w:cs="黑体"/>
          <w:color w:val="000000"/>
          <w:sz w:val="32"/>
          <w:szCs w:val="32"/>
          <w:u w:val="none"/>
          <w:shd w:val="clear" w:fill="FFFFFF"/>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600" w:lineRule="exact"/>
        <w:ind w:right="0"/>
        <w:jc w:val="left"/>
        <w:textAlignment w:val="auto"/>
        <w:rPr>
          <w:rFonts w:hint="eastAsia" w:ascii="黑体" w:hAnsi="宋体" w:eastAsia="黑体" w:cs="黑体"/>
          <w:color w:val="000000"/>
          <w:sz w:val="32"/>
          <w:szCs w:val="32"/>
          <w:u w:val="none"/>
          <w:shd w:val="clear" w:fill="FFFFFF"/>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600" w:lineRule="exact"/>
        <w:ind w:right="0"/>
        <w:jc w:val="left"/>
        <w:textAlignment w:val="auto"/>
        <w:rPr>
          <w:rFonts w:hint="eastAsia" w:ascii="黑体" w:hAnsi="宋体" w:eastAsia="黑体" w:cs="黑体"/>
          <w:color w:val="000000"/>
          <w:sz w:val="32"/>
          <w:szCs w:val="32"/>
          <w:u w:val="none"/>
          <w:shd w:val="clear" w:fill="FFFFFF"/>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600" w:lineRule="exact"/>
        <w:ind w:right="0"/>
        <w:jc w:val="left"/>
        <w:textAlignment w:val="auto"/>
        <w:rPr>
          <w:rFonts w:hint="eastAsia" w:ascii="黑体" w:hAnsi="宋体" w:eastAsia="黑体" w:cs="黑体"/>
          <w:color w:val="000000"/>
          <w:sz w:val="32"/>
          <w:szCs w:val="32"/>
          <w:u w:val="none"/>
          <w:shd w:val="clear" w:fill="FFFFFF"/>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600" w:lineRule="exact"/>
        <w:ind w:right="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四）</w:t>
      </w:r>
      <w:r>
        <w:rPr>
          <w:rFonts w:hint="eastAsia" w:ascii="黑体" w:hAnsi="宋体" w:eastAsia="黑体" w:cs="黑体"/>
          <w:color w:val="000000"/>
          <w:sz w:val="32"/>
          <w:szCs w:val="32"/>
          <w:u w:val="none"/>
          <w:shd w:val="clear" w:fill="FFFFFF"/>
        </w:rPr>
        <w:t>评标委员会推荐中标候选人（或采购人授权确定中标人）情况</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643" w:firstLineChars="200"/>
        <w:jc w:val="left"/>
        <w:textAlignment w:val="auto"/>
        <w:rPr>
          <w:rFonts w:hint="default" w:eastAsia="仿宋"/>
          <w:b/>
          <w:bCs/>
          <w:lang w:val="en-US" w:eastAsia="zh-CN"/>
        </w:rPr>
      </w:pPr>
      <w:r>
        <w:rPr>
          <w:rFonts w:hint="eastAsia" w:ascii="仿宋" w:hAnsi="仿宋" w:eastAsia="仿宋" w:cs="仿宋"/>
          <w:b/>
          <w:bCs/>
          <w:color w:val="000000"/>
          <w:sz w:val="32"/>
          <w:szCs w:val="32"/>
          <w:u w:val="none"/>
          <w:shd w:val="clear" w:fill="FFFFFF"/>
        </w:rPr>
        <w:t>第一中标候选人</w:t>
      </w:r>
      <w:r>
        <w:rPr>
          <w:rFonts w:hint="eastAsia" w:ascii="仿宋" w:hAnsi="仿宋" w:eastAsia="仿宋" w:cs="仿宋"/>
          <w:b/>
          <w:bCs/>
          <w:color w:val="000000"/>
          <w:sz w:val="32"/>
          <w:szCs w:val="32"/>
          <w:u w:val="none"/>
          <w:shd w:val="clear" w:fill="FFFFFF"/>
          <w:lang w:val="en-US" w:eastAsia="zh-CN"/>
        </w:rPr>
        <w:t xml:space="preserve">  </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41" w:leftChars="0" w:right="0" w:rightChars="0"/>
        <w:jc w:val="left"/>
        <w:textAlignment w:val="auto"/>
        <w:rPr>
          <w:rFonts w:hint="eastAsia" w:ascii="仿宋" w:hAnsi="仿宋" w:eastAsia="仿宋" w:cs="仿宋"/>
          <w:color w:val="000000"/>
          <w:spacing w:val="-20"/>
          <w:sz w:val="32"/>
          <w:szCs w:val="32"/>
          <w:u w:val="none"/>
          <w:shd w:val="clear" w:fill="FFFFFF"/>
          <w:lang w:val="en-US" w:eastAsia="zh-CN"/>
        </w:rPr>
      </w:pPr>
      <w:r>
        <w:rPr>
          <w:rFonts w:hint="eastAsia" w:ascii="仿宋" w:hAnsi="仿宋" w:eastAsia="仿宋" w:cs="仿宋"/>
          <w:color w:val="000000"/>
          <w:spacing w:val="-20"/>
          <w:sz w:val="32"/>
          <w:szCs w:val="32"/>
          <w:u w:val="none"/>
          <w:shd w:val="clear" w:fill="FFFFFF"/>
          <w:lang w:val="en-US" w:eastAsia="zh-CN"/>
        </w:rPr>
        <w:t>（一）中标候选人（中标人）名称：河南省联侨科技发展有限公司</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41" w:leftChars="0" w:right="0" w:rightChars="0"/>
        <w:jc w:val="left"/>
        <w:textAlignment w:val="auto"/>
        <w:rPr>
          <w:rFonts w:hint="default" w:ascii="仿宋" w:hAnsi="仿宋" w:eastAsia="仿宋" w:cs="仿宋"/>
          <w:color w:val="000000"/>
          <w:spacing w:val="-20"/>
          <w:sz w:val="32"/>
          <w:szCs w:val="32"/>
          <w:u w:val="none"/>
          <w:shd w:val="clear" w:fill="FFFFFF"/>
          <w:lang w:val="en-US" w:eastAsia="zh-CN"/>
        </w:rPr>
      </w:pPr>
      <w:r>
        <w:rPr>
          <w:rFonts w:hint="eastAsia" w:ascii="仿宋" w:hAnsi="仿宋" w:eastAsia="仿宋" w:cs="仿宋"/>
          <w:color w:val="000000"/>
          <w:spacing w:val="-20"/>
          <w:sz w:val="32"/>
          <w:szCs w:val="32"/>
          <w:u w:val="none"/>
          <w:shd w:val="clear" w:fill="FFFFFF"/>
          <w:lang w:val="en-US" w:eastAsia="zh-CN"/>
        </w:rPr>
        <w:t>（二）地址：郑州市经济技术开发区航海东路1776号中兴节能环保产业园37#楼四层</w:t>
      </w:r>
    </w:p>
    <w:p>
      <w:pPr>
        <w:keepNext w:val="0"/>
        <w:keepLines w:val="0"/>
        <w:widowControl/>
        <w:suppressLineNumbers w:val="0"/>
        <w:ind w:firstLine="640" w:firstLineChars="200"/>
        <w:jc w:val="left"/>
        <w:rPr>
          <w:rFonts w:hint="default" w:ascii="仿宋" w:hAnsi="仿宋" w:eastAsia="仿宋" w:cs="仿宋"/>
          <w:color w:val="000000"/>
          <w:spacing w:val="-20"/>
          <w:sz w:val="32"/>
          <w:szCs w:val="32"/>
          <w:u w:val="none"/>
          <w:shd w:val="clear" w:fill="FFFFFF"/>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pacing w:val="-20"/>
          <w:kern w:val="0"/>
          <w:sz w:val="32"/>
          <w:szCs w:val="32"/>
          <w:u w:val="none"/>
          <w:shd w:val="clear" w:fill="FFFFFF"/>
          <w:lang w:val="en-US" w:eastAsia="zh-CN" w:bidi="ar"/>
        </w:rPr>
        <w:t>魏梦瑶</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default" w:ascii="仿宋" w:hAnsi="仿宋" w:eastAsia="仿宋" w:cs="仿宋"/>
          <w:color w:val="000000"/>
          <w:spacing w:val="-20"/>
          <w:sz w:val="32"/>
          <w:szCs w:val="32"/>
          <w:u w:val="none"/>
          <w:shd w:val="clear" w:fill="FFFFFF"/>
          <w:lang w:val="en-US" w:eastAsia="zh-CN"/>
        </w:rPr>
        <w:t>0</w:t>
      </w:r>
      <w:r>
        <w:rPr>
          <w:rFonts w:hint="eastAsia" w:ascii="仿宋" w:hAnsi="仿宋" w:eastAsia="仿宋" w:cs="仿宋"/>
          <w:color w:val="000000"/>
          <w:spacing w:val="-20"/>
          <w:sz w:val="32"/>
          <w:szCs w:val="32"/>
          <w:u w:val="none"/>
          <w:shd w:val="clear" w:fill="FFFFFF"/>
          <w:lang w:val="en-US" w:eastAsia="zh-CN"/>
        </w:rPr>
        <w:t>371</w:t>
      </w:r>
      <w:r>
        <w:rPr>
          <w:rFonts w:hint="default" w:ascii="仿宋" w:hAnsi="仿宋" w:eastAsia="仿宋" w:cs="仿宋"/>
          <w:color w:val="000000"/>
          <w:spacing w:val="-20"/>
          <w:sz w:val="32"/>
          <w:szCs w:val="32"/>
          <w:u w:val="none"/>
          <w:shd w:val="clear" w:fill="FFFFFF"/>
          <w:lang w:val="en-US" w:eastAsia="zh-CN"/>
        </w:rPr>
        <w:t>-</w:t>
      </w:r>
      <w:r>
        <w:rPr>
          <w:rFonts w:hint="eastAsia" w:ascii="仿宋" w:hAnsi="仿宋" w:eastAsia="仿宋" w:cs="仿宋"/>
          <w:color w:val="000000"/>
          <w:spacing w:val="-20"/>
          <w:sz w:val="32"/>
          <w:szCs w:val="32"/>
          <w:u w:val="none"/>
          <w:shd w:val="clear" w:fill="FFFFFF"/>
          <w:lang w:val="en-US" w:eastAsia="zh-CN"/>
        </w:rPr>
        <w:t>85967266</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3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（四）中标金额：</w:t>
      </w:r>
      <w:r>
        <w:rPr>
          <w:rFonts w:hint="eastAsia" w:ascii="仿宋" w:hAnsi="仿宋" w:eastAsia="仿宋" w:cs="仿宋"/>
          <w:color w:val="000000"/>
          <w:sz w:val="32"/>
          <w:szCs w:val="32"/>
          <w:u w:val="none"/>
          <w:shd w:val="clear" w:fill="FFFFFF"/>
          <w:lang w:val="en-US" w:eastAsia="zh-CN"/>
        </w:rPr>
        <w:t>贰佰肆拾陆万捌仟零叁拾元整（2468030.00元）</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eastAsia" w:ascii="仿宋" w:hAnsi="仿宋" w:eastAsia="仿宋" w:cs="仿宋"/>
          <w:b/>
          <w:bCs/>
          <w:color w:val="000000"/>
          <w:sz w:val="32"/>
          <w:szCs w:val="32"/>
          <w:u w:val="none"/>
          <w:shd w:val="clear" w:fill="FFFFFF"/>
        </w:rPr>
      </w:pPr>
      <w:r>
        <w:rPr>
          <w:rFonts w:hint="eastAsia" w:ascii="仿宋" w:hAnsi="仿宋" w:eastAsia="仿宋" w:cs="仿宋"/>
          <w:b/>
          <w:bCs/>
          <w:color w:val="000000"/>
          <w:sz w:val="32"/>
          <w:szCs w:val="32"/>
          <w:u w:val="none"/>
          <w:shd w:val="clear" w:fill="FFFFFF"/>
        </w:rPr>
        <w:t>第二中标候选人</w:t>
      </w:r>
    </w:p>
    <w:p>
      <w:pPr>
        <w:pStyle w:val="5"/>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中标候选人（中标人）名称：和光海天信息技术股份有限公司</w:t>
      </w:r>
    </w:p>
    <w:p>
      <w:pPr>
        <w:pStyle w:val="5"/>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 xml:space="preserve">地址：郑州市金水区姚砦路133号金城时代广场9号楼609室       </w:t>
      </w:r>
    </w:p>
    <w:p>
      <w:pPr>
        <w:pStyle w:val="5"/>
        <w:keepNext w:val="0"/>
        <w:keepLines w:val="0"/>
        <w:pageBreakBefore w:val="0"/>
        <w:widowControl/>
        <w:numPr>
          <w:ilvl w:val="0"/>
          <w:numId w:val="4"/>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联系人：王斌         联系方式：0371-65861322</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（四）中标金额：贰佰肆拾捌万陆仟壹佰壹拾元整（2486110.00元）</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eastAsia" w:ascii="仿宋" w:hAnsi="仿宋" w:eastAsia="仿宋" w:cs="仿宋"/>
          <w:b/>
          <w:bCs/>
          <w:color w:val="000000"/>
          <w:sz w:val="32"/>
          <w:szCs w:val="32"/>
          <w:u w:val="none"/>
          <w:shd w:val="clear" w:fill="FFFFFF"/>
          <w:lang w:val="en-US" w:eastAsia="zh-CN"/>
        </w:rPr>
      </w:pPr>
      <w:r>
        <w:rPr>
          <w:rFonts w:hint="eastAsia" w:ascii="仿宋" w:hAnsi="仿宋" w:eastAsia="仿宋" w:cs="仿宋"/>
          <w:b/>
          <w:bCs/>
          <w:color w:val="000000"/>
          <w:sz w:val="32"/>
          <w:szCs w:val="32"/>
          <w:u w:val="none"/>
          <w:shd w:val="clear" w:fill="FFFFFF"/>
          <w:lang w:val="en-US" w:eastAsia="zh-CN"/>
        </w:rPr>
        <w:t>第三中标候选人</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41" w:leftChars="0" w:right="0" w:rightChars="0"/>
        <w:jc w:val="left"/>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（一）中标候选人（中标人）名称：河南省万里建设发展有限公司</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600" w:firstLineChars="200"/>
        <w:jc w:val="left"/>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（二）地址：河南自贸实验区郑州片区（郑东）众旺路19号B幢1</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（三）联系人：胡潜蛟    联系方式：0371-89967999</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eastAsia" w:ascii="黑体" w:hAnsi="宋体" w:eastAsia="黑体" w:cs="黑体"/>
          <w:color w:val="000000"/>
          <w:sz w:val="32"/>
          <w:szCs w:val="32"/>
          <w:u w:val="none"/>
          <w:shd w:val="clear" w:fill="FFFFFF"/>
        </w:rPr>
      </w:pPr>
      <w:r>
        <w:rPr>
          <w:rFonts w:hint="eastAsia" w:ascii="仿宋" w:hAnsi="仿宋" w:eastAsia="仿宋" w:cstheme="minorBidi"/>
          <w:kern w:val="2"/>
          <w:sz w:val="30"/>
          <w:szCs w:val="30"/>
          <w:lang w:val="en-US" w:eastAsia="zh-CN" w:bidi="ar-SA"/>
        </w:rPr>
        <w:t>（四）中标金额：贰佰叁拾陆万叁仟肆佰伍拾捌元整（2363458.00元）</w:t>
      </w:r>
    </w:p>
    <w:p>
      <w:pPr>
        <w:rPr>
          <w:rFonts w:hint="eastAsia" w:eastAsia="黑体"/>
          <w:sz w:val="36"/>
          <w:szCs w:val="36"/>
          <w:lang w:val="en-US" w:eastAsia="zh-CN"/>
        </w:rPr>
      </w:pPr>
      <w:r>
        <w:rPr>
          <w:rFonts w:hint="eastAsia" w:eastAsia="黑体"/>
          <w:sz w:val="36"/>
          <w:szCs w:val="36"/>
          <w:lang w:val="en-US" w:eastAsia="zh-CN"/>
        </w:rPr>
        <w:br w:type="page"/>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left="0" w:leftChars="0" w:right="0" w:firstLine="0" w:firstLineChars="0"/>
        <w:jc w:val="center"/>
        <w:textAlignment w:val="auto"/>
        <w:rPr>
          <w:rFonts w:hint="eastAsia" w:eastAsia="黑体"/>
          <w:sz w:val="36"/>
          <w:szCs w:val="36"/>
          <w:lang w:val="en-US" w:eastAsia="zh-CN"/>
        </w:rPr>
      </w:pPr>
      <w:r>
        <w:rPr>
          <w:rFonts w:hint="eastAsia" w:eastAsia="黑体"/>
          <w:sz w:val="36"/>
          <w:szCs w:val="36"/>
          <w:lang w:val="en-US" w:eastAsia="zh-CN"/>
        </w:rPr>
        <w:t>第三标段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Autospacing="0" w:afterAutospacing="0" w:line="600" w:lineRule="exact"/>
        <w:ind w:left="0" w:right="0" w:firstLine="640"/>
        <w:jc w:val="left"/>
        <w:textAlignment w:val="auto"/>
        <w:rPr>
          <w:rFonts w:hint="default" w:eastAsia="黑体"/>
          <w:lang w:val="en-US" w:eastAsia="zh-CN"/>
        </w:rPr>
      </w:pPr>
      <w:r>
        <w:rPr>
          <w:rFonts w:hint="eastAsia" w:ascii="黑体" w:hAnsi="宋体" w:eastAsia="黑体" w:cs="黑体"/>
          <w:color w:val="000000"/>
          <w:sz w:val="32"/>
          <w:szCs w:val="32"/>
          <w:u w:val="none"/>
          <w:shd w:val="clear" w:fill="FFFFFF"/>
          <w:lang w:val="en-US" w:eastAsia="zh-CN"/>
        </w:rPr>
        <w:t>一）</w:t>
      </w:r>
      <w:r>
        <w:rPr>
          <w:rFonts w:hint="eastAsia" w:ascii="黑体" w:hAnsi="宋体" w:eastAsia="黑体" w:cs="黑体"/>
          <w:color w:val="000000"/>
          <w:sz w:val="32"/>
          <w:szCs w:val="32"/>
          <w:u w:val="none"/>
          <w:shd w:val="clear" w:fill="FFFFFF"/>
        </w:rPr>
        <w:t>开标记录及投标报价</w:t>
      </w:r>
    </w:p>
    <w:tbl>
      <w:tblPr>
        <w:tblStyle w:val="6"/>
        <w:tblW w:w="8640" w:type="dxa"/>
        <w:tblCellSpacing w:w="0" w:type="dxa"/>
        <w:tblInd w:w="125"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34"/>
        <w:gridCol w:w="5308"/>
        <w:gridCol w:w="2598"/>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投标人</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投标报价（元）</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1</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color w:val="auto"/>
                <w:lang w:val="en-US" w:eastAsia="zh-CN"/>
              </w:rPr>
            </w:pPr>
            <w:r>
              <w:rPr>
                <w:rFonts w:hint="eastAsia" w:ascii="宋体" w:hAnsi="宋体" w:eastAsia="宋体" w:cs="宋体"/>
                <w:b w:val="0"/>
                <w:bCs/>
                <w:i w:val="0"/>
                <w:color w:val="auto"/>
                <w:kern w:val="0"/>
                <w:sz w:val="22"/>
                <w:szCs w:val="22"/>
                <w:u w:val="none"/>
                <w:lang w:val="en-US" w:eastAsia="zh-CN" w:bidi="ar"/>
              </w:rPr>
              <w:t>河南顺博建筑智能化工程有限公司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宋体" w:hAnsi="宋体" w:eastAsia="宋体" w:cs="宋体"/>
                <w:i w:val="0"/>
                <w:color w:val="auto"/>
                <w:kern w:val="0"/>
                <w:sz w:val="24"/>
                <w:szCs w:val="24"/>
                <w:u w:val="none"/>
                <w:lang w:val="en-US" w:eastAsia="zh-CN" w:bidi="ar"/>
              </w:rPr>
              <w:t>2,468,025.00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2</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eastAsia"/>
                <w:color w:val="auto"/>
                <w:lang w:val="en-US" w:eastAsia="zh-CN"/>
              </w:rPr>
            </w:pPr>
            <w:r>
              <w:rPr>
                <w:rFonts w:hint="eastAsia" w:ascii="宋体" w:hAnsi="宋体" w:eastAsia="宋体" w:cs="宋体"/>
                <w:i w:val="0"/>
                <w:color w:val="auto"/>
                <w:kern w:val="0"/>
                <w:sz w:val="22"/>
                <w:szCs w:val="22"/>
                <w:u w:val="none"/>
                <w:lang w:val="en-US" w:eastAsia="zh-CN" w:bidi="ar"/>
              </w:rPr>
              <w:t>河南省联侨科技发展有限公司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宋体" w:hAnsi="宋体" w:eastAsia="宋体" w:cs="宋体"/>
                <w:i w:val="0"/>
                <w:color w:val="auto"/>
                <w:kern w:val="0"/>
                <w:sz w:val="24"/>
                <w:szCs w:val="24"/>
                <w:u w:val="none"/>
                <w:lang w:val="en-US" w:eastAsia="zh-CN" w:bidi="ar"/>
              </w:rPr>
              <w:t>2,493,150.00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3</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eastAsia" w:ascii="仿宋" w:hAnsi="仿宋" w:eastAsia="仿宋"/>
                <w:color w:val="auto"/>
                <w:sz w:val="36"/>
                <w:szCs w:val="36"/>
                <w:lang w:val="en-US" w:eastAsia="zh-CN"/>
              </w:rPr>
            </w:pPr>
            <w:r>
              <w:rPr>
                <w:rFonts w:hint="eastAsia" w:ascii="宋体" w:hAnsi="宋体" w:eastAsia="宋体" w:cs="宋体"/>
                <w:i w:val="0"/>
                <w:color w:val="auto"/>
                <w:kern w:val="0"/>
                <w:sz w:val="22"/>
                <w:szCs w:val="22"/>
                <w:u w:val="none"/>
                <w:lang w:val="en-US" w:eastAsia="zh-CN" w:bidi="ar"/>
              </w:rPr>
              <w:t>中电科信息产业有限公司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宋体" w:hAnsi="宋体" w:eastAsia="宋体" w:cs="宋体"/>
                <w:i w:val="0"/>
                <w:color w:val="auto"/>
                <w:kern w:val="0"/>
                <w:sz w:val="24"/>
                <w:szCs w:val="24"/>
                <w:u w:val="none"/>
                <w:lang w:val="en-US" w:eastAsia="zh-CN" w:bidi="ar"/>
              </w:rPr>
              <w:t>2,430,876.00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4</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eastAsia" w:ascii="仿宋" w:hAnsi="仿宋" w:eastAsia="仿宋"/>
                <w:color w:val="auto"/>
                <w:sz w:val="36"/>
                <w:szCs w:val="36"/>
                <w:lang w:val="en-US" w:eastAsia="zh-CN"/>
              </w:rPr>
            </w:pPr>
            <w:r>
              <w:rPr>
                <w:rFonts w:hint="eastAsia" w:ascii="宋体" w:hAnsi="宋体" w:eastAsia="宋体" w:cs="宋体"/>
                <w:i w:val="0"/>
                <w:color w:val="auto"/>
                <w:kern w:val="0"/>
                <w:sz w:val="22"/>
                <w:szCs w:val="22"/>
                <w:u w:val="none"/>
                <w:lang w:val="en-US" w:eastAsia="zh-CN" w:bidi="ar"/>
              </w:rPr>
              <w:t>河南天豫通电子科技有限公司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宋体" w:hAnsi="宋体" w:eastAsia="宋体" w:cs="宋体"/>
                <w:i w:val="0"/>
                <w:color w:val="auto"/>
                <w:kern w:val="0"/>
                <w:sz w:val="24"/>
                <w:szCs w:val="24"/>
                <w:u w:val="none"/>
                <w:lang w:val="en-US" w:eastAsia="zh-CN" w:bidi="ar"/>
              </w:rPr>
              <w:t>2,251,062.50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5</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eastAsia" w:ascii="仿宋" w:hAnsi="仿宋" w:eastAsia="仿宋"/>
                <w:color w:val="auto"/>
                <w:sz w:val="36"/>
                <w:szCs w:val="36"/>
                <w:lang w:val="en-US" w:eastAsia="zh-CN"/>
              </w:rPr>
            </w:pPr>
            <w:r>
              <w:rPr>
                <w:rFonts w:hint="eastAsia" w:ascii="宋体" w:hAnsi="宋体" w:eastAsia="宋体" w:cs="宋体"/>
                <w:i w:val="0"/>
                <w:color w:val="auto"/>
                <w:kern w:val="0"/>
                <w:sz w:val="22"/>
                <w:szCs w:val="22"/>
                <w:u w:val="none"/>
                <w:lang w:val="en-US" w:eastAsia="zh-CN" w:bidi="ar"/>
              </w:rPr>
              <w:t>河南锐工电子科技有限公司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宋体" w:hAnsi="宋体" w:eastAsia="宋体" w:cs="宋体"/>
                <w:i w:val="0"/>
                <w:color w:val="auto"/>
                <w:kern w:val="0"/>
                <w:sz w:val="24"/>
                <w:szCs w:val="24"/>
                <w:u w:val="none"/>
                <w:lang w:val="en-US" w:eastAsia="zh-CN" w:bidi="ar"/>
              </w:rPr>
              <w:t>2,510,000.00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6</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eastAsia" w:ascii="仿宋" w:hAnsi="仿宋" w:eastAsia="仿宋"/>
                <w:color w:val="auto"/>
                <w:sz w:val="36"/>
                <w:szCs w:val="36"/>
                <w:lang w:val="en-US" w:eastAsia="zh-CN"/>
              </w:rPr>
            </w:pPr>
            <w:r>
              <w:rPr>
                <w:rFonts w:hint="eastAsia" w:ascii="宋体" w:hAnsi="宋体" w:eastAsia="宋体" w:cs="宋体"/>
                <w:i w:val="0"/>
                <w:color w:val="auto"/>
                <w:kern w:val="0"/>
                <w:sz w:val="22"/>
                <w:szCs w:val="22"/>
                <w:u w:val="none"/>
                <w:lang w:val="en-US" w:eastAsia="zh-CN" w:bidi="ar"/>
              </w:rPr>
              <w:t>河南省万里建设发展有限公司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宋体" w:hAnsi="宋体" w:eastAsia="宋体" w:cs="宋体"/>
                <w:i w:val="0"/>
                <w:color w:val="auto"/>
                <w:kern w:val="0"/>
                <w:sz w:val="24"/>
                <w:szCs w:val="24"/>
                <w:u w:val="none"/>
                <w:lang w:val="en-US" w:eastAsia="zh-CN" w:bidi="ar"/>
              </w:rPr>
              <w:t>2,162,549.00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7</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eastAsia" w:ascii="仿宋" w:hAnsi="仿宋" w:eastAsia="仿宋"/>
                <w:color w:val="auto"/>
                <w:sz w:val="36"/>
                <w:szCs w:val="36"/>
                <w:lang w:val="en-US" w:eastAsia="zh-CN"/>
              </w:rPr>
            </w:pPr>
            <w:r>
              <w:rPr>
                <w:rFonts w:hint="eastAsia" w:ascii="宋体" w:hAnsi="宋体" w:eastAsia="宋体" w:cs="宋体"/>
                <w:i w:val="0"/>
                <w:color w:val="auto"/>
                <w:kern w:val="0"/>
                <w:sz w:val="22"/>
                <w:szCs w:val="22"/>
                <w:u w:val="none"/>
                <w:lang w:val="en-US" w:eastAsia="zh-CN" w:bidi="ar"/>
              </w:rPr>
              <w:t>华平信息技术股份有限公司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宋体" w:hAnsi="宋体" w:eastAsia="宋体" w:cs="宋体"/>
                <w:i w:val="0"/>
                <w:color w:val="auto"/>
                <w:kern w:val="0"/>
                <w:sz w:val="24"/>
                <w:szCs w:val="24"/>
                <w:u w:val="none"/>
                <w:lang w:val="en-US" w:eastAsia="zh-CN" w:bidi="ar"/>
              </w:rPr>
              <w:t>2,355,610.00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8</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eastAsia"/>
                <w:color w:val="auto"/>
                <w:lang w:val="en-US" w:eastAsia="zh-CN"/>
              </w:rPr>
            </w:pPr>
            <w:r>
              <w:rPr>
                <w:rFonts w:hint="eastAsia" w:ascii="宋体" w:hAnsi="宋体" w:eastAsia="宋体" w:cs="宋体"/>
                <w:i w:val="0"/>
                <w:color w:val="auto"/>
                <w:kern w:val="0"/>
                <w:sz w:val="22"/>
                <w:szCs w:val="22"/>
                <w:u w:val="none"/>
                <w:lang w:val="en-US" w:eastAsia="zh-CN" w:bidi="ar"/>
              </w:rPr>
              <w:t>郑州优美智能科技有限公司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ascii="仿宋" w:hAnsi="仿宋" w:eastAsia="仿宋" w:cstheme="minorBidi"/>
                <w:color w:val="auto"/>
                <w:kern w:val="2"/>
                <w:sz w:val="30"/>
                <w:szCs w:val="30"/>
                <w:lang w:val="en-US" w:eastAsia="zh-CN" w:bidi="ar-SA"/>
              </w:rPr>
            </w:pPr>
            <w:r>
              <w:rPr>
                <w:rFonts w:hint="eastAsia" w:ascii="宋体" w:hAnsi="宋体" w:eastAsia="宋体" w:cs="宋体"/>
                <w:i w:val="0"/>
                <w:color w:val="auto"/>
                <w:kern w:val="0"/>
                <w:sz w:val="24"/>
                <w:szCs w:val="24"/>
                <w:u w:val="none"/>
                <w:lang w:val="en-US" w:eastAsia="zh-CN" w:bidi="ar"/>
              </w:rPr>
              <w:t>2,227,110.00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73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9</w:t>
            </w:r>
          </w:p>
        </w:tc>
        <w:tc>
          <w:tcPr>
            <w:tcW w:w="530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河南继元智能科技股份有限公司</w:t>
            </w:r>
          </w:p>
        </w:tc>
        <w:tc>
          <w:tcPr>
            <w:tcW w:w="259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eastAsia" w:ascii="仿宋" w:hAnsi="仿宋" w:eastAsia="仿宋" w:cstheme="minorBidi"/>
                <w:color w:val="auto"/>
                <w:kern w:val="2"/>
                <w:sz w:val="30"/>
                <w:szCs w:val="30"/>
                <w:lang w:val="en-US" w:eastAsia="zh-CN" w:bidi="ar-SA"/>
              </w:rPr>
            </w:pPr>
            <w:r>
              <w:rPr>
                <w:rFonts w:hint="eastAsia" w:ascii="宋体" w:hAnsi="宋体" w:eastAsia="宋体" w:cs="宋体"/>
                <w:i w:val="0"/>
                <w:color w:val="auto"/>
                <w:kern w:val="0"/>
                <w:sz w:val="24"/>
                <w:szCs w:val="24"/>
                <w:u w:val="none"/>
                <w:lang w:val="en-US" w:eastAsia="zh-CN" w:bidi="ar"/>
              </w:rPr>
              <w:t>2,130,156.00</w:t>
            </w:r>
          </w:p>
        </w:tc>
      </w:tr>
    </w:tbl>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452" w:beforeAutospacing="0" w:after="0" w:afterAutospacing="0" w:line="400" w:lineRule="exact"/>
        <w:ind w:right="0" w:rightChars="0" w:firstLine="320" w:firstLineChars="10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二）</w:t>
      </w:r>
      <w:r>
        <w:rPr>
          <w:rFonts w:hint="eastAsia" w:ascii="黑体" w:hAnsi="宋体" w:eastAsia="黑体" w:cs="黑体"/>
          <w:color w:val="000000"/>
          <w:sz w:val="32"/>
          <w:szCs w:val="32"/>
          <w:u w:val="none"/>
          <w:shd w:val="clear" w:fill="FFFFFF"/>
        </w:rPr>
        <w:t>资格审查情况</w:t>
      </w:r>
    </w:p>
    <w:tbl>
      <w:tblPr>
        <w:tblStyle w:val="6"/>
        <w:tblW w:w="8540" w:type="dxa"/>
        <w:tblCellSpacing w:w="0" w:type="dxa"/>
        <w:tblInd w:w="147"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226"/>
        <w:gridCol w:w="7314"/>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通过资格审查的投标人</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1</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top"/>
              <w:rPr>
                <w:rFonts w:hint="eastAsia"/>
                <w:lang w:val="en-US" w:eastAsia="zh-CN"/>
              </w:rPr>
            </w:pPr>
            <w:r>
              <w:rPr>
                <w:rFonts w:hint="eastAsia" w:ascii="宋体" w:hAnsi="宋体" w:eastAsia="宋体" w:cs="宋体"/>
                <w:b w:val="0"/>
                <w:bCs/>
                <w:i w:val="0"/>
                <w:color w:val="auto"/>
                <w:kern w:val="0"/>
                <w:sz w:val="22"/>
                <w:szCs w:val="22"/>
                <w:u w:val="none"/>
                <w:lang w:val="en-US" w:eastAsia="zh-CN" w:bidi="ar"/>
              </w:rPr>
              <w:t>河南顺博建筑智能化工程有限公司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2</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top"/>
              <w:rPr>
                <w:rFonts w:hint="eastAsia"/>
                <w:lang w:val="en-US" w:eastAsia="zh-CN"/>
              </w:rPr>
            </w:pPr>
            <w:r>
              <w:rPr>
                <w:rFonts w:hint="eastAsia" w:ascii="宋体" w:hAnsi="宋体" w:eastAsia="宋体" w:cs="宋体"/>
                <w:i w:val="0"/>
                <w:color w:val="auto"/>
                <w:kern w:val="0"/>
                <w:sz w:val="22"/>
                <w:szCs w:val="22"/>
                <w:u w:val="none"/>
                <w:lang w:val="en-US" w:eastAsia="zh-CN" w:bidi="ar"/>
              </w:rPr>
              <w:t>河南省联侨科技发展有限公司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3</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top"/>
              <w:rPr>
                <w:rFonts w:hint="eastAsia"/>
                <w:lang w:val="en-US" w:eastAsia="zh-CN"/>
              </w:rPr>
            </w:pPr>
            <w:r>
              <w:rPr>
                <w:rFonts w:hint="eastAsia" w:ascii="宋体" w:hAnsi="宋体" w:eastAsia="宋体" w:cs="宋体"/>
                <w:i w:val="0"/>
                <w:color w:val="auto"/>
                <w:kern w:val="0"/>
                <w:sz w:val="22"/>
                <w:szCs w:val="22"/>
                <w:u w:val="none"/>
                <w:lang w:val="en-US" w:eastAsia="zh-CN" w:bidi="ar"/>
              </w:rPr>
              <w:t>中电科信息产业有限公司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4</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top"/>
              <w:rPr>
                <w:rFonts w:hint="eastAsia" w:ascii="仿宋" w:hAnsi="仿宋" w:eastAsia="仿宋"/>
                <w:sz w:val="36"/>
                <w:szCs w:val="36"/>
                <w:lang w:val="en-US" w:eastAsia="zh-CN"/>
              </w:rPr>
            </w:pPr>
            <w:r>
              <w:rPr>
                <w:rFonts w:hint="eastAsia" w:ascii="宋体" w:hAnsi="宋体" w:eastAsia="宋体" w:cs="宋体"/>
                <w:i w:val="0"/>
                <w:color w:val="auto"/>
                <w:kern w:val="0"/>
                <w:sz w:val="22"/>
                <w:szCs w:val="22"/>
                <w:u w:val="none"/>
                <w:lang w:val="en-US" w:eastAsia="zh-CN" w:bidi="ar"/>
              </w:rPr>
              <w:t>河南天豫通电子科技有限公司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5</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top"/>
              <w:rPr>
                <w:rFonts w:hint="eastAsia" w:ascii="仿宋" w:hAnsi="仿宋" w:eastAsia="仿宋"/>
                <w:sz w:val="36"/>
                <w:szCs w:val="36"/>
                <w:lang w:val="en-US" w:eastAsia="zh-CN"/>
              </w:rPr>
            </w:pPr>
            <w:r>
              <w:rPr>
                <w:rFonts w:hint="eastAsia" w:ascii="宋体" w:hAnsi="宋体" w:eastAsia="宋体" w:cs="宋体"/>
                <w:i w:val="0"/>
                <w:color w:val="auto"/>
                <w:kern w:val="0"/>
                <w:sz w:val="22"/>
                <w:szCs w:val="22"/>
                <w:u w:val="none"/>
                <w:lang w:val="en-US" w:eastAsia="zh-CN" w:bidi="ar"/>
              </w:rPr>
              <w:t>河南锐工电子科技有限公司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6</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top"/>
              <w:rPr>
                <w:rFonts w:hint="eastAsia" w:ascii="仿宋" w:hAnsi="仿宋" w:eastAsia="仿宋"/>
                <w:sz w:val="36"/>
                <w:szCs w:val="36"/>
                <w:lang w:val="en-US" w:eastAsia="zh-CN"/>
              </w:rPr>
            </w:pPr>
            <w:r>
              <w:rPr>
                <w:rFonts w:hint="eastAsia" w:ascii="宋体" w:hAnsi="宋体" w:eastAsia="宋体" w:cs="宋体"/>
                <w:i w:val="0"/>
                <w:color w:val="auto"/>
                <w:kern w:val="0"/>
                <w:sz w:val="22"/>
                <w:szCs w:val="22"/>
                <w:u w:val="none"/>
                <w:lang w:val="en-US" w:eastAsia="zh-CN" w:bidi="ar"/>
              </w:rPr>
              <w:t>河南省万里建设发展有限公司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7</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top"/>
              <w:rPr>
                <w:rFonts w:hint="eastAsia" w:ascii="仿宋" w:hAnsi="仿宋" w:eastAsia="仿宋"/>
                <w:sz w:val="36"/>
                <w:szCs w:val="36"/>
                <w:lang w:val="en-US" w:eastAsia="zh-CN"/>
              </w:rPr>
            </w:pPr>
            <w:r>
              <w:rPr>
                <w:rFonts w:hint="eastAsia" w:ascii="宋体" w:hAnsi="宋体" w:eastAsia="宋体" w:cs="宋体"/>
                <w:i w:val="0"/>
                <w:color w:val="auto"/>
                <w:kern w:val="0"/>
                <w:sz w:val="22"/>
                <w:szCs w:val="22"/>
                <w:u w:val="none"/>
                <w:lang w:val="en-US" w:eastAsia="zh-CN" w:bidi="ar"/>
              </w:rPr>
              <w:t>华平信息技术股份有限公司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8</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top"/>
              <w:rPr>
                <w:rFonts w:hint="eastAsia" w:ascii="仿宋" w:hAnsi="仿宋" w:eastAsia="仿宋"/>
                <w:sz w:val="36"/>
                <w:szCs w:val="36"/>
                <w:lang w:val="en-US" w:eastAsia="zh-CN"/>
              </w:rPr>
            </w:pPr>
            <w:r>
              <w:rPr>
                <w:rFonts w:hint="eastAsia" w:ascii="宋体" w:hAnsi="宋体" w:eastAsia="宋体" w:cs="宋体"/>
                <w:i w:val="0"/>
                <w:color w:val="auto"/>
                <w:kern w:val="0"/>
                <w:sz w:val="22"/>
                <w:szCs w:val="22"/>
                <w:u w:val="none"/>
                <w:lang w:val="en-US" w:eastAsia="zh-CN" w:bidi="ar"/>
              </w:rPr>
              <w:t>郑州优美智能科技有限公司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454" w:hRule="exact"/>
          <w:tblCellSpacing w:w="0" w:type="dxa"/>
        </w:trPr>
        <w:tc>
          <w:tcPr>
            <w:tcW w:w="1226"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9</w:t>
            </w:r>
          </w:p>
        </w:tc>
        <w:tc>
          <w:tcPr>
            <w:tcW w:w="7314"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textAlignment w:val="top"/>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河南继元智能科技股份有限公司</w:t>
            </w:r>
          </w:p>
        </w:tc>
      </w:tr>
    </w:tbl>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firstLine="320" w:firstLineChars="100"/>
        <w:jc w:val="left"/>
        <w:textAlignment w:val="auto"/>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评审情况</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firstLine="640" w:firstLineChars="20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exact"/>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经过符合性审查，郑州优美智能科技有限公司因所投产品信号灯、左转信号灯、人行信号灯、交通信号控制主机未说明厂家、产地、品牌；河南锐工电子科技有限公司所投产品交通信号控制主机未提供公安部检测报告；河南省联侨科技发展有限公司所投产品气体爆闪灯、交通信号控制主机、终端服务器未提供公安部检测报告，以上三家未通过符合性审核，其它六家均通过符合性审杳。</w:t>
      </w:r>
    </w:p>
    <w:p>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left="0" w:right="0" w:firstLine="627"/>
        <w:jc w:val="left"/>
        <w:textAlignment w:val="auto"/>
        <w:rPr>
          <w:rFonts w:hint="eastAsia" w:ascii="仿宋" w:hAnsi="仿宋" w:eastAsia="仿宋" w:cs="仿宋"/>
          <w:b w:val="0"/>
          <w:i w:val="0"/>
          <w:color w:val="000000"/>
          <w:sz w:val="32"/>
          <w:szCs w:val="32"/>
          <w:u w:val="none"/>
          <w:shd w:val="clear" w:fill="FFFFFF"/>
        </w:rPr>
      </w:pPr>
      <w:r>
        <w:rPr>
          <w:rFonts w:hint="eastAsia" w:ascii="仿宋" w:hAnsi="仿宋" w:eastAsia="仿宋" w:cs="仿宋"/>
          <w:b w:val="0"/>
          <w:i w:val="0"/>
          <w:color w:val="000000"/>
          <w:sz w:val="32"/>
          <w:szCs w:val="32"/>
          <w:u w:val="none"/>
          <w:shd w:val="clear" w:fill="FFFFFF"/>
        </w:rPr>
        <w:t>综合比较与评价</w:t>
      </w:r>
    </w:p>
    <w:tbl>
      <w:tblPr>
        <w:tblStyle w:val="6"/>
        <w:tblpPr w:leftFromText="180" w:rightFromText="180" w:vertAnchor="text" w:horzAnchor="page" w:tblpX="1405" w:tblpY="208"/>
        <w:tblOverlap w:val="never"/>
        <w:tblW w:w="8155" w:type="dxa"/>
        <w:tblInd w:w="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宋体" w:hAnsi="宋体" w:eastAsia="宋体" w:cs="宋体"/>
                <w:i w:val="0"/>
                <w:color w:val="000000"/>
                <w:kern w:val="0"/>
                <w:sz w:val="22"/>
                <w:szCs w:val="22"/>
                <w:u w:val="none"/>
                <w:lang w:val="en-US" w:eastAsia="zh-CN" w:bidi="ar"/>
              </w:rPr>
              <w:t>河南顺博建筑智能化工程有限公司</w:t>
            </w:r>
          </w:p>
        </w:tc>
      </w:tr>
      <w:tr>
        <w:tblPrEx>
          <w:tblLayout w:type="fixed"/>
          <w:tblCellMar>
            <w:top w:w="0" w:type="dxa"/>
            <w:left w:w="0" w:type="dxa"/>
            <w:bottom w:w="0" w:type="dxa"/>
            <w:right w:w="0" w:type="dxa"/>
          </w:tblCellMar>
        </w:tblPrEx>
        <w:trPr>
          <w:trHeight w:val="9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43.16</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83.16</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43.16</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2</w:t>
            </w:r>
            <w:r>
              <w:rPr>
                <w:rFonts w:hint="default" w:eastAsiaTheme="minorEastAsia"/>
                <w:b w:val="0"/>
                <w:i w:val="0"/>
                <w:lang w:val="en-US" w:eastAsia="zh-CN"/>
              </w:rPr>
              <w:t>.16</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425"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43.16</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26</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2</w:t>
            </w:r>
            <w:r>
              <w:rPr>
                <w:rFonts w:hint="default" w:eastAsiaTheme="minorEastAsia"/>
                <w:b w:val="0"/>
                <w:i w:val="0"/>
                <w:lang w:val="en-US" w:eastAsia="zh-CN"/>
              </w:rPr>
              <w:t>.16</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43.16</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4</w:t>
            </w:r>
            <w:r>
              <w:rPr>
                <w:rFonts w:hint="default" w:eastAsiaTheme="minorEastAsia"/>
                <w:b w:val="0"/>
                <w:i w:val="0"/>
                <w:lang w:val="en-US" w:eastAsia="zh-CN"/>
              </w:rPr>
              <w:t>.16</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eastAsiaTheme="minorEastAsia"/>
                <w:b w:val="0"/>
                <w:i w:val="0"/>
                <w:lang w:val="en-US" w:eastAsia="zh-CN"/>
              </w:rPr>
            </w:pPr>
            <w:r>
              <w:rPr>
                <w:rFonts w:hint="eastAsia"/>
                <w:b w:val="0"/>
                <w:i w:val="0"/>
                <w:lang w:val="en-US" w:eastAsia="zh-CN"/>
              </w:rPr>
              <w:t>43.16</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83.16</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b w:val="0"/>
                <w:i w:val="0"/>
                <w:lang w:val="en-US" w:eastAsia="zh-CN"/>
              </w:rPr>
            </w:pPr>
            <w:r>
              <w:rPr>
                <w:rFonts w:hint="eastAsia"/>
                <w:b w:val="0"/>
                <w:i w:val="0"/>
                <w:lang w:val="en-US" w:eastAsia="zh-CN"/>
              </w:rPr>
              <w:t>82.96</w:t>
            </w:r>
          </w:p>
        </w:tc>
      </w:tr>
      <w:tr>
        <w:tblPrEx>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nil"/>
              <w:bottom w:val="single" w:color="auto" w:sz="4" w:space="0"/>
              <w:right w:val="nil"/>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lang w:val="en-US"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lang w:val="en-US"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00" w:firstLineChars="1000"/>
              <w:jc w:val="both"/>
              <w:rPr>
                <w:b w:val="0"/>
                <w:i w:val="0"/>
              </w:rPr>
            </w:pPr>
          </w:p>
        </w:tc>
      </w:tr>
      <w:tr>
        <w:tblPrEx>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中电科信息产业有限公司</w:t>
            </w:r>
          </w:p>
        </w:tc>
      </w:tr>
      <w:tr>
        <w:tblPrEx>
          <w:tblLayout w:type="fixed"/>
          <w:tblCellMar>
            <w:top w:w="0" w:type="dxa"/>
            <w:left w:w="0" w:type="dxa"/>
            <w:bottom w:w="0" w:type="dxa"/>
            <w:right w:w="0" w:type="dxa"/>
          </w:tblCellMar>
        </w:tblPrEx>
        <w:trPr>
          <w:trHeight w:val="708"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43.81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31</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sum(B12:D12)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87.81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43.81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31</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sum(B12:D12)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87.81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43.81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31</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sum(B12:D12)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87.81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43.81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33</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sum(B12:D12)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9</w:t>
            </w:r>
            <w:r>
              <w:rPr>
                <w:rFonts w:hint="default" w:eastAsiaTheme="minorEastAsia"/>
                <w:b w:val="0"/>
                <w:i w:val="0"/>
                <w:lang w:val="en-US" w:eastAsia="zh-CN"/>
              </w:rPr>
              <w:t>.81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rPr>
            </w:pPr>
            <w:r>
              <w:rPr>
                <w:rFonts w:hint="eastAsia"/>
                <w:b w:val="0"/>
                <w:i w:val="0"/>
                <w:lang w:val="en-US" w:eastAsia="zh-CN"/>
              </w:rPr>
              <w:t>43.81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sum(B12:D12)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6</w:t>
            </w:r>
            <w:r>
              <w:rPr>
                <w:rFonts w:hint="default" w:eastAsiaTheme="minorEastAsia"/>
                <w:b w:val="0"/>
                <w:i w:val="0"/>
                <w:lang w:val="en-US" w:eastAsia="zh-CN"/>
              </w:rPr>
              <w:t>.81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88.01</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nil"/>
              <w:bottom w:val="single" w:color="auto" w:sz="4"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仿宋" w:hAnsi="仿宋" w:eastAsia="仿宋" w:cs="仿宋"/>
                <w:b/>
                <w:i w:val="0"/>
                <w:color w:val="000000"/>
                <w:kern w:val="0"/>
                <w:sz w:val="24"/>
                <w:szCs w:val="24"/>
                <w:u w:val="none"/>
                <w:lang w:val="en-US" w:eastAsia="zh-CN" w:bidi="ar"/>
              </w:rPr>
            </w:pPr>
          </w:p>
        </w:tc>
        <w:tc>
          <w:tcPr>
            <w:tcW w:w="7251" w:type="dxa"/>
            <w:gridSpan w:val="4"/>
            <w:tcBorders>
              <w:top w:val="single" w:color="auto" w:sz="4" w:space="0"/>
              <w:left w:val="nil"/>
              <w:bottom w:val="single" w:color="auto" w:sz="4" w:space="0"/>
              <w:right w:val="nil"/>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b w:val="0"/>
                <w:i w:val="0"/>
                <w:lang w:val="en-US" w:eastAsia="zh-CN"/>
              </w:rPr>
            </w:pPr>
          </w:p>
        </w:tc>
      </w:tr>
      <w:tr>
        <w:tblPrEx>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河南天豫通电子科技有限公司</w:t>
            </w:r>
          </w:p>
        </w:tc>
      </w:tr>
      <w:tr>
        <w:tblPrEx>
          <w:tblLayout w:type="fixed"/>
          <w:tblCellMar>
            <w:top w:w="0" w:type="dxa"/>
            <w:left w:w="0" w:type="dxa"/>
            <w:bottom w:w="0" w:type="dxa"/>
            <w:right w:w="0" w:type="dxa"/>
          </w:tblCellMar>
        </w:tblPrEx>
        <w:trPr>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47.31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sum(B21:D21)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84.31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47.31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sum(B21:D21)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84.31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47.31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27</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sum(B21:D21)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3</w:t>
            </w:r>
            <w:r>
              <w:rPr>
                <w:rFonts w:hint="default" w:eastAsiaTheme="minorEastAsia"/>
                <w:b w:val="0"/>
                <w:i w:val="0"/>
                <w:lang w:val="en-US" w:eastAsia="zh-CN"/>
              </w:rPr>
              <w:t>.31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47.31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sum(B21:D21)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w:t>
            </w:r>
            <w:r>
              <w:rPr>
                <w:rFonts w:hint="eastAsia"/>
                <w:b w:val="0"/>
                <w:i w:val="0"/>
                <w:lang w:val="en-US" w:eastAsia="zh-CN"/>
              </w:rPr>
              <w:t>5</w:t>
            </w:r>
            <w:r>
              <w:rPr>
                <w:rFonts w:hint="default" w:eastAsiaTheme="minorEastAsia"/>
                <w:b w:val="0"/>
                <w:i w:val="0"/>
                <w:lang w:val="en-US" w:eastAsia="zh-CN"/>
              </w:rPr>
              <w:t>.31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47.31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9</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sum(B21:D21)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84.31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84.31</w:t>
            </w:r>
          </w:p>
        </w:tc>
      </w:tr>
    </w:tbl>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60" w:lineRule="exact"/>
        <w:ind w:left="627" w:leftChars="0" w:right="0" w:rightChars="0"/>
        <w:jc w:val="left"/>
        <w:textAlignment w:val="auto"/>
        <w:rPr>
          <w:rFonts w:hint="eastAsia" w:ascii="仿宋" w:hAnsi="仿宋" w:eastAsia="仿宋" w:cs="仿宋"/>
          <w:b w:val="0"/>
          <w:i w:val="0"/>
          <w:color w:val="000000"/>
          <w:sz w:val="32"/>
          <w:szCs w:val="32"/>
          <w:u w:val="none"/>
          <w:shd w:val="clear" w:fill="FFFFFF"/>
          <w:lang w:val="en-US"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tbl>
      <w:tblPr>
        <w:tblStyle w:val="6"/>
        <w:tblpPr w:leftFromText="180" w:rightFromText="180" w:vertAnchor="text" w:horzAnchor="page" w:tblpX="1405" w:tblpY="208"/>
        <w:tblOverlap w:val="never"/>
        <w:tblW w:w="8155" w:type="dxa"/>
        <w:tblInd w:w="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nil"/>
              <w:bottom w:val="single" w:color="auto" w:sz="4" w:space="0"/>
              <w:right w:val="nil"/>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ascii="宋体" w:hAnsi="宋体" w:eastAsia="宋体" w:cs="宋体"/>
                <w:i w:val="0"/>
                <w:color w:val="000000"/>
                <w:kern w:val="0"/>
                <w:sz w:val="22"/>
                <w:szCs w:val="22"/>
                <w:u w:val="none"/>
                <w:lang w:val="en-US" w:eastAsia="zh-CN" w:bidi="ar"/>
              </w:rPr>
            </w:pPr>
          </w:p>
        </w:tc>
      </w:tr>
      <w:tr>
        <w:tblPrEx>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河南省万里建设发展有限公司</w:t>
            </w:r>
          </w:p>
        </w:tc>
      </w:tr>
      <w:tr>
        <w:tblPrEx>
          <w:tblLayout w:type="fixed"/>
          <w:tblCellMar>
            <w:top w:w="0" w:type="dxa"/>
            <w:left w:w="0" w:type="dxa"/>
            <w:bottom w:w="0" w:type="dxa"/>
            <w:right w:w="0" w:type="dxa"/>
          </w:tblCellMar>
        </w:tblPrEx>
        <w:trPr>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49.25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sum(B4:D4)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92.25</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49.25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sum(B4:D4)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92.25</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49.25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sum(B4:D4)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92.25</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49.25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sum(B4:D4)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92.25</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49.25</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30</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sum(B4:D4)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92.25</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92.25</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tbl>
      <w:tblPr>
        <w:tblStyle w:val="6"/>
        <w:tblpPr w:leftFromText="180" w:rightFromText="180" w:vertAnchor="text" w:horzAnchor="page" w:tblpX="1405" w:tblpY="208"/>
        <w:tblOverlap w:val="never"/>
        <w:tblW w:w="8155" w:type="dxa"/>
        <w:tblInd w:w="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lang w:val="en-US" w:eastAsia="zh-CN"/>
              </w:rPr>
              <w:t>华平信息技术股份有限公司</w:t>
            </w:r>
          </w:p>
        </w:tc>
      </w:tr>
      <w:tr>
        <w:tblPrEx>
          <w:tblLayout w:type="fixed"/>
          <w:tblCellMar>
            <w:top w:w="0" w:type="dxa"/>
            <w:left w:w="0" w:type="dxa"/>
            <w:bottom w:w="0" w:type="dxa"/>
            <w:right w:w="0" w:type="dxa"/>
          </w:tblCellMar>
        </w:tblPrEx>
        <w:trPr>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45.21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35</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93.21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45.21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35</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93.21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45.21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34</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w:t>
            </w:r>
            <w:r>
              <w:rPr>
                <w:rFonts w:hint="eastAsia"/>
                <w:b w:val="0"/>
                <w:i w:val="0"/>
                <w:lang w:val="en-US" w:eastAsia="zh-CN"/>
              </w:rPr>
              <w:t>2</w:t>
            </w:r>
            <w:r>
              <w:rPr>
                <w:rFonts w:hint="default" w:eastAsiaTheme="minorEastAsia"/>
                <w:b w:val="0"/>
                <w:i w:val="0"/>
                <w:lang w:val="en-US" w:eastAsia="zh-CN"/>
              </w:rPr>
              <w:t>.21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45.21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35</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93.21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45.21</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35</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93.21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93.01</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tbl>
      <w:tblPr>
        <w:tblStyle w:val="6"/>
        <w:tblpPr w:leftFromText="180" w:rightFromText="180" w:vertAnchor="text" w:horzAnchor="page" w:tblpX="1405" w:tblpY="208"/>
        <w:tblOverlap w:val="never"/>
        <w:tblW w:w="8155" w:type="dxa"/>
        <w:tblInd w:w="0" w:type="dxa"/>
        <w:shd w:val="clear" w:color="auto" w:fill="auto"/>
        <w:tblLayout w:type="fixed"/>
        <w:tblCellMar>
          <w:top w:w="0" w:type="dxa"/>
          <w:left w:w="0" w:type="dxa"/>
          <w:bottom w:w="0" w:type="dxa"/>
          <w:right w:w="0" w:type="dxa"/>
        </w:tblCellMar>
      </w:tblPr>
      <w:tblGrid>
        <w:gridCol w:w="904"/>
        <w:gridCol w:w="2150"/>
        <w:gridCol w:w="2237"/>
        <w:gridCol w:w="2086"/>
        <w:gridCol w:w="778"/>
      </w:tblGrid>
      <w:tr>
        <w:tblPrEx>
          <w:shd w:val="clear" w:color="auto" w:fill="auto"/>
          <w:tblLayout w:type="fixed"/>
          <w:tblCellMar>
            <w:top w:w="0" w:type="dxa"/>
            <w:left w:w="0" w:type="dxa"/>
            <w:bottom w:w="0" w:type="dxa"/>
            <w:right w:w="0" w:type="dxa"/>
          </w:tblCellMar>
        </w:tblPrEx>
        <w:trPr>
          <w:trHeight w:val="690" w:hRule="atLeast"/>
        </w:trPr>
        <w:tc>
          <w:tcPr>
            <w:tcW w:w="8155"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eastAsia"/>
                <w:lang w:val="en-US" w:eastAsia="zh-CN"/>
              </w:rPr>
            </w:pPr>
            <w:r>
              <w:rPr>
                <w:rFonts w:hint="eastAsia" w:ascii="宋体" w:hAnsi="宋体" w:eastAsia="宋体" w:cs="宋体"/>
                <w:i w:val="0"/>
                <w:color w:val="000000"/>
                <w:kern w:val="0"/>
                <w:sz w:val="22"/>
                <w:szCs w:val="22"/>
                <w:u w:val="none"/>
                <w:lang w:val="en-US" w:eastAsia="zh-CN" w:bidi="ar"/>
              </w:rPr>
              <w:t>河南继元智能科技股份有限公司</w:t>
            </w:r>
          </w:p>
        </w:tc>
      </w:tr>
      <w:tr>
        <w:tblPrEx>
          <w:tblLayout w:type="fixed"/>
          <w:tblCellMar>
            <w:top w:w="0" w:type="dxa"/>
            <w:left w:w="0" w:type="dxa"/>
            <w:bottom w:w="0" w:type="dxa"/>
            <w:right w:w="0" w:type="dxa"/>
          </w:tblCellMar>
        </w:tblPrEx>
        <w:trPr>
          <w:trHeight w:val="731"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因素</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lang w:val="en-US"/>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13分</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b w:val="0"/>
                <w:i w:val="0"/>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37分</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val="0"/>
                <w:i w:val="0"/>
              </w:rPr>
            </w:pPr>
            <w:r>
              <w:rPr>
                <w:rFonts w:hint="eastAsia" w:ascii="仿宋" w:hAnsi="仿宋" w:eastAsia="仿宋" w:cs="仿宋"/>
                <w:b/>
                <w:i w:val="0"/>
                <w:color w:val="000000"/>
                <w:kern w:val="0"/>
                <w:sz w:val="24"/>
                <w:szCs w:val="24"/>
                <w:u w:val="none"/>
                <w:lang w:val="en-US" w:eastAsia="zh-CN" w:bidi="ar"/>
              </w:rPr>
              <w:t>合  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b w:val="0"/>
                <w:i w:val="0"/>
              </w:rPr>
            </w:pPr>
            <w:r>
              <w:rPr>
                <w:rFonts w:hint="eastAsia" w:ascii="仿宋" w:hAnsi="仿宋" w:eastAsia="仿宋" w:cs="仿宋"/>
                <w:b/>
                <w:i w:val="0"/>
                <w:color w:val="000000"/>
                <w:sz w:val="24"/>
                <w:szCs w:val="24"/>
                <w:u w:val="none"/>
                <w:lang w:val="en-US"/>
              </w:rPr>
              <w:t>100</w:t>
            </w:r>
            <w:r>
              <w:rPr>
                <w:rFonts w:hint="eastAsia" w:ascii="仿宋" w:hAnsi="仿宋" w:eastAsia="仿宋" w:cs="仿宋"/>
                <w:b/>
                <w:i w:val="0"/>
                <w:color w:val="000000"/>
                <w:sz w:val="24"/>
                <w:szCs w:val="24"/>
                <w:u w:val="none"/>
              </w:rPr>
              <w:t>分</w:t>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评委1</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评委2</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评委3</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评委4</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29</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w:t>
            </w:r>
            <w:r>
              <w:rPr>
                <w:rFonts w:hint="eastAsia"/>
                <w:b w:val="0"/>
                <w:i w:val="0"/>
                <w:lang w:val="en-US" w:eastAsia="zh-CN"/>
              </w:rPr>
              <w:t>2</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仿宋" w:hAnsi="仿宋" w:eastAsia="仿宋" w:cs="仿宋"/>
                <w:b/>
                <w:i w:val="0"/>
                <w:color w:val="000000"/>
                <w:kern w:val="0"/>
                <w:sz w:val="24"/>
                <w:szCs w:val="24"/>
                <w:u w:val="none"/>
                <w:lang w:val="en-US" w:eastAsia="zh-CN" w:bidi="ar"/>
              </w:rPr>
              <w:t>评委5</w:t>
            </w:r>
          </w:p>
        </w:tc>
        <w:tc>
          <w:tcPr>
            <w:tcW w:w="215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b w:val="0"/>
                <w:i w:val="0"/>
                <w:lang w:val="en-US" w:eastAsia="zh-CN"/>
              </w:rPr>
              <w:t>50</w:t>
            </w:r>
          </w:p>
        </w:tc>
        <w:tc>
          <w:tcPr>
            <w:tcW w:w="2237"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13</w:t>
            </w:r>
          </w:p>
        </w:tc>
        <w:tc>
          <w:tcPr>
            <w:tcW w:w="2086"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eastAsia"/>
                <w:b w:val="0"/>
                <w:i w:val="0"/>
                <w:lang w:val="en-US" w:eastAsia="zh-CN"/>
              </w:rPr>
              <w:t>28</w:t>
            </w:r>
          </w:p>
        </w:tc>
        <w:tc>
          <w:tcPr>
            <w:tcW w:w="778"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eastAsiaTheme="minorEastAsia"/>
                <w:b w:val="0"/>
                <w:i w:val="0"/>
                <w:lang w:val="en-US" w:eastAsia="zh-CN"/>
              </w:rPr>
            </w:pPr>
            <w:r>
              <w:rPr>
                <w:rFonts w:hint="default" w:eastAsiaTheme="minorEastAsia"/>
                <w:b w:val="0"/>
                <w:i w:val="0"/>
                <w:lang w:val="en-US" w:eastAsia="zh-CN"/>
              </w:rPr>
              <w:fldChar w:fldCharType="begin"/>
            </w:r>
            <w:r>
              <w:rPr>
                <w:rFonts w:hint="default" w:eastAsiaTheme="minorEastAsia"/>
                <w:b w:val="0"/>
                <w:i w:val="0"/>
                <w:lang w:val="en-US" w:eastAsia="zh-CN"/>
              </w:rPr>
              <w:instrText xml:space="preserve"> = sum(B3:D3) \* MERGEFORMAT </w:instrText>
            </w:r>
            <w:r>
              <w:rPr>
                <w:rFonts w:hint="default" w:eastAsiaTheme="minorEastAsia"/>
                <w:b w:val="0"/>
                <w:i w:val="0"/>
                <w:lang w:val="en-US" w:eastAsia="zh-CN"/>
              </w:rPr>
              <w:fldChar w:fldCharType="separate"/>
            </w:r>
            <w:r>
              <w:rPr>
                <w:rFonts w:hint="default" w:eastAsiaTheme="minorEastAsia"/>
                <w:b w:val="0"/>
                <w:i w:val="0"/>
                <w:lang w:val="en-US" w:eastAsia="zh-CN"/>
              </w:rPr>
              <w:t>91</w:t>
            </w:r>
            <w:r>
              <w:rPr>
                <w:rFonts w:hint="default" w:eastAsiaTheme="minorEastAsia"/>
                <w:b w:val="0"/>
                <w:i w:val="0"/>
                <w:lang w:val="en-US" w:eastAsia="zh-CN"/>
              </w:rPr>
              <w:fldChar w:fldCharType="end"/>
            </w:r>
          </w:p>
        </w:tc>
      </w:tr>
      <w:tr>
        <w:tblPrEx>
          <w:tblLayout w:type="fixed"/>
          <w:tblCellMar>
            <w:top w:w="0" w:type="dxa"/>
            <w:left w:w="0" w:type="dxa"/>
            <w:bottom w:w="0" w:type="dxa"/>
            <w:right w:w="0" w:type="dxa"/>
          </w:tblCellMar>
        </w:tblPrEx>
        <w:trPr>
          <w:trHeight w:val="510" w:hRule="atLeast"/>
        </w:trPr>
        <w:tc>
          <w:tcPr>
            <w:tcW w:w="904"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仿宋" w:hAnsi="仿宋" w:eastAsia="仿宋" w:cs="仿宋"/>
                <w:b/>
                <w:i w:val="0"/>
                <w:color w:val="000000"/>
                <w:kern w:val="0"/>
                <w:sz w:val="24"/>
                <w:szCs w:val="24"/>
                <w:u w:val="none"/>
                <w:lang w:val="en-US" w:eastAsia="zh-CN" w:bidi="ar"/>
              </w:rPr>
            </w:pPr>
            <w:r>
              <w:rPr>
                <w:rFonts w:hint="eastAsia" w:ascii="仿宋" w:hAnsi="仿宋" w:eastAsia="仿宋" w:cs="仿宋"/>
                <w:b/>
                <w:i w:val="0"/>
                <w:color w:val="000000"/>
                <w:kern w:val="0"/>
                <w:sz w:val="24"/>
                <w:szCs w:val="24"/>
                <w:u w:val="none"/>
                <w:lang w:val="en-US" w:eastAsia="zh-CN" w:bidi="ar"/>
              </w:rPr>
              <w:t>平均分</w:t>
            </w:r>
          </w:p>
        </w:tc>
        <w:tc>
          <w:tcPr>
            <w:tcW w:w="7251"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91.20</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28"/>
          <w:szCs w:val="28"/>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right="0" w:firstLine="280" w:firstLineChars="100"/>
        <w:jc w:val="left"/>
        <w:textAlignment w:val="auto"/>
        <w:rPr>
          <w:rFonts w:hint="eastAsia" w:ascii="宋体" w:hAnsi="宋体" w:eastAsia="宋体" w:cs="宋体"/>
          <w:b w:val="0"/>
          <w:i w:val="0"/>
          <w:color w:val="000000"/>
          <w:kern w:val="0"/>
          <w:sz w:val="36"/>
          <w:szCs w:val="36"/>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备注：投标报价政策性加分（政策性加分是指对中小企业、监狱企业、残疾人福利性单位的价格扣除；对节能环保产品的加分等）：</w:t>
      </w:r>
      <w:r>
        <w:rPr>
          <w:rFonts w:hint="eastAsia"/>
          <w:sz w:val="28"/>
          <w:szCs w:val="36"/>
          <w:lang w:val="en-US" w:eastAsia="zh-CN"/>
        </w:rPr>
        <w:t>无</w:t>
      </w:r>
      <w:r>
        <w:rPr>
          <w:rFonts w:hint="eastAsia" w:ascii="宋体" w:hAnsi="宋体" w:eastAsia="宋体" w:cs="宋体"/>
          <w:b w:val="0"/>
          <w:i w:val="0"/>
          <w:color w:val="000000"/>
          <w:kern w:val="0"/>
          <w:sz w:val="36"/>
          <w:szCs w:val="36"/>
          <w:u w:val="none"/>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00" w:lineRule="exact"/>
        <w:ind w:left="0" w:right="0" w:firstLine="641"/>
        <w:jc w:val="left"/>
        <w:textAlignment w:val="auto"/>
        <w:rPr>
          <w:rFonts w:hint="eastAsia" w:ascii="宋体" w:hAnsi="宋体" w:eastAsia="宋体" w:cs="宋体"/>
          <w:b w:val="0"/>
          <w:i w:val="0"/>
          <w:color w:val="000000"/>
          <w:kern w:val="0"/>
          <w:sz w:val="28"/>
          <w:szCs w:val="28"/>
          <w:u w:val="none"/>
          <w:shd w:val="clear" w:fill="FFFFFF"/>
          <w:lang w:val="en-US" w:eastAsia="zh-CN" w:bidi="ar"/>
        </w:rPr>
      </w:pPr>
      <w:r>
        <w:rPr>
          <w:rFonts w:hint="eastAsia" w:ascii="宋体" w:hAnsi="宋体" w:eastAsia="宋体" w:cs="宋体"/>
          <w:b w:val="0"/>
          <w:i w:val="0"/>
          <w:color w:val="000000"/>
          <w:kern w:val="0"/>
          <w:sz w:val="28"/>
          <w:szCs w:val="28"/>
          <w:u w:val="none"/>
          <w:shd w:val="clear" w:fill="FFFFFF"/>
          <w:lang w:val="en-US" w:eastAsia="zh-CN" w:bidi="ar"/>
        </w:rPr>
        <w:t>最终得分及排名：</w:t>
      </w:r>
    </w:p>
    <w:tbl>
      <w:tblPr>
        <w:tblStyle w:val="6"/>
        <w:tblpPr w:leftFromText="180" w:rightFromText="180" w:vertAnchor="text" w:horzAnchor="page" w:tblpX="1671" w:tblpY="133"/>
        <w:tblOverlap w:val="never"/>
        <w:tblW w:w="8748" w:type="dxa"/>
        <w:tblCellSpacing w:w="0" w:type="dxa"/>
        <w:tblInd w:w="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4494"/>
        <w:gridCol w:w="1506"/>
        <w:gridCol w:w="1900"/>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序号</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投标人</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得分</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lang w:val="en-US" w:eastAsia="zh-CN"/>
              </w:rPr>
            </w:pPr>
            <w:r>
              <w:rPr>
                <w:rFonts w:hint="eastAsia"/>
                <w:lang w:val="en-US" w:eastAsia="zh-CN"/>
              </w:rPr>
              <w:t>名次</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eastAsia"/>
                <w:lang w:val="en-US" w:eastAsia="zh-CN"/>
              </w:rPr>
            </w:pPr>
            <w:r>
              <w:rPr>
                <w:rFonts w:hint="eastAsia"/>
                <w:lang w:val="en-US" w:eastAsia="zh-CN"/>
              </w:rPr>
              <w:t>1</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default"/>
                <w:lang w:val="en-US" w:eastAsia="zh-CN"/>
              </w:rPr>
            </w:pPr>
            <w:r>
              <w:rPr>
                <w:rFonts w:hint="eastAsia" w:ascii="宋体" w:hAnsi="宋体" w:eastAsia="宋体" w:cs="宋体"/>
                <w:i w:val="0"/>
                <w:color w:val="auto"/>
                <w:kern w:val="0"/>
                <w:sz w:val="22"/>
                <w:szCs w:val="22"/>
                <w:u w:val="none"/>
                <w:lang w:val="en-US" w:eastAsia="zh-CN" w:bidi="ar"/>
              </w:rPr>
              <w:t>华平信息技术股份有限公司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93.01</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color w:val="auto"/>
                <w:sz w:val="32"/>
                <w:szCs w:val="32"/>
                <w:lang w:val="en-US" w:eastAsia="zh-CN"/>
              </w:rPr>
            </w:pPr>
            <w:r>
              <w:rPr>
                <w:rFonts w:hint="eastAsia"/>
                <w:color w:val="auto"/>
                <w:sz w:val="32"/>
                <w:szCs w:val="32"/>
                <w:lang w:val="en-US" w:eastAsia="zh-CN"/>
              </w:rPr>
              <w:t>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2</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eastAsia" w:ascii="仿宋" w:hAnsi="仿宋" w:eastAsia="仿宋"/>
                <w:sz w:val="30"/>
                <w:szCs w:val="30"/>
                <w:lang w:val="en-US" w:eastAsia="zh-CN"/>
              </w:rPr>
            </w:pPr>
            <w:r>
              <w:rPr>
                <w:rFonts w:hint="eastAsia" w:ascii="宋体" w:hAnsi="宋体" w:eastAsia="宋体" w:cs="宋体"/>
                <w:i w:val="0"/>
                <w:color w:val="auto"/>
                <w:kern w:val="0"/>
                <w:sz w:val="22"/>
                <w:szCs w:val="22"/>
                <w:u w:val="none"/>
                <w:lang w:val="en-US" w:eastAsia="zh-CN" w:bidi="ar"/>
              </w:rPr>
              <w:t>河南省万里建设发展有限公司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92.25</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color w:val="auto"/>
                <w:sz w:val="28"/>
                <w:szCs w:val="36"/>
                <w:lang w:val="en-US" w:eastAsia="zh-CN"/>
              </w:rPr>
            </w:pPr>
            <w:r>
              <w:rPr>
                <w:rFonts w:hint="eastAsia"/>
                <w:color w:val="auto"/>
                <w:sz w:val="28"/>
                <w:szCs w:val="36"/>
                <w:lang w:val="en-US" w:eastAsia="zh-CN"/>
              </w:rPr>
              <w:t>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lang w:val="en-US" w:eastAsia="zh-CN"/>
              </w:rPr>
            </w:pPr>
            <w:r>
              <w:rPr>
                <w:rFonts w:hint="eastAsia"/>
                <w:lang w:val="en-US" w:eastAsia="zh-CN"/>
              </w:rPr>
              <w:t>3</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eastAsia" w:ascii="仿宋" w:hAnsi="仿宋" w:eastAsia="仿宋"/>
                <w:sz w:val="30"/>
                <w:szCs w:val="30"/>
                <w:lang w:val="en-US" w:eastAsia="zh-CN"/>
              </w:rPr>
            </w:pPr>
            <w:r>
              <w:rPr>
                <w:rFonts w:hint="eastAsia" w:ascii="宋体" w:hAnsi="宋体" w:eastAsia="宋体" w:cs="宋体"/>
                <w:i w:val="0"/>
                <w:color w:val="auto"/>
                <w:kern w:val="0"/>
                <w:sz w:val="22"/>
                <w:szCs w:val="22"/>
                <w:u w:val="none"/>
                <w:lang w:val="en-US" w:eastAsia="zh-CN" w:bidi="ar"/>
              </w:rPr>
              <w:t>河南继元智能科技股份有限公司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91.20</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pacing w:line="400" w:lineRule="exact"/>
              <w:jc w:val="center"/>
              <w:textAlignment w:val="auto"/>
              <w:rPr>
                <w:rFonts w:hint="default"/>
                <w:color w:val="auto"/>
                <w:sz w:val="28"/>
                <w:szCs w:val="36"/>
                <w:lang w:val="en-US" w:eastAsia="zh-CN"/>
              </w:rPr>
            </w:pPr>
            <w:r>
              <w:rPr>
                <w:rFonts w:hint="eastAsia"/>
                <w:color w:val="auto"/>
                <w:sz w:val="28"/>
                <w:szCs w:val="36"/>
                <w:lang w:val="en-US" w:eastAsia="zh-CN"/>
              </w:rPr>
              <w:t>3</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4</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eastAsia" w:ascii="仿宋" w:hAnsi="仿宋" w:eastAsia="仿宋"/>
                <w:sz w:val="30"/>
                <w:szCs w:val="30"/>
                <w:lang w:val="en-US" w:eastAsia="zh-CN"/>
              </w:rPr>
            </w:pPr>
            <w:r>
              <w:rPr>
                <w:rFonts w:hint="eastAsia" w:ascii="宋体" w:hAnsi="宋体" w:eastAsia="宋体" w:cs="宋体"/>
                <w:i w:val="0"/>
                <w:color w:val="auto"/>
                <w:kern w:val="0"/>
                <w:sz w:val="22"/>
                <w:szCs w:val="22"/>
                <w:u w:val="none"/>
                <w:lang w:val="en-US" w:eastAsia="zh-CN" w:bidi="ar"/>
              </w:rPr>
              <w:t>中电科信息产业有限公司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88.01</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color w:val="auto"/>
                <w:sz w:val="28"/>
                <w:szCs w:val="36"/>
                <w:lang w:val="en-US" w:eastAsia="zh-CN"/>
              </w:rPr>
            </w:pPr>
            <w:r>
              <w:rPr>
                <w:rFonts w:hint="eastAsia"/>
                <w:lang w:val="en-US" w:eastAsia="zh-CN"/>
              </w:rPr>
              <w:t>4</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5</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eastAsia" w:ascii="仿宋" w:hAnsi="仿宋" w:eastAsia="仿宋"/>
                <w:sz w:val="30"/>
                <w:szCs w:val="30"/>
                <w:lang w:val="en-US" w:eastAsia="zh-CN"/>
              </w:rPr>
            </w:pPr>
            <w:r>
              <w:rPr>
                <w:rFonts w:hint="eastAsia" w:ascii="宋体" w:hAnsi="宋体" w:eastAsia="宋体" w:cs="宋体"/>
                <w:i w:val="0"/>
                <w:color w:val="auto"/>
                <w:kern w:val="0"/>
                <w:sz w:val="22"/>
                <w:szCs w:val="22"/>
                <w:u w:val="none"/>
                <w:lang w:val="en-US" w:eastAsia="zh-CN" w:bidi="ar"/>
              </w:rPr>
              <w:t>河南天豫通电子科技有限公司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84.31</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color w:val="auto"/>
                <w:sz w:val="28"/>
                <w:szCs w:val="36"/>
                <w:lang w:val="en-US" w:eastAsia="zh-CN"/>
              </w:rPr>
            </w:pPr>
            <w:r>
              <w:rPr>
                <w:rFonts w:hint="eastAsia"/>
                <w:lang w:val="en-US" w:eastAsia="zh-CN"/>
              </w:rPr>
              <w:t>5</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lang w:val="en-US" w:eastAsia="zh-CN"/>
              </w:rPr>
            </w:pPr>
            <w:r>
              <w:rPr>
                <w:rFonts w:hint="eastAsia"/>
                <w:lang w:val="en-US" w:eastAsia="zh-CN"/>
              </w:rPr>
              <w:t>6</w:t>
            </w:r>
          </w:p>
        </w:tc>
        <w:tc>
          <w:tcPr>
            <w:tcW w:w="449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textAlignment w:val="top"/>
              <w:rPr>
                <w:rFonts w:hint="eastAsia" w:ascii="仿宋" w:hAnsi="仿宋" w:eastAsia="仿宋"/>
                <w:sz w:val="30"/>
                <w:szCs w:val="30"/>
                <w:lang w:val="en-US" w:eastAsia="zh-CN"/>
              </w:rPr>
            </w:pPr>
            <w:r>
              <w:rPr>
                <w:rFonts w:hint="eastAsia" w:ascii="宋体" w:hAnsi="宋体" w:eastAsia="宋体" w:cs="宋体"/>
                <w:b w:val="0"/>
                <w:bCs/>
                <w:i w:val="0"/>
                <w:color w:val="auto"/>
                <w:kern w:val="0"/>
                <w:sz w:val="22"/>
                <w:szCs w:val="22"/>
                <w:u w:val="none"/>
                <w:lang w:val="en-US" w:eastAsia="zh-CN" w:bidi="ar"/>
              </w:rPr>
              <w:t>河南顺博建筑智能化工程有限公司</w:t>
            </w:r>
          </w:p>
        </w:tc>
        <w:tc>
          <w:tcPr>
            <w:tcW w:w="150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default"/>
                <w:sz w:val="28"/>
                <w:szCs w:val="28"/>
                <w:lang w:val="en-US" w:eastAsia="zh-CN"/>
              </w:rPr>
            </w:pPr>
            <w:r>
              <w:rPr>
                <w:rFonts w:hint="eastAsia"/>
                <w:sz w:val="28"/>
                <w:szCs w:val="28"/>
                <w:lang w:val="en-US" w:eastAsia="zh-CN"/>
              </w:rPr>
              <w:t>82.96</w:t>
            </w:r>
          </w:p>
        </w:tc>
        <w:tc>
          <w:tcPr>
            <w:tcW w:w="1900"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pageBreakBefore w:val="0"/>
              <w:widowControl/>
              <w:suppressLineNumbers w:val="0"/>
              <w:kinsoku/>
              <w:wordWrap/>
              <w:overflowPunct/>
              <w:topLinePunct w:val="0"/>
              <w:autoSpaceDE/>
              <w:autoSpaceDN/>
              <w:bidi w:val="0"/>
              <w:adjustRightInd/>
              <w:spacing w:line="400" w:lineRule="exact"/>
              <w:ind w:left="0" w:leftChars="0" w:right="0" w:rightChars="0"/>
              <w:jc w:val="center"/>
              <w:textAlignment w:val="auto"/>
              <w:rPr>
                <w:rFonts w:hint="eastAsia"/>
                <w:color w:val="auto"/>
                <w:sz w:val="28"/>
                <w:szCs w:val="36"/>
                <w:lang w:val="en-US" w:eastAsia="zh-CN"/>
              </w:rPr>
            </w:pPr>
            <w:r>
              <w:rPr>
                <w:rFonts w:hint="eastAsia"/>
                <w:lang w:val="en-US" w:eastAsia="zh-CN"/>
              </w:rPr>
              <w:t>6</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360" w:lineRule="auto"/>
        <w:ind w:left="0" w:right="0" w:firstLine="641"/>
        <w:jc w:val="left"/>
        <w:textAlignment w:val="auto"/>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Autospacing="0" w:after="0" w:afterAutospacing="0" w:line="600" w:lineRule="exact"/>
        <w:ind w:right="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四）</w:t>
      </w:r>
      <w:r>
        <w:rPr>
          <w:rFonts w:hint="eastAsia" w:ascii="黑体" w:hAnsi="宋体" w:eastAsia="黑体" w:cs="黑体"/>
          <w:color w:val="000000"/>
          <w:sz w:val="32"/>
          <w:szCs w:val="32"/>
          <w:u w:val="none"/>
          <w:shd w:val="clear" w:fill="FFFFFF"/>
        </w:rPr>
        <w:t>评标委员会推荐中标候选人（或采购人授权确定中标人）情况</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321" w:firstLineChars="100"/>
        <w:jc w:val="left"/>
        <w:textAlignment w:val="auto"/>
        <w:rPr>
          <w:rFonts w:hint="default" w:eastAsia="仿宋"/>
          <w:b/>
          <w:bCs/>
          <w:lang w:val="en-US" w:eastAsia="zh-CN"/>
        </w:rPr>
      </w:pPr>
      <w:r>
        <w:rPr>
          <w:rFonts w:hint="eastAsia" w:ascii="仿宋" w:hAnsi="仿宋" w:eastAsia="仿宋" w:cs="仿宋"/>
          <w:b/>
          <w:bCs/>
          <w:color w:val="000000"/>
          <w:sz w:val="32"/>
          <w:szCs w:val="32"/>
          <w:u w:val="none"/>
          <w:shd w:val="clear" w:fill="FFFFFF"/>
        </w:rPr>
        <w:t>第一中标候选人</w:t>
      </w:r>
      <w:r>
        <w:rPr>
          <w:rFonts w:hint="eastAsia" w:ascii="仿宋" w:hAnsi="仿宋" w:eastAsia="仿宋" w:cs="仿宋"/>
          <w:b/>
          <w:bCs/>
          <w:color w:val="000000"/>
          <w:sz w:val="32"/>
          <w:szCs w:val="32"/>
          <w:u w:val="none"/>
          <w:shd w:val="clear" w:fill="FFFFFF"/>
          <w:lang w:val="en-US" w:eastAsia="zh-CN"/>
        </w:rPr>
        <w:t xml:space="preserve">  </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41" w:leftChars="0" w:right="0" w:rightChars="0"/>
        <w:jc w:val="left"/>
        <w:textAlignment w:val="auto"/>
        <w:rPr>
          <w:rFonts w:hint="eastAsia" w:ascii="仿宋" w:hAnsi="仿宋" w:eastAsia="仿宋" w:cs="仿宋"/>
          <w:color w:val="000000"/>
          <w:spacing w:val="-20"/>
          <w:sz w:val="32"/>
          <w:szCs w:val="32"/>
          <w:u w:val="none"/>
          <w:shd w:val="clear" w:fill="FFFFFF"/>
          <w:lang w:val="en-US" w:eastAsia="zh-CN"/>
        </w:rPr>
      </w:pPr>
      <w:r>
        <w:rPr>
          <w:rFonts w:hint="eastAsia" w:ascii="仿宋" w:hAnsi="仿宋" w:eastAsia="仿宋" w:cs="仿宋"/>
          <w:color w:val="000000"/>
          <w:spacing w:val="-20"/>
          <w:sz w:val="32"/>
          <w:szCs w:val="32"/>
          <w:u w:val="none"/>
          <w:shd w:val="clear" w:fill="FFFFFF"/>
          <w:lang w:val="en-US" w:eastAsia="zh-CN"/>
        </w:rPr>
        <w:t>（一）中标候选人（中标人）名称：华平信息技术股份有限公司</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41" w:leftChars="0" w:right="0" w:rightChars="0"/>
        <w:jc w:val="left"/>
        <w:textAlignment w:val="auto"/>
        <w:rPr>
          <w:rFonts w:hint="eastAsia" w:ascii="仿宋" w:hAnsi="仿宋" w:eastAsia="仿宋" w:cs="仿宋"/>
          <w:color w:val="000000"/>
          <w:spacing w:val="-20"/>
          <w:sz w:val="32"/>
          <w:szCs w:val="32"/>
          <w:u w:val="none"/>
          <w:shd w:val="clear" w:fill="FFFFFF"/>
          <w:lang w:val="en-US" w:eastAsia="zh-CN"/>
        </w:rPr>
      </w:pPr>
      <w:r>
        <w:rPr>
          <w:rFonts w:hint="eastAsia" w:ascii="仿宋" w:hAnsi="仿宋" w:eastAsia="仿宋" w:cs="仿宋"/>
          <w:color w:val="000000"/>
          <w:spacing w:val="-20"/>
          <w:sz w:val="32"/>
          <w:szCs w:val="32"/>
          <w:u w:val="none"/>
          <w:shd w:val="clear" w:fill="FFFFFF"/>
          <w:lang w:val="en-US" w:eastAsia="zh-CN"/>
        </w:rPr>
        <w:t xml:space="preserve">（二）地址：上海市杨浦区国权北路 </w:t>
      </w:r>
      <w:r>
        <w:rPr>
          <w:rFonts w:hint="default" w:ascii="仿宋" w:hAnsi="仿宋" w:eastAsia="仿宋" w:cs="仿宋"/>
          <w:color w:val="000000"/>
          <w:spacing w:val="-20"/>
          <w:sz w:val="32"/>
          <w:szCs w:val="32"/>
          <w:u w:val="none"/>
          <w:shd w:val="clear" w:fill="FFFFFF"/>
          <w:lang w:val="en-US" w:eastAsia="zh-CN"/>
        </w:rPr>
        <w:t xml:space="preserve">1688 </w:t>
      </w:r>
      <w:r>
        <w:rPr>
          <w:rFonts w:hint="eastAsia" w:ascii="仿宋" w:hAnsi="仿宋" w:eastAsia="仿宋" w:cs="仿宋"/>
          <w:color w:val="000000"/>
          <w:spacing w:val="-20"/>
          <w:sz w:val="32"/>
          <w:szCs w:val="32"/>
          <w:u w:val="none"/>
          <w:shd w:val="clear" w:fill="FFFFFF"/>
          <w:lang w:val="en-US" w:eastAsia="zh-CN"/>
        </w:rPr>
        <w:t xml:space="preserve">弄 </w:t>
      </w:r>
      <w:r>
        <w:rPr>
          <w:rFonts w:hint="default" w:ascii="仿宋" w:hAnsi="仿宋" w:eastAsia="仿宋" w:cs="仿宋"/>
          <w:color w:val="000000"/>
          <w:spacing w:val="-20"/>
          <w:sz w:val="32"/>
          <w:szCs w:val="32"/>
          <w:u w:val="none"/>
          <w:shd w:val="clear" w:fill="FFFFFF"/>
          <w:lang w:val="en-US" w:eastAsia="zh-CN"/>
        </w:rPr>
        <w:t xml:space="preserve">69 </w:t>
      </w:r>
      <w:r>
        <w:rPr>
          <w:rFonts w:hint="eastAsia" w:ascii="仿宋" w:hAnsi="仿宋" w:eastAsia="仿宋" w:cs="仿宋"/>
          <w:color w:val="000000"/>
          <w:spacing w:val="-20"/>
          <w:sz w:val="32"/>
          <w:szCs w:val="32"/>
          <w:u w:val="none"/>
          <w:shd w:val="clear" w:fill="FFFFFF"/>
          <w:lang w:val="en-US" w:eastAsia="zh-CN"/>
        </w:rPr>
        <w:t>号</w:t>
      </w:r>
    </w:p>
    <w:p>
      <w:pPr>
        <w:keepNext w:val="0"/>
        <w:keepLines w:val="0"/>
        <w:widowControl/>
        <w:suppressLineNumbers w:val="0"/>
        <w:ind w:firstLine="640" w:firstLineChars="200"/>
        <w:jc w:val="left"/>
        <w:rPr>
          <w:rFonts w:hint="default" w:ascii="仿宋" w:hAnsi="仿宋" w:eastAsia="仿宋" w:cs="仿宋"/>
          <w:color w:val="000000"/>
          <w:spacing w:val="-20"/>
          <w:sz w:val="32"/>
          <w:szCs w:val="32"/>
          <w:u w:val="none"/>
          <w:shd w:val="clear" w:fill="FFFFFF"/>
          <w:lang w:val="en-US" w:eastAsia="zh-CN"/>
        </w:rPr>
      </w:pPr>
      <w:r>
        <w:rPr>
          <w:rFonts w:hint="eastAsia" w:ascii="仿宋" w:hAnsi="仿宋" w:eastAsia="仿宋" w:cs="仿宋"/>
          <w:color w:val="000000"/>
          <w:sz w:val="32"/>
          <w:szCs w:val="32"/>
          <w:u w:val="none"/>
          <w:shd w:val="clear" w:fill="FFFFFF"/>
        </w:rPr>
        <w:t>（三）联系人：</w:t>
      </w:r>
      <w:r>
        <w:rPr>
          <w:rFonts w:hint="eastAsia" w:ascii="仿宋" w:hAnsi="仿宋" w:eastAsia="仿宋" w:cs="仿宋"/>
          <w:color w:val="000000"/>
          <w:spacing w:val="-20"/>
          <w:kern w:val="0"/>
          <w:sz w:val="32"/>
          <w:szCs w:val="32"/>
          <w:u w:val="none"/>
          <w:shd w:val="clear" w:fill="FFFFFF"/>
          <w:lang w:val="en-US" w:eastAsia="zh-CN" w:bidi="ar"/>
        </w:rPr>
        <w:t>饶非</w:t>
      </w: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rPr>
        <w:t>联系方式：</w:t>
      </w:r>
      <w:r>
        <w:rPr>
          <w:rFonts w:hint="default" w:ascii="仿宋" w:hAnsi="仿宋" w:eastAsia="仿宋" w:cs="仿宋"/>
          <w:color w:val="000000"/>
          <w:spacing w:val="-20"/>
          <w:sz w:val="32"/>
          <w:szCs w:val="32"/>
          <w:u w:val="none"/>
          <w:shd w:val="clear" w:fill="FFFFFF"/>
          <w:lang w:val="en-US" w:eastAsia="zh-CN"/>
        </w:rPr>
        <w:t>021-55666588</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3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（四）中标金额：</w:t>
      </w:r>
      <w:r>
        <w:rPr>
          <w:rFonts w:hint="eastAsia" w:ascii="仿宋" w:hAnsi="仿宋" w:eastAsia="仿宋" w:cs="仿宋"/>
          <w:color w:val="000000"/>
          <w:sz w:val="32"/>
          <w:szCs w:val="32"/>
          <w:u w:val="none"/>
          <w:shd w:val="clear" w:fill="FFFFFF"/>
          <w:lang w:val="en-US" w:eastAsia="zh-CN"/>
        </w:rPr>
        <w:t>贰佰叁拾伍万伍仟陆佰壹拾元整（2355610.00元）</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eastAsia" w:ascii="仿宋" w:hAnsi="仿宋" w:eastAsia="仿宋" w:cs="仿宋"/>
          <w:b/>
          <w:bCs/>
          <w:color w:val="000000"/>
          <w:sz w:val="32"/>
          <w:szCs w:val="32"/>
          <w:u w:val="none"/>
          <w:shd w:val="clear" w:fill="FFFFFF"/>
        </w:rPr>
      </w:pPr>
      <w:r>
        <w:rPr>
          <w:rFonts w:hint="eastAsia" w:ascii="仿宋" w:hAnsi="仿宋" w:eastAsia="仿宋" w:cs="仿宋"/>
          <w:b/>
          <w:bCs/>
          <w:color w:val="000000"/>
          <w:sz w:val="32"/>
          <w:szCs w:val="32"/>
          <w:u w:val="none"/>
          <w:shd w:val="clear" w:fill="FFFFFF"/>
        </w:rPr>
        <w:t>第二中标候选人</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（一）中标候选人（中标人）名称：河南省万里建设发展有限公司</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600" w:firstLineChars="200"/>
        <w:jc w:val="left"/>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（二）地址：河南自贸实验区郑州片区（郑东）众旺路19号B幢1</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（三）联系人：胡潜蛟    联系方式：0371-89967999</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（四）中标金额：贰佰壹拾陆万贰仟伍佰肆拾玖元整（2162549.00元）</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1"/>
        <w:jc w:val="left"/>
        <w:textAlignment w:val="auto"/>
        <w:rPr>
          <w:rFonts w:hint="eastAsia" w:ascii="仿宋" w:hAnsi="仿宋" w:eastAsia="仿宋" w:cs="仿宋"/>
          <w:b/>
          <w:bCs/>
          <w:color w:val="000000"/>
          <w:sz w:val="32"/>
          <w:szCs w:val="32"/>
          <w:u w:val="none"/>
          <w:shd w:val="clear" w:fill="FFFFFF"/>
          <w:lang w:val="en-US" w:eastAsia="zh-CN"/>
        </w:rPr>
      </w:pPr>
      <w:r>
        <w:rPr>
          <w:rFonts w:hint="eastAsia" w:ascii="仿宋" w:hAnsi="仿宋" w:eastAsia="仿宋" w:cs="仿宋"/>
          <w:b/>
          <w:bCs/>
          <w:color w:val="000000"/>
          <w:sz w:val="32"/>
          <w:szCs w:val="32"/>
          <w:u w:val="none"/>
          <w:shd w:val="clear" w:fill="FFFFFF"/>
          <w:lang w:val="en-US" w:eastAsia="zh-CN"/>
        </w:rPr>
        <w:t>第三中标候选人</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00" w:firstLineChars="200"/>
        <w:jc w:val="left"/>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（一）中标候选人（中标人）名称：河南继元智能科技股份有限公司</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Chars="347" w:right="0" w:rightChars="0"/>
        <w:jc w:val="left"/>
        <w:textAlignment w:val="auto"/>
        <w:rPr>
          <w:rFonts w:hint="default"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（二）地址：许昌市新兴路东段一品蓝湾商务广场16号楼A座11层。</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Chars="347" w:right="0" w:rightChars="0"/>
        <w:jc w:val="left"/>
        <w:textAlignment w:val="auto"/>
        <w:rPr>
          <w:rFonts w:hint="eastAsia" w:ascii="仿宋" w:hAnsi="仿宋" w:eastAsia="仿宋" w:cstheme="minorBidi"/>
          <w:kern w:val="2"/>
          <w:sz w:val="30"/>
          <w:szCs w:val="30"/>
          <w:lang w:val="en-US" w:eastAsia="zh-CN" w:bidi="ar-SA"/>
        </w:rPr>
      </w:pPr>
      <w:r>
        <w:rPr>
          <w:rFonts w:hint="eastAsia" w:ascii="仿宋" w:hAnsi="仿宋" w:eastAsia="仿宋" w:cstheme="minorBidi"/>
          <w:kern w:val="2"/>
          <w:sz w:val="30"/>
          <w:szCs w:val="30"/>
          <w:lang w:val="en-US" w:eastAsia="zh-CN" w:bidi="ar-SA"/>
        </w:rPr>
        <w:t>（三）联系人：高明       联系方式：0374--8020073</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Chars="347" w:right="0" w:rightChars="0"/>
        <w:jc w:val="left"/>
        <w:textAlignment w:val="auto"/>
        <w:rPr>
          <w:rFonts w:hint="default" w:ascii="仿宋" w:hAnsi="仿宋" w:eastAsia="仿宋" w:cs="仿宋"/>
          <w:b/>
          <w:bCs/>
          <w:color w:val="000000"/>
          <w:sz w:val="32"/>
          <w:szCs w:val="32"/>
          <w:u w:val="none"/>
          <w:shd w:val="clear" w:fill="FFFFFF"/>
          <w:lang w:val="en-US" w:eastAsia="zh-CN"/>
        </w:rPr>
      </w:pPr>
      <w:r>
        <w:rPr>
          <w:rFonts w:hint="eastAsia" w:ascii="仿宋" w:hAnsi="仿宋" w:eastAsia="仿宋" w:cstheme="minorBidi"/>
          <w:kern w:val="2"/>
          <w:sz w:val="30"/>
          <w:szCs w:val="30"/>
          <w:lang w:val="en-US" w:eastAsia="zh-CN" w:bidi="ar-SA"/>
        </w:rPr>
        <w:t>（四）中标金额：贰佰壹拾叁万零壹佰伍拾陆元整（2130156.00元）</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firstLine="640" w:firstLineChars="200"/>
        <w:jc w:val="left"/>
        <w:textAlignment w:val="auto"/>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、投标人根据评标委员会要求进行的澄清、说明或者补正：无。</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jc w:val="left"/>
        <w:textAlignment w:val="auto"/>
      </w:pPr>
      <w:r>
        <w:rPr>
          <w:rFonts w:hint="eastAsia" w:ascii="微软雅黑" w:hAnsi="微软雅黑" w:eastAsia="微软雅黑" w:cs="微软雅黑"/>
          <w:color w:val="333333"/>
          <w:sz w:val="18"/>
          <w:szCs w:val="18"/>
          <w:u w:val="none"/>
          <w:shd w:val="clear" w:fill="FFFFFF"/>
          <w:lang w:val="en-US"/>
        </w:rPr>
        <w:t>     </w:t>
      </w:r>
      <w:r>
        <w:rPr>
          <w:rFonts w:hint="eastAsia" w:ascii="微软雅黑" w:hAnsi="微软雅黑" w:eastAsia="微软雅黑" w:cs="微软雅黑"/>
          <w:color w:val="333333"/>
          <w:sz w:val="18"/>
          <w:szCs w:val="18"/>
          <w:u w:val="none"/>
          <w:shd w:val="clear" w:fill="FFFFFF"/>
          <w:lang w:val="en-US" w:eastAsia="zh-CN"/>
        </w:rPr>
        <w:t xml:space="preserve">  </w:t>
      </w:r>
      <w:r>
        <w:rPr>
          <w:rFonts w:hint="eastAsia" w:ascii="黑体" w:hAnsi="宋体" w:eastAsia="黑体" w:cs="黑体"/>
          <w:color w:val="000000"/>
          <w:sz w:val="32"/>
          <w:szCs w:val="32"/>
          <w:u w:val="none"/>
          <w:shd w:val="clear" w:fill="FFFFFF"/>
          <w:lang w:val="en-US" w:eastAsia="zh-CN"/>
        </w:rPr>
        <w:t xml:space="preserve"> 四</w:t>
      </w:r>
      <w:r>
        <w:rPr>
          <w:rFonts w:hint="eastAsia" w:ascii="黑体" w:hAnsi="宋体" w:eastAsia="黑体" w:cs="黑体"/>
          <w:color w:val="000000"/>
          <w:sz w:val="32"/>
          <w:szCs w:val="32"/>
          <w:u w:val="none"/>
          <w:shd w:val="clear" w:fill="FFFFFF"/>
        </w:rPr>
        <w:t>、是否存在评标委员会成员更换：无。</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eastAsia="zh-CN"/>
        </w:rPr>
      </w:pP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 xml:space="preserve">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val="en-US" w:eastAsia="zh-CN"/>
        </w:rPr>
      </w:pP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1280" w:firstLineChars="400"/>
        <w:jc w:val="left"/>
        <w:textAlignment w:val="auto"/>
        <w:rPr>
          <w:rFonts w:hint="eastAsia" w:ascii="黑体" w:hAnsi="宋体" w:eastAsia="黑体" w:cs="黑体"/>
          <w:color w:val="000000"/>
          <w:sz w:val="32"/>
          <w:szCs w:val="32"/>
          <w:u w:val="none"/>
          <w:shd w:val="clear" w:fill="FFFFFF"/>
          <w:lang w:val="en-US" w:eastAsia="zh-CN"/>
        </w:rPr>
      </w:pP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360" w:lineRule="auto"/>
        <w:ind w:right="0" w:rightChars="0" w:firstLine="5760" w:firstLineChars="1800"/>
        <w:jc w:val="left"/>
        <w:textAlignment w:val="auto"/>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 xml:space="preserve">  2019年9月3</w:t>
      </w:r>
      <w:bookmarkStart w:id="0" w:name="_GoBack"/>
      <w:bookmarkEnd w:id="0"/>
      <w:r>
        <w:rPr>
          <w:rFonts w:hint="eastAsia" w:ascii="黑体" w:hAnsi="宋体" w:eastAsia="黑体" w:cs="黑体"/>
          <w:color w:val="000000"/>
          <w:sz w:val="32"/>
          <w:szCs w:val="32"/>
          <w:u w:val="none"/>
          <w:shd w:val="clear" w:fill="FFFFFF"/>
          <w:lang w:val="en-US" w:eastAsia="zh-CN"/>
        </w:rPr>
        <w:t>日</w:t>
      </w:r>
    </w:p>
    <w:sectPr>
      <w:footerReference r:id="rId3" w:type="default"/>
      <w:pgSz w:w="11906" w:h="16838"/>
      <w:pgMar w:top="1134" w:right="1066" w:bottom="1134" w:left="1349"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3313E8"/>
    <w:multiLevelType w:val="singleLevel"/>
    <w:tmpl w:val="993313E8"/>
    <w:lvl w:ilvl="0" w:tentative="0">
      <w:start w:val="1"/>
      <w:numFmt w:val="chineseCounting"/>
      <w:suff w:val="nothing"/>
      <w:lvlText w:val="（%1）"/>
      <w:lvlJc w:val="left"/>
      <w:rPr>
        <w:rFonts w:hint="eastAsia"/>
      </w:rPr>
    </w:lvl>
  </w:abstractNum>
  <w:abstractNum w:abstractNumId="1">
    <w:nsid w:val="A2EBD579"/>
    <w:multiLevelType w:val="singleLevel"/>
    <w:tmpl w:val="A2EBD579"/>
    <w:lvl w:ilvl="0" w:tentative="0">
      <w:start w:val="1"/>
      <w:numFmt w:val="chineseCounting"/>
      <w:suff w:val="nothing"/>
      <w:lvlText w:val="（%1）"/>
      <w:lvlJc w:val="left"/>
      <w:rPr>
        <w:rFonts w:hint="eastAsia"/>
      </w:rPr>
    </w:lvl>
  </w:abstractNum>
  <w:abstractNum w:abstractNumId="2">
    <w:nsid w:val="AD910D5A"/>
    <w:multiLevelType w:val="singleLevel"/>
    <w:tmpl w:val="AD910D5A"/>
    <w:lvl w:ilvl="0" w:tentative="0">
      <w:start w:val="2"/>
      <w:numFmt w:val="chineseCounting"/>
      <w:suff w:val="nothing"/>
      <w:lvlText w:val="（%1）"/>
      <w:lvlJc w:val="left"/>
      <w:rPr>
        <w:rFonts w:hint="eastAsia"/>
      </w:rPr>
    </w:lvl>
  </w:abstractNum>
  <w:abstractNum w:abstractNumId="3">
    <w:nsid w:val="2C4EE6C9"/>
    <w:multiLevelType w:val="singleLevel"/>
    <w:tmpl w:val="2C4EE6C9"/>
    <w:lvl w:ilvl="0" w:tentative="0">
      <w:start w:val="1"/>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55112"/>
    <w:rsid w:val="03945596"/>
    <w:rsid w:val="04671CFA"/>
    <w:rsid w:val="05540414"/>
    <w:rsid w:val="064817BC"/>
    <w:rsid w:val="07896C26"/>
    <w:rsid w:val="07932521"/>
    <w:rsid w:val="084D7982"/>
    <w:rsid w:val="090E1295"/>
    <w:rsid w:val="09FE5523"/>
    <w:rsid w:val="0C4341F9"/>
    <w:rsid w:val="0CC365CC"/>
    <w:rsid w:val="0D1119E7"/>
    <w:rsid w:val="0D526716"/>
    <w:rsid w:val="0D822D94"/>
    <w:rsid w:val="0D9349B6"/>
    <w:rsid w:val="0E3D02A4"/>
    <w:rsid w:val="110856A5"/>
    <w:rsid w:val="11365DD9"/>
    <w:rsid w:val="120A0097"/>
    <w:rsid w:val="15813EB1"/>
    <w:rsid w:val="1772471D"/>
    <w:rsid w:val="17941A50"/>
    <w:rsid w:val="17D926FA"/>
    <w:rsid w:val="18F7608D"/>
    <w:rsid w:val="191E416D"/>
    <w:rsid w:val="19381EA2"/>
    <w:rsid w:val="1C411794"/>
    <w:rsid w:val="1D6E4F38"/>
    <w:rsid w:val="1D7E7A27"/>
    <w:rsid w:val="1ED95FC8"/>
    <w:rsid w:val="1F2255FF"/>
    <w:rsid w:val="20AB24B0"/>
    <w:rsid w:val="20D7272D"/>
    <w:rsid w:val="216A5BBF"/>
    <w:rsid w:val="22C31F2A"/>
    <w:rsid w:val="241B0D7E"/>
    <w:rsid w:val="24D652B9"/>
    <w:rsid w:val="26B8315A"/>
    <w:rsid w:val="27174498"/>
    <w:rsid w:val="2726556D"/>
    <w:rsid w:val="27E979DF"/>
    <w:rsid w:val="28560A18"/>
    <w:rsid w:val="2A466393"/>
    <w:rsid w:val="2AEA6FD4"/>
    <w:rsid w:val="2B6957F2"/>
    <w:rsid w:val="2BDB7464"/>
    <w:rsid w:val="2C2048EF"/>
    <w:rsid w:val="2CEE08EF"/>
    <w:rsid w:val="2E405744"/>
    <w:rsid w:val="2ED67925"/>
    <w:rsid w:val="2F1673D1"/>
    <w:rsid w:val="2F4729AA"/>
    <w:rsid w:val="2F610BFF"/>
    <w:rsid w:val="30734A32"/>
    <w:rsid w:val="308B573E"/>
    <w:rsid w:val="30FB2441"/>
    <w:rsid w:val="31ED438B"/>
    <w:rsid w:val="3286384D"/>
    <w:rsid w:val="34424199"/>
    <w:rsid w:val="36DB333C"/>
    <w:rsid w:val="37010A7F"/>
    <w:rsid w:val="37992F59"/>
    <w:rsid w:val="38271F17"/>
    <w:rsid w:val="399B24AE"/>
    <w:rsid w:val="3B2D5F94"/>
    <w:rsid w:val="3B403C77"/>
    <w:rsid w:val="3CC52531"/>
    <w:rsid w:val="3DE177DD"/>
    <w:rsid w:val="3F554AA5"/>
    <w:rsid w:val="404623B1"/>
    <w:rsid w:val="42500D4B"/>
    <w:rsid w:val="42A668D7"/>
    <w:rsid w:val="43157E87"/>
    <w:rsid w:val="45524974"/>
    <w:rsid w:val="45C963B8"/>
    <w:rsid w:val="463B1FB6"/>
    <w:rsid w:val="48B2260A"/>
    <w:rsid w:val="48B34F71"/>
    <w:rsid w:val="48B61CE8"/>
    <w:rsid w:val="4C327210"/>
    <w:rsid w:val="4CEE4856"/>
    <w:rsid w:val="4DF45361"/>
    <w:rsid w:val="4FCF0C66"/>
    <w:rsid w:val="505A0140"/>
    <w:rsid w:val="50A67D40"/>
    <w:rsid w:val="510353E7"/>
    <w:rsid w:val="51DE44C3"/>
    <w:rsid w:val="52DE5623"/>
    <w:rsid w:val="53D270CB"/>
    <w:rsid w:val="549433D5"/>
    <w:rsid w:val="54FD6E01"/>
    <w:rsid w:val="5530500D"/>
    <w:rsid w:val="58297006"/>
    <w:rsid w:val="58463D8D"/>
    <w:rsid w:val="58835CFD"/>
    <w:rsid w:val="593461A4"/>
    <w:rsid w:val="5939656D"/>
    <w:rsid w:val="5A1C57AD"/>
    <w:rsid w:val="5C48471D"/>
    <w:rsid w:val="5C526684"/>
    <w:rsid w:val="5C9070E4"/>
    <w:rsid w:val="5D3E6B5A"/>
    <w:rsid w:val="5DA23E33"/>
    <w:rsid w:val="5DE74906"/>
    <w:rsid w:val="5E5546ED"/>
    <w:rsid w:val="5FCF11E9"/>
    <w:rsid w:val="5FF841CD"/>
    <w:rsid w:val="6012675F"/>
    <w:rsid w:val="60C323A4"/>
    <w:rsid w:val="61B17341"/>
    <w:rsid w:val="61B341FB"/>
    <w:rsid w:val="64012A30"/>
    <w:rsid w:val="645F2C25"/>
    <w:rsid w:val="64F41559"/>
    <w:rsid w:val="66994A8A"/>
    <w:rsid w:val="67252549"/>
    <w:rsid w:val="675468EB"/>
    <w:rsid w:val="67CC4834"/>
    <w:rsid w:val="696571F2"/>
    <w:rsid w:val="6AB87085"/>
    <w:rsid w:val="6BB00EA3"/>
    <w:rsid w:val="6DCC0D84"/>
    <w:rsid w:val="72221D71"/>
    <w:rsid w:val="72251BD8"/>
    <w:rsid w:val="72702DD6"/>
    <w:rsid w:val="7280777C"/>
    <w:rsid w:val="736D0A60"/>
    <w:rsid w:val="73E35FA8"/>
    <w:rsid w:val="74676862"/>
    <w:rsid w:val="75F8518C"/>
    <w:rsid w:val="7649232E"/>
    <w:rsid w:val="77103C40"/>
    <w:rsid w:val="77885C7D"/>
    <w:rsid w:val="77A925BB"/>
    <w:rsid w:val="785B55BA"/>
    <w:rsid w:val="797803F6"/>
    <w:rsid w:val="7C3F2B85"/>
    <w:rsid w:val="7E8C0AF4"/>
    <w:rsid w:val="7F241F7A"/>
    <w:rsid w:val="7F393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customStyle="1" w:styleId="2">
    <w:name w:val="无间隔1"/>
    <w:basedOn w:val="1"/>
    <w:qFormat/>
    <w:uiPriority w:val="0"/>
    <w:pPr>
      <w:spacing w:line="400" w:lineRule="exact"/>
    </w:pPr>
    <w:rPr>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FollowedHyperlink"/>
    <w:basedOn w:val="8"/>
    <w:qFormat/>
    <w:uiPriority w:val="0"/>
    <w:rPr>
      <w:color w:val="000000"/>
      <w:u w:val="none"/>
    </w:rPr>
  </w:style>
  <w:style w:type="character" w:styleId="10">
    <w:name w:val="Emphasis"/>
    <w:basedOn w:val="8"/>
    <w:qFormat/>
    <w:uiPriority w:val="0"/>
  </w:style>
  <w:style w:type="character" w:styleId="11">
    <w:name w:val="Hyperlink"/>
    <w:basedOn w:val="8"/>
    <w:qFormat/>
    <w:uiPriority w:val="0"/>
    <w:rPr>
      <w:color w:val="000000"/>
      <w:u w:val="none"/>
    </w:rPr>
  </w:style>
  <w:style w:type="character" w:customStyle="1" w:styleId="12">
    <w:name w:val="red"/>
    <w:basedOn w:val="8"/>
    <w:qFormat/>
    <w:uiPriority w:val="0"/>
    <w:rPr>
      <w:color w:val="FF0000"/>
      <w:sz w:val="18"/>
      <w:szCs w:val="18"/>
    </w:rPr>
  </w:style>
  <w:style w:type="character" w:customStyle="1" w:styleId="13">
    <w:name w:val="red1"/>
    <w:basedOn w:val="8"/>
    <w:qFormat/>
    <w:uiPriority w:val="0"/>
    <w:rPr>
      <w:color w:val="FF0000"/>
      <w:sz w:val="18"/>
      <w:szCs w:val="18"/>
    </w:rPr>
  </w:style>
  <w:style w:type="character" w:customStyle="1" w:styleId="14">
    <w:name w:val="red2"/>
    <w:basedOn w:val="8"/>
    <w:qFormat/>
    <w:uiPriority w:val="0"/>
    <w:rPr>
      <w:color w:val="CC0000"/>
    </w:rPr>
  </w:style>
  <w:style w:type="character" w:customStyle="1" w:styleId="15">
    <w:name w:val="red3"/>
    <w:basedOn w:val="8"/>
    <w:qFormat/>
    <w:uiPriority w:val="0"/>
    <w:rPr>
      <w:color w:val="FF0000"/>
    </w:rPr>
  </w:style>
  <w:style w:type="character" w:customStyle="1" w:styleId="16">
    <w:name w:val="green"/>
    <w:basedOn w:val="8"/>
    <w:qFormat/>
    <w:uiPriority w:val="0"/>
    <w:rPr>
      <w:color w:val="66AE00"/>
      <w:sz w:val="18"/>
      <w:szCs w:val="18"/>
    </w:rPr>
  </w:style>
  <w:style w:type="character" w:customStyle="1" w:styleId="17">
    <w:name w:val="green1"/>
    <w:basedOn w:val="8"/>
    <w:qFormat/>
    <w:uiPriority w:val="0"/>
    <w:rPr>
      <w:color w:val="66AE00"/>
      <w:sz w:val="18"/>
      <w:szCs w:val="18"/>
    </w:rPr>
  </w:style>
  <w:style w:type="character" w:customStyle="1" w:styleId="18">
    <w:name w:val="hover25"/>
    <w:basedOn w:val="8"/>
    <w:qFormat/>
    <w:uiPriority w:val="0"/>
  </w:style>
  <w:style w:type="character" w:customStyle="1" w:styleId="19">
    <w:name w:val="gb-jt"/>
    <w:basedOn w:val="8"/>
    <w:qFormat/>
    <w:uiPriority w:val="0"/>
  </w:style>
  <w:style w:type="character" w:customStyle="1" w:styleId="20">
    <w:name w:val="blue"/>
    <w:basedOn w:val="8"/>
    <w:qFormat/>
    <w:uiPriority w:val="0"/>
    <w:rPr>
      <w:color w:val="0371C6"/>
      <w:sz w:val="21"/>
      <w:szCs w:val="21"/>
    </w:rPr>
  </w:style>
  <w:style w:type="character" w:customStyle="1" w:styleId="21">
    <w:name w:val="right"/>
    <w:basedOn w:val="8"/>
    <w:qFormat/>
    <w:uiPriority w:val="0"/>
    <w:rPr>
      <w:color w:val="999999"/>
      <w:sz w:val="18"/>
      <w:szCs w:val="18"/>
    </w:rPr>
  </w:style>
  <w:style w:type="character" w:customStyle="1" w:styleId="22">
    <w:name w:val="icon_cxkcyry"/>
    <w:basedOn w:val="8"/>
    <w:qFormat/>
    <w:uiPriority w:val="0"/>
  </w:style>
  <w:style w:type="character" w:customStyle="1" w:styleId="23">
    <w:name w:val="icon_cxktbr"/>
    <w:basedOn w:val="8"/>
    <w:qFormat/>
    <w:uiPriority w:val="0"/>
  </w:style>
  <w:style w:type="character" w:customStyle="1" w:styleId="24">
    <w:name w:val="icon_dljg"/>
    <w:basedOn w:val="8"/>
    <w:qFormat/>
    <w:uiPriority w:val="0"/>
  </w:style>
  <w:style w:type="character" w:customStyle="1" w:styleId="25">
    <w:name w:val="close6"/>
    <w:basedOn w:val="8"/>
    <w:qFormat/>
    <w:uiPriority w:val="0"/>
  </w:style>
  <w:style w:type="character" w:customStyle="1" w:styleId="26">
    <w:name w:val="swapimg"/>
    <w:basedOn w:val="8"/>
    <w:qFormat/>
    <w:uiPriority w:val="0"/>
  </w:style>
  <w:style w:type="character" w:customStyle="1" w:styleId="27">
    <w:name w:val="swapimg1"/>
    <w:basedOn w:val="8"/>
    <w:qFormat/>
    <w:uiPriority w:val="0"/>
  </w:style>
  <w:style w:type="character" w:customStyle="1" w:styleId="28">
    <w:name w:val="searchopen"/>
    <w:basedOn w:val="8"/>
    <w:qFormat/>
    <w:uiPriority w:val="0"/>
  </w:style>
  <w:style w:type="character" w:customStyle="1" w:styleId="29">
    <w:name w:val="searchclose"/>
    <w:basedOn w:val="8"/>
    <w:qFormat/>
    <w:uiPriority w:val="0"/>
  </w:style>
  <w:style w:type="character" w:customStyle="1" w:styleId="30">
    <w:name w:val="menutitle10"/>
    <w:basedOn w:val="8"/>
    <w:qFormat/>
    <w:uiPriority w:val="0"/>
    <w:rPr>
      <w:color w:val="333333"/>
      <w:sz w:val="24"/>
      <w:szCs w:val="24"/>
    </w:rPr>
  </w:style>
  <w:style w:type="character" w:customStyle="1" w:styleId="31">
    <w:name w:val="menutitle11"/>
    <w:basedOn w:val="8"/>
    <w:qFormat/>
    <w:uiPriority w:val="0"/>
    <w:rPr>
      <w:color w:val="333333"/>
      <w:sz w:val="24"/>
      <w:szCs w:val="24"/>
    </w:rPr>
  </w:style>
  <w:style w:type="character" w:customStyle="1" w:styleId="32">
    <w:name w:val="l_7"/>
    <w:basedOn w:val="8"/>
    <w:qFormat/>
    <w:uiPriority w:val="0"/>
  </w:style>
  <w:style w:type="character" w:customStyle="1" w:styleId="33">
    <w:name w:val="l_71"/>
    <w:basedOn w:val="8"/>
    <w:qFormat/>
    <w:uiPriority w:val="0"/>
  </w:style>
  <w:style w:type="character" w:customStyle="1" w:styleId="34">
    <w:name w:val="focus2"/>
    <w:basedOn w:val="8"/>
    <w:qFormat/>
    <w:uiPriority w:val="0"/>
    <w:rPr>
      <w:b/>
      <w:color w:val="000000"/>
    </w:rPr>
  </w:style>
  <w:style w:type="character" w:customStyle="1" w:styleId="35">
    <w:name w:val="icon_xglc"/>
    <w:basedOn w:val="8"/>
    <w:qFormat/>
    <w:uiPriority w:val="0"/>
  </w:style>
  <w:style w:type="character" w:customStyle="1" w:styleId="36">
    <w:name w:val="icon_gzkj"/>
    <w:basedOn w:val="8"/>
    <w:qFormat/>
    <w:uiPriority w:val="0"/>
  </w:style>
  <w:style w:type="character" w:customStyle="1" w:styleId="37">
    <w:name w:val="icon_xzry"/>
    <w:basedOn w:val="8"/>
    <w:qFormat/>
    <w:uiPriority w:val="0"/>
  </w:style>
  <w:style w:type="character" w:customStyle="1" w:styleId="38">
    <w:name w:val="icon_lzrz"/>
    <w:basedOn w:val="8"/>
    <w:qFormat/>
    <w:uiPriority w:val="0"/>
  </w:style>
  <w:style w:type="character" w:customStyle="1" w:styleId="39">
    <w:name w:val="m-text"/>
    <w:basedOn w:val="8"/>
    <w:qFormat/>
    <w:uiPriority w:val="0"/>
  </w:style>
  <w:style w:type="character" w:customStyle="1" w:styleId="40">
    <w:name w:val="l_14"/>
    <w:basedOn w:val="8"/>
    <w:qFormat/>
    <w:uiPriority w:val="0"/>
  </w:style>
  <w:style w:type="character" w:customStyle="1" w:styleId="41">
    <w:name w:val="l_141"/>
    <w:basedOn w:val="8"/>
    <w:qFormat/>
    <w:uiPriority w:val="0"/>
  </w:style>
  <w:style w:type="character" w:customStyle="1" w:styleId="42">
    <w:name w:val="l_0"/>
    <w:basedOn w:val="8"/>
    <w:qFormat/>
    <w:uiPriority w:val="0"/>
  </w:style>
  <w:style w:type="character" w:customStyle="1" w:styleId="43">
    <w:name w:val="l_01"/>
    <w:basedOn w:val="8"/>
    <w:qFormat/>
    <w:uiPriority w:val="0"/>
  </w:style>
  <w:style w:type="character" w:customStyle="1" w:styleId="44">
    <w:name w:val="l_5"/>
    <w:basedOn w:val="8"/>
    <w:qFormat/>
    <w:uiPriority w:val="0"/>
  </w:style>
  <w:style w:type="character" w:customStyle="1" w:styleId="45">
    <w:name w:val="l_51"/>
    <w:basedOn w:val="8"/>
    <w:qFormat/>
    <w:uiPriority w:val="0"/>
  </w:style>
  <w:style w:type="character" w:customStyle="1" w:styleId="46">
    <w:name w:val="l_12"/>
    <w:basedOn w:val="8"/>
    <w:qFormat/>
    <w:uiPriority w:val="0"/>
  </w:style>
  <w:style w:type="character" w:customStyle="1" w:styleId="47">
    <w:name w:val="l_121"/>
    <w:basedOn w:val="8"/>
    <w:qFormat/>
    <w:uiPriority w:val="0"/>
  </w:style>
  <w:style w:type="character" w:customStyle="1" w:styleId="48">
    <w:name w:val="l_1"/>
    <w:basedOn w:val="8"/>
    <w:qFormat/>
    <w:uiPriority w:val="0"/>
  </w:style>
  <w:style w:type="character" w:customStyle="1" w:styleId="49">
    <w:name w:val="l_11"/>
    <w:basedOn w:val="8"/>
    <w:qFormat/>
    <w:uiPriority w:val="0"/>
  </w:style>
  <w:style w:type="character" w:customStyle="1" w:styleId="50">
    <w:name w:val="l_15"/>
    <w:basedOn w:val="8"/>
    <w:qFormat/>
    <w:uiPriority w:val="0"/>
  </w:style>
  <w:style w:type="character" w:customStyle="1" w:styleId="51">
    <w:name w:val="l_151"/>
    <w:basedOn w:val="8"/>
    <w:qFormat/>
    <w:uiPriority w:val="0"/>
  </w:style>
  <w:style w:type="character" w:customStyle="1" w:styleId="52">
    <w:name w:val="l_111"/>
    <w:basedOn w:val="8"/>
    <w:qFormat/>
    <w:uiPriority w:val="0"/>
  </w:style>
  <w:style w:type="character" w:customStyle="1" w:styleId="53">
    <w:name w:val="l_112"/>
    <w:basedOn w:val="8"/>
    <w:qFormat/>
    <w:uiPriority w:val="0"/>
  </w:style>
  <w:style w:type="character" w:customStyle="1" w:styleId="54">
    <w:name w:val="l_4"/>
    <w:basedOn w:val="8"/>
    <w:qFormat/>
    <w:uiPriority w:val="0"/>
  </w:style>
  <w:style w:type="character" w:customStyle="1" w:styleId="55">
    <w:name w:val="l_41"/>
    <w:basedOn w:val="8"/>
    <w:qFormat/>
    <w:uiPriority w:val="0"/>
  </w:style>
  <w:style w:type="character" w:customStyle="1" w:styleId="56">
    <w:name w:val="l_2"/>
    <w:basedOn w:val="8"/>
    <w:qFormat/>
    <w:uiPriority w:val="0"/>
  </w:style>
  <w:style w:type="character" w:customStyle="1" w:styleId="57">
    <w:name w:val="l_21"/>
    <w:basedOn w:val="8"/>
    <w:qFormat/>
    <w:uiPriority w:val="0"/>
  </w:style>
  <w:style w:type="character" w:customStyle="1" w:styleId="58">
    <w:name w:val="l_3"/>
    <w:basedOn w:val="8"/>
    <w:qFormat/>
    <w:uiPriority w:val="0"/>
  </w:style>
  <w:style w:type="character" w:customStyle="1" w:styleId="59">
    <w:name w:val="l_31"/>
    <w:basedOn w:val="8"/>
    <w:qFormat/>
    <w:uiPriority w:val="0"/>
  </w:style>
  <w:style w:type="character" w:customStyle="1" w:styleId="60">
    <w:name w:val="l_6"/>
    <w:basedOn w:val="8"/>
    <w:qFormat/>
    <w:uiPriority w:val="0"/>
  </w:style>
  <w:style w:type="character" w:customStyle="1" w:styleId="61">
    <w:name w:val="l_61"/>
    <w:basedOn w:val="8"/>
    <w:qFormat/>
    <w:uiPriority w:val="0"/>
  </w:style>
  <w:style w:type="character" w:customStyle="1" w:styleId="62">
    <w:name w:val="l_8"/>
    <w:basedOn w:val="8"/>
    <w:qFormat/>
    <w:uiPriority w:val="0"/>
  </w:style>
  <w:style w:type="character" w:customStyle="1" w:styleId="63">
    <w:name w:val="l_81"/>
    <w:basedOn w:val="8"/>
    <w:qFormat/>
    <w:uiPriority w:val="0"/>
  </w:style>
  <w:style w:type="character" w:customStyle="1" w:styleId="64">
    <w:name w:val="l_9"/>
    <w:basedOn w:val="8"/>
    <w:qFormat/>
    <w:uiPriority w:val="0"/>
  </w:style>
  <w:style w:type="character" w:customStyle="1" w:styleId="65">
    <w:name w:val="l_91"/>
    <w:basedOn w:val="8"/>
    <w:qFormat/>
    <w:uiPriority w:val="0"/>
  </w:style>
  <w:style w:type="character" w:customStyle="1" w:styleId="66">
    <w:name w:val="l_10"/>
    <w:basedOn w:val="8"/>
    <w:qFormat/>
    <w:uiPriority w:val="0"/>
  </w:style>
  <w:style w:type="character" w:customStyle="1" w:styleId="67">
    <w:name w:val="l_101"/>
    <w:basedOn w:val="8"/>
    <w:qFormat/>
    <w:uiPriority w:val="0"/>
  </w:style>
  <w:style w:type="character" w:customStyle="1" w:styleId="68">
    <w:name w:val="l_13"/>
    <w:basedOn w:val="8"/>
    <w:qFormat/>
    <w:uiPriority w:val="0"/>
  </w:style>
  <w:style w:type="character" w:customStyle="1" w:styleId="69">
    <w:name w:val="l_131"/>
    <w:basedOn w:val="8"/>
    <w:qFormat/>
    <w:uiPriority w:val="0"/>
  </w:style>
  <w:style w:type="character" w:customStyle="1" w:styleId="70">
    <w:name w:val="color_cdyy"/>
    <w:basedOn w:val="8"/>
    <w:qFormat/>
    <w:uiPriority w:val="0"/>
    <w:rPr>
      <w:color w:val="FFFFFF"/>
      <w:bdr w:val="single" w:color="FFFFFF" w:sz="6" w:space="0"/>
    </w:rPr>
  </w:style>
  <w:style w:type="character" w:customStyle="1" w:styleId="71">
    <w:name w:val="menutitle"/>
    <w:basedOn w:val="8"/>
    <w:qFormat/>
    <w:uiPriority w:val="0"/>
    <w:rPr>
      <w:color w:val="333333"/>
      <w:sz w:val="24"/>
      <w:szCs w:val="24"/>
    </w:rPr>
  </w:style>
  <w:style w:type="character" w:customStyle="1" w:styleId="72">
    <w:name w:val="menutitle1"/>
    <w:basedOn w:val="8"/>
    <w:qFormat/>
    <w:uiPriority w:val="0"/>
    <w:rPr>
      <w:color w:val="333333"/>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2019-08-29T16:49:00Z</cp:lastPrinted>
  <dcterms:modified xsi:type="dcterms:W3CDTF">2019-09-03T03:04:30Z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