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sz w:val="36"/>
        </w:rPr>
      </w:pPr>
      <w:r>
        <w:rPr>
          <w:rFonts w:hint="eastAsia" w:ascii="隶书" w:eastAsia="隶书"/>
          <w:sz w:val="36"/>
        </w:rPr>
        <w:t>长招采</w:t>
      </w:r>
      <w:r>
        <w:rPr>
          <w:rFonts w:hint="eastAsia" w:ascii="隶书" w:eastAsia="隶书"/>
          <w:sz w:val="36"/>
          <w:lang w:eastAsia="zh-CN"/>
        </w:rPr>
        <w:t>竞</w:t>
      </w:r>
      <w:r>
        <w:rPr>
          <w:rFonts w:hint="eastAsia" w:ascii="隶书" w:eastAsia="隶书"/>
          <w:sz w:val="36"/>
        </w:rPr>
        <w:t>字[201</w:t>
      </w:r>
      <w:r>
        <w:rPr>
          <w:rFonts w:hint="eastAsia" w:ascii="隶书" w:eastAsia="隶书"/>
          <w:sz w:val="36"/>
          <w:lang w:val="en-US" w:eastAsia="zh-CN"/>
        </w:rPr>
        <w:t>9</w:t>
      </w:r>
      <w:r>
        <w:rPr>
          <w:rFonts w:hint="eastAsia" w:ascii="隶书" w:eastAsia="隶书"/>
          <w:sz w:val="36"/>
        </w:rPr>
        <w:t>]0</w:t>
      </w:r>
      <w:r>
        <w:rPr>
          <w:rFonts w:hint="eastAsia" w:ascii="隶书" w:eastAsia="隶书"/>
          <w:sz w:val="36"/>
          <w:lang w:val="en-US" w:eastAsia="zh-CN"/>
        </w:rPr>
        <w:t>85</w:t>
      </w:r>
      <w:r>
        <w:rPr>
          <w:rFonts w:hint="eastAsia" w:ascii="隶书" w:eastAsia="隶书"/>
          <w:sz w:val="36"/>
        </w:rPr>
        <w:t>号</w:t>
      </w:r>
    </w:p>
    <w:p>
      <w:pPr>
        <w:pStyle w:val="3"/>
        <w:keepNext w:val="0"/>
        <w:keepLines w:val="0"/>
        <w:widowControl/>
        <w:suppressLineNumbers w:val="0"/>
        <w:snapToGrid w:val="0"/>
        <w:spacing w:before="226" w:beforeAutospacing="0" w:after="0" w:afterAutospacing="0" w:line="500" w:lineRule="atLeast"/>
        <w:ind w:left="0" w:right="0"/>
        <w:jc w:val="center"/>
        <w:rPr>
          <w:rFonts w:hint="eastAsia" w:ascii="隶书" w:eastAsia="隶书" w:hAnsiTheme="minorHAnsi" w:cstheme="minorBidi"/>
          <w:kern w:val="2"/>
          <w:sz w:val="36"/>
          <w:szCs w:val="24"/>
          <w:lang w:val="en-US" w:eastAsia="zh-CN" w:bidi="ar-SA"/>
        </w:rPr>
      </w:pPr>
      <w:r>
        <w:rPr>
          <w:rFonts w:hint="eastAsia" w:ascii="隶书" w:eastAsia="隶书" w:hAnsiTheme="minorHAnsi" w:cstheme="minorBidi"/>
          <w:kern w:val="2"/>
          <w:sz w:val="36"/>
          <w:szCs w:val="24"/>
          <w:lang w:val="en-US" w:eastAsia="zh-CN" w:bidi="ar-SA"/>
        </w:rPr>
        <w:t>长葛市卫生和计划生育委员会创卫专题片拍摄项目</w:t>
      </w:r>
    </w:p>
    <w:p>
      <w:pPr>
        <w:pStyle w:val="3"/>
        <w:keepNext w:val="0"/>
        <w:keepLines w:val="0"/>
        <w:widowControl/>
        <w:suppressLineNumbers w:val="0"/>
        <w:snapToGrid w:val="0"/>
        <w:spacing w:before="226" w:beforeAutospacing="0" w:after="0" w:afterAutospacing="0" w:line="500" w:lineRule="atLeast"/>
        <w:ind w:left="0" w:right="0"/>
        <w:jc w:val="center"/>
        <w:rPr>
          <w:rFonts w:hint="eastAsia" w:ascii="隶书" w:eastAsia="隶书" w:hAnsiTheme="minorHAnsi" w:cstheme="minorBidi"/>
          <w:kern w:val="2"/>
          <w:sz w:val="36"/>
          <w:szCs w:val="24"/>
          <w:lang w:val="en-US" w:eastAsia="zh-CN" w:bidi="ar-SA"/>
        </w:rPr>
      </w:pPr>
      <w:r>
        <w:rPr>
          <w:rFonts w:hint="eastAsia" w:ascii="隶书" w:eastAsia="隶书" w:hAnsiTheme="minorHAnsi" w:cstheme="minorBidi"/>
          <w:kern w:val="2"/>
          <w:sz w:val="36"/>
          <w:szCs w:val="24"/>
          <w:lang w:val="en-US" w:eastAsia="zh-CN" w:bidi="ar-SA"/>
        </w:rPr>
        <w:t>废标公告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ind w:left="0" w:right="0" w:firstLine="641"/>
        <w:jc w:val="left"/>
        <w:rPr>
          <w:b w:val="0"/>
          <w:i w:val="0"/>
        </w:rPr>
      </w:pPr>
      <w:r>
        <w:rPr>
          <w:rFonts w:hint="eastAsia" w:ascii="黑体" w:hAnsi="宋体" w:eastAsia="黑体" w:cs="黑体"/>
          <w:b w:val="0"/>
          <w:i w:val="0"/>
          <w:color w:val="000000"/>
          <w:kern w:val="0"/>
          <w:sz w:val="32"/>
          <w:szCs w:val="32"/>
          <w:u w:val="none"/>
          <w:shd w:val="clear" w:fill="FFFFFF"/>
          <w:lang w:val="en-US" w:eastAsia="zh-CN" w:bidi="ar"/>
        </w:rPr>
        <w:t>一、项目概况</w:t>
      </w:r>
      <w:bookmarkStart w:id="1" w:name="_GoBack"/>
      <w:bookmarkEnd w:id="1"/>
    </w:p>
    <w:p>
      <w:pPr>
        <w:pStyle w:val="3"/>
        <w:keepNext w:val="0"/>
        <w:keepLines w:val="0"/>
        <w:widowControl/>
        <w:suppressLineNumbers w:val="0"/>
        <w:snapToGrid w:val="0"/>
        <w:spacing w:before="226" w:beforeAutospacing="0" w:after="0" w:afterAutospacing="0" w:line="500" w:lineRule="atLeast"/>
        <w:ind w:left="0" w:right="0" w:firstLine="640" w:firstLineChars="200"/>
        <w:jc w:val="both"/>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（一）项目名称：长葛市卫生和计划生育委员会创卫专题片拍摄项目</w:t>
      </w:r>
    </w:p>
    <w:p>
      <w:pPr>
        <w:pStyle w:val="3"/>
        <w:keepNext w:val="0"/>
        <w:keepLines w:val="0"/>
        <w:widowControl/>
        <w:suppressLineNumbers w:val="0"/>
        <w:snapToGrid w:val="0"/>
        <w:spacing w:before="226" w:beforeAutospacing="0" w:after="0" w:afterAutospacing="0" w:line="500" w:lineRule="atLeast"/>
        <w:ind w:left="0" w:right="0" w:firstLine="640" w:firstLineChars="200"/>
        <w:jc w:val="both"/>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（二）项目编号：长招采询字[2019]085号</w:t>
      </w:r>
    </w:p>
    <w:p>
      <w:pPr>
        <w:pStyle w:val="3"/>
        <w:keepNext w:val="0"/>
        <w:keepLines w:val="0"/>
        <w:widowControl/>
        <w:suppressLineNumbers w:val="0"/>
        <w:snapToGrid w:val="0"/>
        <w:spacing w:before="226" w:beforeAutospacing="0" w:after="0" w:afterAutospacing="0" w:line="500" w:lineRule="atLeast"/>
        <w:ind w:left="0" w:right="0" w:firstLine="640" w:firstLineChars="200"/>
        <w:jc w:val="both"/>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（三）采购内容：长葛市卫生和计划生育委员会创卫专题片拍摄项目</w:t>
      </w:r>
    </w:p>
    <w:p>
      <w:pPr>
        <w:pStyle w:val="3"/>
        <w:keepNext w:val="0"/>
        <w:keepLines w:val="0"/>
        <w:widowControl/>
        <w:suppressLineNumbers w:val="0"/>
        <w:snapToGrid w:val="0"/>
        <w:spacing w:before="226" w:beforeAutospacing="0" w:after="0" w:afterAutospacing="0" w:line="500" w:lineRule="atLeast"/>
        <w:ind w:left="0" w:right="0" w:firstLine="640" w:firstLineChars="200"/>
        <w:jc w:val="both"/>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（四）谈判公告发布日期：2019年8月21日</w:t>
      </w:r>
    </w:p>
    <w:p>
      <w:pPr>
        <w:pStyle w:val="3"/>
        <w:keepNext w:val="0"/>
        <w:keepLines w:val="0"/>
        <w:widowControl/>
        <w:suppressLineNumbers w:val="0"/>
        <w:snapToGrid w:val="0"/>
        <w:spacing w:before="226" w:beforeAutospacing="0" w:after="0" w:afterAutospacing="0" w:line="500" w:lineRule="atLeast"/>
        <w:ind w:left="0" w:right="0" w:firstLine="640" w:firstLineChars="200"/>
        <w:jc w:val="both"/>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（五）递交投标文件截止时间：2019年8月30日10时</w:t>
      </w:r>
    </w:p>
    <w:p>
      <w:pPr>
        <w:pStyle w:val="3"/>
        <w:keepNext w:val="0"/>
        <w:keepLines w:val="0"/>
        <w:widowControl/>
        <w:suppressLineNumbers w:val="0"/>
        <w:snapToGrid w:val="0"/>
        <w:spacing w:before="226" w:beforeAutospacing="0" w:after="0" w:afterAutospacing="0" w:line="500" w:lineRule="atLeast"/>
        <w:ind w:left="0" w:right="0" w:firstLine="640" w:firstLineChars="200"/>
        <w:jc w:val="both"/>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（六）采购方式：竞争性谈判采购</w:t>
      </w:r>
    </w:p>
    <w:p>
      <w:pPr>
        <w:pStyle w:val="3"/>
        <w:keepNext w:val="0"/>
        <w:keepLines w:val="0"/>
        <w:widowControl/>
        <w:suppressLineNumbers w:val="0"/>
        <w:snapToGrid w:val="0"/>
        <w:spacing w:before="226" w:beforeAutospacing="0" w:after="0" w:afterAutospacing="0" w:line="500" w:lineRule="atLeast"/>
        <w:ind w:left="0" w:right="0" w:firstLine="640" w:firstLineChars="200"/>
        <w:jc w:val="both"/>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（七）预算价：89320.00元（此预算价即最高限价）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ind w:left="0" w:right="0" w:firstLine="641"/>
        <w:jc w:val="left"/>
        <w:rPr>
          <w:rFonts w:hint="eastAsia" w:ascii="黑体" w:hAnsi="宋体" w:eastAsia="黑体" w:cs="黑体"/>
          <w:b w:val="0"/>
          <w:i w:val="0"/>
          <w:color w:val="000000"/>
          <w:kern w:val="0"/>
          <w:sz w:val="32"/>
          <w:szCs w:val="32"/>
          <w:u w:val="none"/>
          <w:shd w:val="clear" w:fill="FFFFFF"/>
          <w:lang w:val="en-US" w:eastAsia="zh-CN" w:bidi="ar"/>
        </w:rPr>
      </w:pPr>
      <w:r>
        <w:rPr>
          <w:rFonts w:hint="eastAsia" w:ascii="黑体" w:hAnsi="宋体" w:eastAsia="黑体" w:cs="黑体"/>
          <w:b w:val="0"/>
          <w:i w:val="0"/>
          <w:color w:val="000000"/>
          <w:kern w:val="0"/>
          <w:sz w:val="32"/>
          <w:szCs w:val="32"/>
          <w:u w:val="none"/>
          <w:shd w:val="clear" w:fill="FFFFFF"/>
          <w:lang w:val="en-US" w:eastAsia="zh-CN" w:bidi="ar"/>
        </w:rPr>
        <w:t>二、开评标情况</w:t>
      </w:r>
    </w:p>
    <w:tbl>
      <w:tblPr>
        <w:tblStyle w:val="4"/>
        <w:tblW w:w="8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noWrap w:val="0"/>
            <w:vAlign w:val="center"/>
          </w:tcPr>
          <w:p>
            <w:pPr>
              <w:spacing w:line="600" w:lineRule="exact"/>
              <w:jc w:val="center"/>
              <w:rPr>
                <w:rFonts w:hint="eastAsia" w:ascii="宋体" w:hAnsi="宋体"/>
                <w:bCs/>
                <w:sz w:val="24"/>
              </w:rPr>
            </w:pPr>
            <w:r>
              <w:rPr>
                <w:rFonts w:hint="eastAsia" w:ascii="宋体" w:hAnsi="宋体"/>
                <w:bCs/>
                <w:sz w:val="24"/>
              </w:rPr>
              <w:t>序号</w:t>
            </w:r>
          </w:p>
        </w:tc>
        <w:tc>
          <w:tcPr>
            <w:tcW w:w="7505" w:type="dxa"/>
            <w:noWrap w:val="0"/>
            <w:vAlign w:val="center"/>
          </w:tcPr>
          <w:p>
            <w:pPr>
              <w:spacing w:line="600" w:lineRule="exact"/>
              <w:jc w:val="center"/>
              <w:rPr>
                <w:rFonts w:hint="eastAsia" w:ascii="宋体" w:hAnsi="宋体"/>
                <w:bCs/>
                <w:sz w:val="24"/>
              </w:rPr>
            </w:pPr>
            <w:r>
              <w:rPr>
                <w:rFonts w:hint="eastAsia" w:ascii="宋体" w:hAnsi="宋体"/>
                <w:bCs/>
                <w:sz w:val="24"/>
              </w:rPr>
              <w:t>参加投标供应商名单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7505" w:type="dxa"/>
            <w:noWrap w:val="0"/>
            <w:vAlign w:val="center"/>
          </w:tcPr>
          <w:p>
            <w:pPr>
              <w:spacing w:line="600" w:lineRule="exact"/>
              <w:jc w:val="center"/>
              <w:rPr>
                <w:rFonts w:hint="eastAsia" w:ascii="宋体" w:hAnsi="宋体"/>
                <w:bCs/>
                <w:sz w:val="24"/>
              </w:rPr>
            </w:pPr>
            <w:r>
              <w:rPr>
                <w:rFonts w:hint="eastAsia" w:ascii="宋体" w:hAnsi="宋体"/>
                <w:bCs/>
                <w:sz w:val="24"/>
                <w:lang w:val="en-US" w:eastAsia="zh-CN"/>
              </w:rPr>
              <w:t>郑州名人企划有限公司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7505" w:type="dxa"/>
            <w:noWrap w:val="0"/>
            <w:vAlign w:val="center"/>
          </w:tcPr>
          <w:p>
            <w:pPr>
              <w:spacing w:line="600" w:lineRule="exact"/>
              <w:jc w:val="center"/>
              <w:rPr>
                <w:rFonts w:hint="eastAsia" w:ascii="宋体" w:hAnsi="宋体"/>
                <w:bCs/>
                <w:sz w:val="24"/>
              </w:rPr>
            </w:pPr>
            <w:r>
              <w:rPr>
                <w:rFonts w:hint="eastAsia" w:ascii="宋体" w:hAnsi="宋体"/>
                <w:bCs/>
                <w:sz w:val="24"/>
                <w:lang w:val="en-US" w:eastAsia="zh-CN"/>
              </w:rPr>
              <w:t>郑州中银富泰企业营销策划有限公司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noWrap w:val="0"/>
            <w:vAlign w:val="center"/>
          </w:tcPr>
          <w:p>
            <w:pPr>
              <w:spacing w:line="360" w:lineRule="auto"/>
              <w:jc w:val="center"/>
              <w:rPr>
                <w:rFonts w:hint="eastAsia" w:ascii="宋体" w:hAnsi="宋体"/>
                <w:sz w:val="24"/>
              </w:rPr>
            </w:pPr>
            <w:bookmarkStart w:id="0" w:name="OLE_LINK11" w:colFirst="1" w:colLast="1"/>
            <w:r>
              <w:rPr>
                <w:rFonts w:hint="eastAsia" w:ascii="宋体" w:hAnsi="宋体"/>
                <w:sz w:val="24"/>
              </w:rPr>
              <w:t>3</w:t>
            </w:r>
          </w:p>
        </w:tc>
        <w:tc>
          <w:tcPr>
            <w:tcW w:w="7505" w:type="dxa"/>
            <w:noWrap w:val="0"/>
            <w:vAlign w:val="center"/>
          </w:tcPr>
          <w:p>
            <w:pPr>
              <w:spacing w:line="600" w:lineRule="exact"/>
              <w:jc w:val="center"/>
              <w:rPr>
                <w:rFonts w:hint="eastAsia" w:ascii="宋体" w:hAnsi="宋体"/>
                <w:bCs/>
                <w:sz w:val="24"/>
              </w:rPr>
            </w:pPr>
            <w:r>
              <w:rPr>
                <w:rFonts w:hint="eastAsia" w:ascii="宋体" w:hAnsi="宋体"/>
                <w:bCs/>
                <w:sz w:val="24"/>
                <w:lang w:val="en-US" w:eastAsia="zh-CN"/>
              </w:rPr>
              <w:t>河南尚和展览展示有限公司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4</w:t>
            </w:r>
          </w:p>
        </w:tc>
        <w:tc>
          <w:tcPr>
            <w:tcW w:w="7505" w:type="dxa"/>
            <w:noWrap w:val="0"/>
            <w:vAlign w:val="center"/>
          </w:tcPr>
          <w:p>
            <w:pPr>
              <w:spacing w:line="600" w:lineRule="exact"/>
              <w:jc w:val="center"/>
              <w:rPr>
                <w:rFonts w:hint="eastAsia" w:ascii="宋体" w:hAnsi="宋体"/>
                <w:bCs/>
                <w:sz w:val="24"/>
              </w:rPr>
            </w:pPr>
            <w:r>
              <w:rPr>
                <w:rFonts w:hint="eastAsia" w:ascii="宋体" w:hAnsi="宋体"/>
                <w:bCs/>
                <w:sz w:val="24"/>
                <w:lang w:val="en-US" w:eastAsia="zh-CN"/>
              </w:rPr>
              <w:t>河南高泰科技有限公司</w:t>
            </w:r>
          </w:p>
        </w:tc>
      </w:tr>
      <w:bookmarkEnd w:id="0"/>
    </w:tbl>
    <w:p>
      <w:pPr>
        <w:spacing w:line="360" w:lineRule="auto"/>
        <w:ind w:firstLine="643" w:firstLineChars="200"/>
        <w:rPr>
          <w:rFonts w:hint="default" w:ascii="仿宋" w:hAnsi="仿宋" w:eastAsia="仿宋" w:cs="仿宋"/>
          <w:b/>
          <w:bCs/>
          <w:i w:val="0"/>
          <w:color w:val="000000"/>
          <w:kern w:val="0"/>
          <w:sz w:val="32"/>
          <w:szCs w:val="32"/>
          <w:u w:val="none"/>
          <w:shd w:val="clear" w:fill="FFFFFF"/>
          <w:lang w:val="en-US" w:eastAsia="zh-CN" w:bidi="ar"/>
        </w:rPr>
      </w:pPr>
      <w:r>
        <w:rPr>
          <w:rFonts w:hint="eastAsia" w:ascii="仿宋" w:hAnsi="仿宋" w:eastAsia="仿宋" w:cs="仿宋"/>
          <w:b/>
          <w:bCs/>
          <w:i w:val="0"/>
          <w:color w:val="000000"/>
          <w:kern w:val="0"/>
          <w:sz w:val="32"/>
          <w:szCs w:val="32"/>
          <w:u w:val="none"/>
          <w:shd w:val="clear" w:fill="FFFFFF"/>
          <w:lang w:val="en-US" w:eastAsia="zh-CN" w:bidi="ar"/>
        </w:rPr>
        <w:t>参加资格性检查的供应商4家，通过4家。</w:t>
      </w:r>
    </w:p>
    <w:p>
      <w:pPr>
        <w:spacing w:line="360" w:lineRule="auto"/>
        <w:ind w:firstLine="643" w:firstLineChars="200"/>
        <w:rPr>
          <w:rFonts w:hint="eastAsia" w:ascii="仿宋" w:hAnsi="仿宋" w:eastAsia="仿宋" w:cs="仿宋"/>
          <w:b/>
          <w:bCs/>
          <w:i w:val="0"/>
          <w:color w:val="000000"/>
          <w:kern w:val="0"/>
          <w:sz w:val="32"/>
          <w:szCs w:val="32"/>
          <w:u w:val="none"/>
          <w:shd w:val="clear" w:fill="FFFFFF"/>
          <w:lang w:val="en-US" w:eastAsia="zh-CN" w:bidi="ar"/>
        </w:rPr>
      </w:pPr>
      <w:r>
        <w:rPr>
          <w:rFonts w:hint="eastAsia" w:ascii="仿宋" w:hAnsi="仿宋" w:eastAsia="仿宋" w:cs="仿宋"/>
          <w:b/>
          <w:bCs/>
          <w:i w:val="0"/>
          <w:color w:val="000000"/>
          <w:kern w:val="0"/>
          <w:sz w:val="32"/>
          <w:szCs w:val="32"/>
          <w:u w:val="none"/>
          <w:shd w:val="clear" w:fill="FFFFFF"/>
          <w:lang w:val="en-US" w:eastAsia="zh-CN" w:bidi="ar"/>
        </w:rPr>
        <w:t>参加符合性检查的供应商4家，通过0家。未通过符合性审查的原因：</w:t>
      </w:r>
      <w:r>
        <w:rPr>
          <w:rFonts w:hint="eastAsia" w:ascii="仿宋" w:hAnsi="仿宋" w:eastAsia="仿宋" w:cs="仿宋"/>
          <w:b w:val="0"/>
          <w:bCs w:val="0"/>
          <w:i w:val="0"/>
          <w:color w:val="000000"/>
          <w:kern w:val="0"/>
          <w:sz w:val="32"/>
          <w:szCs w:val="32"/>
          <w:u w:val="none"/>
          <w:shd w:val="clear" w:fill="FFFFFF"/>
          <w:lang w:val="en-US" w:eastAsia="zh-CN" w:bidi="ar"/>
        </w:rPr>
        <w:t>郑州名人企划有限公司、郑州中银富泰企业营销策划有限公司、河南尚和展览展示有限公司三家供应商提供的电子投标文件硬件特征码异常。河南高泰科技有限公司未实质性响应招标文件第四章采购项目及相关需求，依据符合性审查材料第4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226" w:beforeAutospacing="0" w:after="0" w:afterAutospacing="0" w:line="360" w:lineRule="auto"/>
        <w:ind w:left="0" w:right="0" w:firstLine="641"/>
        <w:jc w:val="left"/>
        <w:textAlignment w:val="auto"/>
        <w:rPr>
          <w:rFonts w:hint="eastAsia" w:ascii="黑体" w:hAnsi="宋体" w:eastAsia="黑体" w:cs="黑体"/>
          <w:b w:val="0"/>
          <w:i w:val="0"/>
          <w:color w:val="000000"/>
          <w:kern w:val="0"/>
          <w:sz w:val="32"/>
          <w:szCs w:val="32"/>
          <w:u w:val="none"/>
          <w:shd w:val="clear" w:fill="FFFFFF"/>
          <w:lang w:val="en-US" w:eastAsia="zh-CN" w:bidi="ar"/>
        </w:rPr>
      </w:pPr>
      <w:r>
        <w:rPr>
          <w:rFonts w:hint="eastAsia" w:ascii="黑体" w:hAnsi="宋体" w:eastAsia="黑体" w:cs="黑体"/>
          <w:b w:val="0"/>
          <w:i w:val="0"/>
          <w:color w:val="000000"/>
          <w:kern w:val="0"/>
          <w:sz w:val="32"/>
          <w:szCs w:val="32"/>
          <w:u w:val="none"/>
          <w:shd w:val="clear" w:fill="FFFFFF"/>
          <w:lang w:val="en-US" w:eastAsia="zh-CN" w:bidi="ar"/>
        </w:rPr>
        <w:t>三、评审结论</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val="0"/>
          <w:bCs w:val="0"/>
          <w:i w:val="0"/>
          <w:color w:val="000000"/>
          <w:kern w:val="0"/>
          <w:sz w:val="32"/>
          <w:szCs w:val="32"/>
          <w:u w:val="none"/>
          <w:shd w:val="clear" w:fill="FFFFFF"/>
          <w:lang w:val="en-US" w:eastAsia="zh-CN" w:bidi="ar"/>
        </w:rPr>
      </w:pPr>
      <w:r>
        <w:rPr>
          <w:rFonts w:hint="eastAsia" w:ascii="仿宋" w:hAnsi="仿宋" w:eastAsia="仿宋" w:cs="仿宋"/>
          <w:b/>
          <w:bCs/>
          <w:i w:val="0"/>
          <w:color w:val="000000"/>
          <w:kern w:val="0"/>
          <w:sz w:val="32"/>
          <w:szCs w:val="32"/>
          <w:u w:val="none"/>
          <w:shd w:val="clear" w:fill="FFFFFF"/>
          <w:lang w:val="en-US" w:eastAsia="zh-CN" w:bidi="ar"/>
        </w:rPr>
        <w:t>因通过符合性审查有效供应商不足三家，故本项目本次废标。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226" w:beforeAutospacing="0" w:after="0" w:afterAutospacing="0" w:line="360" w:lineRule="auto"/>
        <w:ind w:left="0" w:right="0" w:firstLine="641"/>
        <w:jc w:val="left"/>
        <w:textAlignment w:val="auto"/>
        <w:rPr>
          <w:rFonts w:hint="eastAsia" w:ascii="黑体" w:hAnsi="宋体" w:eastAsia="黑体" w:cs="黑体"/>
          <w:b w:val="0"/>
          <w:i w:val="0"/>
          <w:color w:val="000000"/>
          <w:kern w:val="0"/>
          <w:sz w:val="32"/>
          <w:szCs w:val="32"/>
          <w:u w:val="none"/>
          <w:shd w:val="clear" w:fill="FFFFFF"/>
          <w:lang w:val="en-US" w:eastAsia="zh-CN" w:bidi="ar"/>
        </w:rPr>
      </w:pPr>
      <w:r>
        <w:rPr>
          <w:rFonts w:hint="eastAsia" w:ascii="黑体" w:hAnsi="宋体" w:eastAsia="黑体" w:cs="黑体"/>
          <w:b w:val="0"/>
          <w:i w:val="0"/>
          <w:color w:val="000000"/>
          <w:kern w:val="0"/>
          <w:sz w:val="32"/>
          <w:szCs w:val="32"/>
          <w:u w:val="none"/>
          <w:shd w:val="clear" w:fill="FFFFFF"/>
          <w:lang w:val="en-US" w:eastAsia="zh-CN" w:bidi="ar"/>
        </w:rPr>
        <w:t>四、谈判小组名单</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val="0"/>
          <w:i w:val="0"/>
          <w:color w:val="000000"/>
          <w:kern w:val="0"/>
          <w:sz w:val="32"/>
          <w:szCs w:val="32"/>
          <w:u w:val="none"/>
          <w:shd w:val="clear" w:fill="FFFFFF"/>
          <w:lang w:val="en-US" w:eastAsia="zh-CN" w:bidi="ar"/>
        </w:rPr>
      </w:pPr>
      <w:r>
        <w:rPr>
          <w:rFonts w:hint="eastAsia" w:ascii="仿宋" w:hAnsi="仿宋" w:eastAsia="仿宋" w:cs="仿宋"/>
          <w:b w:val="0"/>
          <w:bCs w:val="0"/>
          <w:i w:val="0"/>
          <w:color w:val="000000"/>
          <w:kern w:val="0"/>
          <w:sz w:val="32"/>
          <w:szCs w:val="32"/>
          <w:u w:val="none"/>
          <w:shd w:val="clear" w:fill="FFFFFF"/>
          <w:lang w:val="en-US" w:eastAsia="zh-CN" w:bidi="ar"/>
        </w:rPr>
        <w:t>武奇、蔡立献（采购人代表） 赵贞吉（谈判小组组长）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ind w:left="0" w:right="0" w:firstLine="641"/>
        <w:jc w:val="left"/>
        <w:rPr>
          <w:rFonts w:hint="eastAsia" w:ascii="黑体" w:hAnsi="宋体" w:eastAsia="黑体" w:cs="黑体"/>
          <w:b w:val="0"/>
          <w:i w:val="0"/>
          <w:color w:val="000000"/>
          <w:kern w:val="0"/>
          <w:sz w:val="32"/>
          <w:szCs w:val="32"/>
          <w:u w:val="none"/>
          <w:shd w:val="clear" w:fill="FFFFFF"/>
          <w:lang w:val="en-US" w:eastAsia="zh-CN" w:bidi="ar"/>
        </w:rPr>
      </w:pPr>
      <w:r>
        <w:rPr>
          <w:rFonts w:hint="eastAsia" w:ascii="黑体" w:hAnsi="宋体" w:eastAsia="黑体" w:cs="黑体"/>
          <w:b w:val="0"/>
          <w:i w:val="0"/>
          <w:color w:val="000000"/>
          <w:kern w:val="0"/>
          <w:sz w:val="32"/>
          <w:szCs w:val="32"/>
          <w:u w:val="none"/>
          <w:shd w:val="clear" w:fill="FFFFFF"/>
          <w:lang w:val="en-US" w:eastAsia="zh-CN" w:bidi="ar"/>
        </w:rPr>
        <w:t>五、公告期限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ind w:left="0" w:right="0" w:firstLine="641"/>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本公告自发布之日起公告期限为1个工作日。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ind w:left="0" w:right="0" w:firstLine="641"/>
        <w:jc w:val="left"/>
        <w:rPr>
          <w:b w:val="0"/>
          <w:i w:val="0"/>
        </w:rPr>
      </w:pPr>
      <w:r>
        <w:rPr>
          <w:rFonts w:hint="eastAsia" w:ascii="黑体" w:hAnsi="宋体" w:eastAsia="黑体" w:cs="黑体"/>
          <w:b w:val="0"/>
          <w:i w:val="0"/>
          <w:color w:val="000000"/>
          <w:kern w:val="0"/>
          <w:sz w:val="32"/>
          <w:szCs w:val="32"/>
          <w:u w:val="none"/>
          <w:shd w:val="clear" w:fill="FFFFFF"/>
          <w:lang w:val="en-US" w:eastAsia="zh-CN" w:bidi="ar"/>
        </w:rPr>
        <w:t>六、采购人和集中采购机构</w:t>
      </w:r>
    </w:p>
    <w:p>
      <w:pPr>
        <w:pStyle w:val="3"/>
        <w:keepNext w:val="0"/>
        <w:keepLines w:val="0"/>
        <w:widowControl/>
        <w:suppressLineNumbers w:val="0"/>
        <w:snapToGrid w:val="0"/>
        <w:spacing w:before="226" w:beforeAutospacing="0" w:after="0" w:afterAutospacing="0" w:line="330" w:lineRule="atLeast"/>
        <w:ind w:left="-210" w:right="-210" w:firstLine="480"/>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color w:val="000000"/>
          <w:sz w:val="32"/>
          <w:szCs w:val="32"/>
          <w:u w:val="none"/>
          <w:shd w:val="clear" w:fill="FFFFFF"/>
          <w:lang w:val="en-US"/>
        </w:rPr>
        <w:t> </w:t>
      </w:r>
      <w:r>
        <w:rPr>
          <w:rFonts w:hint="eastAsia" w:ascii="仿宋" w:hAnsi="仿宋" w:eastAsia="仿宋" w:cs="仿宋"/>
          <w:b w:val="0"/>
          <w:i w:val="0"/>
          <w:color w:val="000000"/>
          <w:kern w:val="0"/>
          <w:sz w:val="32"/>
          <w:szCs w:val="32"/>
          <w:u w:val="none"/>
          <w:shd w:val="clear" w:fill="FFFFFF"/>
          <w:lang w:val="en-US" w:eastAsia="zh-CN" w:bidi="ar"/>
        </w:rPr>
        <w:t xml:space="preserve"> 采购人：长葛市卫生和计划生育委员会</w:t>
      </w:r>
    </w:p>
    <w:p>
      <w:pPr>
        <w:pStyle w:val="3"/>
        <w:shd w:val="clear" w:color="auto" w:fill="FFFFFF"/>
        <w:spacing w:line="360" w:lineRule="auto"/>
        <w:ind w:firstLine="640" w:firstLineChars="200"/>
        <w:rPr>
          <w:b w:val="0"/>
          <w:i w:val="0"/>
        </w:rPr>
      </w:pPr>
      <w:r>
        <w:rPr>
          <w:rFonts w:hint="eastAsia" w:ascii="仿宋" w:hAnsi="仿宋" w:eastAsia="仿宋" w:cs="仿宋"/>
          <w:b w:val="0"/>
          <w:i w:val="0"/>
          <w:color w:val="000000"/>
          <w:kern w:val="0"/>
          <w:sz w:val="32"/>
          <w:szCs w:val="32"/>
          <w:u w:val="none"/>
          <w:shd w:val="clear" w:fill="FFFFFF"/>
          <w:lang w:val="en-US" w:eastAsia="zh-CN" w:bidi="ar"/>
        </w:rPr>
        <w:t>联系人：乔先生   13782371806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3" w:lineRule="atLeast"/>
        <w:ind w:left="0" w:right="0" w:firstLine="641"/>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集中采购机构：长葛市公共资源交易中心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3" w:lineRule="atLeast"/>
        <w:ind w:left="0" w:right="0" w:firstLine="641"/>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联系电话：0374-6189379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D3B13"/>
    <w:rsid w:val="018B5B6A"/>
    <w:rsid w:val="0E6A22BA"/>
    <w:rsid w:val="1D2121A6"/>
    <w:rsid w:val="3D15576B"/>
    <w:rsid w:val="4C8D3D48"/>
    <w:rsid w:val="5AE045B4"/>
    <w:rsid w:val="5BD94972"/>
    <w:rsid w:val="5E083D8B"/>
    <w:rsid w:val="6CB5101A"/>
    <w:rsid w:val="72596FAB"/>
    <w:rsid w:val="736075F4"/>
    <w:rsid w:val="791D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4" w:beforeLines="0" w:after="104" w:afterLines="0" w:line="0" w:lineRule="atLeast"/>
      <w:ind w:firstLine="0" w:firstLineChars="0"/>
      <w:jc w:val="center"/>
    </w:pPr>
    <w:rPr>
      <w:rFonts w:ascii="Arial" w:hAnsi="Arial" w:eastAsia="黑体"/>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2019-01-11T08:04:00Z</dcterms:created>
  <dc:creator>河南宏业建设管理股份有限公司:韩远洋</dc:creator>
  <cp:lastModifiedBy>幸子</cp:lastModifiedBy>
  <dcterms:modified xsi:type="dcterms:W3CDTF">2019-09-02T03:58:03Z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