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pStyle w:val="2"/>
        <w:jc w:val="center"/>
        <w:rPr>
          <w:rFonts w:hAnsi="宋体" w:eastAsia="宋体" w:cs="黑体"/>
          <w:b/>
          <w:sz w:val="48"/>
          <w:szCs w:val="48"/>
        </w:rPr>
      </w:pPr>
      <w:r>
        <w:rPr>
          <w:rFonts w:hint="eastAsia" w:hAnsi="宋体" w:eastAsia="宋体" w:cs="黑体"/>
          <w:b/>
          <w:sz w:val="48"/>
          <w:szCs w:val="48"/>
        </w:rPr>
        <w:t>中国移动通信集团河南有限公司许昌分公司</w:t>
      </w:r>
    </w:p>
    <w:p>
      <w:pPr>
        <w:pStyle w:val="2"/>
        <w:jc w:val="center"/>
        <w:rPr>
          <w:rFonts w:eastAsia="宋体"/>
          <w:sz w:val="48"/>
          <w:szCs w:val="48"/>
        </w:rPr>
      </w:pPr>
      <w:r>
        <w:rPr>
          <w:rFonts w:hint="eastAsia" w:hAnsi="宋体" w:eastAsia="宋体" w:cs="黑体"/>
          <w:b/>
          <w:sz w:val="48"/>
          <w:szCs w:val="48"/>
        </w:rPr>
        <w:t>“生产调度楼项目</w:t>
      </w:r>
      <w:r>
        <w:rPr>
          <w:rFonts w:hAnsi="宋体" w:eastAsia="宋体" w:cs="黑体"/>
          <w:b/>
          <w:sz w:val="48"/>
          <w:szCs w:val="48"/>
        </w:rPr>
        <w:t>”</w:t>
      </w:r>
      <w:r>
        <w:rPr>
          <w:rFonts w:hint="eastAsia" w:hAnsi="宋体" w:eastAsia="宋体" w:cs="黑体"/>
          <w:b/>
          <w:sz w:val="48"/>
          <w:szCs w:val="48"/>
        </w:rPr>
        <w:t>施工</w:t>
      </w:r>
    </w:p>
    <w:p>
      <w:pPr>
        <w:pStyle w:val="2"/>
      </w:pPr>
    </w:p>
    <w:p>
      <w:pPr>
        <w:pStyle w:val="2"/>
      </w:pPr>
    </w:p>
    <w:p>
      <w:pPr>
        <w:pStyle w:val="2"/>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spacing w:line="276" w:lineRule="auto"/>
        <w:jc w:val="center"/>
        <w:rPr>
          <w:rFonts w:hAnsi="宋体"/>
          <w:b/>
          <w:sz w:val="36"/>
          <w:szCs w:val="36"/>
        </w:rPr>
      </w:pPr>
      <w:r>
        <w:rPr>
          <w:rFonts w:hint="eastAsia" w:hAnsi="宋体"/>
          <w:b/>
          <w:bCs/>
          <w:sz w:val="84"/>
          <w:szCs w:val="84"/>
        </w:rPr>
        <w:t>招标文件</w:t>
      </w:r>
    </w:p>
    <w:p>
      <w:pPr>
        <w:pStyle w:val="2"/>
        <w:jc w:val="center"/>
        <w:rPr>
          <w:rFonts w:hint="default" w:eastAsiaTheme="minorEastAsia"/>
          <w:b/>
          <w:bCs/>
          <w:sz w:val="28"/>
          <w:szCs w:val="28"/>
          <w:lang w:val="en-US" w:eastAsia="zh-CN"/>
        </w:rPr>
      </w:pPr>
      <w:r>
        <w:rPr>
          <w:rFonts w:hint="eastAsia" w:hAnsi="宋体" w:cs="宋体"/>
          <w:b/>
          <w:sz w:val="32"/>
          <w:szCs w:val="32"/>
        </w:rPr>
        <w:t>项目编号：XCGC-F2019</w:t>
      </w:r>
      <w:r>
        <w:rPr>
          <w:rFonts w:hint="eastAsia" w:hAnsi="宋体" w:cs="宋体"/>
          <w:b/>
          <w:sz w:val="32"/>
          <w:szCs w:val="32"/>
          <w:lang w:val="en-US" w:eastAsia="zh-CN"/>
        </w:rPr>
        <w:t>207</w:t>
      </w:r>
    </w:p>
    <w:p>
      <w:pPr>
        <w:autoSpaceDE w:val="0"/>
        <w:autoSpaceDN w:val="0"/>
        <w:adjustRightInd w:val="0"/>
        <w:rPr>
          <w:rFonts w:hAnsi="宋体" w:cs="宋体"/>
          <w:b/>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spacing w:line="360" w:lineRule="auto"/>
        <w:ind w:firstLine="1760" w:firstLineChars="550"/>
        <w:rPr>
          <w:b/>
          <w:bCs/>
          <w:kern w:val="2"/>
          <w:sz w:val="32"/>
          <w:szCs w:val="32"/>
        </w:rPr>
      </w:pPr>
      <w:r>
        <w:rPr>
          <w:rFonts w:hint="eastAsia"/>
          <w:b/>
          <w:bCs/>
          <w:kern w:val="2"/>
          <w:sz w:val="32"/>
          <w:szCs w:val="32"/>
        </w:rPr>
        <w:t>招标单位：中国移动通信集团河南有限公司许昌分公司　　</w:t>
      </w:r>
    </w:p>
    <w:p>
      <w:pPr>
        <w:spacing w:line="360" w:lineRule="auto"/>
        <w:ind w:firstLine="1760" w:firstLineChars="550"/>
        <w:rPr>
          <w:b/>
          <w:bCs/>
          <w:kern w:val="2"/>
          <w:sz w:val="32"/>
          <w:szCs w:val="32"/>
        </w:rPr>
      </w:pPr>
      <w:r>
        <w:rPr>
          <w:rFonts w:hint="eastAsia"/>
          <w:b/>
          <w:bCs/>
          <w:kern w:val="2"/>
          <w:sz w:val="32"/>
          <w:szCs w:val="32"/>
        </w:rPr>
        <w:t>代理机构：河南省机电设备国际招标有限公司</w:t>
      </w:r>
    </w:p>
    <w:p>
      <w:pPr>
        <w:pStyle w:val="2"/>
      </w:pPr>
      <w:r>
        <w:rPr>
          <w:rFonts w:hint="eastAsia"/>
        </w:rPr>
        <w:t xml:space="preserve">                     </w:t>
      </w:r>
    </w:p>
    <w:p>
      <w:pPr>
        <w:pStyle w:val="2"/>
        <w:jc w:val="center"/>
      </w:pPr>
      <w:r>
        <w:rPr>
          <w:rFonts w:hint="eastAsia"/>
          <w:b/>
          <w:bCs/>
          <w:kern w:val="2"/>
          <w:sz w:val="32"/>
          <w:szCs w:val="32"/>
        </w:rPr>
        <w:t>二零一九年八月</w:t>
      </w:r>
    </w:p>
    <w:p>
      <w:pPr>
        <w:pStyle w:val="2"/>
        <w:rPr>
          <w:rFonts w:hAnsi="宋体" w:cs="宋体"/>
          <w:b/>
          <w:sz w:val="44"/>
        </w:rPr>
      </w:pPr>
      <w:r>
        <w:rPr>
          <w:rFonts w:hint="eastAsia" w:hAnsi="宋体" w:cs="宋体"/>
          <w:b/>
          <w:sz w:val="44"/>
        </w:rPr>
        <w:t xml:space="preserve">                                                                                                                     </w:t>
      </w:r>
    </w:p>
    <w:p>
      <w:pPr>
        <w:pStyle w:val="2"/>
        <w:rPr>
          <w:rFonts w:hAnsi="宋体" w:cs="宋体"/>
          <w:b/>
          <w:sz w:val="21"/>
          <w:szCs w:val="21"/>
        </w:rPr>
      </w:pPr>
      <w:r>
        <w:rPr>
          <w:rFonts w:hint="eastAsia" w:hAnsi="宋体" w:cs="宋体"/>
          <w:b/>
          <w:sz w:val="21"/>
          <w:szCs w:val="21"/>
        </w:rPr>
        <w:t xml:space="preserve">      </w:t>
      </w:r>
    </w:p>
    <w:p>
      <w:pPr>
        <w:ind w:firstLine="3960" w:firstLineChars="900"/>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widowControl/>
        <w:jc w:val="left"/>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560" w:firstLineChars="200"/>
        <w:jc w:val="center"/>
        <w:rPr>
          <w:b/>
          <w:bCs/>
          <w:kern w:val="2"/>
          <w:sz w:val="32"/>
          <w:szCs w:val="32"/>
        </w:rPr>
      </w:pPr>
      <w:r>
        <w:rPr>
          <w:rFonts w:hint="eastAsia"/>
          <w:b/>
          <w:sz w:val="28"/>
          <w:szCs w:val="28"/>
        </w:rPr>
        <w:t>XCGC-</w:t>
      </w:r>
      <w:r>
        <w:rPr>
          <w:rFonts w:hint="eastAsia"/>
          <w:b/>
          <w:bCs/>
          <w:kern w:val="2"/>
          <w:sz w:val="32"/>
          <w:szCs w:val="32"/>
        </w:rPr>
        <w:t>F2019</w:t>
      </w:r>
      <w:r>
        <w:rPr>
          <w:rFonts w:hint="eastAsia"/>
          <w:b/>
          <w:bCs/>
          <w:kern w:val="2"/>
          <w:sz w:val="32"/>
          <w:szCs w:val="32"/>
          <w:lang w:val="en-US" w:eastAsia="zh-CN"/>
        </w:rPr>
        <w:t>207</w:t>
      </w:r>
      <w:r>
        <w:rPr>
          <w:rFonts w:hint="eastAsia"/>
          <w:b/>
          <w:bCs/>
          <w:kern w:val="2"/>
          <w:sz w:val="32"/>
          <w:szCs w:val="32"/>
        </w:rPr>
        <w:t>中国移动通信集团河南有限公司许昌分公司</w:t>
      </w:r>
    </w:p>
    <w:p>
      <w:pPr>
        <w:spacing w:line="560" w:lineRule="exact"/>
        <w:ind w:firstLine="640" w:firstLineChars="200"/>
        <w:jc w:val="center"/>
        <w:rPr>
          <w:b/>
          <w:bCs/>
          <w:kern w:val="2"/>
          <w:sz w:val="32"/>
          <w:szCs w:val="32"/>
        </w:rPr>
      </w:pPr>
      <w:r>
        <w:rPr>
          <w:rFonts w:hint="eastAsia"/>
          <w:b/>
          <w:bCs/>
          <w:kern w:val="2"/>
          <w:sz w:val="32"/>
          <w:szCs w:val="32"/>
        </w:rPr>
        <w:t>“生产调度楼项目”施工</w:t>
      </w:r>
      <w:r>
        <w:rPr>
          <w:rFonts w:hint="eastAsia" w:hAnsi="宋体" w:cs="宋体"/>
          <w:b/>
          <w:sz w:val="32"/>
          <w:szCs w:val="32"/>
        </w:rPr>
        <w:t>招标公告</w:t>
      </w:r>
    </w:p>
    <w:p>
      <w:pPr>
        <w:tabs>
          <w:tab w:val="left" w:pos="4420"/>
        </w:tabs>
        <w:spacing w:line="500" w:lineRule="exact"/>
        <w:outlineLvl w:val="0"/>
        <w:rPr>
          <w:rFonts w:hAnsi="宋体" w:cs="宋体"/>
          <w:b/>
          <w:sz w:val="24"/>
          <w:szCs w:val="24"/>
        </w:rPr>
      </w:pPr>
      <w:r>
        <w:rPr>
          <w:rFonts w:hint="eastAsia" w:hAnsi="宋体" w:cs="宋体"/>
          <w:b/>
          <w:sz w:val="24"/>
          <w:szCs w:val="24"/>
        </w:rPr>
        <w:t>1.招标条件</w:t>
      </w:r>
    </w:p>
    <w:p>
      <w:pPr>
        <w:spacing w:line="500" w:lineRule="exact"/>
        <w:ind w:firstLine="480" w:firstLineChars="200"/>
        <w:jc w:val="left"/>
        <w:rPr>
          <w:rFonts w:hAnsi="宋体" w:cs="宋体"/>
          <w:sz w:val="24"/>
          <w:szCs w:val="24"/>
        </w:rPr>
      </w:pPr>
      <w:r>
        <w:rPr>
          <w:rFonts w:hint="eastAsia" w:hAnsi="宋体" w:cs="宋体"/>
          <w:sz w:val="24"/>
          <w:szCs w:val="24"/>
        </w:rPr>
        <w:t>中国移动通信集团河南有限公司许昌分公司“生产调度楼项目”，</w:t>
      </w:r>
      <w:r>
        <w:rPr>
          <w:rFonts w:hint="eastAsia" w:hAnsi="宋体" w:cs="宋体"/>
          <w:sz w:val="24"/>
        </w:rPr>
        <w:t>已在河南省企业投资项目备案系统备案</w:t>
      </w:r>
      <w:r>
        <w:rPr>
          <w:rFonts w:hint="eastAsia" w:hAnsi="宋体" w:cs="宋体"/>
          <w:sz w:val="24"/>
          <w:szCs w:val="24"/>
        </w:rPr>
        <w:t xml:space="preserve">，招标人为中国移动通信集团河南有限公司许昌分公司，建设资金为自筹资金,项目出资比例为100%。项目已具备招标条件，现对该项目的施工进行公开招标。  </w:t>
      </w:r>
    </w:p>
    <w:p>
      <w:pPr>
        <w:tabs>
          <w:tab w:val="left" w:pos="4420"/>
        </w:tabs>
        <w:spacing w:line="50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00" w:lineRule="exact"/>
        <w:ind w:firstLine="480" w:firstLineChars="200"/>
        <w:outlineLvl w:val="0"/>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207</w:t>
      </w:r>
      <w:r>
        <w:rPr>
          <w:rFonts w:hint="eastAsia" w:hAnsi="宋体" w:cs="宋体"/>
          <w:sz w:val="24"/>
          <w:szCs w:val="24"/>
        </w:rPr>
        <w:t xml:space="preserve"> </w:t>
      </w:r>
    </w:p>
    <w:p>
      <w:pPr>
        <w:pStyle w:val="2"/>
        <w:spacing w:line="500" w:lineRule="exact"/>
        <w:ind w:firstLine="480" w:firstLineChars="200"/>
        <w:rPr>
          <w:rFonts w:hAnsi="宋体" w:cs="宋体"/>
          <w:sz w:val="24"/>
          <w:szCs w:val="24"/>
        </w:rPr>
      </w:pPr>
      <w:r>
        <w:rPr>
          <w:rFonts w:hint="eastAsia" w:hAnsi="宋体" w:cs="宋体"/>
          <w:sz w:val="24"/>
          <w:szCs w:val="24"/>
        </w:rPr>
        <w:t>2.2项目概况：项目占地面积15.6亩，建筑规模18000平方米，地下一层、地上七层，建筑高度30米，总投资8736万元。</w:t>
      </w:r>
    </w:p>
    <w:p>
      <w:pPr>
        <w:spacing w:line="500" w:lineRule="exact"/>
        <w:ind w:firstLine="480" w:firstLineChars="200"/>
        <w:rPr>
          <w:rFonts w:hAnsi="宋体" w:cs="宋体"/>
          <w:sz w:val="24"/>
          <w:szCs w:val="24"/>
        </w:rPr>
      </w:pPr>
      <w:r>
        <w:rPr>
          <w:rFonts w:hint="eastAsia" w:hAnsi="宋体" w:cs="宋体"/>
          <w:sz w:val="24"/>
          <w:szCs w:val="24"/>
        </w:rPr>
        <w:t>2.3标段划分：共设一个标段；</w:t>
      </w:r>
    </w:p>
    <w:p>
      <w:pPr>
        <w:spacing w:line="500" w:lineRule="exact"/>
        <w:ind w:firstLine="480" w:firstLineChars="200"/>
        <w:rPr>
          <w:rFonts w:eastAsia="宋体"/>
          <w:sz w:val="24"/>
          <w:szCs w:val="24"/>
        </w:rPr>
      </w:pPr>
      <w:r>
        <w:rPr>
          <w:rFonts w:hint="eastAsia" w:hAnsi="宋体" w:cs="宋体"/>
          <w:sz w:val="24"/>
          <w:szCs w:val="24"/>
        </w:rPr>
        <w:t>2.4招标控制价为：</w:t>
      </w:r>
      <w:r>
        <w:rPr>
          <w:rFonts w:hAnsi="宋体" w:cs="宋体"/>
          <w:sz w:val="24"/>
          <w:szCs w:val="24"/>
        </w:rPr>
        <w:t>42627986.47</w:t>
      </w:r>
      <w:r>
        <w:rPr>
          <w:rFonts w:hint="eastAsia" w:eastAsia="宋体"/>
          <w:sz w:val="24"/>
          <w:szCs w:val="24"/>
        </w:rPr>
        <w:t>元；</w:t>
      </w:r>
    </w:p>
    <w:p>
      <w:pPr>
        <w:spacing w:line="500" w:lineRule="exact"/>
        <w:ind w:firstLine="480" w:firstLineChars="200"/>
        <w:rPr>
          <w:rFonts w:hAnsi="宋体" w:cs="宋体"/>
          <w:sz w:val="24"/>
          <w:szCs w:val="24"/>
        </w:rPr>
      </w:pPr>
      <w:r>
        <w:rPr>
          <w:rFonts w:hint="eastAsia" w:hAnsi="宋体" w:cs="宋体"/>
          <w:sz w:val="24"/>
          <w:szCs w:val="24"/>
        </w:rPr>
        <w:t>2.5招标范围：</w:t>
      </w:r>
      <w:r>
        <w:rPr>
          <w:rFonts w:hint="eastAsia" w:hAnsi="宋体" w:eastAsia="宋体" w:cs="宋体"/>
          <w:sz w:val="24"/>
          <w:szCs w:val="24"/>
        </w:rPr>
        <w:t>招标文件、施工图纸、工程量清单、答疑纪要和补充文件（如有）范围内的所有建设内容</w:t>
      </w:r>
      <w:r>
        <w:rPr>
          <w:rFonts w:hint="eastAsia" w:hAnsi="宋体" w:cs="宋体"/>
          <w:sz w:val="24"/>
          <w:szCs w:val="24"/>
        </w:rPr>
        <w:t>；</w:t>
      </w:r>
    </w:p>
    <w:p>
      <w:pPr>
        <w:pStyle w:val="9"/>
        <w:spacing w:beforeAutospacing="0" w:afterAutospacing="0" w:line="360" w:lineRule="auto"/>
        <w:ind w:firstLine="480" w:firstLineChars="200"/>
        <w:contextualSpacing/>
        <w:jc w:val="both"/>
      </w:pPr>
      <w:r>
        <w:rPr>
          <w:rFonts w:hint="eastAsia"/>
          <w:szCs w:val="24"/>
        </w:rPr>
        <w:t>2.6计划工期:</w:t>
      </w:r>
      <w:r>
        <w:rPr>
          <w:rFonts w:hint="eastAsia"/>
        </w:rPr>
        <w:t xml:space="preserve"> 400日历天。</w:t>
      </w:r>
    </w:p>
    <w:p>
      <w:pPr>
        <w:spacing w:line="500" w:lineRule="exact"/>
        <w:ind w:firstLine="480" w:firstLineChars="200"/>
        <w:rPr>
          <w:rFonts w:hAnsi="宋体" w:cs="宋体"/>
          <w:sz w:val="24"/>
          <w:szCs w:val="24"/>
        </w:rPr>
      </w:pPr>
      <w:r>
        <w:rPr>
          <w:rFonts w:hint="eastAsia" w:hAnsi="宋体" w:cs="宋体"/>
          <w:sz w:val="24"/>
          <w:szCs w:val="24"/>
        </w:rPr>
        <w:t>2.7质量要求：合格</w:t>
      </w:r>
      <w:r>
        <w:rPr>
          <w:rFonts w:hint="eastAsia" w:hAnsi="宋体" w:cs="宋体"/>
          <w:sz w:val="24"/>
          <w:szCs w:val="24"/>
          <w:lang w:eastAsia="zh-CN"/>
        </w:rPr>
        <w:t>并创建</w:t>
      </w:r>
      <w:r>
        <w:rPr>
          <w:rFonts w:hint="eastAsia" w:hAnsi="宋体" w:cs="宋体"/>
          <w:sz w:val="24"/>
          <w:szCs w:val="24"/>
          <w:lang w:val="en-US" w:eastAsia="zh-CN"/>
        </w:rPr>
        <w:t>中州杯</w:t>
      </w:r>
      <w:r>
        <w:rPr>
          <w:rFonts w:hint="eastAsia" w:hAnsi="宋体" w:cs="宋体"/>
          <w:sz w:val="24"/>
          <w:szCs w:val="24"/>
        </w:rPr>
        <w:t>。</w:t>
      </w:r>
    </w:p>
    <w:p>
      <w:pPr>
        <w:spacing w:line="500" w:lineRule="exact"/>
        <w:outlineLvl w:val="0"/>
        <w:rPr>
          <w:rFonts w:hAnsi="宋体" w:cs="宋体"/>
          <w:b/>
          <w:sz w:val="24"/>
          <w:szCs w:val="24"/>
        </w:rPr>
      </w:pPr>
      <w:r>
        <w:rPr>
          <w:rFonts w:hint="eastAsia" w:hAnsi="宋体" w:cs="宋体"/>
          <w:b/>
          <w:sz w:val="24"/>
          <w:szCs w:val="24"/>
        </w:rPr>
        <w:t>3.投标人资格要求</w:t>
      </w:r>
    </w:p>
    <w:p>
      <w:pPr>
        <w:snapToGrid w:val="0"/>
        <w:spacing w:line="500" w:lineRule="exact"/>
        <w:ind w:firstLine="480" w:firstLineChars="200"/>
        <w:rPr>
          <w:rFonts w:hAnsi="宋体" w:cs="宋体"/>
          <w:sz w:val="24"/>
        </w:rPr>
      </w:pPr>
      <w:r>
        <w:rPr>
          <w:rFonts w:hint="eastAsia" w:hAnsi="宋体"/>
          <w:sz w:val="24"/>
        </w:rPr>
        <w:t>3.1</w:t>
      </w:r>
      <w:r>
        <w:rPr>
          <w:rFonts w:hint="eastAsia" w:hAnsi="宋体" w:cs="宋体"/>
          <w:sz w:val="24"/>
        </w:rPr>
        <w:t>（1）须具备独立的法人资格；</w:t>
      </w:r>
    </w:p>
    <w:p>
      <w:pPr>
        <w:snapToGrid w:val="0"/>
        <w:spacing w:line="500" w:lineRule="exact"/>
        <w:ind w:firstLine="840" w:firstLineChars="350"/>
        <w:rPr>
          <w:rFonts w:hAnsi="宋体" w:cs="宋体"/>
          <w:sz w:val="24"/>
        </w:rPr>
      </w:pPr>
      <w:r>
        <w:rPr>
          <w:rFonts w:hint="eastAsia" w:hAnsi="宋体" w:cs="宋体"/>
          <w:sz w:val="24"/>
        </w:rPr>
        <w:t>（2）具备建设行政主管部门颁发的建筑工程施工总承包贰级及以上资质，且具有有效的安全生产许可证；并在人员、设备、资金等方面具备相应的工程总承包实施能力；</w:t>
      </w:r>
    </w:p>
    <w:p>
      <w:pPr>
        <w:snapToGrid w:val="0"/>
        <w:spacing w:line="500" w:lineRule="exact"/>
        <w:ind w:firstLine="840" w:firstLineChars="350"/>
        <w:rPr>
          <w:rFonts w:hAnsi="宋体" w:cs="宋体"/>
          <w:sz w:val="24"/>
        </w:rPr>
      </w:pPr>
      <w:r>
        <w:rPr>
          <w:rFonts w:hint="eastAsia" w:hAnsi="宋体" w:cs="宋体"/>
          <w:sz w:val="24"/>
        </w:rPr>
        <w:t>（3）拟派项目负责人须具备建筑工程专业二级及以上注册建造师执业资格，且具有有效的安全生产考核合格证书和中级及以上工程师技术职称证书，且未担任其他在施建设工程项目的项目负责人。</w:t>
      </w:r>
    </w:p>
    <w:p>
      <w:pPr>
        <w:spacing w:line="500" w:lineRule="exact"/>
        <w:ind w:firstLine="480" w:firstLineChars="200"/>
        <w:rPr>
          <w:rFonts w:hAnsi="宋体"/>
          <w:color w:val="000000"/>
          <w:sz w:val="24"/>
        </w:rPr>
      </w:pPr>
      <w:r>
        <w:rPr>
          <w:rFonts w:hint="eastAsia" w:hAnsi="宋体"/>
          <w:sz w:val="24"/>
        </w:rPr>
        <w:t>3.2</w:t>
      </w:r>
      <w:r>
        <w:rPr>
          <w:rFonts w:hint="eastAsia" w:hAnsi="宋体"/>
          <w:color w:val="000000"/>
          <w:sz w:val="24"/>
        </w:rPr>
        <w:t>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rPr>
        <w:t xml:space="preserve"> </w:t>
      </w:r>
    </w:p>
    <w:p>
      <w:pPr>
        <w:spacing w:line="500" w:lineRule="exact"/>
        <w:ind w:firstLine="480" w:firstLineChars="200"/>
        <w:rPr>
          <w:rFonts w:hAnsi="宋体" w:cs="宋体"/>
          <w:sz w:val="24"/>
          <w:szCs w:val="24"/>
        </w:rPr>
      </w:pPr>
      <w:r>
        <w:rPr>
          <w:rFonts w:hint="eastAsia" w:hAnsi="宋体" w:cs="宋体"/>
          <w:sz w:val="24"/>
          <w:szCs w:val="24"/>
        </w:rPr>
        <w:t>3.3本次招标不接受联合体投标。</w:t>
      </w:r>
    </w:p>
    <w:p>
      <w:pPr>
        <w:spacing w:line="500" w:lineRule="exact"/>
        <w:ind w:firstLine="480" w:firstLineChars="200"/>
        <w:outlineLvl w:val="0"/>
        <w:rPr>
          <w:rFonts w:hAnsi="宋体" w:cs="宋体"/>
          <w:sz w:val="24"/>
          <w:szCs w:val="24"/>
        </w:rPr>
      </w:pPr>
      <w:r>
        <w:rPr>
          <w:rFonts w:hint="eastAsia" w:hAnsi="宋体" w:cs="宋体"/>
          <w:sz w:val="24"/>
          <w:szCs w:val="24"/>
        </w:rPr>
        <w:t>3.4本次招标实行资格后审。</w:t>
      </w:r>
    </w:p>
    <w:p>
      <w:pPr>
        <w:widowControl/>
        <w:spacing w:line="500" w:lineRule="exact"/>
        <w:rPr>
          <w:rFonts w:hAnsi="宋体"/>
          <w:b/>
          <w:sz w:val="24"/>
        </w:rPr>
      </w:pPr>
      <w:r>
        <w:rPr>
          <w:rFonts w:hint="eastAsia" w:hAnsi="宋体"/>
          <w:b/>
          <w:bCs/>
          <w:sz w:val="24"/>
        </w:rPr>
        <w:t>4、网上下载招标文件</w:t>
      </w:r>
    </w:p>
    <w:p>
      <w:pPr>
        <w:spacing w:line="500" w:lineRule="exact"/>
        <w:ind w:right="-170" w:rightChars="-5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500" w:lineRule="exact"/>
        <w:ind w:right="-170" w:rightChars="-5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500" w:lineRule="exact"/>
        <w:outlineLvl w:val="0"/>
        <w:rPr>
          <w:rFonts w:hAnsi="宋体"/>
          <w:b/>
          <w:sz w:val="24"/>
          <w:szCs w:val="24"/>
        </w:rPr>
      </w:pPr>
      <w:r>
        <w:rPr>
          <w:rFonts w:hint="eastAsia" w:hAnsi="宋体"/>
          <w:b/>
          <w:sz w:val="24"/>
          <w:szCs w:val="24"/>
        </w:rPr>
        <w:t>5.招标文件和施工图纸的获取</w:t>
      </w:r>
    </w:p>
    <w:p>
      <w:pPr>
        <w:tabs>
          <w:tab w:val="left" w:pos="7095"/>
        </w:tabs>
        <w:spacing w:line="500" w:lineRule="exact"/>
        <w:ind w:firstLine="360" w:firstLineChars="150"/>
        <w:rPr>
          <w:rFonts w:hAnsi="宋体"/>
          <w:sz w:val="24"/>
          <w:szCs w:val="24"/>
        </w:rPr>
      </w:pPr>
      <w:r>
        <w:rPr>
          <w:rFonts w:hint="eastAsia" w:hAnsi="宋体"/>
          <w:sz w:val="24"/>
          <w:szCs w:val="24"/>
        </w:rPr>
        <w:t>5.1招标文件、图纸和工程量清单的获取：投标人于投标文件递交截止时间前均可登录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w:t>
      </w:r>
      <w:r>
        <w:rPr>
          <w:rFonts w:hint="eastAsia" w:hAnsi="宋体" w:eastAsia="宋体" w:cs="Times New Roman"/>
          <w:bCs/>
          <w:sz w:val="24"/>
        </w:rPr>
        <w:t>http://ggzy.xuchang.gov.cn/</w:t>
      </w:r>
      <w:r>
        <w:rPr>
          <w:rFonts w:hint="eastAsia" w:hAnsi="宋体"/>
          <w:sz w:val="24"/>
          <w:szCs w:val="24"/>
        </w:rPr>
        <w:t>），通过“投标人/供应商登录” 入口自行下载。</w:t>
      </w:r>
    </w:p>
    <w:p>
      <w:pPr>
        <w:autoSpaceDE w:val="0"/>
        <w:autoSpaceDN w:val="0"/>
        <w:adjustRightInd w:val="0"/>
        <w:spacing w:line="500" w:lineRule="exact"/>
        <w:ind w:firstLine="480"/>
        <w:jc w:val="left"/>
        <w:rPr>
          <w:rFonts w:hAnsi="宋体" w:cs="宋体"/>
          <w:b/>
          <w:bCs/>
          <w:sz w:val="24"/>
        </w:rPr>
      </w:pPr>
      <w:r>
        <w:rPr>
          <w:rFonts w:hint="eastAsia" w:hAnsi="宋体"/>
          <w:sz w:val="24"/>
          <w:szCs w:val="24"/>
        </w:rPr>
        <w:t>5.3</w:t>
      </w:r>
      <w:r>
        <w:rPr>
          <w:rFonts w:hint="eastAsia" w:hAnsi="宋体" w:eastAsia="宋体" w:cs="Times New Roman"/>
          <w:sz w:val="24"/>
        </w:rPr>
        <w:t>招标文件售价300元/标段</w:t>
      </w:r>
      <w:r>
        <w:rPr>
          <w:rFonts w:hint="eastAsia" w:hAnsi="宋体"/>
          <w:sz w:val="24"/>
          <w:szCs w:val="24"/>
        </w:rPr>
        <w:t>，于提交电子投标文件时缴纳给招标代理机构，售后不退</w:t>
      </w:r>
      <w:r>
        <w:rPr>
          <w:rFonts w:hint="eastAsia" w:hAnsi="宋体" w:cs="宋体"/>
          <w:sz w:val="24"/>
        </w:rPr>
        <w:t>。</w:t>
      </w:r>
    </w:p>
    <w:p>
      <w:pPr>
        <w:autoSpaceDE w:val="0"/>
        <w:autoSpaceDN w:val="0"/>
        <w:adjustRightInd w:val="0"/>
        <w:spacing w:line="500" w:lineRule="exact"/>
        <w:jc w:val="left"/>
        <w:rPr>
          <w:rFonts w:hAnsi="宋体" w:cs="宋体"/>
          <w:b/>
          <w:bCs/>
          <w:sz w:val="24"/>
        </w:rPr>
      </w:pPr>
      <w:r>
        <w:rPr>
          <w:rFonts w:hint="eastAsia" w:hAnsi="宋体" w:cs="宋体"/>
          <w:b/>
          <w:bCs/>
          <w:sz w:val="24"/>
        </w:rPr>
        <w:t>6.投标文件的提交</w:t>
      </w:r>
    </w:p>
    <w:p>
      <w:pPr>
        <w:spacing w:line="500" w:lineRule="exac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500" w:lineRule="exact"/>
        <w:ind w:firstLine="465"/>
        <w:rPr>
          <w:rFonts w:hAnsi="宋体" w:cs="宋体"/>
          <w:sz w:val="24"/>
          <w:szCs w:val="24"/>
        </w:rPr>
      </w:pPr>
      <w:r>
        <w:rPr>
          <w:rFonts w:hint="eastAsia" w:hAnsi="宋体" w:cs="宋体"/>
          <w:sz w:val="24"/>
          <w:szCs w:val="24"/>
        </w:rPr>
        <w:t>6.2 投标文件提交的截止时间及开标时间：2019年</w:t>
      </w:r>
      <w:r>
        <w:rPr>
          <w:rFonts w:hint="eastAsia" w:hAnsi="宋体" w:cs="宋体"/>
          <w:sz w:val="24"/>
          <w:szCs w:val="24"/>
          <w:lang w:val="en-US" w:eastAsia="zh-CN"/>
        </w:rPr>
        <w:t>9</w:t>
      </w:r>
      <w:r>
        <w:rPr>
          <w:rFonts w:hint="eastAsia" w:hAnsi="宋体" w:cs="宋体"/>
          <w:sz w:val="24"/>
          <w:szCs w:val="24"/>
        </w:rPr>
        <w:t xml:space="preserve"> 月</w:t>
      </w:r>
      <w:r>
        <w:rPr>
          <w:rFonts w:hint="eastAsia" w:hAnsi="宋体" w:cs="宋体"/>
          <w:sz w:val="24"/>
          <w:szCs w:val="24"/>
          <w:lang w:val="en-US" w:eastAsia="zh-CN"/>
        </w:rPr>
        <w:t>24</w:t>
      </w:r>
      <w:r>
        <w:rPr>
          <w:rFonts w:hint="eastAsia" w:hAnsi="宋体" w:cs="宋体"/>
          <w:sz w:val="24"/>
          <w:szCs w:val="24"/>
        </w:rPr>
        <w:t>日8时30分。</w:t>
      </w:r>
    </w:p>
    <w:p>
      <w:pPr>
        <w:autoSpaceDE w:val="0"/>
        <w:autoSpaceDN w:val="0"/>
        <w:adjustRightInd w:val="0"/>
        <w:spacing w:line="500" w:lineRule="exact"/>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pPr>
        <w:autoSpaceDE w:val="0"/>
        <w:autoSpaceDN w:val="0"/>
        <w:adjustRightInd w:val="0"/>
        <w:spacing w:line="500" w:lineRule="exact"/>
        <w:ind w:firstLine="480"/>
        <w:outlineLvl w:val="0"/>
        <w:rPr>
          <w:sz w:val="24"/>
        </w:rPr>
      </w:pPr>
      <w:r>
        <w:rPr>
          <w:rFonts w:hint="eastAsia"/>
          <w:sz w:val="24"/>
        </w:rPr>
        <w:t>6.4 电子投标文件提交地点：许昌市公共资源交易中心（许昌市龙兴路竹林路交汇处公共资源大厦）开标</w:t>
      </w:r>
      <w:r>
        <w:rPr>
          <w:rFonts w:hint="eastAsia"/>
          <w:sz w:val="24"/>
          <w:lang w:eastAsia="zh-CN"/>
        </w:rPr>
        <w:t>一</w:t>
      </w:r>
      <w:r>
        <w:rPr>
          <w:rFonts w:hint="eastAsia"/>
          <w:sz w:val="24"/>
        </w:rPr>
        <w:t>室。</w:t>
      </w:r>
    </w:p>
    <w:p>
      <w:pPr>
        <w:autoSpaceDE w:val="0"/>
        <w:autoSpaceDN w:val="0"/>
        <w:adjustRightInd w:val="0"/>
        <w:spacing w:line="500" w:lineRule="exact"/>
        <w:ind w:firstLine="480"/>
        <w:outlineLvl w:val="0"/>
        <w:rPr>
          <w:sz w:val="24"/>
        </w:rPr>
      </w:pPr>
      <w:r>
        <w:rPr>
          <w:rFonts w:hint="eastAsia"/>
          <w:sz w:val="24"/>
        </w:rPr>
        <w:t>6.5 逾期送达的或者未送达指定地点的</w:t>
      </w:r>
      <w:r>
        <w:rPr>
          <w:rFonts w:hint="eastAsia" w:hAnsi="宋体" w:cs="宋体"/>
          <w:sz w:val="24"/>
          <w:szCs w:val="24"/>
        </w:rPr>
        <w:t>电子介质存储的投标文件</w:t>
      </w:r>
      <w:r>
        <w:rPr>
          <w:rFonts w:hint="eastAsia"/>
          <w:sz w:val="24"/>
        </w:rPr>
        <w:t>的，招标人不予受理。</w:t>
      </w:r>
    </w:p>
    <w:p>
      <w:pPr>
        <w:spacing w:line="500" w:lineRule="exact"/>
        <w:outlineLvl w:val="0"/>
        <w:rPr>
          <w:rFonts w:hAnsi="宋体" w:cs="宋体"/>
          <w:b/>
          <w:sz w:val="24"/>
          <w:szCs w:val="24"/>
        </w:rPr>
      </w:pPr>
      <w:r>
        <w:rPr>
          <w:rFonts w:hint="eastAsia" w:hAnsi="宋体" w:cs="宋体"/>
          <w:b/>
          <w:sz w:val="24"/>
          <w:szCs w:val="24"/>
        </w:rPr>
        <w:t>7.发布公告的媒介</w:t>
      </w:r>
    </w:p>
    <w:p>
      <w:pPr>
        <w:spacing w:line="50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spacing w:line="500" w:lineRule="exact"/>
        <w:rPr>
          <w:rFonts w:hAnsi="宋体" w:cs="宋体"/>
          <w:sz w:val="24"/>
          <w:szCs w:val="22"/>
        </w:rPr>
      </w:pPr>
      <w:r>
        <w:rPr>
          <w:rFonts w:hint="eastAsia" w:hAnsi="宋体" w:cs="宋体"/>
          <w:sz w:val="24"/>
          <w:szCs w:val="22"/>
        </w:rPr>
        <w:t>8.联系方式</w:t>
      </w:r>
    </w:p>
    <w:p>
      <w:pPr>
        <w:tabs>
          <w:tab w:val="left" w:pos="4140"/>
          <w:tab w:val="left" w:pos="4260"/>
        </w:tabs>
        <w:spacing w:line="500" w:lineRule="exact"/>
        <w:ind w:right="-578" w:rightChars="-170" w:firstLine="480" w:firstLineChars="200"/>
        <w:rPr>
          <w:rFonts w:hAnsi="宋体" w:cs="宋体"/>
          <w:sz w:val="24"/>
          <w:szCs w:val="24"/>
        </w:rPr>
      </w:pPr>
      <w:r>
        <w:rPr>
          <w:rFonts w:hint="eastAsia" w:hAnsi="宋体" w:cs="宋体"/>
          <w:sz w:val="24"/>
          <w:szCs w:val="24"/>
        </w:rPr>
        <w:t>招 标 人：中国移动通信集团河南有限公司许昌分公司</w:t>
      </w:r>
    </w:p>
    <w:p>
      <w:pPr>
        <w:tabs>
          <w:tab w:val="left" w:pos="4140"/>
          <w:tab w:val="left" w:pos="4260"/>
        </w:tabs>
        <w:spacing w:line="500" w:lineRule="exact"/>
        <w:ind w:right="-578" w:rightChars="-170" w:firstLine="240" w:firstLineChars="100"/>
        <w:rPr>
          <w:rFonts w:hAnsi="宋体" w:cs="宋体"/>
          <w:sz w:val="24"/>
          <w:szCs w:val="24"/>
        </w:rPr>
      </w:pPr>
      <w:r>
        <w:rPr>
          <w:rFonts w:hint="eastAsia" w:hAnsi="宋体" w:cs="宋体"/>
          <w:sz w:val="24"/>
          <w:szCs w:val="24"/>
        </w:rPr>
        <w:t xml:space="preserve">  地    址：许昌市八一路东段</w:t>
      </w: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tabs>
          <w:tab w:val="left" w:pos="4140"/>
          <w:tab w:val="left" w:pos="4260"/>
        </w:tabs>
        <w:spacing w:line="500" w:lineRule="exact"/>
        <w:ind w:right="-578" w:rightChars="-170" w:firstLine="480" w:firstLineChars="200"/>
        <w:rPr>
          <w:rFonts w:hAnsi="宋体" w:cs="宋体"/>
          <w:sz w:val="24"/>
          <w:szCs w:val="24"/>
        </w:rPr>
      </w:pPr>
      <w:r>
        <w:rPr>
          <w:rFonts w:hint="eastAsia" w:hAnsi="宋体" w:cs="宋体"/>
          <w:sz w:val="24"/>
          <w:szCs w:val="24"/>
        </w:rPr>
        <w:t>联 系 人：陈先生</w:t>
      </w:r>
    </w:p>
    <w:p>
      <w:pPr>
        <w:spacing w:line="500" w:lineRule="exact"/>
        <w:ind w:firstLine="465"/>
        <w:rPr>
          <w:rFonts w:hAnsi="宋体" w:cs="宋体"/>
          <w:sz w:val="24"/>
        </w:rPr>
      </w:pPr>
      <w:r>
        <w:rPr>
          <w:rFonts w:hint="eastAsia" w:hAnsi="宋体" w:cs="宋体"/>
          <w:sz w:val="24"/>
          <w:szCs w:val="24"/>
        </w:rPr>
        <w:t>联系方式：13409396776</w:t>
      </w:r>
    </w:p>
    <w:p>
      <w:pPr>
        <w:spacing w:line="500" w:lineRule="exact"/>
        <w:ind w:firstLine="465"/>
        <w:rPr>
          <w:rFonts w:hAnsi="宋体" w:cs="宋体"/>
          <w:sz w:val="24"/>
        </w:rPr>
      </w:pPr>
      <w:r>
        <w:rPr>
          <w:rFonts w:hint="eastAsia" w:hAnsi="宋体" w:cs="宋体"/>
          <w:sz w:val="24"/>
        </w:rPr>
        <w:t>代理机构：河南省机电设备国际招标有限公司</w:t>
      </w:r>
    </w:p>
    <w:p>
      <w:pPr>
        <w:spacing w:line="500" w:lineRule="exact"/>
        <w:ind w:firstLine="465"/>
        <w:rPr>
          <w:rFonts w:hAnsi="宋体" w:cs="宋体"/>
          <w:sz w:val="24"/>
        </w:rPr>
      </w:pPr>
      <w:r>
        <w:rPr>
          <w:rFonts w:hint="eastAsia" w:hAnsi="宋体" w:cs="宋体"/>
          <w:sz w:val="24"/>
        </w:rPr>
        <w:t>地    址：郑州市金水区东明路</w:t>
      </w:r>
    </w:p>
    <w:p>
      <w:pPr>
        <w:spacing w:line="500" w:lineRule="exact"/>
        <w:ind w:firstLine="465"/>
        <w:rPr>
          <w:rFonts w:hAnsi="宋体" w:cs="宋体"/>
          <w:sz w:val="24"/>
        </w:rPr>
      </w:pPr>
      <w:r>
        <w:rPr>
          <w:rFonts w:hint="eastAsia" w:hAnsi="宋体" w:cs="宋体"/>
          <w:sz w:val="24"/>
        </w:rPr>
        <w:t>联 系 人：王先生</w:t>
      </w:r>
    </w:p>
    <w:p>
      <w:pPr>
        <w:spacing w:line="500" w:lineRule="exact"/>
        <w:ind w:firstLine="465"/>
        <w:rPr>
          <w:rFonts w:hAnsi="宋体" w:cs="宋体"/>
          <w:sz w:val="24"/>
        </w:rPr>
      </w:pPr>
      <w:r>
        <w:rPr>
          <w:rFonts w:hint="eastAsia" w:hAnsi="宋体" w:cs="宋体"/>
          <w:sz w:val="24"/>
        </w:rPr>
        <w:t>联系电话：0371-</w:t>
      </w:r>
      <w:r>
        <w:rPr>
          <w:rFonts w:hint="eastAsia" w:hAnsi="宋体" w:cs="宋体"/>
          <w:sz w:val="24"/>
          <w:lang w:val="en-US" w:eastAsia="zh-CN"/>
        </w:rPr>
        <w:t>86125709</w:t>
      </w:r>
    </w:p>
    <w:p>
      <w:pPr>
        <w:widowControl/>
        <w:spacing w:line="500" w:lineRule="exact"/>
        <w:rPr>
          <w:rFonts w:hAnsi="宋体"/>
          <w:sz w:val="24"/>
        </w:rPr>
      </w:pPr>
    </w:p>
    <w:p>
      <w:pPr>
        <w:tabs>
          <w:tab w:val="left" w:pos="4140"/>
          <w:tab w:val="left" w:pos="4260"/>
        </w:tabs>
        <w:spacing w:line="500" w:lineRule="exact"/>
        <w:ind w:right="-578" w:rightChars="-170"/>
        <w:jc w:val="right"/>
        <w:rPr>
          <w:rFonts w:hAnsi="宋体" w:cs="宋体"/>
          <w:sz w:val="24"/>
          <w:szCs w:val="24"/>
        </w:rPr>
      </w:pPr>
    </w:p>
    <w:p>
      <w:pPr>
        <w:tabs>
          <w:tab w:val="left" w:pos="4140"/>
          <w:tab w:val="left" w:pos="4260"/>
        </w:tabs>
        <w:spacing w:line="500" w:lineRule="exact"/>
        <w:ind w:right="-578" w:rightChars="-170"/>
        <w:jc w:val="center"/>
        <w:rPr>
          <w:rFonts w:hAnsi="宋体"/>
          <w:sz w:val="24"/>
        </w:rPr>
      </w:pPr>
      <w:r>
        <w:rPr>
          <w:rFonts w:hint="eastAsia" w:hAnsi="宋体"/>
          <w:sz w:val="24"/>
        </w:rPr>
        <w:t xml:space="preserve">                                      2019年</w:t>
      </w:r>
      <w:r>
        <w:rPr>
          <w:rFonts w:hint="eastAsia" w:hAnsi="宋体"/>
          <w:sz w:val="24"/>
          <w:lang w:val="en-US" w:eastAsia="zh-CN"/>
        </w:rPr>
        <w:t>8</w:t>
      </w:r>
      <w:r>
        <w:rPr>
          <w:rFonts w:hint="eastAsia" w:hAnsi="宋体"/>
          <w:sz w:val="24"/>
        </w:rPr>
        <w:t>月</w:t>
      </w:r>
      <w:r>
        <w:rPr>
          <w:rFonts w:hint="eastAsia" w:hAnsi="宋体"/>
          <w:sz w:val="24"/>
          <w:lang w:val="en-US" w:eastAsia="zh-CN"/>
        </w:rPr>
        <w:t>30</w:t>
      </w:r>
      <w:bookmarkStart w:id="81" w:name="_GoBack"/>
      <w:bookmarkEnd w:id="81"/>
      <w:r>
        <w:rPr>
          <w:rFonts w:hint="eastAsia" w:hAnsi="宋体"/>
          <w:sz w:val="24"/>
        </w:rPr>
        <w:t xml:space="preserve"> 日</w:t>
      </w:r>
    </w:p>
    <w:p>
      <w:pPr>
        <w:widowControl/>
        <w:spacing w:line="500" w:lineRule="exact"/>
        <w:jc w:val="left"/>
        <w:rPr>
          <w:rFonts w:hAnsi="宋体"/>
          <w:b/>
          <w:sz w:val="28"/>
          <w:szCs w:val="28"/>
        </w:rPr>
      </w:pPr>
    </w:p>
    <w:p>
      <w:pPr>
        <w:widowControl/>
        <w:spacing w:line="500" w:lineRule="exact"/>
        <w:jc w:val="left"/>
        <w:rPr>
          <w:rFonts w:hAnsi="宋体"/>
          <w:b/>
          <w:sz w:val="28"/>
          <w:szCs w:val="28"/>
        </w:rPr>
      </w:pPr>
      <w:r>
        <w:rPr>
          <w:rFonts w:hint="eastAsia" w:hAnsi="宋体"/>
          <w:b/>
          <w:sz w:val="28"/>
          <w:szCs w:val="28"/>
        </w:rPr>
        <w:t>温馨提示：</w:t>
      </w:r>
    </w:p>
    <w:p>
      <w:pPr>
        <w:spacing w:line="500" w:lineRule="exact"/>
        <w:ind w:firstLine="560"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500" w:lineRule="exact"/>
        <w:ind w:firstLine="480" w:firstLineChars="200"/>
        <w:contextualSpacing/>
        <w:rPr>
          <w:rFonts w:hAnsi="宋体"/>
          <w:b/>
          <w:sz w:val="24"/>
          <w:szCs w:val="24"/>
        </w:rPr>
      </w:pPr>
      <w:r>
        <w:rPr>
          <w:rFonts w:hAnsi="宋体"/>
          <w:b/>
          <w:sz w:val="24"/>
          <w:szCs w:val="24"/>
        </w:rPr>
        <w:t>1.</w:t>
      </w:r>
      <w:r>
        <w:rPr>
          <w:rFonts w:hint="eastAsia" w:hAnsi="宋体"/>
          <w:b/>
          <w:sz w:val="24"/>
          <w:szCs w:val="24"/>
        </w:rPr>
        <w:t>投标人应按招标文件规定下载、编制、提交电子投标文件。开、评标现场不接受投标人递交的电子投标文件的其他资料。</w:t>
      </w:r>
    </w:p>
    <w:p>
      <w:pPr>
        <w:tabs>
          <w:tab w:val="left" w:pos="7095"/>
        </w:tabs>
        <w:spacing w:line="500" w:lineRule="exact"/>
        <w:ind w:firstLine="480" w:firstLineChars="200"/>
        <w:contextualSpacing/>
        <w:rPr>
          <w:rFonts w:hAnsi="宋体"/>
          <w:b/>
          <w:sz w:val="24"/>
          <w:szCs w:val="24"/>
        </w:rPr>
      </w:pPr>
      <w:r>
        <w:rPr>
          <w:rFonts w:hAnsi="宋体"/>
          <w:b/>
          <w:sz w:val="24"/>
          <w:szCs w:val="24"/>
        </w:rPr>
        <w:t>2.</w:t>
      </w:r>
      <w:r>
        <w:rPr>
          <w:rFonts w:hint="eastAsia" w:hAnsi="宋体"/>
          <w:b/>
          <w:sz w:val="24"/>
          <w:szCs w:val="24"/>
        </w:rPr>
        <w:t>电子文件下载、制作、提交期间和开标（电子投标文件的解密）环节，承包人须使用</w:t>
      </w:r>
      <w:r>
        <w:rPr>
          <w:rFonts w:hAnsi="宋体"/>
          <w:b/>
          <w:sz w:val="24"/>
          <w:szCs w:val="24"/>
        </w:rPr>
        <w:t>CA</w:t>
      </w:r>
      <w:r>
        <w:rPr>
          <w:rFonts w:hint="eastAsia" w:hAnsi="宋体"/>
          <w:b/>
          <w:sz w:val="24"/>
          <w:szCs w:val="24"/>
        </w:rPr>
        <w:t>数字证书（证书须在有效期内）。</w:t>
      </w:r>
    </w:p>
    <w:p>
      <w:pPr>
        <w:tabs>
          <w:tab w:val="left" w:pos="7095"/>
        </w:tabs>
        <w:spacing w:line="500" w:lineRule="exact"/>
        <w:ind w:firstLine="480"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500" w:lineRule="exact"/>
        <w:ind w:firstLine="480" w:firstLineChars="200"/>
        <w:contextualSpacing/>
        <w:rPr>
          <w:rFonts w:hAnsi="宋体"/>
          <w:sz w:val="24"/>
          <w:szCs w:val="24"/>
        </w:rPr>
      </w:pPr>
      <w:r>
        <w:rPr>
          <w:rFonts w:hAnsi="宋体"/>
          <w:sz w:val="24"/>
          <w:szCs w:val="24"/>
        </w:rPr>
        <w:t xml:space="preserve">3.1 </w:t>
      </w:r>
      <w:r>
        <w:rPr>
          <w:rFonts w:hint="eastAsia" w:hAnsi="宋体"/>
          <w:sz w:val="24"/>
          <w:szCs w:val="24"/>
        </w:rPr>
        <w:t>投标人登录【全国公共资源交易平台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14"/>
          <w:rFonts w:hAnsi="宋体"/>
          <w:color w:val="auto"/>
          <w:sz w:val="24"/>
          <w:szCs w:val="24"/>
        </w:rPr>
        <w:t>http://221.14.6.70:8088/ggzy/</w:t>
      </w:r>
      <w:r>
        <w:rPr>
          <w:rStyle w:val="14"/>
          <w:rFonts w:hAnsi="宋体"/>
          <w:color w:val="auto"/>
          <w:sz w:val="24"/>
          <w:szCs w:val="24"/>
        </w:rPr>
        <w:fldChar w:fldCharType="end"/>
      </w:r>
      <w:r>
        <w:rPr>
          <w:rFonts w:hint="eastAsia" w:hAnsi="宋体"/>
          <w:sz w:val="24"/>
          <w:szCs w:val="24"/>
        </w:rPr>
        <w:t>）下载“许昌投标文件制作系统</w:t>
      </w:r>
      <w:r>
        <w:rPr>
          <w:rFonts w:hAnsi="宋体"/>
          <w:sz w:val="24"/>
          <w:szCs w:val="24"/>
        </w:rPr>
        <w:t>SEARUN V1.</w:t>
      </w:r>
      <w:r>
        <w:rPr>
          <w:rFonts w:hint="eastAsia" w:hAnsi="宋体"/>
          <w:sz w:val="24"/>
          <w:szCs w:val="24"/>
        </w:rPr>
        <w:t>1”，按招标文件要求制作电子投标文件。</w:t>
      </w:r>
    </w:p>
    <w:p>
      <w:pPr>
        <w:tabs>
          <w:tab w:val="left" w:pos="7095"/>
        </w:tabs>
        <w:spacing w:line="500" w:lineRule="exact"/>
        <w:ind w:firstLine="480" w:firstLineChars="200"/>
        <w:contextualSpacing/>
        <w:rPr>
          <w:rFonts w:hAnsi="宋体"/>
          <w:sz w:val="24"/>
          <w:szCs w:val="24"/>
        </w:rPr>
      </w:pPr>
      <w:r>
        <w:rPr>
          <w:rFonts w:hint="eastAsia" w:hAnsi="宋体"/>
          <w:sz w:val="24"/>
          <w:szCs w:val="24"/>
        </w:rPr>
        <w:t>电子投标文件的制作，参考【全国公共资源交易平台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tabs>
          <w:tab w:val="left" w:pos="7095"/>
        </w:tabs>
        <w:spacing w:line="500" w:lineRule="exact"/>
        <w:ind w:left="170" w:leftChars="50" w:firstLine="360" w:firstLineChars="150"/>
        <w:contextualSpacing/>
        <w:rPr>
          <w:rFonts w:hAnsi="宋体"/>
          <w:sz w:val="24"/>
          <w:szCs w:val="24"/>
        </w:rPr>
      </w:pPr>
      <w:r>
        <w:rPr>
          <w:rFonts w:hAnsi="宋体"/>
          <w:sz w:val="24"/>
          <w:szCs w:val="24"/>
        </w:rPr>
        <w:t xml:space="preserve">3.2 </w:t>
      </w:r>
      <w:r>
        <w:rPr>
          <w:rFonts w:hint="eastAsia" w:hAnsi="宋体"/>
          <w:sz w:val="24"/>
          <w:szCs w:val="24"/>
        </w:rPr>
        <w:t>投标人须将招标文件要求的资质、业绩、荣誉及相关人员证明材料等资料原件扫描件（或图片）制作到所提交的电子投标文件中。</w:t>
      </w:r>
    </w:p>
    <w:p>
      <w:pPr>
        <w:tabs>
          <w:tab w:val="left" w:pos="7095"/>
        </w:tabs>
        <w:spacing w:line="500" w:lineRule="exact"/>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00" w:lineRule="exact"/>
        <w:ind w:left="170" w:leftChars="50" w:firstLine="600" w:firstLineChars="250"/>
        <w:contextualSpacing/>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500" w:lineRule="exact"/>
        <w:ind w:firstLine="480"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500" w:lineRule="exact"/>
        <w:ind w:firstLine="480" w:firstLineChars="200"/>
        <w:contextualSpacing/>
        <w:rPr>
          <w:rFonts w:hAnsi="宋体"/>
          <w:sz w:val="24"/>
          <w:szCs w:val="24"/>
        </w:rPr>
      </w:pPr>
      <w:r>
        <w:rPr>
          <w:rFonts w:hAnsi="宋体"/>
          <w:sz w:val="24"/>
          <w:szCs w:val="24"/>
        </w:rPr>
        <w:t>4.1</w:t>
      </w:r>
      <w:r>
        <w:rPr>
          <w:rFonts w:hint="eastAsia" w:hAnsi="宋体"/>
          <w:sz w:val="24"/>
          <w:szCs w:val="24"/>
        </w:rPr>
        <w:t>电子投标文件应在招标文件规定的投标文件提交截止时间（开标时间）之前成功提交至【全国公共资源交易平台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14"/>
          <w:rFonts w:hAnsi="宋体"/>
          <w:color w:val="auto"/>
          <w:sz w:val="24"/>
          <w:szCs w:val="24"/>
        </w:rPr>
        <w:t>http://221.14.6.70:8088/ggzy/</w:t>
      </w:r>
      <w:r>
        <w:rPr>
          <w:rStyle w:val="14"/>
          <w:rFonts w:hAnsi="宋体"/>
          <w:color w:val="auto"/>
          <w:sz w:val="24"/>
          <w:szCs w:val="24"/>
        </w:rPr>
        <w:fldChar w:fldCharType="end"/>
      </w:r>
      <w:r>
        <w:rPr>
          <w:rFonts w:hint="eastAsia" w:hAnsi="宋体"/>
          <w:sz w:val="24"/>
          <w:szCs w:val="24"/>
        </w:rPr>
        <w:t>）。</w:t>
      </w:r>
    </w:p>
    <w:p>
      <w:pPr>
        <w:tabs>
          <w:tab w:val="left" w:pos="7095"/>
        </w:tabs>
        <w:spacing w:line="500" w:lineRule="exact"/>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500" w:lineRule="exact"/>
        <w:ind w:firstLine="480" w:firstLineChars="200"/>
        <w:contextualSpacing/>
        <w:rPr>
          <w:rFonts w:hAnsi="宋体"/>
          <w:sz w:val="24"/>
          <w:szCs w:val="24"/>
        </w:rPr>
      </w:pPr>
      <w:r>
        <w:rPr>
          <w:rFonts w:hAnsi="宋体"/>
          <w:sz w:val="24"/>
          <w:szCs w:val="24"/>
        </w:rPr>
        <w:t xml:space="preserve">4.2 </w:t>
      </w:r>
      <w:r>
        <w:rPr>
          <w:rFonts w:hint="eastAsia" w:hAnsi="宋体"/>
          <w:sz w:val="24"/>
          <w:szCs w:val="24"/>
        </w:rPr>
        <w:t>投标人对同一项目多个标段进行投标的，电子投标文件应按标段分别提交。</w:t>
      </w:r>
    </w:p>
    <w:p>
      <w:pPr>
        <w:tabs>
          <w:tab w:val="left" w:pos="7095"/>
        </w:tabs>
        <w:spacing w:line="500" w:lineRule="exact"/>
        <w:ind w:firstLine="480" w:firstLineChars="200"/>
        <w:contextualSpacing/>
        <w:rPr>
          <w:rFonts w:hAnsi="宋体"/>
          <w:sz w:val="24"/>
          <w:szCs w:val="24"/>
        </w:rPr>
      </w:pPr>
      <w:r>
        <w:rPr>
          <w:rFonts w:hAnsi="宋体"/>
          <w:sz w:val="24"/>
          <w:szCs w:val="24"/>
        </w:rPr>
        <w:t xml:space="preserve">4.3 </w:t>
      </w:r>
      <w:r>
        <w:rPr>
          <w:rFonts w:hint="eastAsia" w:hAnsi="宋体"/>
          <w:sz w:val="24"/>
          <w:szCs w:val="24"/>
        </w:rPr>
        <w:t>电子投标文件成功提交后，投标人应打印“投标文件提交回执单”，供开标现场备查。</w:t>
      </w:r>
    </w:p>
    <w:p>
      <w:pPr>
        <w:tabs>
          <w:tab w:val="left" w:pos="7095"/>
        </w:tabs>
        <w:spacing w:line="500" w:lineRule="exact"/>
        <w:ind w:firstLine="480"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500" w:lineRule="exact"/>
        <w:ind w:firstLine="480" w:firstLineChars="200"/>
        <w:contextualSpacing/>
        <w:rPr>
          <w:rFonts w:hAnsi="宋体"/>
          <w:sz w:val="24"/>
          <w:szCs w:val="24"/>
        </w:rPr>
      </w:pPr>
      <w:r>
        <w:rPr>
          <w:rFonts w:hAnsi="宋体"/>
          <w:sz w:val="24"/>
          <w:szCs w:val="24"/>
        </w:rPr>
        <w:t>5.1</w:t>
      </w:r>
      <w:r>
        <w:rPr>
          <w:rFonts w:hint="eastAsia" w:hAnsi="宋体"/>
          <w:sz w:val="24"/>
          <w:szCs w:val="24"/>
        </w:rPr>
        <w:t>采用全流程电子化交易评标时，评标委员会以电子投标文件为依据评标。</w:t>
      </w:r>
    </w:p>
    <w:p>
      <w:pPr>
        <w:tabs>
          <w:tab w:val="left" w:pos="7095"/>
        </w:tabs>
        <w:spacing w:line="500" w:lineRule="exact"/>
        <w:ind w:firstLine="480" w:firstLineChars="200"/>
        <w:contextualSpacing/>
        <w:rPr>
          <w:rFonts w:hAnsi="宋体"/>
          <w:sz w:val="24"/>
          <w:szCs w:val="24"/>
        </w:rPr>
      </w:pPr>
      <w:r>
        <w:rPr>
          <w:rFonts w:hint="eastAsia" w:hAnsi="宋体"/>
          <w:sz w:val="24"/>
          <w:szCs w:val="24"/>
        </w:rPr>
        <w:t>5.2全流程电子化交易如因系统异常情况无法完成，将以人工方式进行。评标委员会以投标人提供的电子介质存储的投标文件为依据评标。</w:t>
      </w: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77"/>
        <w:gridCol w:w="1574"/>
        <w:gridCol w:w="938"/>
        <w:gridCol w:w="524"/>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条款号</w:t>
            </w:r>
          </w:p>
        </w:tc>
        <w:tc>
          <w:tcPr>
            <w:tcW w:w="2589" w:type="dxa"/>
            <w:gridSpan w:val="3"/>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条 款 名 称</w:t>
            </w:r>
          </w:p>
        </w:tc>
        <w:tc>
          <w:tcPr>
            <w:tcW w:w="6277" w:type="dxa"/>
            <w:gridSpan w:val="2"/>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招标人</w:t>
            </w:r>
          </w:p>
        </w:tc>
        <w:tc>
          <w:tcPr>
            <w:tcW w:w="6277" w:type="dxa"/>
            <w:gridSpan w:val="2"/>
            <w:vAlign w:val="center"/>
          </w:tcPr>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招 标 人：中国移动通信集团河南有限公司许昌分公司</w:t>
            </w:r>
          </w:p>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地    址：许昌市八一路东段</w:t>
            </w: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联 系 人：陈先生</w:t>
            </w:r>
          </w:p>
          <w:p>
            <w:pPr>
              <w:spacing w:line="500" w:lineRule="exact"/>
              <w:rPr>
                <w:rFonts w:hAnsi="宋体" w:eastAsia="宋体" w:cs="宋体"/>
                <w:sz w:val="24"/>
              </w:rPr>
            </w:pPr>
            <w:r>
              <w:rPr>
                <w:rFonts w:hint="eastAsia" w:hAnsi="宋体" w:cs="宋体"/>
                <w:sz w:val="24"/>
                <w:szCs w:val="24"/>
              </w:rPr>
              <w:t>联系方式：13409396776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招标代理机构</w:t>
            </w:r>
          </w:p>
        </w:tc>
        <w:tc>
          <w:tcPr>
            <w:tcW w:w="6277" w:type="dxa"/>
            <w:gridSpan w:val="2"/>
            <w:vAlign w:val="center"/>
          </w:tcPr>
          <w:p>
            <w:pPr>
              <w:spacing w:line="480" w:lineRule="exact"/>
              <w:rPr>
                <w:rFonts w:hAnsi="宋体" w:cs="宋体"/>
                <w:sz w:val="24"/>
              </w:rPr>
            </w:pPr>
            <w:r>
              <w:rPr>
                <w:rFonts w:hint="eastAsia" w:hAnsi="宋体" w:cs="宋体"/>
                <w:sz w:val="24"/>
              </w:rPr>
              <w:t>代理机构：河南省机电设备国际招标有限公司</w:t>
            </w:r>
          </w:p>
          <w:p>
            <w:pPr>
              <w:spacing w:line="480" w:lineRule="exact"/>
              <w:rPr>
                <w:rFonts w:hAnsi="宋体" w:cs="宋体"/>
                <w:sz w:val="24"/>
              </w:rPr>
            </w:pPr>
            <w:r>
              <w:rPr>
                <w:rFonts w:hint="eastAsia" w:hAnsi="宋体" w:cs="宋体"/>
                <w:sz w:val="24"/>
              </w:rPr>
              <w:t>地    址：郑州市金水区东明路</w:t>
            </w:r>
          </w:p>
          <w:p>
            <w:pPr>
              <w:spacing w:line="480" w:lineRule="exact"/>
              <w:rPr>
                <w:rFonts w:hAnsi="宋体" w:cs="宋体"/>
                <w:sz w:val="24"/>
              </w:rPr>
            </w:pPr>
            <w:r>
              <w:rPr>
                <w:rFonts w:hint="eastAsia" w:hAnsi="宋体" w:cs="宋体"/>
                <w:sz w:val="24"/>
              </w:rPr>
              <w:t>联 系 人：王先生</w:t>
            </w:r>
          </w:p>
          <w:p>
            <w:pPr>
              <w:spacing w:line="480" w:lineRule="exact"/>
              <w:rPr>
                <w:rFonts w:hint="default" w:eastAsiaTheme="minorEastAsia"/>
                <w:lang w:val="en-US" w:eastAsia="zh-CN"/>
              </w:rPr>
            </w:pPr>
            <w:r>
              <w:rPr>
                <w:rFonts w:hint="eastAsia" w:hAnsi="宋体" w:cs="宋体"/>
                <w:sz w:val="24"/>
              </w:rPr>
              <w:t>联系电话：0371-</w:t>
            </w:r>
            <w:r>
              <w:rPr>
                <w:rFonts w:hint="eastAsia" w:hAnsi="宋体" w:cs="宋体"/>
                <w:sz w:val="24"/>
                <w:lang w:val="en-US" w:eastAsia="zh-CN"/>
              </w:rPr>
              <w:t>86125709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1.1.4</w:t>
            </w:r>
          </w:p>
        </w:tc>
        <w:tc>
          <w:tcPr>
            <w:tcW w:w="2589" w:type="dxa"/>
            <w:gridSpan w:val="3"/>
            <w:vAlign w:val="center"/>
          </w:tcPr>
          <w:p>
            <w:pPr>
              <w:autoSpaceDE w:val="0"/>
              <w:autoSpaceDN w:val="0"/>
              <w:adjustRightInd w:val="0"/>
              <w:spacing w:line="500" w:lineRule="exact"/>
              <w:ind w:firstLine="720" w:firstLineChars="300"/>
              <w:rPr>
                <w:rFonts w:hAnsi="宋体" w:eastAsia="宋体" w:cs="宋体"/>
                <w:sz w:val="24"/>
              </w:rPr>
            </w:pPr>
            <w:r>
              <w:rPr>
                <w:rFonts w:hint="eastAsia" w:hAnsi="宋体" w:eastAsia="宋体" w:cs="宋体"/>
                <w:sz w:val="24"/>
              </w:rPr>
              <w:t>项目名称</w:t>
            </w:r>
          </w:p>
        </w:tc>
        <w:tc>
          <w:tcPr>
            <w:tcW w:w="6277" w:type="dxa"/>
            <w:gridSpan w:val="2"/>
            <w:vAlign w:val="center"/>
          </w:tcPr>
          <w:p>
            <w:pPr>
              <w:autoSpaceDE w:val="0"/>
              <w:autoSpaceDN w:val="0"/>
              <w:adjustRightInd w:val="0"/>
              <w:spacing w:line="500" w:lineRule="exact"/>
              <w:jc w:val="left"/>
              <w:rPr>
                <w:rFonts w:hAnsi="宋体" w:cs="宋体"/>
                <w:sz w:val="24"/>
              </w:rPr>
            </w:pPr>
            <w:r>
              <w:rPr>
                <w:rFonts w:hint="eastAsia" w:hAnsi="宋体" w:cs="宋体"/>
                <w:sz w:val="24"/>
                <w:szCs w:val="24"/>
              </w:rPr>
              <w:t>中国移动通信集团河南有限公司许昌分公司“生产调度楼项目”施工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1.1.5</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建设地点</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cs="宋体"/>
                <w:sz w:val="24"/>
                <w:szCs w:val="24"/>
              </w:rPr>
              <w:t>位于许昌市城乡一体化示范区宏腾路与文峰北路交叉口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资金来源</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出资比例</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资金落实情况</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招标范围</w:t>
            </w:r>
          </w:p>
        </w:tc>
        <w:tc>
          <w:tcPr>
            <w:tcW w:w="6277" w:type="dxa"/>
            <w:gridSpan w:val="2"/>
            <w:tcBorders>
              <w:bottom w:val="single" w:color="auto" w:sz="4" w:space="0"/>
            </w:tcBorders>
          </w:tcPr>
          <w:p>
            <w:pPr>
              <w:autoSpaceDE w:val="0"/>
              <w:autoSpaceDN w:val="0"/>
              <w:adjustRightInd w:val="0"/>
              <w:spacing w:line="50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1.3.2</w:t>
            </w:r>
          </w:p>
        </w:tc>
        <w:tc>
          <w:tcPr>
            <w:tcW w:w="2589" w:type="dxa"/>
            <w:gridSpan w:val="3"/>
            <w:tcBorders>
              <w:right w:val="single" w:color="auto" w:sz="4" w:space="0"/>
            </w:tcBorders>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计划工期</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Ansi="宋体" w:cs="宋体"/>
                <w:sz w:val="24"/>
                <w:szCs w:val="24"/>
                <w:highlight w:val="yellow"/>
              </w:rPr>
            </w:pPr>
            <w:r>
              <w:rPr>
                <w:rFonts w:hint="eastAsia" w:hAnsi="宋体" w:cs="宋体"/>
                <w:sz w:val="24"/>
                <w:szCs w:val="24"/>
              </w:rPr>
              <w:t>400日历天</w:t>
            </w:r>
            <w:r>
              <w:rPr>
                <w:rFonts w:hint="eastAsia"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质量要求</w:t>
            </w:r>
          </w:p>
        </w:tc>
        <w:tc>
          <w:tcPr>
            <w:tcW w:w="6277" w:type="dxa"/>
            <w:gridSpan w:val="2"/>
            <w:tcBorders>
              <w:top w:val="single" w:color="auto" w:sz="4" w:space="0"/>
            </w:tcBorders>
            <w:vAlign w:val="center"/>
          </w:tcPr>
          <w:p>
            <w:pPr>
              <w:autoSpaceDE w:val="0"/>
              <w:autoSpaceDN w:val="0"/>
              <w:adjustRightInd w:val="0"/>
              <w:spacing w:line="500" w:lineRule="exact"/>
              <w:rPr>
                <w:rFonts w:hAnsi="宋体" w:eastAsia="宋体" w:cs="宋体"/>
                <w:sz w:val="24"/>
              </w:rPr>
            </w:pPr>
            <w:r>
              <w:rPr>
                <w:rFonts w:hint="eastAsia" w:hAnsi="宋体" w:cs="宋体"/>
                <w:sz w:val="24"/>
                <w:szCs w:val="24"/>
              </w:rPr>
              <w:t>合格</w:t>
            </w:r>
            <w:r>
              <w:rPr>
                <w:rFonts w:hint="eastAsia" w:hAnsi="宋体" w:cs="宋体"/>
                <w:sz w:val="24"/>
                <w:szCs w:val="24"/>
                <w:lang w:eastAsia="zh-CN"/>
              </w:rPr>
              <w:t>并创建</w:t>
            </w:r>
            <w:r>
              <w:rPr>
                <w:rFonts w:hint="eastAsia" w:hAnsi="宋体" w:cs="宋体"/>
                <w:sz w:val="24"/>
                <w:szCs w:val="24"/>
                <w:lang w:val="en-US" w:eastAsia="zh-CN"/>
              </w:rPr>
              <w:t>中州杯</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1.4.1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投标人资质条件</w:t>
            </w:r>
          </w:p>
        </w:tc>
        <w:tc>
          <w:tcPr>
            <w:tcW w:w="6277" w:type="dxa"/>
            <w:gridSpan w:val="2"/>
          </w:tcPr>
          <w:p>
            <w:pPr>
              <w:snapToGrid w:val="0"/>
              <w:spacing w:line="500" w:lineRule="exact"/>
              <w:rPr>
                <w:rFonts w:hAnsi="宋体" w:eastAsia="宋体" w:cs="宋体"/>
                <w:b/>
                <w:bCs/>
                <w:sz w:val="24"/>
              </w:rPr>
            </w:pPr>
            <w:r>
              <w:rPr>
                <w:rFonts w:hint="eastAsia" w:hAnsi="宋体" w:eastAsia="宋体" w:cs="宋体"/>
                <w:b/>
                <w:bCs/>
                <w:sz w:val="24"/>
              </w:rPr>
              <w:t>资质条件：</w:t>
            </w:r>
          </w:p>
          <w:p>
            <w:pPr>
              <w:snapToGrid w:val="0"/>
              <w:spacing w:line="500" w:lineRule="exact"/>
              <w:rPr>
                <w:rFonts w:hAnsi="宋体" w:cs="宋体"/>
                <w:sz w:val="24"/>
              </w:rPr>
            </w:pPr>
            <w:r>
              <w:rPr>
                <w:rFonts w:hint="eastAsia" w:hAnsi="宋体" w:cs="宋体"/>
                <w:sz w:val="24"/>
              </w:rPr>
              <w:t>（1）须具备独立的法人资格；</w:t>
            </w:r>
          </w:p>
          <w:p>
            <w:pPr>
              <w:snapToGrid w:val="0"/>
              <w:spacing w:line="500" w:lineRule="exact"/>
              <w:rPr>
                <w:rFonts w:hAnsi="宋体" w:cs="宋体"/>
                <w:sz w:val="24"/>
              </w:rPr>
            </w:pPr>
            <w:r>
              <w:rPr>
                <w:rFonts w:hint="eastAsia" w:hAnsi="宋体" w:cs="宋体"/>
                <w:sz w:val="24"/>
              </w:rPr>
              <w:t>（2）具备建设行政主管部门颁发的建筑工程施工总承包贰级及以上资质，且具有有效的安全生产许可证；并在人员、设备、资金等方面具备相应的工程总承包实施能力；</w:t>
            </w:r>
          </w:p>
          <w:p>
            <w:pPr>
              <w:snapToGrid w:val="0"/>
              <w:spacing w:line="500" w:lineRule="exact"/>
              <w:rPr>
                <w:rFonts w:hAnsi="宋体" w:cs="宋体"/>
                <w:sz w:val="24"/>
              </w:rPr>
            </w:pPr>
            <w:r>
              <w:rPr>
                <w:rFonts w:hint="eastAsia" w:hAnsi="宋体" w:cs="宋体"/>
                <w:sz w:val="24"/>
              </w:rPr>
              <w:t>（3）拟派项目负责人须具备建筑工程专业二级及以上注册建造师执业资格，且具有有效的安全生产考核合格证书和中级及以上工程师技术职称证书，且未担任其他在施建设工程项目的项目负责人。</w:t>
            </w:r>
          </w:p>
          <w:p>
            <w:pPr>
              <w:spacing w:line="500" w:lineRule="exact"/>
              <w:rPr>
                <w:rFonts w:hAnsi="宋体"/>
                <w:color w:val="000000"/>
                <w:sz w:val="24"/>
              </w:rPr>
            </w:pPr>
            <w:r>
              <w:rPr>
                <w:rFonts w:hint="eastAsia" w:hAnsi="宋体" w:cs="宋体"/>
                <w:sz w:val="24"/>
                <w:szCs w:val="24"/>
              </w:rPr>
              <w:t>（4）</w:t>
            </w:r>
            <w:r>
              <w:rPr>
                <w:rFonts w:hint="eastAsia" w:hAnsi="宋体"/>
                <w:color w:val="000000"/>
                <w:sz w:val="24"/>
              </w:rPr>
              <w:t>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rPr>
              <w:t xml:space="preserve"> </w:t>
            </w:r>
          </w:p>
          <w:p>
            <w:pPr>
              <w:pStyle w:val="2"/>
              <w:rPr>
                <w:rFonts w:hAnsi="宋体" w:cs="宋体"/>
                <w:sz w:val="24"/>
                <w:szCs w:val="24"/>
              </w:rPr>
            </w:pPr>
            <w:r>
              <w:rPr>
                <w:rFonts w:hint="eastAsia" w:hAnsi="宋体" w:cs="宋体"/>
                <w:sz w:val="24"/>
                <w:szCs w:val="24"/>
              </w:rPr>
              <w:t>（5）本次招标不接受联合体投标。</w:t>
            </w:r>
          </w:p>
          <w:p>
            <w:pPr>
              <w:pStyle w:val="2"/>
            </w:pPr>
            <w:r>
              <w:rPr>
                <w:rFonts w:hint="eastAsia" w:hAnsi="宋体" w:cs="宋体"/>
                <w:sz w:val="24"/>
                <w:szCs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1.4.2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是否接受联合体投标</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1.9.1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踏勘现场</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1.10.1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投标预备会</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89"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77"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1" w:type="dxa"/>
            <w:vAlign w:val="center"/>
          </w:tcPr>
          <w:p>
            <w:pPr>
              <w:jc w:val="center"/>
              <w:rPr>
                <w:rFonts w:hAnsi="宋体"/>
                <w:sz w:val="24"/>
              </w:rPr>
            </w:pPr>
            <w:r>
              <w:rPr>
                <w:rFonts w:hint="eastAsia" w:hAnsi="宋体"/>
                <w:sz w:val="24"/>
              </w:rPr>
              <w:t>1.10.3</w:t>
            </w:r>
          </w:p>
        </w:tc>
        <w:tc>
          <w:tcPr>
            <w:tcW w:w="2589" w:type="dxa"/>
            <w:gridSpan w:val="3"/>
            <w:vAlign w:val="center"/>
          </w:tcPr>
          <w:p>
            <w:pPr>
              <w:jc w:val="center"/>
              <w:rPr>
                <w:rFonts w:hAnsi="宋体"/>
                <w:sz w:val="24"/>
              </w:rPr>
            </w:pPr>
            <w:r>
              <w:rPr>
                <w:rFonts w:hint="eastAsia"/>
                <w:sz w:val="24"/>
              </w:rPr>
              <w:t>招标人澄清的时间</w:t>
            </w:r>
          </w:p>
        </w:tc>
        <w:tc>
          <w:tcPr>
            <w:tcW w:w="6277"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分包</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1.12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偏离</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2.1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获取</w:t>
            </w:r>
          </w:p>
        </w:tc>
        <w:tc>
          <w:tcPr>
            <w:tcW w:w="6277" w:type="dxa"/>
            <w:gridSpan w:val="2"/>
          </w:tcPr>
          <w:p>
            <w:pPr>
              <w:autoSpaceDE w:val="0"/>
              <w:autoSpaceDN w:val="0"/>
              <w:adjustRightInd w:val="0"/>
              <w:spacing w:line="400" w:lineRule="exact"/>
              <w:jc w:val="left"/>
              <w:rPr>
                <w:rFonts w:hAnsi="宋体"/>
                <w:sz w:val="24"/>
              </w:rPr>
            </w:pPr>
            <w:r>
              <w:rPr>
                <w:rFonts w:hint="eastAsia" w:hAnsi="宋体" w:cs="仿宋_GB2312"/>
                <w:sz w:val="24"/>
              </w:rPr>
              <w:t>招标文件、图纸和工程量清单的获取：投标人于投标文件递交截止时间前均可登录《全国公共资源交易平台（河南省·许昌市）》（</w:t>
            </w:r>
            <w:r>
              <w:fldChar w:fldCharType="begin"/>
            </w:r>
            <w:r>
              <w:instrText xml:space="preserve"> HYPERLINK "http://www.xcggzy.gov.cn/），通过" </w:instrText>
            </w:r>
            <w:r>
              <w:fldChar w:fldCharType="separate"/>
            </w:r>
            <w:r>
              <w:rPr>
                <w:rStyle w:val="14"/>
                <w:rFonts w:hint="eastAsia" w:hAnsi="宋体" w:cs="仿宋_GB2312"/>
                <w:color w:val="auto"/>
                <w:sz w:val="24"/>
              </w:rPr>
              <w:t>http://www.xcggzy.gov.cn/），通过“投标人/供应商登录”后自行下载。</w:t>
            </w:r>
            <w:r>
              <w:rPr>
                <w:rStyle w:val="14"/>
                <w:rFonts w:hint="eastAsia" w:hAnsi="宋体" w:cs="仿宋_GB2312"/>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构成招标文件的其他材料</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cs="仿宋_GB2312"/>
                <w:sz w:val="24"/>
              </w:rPr>
              <w:t>图纸答疑，</w:t>
            </w: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投标人要求澄清招标文件的截止时间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投标截止时间</w:t>
            </w:r>
          </w:p>
        </w:tc>
        <w:tc>
          <w:tcPr>
            <w:tcW w:w="6277" w:type="dxa"/>
            <w:gridSpan w:val="2"/>
          </w:tcPr>
          <w:p>
            <w:pPr>
              <w:autoSpaceDE w:val="0"/>
              <w:autoSpaceDN w:val="0"/>
              <w:adjustRightInd w:val="0"/>
              <w:spacing w:line="500" w:lineRule="exact"/>
              <w:rPr>
                <w:rFonts w:hAnsi="宋体" w:eastAsia="宋体" w:cs="宋体"/>
                <w:sz w:val="24"/>
              </w:rPr>
            </w:pPr>
            <w:r>
              <w:rPr>
                <w:rFonts w:hint="eastAsia" w:hAnsi="宋体" w:cs="宋体"/>
                <w:sz w:val="24"/>
                <w:szCs w:val="24"/>
              </w:rPr>
              <w:t>2019年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24</w:t>
            </w:r>
            <w:r>
              <w:rPr>
                <w:rFonts w:hint="eastAsia" w:hAnsi="宋体" w:cs="宋体"/>
                <w:sz w:val="24"/>
                <w:szCs w:val="24"/>
              </w:rPr>
              <w:t>日</w:t>
            </w:r>
            <w:r>
              <w:rPr>
                <w:rFonts w:hint="eastAsia" w:hAnsi="宋体" w:cs="宋体"/>
                <w:sz w:val="24"/>
                <w:szCs w:val="24"/>
                <w:lang w:val="en-US" w:eastAsia="zh-CN"/>
              </w:rPr>
              <w:t>8</w:t>
            </w:r>
            <w:r>
              <w:rPr>
                <w:rFonts w:hint="eastAsia" w:hAnsi="宋体" w:cs="宋体"/>
                <w:sz w:val="24"/>
                <w:szCs w:val="24"/>
              </w:rPr>
              <w:t>时30分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投标人确认收到招标文件澄清的时间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投标人确认收到招标文件修改的时间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构成投标文件的其他材料</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投标有效期</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lang w:val="en-US" w:eastAsia="zh-CN"/>
              </w:rPr>
              <w:t>9</w:t>
            </w:r>
            <w:r>
              <w:rPr>
                <w:rFonts w:hint="eastAsia" w:hAnsi="宋体" w:eastAsia="宋体" w:cs="宋体"/>
                <w:sz w:val="24"/>
              </w:rPr>
              <w:t>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3.4.1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投标保证金须知</w:t>
            </w:r>
          </w:p>
        </w:tc>
        <w:tc>
          <w:tcPr>
            <w:tcW w:w="6277" w:type="dxa"/>
            <w:gridSpan w:val="2"/>
            <w:vAlign w:val="center"/>
          </w:tcPr>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80" w:lineRule="exact"/>
              <w:rPr>
                <w:rFonts w:hAnsi="宋体" w:eastAsia="宋体" w:cs="宋体"/>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投标保证金</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sz w:val="24"/>
                <w:lang w:eastAsia="zh-CN"/>
              </w:rPr>
              <w:t>同投标截止时间</w:t>
            </w:r>
            <w:r>
              <w:rPr>
                <w:rFonts w:hint="eastAsia" w:hAnsi="宋体" w:eastAsia="宋体" w:cs="宋体"/>
                <w:sz w:val="24"/>
              </w:rPr>
              <w:t>。</w:t>
            </w:r>
          </w:p>
          <w:p>
            <w:pPr>
              <w:autoSpaceDE w:val="0"/>
              <w:autoSpaceDN w:val="0"/>
              <w:adjustRightInd w:val="0"/>
              <w:spacing w:line="500" w:lineRule="exact"/>
              <w:rPr>
                <w:rFonts w:hAnsi="宋体" w:eastAsia="宋体" w:cs="宋体"/>
                <w:b/>
                <w:bCs/>
                <w:sz w:val="24"/>
              </w:rPr>
            </w:pPr>
            <w:r>
              <w:rPr>
                <w:rFonts w:hint="eastAsia" w:hAnsi="宋体" w:eastAsia="宋体" w:cs="宋体"/>
                <w:b/>
                <w:bCs/>
                <w:sz w:val="24"/>
              </w:rPr>
              <w:t>金额：捌拾万元整 （￥800000.00元）</w:t>
            </w:r>
          </w:p>
          <w:p>
            <w:pPr>
              <w:autoSpaceDE w:val="0"/>
              <w:autoSpaceDN w:val="0"/>
              <w:adjustRightInd w:val="0"/>
              <w:spacing w:line="500" w:lineRule="exact"/>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50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500" w:lineRule="exact"/>
              <w:rPr>
                <w:rFonts w:hAnsi="宋体" w:cs="宋体"/>
                <w:sz w:val="24"/>
                <w:lang w:val="zh-CN"/>
              </w:rPr>
            </w:pPr>
            <w:r>
              <w:rPr>
                <w:rFonts w:hint="eastAsia" w:hAnsi="宋体" w:cs="宋体"/>
                <w:sz w:val="24"/>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500" w:lineRule="exac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50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500" w:lineRule="exac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500" w:lineRule="exac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500" w:lineRule="exac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500" w:lineRule="exac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50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500" w:lineRule="exac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500" w:lineRule="exact"/>
              <w:jc w:val="left"/>
              <w:rPr>
                <w:rFonts w:hAnsi="宋体" w:eastAsia="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3.5.2</w:t>
            </w:r>
          </w:p>
        </w:tc>
        <w:tc>
          <w:tcPr>
            <w:tcW w:w="2589" w:type="dxa"/>
            <w:gridSpan w:val="3"/>
            <w:vAlign w:val="center"/>
          </w:tcPr>
          <w:p>
            <w:pPr>
              <w:spacing w:line="500" w:lineRule="exact"/>
              <w:jc w:val="center"/>
              <w:rPr>
                <w:rFonts w:hAnsi="宋体" w:eastAsia="宋体" w:cs="宋体"/>
                <w:sz w:val="24"/>
              </w:rPr>
            </w:pPr>
            <w:r>
              <w:rPr>
                <w:rFonts w:hint="eastAsia" w:hAnsi="宋体" w:eastAsia="宋体" w:cs="宋体"/>
                <w:sz w:val="24"/>
              </w:rPr>
              <w:t>近年财务状况要求</w:t>
            </w:r>
          </w:p>
        </w:tc>
        <w:tc>
          <w:tcPr>
            <w:tcW w:w="6277" w:type="dxa"/>
            <w:gridSpan w:val="2"/>
            <w:vAlign w:val="center"/>
          </w:tcPr>
          <w:p>
            <w:pPr>
              <w:autoSpaceDE w:val="0"/>
              <w:autoSpaceDN w:val="0"/>
              <w:adjustRightInd w:val="0"/>
              <w:spacing w:line="500" w:lineRule="exact"/>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年度</w:t>
            </w:r>
            <w:r>
              <w:rPr>
                <w:rFonts w:hint="eastAsia" w:cs="TimesNewRomanPSMT"/>
                <w:sz w:val="24"/>
              </w:rPr>
              <w:t>(如公司成立未满三年，需提供从成立至今的年度财务状况)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近年完成的类似项目</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3.5.5</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近年发生的诉讼</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及仲裁</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3.6</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是否允许递交备选投标方案</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签字或盖章要求</w:t>
            </w:r>
          </w:p>
        </w:tc>
        <w:tc>
          <w:tcPr>
            <w:tcW w:w="6277" w:type="dxa"/>
            <w:gridSpan w:val="2"/>
            <w:vAlign w:val="center"/>
          </w:tcPr>
          <w:p>
            <w:pPr>
              <w:spacing w:line="500" w:lineRule="exact"/>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3.7.4</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投标文件份数</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电子投标文件</w:t>
            </w:r>
          </w:p>
          <w:p>
            <w:pPr>
              <w:autoSpaceDE w:val="0"/>
              <w:autoSpaceDN w:val="0"/>
              <w:adjustRightInd w:val="0"/>
              <w:spacing w:line="500" w:lineRule="exact"/>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500" w:lineRule="exact"/>
              <w:rPr>
                <w:rFonts w:hAnsi="宋体" w:eastAsia="宋体" w:cs="宋体"/>
                <w:sz w:val="24"/>
              </w:rPr>
            </w:pPr>
            <w:r>
              <w:rPr>
                <w:rFonts w:hint="eastAsia" w:hAnsi="宋体" w:eastAsia="宋体" w:cs="宋体"/>
                <w:sz w:val="24"/>
              </w:rPr>
              <w:t>（2）</w:t>
            </w:r>
            <w:r>
              <w:rPr>
                <w:rFonts w:hint="eastAsia" w:ascii="新宋体" w:hAnsi="新宋体" w:eastAsia="新宋体"/>
                <w:sz w:val="24"/>
              </w:rPr>
              <w:t>使用电子介质存储的投标文件1份（文件格式为：xxx公司XXX（项目编号）XXX标段.bin）</w:t>
            </w:r>
          </w:p>
          <w:p>
            <w:pPr>
              <w:spacing w:line="500" w:lineRule="exact"/>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3.7.5</w:t>
            </w:r>
          </w:p>
        </w:tc>
        <w:tc>
          <w:tcPr>
            <w:tcW w:w="2589" w:type="dxa"/>
            <w:gridSpan w:val="3"/>
            <w:vAlign w:val="center"/>
          </w:tcPr>
          <w:p>
            <w:pPr>
              <w:autoSpaceDE w:val="0"/>
              <w:autoSpaceDN w:val="0"/>
              <w:adjustRightInd w:val="0"/>
              <w:spacing w:line="500" w:lineRule="exact"/>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500" w:lineRule="exact"/>
              <w:jc w:val="center"/>
              <w:rPr>
                <w:rFonts w:hAnsi="宋体" w:eastAsia="宋体"/>
                <w:sz w:val="24"/>
                <w:szCs w:val="24"/>
              </w:rPr>
            </w:pPr>
            <w:r>
              <w:rPr>
                <w:rFonts w:hint="eastAsia" w:hAnsi="宋体" w:eastAsia="宋体"/>
                <w:sz w:val="24"/>
                <w:szCs w:val="24"/>
              </w:rPr>
              <w:t>装订要求</w:t>
            </w:r>
          </w:p>
        </w:tc>
        <w:tc>
          <w:tcPr>
            <w:tcW w:w="6277" w:type="dxa"/>
            <w:gridSpan w:val="2"/>
            <w:vAlign w:val="center"/>
          </w:tcPr>
          <w:p>
            <w:pPr>
              <w:autoSpaceDE w:val="0"/>
              <w:autoSpaceDN w:val="0"/>
              <w:adjustRightInd w:val="0"/>
              <w:spacing w:line="500" w:lineRule="exact"/>
              <w:rPr>
                <w:rFonts w:hAnsi="宋体" w:eastAsia="宋体"/>
                <w:sz w:val="24"/>
                <w:szCs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4.1.2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封套上写明</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50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500" w:lineRule="exact"/>
              <w:ind w:left="240" w:hanging="240" w:hangingChars="100"/>
              <w:jc w:val="left"/>
              <w:rPr>
                <w:rFonts w:hAnsi="宋体" w:eastAsia="宋体" w:cs="宋体"/>
                <w:sz w:val="24"/>
              </w:rPr>
            </w:pPr>
            <w:r>
              <w:rPr>
                <w:rFonts w:hint="eastAsia" w:hAnsi="宋体" w:eastAsia="宋体" w:cs="宋体"/>
                <w:sz w:val="24"/>
                <w:u w:val="single"/>
              </w:rPr>
              <w:t xml:space="preserve">         （工程名称 ）     </w:t>
            </w:r>
            <w:r>
              <w:rPr>
                <w:rFonts w:hint="eastAsia" w:hAnsi="宋体" w:eastAsia="宋体" w:cs="宋体"/>
                <w:sz w:val="24"/>
              </w:rPr>
              <w:t>投标文件在2019年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递交投标文件地点</w:t>
            </w:r>
          </w:p>
        </w:tc>
        <w:tc>
          <w:tcPr>
            <w:tcW w:w="6277" w:type="dxa"/>
            <w:gridSpan w:val="2"/>
            <w:vAlign w:val="center"/>
          </w:tcPr>
          <w:p>
            <w:pPr>
              <w:numPr>
                <w:ilvl w:val="0"/>
                <w:numId w:val="1"/>
              </w:numPr>
              <w:tabs>
                <w:tab w:val="left" w:pos="0"/>
                <w:tab w:val="clear" w:pos="360"/>
              </w:tabs>
              <w:spacing w:line="500" w:lineRule="exact"/>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是否退还投标文件</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5.1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开标时间和地点</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50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5.2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开标程序</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6.1.1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评标委员会的组建</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9人，从河南省综合评标专家库中随机抽取6人和招标人代表3人（其中注册造价工程师不少于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7.1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是否授权评标委员会确定中标人</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否，推荐的中标候选人数：1名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7.3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履约保证金</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8" w:type="dxa"/>
            <w:gridSpan w:val="2"/>
            <w:vAlign w:val="center"/>
          </w:tcPr>
          <w:p>
            <w:pPr>
              <w:keepNext/>
              <w:spacing w:line="500" w:lineRule="exact"/>
              <w:rPr>
                <w:rFonts w:hAnsi="宋体" w:eastAsia="宋体" w:cs="宋体"/>
                <w:sz w:val="24"/>
              </w:rPr>
            </w:pPr>
            <w:r>
              <w:rPr>
                <w:rFonts w:hint="eastAsia" w:hAnsi="宋体" w:eastAsia="宋体" w:cs="宋体"/>
                <w:sz w:val="24"/>
              </w:rPr>
              <w:t>10.1.1</w:t>
            </w:r>
          </w:p>
        </w:tc>
        <w:tc>
          <w:tcPr>
            <w:tcW w:w="1574" w:type="dxa"/>
            <w:vAlign w:val="center"/>
          </w:tcPr>
          <w:p>
            <w:pPr>
              <w:keepNext/>
              <w:spacing w:line="500" w:lineRule="exact"/>
              <w:rPr>
                <w:rFonts w:hAnsi="宋体" w:eastAsia="宋体" w:cs="宋体"/>
                <w:sz w:val="24"/>
              </w:rPr>
            </w:pPr>
            <w:r>
              <w:rPr>
                <w:rFonts w:hint="eastAsia" w:hAnsi="宋体" w:eastAsia="宋体" w:cs="宋体"/>
                <w:sz w:val="24"/>
              </w:rPr>
              <w:t>类似项目</w:t>
            </w:r>
          </w:p>
        </w:tc>
        <w:tc>
          <w:tcPr>
            <w:tcW w:w="7215" w:type="dxa"/>
            <w:gridSpan w:val="3"/>
            <w:vAlign w:val="center"/>
          </w:tcPr>
          <w:p>
            <w:pPr>
              <w:keepNext/>
              <w:spacing w:line="500" w:lineRule="exact"/>
              <w:rPr>
                <w:rFonts w:hAnsi="宋体" w:eastAsia="宋体" w:cs="宋体"/>
                <w:sz w:val="24"/>
              </w:rPr>
            </w:pPr>
            <w:r>
              <w:rPr>
                <w:rFonts w:hint="eastAsia" w:hAnsi="宋体" w:eastAsia="宋体" w:cs="宋体"/>
                <w:sz w:val="24"/>
              </w:rPr>
              <w:t>2016年1月1日以来具有承建过不低于本项目建筑面积和投资规模的公共建筑项目（不含住宅和工业项目）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8" w:type="dxa"/>
            <w:gridSpan w:val="2"/>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10.2.1</w:t>
            </w:r>
          </w:p>
        </w:tc>
        <w:tc>
          <w:tcPr>
            <w:tcW w:w="1574"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b/>
                <w:sz w:val="24"/>
              </w:rPr>
              <w:t>招标控制价</w:t>
            </w:r>
          </w:p>
        </w:tc>
        <w:tc>
          <w:tcPr>
            <w:tcW w:w="7215" w:type="dxa"/>
            <w:gridSpan w:val="3"/>
            <w:vAlign w:val="center"/>
          </w:tcPr>
          <w:p>
            <w:pPr>
              <w:keepNext/>
              <w:spacing w:line="500" w:lineRule="exact"/>
              <w:rPr>
                <w:rFonts w:hAnsi="宋体" w:eastAsia="宋体" w:cs="宋体"/>
                <w:sz w:val="24"/>
              </w:rPr>
            </w:pPr>
            <w:r>
              <w:rPr>
                <w:rFonts w:hint="eastAsia" w:hAnsi="宋体" w:eastAsia="宋体" w:cs="宋体"/>
                <w:sz w:val="24"/>
              </w:rPr>
              <w:t>本工程的招标控制价：</w:t>
            </w:r>
          </w:p>
          <w:p>
            <w:pPr>
              <w:autoSpaceDE w:val="0"/>
              <w:autoSpaceDN w:val="0"/>
              <w:adjustRightInd w:val="0"/>
              <w:spacing w:line="500" w:lineRule="exact"/>
              <w:jc w:val="left"/>
              <w:rPr>
                <w:rFonts w:hAnsi="宋体" w:eastAsia="宋体" w:cs="宋体"/>
                <w:b/>
                <w:bCs/>
                <w:sz w:val="24"/>
              </w:rPr>
            </w:pPr>
            <w:r>
              <w:rPr>
                <w:rFonts w:hint="eastAsia" w:hAnsi="宋体" w:eastAsia="宋体" w:cs="宋体"/>
                <w:b/>
                <w:bCs/>
                <w:sz w:val="24"/>
              </w:rPr>
              <w:t>大写：肆仟贰佰陆拾贰万柒仟玖佰捌拾陆元肆角柒分</w:t>
            </w:r>
          </w:p>
          <w:p>
            <w:pPr>
              <w:autoSpaceDE w:val="0"/>
              <w:autoSpaceDN w:val="0"/>
              <w:adjustRightInd w:val="0"/>
              <w:spacing w:line="500" w:lineRule="exact"/>
              <w:jc w:val="left"/>
              <w:rPr>
                <w:rFonts w:hAnsi="宋体" w:eastAsia="宋体" w:cs="宋体"/>
                <w:b/>
                <w:sz w:val="24"/>
              </w:rPr>
            </w:pPr>
            <w:r>
              <w:rPr>
                <w:rFonts w:hint="eastAsia" w:hAnsi="宋体" w:eastAsia="宋体" w:cs="宋体"/>
                <w:b/>
                <w:sz w:val="24"/>
              </w:rPr>
              <w:t>小写：</w:t>
            </w:r>
            <w:r>
              <w:rPr>
                <w:rFonts w:hAnsi="宋体" w:eastAsia="宋体" w:cs="宋体"/>
                <w:b/>
                <w:sz w:val="24"/>
              </w:rPr>
              <w:t>42627986.47</w:t>
            </w:r>
            <w:r>
              <w:rPr>
                <w:rFonts w:hint="eastAsia" w:hAnsi="宋体" w:eastAsia="宋体" w:cs="宋体"/>
                <w:b/>
                <w:sz w:val="24"/>
              </w:rPr>
              <w:t>元（</w:t>
            </w:r>
            <w:r>
              <w:rPr>
                <w:rFonts w:hint="eastAsia" w:hAnsi="宋体" w:eastAsia="宋体" w:cs="宋体"/>
                <w:b/>
                <w:sz w:val="24"/>
                <w:lang w:eastAsia="zh-CN"/>
              </w:rPr>
              <w:t>其中不含税</w:t>
            </w:r>
            <w:r>
              <w:rPr>
                <w:rFonts w:hint="eastAsia" w:hAnsi="宋体" w:eastAsia="宋体" w:cs="宋体"/>
                <w:b/>
                <w:sz w:val="24"/>
              </w:rPr>
              <w:t>安全文明施工费</w:t>
            </w:r>
            <w:r>
              <w:rPr>
                <w:rFonts w:hAnsi="宋体" w:eastAsia="宋体" w:cs="宋体"/>
                <w:b/>
                <w:sz w:val="24"/>
              </w:rPr>
              <w:t>721861.96</w:t>
            </w:r>
            <w:r>
              <w:rPr>
                <w:rFonts w:hint="eastAsia" w:hAnsi="宋体" w:eastAsia="宋体" w:cs="宋体"/>
                <w:b/>
                <w:sz w:val="24"/>
              </w:rPr>
              <w:t>元）</w:t>
            </w:r>
          </w:p>
          <w:p>
            <w:pPr>
              <w:autoSpaceDE w:val="0"/>
              <w:autoSpaceDN w:val="0"/>
              <w:adjustRightInd w:val="0"/>
              <w:spacing w:line="50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8" w:type="dxa"/>
            <w:gridSpan w:val="2"/>
            <w:vAlign w:val="center"/>
          </w:tcPr>
          <w:p>
            <w:pPr>
              <w:spacing w:line="500" w:lineRule="exact"/>
              <w:rPr>
                <w:rFonts w:hAnsi="宋体" w:eastAsia="宋体" w:cs="宋体"/>
                <w:sz w:val="24"/>
              </w:rPr>
            </w:pPr>
          </w:p>
        </w:tc>
        <w:tc>
          <w:tcPr>
            <w:tcW w:w="3036" w:type="dxa"/>
            <w:gridSpan w:val="3"/>
            <w:vAlign w:val="center"/>
          </w:tcPr>
          <w:p>
            <w:pPr>
              <w:spacing w:line="500" w:lineRule="exact"/>
              <w:jc w:val="center"/>
              <w:rPr>
                <w:rFonts w:hAnsi="宋体" w:eastAsia="宋体" w:cs="宋体"/>
                <w:sz w:val="24"/>
              </w:rPr>
            </w:pPr>
            <w:r>
              <w:rPr>
                <w:rFonts w:hint="eastAsia" w:hAnsi="宋体" w:eastAsia="宋体" w:cs="宋体"/>
                <w:sz w:val="24"/>
              </w:rPr>
              <w:t>技术标是否采用“暗标”</w:t>
            </w:r>
          </w:p>
          <w:p>
            <w:pPr>
              <w:spacing w:line="50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500" w:lineRule="exact"/>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500" w:lineRule="exact"/>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numPr>
                <w:ilvl w:val="0"/>
                <w:numId w:val="2"/>
              </w:numPr>
              <w:spacing w:line="500" w:lineRule="exact"/>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构成本招标文件的各个组成文件应互为解释，互为说明；</w:t>
            </w:r>
          </w:p>
          <w:p>
            <w:pPr>
              <w:spacing w:line="500" w:lineRule="exact"/>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500" w:lineRule="exact"/>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500" w:lineRule="exact"/>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500" w:lineRule="exact"/>
              <w:rPr>
                <w:rFonts w:hAnsi="宋体" w:eastAsia="宋体" w:cs="宋体"/>
                <w:sz w:val="24"/>
              </w:rPr>
            </w:pPr>
            <w:r>
              <w:rPr>
                <w:rFonts w:hint="eastAsia" w:hAnsi="宋体" w:eastAsia="宋体" w:cs="宋体"/>
                <w:sz w:val="24"/>
              </w:rPr>
              <w:t>4、同一组成文件不同版本之间有不一致的，以形成时间在后者为准。</w:t>
            </w:r>
          </w:p>
          <w:p>
            <w:pPr>
              <w:spacing w:line="500" w:lineRule="exact"/>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500" w:lineRule="exact"/>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1、逾期送达的或者未送达指定地点的电子介质存储投标文件；</w:t>
            </w:r>
          </w:p>
          <w:p>
            <w:pPr>
              <w:spacing w:line="500" w:lineRule="exact"/>
              <w:rPr>
                <w:rFonts w:hAnsi="宋体" w:eastAsia="宋体" w:cs="宋体"/>
                <w:sz w:val="24"/>
              </w:rPr>
            </w:pPr>
            <w:r>
              <w:rPr>
                <w:rFonts w:hint="eastAsia" w:hAnsi="宋体" w:eastAsia="宋体" w:cs="宋体"/>
                <w:sz w:val="24"/>
              </w:rPr>
              <w:t>2、电子介质存储的投标文件未按招标文件要求密封的；</w:t>
            </w:r>
          </w:p>
          <w:p>
            <w:pPr>
              <w:spacing w:line="500" w:lineRule="exact"/>
              <w:rPr>
                <w:rFonts w:hAnsi="宋体" w:eastAsia="宋体" w:cs="宋体"/>
                <w:sz w:val="24"/>
              </w:rPr>
            </w:pPr>
            <w:r>
              <w:rPr>
                <w:rFonts w:hint="eastAsia" w:hAnsi="宋体" w:eastAsia="宋体" w:cs="宋体"/>
                <w:sz w:val="24"/>
              </w:rPr>
              <w:t>3、未按招标文件要求缴纳投标保证金的；</w:t>
            </w:r>
          </w:p>
          <w:p>
            <w:pPr>
              <w:spacing w:line="500" w:lineRule="exact"/>
              <w:rPr>
                <w:rFonts w:hAnsi="宋体" w:eastAsia="宋体" w:cs="宋体"/>
                <w:sz w:val="24"/>
              </w:rPr>
            </w:pPr>
            <w:r>
              <w:rPr>
                <w:rFonts w:hint="eastAsia" w:hAnsi="宋体" w:eastAsia="宋体" w:cs="宋体"/>
                <w:sz w:val="24"/>
              </w:rPr>
              <w:t>4、开标时法人或授权委托人（持有效的授权委托书）未携带本人身份证原件到开标现场并签到的。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50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autoSpaceDE w:val="0"/>
              <w:autoSpaceDN w:val="0"/>
              <w:spacing w:line="500" w:lineRule="exact"/>
              <w:jc w:val="left"/>
              <w:outlineLvl w:val="0"/>
              <w:rPr>
                <w:rFonts w:hAnsi="宋体" w:eastAsia="宋体" w:cs="宋体"/>
                <w:sz w:val="24"/>
              </w:rPr>
            </w:pPr>
          </w:p>
        </w:tc>
        <w:tc>
          <w:tcPr>
            <w:tcW w:w="8789" w:type="dxa"/>
            <w:gridSpan w:val="4"/>
            <w:vAlign w:val="center"/>
          </w:tcPr>
          <w:p>
            <w:pPr>
              <w:autoSpaceDE w:val="0"/>
              <w:autoSpaceDN w:val="0"/>
              <w:spacing w:line="50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50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50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500" w:lineRule="exact"/>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500" w:lineRule="exact"/>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500" w:lineRule="exact"/>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500" w:lineRule="exact"/>
              <w:jc w:val="left"/>
              <w:outlineLvl w:val="0"/>
              <w:rPr>
                <w:rFonts w:hAnsi="宋体" w:eastAsia="宋体" w:cs="宋体"/>
                <w:color w:val="000000" w:themeColor="text1"/>
                <w:sz w:val="24"/>
              </w:rPr>
            </w:pPr>
            <w:r>
              <w:rPr>
                <w:rFonts w:hint="eastAsia" w:hAnsi="宋体" w:eastAsia="宋体" w:cs="宋体"/>
                <w:sz w:val="24"/>
              </w:rPr>
              <w:t>7.1 投标人登录</w:t>
            </w:r>
            <w:r>
              <w:rPr>
                <w:rFonts w:hint="eastAsia" w:hAnsi="宋体" w:cs="宋体"/>
                <w:sz w:val="24"/>
              </w:rPr>
              <w:t>《</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500" w:lineRule="exact"/>
              <w:jc w:val="left"/>
              <w:outlineLvl w:val="0"/>
              <w:rPr>
                <w:rFonts w:hAnsi="宋体" w:eastAsia="宋体" w:cs="宋体"/>
                <w:color w:val="000000" w:themeColor="text1"/>
                <w:sz w:val="24"/>
              </w:rPr>
            </w:pPr>
            <w:r>
              <w:rPr>
                <w:rFonts w:hint="eastAsia" w:hAnsi="宋体" w:eastAsia="宋体" w:cs="宋体"/>
                <w:color w:val="000000" w:themeColor="text1"/>
                <w:sz w:val="24"/>
              </w:rPr>
              <w:t>7.2 商务标投标文件制作技术咨询：0374-2961598。</w:t>
            </w:r>
          </w:p>
          <w:p>
            <w:pPr>
              <w:pStyle w:val="2"/>
              <w:rPr>
                <w:rFonts w:hAnsi="宋体" w:eastAsia="宋体" w:cs="宋体"/>
                <w:color w:val="000000" w:themeColor="text1"/>
                <w:sz w:val="24"/>
              </w:rPr>
            </w:pPr>
            <w:r>
              <w:rPr>
                <w:rFonts w:hint="eastAsia" w:hAnsi="宋体" w:eastAsia="宋体" w:cs="宋体"/>
                <w:color w:val="000000" w:themeColor="text1"/>
                <w:sz w:val="24"/>
              </w:rPr>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pPr>
              <w:pStyle w:val="2"/>
            </w:pPr>
            <w:r>
              <w:rPr>
                <w:rFonts w:hint="eastAsia" w:hAnsi="宋体" w:eastAsia="宋体" w:cs="宋体"/>
                <w:color w:val="000000" w:themeColor="text1"/>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p>
    <w:p>
      <w:pPr>
        <w:pStyle w:val="2"/>
      </w:pPr>
      <w:r>
        <w:br w:type="page"/>
      </w:r>
    </w:p>
    <w:p>
      <w:pPr>
        <w:autoSpaceDE w:val="0"/>
        <w:autoSpaceDN w:val="0"/>
        <w:spacing w:line="500" w:lineRule="exact"/>
        <w:jc w:val="left"/>
        <w:outlineLvl w:val="0"/>
        <w:rPr>
          <w:rFonts w:hAnsi="宋体" w:cs="宋体"/>
          <w:sz w:val="24"/>
        </w:rPr>
      </w:pPr>
      <w:r>
        <w:rPr>
          <w:rFonts w:hint="eastAsia" w:hAnsi="宋体" w:cs="宋体"/>
          <w:sz w:val="24"/>
        </w:rPr>
        <w:t>1. 总则</w:t>
      </w:r>
    </w:p>
    <w:p>
      <w:pPr>
        <w:autoSpaceDE w:val="0"/>
        <w:autoSpaceDN w:val="0"/>
        <w:spacing w:line="50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50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1.2.3本招标项目的资金落实情况：见投标人须知前附表。</w:t>
      </w:r>
    </w:p>
    <w:p>
      <w:pPr>
        <w:autoSpaceDE w:val="0"/>
        <w:autoSpaceDN w:val="0"/>
        <w:adjustRightInd w:val="0"/>
        <w:spacing w:line="500" w:lineRule="exact"/>
        <w:jc w:val="left"/>
        <w:rPr>
          <w:rFonts w:hAnsi="宋体" w:cs="宋体"/>
          <w:b/>
          <w:sz w:val="24"/>
        </w:rPr>
      </w:pPr>
      <w:r>
        <w:rPr>
          <w:rFonts w:hint="eastAsia" w:hAnsi="宋体" w:cs="宋体"/>
          <w:b/>
          <w:sz w:val="24"/>
        </w:rPr>
        <w:t>1.3 招标范围、工期和质量要求</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50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500" w:lineRule="exact"/>
        <w:ind w:firstLine="480" w:firstLineChars="200"/>
        <w:jc w:val="left"/>
        <w:rPr>
          <w:rFonts w:hAnsi="宋体" w:cs="宋体"/>
          <w:sz w:val="24"/>
        </w:rPr>
      </w:pPr>
      <w:bookmarkStart w:id="8" w:name="_Toc179632552"/>
      <w:bookmarkStart w:id="9" w:name="_Toc152045535"/>
      <w:bookmarkStart w:id="10" w:name="_Toc152042311"/>
      <w:bookmarkStart w:id="11" w:name="_Toc144974503"/>
      <w:r>
        <w:rPr>
          <w:rFonts w:hint="eastAsia" w:hAnsi="宋体" w:cs="宋体"/>
          <w:sz w:val="24"/>
        </w:rPr>
        <w:t>1.4.1 投标人资格要求：见投标人须知前附表。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1.4.2 本项目不接受联合体投标</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1.4.3 投标人不得存在下列情形之一：</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500" w:lineRule="exact"/>
        <w:jc w:val="left"/>
        <w:outlineLvl w:val="0"/>
        <w:rPr>
          <w:rFonts w:hAnsi="宋体" w:cs="宋体"/>
          <w:b/>
          <w:sz w:val="24"/>
        </w:rPr>
      </w:pPr>
      <w:r>
        <w:rPr>
          <w:rFonts w:hint="eastAsia" w:hAnsi="宋体" w:cs="宋体"/>
          <w:b/>
          <w:sz w:val="24"/>
        </w:rPr>
        <w:t>1.5 费用承担</w:t>
      </w:r>
      <w:bookmarkEnd w:id="8"/>
      <w:bookmarkEnd w:id="9"/>
      <w:bookmarkEnd w:id="10"/>
      <w:bookmarkEnd w:id="11"/>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500" w:lineRule="exact"/>
        <w:jc w:val="left"/>
        <w:outlineLvl w:val="0"/>
        <w:rPr>
          <w:rFonts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50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500" w:lineRule="exact"/>
        <w:jc w:val="left"/>
        <w:outlineLvl w:val="0"/>
        <w:rPr>
          <w:rFonts w:hAnsi="宋体" w:cs="宋体"/>
          <w:b/>
          <w:sz w:val="24"/>
        </w:rPr>
      </w:pPr>
      <w:bookmarkStart w:id="20" w:name="_Toc152042314"/>
      <w:bookmarkStart w:id="21" w:name="_Toc144974506"/>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50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500" w:lineRule="exact"/>
        <w:jc w:val="left"/>
        <w:outlineLvl w:val="0"/>
        <w:rPr>
          <w:rFonts w:hAnsi="宋体" w:cs="宋体"/>
          <w:sz w:val="24"/>
        </w:rPr>
      </w:pPr>
      <w:r>
        <w:rPr>
          <w:rFonts w:hint="eastAsia" w:hAnsi="宋体" w:cs="宋体"/>
          <w:sz w:val="24"/>
        </w:rPr>
        <w:t xml:space="preserve">    1.9.1 不组织。          </w:t>
      </w:r>
    </w:p>
    <w:p>
      <w:pPr>
        <w:autoSpaceDE w:val="0"/>
        <w:autoSpaceDN w:val="0"/>
        <w:spacing w:line="50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50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50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50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50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50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50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50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50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50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本招标文件包括：</w:t>
      </w:r>
    </w:p>
    <w:p>
      <w:pPr>
        <w:spacing w:line="500" w:lineRule="exact"/>
        <w:ind w:firstLine="410" w:firstLineChars="171"/>
        <w:rPr>
          <w:rFonts w:hAnsi="宋体" w:cs="宋体"/>
          <w:sz w:val="24"/>
        </w:rPr>
      </w:pPr>
      <w:r>
        <w:rPr>
          <w:rFonts w:hint="eastAsia" w:hAnsi="宋体" w:cs="宋体"/>
          <w:sz w:val="24"/>
        </w:rPr>
        <w:t>（1）招标公告；</w:t>
      </w:r>
    </w:p>
    <w:p>
      <w:pPr>
        <w:spacing w:line="500" w:lineRule="exact"/>
        <w:ind w:firstLine="410" w:firstLineChars="171"/>
        <w:rPr>
          <w:rFonts w:hAnsi="宋体" w:cs="宋体"/>
          <w:sz w:val="24"/>
        </w:rPr>
      </w:pPr>
      <w:r>
        <w:rPr>
          <w:rFonts w:hint="eastAsia" w:hAnsi="宋体" w:cs="宋体"/>
          <w:sz w:val="24"/>
        </w:rPr>
        <w:t>（2）投标人须知；</w:t>
      </w:r>
    </w:p>
    <w:p>
      <w:pPr>
        <w:spacing w:line="500" w:lineRule="exact"/>
        <w:ind w:firstLine="410" w:firstLineChars="171"/>
        <w:rPr>
          <w:rFonts w:hAnsi="宋体" w:cs="宋体"/>
          <w:sz w:val="24"/>
        </w:rPr>
      </w:pPr>
      <w:r>
        <w:rPr>
          <w:rFonts w:hint="eastAsia" w:hAnsi="宋体" w:cs="宋体"/>
          <w:sz w:val="24"/>
        </w:rPr>
        <w:t>（3）评标办法；</w:t>
      </w:r>
    </w:p>
    <w:p>
      <w:pPr>
        <w:spacing w:line="500" w:lineRule="exact"/>
        <w:ind w:firstLine="410" w:firstLineChars="171"/>
        <w:rPr>
          <w:rFonts w:hAnsi="宋体" w:cs="宋体"/>
          <w:sz w:val="24"/>
        </w:rPr>
      </w:pPr>
      <w:r>
        <w:rPr>
          <w:rFonts w:hint="eastAsia" w:hAnsi="宋体" w:cs="宋体"/>
          <w:sz w:val="24"/>
        </w:rPr>
        <w:t>（4）合同条款及格式；</w:t>
      </w:r>
    </w:p>
    <w:p>
      <w:pPr>
        <w:spacing w:line="500" w:lineRule="exact"/>
        <w:ind w:firstLine="410" w:firstLineChars="171"/>
        <w:rPr>
          <w:rFonts w:hAnsi="宋体" w:cs="宋体"/>
          <w:sz w:val="24"/>
        </w:rPr>
      </w:pPr>
      <w:r>
        <w:rPr>
          <w:rFonts w:hint="eastAsia" w:hAnsi="宋体" w:cs="宋体"/>
          <w:sz w:val="24"/>
        </w:rPr>
        <w:t xml:space="preserve">（5）工程量清单； </w:t>
      </w:r>
    </w:p>
    <w:p>
      <w:pPr>
        <w:spacing w:line="500" w:lineRule="exact"/>
        <w:ind w:firstLine="410" w:firstLineChars="171"/>
        <w:rPr>
          <w:rFonts w:hAnsi="宋体" w:cs="宋体"/>
          <w:sz w:val="24"/>
        </w:rPr>
      </w:pPr>
      <w:r>
        <w:rPr>
          <w:rFonts w:hint="eastAsia" w:hAnsi="宋体" w:cs="宋体"/>
          <w:sz w:val="24"/>
        </w:rPr>
        <w:t xml:space="preserve">（6）图纸； </w:t>
      </w:r>
    </w:p>
    <w:p>
      <w:pPr>
        <w:spacing w:line="500" w:lineRule="exact"/>
        <w:ind w:firstLine="410" w:firstLineChars="171"/>
        <w:rPr>
          <w:rFonts w:hAnsi="宋体" w:cs="宋体"/>
          <w:sz w:val="24"/>
        </w:rPr>
      </w:pPr>
      <w:r>
        <w:rPr>
          <w:rFonts w:hint="eastAsia" w:hAnsi="宋体" w:cs="宋体"/>
          <w:sz w:val="24"/>
        </w:rPr>
        <w:t>（7）技术标准和要求；</w:t>
      </w:r>
    </w:p>
    <w:p>
      <w:pPr>
        <w:spacing w:line="500" w:lineRule="exact"/>
        <w:ind w:firstLine="410" w:firstLineChars="171"/>
        <w:rPr>
          <w:rFonts w:hAnsi="宋体" w:cs="宋体"/>
          <w:sz w:val="24"/>
        </w:rPr>
      </w:pPr>
      <w:r>
        <w:rPr>
          <w:rFonts w:hint="eastAsia" w:hAnsi="宋体" w:cs="宋体"/>
          <w:sz w:val="24"/>
        </w:rPr>
        <w:t>（8）投标文件格式；</w:t>
      </w:r>
    </w:p>
    <w:p>
      <w:pPr>
        <w:spacing w:line="50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50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50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50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50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50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50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50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500" w:lineRule="exact"/>
        <w:ind w:firstLine="600" w:firstLineChars="250"/>
        <w:jc w:val="left"/>
        <w:outlineLvl w:val="0"/>
        <w:rPr>
          <w:rFonts w:hAnsi="宋体" w:cs="宋体"/>
          <w:sz w:val="24"/>
        </w:rPr>
      </w:pPr>
      <w:r>
        <w:rPr>
          <w:rFonts w:hint="eastAsia" w:hAnsi="宋体" w:cs="宋体"/>
          <w:sz w:val="24"/>
        </w:rPr>
        <w:t>(10)其它材料；</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50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50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50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50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3.4.2.2 投标保证金缴纳方式：</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投标人网上报名后，登录http://221.14.6.70:8088/ggzy系统，依次点击“会员向导”→“参与投标”→“费用缴纳说明”→“保证金缴纳说明单”，获取缴费说明单，根据每个标段的缴纳说明单在缴纳截止时间前缴纳；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成功缴纳后重新登录前述系统，依次点击“会员向导”→“参与投标”→“保证金绑定”→“绑定”进行投标保证金绑定。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3.4.2.3 每个投标人每个项目每个标段只有唯一缴纳账号，切勿重复缴纳或错误缴纳。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3.4.2.4未按上述规定操作引起的无效投标，由投标人自行负责。</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3.4.2.5汇款凭证无须备注项目编号和项目名称。</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3.4.2.6 出现以下情形造成的投标保证金无效，由投标人自行负责。</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3.4.2.7 《保证金缴纳绑定操作指南》获取方法：</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登录许昌公共资源交易系统-组件下载-《保证金缴纳绑定操作指南》</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（7）退还投标保证金，除另有规定外，一般以转账方式一次性退还至投标保证金的原提交账户。</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3.4.5投标人有下列情形之一的，不予退还投标保证金：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（1）在招标文件要求提交投标文件的截止时间后至投标文件有效期满前撤回投标的；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（5）拒绝履行合同义务的；</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ascii="新宋体" w:hAnsi="新宋体" w:eastAsia="新宋体" w:cs="仿宋_GB2312"/>
          <w:sz w:val="24"/>
        </w:rPr>
        <w:t>（7）相关法律、法规规定不予退还的其它情形。</w:t>
      </w:r>
      <w:r>
        <w:rPr>
          <w:rFonts w:hint="eastAsia" w:hAnsi="宋体" w:cs="宋体"/>
          <w:sz w:val="24"/>
        </w:rPr>
        <w:t xml:space="preserve"> </w:t>
      </w:r>
    </w:p>
    <w:p>
      <w:pPr>
        <w:autoSpaceDE w:val="0"/>
        <w:autoSpaceDN w:val="0"/>
        <w:spacing w:line="50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50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500" w:lineRule="exact"/>
        <w:jc w:val="left"/>
        <w:rPr>
          <w:rFonts w:hAnsi="宋体" w:cs="宋体"/>
          <w:b/>
          <w:sz w:val="24"/>
        </w:rPr>
      </w:pPr>
      <w:r>
        <w:rPr>
          <w:rFonts w:hint="eastAsia" w:hAnsi="宋体" w:cs="宋体"/>
          <w:b/>
          <w:sz w:val="24"/>
        </w:rPr>
        <w:t xml:space="preserve">3.6 </w:t>
      </w:r>
      <w:bookmarkStart w:id="39" w:name="_Toc152042329"/>
      <w:bookmarkStart w:id="40" w:name="_Toc152045553"/>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spacing w:line="50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500" w:lineRule="exact"/>
        <w:jc w:val="left"/>
        <w:outlineLvl w:val="0"/>
        <w:rPr>
          <w:rFonts w:hAnsi="宋体" w:cs="宋体"/>
          <w:b/>
          <w:sz w:val="24"/>
        </w:rPr>
      </w:pPr>
      <w:r>
        <w:rPr>
          <w:rFonts w:hint="eastAsia" w:hAnsi="宋体" w:cs="宋体"/>
          <w:b/>
          <w:sz w:val="24"/>
        </w:rPr>
        <w:t>3.7 投标文件的编制</w:t>
      </w:r>
      <w:bookmarkEnd w:id="38"/>
    </w:p>
    <w:p>
      <w:pPr>
        <w:spacing w:line="5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500" w:lineRule="exact"/>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500" w:lineRule="exact"/>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V1.1”，按招标文件要求制作电子投标文件（包括已标价工程量清单的商务标投标文件）。</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500" w:lineRule="exact"/>
        <w:ind w:firstLine="480" w:firstLineChars="200"/>
        <w:rPr>
          <w:rFonts w:hAnsi="宋体"/>
          <w:sz w:val="24"/>
          <w:szCs w:val="24"/>
        </w:rPr>
      </w:pPr>
      <w:r>
        <w:rPr>
          <w:rFonts w:hint="eastAsia" w:hAnsi="宋体"/>
          <w:sz w:val="24"/>
          <w:szCs w:val="24"/>
        </w:rPr>
        <w:t>3.7.6 同时生成与电子投标文件内容、水印码、电子签章一致的PDF文件。</w:t>
      </w:r>
    </w:p>
    <w:p>
      <w:pPr>
        <w:tabs>
          <w:tab w:val="left" w:pos="7095"/>
        </w:tabs>
        <w:spacing w:line="500" w:lineRule="exact"/>
        <w:ind w:firstLine="480" w:firstLineChars="200"/>
        <w:rPr>
          <w:rFonts w:hAnsi="宋体"/>
          <w:sz w:val="24"/>
          <w:szCs w:val="24"/>
        </w:rPr>
      </w:pPr>
      <w:r>
        <w:rPr>
          <w:rFonts w:hint="eastAsia" w:hAnsi="宋体"/>
          <w:sz w:val="24"/>
          <w:szCs w:val="24"/>
        </w:rPr>
        <w:t xml:space="preserve">3.7.7 </w:t>
      </w:r>
      <w:bookmarkStart w:id="43" w:name="_Toc283559961"/>
      <w:r>
        <w:rPr>
          <w:rFonts w:hint="eastAsia" w:hAnsi="宋体"/>
          <w:sz w:val="24"/>
          <w:szCs w:val="24"/>
        </w:rPr>
        <w:t>当生成的电子投标文件投标报价大小写不一致时，以大写为准。</w:t>
      </w:r>
    </w:p>
    <w:p>
      <w:pPr>
        <w:autoSpaceDE w:val="0"/>
        <w:autoSpaceDN w:val="0"/>
        <w:adjustRightInd w:val="0"/>
        <w:spacing w:line="500" w:lineRule="exact"/>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3.7.8.2 商务标投标文件制作技术咨询：0374-2961598。</w:t>
      </w:r>
    </w:p>
    <w:p>
      <w:pPr>
        <w:spacing w:line="500" w:lineRule="exact"/>
        <w:rPr>
          <w:rFonts w:hAnsi="宋体"/>
          <w:b/>
        </w:rPr>
      </w:pPr>
      <w:r>
        <w:rPr>
          <w:rFonts w:hint="eastAsia" w:hAnsi="宋体" w:cs="宋体"/>
          <w:b/>
          <w:sz w:val="24"/>
        </w:rPr>
        <w:t>4. 投标</w:t>
      </w:r>
      <w:bookmarkEnd w:id="43"/>
    </w:p>
    <w:p>
      <w:pPr>
        <w:autoSpaceDE w:val="0"/>
        <w:autoSpaceDN w:val="0"/>
        <w:adjustRightInd w:val="0"/>
        <w:spacing w:line="50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spacing w:line="420" w:lineRule="exact"/>
        <w:ind w:firstLine="480" w:firstLineChars="200"/>
        <w:rPr>
          <w:rFonts w:hAnsi="宋体" w:cs="宋体"/>
          <w:sz w:val="24"/>
        </w:rPr>
      </w:pPr>
      <w:r>
        <w:rPr>
          <w:rFonts w:hint="eastAsia" w:hAnsi="宋体" w:cs="宋体"/>
          <w:sz w:val="24"/>
        </w:rPr>
        <w:t>4.1.2使用电子介质存储的投标文件应单独密封，封套上写明内容详见投标人须知前附表，并加盖单位公章及法定代表人签章，在投标截止时间前递交。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50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50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50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50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5"/>
        <w:spacing w:line="50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50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5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r>
        <w:rPr>
          <w:rFonts w:hint="eastAsia" w:hAnsi="宋体" w:cs="宋体"/>
          <w:b/>
          <w:bCs/>
          <w:sz w:val="24"/>
        </w:rPr>
        <w:t>。</w:t>
      </w:r>
    </w:p>
    <w:p>
      <w:pPr>
        <w:autoSpaceDE w:val="0"/>
        <w:autoSpaceDN w:val="0"/>
        <w:adjustRightInd w:val="0"/>
        <w:spacing w:line="500" w:lineRule="exact"/>
        <w:jc w:val="left"/>
        <w:rPr>
          <w:rFonts w:hAnsi="宋体" w:cs="宋体"/>
          <w:b/>
          <w:sz w:val="24"/>
        </w:rPr>
      </w:pPr>
      <w:r>
        <w:rPr>
          <w:rFonts w:hint="eastAsia" w:hAnsi="宋体" w:cs="宋体"/>
          <w:b/>
          <w:sz w:val="24"/>
        </w:rPr>
        <w:t>5.2 开标、解密、唱标程序</w:t>
      </w:r>
    </w:p>
    <w:p>
      <w:pPr>
        <w:spacing w:line="5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5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500" w:lineRule="exact"/>
        <w:ind w:firstLine="480" w:firstLineChars="200"/>
        <w:rPr>
          <w:rFonts w:hAnsi="宋体" w:cs="宋体"/>
          <w:sz w:val="24"/>
        </w:rPr>
      </w:pPr>
      <w:r>
        <w:rPr>
          <w:rFonts w:hint="eastAsia" w:hAnsi="宋体" w:cs="宋体"/>
          <w:sz w:val="24"/>
        </w:rPr>
        <w:t>（2）宣布开标纪律；</w:t>
      </w:r>
    </w:p>
    <w:p>
      <w:pPr>
        <w:spacing w:line="5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5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5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5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5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5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500" w:lineRule="exact"/>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500" w:lineRule="exact"/>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500" w:lineRule="exact"/>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5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500" w:lineRule="exact"/>
        <w:ind w:firstLine="480" w:firstLineChars="200"/>
        <w:rPr>
          <w:rFonts w:hAnsi="宋体"/>
          <w:sz w:val="24"/>
          <w:szCs w:val="24"/>
        </w:rPr>
      </w:pPr>
      <w:r>
        <w:rPr>
          <w:rFonts w:hint="eastAsia" w:hAnsi="宋体"/>
          <w:sz w:val="24"/>
          <w:szCs w:val="24"/>
        </w:rPr>
        <w:t>5.2.2.2电子投标文件解密异常情况处理</w:t>
      </w:r>
    </w:p>
    <w:p>
      <w:pPr>
        <w:spacing w:line="500" w:lineRule="exact"/>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5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50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50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50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50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50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50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5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50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pPr>
        <w:autoSpaceDE w:val="0"/>
        <w:autoSpaceDN w:val="0"/>
        <w:spacing w:line="50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50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50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50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50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50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50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50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50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50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50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50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5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6</w:t>
      </w:r>
      <w:r>
        <w:rPr>
          <w:rFonts w:hint="eastAsia" w:hAnsi="宋体" w:cs="宋体"/>
          <w:sz w:val="24"/>
        </w:rPr>
        <w:t>人和招标人代表</w:t>
      </w:r>
      <w:r>
        <w:rPr>
          <w:rFonts w:hint="eastAsia" w:hAnsi="宋体" w:cs="宋体"/>
          <w:sz w:val="24"/>
          <w:szCs w:val="24"/>
        </w:rPr>
        <w:t>3</w:t>
      </w:r>
      <w:r>
        <w:rPr>
          <w:rFonts w:hint="eastAsia" w:hAnsi="宋体" w:cs="宋体"/>
          <w:sz w:val="24"/>
        </w:rPr>
        <w:t>人组成，其中注册造价工程师不少于</w:t>
      </w:r>
      <w:r>
        <w:rPr>
          <w:rFonts w:hint="eastAsia" w:hAnsi="宋体" w:cs="宋体"/>
          <w:sz w:val="24"/>
          <w:szCs w:val="24"/>
          <w:lang w:val="en-US" w:eastAsia="zh-CN"/>
        </w:rPr>
        <w:t>3</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1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ascii="新宋体" w:hAnsi="新宋体" w:eastAsia="新宋体"/>
          <w:sz w:val="24"/>
        </w:rPr>
      </w:pPr>
      <w:r>
        <w:rPr>
          <w:rFonts w:hint="eastAsia" w:ascii="新宋体" w:hAnsi="新宋体" w:eastAsia="新宋体"/>
          <w:sz w:val="24"/>
        </w:rPr>
        <w:t>（8）未被列入“信用中国”网站(www.creditchina.gov.cn)失信被执行人名单的投标人。未被工商行政管理机关在全国企业信用信息公示系统中（www.gsxt.gov.cn）列入严重违法失信企业名单的投标人。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9）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 xml:space="preserve"> </w:t>
      </w:r>
      <w:bookmarkStart w:id="70" w:name="_Toc295572535"/>
      <w:bookmarkStart w:id="71" w:name="_Toc273546398"/>
      <w:bookmarkStart w:id="72" w:name="_Toc270931534"/>
      <w:bookmarkStart w:id="73" w:name="_Toc272833453"/>
      <w:r>
        <w:rPr>
          <w:rFonts w:hint="eastAsia" w:hAnsi="宋体" w:cs="宋体"/>
          <w:sz w:val="24"/>
          <w:szCs w:val="24"/>
        </w:rPr>
        <w:t xml:space="preserve"> </w:t>
      </w: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1、项目班子配备（0-3分）</w:t>
      </w:r>
    </w:p>
    <w:p>
      <w:pPr>
        <w:adjustRightInd w:val="0"/>
        <w:snapToGrid w:val="0"/>
        <w:spacing w:line="360" w:lineRule="auto"/>
        <w:ind w:firstLine="818" w:firstLineChars="341"/>
        <w:rPr>
          <w:rFonts w:hAnsi="宋体" w:cs="宋体"/>
          <w:sz w:val="24"/>
          <w:szCs w:val="24"/>
        </w:rPr>
      </w:pPr>
      <w:r>
        <w:rPr>
          <w:rFonts w:hint="eastAsia" w:hAnsi="宋体" w:cs="宋体"/>
          <w:sz w:val="24"/>
          <w:szCs w:val="24"/>
        </w:rPr>
        <w:t>1.1技术负责人具有高级职称的得1分（以人社部门颁发的证书为准）。</w:t>
      </w:r>
    </w:p>
    <w:p>
      <w:pPr>
        <w:adjustRightInd w:val="0"/>
        <w:snapToGrid w:val="0"/>
        <w:spacing w:line="360" w:lineRule="auto"/>
        <w:ind w:firstLine="818" w:firstLineChars="341"/>
        <w:rPr>
          <w:rFonts w:hAnsi="宋体" w:cs="宋体"/>
          <w:sz w:val="24"/>
          <w:szCs w:val="24"/>
        </w:rPr>
      </w:pPr>
      <w:r>
        <w:rPr>
          <w:rFonts w:hint="eastAsia" w:hAnsi="宋体" w:cs="宋体"/>
          <w:sz w:val="24"/>
          <w:szCs w:val="24"/>
        </w:rPr>
        <w:t>1.2施工员、安全员、质检员、材料员、资料员配备齐全的得2分，缺一个不得分（须提供岗位证及本公司缴纳的社保证明）。</w:t>
      </w:r>
    </w:p>
    <w:p>
      <w:pPr>
        <w:pStyle w:val="2"/>
        <w:rPr>
          <w:rFonts w:hAnsi="宋体" w:cs="宋体"/>
          <w:sz w:val="24"/>
        </w:rPr>
      </w:pPr>
      <w:r>
        <w:rPr>
          <w:rFonts w:hint="eastAsia" w:hAnsi="宋体" w:cs="宋体"/>
          <w:sz w:val="24"/>
          <w:szCs w:val="24"/>
        </w:rPr>
        <w:t xml:space="preserve">  </w:t>
      </w:r>
      <w:r>
        <w:rPr>
          <w:rFonts w:hint="eastAsia" w:hAnsi="宋体" w:cs="宋体"/>
          <w:b/>
          <w:bCs/>
          <w:sz w:val="24"/>
          <w:szCs w:val="24"/>
        </w:rPr>
        <w:t xml:space="preserve">   2、企业综合信用（0-10分）</w:t>
      </w:r>
    </w:p>
    <w:p>
      <w:pPr>
        <w:adjustRightInd w:val="0"/>
        <w:snapToGrid w:val="0"/>
        <w:spacing w:line="360" w:lineRule="auto"/>
        <w:ind w:firstLine="818" w:firstLineChars="341"/>
        <w:rPr>
          <w:rFonts w:hAnsi="宋体" w:cs="宋体"/>
          <w:sz w:val="24"/>
          <w:szCs w:val="24"/>
        </w:rPr>
      </w:pPr>
      <w:r>
        <w:rPr>
          <w:rFonts w:hint="eastAsia" w:hAnsi="宋体" w:cs="宋体"/>
          <w:sz w:val="24"/>
          <w:szCs w:val="24"/>
        </w:rPr>
        <w:t>2.1 企业2016年1月1日以来（以合同签订时间为准），承建过类似项目的每项得1分，最多得2分（以合同和中标通知书为准，时间以合同签订日期为准）。</w:t>
      </w:r>
    </w:p>
    <w:p>
      <w:pPr>
        <w:pStyle w:val="2"/>
        <w:rPr>
          <w:rFonts w:hAnsi="宋体" w:cs="宋体"/>
          <w:sz w:val="24"/>
        </w:rPr>
      </w:pPr>
      <w:r>
        <w:rPr>
          <w:rFonts w:hint="eastAsia" w:hAnsi="宋体" w:cs="宋体"/>
          <w:sz w:val="24"/>
        </w:rPr>
        <w:t xml:space="preserve">       2.2 企业2016年1月1日以来获得过国家级优质工程质量奖得3分，获得省级优质质量奖得1分，本项只计最高分（以省级及以上建筑业协会或中国施工企业管理协会颁发的证书为准，证书以发证日期为准，须同时提供证书</w:t>
      </w:r>
      <w:r>
        <w:rPr>
          <w:rFonts w:hint="eastAsia" w:hAnsi="宋体" w:cs="宋体"/>
          <w:sz w:val="24"/>
          <w:lang w:eastAsia="zh-CN"/>
        </w:rPr>
        <w:t>或</w:t>
      </w:r>
      <w:r>
        <w:rPr>
          <w:rFonts w:hint="eastAsia" w:hAnsi="宋体" w:cs="宋体"/>
          <w:sz w:val="24"/>
        </w:rPr>
        <w:t>同级奖励文件）。</w:t>
      </w:r>
    </w:p>
    <w:p>
      <w:pPr>
        <w:pStyle w:val="2"/>
        <w:rPr>
          <w:rFonts w:hAnsi="宋体" w:cs="宋体"/>
          <w:sz w:val="24"/>
        </w:rPr>
      </w:pPr>
      <w:r>
        <w:rPr>
          <w:rFonts w:hint="eastAsia" w:hAnsi="宋体" w:cs="宋体"/>
          <w:sz w:val="24"/>
        </w:rPr>
        <w:t xml:space="preserve">       2.3企业2016年1月1日以来获得过国家级安全文明工地得3分，获得省级安全文明工地得1分，本项只计最高分（以省级及以上建筑业协会颁发的证书为准，证书以发证日期为准，须同时提供证书</w:t>
      </w:r>
      <w:r>
        <w:rPr>
          <w:rFonts w:hint="eastAsia" w:hAnsi="宋体" w:cs="宋体"/>
          <w:sz w:val="24"/>
          <w:lang w:eastAsia="zh-CN"/>
        </w:rPr>
        <w:t>或</w:t>
      </w:r>
      <w:r>
        <w:rPr>
          <w:rFonts w:hint="eastAsia" w:hAnsi="宋体" w:cs="宋体"/>
          <w:sz w:val="24"/>
        </w:rPr>
        <w:t>同级奖励文件）。</w:t>
      </w:r>
    </w:p>
    <w:p>
      <w:pPr>
        <w:pStyle w:val="2"/>
        <w:ind w:firstLine="720" w:firstLineChars="300"/>
        <w:rPr>
          <w:rFonts w:hAnsi="宋体" w:cs="宋体"/>
          <w:sz w:val="24"/>
        </w:rPr>
      </w:pPr>
      <w:r>
        <w:rPr>
          <w:rFonts w:hint="eastAsia" w:hAnsi="宋体" w:cs="宋体"/>
          <w:sz w:val="24"/>
        </w:rPr>
        <w:t>2.4企业2016年1月1日以来获得过全国建筑业AAA级信用企业得2分，获得省级建筑业AAA级信用企业得1分，本项只计最高分（以省级及以上建筑业协会颁发的证书为准，证书以发证日期为准，须同时提供证书</w:t>
      </w:r>
      <w:r>
        <w:rPr>
          <w:rFonts w:hint="eastAsia" w:hAnsi="宋体" w:cs="宋体"/>
          <w:sz w:val="24"/>
          <w:lang w:eastAsia="zh-CN"/>
        </w:rPr>
        <w:t>或</w:t>
      </w:r>
      <w:r>
        <w:rPr>
          <w:rFonts w:hint="eastAsia" w:hAnsi="宋体" w:cs="宋体"/>
          <w:sz w:val="24"/>
        </w:rPr>
        <w:t>同级奖励文件）。</w:t>
      </w:r>
    </w:p>
    <w:p>
      <w:pPr>
        <w:pStyle w:val="2"/>
        <w:ind w:firstLine="480" w:firstLineChars="200"/>
        <w:rPr>
          <w:rFonts w:hAnsi="宋体" w:cs="宋体"/>
          <w:b/>
          <w:bCs/>
          <w:sz w:val="24"/>
          <w:szCs w:val="24"/>
        </w:rPr>
      </w:pPr>
      <w:r>
        <w:rPr>
          <w:rFonts w:hint="eastAsia" w:hAnsi="宋体" w:cs="宋体"/>
          <w:b/>
          <w:bCs/>
          <w:sz w:val="24"/>
          <w:szCs w:val="24"/>
        </w:rPr>
        <w:t>3、项目经理业绩及信用（0-2分）</w:t>
      </w:r>
    </w:p>
    <w:p>
      <w:pPr>
        <w:pStyle w:val="2"/>
        <w:ind w:firstLine="720" w:firstLineChars="300"/>
        <w:rPr>
          <w:color w:val="FF0000"/>
          <w:sz w:val="24"/>
          <w:szCs w:val="24"/>
        </w:rPr>
      </w:pPr>
      <w:r>
        <w:rPr>
          <w:rFonts w:hint="eastAsia" w:hAnsi="宋体" w:cs="宋体"/>
          <w:sz w:val="24"/>
        </w:rPr>
        <w:t>2016年1月</w:t>
      </w:r>
      <w:r>
        <w:rPr>
          <w:rFonts w:hint="eastAsia" w:hAnsi="宋体" w:cs="宋体"/>
          <w:color w:val="000000"/>
          <w:sz w:val="24"/>
        </w:rPr>
        <w:t>1日以来，拟派项目经理获得过省级及以上优秀（先进）项目经理者得2分，获得市级优秀（先进）项目经理者得1分</w:t>
      </w:r>
      <w:r>
        <w:rPr>
          <w:rFonts w:hint="eastAsia" w:hAnsi="宋体" w:cs="宋体"/>
          <w:sz w:val="24"/>
        </w:rPr>
        <w:t>，本项只计最高分</w:t>
      </w:r>
      <w:r>
        <w:rPr>
          <w:rFonts w:hint="eastAsia" w:hAnsi="宋体" w:cs="宋体"/>
          <w:color w:val="000000"/>
          <w:sz w:val="24"/>
        </w:rPr>
        <w:t>（以建筑业协会颁发的证书为准，证书以发证日期为准，须同时提供证书及同级奖励文件）。</w:t>
      </w:r>
    </w:p>
    <w:p>
      <w:pPr>
        <w:snapToGrid w:val="0"/>
        <w:spacing w:line="360" w:lineRule="auto"/>
        <w:rPr>
          <w:rFonts w:hAnsi="宋体" w:cs="宋体"/>
          <w:b/>
          <w:bCs/>
          <w:sz w:val="24"/>
          <w:szCs w:val="24"/>
        </w:rPr>
      </w:pPr>
      <w:r>
        <w:rPr>
          <w:rFonts w:hint="eastAsia" w:hAnsi="宋体" w:cs="宋体"/>
          <w:b/>
          <w:bCs/>
          <w:sz w:val="24"/>
          <w:szCs w:val="24"/>
        </w:rPr>
        <w:t xml:space="preserve">    4、服务承诺（含不拖欠农民工工资承诺、扬尘治理等内容）(0-5分)</w:t>
      </w:r>
    </w:p>
    <w:p>
      <w:pPr>
        <w:snapToGrid w:val="0"/>
        <w:spacing w:line="360" w:lineRule="auto"/>
        <w:ind w:firstLine="720" w:firstLineChars="300"/>
        <w:rPr>
          <w:sz w:val="24"/>
          <w:szCs w:val="24"/>
        </w:rPr>
      </w:pPr>
      <w:r>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360" w:lineRule="auto"/>
        <w:ind w:firstLine="470" w:firstLineChars="196"/>
        <w:rPr>
          <w:rFonts w:hAnsi="宋体" w:cs="宋体"/>
          <w:sz w:val="24"/>
          <w:szCs w:val="24"/>
        </w:rPr>
      </w:pPr>
      <w:r>
        <w:rPr>
          <w:rFonts w:hint="eastAsia" w:hAnsi="宋体" w:cs="宋体"/>
          <w:b/>
          <w:bCs/>
          <w:sz w:val="24"/>
          <w:szCs w:val="24"/>
        </w:rPr>
        <w:t>（五）投标人综合得分</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360" w:lineRule="auto"/>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widowControl/>
        <w:jc w:val="left"/>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ind w:firstLine="3240" w:firstLineChars="900"/>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hAnsi="宋体" w:cs="宋体"/>
          <w:b/>
          <w:color w:val="000000" w:themeColor="text1"/>
          <w:sz w:val="24"/>
        </w:rPr>
      </w:pPr>
      <w:r>
        <w:rPr>
          <w:rFonts w:hint="eastAsia" w:hAnsi="宋体" w:cs="宋体"/>
          <w:b/>
          <w:color w:val="000000" w:themeColor="text1"/>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 本招标文件；</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(2)</w:t>
      </w:r>
      <w:r>
        <w:rPr>
          <w:rFonts w:hint="eastAsia" w:asciiTheme="majorEastAsia" w:hAnsiTheme="majorEastAsia" w:eastAsiaTheme="majorEastAsia" w:cstheme="majorEastAsia"/>
          <w:color w:val="000000" w:themeColor="text1"/>
          <w:sz w:val="24"/>
          <w:szCs w:val="24"/>
        </w:rPr>
        <w:t xml:space="preserve"> 与本工程相适应的相关图集以及《河南省房屋建筑与装饰工程预算定额》（HA01-31-2016）、《河南省通用安装工程预算定额》（HA02-31-2016）、《建设工程工程量清单计价规范》（GB50500-2013）、定额解释及相关文件规定</w:t>
      </w:r>
      <w:r>
        <w:rPr>
          <w:rFonts w:hint="eastAsia" w:hAnsi="宋体" w:cs="宋体"/>
          <w:color w:val="000000" w:themeColor="text1"/>
          <w:sz w:val="24"/>
        </w:rPr>
        <w:t>；</w:t>
      </w:r>
    </w:p>
    <w:p>
      <w:pPr>
        <w:spacing w:line="440" w:lineRule="exact"/>
        <w:ind w:left="1" w:firstLine="360" w:firstLineChars="150"/>
        <w:rPr>
          <w:rFonts w:hAnsi="宋体" w:cs="宋体"/>
          <w:color w:val="FF0000"/>
          <w:sz w:val="24"/>
        </w:rPr>
      </w:pPr>
      <w:r>
        <w:rPr>
          <w:rFonts w:hint="eastAsia" w:hAnsi="宋体" w:cs="宋体"/>
          <w:color w:val="000000" w:themeColor="text1"/>
          <w:sz w:val="24"/>
        </w:rPr>
        <w:t>（3）</w:t>
      </w:r>
      <w:r>
        <w:rPr>
          <w:rFonts w:asciiTheme="minorEastAsia" w:hAnsiTheme="minorEastAsia"/>
          <w:sz w:val="24"/>
          <w:szCs w:val="24"/>
        </w:rPr>
        <w:t>材料价格</w:t>
      </w:r>
      <w:r>
        <w:rPr>
          <w:rFonts w:hint="eastAsia" w:asciiTheme="minorEastAsia" w:hAnsiTheme="minorEastAsia"/>
          <w:sz w:val="24"/>
          <w:szCs w:val="24"/>
        </w:rPr>
        <w:t>按照</w:t>
      </w:r>
      <w:r>
        <w:rPr>
          <w:rFonts w:asciiTheme="minorEastAsia" w:hAnsiTheme="minorEastAsia"/>
          <w:sz w:val="24"/>
          <w:szCs w:val="24"/>
        </w:rPr>
        <w:t>201</w:t>
      </w:r>
      <w:r>
        <w:rPr>
          <w:rFonts w:hint="eastAsia" w:asciiTheme="minorEastAsia" w:hAnsiTheme="minorEastAsia"/>
          <w:sz w:val="24"/>
          <w:szCs w:val="24"/>
        </w:rPr>
        <w:t>9</w:t>
      </w:r>
      <w:r>
        <w:rPr>
          <w:rFonts w:asciiTheme="minorEastAsia" w:hAnsiTheme="minorEastAsia"/>
          <w:sz w:val="24"/>
          <w:szCs w:val="24"/>
        </w:rPr>
        <w:t>年</w:t>
      </w:r>
      <w:r>
        <w:rPr>
          <w:rFonts w:hint="eastAsia" w:asciiTheme="minorEastAsia" w:hAnsiTheme="minorEastAsia"/>
          <w:sz w:val="24"/>
          <w:szCs w:val="24"/>
        </w:rPr>
        <w:t>4月份</w:t>
      </w:r>
      <w:r>
        <w:rPr>
          <w:rFonts w:asciiTheme="minorEastAsia" w:hAnsiTheme="minorEastAsia"/>
          <w:sz w:val="24"/>
          <w:szCs w:val="24"/>
        </w:rPr>
        <w:t>《</w:t>
      </w:r>
      <w:r>
        <w:rPr>
          <w:rFonts w:hint="eastAsia" w:asciiTheme="minorEastAsia" w:hAnsiTheme="minorEastAsia"/>
          <w:sz w:val="24"/>
          <w:szCs w:val="24"/>
        </w:rPr>
        <w:t>许昌市</w:t>
      </w:r>
      <w:r>
        <w:rPr>
          <w:rFonts w:hint="eastAsia" w:asciiTheme="majorEastAsia" w:hAnsiTheme="majorEastAsia" w:eastAsiaTheme="majorEastAsia" w:cstheme="majorEastAsia"/>
          <w:sz w:val="24"/>
          <w:szCs w:val="24"/>
        </w:rPr>
        <w:t>建设工程基准价格信息</w:t>
      </w:r>
      <w:r>
        <w:rPr>
          <w:rFonts w:asciiTheme="minorEastAsia" w:hAnsiTheme="minorEastAsia"/>
          <w:sz w:val="24"/>
          <w:szCs w:val="24"/>
        </w:rPr>
        <w:t>》</w:t>
      </w:r>
      <w:r>
        <w:rPr>
          <w:rFonts w:hint="eastAsia" w:asciiTheme="minorEastAsia" w:hAnsiTheme="minorEastAsia"/>
          <w:sz w:val="24"/>
          <w:szCs w:val="24"/>
        </w:rPr>
        <w:t>计取，许昌</w:t>
      </w:r>
      <w:r>
        <w:rPr>
          <w:rFonts w:hint="eastAsia" w:asciiTheme="majorEastAsia" w:hAnsiTheme="majorEastAsia" w:eastAsiaTheme="majorEastAsia" w:cstheme="majorEastAsia"/>
          <w:sz w:val="24"/>
          <w:szCs w:val="24"/>
        </w:rPr>
        <w:t>信息价没有的按郑州市2019年第一季度</w:t>
      </w:r>
      <w:r>
        <w:rPr>
          <w:rFonts w:asciiTheme="minorEastAsia" w:hAnsiTheme="minorEastAsia"/>
          <w:sz w:val="24"/>
          <w:szCs w:val="24"/>
        </w:rPr>
        <w:t>《</w:t>
      </w:r>
      <w:r>
        <w:rPr>
          <w:rFonts w:hint="eastAsia" w:asciiTheme="minorEastAsia" w:hAnsiTheme="minorEastAsia"/>
          <w:sz w:val="24"/>
          <w:szCs w:val="24"/>
        </w:rPr>
        <w:t>郑州市</w:t>
      </w:r>
      <w:r>
        <w:rPr>
          <w:rFonts w:hint="eastAsia" w:asciiTheme="majorEastAsia" w:hAnsiTheme="majorEastAsia" w:eastAsiaTheme="majorEastAsia" w:cstheme="majorEastAsia"/>
          <w:sz w:val="24"/>
          <w:szCs w:val="24"/>
        </w:rPr>
        <w:t>建设工程基准价格信息</w:t>
      </w:r>
      <w:r>
        <w:rPr>
          <w:rFonts w:asciiTheme="minorEastAsia" w:hAnsiTheme="minorEastAsia"/>
          <w:sz w:val="24"/>
          <w:szCs w:val="24"/>
        </w:rPr>
        <w:t>》</w:t>
      </w:r>
      <w:r>
        <w:rPr>
          <w:rFonts w:hint="eastAsia" w:asciiTheme="majorEastAsia" w:hAnsiTheme="majorEastAsia" w:eastAsiaTheme="majorEastAsia" w:cstheme="majorEastAsia"/>
          <w:sz w:val="24"/>
          <w:szCs w:val="24"/>
        </w:rPr>
        <w:t>信息价计取，都没有的话按市场询价计取</w:t>
      </w:r>
      <w:r>
        <w:rPr>
          <w:rFonts w:hint="eastAsia" w:hAnsi="宋体" w:cs="宋体"/>
          <w:color w:val="FF0000"/>
          <w:sz w:val="24"/>
        </w:rPr>
        <w:t>。</w:t>
      </w:r>
    </w:p>
    <w:p>
      <w:pPr>
        <w:spacing w:line="440" w:lineRule="exact"/>
        <w:ind w:left="1" w:firstLine="240" w:firstLineChars="1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（4）人工费、机械费、管理费均按照豫建标定【2016】40号文和豫建标定【2019】26号文第5期（2019年1-6月）价格指数调整；</w:t>
      </w:r>
    </w:p>
    <w:p>
      <w:pPr>
        <w:spacing w:line="440" w:lineRule="exact"/>
        <w:ind w:firstLine="240" w:firstLineChars="1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（5）安全文明施工费、规费按定额足额计取；</w:t>
      </w:r>
    </w:p>
    <w:p>
      <w:pPr>
        <w:spacing w:line="440" w:lineRule="exact"/>
        <w:ind w:left="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（6）夜间施工费、二次搬运费、冬雨季施工增加费按定额费率全额计取；</w:t>
      </w:r>
    </w:p>
    <w:p>
      <w:pPr>
        <w:spacing w:line="440" w:lineRule="exact"/>
        <w:ind w:left="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（7）土建装饰暂列金额按照总造价8%约310万元计入，结算时据实调整；</w:t>
      </w:r>
    </w:p>
    <w:p>
      <w:pPr>
        <w:spacing w:line="440" w:lineRule="exact"/>
        <w:ind w:left="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（8）土建装饰零星用工按照1000个工日、150元/工日计入，结算时据实调整；</w:t>
      </w:r>
    </w:p>
    <w:p>
      <w:pPr>
        <w:spacing w:line="440" w:lineRule="exact"/>
        <w:ind w:left="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（9）税金依据规定建筑业增值税税率9%计取。</w:t>
      </w:r>
    </w:p>
    <w:p>
      <w:pPr>
        <w:spacing w:line="440" w:lineRule="exact"/>
        <w:ind w:left="1" w:firstLine="480" w:firstLineChars="200"/>
        <w:rPr>
          <w:rFonts w:hAnsi="宋体" w:cs="宋体"/>
          <w:sz w:val="24"/>
        </w:rPr>
      </w:pPr>
      <w:r>
        <w:rPr>
          <w:rFonts w:hint="eastAsia" w:hAnsi="宋体" w:cs="宋体"/>
          <w:sz w:val="24"/>
        </w:rPr>
        <w:t xml:space="preserve"> (10) 招标文件(包括工程量清单)的澄清、补充和修改文件；</w:t>
      </w:r>
    </w:p>
    <w:p>
      <w:pPr>
        <w:spacing w:line="440" w:lineRule="exact"/>
        <w:ind w:left="1" w:firstLine="600" w:firstLineChars="250"/>
        <w:rPr>
          <w:rFonts w:hAnsi="宋体" w:cs="宋体"/>
          <w:sz w:val="24"/>
        </w:rPr>
      </w:pPr>
      <w:r>
        <w:rPr>
          <w:rFonts w:hint="eastAsia" w:hAnsi="宋体" w:cs="宋体"/>
          <w:sz w:val="24"/>
        </w:rPr>
        <w:t>(11) 建设工程设计文件及相关资料；</w:t>
      </w:r>
    </w:p>
    <w:p>
      <w:pPr>
        <w:spacing w:line="440" w:lineRule="exact"/>
        <w:ind w:left="1" w:firstLine="600" w:firstLineChars="250"/>
        <w:rPr>
          <w:rFonts w:hAnsi="宋体" w:cs="宋体"/>
          <w:sz w:val="24"/>
        </w:rPr>
      </w:pPr>
      <w:r>
        <w:rPr>
          <w:rFonts w:hint="eastAsia" w:hAnsi="宋体" w:cs="宋体"/>
          <w:sz w:val="24"/>
        </w:rPr>
        <w:t>(12) 施工现场情况、工程特点及拟定的投标施工组织设计或施工方案；</w:t>
      </w:r>
    </w:p>
    <w:p>
      <w:pPr>
        <w:spacing w:line="440" w:lineRule="exact"/>
        <w:ind w:left="1" w:firstLine="600" w:firstLineChars="2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 与建设项目相关的标准、规定等技术资料；</w:t>
      </w:r>
    </w:p>
    <w:p>
      <w:pPr>
        <w:spacing w:line="440" w:lineRule="exact"/>
        <w:ind w:left="1" w:firstLine="600" w:firstLineChars="2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(14)其他的相关资料：</w:t>
      </w:r>
    </w:p>
    <w:p>
      <w:pPr>
        <w:autoSpaceDE w:val="0"/>
        <w:autoSpaceDN w:val="0"/>
        <w:spacing w:line="360" w:lineRule="exact"/>
        <w:ind w:firstLine="480" w:firstLineChars="200"/>
        <w:jc w:val="left"/>
        <w:outlineLvl w:val="0"/>
        <w:rPr>
          <w:rFonts w:hAnsi="宋体" w:cs="宋体"/>
          <w:b/>
          <w:sz w:val="24"/>
        </w:rPr>
      </w:pPr>
      <w:r>
        <w:rPr>
          <w:rFonts w:hint="eastAsia" w:hAnsi="宋体" w:cs="宋体"/>
          <w:sz w:val="24"/>
        </w:rPr>
        <w:t>（15）</w:t>
      </w:r>
      <w:r>
        <w:rPr>
          <w:rFonts w:hint="eastAsia" w:hAnsi="宋体" w:cs="宋体"/>
          <w:b/>
          <w:sz w:val="24"/>
        </w:rPr>
        <w:t>其他说明（不详尽之处以图纸设计和招标文件为准，并应满足相关规范要求）</w:t>
      </w:r>
    </w:p>
    <w:p>
      <w:pPr>
        <w:spacing w:line="440" w:lineRule="exact"/>
        <w:ind w:left="1" w:firstLine="720" w:firstLineChars="300"/>
        <w:rPr>
          <w:rFonts w:hAnsi="宋体" w:cs="宋体"/>
          <w:b/>
          <w:sz w:val="24"/>
        </w:rPr>
      </w:pPr>
      <w:r>
        <w:rPr>
          <w:rFonts w:hint="eastAsia" w:hAnsi="宋体" w:cs="宋体"/>
          <w:b/>
          <w:sz w:val="24"/>
        </w:rPr>
        <w:t>土建</w:t>
      </w:r>
    </w:p>
    <w:p>
      <w:pPr>
        <w:spacing w:line="440" w:lineRule="exact"/>
        <w:ind w:left="1" w:firstLine="720" w:firstLineChars="300"/>
        <w:rPr>
          <w:rFonts w:hAnsi="宋体" w:cs="宋体"/>
          <w:sz w:val="24"/>
        </w:rPr>
      </w:pPr>
      <w:r>
        <w:rPr>
          <w:rFonts w:hint="eastAsia" w:hAnsi="宋体" w:cs="宋体"/>
          <w:sz w:val="24"/>
        </w:rPr>
        <w:t>1、土方工程:土方开挖按图纸放坡计取，工作面按1m计入本次预算（本预算包含现场已完成约12000m³），后期若更改施工方案，结算据实调整；</w:t>
      </w:r>
    </w:p>
    <w:p>
      <w:pPr>
        <w:spacing w:line="440" w:lineRule="exact"/>
        <w:ind w:left="1" w:firstLine="720" w:firstLineChars="300"/>
        <w:rPr>
          <w:rFonts w:hAnsi="宋体" w:cs="宋体"/>
          <w:sz w:val="24"/>
        </w:rPr>
      </w:pPr>
      <w:r>
        <w:rPr>
          <w:rFonts w:hint="eastAsia" w:hAnsi="宋体" w:cs="宋体"/>
          <w:sz w:val="24"/>
        </w:rPr>
        <w:t>2、装饰工程:块料地面中地砖面层及活动地板面层未计入本次预算；内墙面中釉面砖面层未计入本次预算，卫生间墙面改为同淋浴间墙面做法，±0以上所有踢脚和吊顶未计入本次预算，±0以下仅水泥砂浆踢脚计入本次预算；外墙装饰（含幕墙）及外墙保温未计入本次预算；</w:t>
      </w:r>
    </w:p>
    <w:p>
      <w:pPr>
        <w:spacing w:line="440" w:lineRule="exact"/>
        <w:ind w:left="1" w:firstLine="720" w:firstLineChars="300"/>
        <w:rPr>
          <w:rFonts w:hAnsi="宋体" w:cs="宋体"/>
          <w:sz w:val="24"/>
        </w:rPr>
      </w:pPr>
      <w:r>
        <w:rPr>
          <w:rFonts w:hint="eastAsia" w:hAnsi="宋体" w:cs="宋体"/>
          <w:sz w:val="24"/>
        </w:rPr>
        <w:t>3、门窗工程:±0以上所有门窗未计入本次预算；</w:t>
      </w:r>
    </w:p>
    <w:p>
      <w:pPr>
        <w:spacing w:line="440" w:lineRule="exact"/>
        <w:ind w:left="1" w:firstLine="720" w:firstLineChars="300"/>
        <w:rPr>
          <w:rFonts w:hAnsi="宋体" w:cs="宋体"/>
          <w:sz w:val="24"/>
        </w:rPr>
      </w:pPr>
      <w:r>
        <w:rPr>
          <w:rFonts w:hint="eastAsia" w:hAnsi="宋体" w:cs="宋体"/>
          <w:sz w:val="24"/>
        </w:rPr>
        <w:t>4、室外工程:坡道及台阶未计入本次预算，玻璃雨蓬及铝单板雨篷未计入本次预算；</w:t>
      </w:r>
    </w:p>
    <w:p>
      <w:pPr>
        <w:spacing w:line="440" w:lineRule="exact"/>
        <w:ind w:left="1" w:firstLine="720" w:firstLineChars="300"/>
        <w:rPr>
          <w:rFonts w:hAnsi="宋体" w:cs="宋体"/>
          <w:sz w:val="24"/>
        </w:rPr>
      </w:pPr>
      <w:r>
        <w:rPr>
          <w:rFonts w:hint="eastAsia" w:hAnsi="宋体" w:cs="宋体"/>
          <w:sz w:val="24"/>
        </w:rPr>
        <w:t>5、其他工程:栏杆及预埋件未计入本次预算。</w:t>
      </w:r>
    </w:p>
    <w:p>
      <w:pPr>
        <w:spacing w:line="440" w:lineRule="exact"/>
        <w:ind w:left="1" w:firstLine="600" w:firstLineChars="250"/>
        <w:rPr>
          <w:rFonts w:hAnsi="宋体" w:cs="宋体"/>
          <w:b/>
          <w:sz w:val="24"/>
        </w:rPr>
      </w:pPr>
      <w:r>
        <w:rPr>
          <w:rFonts w:hint="eastAsia" w:hAnsi="宋体" w:cs="宋体"/>
          <w:b/>
          <w:sz w:val="24"/>
        </w:rPr>
        <w:t>安装</w:t>
      </w:r>
    </w:p>
    <w:p>
      <w:pPr>
        <w:spacing w:line="440" w:lineRule="exact"/>
        <w:ind w:left="1" w:firstLine="480" w:firstLineChars="200"/>
        <w:rPr>
          <w:rFonts w:hAnsi="宋体" w:cs="宋体"/>
          <w:sz w:val="24"/>
        </w:rPr>
      </w:pPr>
      <w:r>
        <w:rPr>
          <w:rFonts w:hint="eastAsia" w:hAnsi="宋体" w:cs="宋体"/>
          <w:sz w:val="24"/>
        </w:rPr>
        <w:t>1、电气专业中户内照明配电箱、公共照明配电箱后仅做预埋管及预留接线盒；消防控制室、生活水泵房、电梯机房、强弱电井照明插座计入；地库照明除楼梯间、电梯前室全部计入；应急照明系统全部计入；空调配电箱1-7AK及空调电源箱出线均不计入；由变配电所出线柜至一级配电箱部分电缆计入（变配电所至地下室外墙管线按照预留70m计入）；</w:t>
      </w:r>
    </w:p>
    <w:p>
      <w:pPr>
        <w:spacing w:line="440" w:lineRule="exact"/>
        <w:ind w:left="1" w:firstLine="480" w:firstLineChars="200"/>
        <w:rPr>
          <w:rFonts w:hAnsi="宋体" w:cs="宋体"/>
          <w:sz w:val="24"/>
        </w:rPr>
      </w:pPr>
      <w:r>
        <w:rPr>
          <w:rFonts w:hint="eastAsia" w:hAnsi="宋体" w:cs="宋体"/>
          <w:sz w:val="24"/>
        </w:rPr>
        <w:t>2、弱电专业仅做预埋管、桥架及接线盒；</w:t>
      </w:r>
    </w:p>
    <w:p>
      <w:pPr>
        <w:spacing w:line="440" w:lineRule="exact"/>
        <w:ind w:left="1" w:firstLine="480" w:firstLineChars="200"/>
        <w:rPr>
          <w:rFonts w:hAnsi="宋体" w:cs="宋体"/>
          <w:sz w:val="24"/>
        </w:rPr>
      </w:pPr>
      <w:r>
        <w:rPr>
          <w:rFonts w:hint="eastAsia" w:hAnsi="宋体" w:cs="宋体"/>
          <w:sz w:val="24"/>
        </w:rPr>
        <w:t>3、给水专业由室外1.5m计算至卫生间的截止阀处，生活水箱计入；</w:t>
      </w:r>
    </w:p>
    <w:p>
      <w:pPr>
        <w:spacing w:line="440" w:lineRule="exact"/>
        <w:ind w:left="1" w:firstLine="480" w:firstLineChars="200"/>
        <w:rPr>
          <w:rFonts w:hAnsi="宋体" w:cs="宋体"/>
          <w:sz w:val="24"/>
        </w:rPr>
      </w:pPr>
      <w:r>
        <w:rPr>
          <w:rFonts w:hint="eastAsia" w:hAnsi="宋体" w:cs="宋体"/>
          <w:sz w:val="24"/>
        </w:rPr>
        <w:t>4、排水专业计算至室外1.5m处，卫生洁具未计入；</w:t>
      </w:r>
    </w:p>
    <w:p>
      <w:pPr>
        <w:spacing w:line="440" w:lineRule="exact"/>
        <w:ind w:left="1" w:firstLine="480" w:firstLineChars="200"/>
        <w:rPr>
          <w:rFonts w:hAnsi="宋体" w:cs="宋体"/>
          <w:sz w:val="24"/>
        </w:rPr>
      </w:pPr>
      <w:r>
        <w:rPr>
          <w:rFonts w:hint="eastAsia" w:hAnsi="宋体" w:cs="宋体"/>
          <w:sz w:val="24"/>
        </w:rPr>
        <w:t>5、消防专业全部计入；</w:t>
      </w:r>
    </w:p>
    <w:p>
      <w:pPr>
        <w:spacing w:line="440" w:lineRule="exact"/>
        <w:ind w:left="1" w:firstLine="480" w:firstLineChars="200"/>
        <w:rPr>
          <w:rFonts w:hAnsi="宋体" w:cs="宋体"/>
          <w:sz w:val="24"/>
        </w:rPr>
      </w:pPr>
      <w:r>
        <w:rPr>
          <w:rFonts w:hint="eastAsia" w:hAnsi="宋体" w:cs="宋体"/>
          <w:sz w:val="24"/>
        </w:rPr>
        <w:t>6、通风、防排烟专业全部计入；</w:t>
      </w:r>
    </w:p>
    <w:p>
      <w:pPr>
        <w:spacing w:line="440" w:lineRule="exact"/>
        <w:ind w:left="1" w:firstLine="480" w:firstLineChars="200"/>
        <w:rPr>
          <w:rFonts w:hAnsi="宋体" w:cs="宋体"/>
          <w:sz w:val="24"/>
        </w:rPr>
      </w:pPr>
      <w:r>
        <w:rPr>
          <w:rFonts w:hint="eastAsia" w:hAnsi="宋体" w:cs="宋体"/>
          <w:sz w:val="24"/>
        </w:rPr>
        <w:t>7、人防工程中给排水专业全部计入，电气专业全部计入，通风专业全部计入；</w:t>
      </w:r>
    </w:p>
    <w:p>
      <w:pPr>
        <w:spacing w:line="440" w:lineRule="exact"/>
        <w:ind w:left="1" w:firstLine="480" w:firstLineChars="200"/>
        <w:rPr>
          <w:rFonts w:hAnsi="宋体" w:cs="宋体"/>
          <w:sz w:val="24"/>
        </w:rPr>
      </w:pPr>
      <w:r>
        <w:rPr>
          <w:rFonts w:hint="eastAsia" w:hAnsi="宋体" w:cs="宋体"/>
          <w:sz w:val="24"/>
        </w:rPr>
        <w:t>8、消防自动报警专业设备、主机没有详细的规格型号，需要专业施工单位深化设计，设备柜价格暂按10000元计入，应急广播消防电话控制柜价格暂按4000元计入，报警主机价格暂按20000元计入，直流电源价格暂按5000元计入，图形显示装置价格暂按10000元计入，安防计算机工作站价格暂按价格20000元计入。</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30" w:lineRule="exact"/>
        <w:rPr>
          <w:rFonts w:hint="default" w:hAnsi="宋体" w:cs="宋体" w:eastAsiaTheme="minorEastAsia"/>
          <w:sz w:val="24"/>
          <w:lang w:val="en-US" w:eastAsia="zh-CN"/>
        </w:rPr>
      </w:pPr>
      <w:r>
        <w:rPr>
          <w:rFonts w:hint="eastAsia" w:hAnsi="宋体" w:cs="宋体"/>
          <w:b/>
          <w:bCs/>
          <w:sz w:val="24"/>
        </w:rPr>
        <w:t>5.投标人对工程量清单中涉及的建筑装饰工程</w:t>
      </w:r>
      <w:r>
        <w:rPr>
          <w:rFonts w:hint="eastAsia" w:hAnsi="宋体" w:cs="宋体"/>
          <w:b/>
          <w:bCs/>
          <w:sz w:val="24"/>
          <w:lang w:eastAsia="zh-CN"/>
        </w:rPr>
        <w:t>部分</w:t>
      </w:r>
      <w:r>
        <w:rPr>
          <w:rFonts w:hint="eastAsia" w:hAnsi="宋体" w:cs="宋体"/>
          <w:b/>
          <w:bCs/>
          <w:sz w:val="24"/>
        </w:rPr>
        <w:t>：人防门、防火门、防火卷帘门、防水卷材、地砖、乳胶漆</w:t>
      </w:r>
      <w:r>
        <w:rPr>
          <w:rFonts w:hint="eastAsia" w:hAnsi="宋体" w:cs="宋体"/>
          <w:b/>
          <w:bCs/>
          <w:sz w:val="24"/>
          <w:lang w:eastAsia="zh-CN"/>
        </w:rPr>
        <w:t>；</w:t>
      </w:r>
      <w:r>
        <w:rPr>
          <w:rFonts w:hint="eastAsia" w:hAnsi="宋体" w:cs="宋体"/>
          <w:b/>
          <w:bCs/>
          <w:sz w:val="24"/>
        </w:rPr>
        <w:t>电气工程</w:t>
      </w:r>
      <w:r>
        <w:rPr>
          <w:rFonts w:hint="eastAsia" w:hAnsi="宋体" w:cs="宋体"/>
          <w:b/>
          <w:bCs/>
          <w:sz w:val="24"/>
          <w:lang w:eastAsia="zh-CN"/>
        </w:rPr>
        <w:t>部分</w:t>
      </w:r>
      <w:r>
        <w:rPr>
          <w:rFonts w:hint="eastAsia" w:hAnsi="宋体" w:cs="宋体"/>
          <w:b/>
          <w:bCs/>
          <w:sz w:val="24"/>
        </w:rPr>
        <w:t>：配电箱、开关、插座、照明灯具</w:t>
      </w:r>
      <w:r>
        <w:rPr>
          <w:rFonts w:hint="eastAsia" w:hAnsi="宋体" w:cs="宋体"/>
          <w:b/>
          <w:bCs/>
          <w:sz w:val="24"/>
          <w:lang w:val="en-US" w:eastAsia="zh-CN"/>
        </w:rPr>
        <w:t>；</w:t>
      </w:r>
      <w:r>
        <w:rPr>
          <w:rFonts w:hint="eastAsia" w:hAnsi="宋体" w:cs="宋体"/>
          <w:b/>
          <w:bCs/>
          <w:sz w:val="24"/>
        </w:rPr>
        <w:t>给排水：污水泵、全变频恒压供水设备</w:t>
      </w:r>
      <w:r>
        <w:rPr>
          <w:rFonts w:hint="eastAsia" w:hAnsi="宋体" w:cs="宋体"/>
          <w:b/>
          <w:bCs/>
          <w:sz w:val="24"/>
          <w:lang w:eastAsia="zh-CN"/>
        </w:rPr>
        <w:t>；</w:t>
      </w:r>
      <w:r>
        <w:rPr>
          <w:rFonts w:hint="eastAsia" w:hAnsi="宋体" w:cs="宋体"/>
          <w:b/>
          <w:bCs/>
          <w:sz w:val="24"/>
        </w:rPr>
        <w:t>消防</w:t>
      </w:r>
      <w:r>
        <w:rPr>
          <w:rFonts w:hint="eastAsia" w:hAnsi="宋体" w:cs="宋体"/>
          <w:b/>
          <w:bCs/>
          <w:sz w:val="24"/>
          <w:lang w:eastAsia="zh-CN"/>
        </w:rPr>
        <w:t>部分</w:t>
      </w:r>
      <w:r>
        <w:rPr>
          <w:rFonts w:hint="eastAsia" w:hAnsi="宋体" w:cs="宋体"/>
          <w:b/>
          <w:bCs/>
          <w:sz w:val="24"/>
        </w:rPr>
        <w:t>：火灾自动报警系统设备、应急照明控制设备、消防栓、消防泵、消火栓增压稳压设备、喷淋增压稳压设备、水泵接合器 、喷淋泵等</w:t>
      </w:r>
      <w:r>
        <w:rPr>
          <w:rFonts w:hint="eastAsia" w:hAnsi="宋体" w:cs="宋体"/>
          <w:b/>
          <w:bCs/>
          <w:sz w:val="24"/>
          <w:lang w:eastAsia="zh-CN"/>
        </w:rPr>
        <w:t>产品需提供国内一线品牌。</w:t>
      </w:r>
      <w:r>
        <w:rPr>
          <w:rFonts w:hint="eastAsia" w:hAnsi="宋体" w:cs="宋体"/>
          <w:b/>
          <w:bCs/>
          <w:sz w:val="24"/>
          <w:lang w:val="en-US" w:eastAsia="zh-CN"/>
        </w:rPr>
        <w:t xml:space="preserve">  </w:t>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widowControl/>
        <w:jc w:val="left"/>
        <w:rPr>
          <w:rFonts w:hAnsi="宋体" w:cs="宋体"/>
          <w:b/>
          <w:sz w:val="44"/>
          <w:szCs w:val="44"/>
        </w:rPr>
      </w:pPr>
      <w:r>
        <w:rPr>
          <w:rFonts w:hAnsi="宋体" w:cs="宋体"/>
          <w:b/>
          <w:sz w:val="44"/>
          <w:szCs w:val="44"/>
        </w:rPr>
        <w:br w:type="page"/>
      </w: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pPr>
    </w:p>
    <w:p>
      <w:pPr>
        <w:pStyle w:val="2"/>
      </w:pPr>
    </w:p>
    <w:p>
      <w:pPr>
        <w:pStyle w:val="2"/>
      </w:pPr>
    </w:p>
    <w:p>
      <w:pPr>
        <w:pStyle w:val="2"/>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rPr>
          <w:rFonts w:ascii="黑体" w:hAnsi="新宋体" w:eastAsia="黑体" w:cs="黑体"/>
          <w:sz w:val="32"/>
          <w:szCs w:val="32"/>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w:t>
      </w:r>
    </w:p>
    <w:p>
      <w:pPr>
        <w:spacing w:line="360" w:lineRule="auto"/>
        <w:ind w:firstLine="3520" w:firstLineChars="1100"/>
        <w:rPr>
          <w:rFonts w:ascii="黑体" w:hAnsi="新宋体" w:eastAsia="黑体" w:cs="黑体"/>
          <w:sz w:val="32"/>
          <w:szCs w:val="32"/>
        </w:rPr>
      </w:pPr>
      <w:bookmarkStart w:id="79" w:name="_Toc271787731"/>
    </w:p>
    <w:p>
      <w:pPr>
        <w:spacing w:line="360" w:lineRule="auto"/>
        <w:jc w:val="center"/>
        <w:rPr>
          <w:rFonts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rPr>
          <w:rFonts w:hAnsi="宋体" w:cs="宋体"/>
          <w:b/>
          <w:bCs/>
          <w:sz w:val="28"/>
          <w:szCs w:val="28"/>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widowControl/>
        <w:jc w:val="left"/>
        <w:rPr>
          <w:rFonts w:hAnsi="宋体" w:cs="宋体"/>
          <w:b/>
          <w:sz w:val="32"/>
        </w:rPr>
      </w:pPr>
      <w:r>
        <w:rPr>
          <w:rFonts w:hAnsi="宋体" w:cs="宋体"/>
          <w:b/>
          <w:sz w:val="32"/>
        </w:rPr>
        <w:br w:type="page"/>
      </w: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pPr>
        <w:spacing w:line="420" w:lineRule="exact"/>
        <w:rPr>
          <w:rFonts w:hAnsi="宋体" w:cs="宋体"/>
          <w:sz w:val="24"/>
        </w:rPr>
      </w:pP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sz w:val="24"/>
          <w:szCs w:val="24"/>
        </w:rPr>
        <w:t>原件扫描件（或图片）</w:t>
      </w:r>
      <w:r>
        <w:rPr>
          <w:rFonts w:hint="eastAsia" w:hAnsi="宋体" w:cs="宋体"/>
          <w:sz w:val="24"/>
          <w:szCs w:val="24"/>
        </w:rPr>
        <w:t>，专职安全生产管理人员应附安全生产考核合格证书，主要业绩须附合同协议书。</w:t>
      </w: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r>
        <w:rPr>
          <w:rFonts w:hint="eastAsia" w:hAnsi="宋体" w:cs="宋体"/>
          <w:b/>
          <w:sz w:val="32"/>
        </w:rPr>
        <w:br w:type="page"/>
      </w:r>
    </w:p>
    <w:p>
      <w:pPr>
        <w:autoSpaceDE w:val="0"/>
        <w:autoSpaceDN w:val="0"/>
        <w:adjustRightInd w:val="0"/>
        <w:spacing w:line="360" w:lineRule="auto"/>
        <w:ind w:right="215" w:firstLine="420"/>
        <w:jc w:val="center"/>
        <w:rPr>
          <w:rFonts w:hAnsi="宋体" w:cs="宋体"/>
          <w:sz w:val="24"/>
        </w:rPr>
      </w:pPr>
      <w:r>
        <w:rPr>
          <w:rFonts w:hint="eastAsia" w:hAnsi="宋体" w:cs="宋体"/>
          <w:b/>
          <w:sz w:val="28"/>
          <w:szCs w:val="28"/>
        </w:rPr>
        <w:t xml:space="preserve"> </w:t>
      </w:r>
      <w:r>
        <w:rPr>
          <w:rFonts w:hint="eastAsia" w:hAnsi="宋体" w:cs="宋体"/>
          <w:b/>
          <w:sz w:val="32"/>
        </w:rPr>
        <w:t>五、</w:t>
      </w:r>
      <w:r>
        <w:rPr>
          <w:rFonts w:hint="eastAsia" w:hAnsi="宋体" w:cs="宋体"/>
          <w:b/>
          <w:sz w:val="32"/>
          <w:szCs w:val="32"/>
        </w:rPr>
        <w:t>投标单位基本情况表</w:t>
      </w: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520" w:lineRule="exact"/>
              <w:ind w:right="215"/>
              <w:jc w:val="center"/>
              <w:rPr>
                <w:rFonts w:hAnsi="宋体" w:eastAsia="宋体" w:cs="宋体"/>
                <w:sz w:val="24"/>
              </w:rPr>
            </w:pPr>
          </w:p>
          <w:p>
            <w:pPr>
              <w:autoSpaceDE w:val="0"/>
              <w:autoSpaceDN w:val="0"/>
              <w:adjustRightInd w:val="0"/>
              <w:spacing w:line="520" w:lineRule="exact"/>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pP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134" w:right="1134" w:bottom="1134" w:left="1134" w:header="851" w:footer="992" w:gutter="0"/>
      <w:pgNumType w:start="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2"/>
      </w:rPr>
      <w:instrText xml:space="preserve"> PAGE </w:instrText>
    </w:r>
    <w:r>
      <w:fldChar w:fldCharType="separate"/>
    </w:r>
    <w:r>
      <w:rPr>
        <w:rStyle w:val="12"/>
      </w:rPr>
      <w:t>10</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6762"/>
    <w:rsid w:val="00055A7F"/>
    <w:rsid w:val="00071595"/>
    <w:rsid w:val="000735D7"/>
    <w:rsid w:val="00073E4A"/>
    <w:rsid w:val="00073EEE"/>
    <w:rsid w:val="000A0896"/>
    <w:rsid w:val="000A1239"/>
    <w:rsid w:val="000B6456"/>
    <w:rsid w:val="000D2037"/>
    <w:rsid w:val="000E13F6"/>
    <w:rsid w:val="000E4292"/>
    <w:rsid w:val="000E4E71"/>
    <w:rsid w:val="000F25C6"/>
    <w:rsid w:val="000F2BC2"/>
    <w:rsid w:val="0010753D"/>
    <w:rsid w:val="0011208B"/>
    <w:rsid w:val="00114D0B"/>
    <w:rsid w:val="00127284"/>
    <w:rsid w:val="00153802"/>
    <w:rsid w:val="00165181"/>
    <w:rsid w:val="00171D56"/>
    <w:rsid w:val="00186225"/>
    <w:rsid w:val="001A06A9"/>
    <w:rsid w:val="001A4ED9"/>
    <w:rsid w:val="001A7858"/>
    <w:rsid w:val="001B27BA"/>
    <w:rsid w:val="001B5842"/>
    <w:rsid w:val="001D02D2"/>
    <w:rsid w:val="001E0EEB"/>
    <w:rsid w:val="00211272"/>
    <w:rsid w:val="00221628"/>
    <w:rsid w:val="00222A7A"/>
    <w:rsid w:val="00236C69"/>
    <w:rsid w:val="00256E39"/>
    <w:rsid w:val="002632D4"/>
    <w:rsid w:val="00265756"/>
    <w:rsid w:val="00277125"/>
    <w:rsid w:val="002B000E"/>
    <w:rsid w:val="002B7253"/>
    <w:rsid w:val="002E10C4"/>
    <w:rsid w:val="002E1B9A"/>
    <w:rsid w:val="002E319C"/>
    <w:rsid w:val="002E75E7"/>
    <w:rsid w:val="002E7F0D"/>
    <w:rsid w:val="003079CC"/>
    <w:rsid w:val="00335284"/>
    <w:rsid w:val="00335314"/>
    <w:rsid w:val="00340E03"/>
    <w:rsid w:val="00343240"/>
    <w:rsid w:val="003521CC"/>
    <w:rsid w:val="00365D57"/>
    <w:rsid w:val="003749D7"/>
    <w:rsid w:val="003752B1"/>
    <w:rsid w:val="003A061B"/>
    <w:rsid w:val="003A4166"/>
    <w:rsid w:val="003D42BD"/>
    <w:rsid w:val="003D4990"/>
    <w:rsid w:val="0040734D"/>
    <w:rsid w:val="0041188C"/>
    <w:rsid w:val="00421B75"/>
    <w:rsid w:val="00430E52"/>
    <w:rsid w:val="00431A5E"/>
    <w:rsid w:val="00443DB3"/>
    <w:rsid w:val="004570F0"/>
    <w:rsid w:val="004616C7"/>
    <w:rsid w:val="00482414"/>
    <w:rsid w:val="004835DD"/>
    <w:rsid w:val="004923D6"/>
    <w:rsid w:val="00493B9D"/>
    <w:rsid w:val="00496229"/>
    <w:rsid w:val="004A0A27"/>
    <w:rsid w:val="004B5DEA"/>
    <w:rsid w:val="004D3EB6"/>
    <w:rsid w:val="004E1EA6"/>
    <w:rsid w:val="004E3633"/>
    <w:rsid w:val="0050420D"/>
    <w:rsid w:val="00555FC0"/>
    <w:rsid w:val="00556693"/>
    <w:rsid w:val="00557CAA"/>
    <w:rsid w:val="00572C3F"/>
    <w:rsid w:val="00573E6A"/>
    <w:rsid w:val="00586BE9"/>
    <w:rsid w:val="00597C38"/>
    <w:rsid w:val="005A078D"/>
    <w:rsid w:val="005A4459"/>
    <w:rsid w:val="005C10D8"/>
    <w:rsid w:val="005C7C88"/>
    <w:rsid w:val="005D1AB8"/>
    <w:rsid w:val="005D719A"/>
    <w:rsid w:val="005E25F8"/>
    <w:rsid w:val="005F2385"/>
    <w:rsid w:val="006124C6"/>
    <w:rsid w:val="00612972"/>
    <w:rsid w:val="00624396"/>
    <w:rsid w:val="00627C86"/>
    <w:rsid w:val="006427E8"/>
    <w:rsid w:val="00691A46"/>
    <w:rsid w:val="006B0A82"/>
    <w:rsid w:val="006B4672"/>
    <w:rsid w:val="006C4D2E"/>
    <w:rsid w:val="006D20A9"/>
    <w:rsid w:val="006E231F"/>
    <w:rsid w:val="006F1F34"/>
    <w:rsid w:val="006F4739"/>
    <w:rsid w:val="006F4BE5"/>
    <w:rsid w:val="00717CAC"/>
    <w:rsid w:val="00731763"/>
    <w:rsid w:val="0073550E"/>
    <w:rsid w:val="007418AD"/>
    <w:rsid w:val="007532DB"/>
    <w:rsid w:val="0075460B"/>
    <w:rsid w:val="0075709C"/>
    <w:rsid w:val="00761627"/>
    <w:rsid w:val="00764253"/>
    <w:rsid w:val="00765642"/>
    <w:rsid w:val="00782341"/>
    <w:rsid w:val="00786768"/>
    <w:rsid w:val="00790698"/>
    <w:rsid w:val="0079744A"/>
    <w:rsid w:val="007A53CD"/>
    <w:rsid w:val="007B660D"/>
    <w:rsid w:val="007B7B82"/>
    <w:rsid w:val="007C446E"/>
    <w:rsid w:val="007F24A6"/>
    <w:rsid w:val="008007CD"/>
    <w:rsid w:val="008070FC"/>
    <w:rsid w:val="008071A7"/>
    <w:rsid w:val="008116C4"/>
    <w:rsid w:val="00817CEC"/>
    <w:rsid w:val="00824571"/>
    <w:rsid w:val="00824D1E"/>
    <w:rsid w:val="008336B2"/>
    <w:rsid w:val="00846419"/>
    <w:rsid w:val="00850F80"/>
    <w:rsid w:val="00890D5A"/>
    <w:rsid w:val="0089579C"/>
    <w:rsid w:val="008973C2"/>
    <w:rsid w:val="008B5DD7"/>
    <w:rsid w:val="008B5DF1"/>
    <w:rsid w:val="008D5057"/>
    <w:rsid w:val="008D63EF"/>
    <w:rsid w:val="008D6838"/>
    <w:rsid w:val="008E6527"/>
    <w:rsid w:val="008F2217"/>
    <w:rsid w:val="008F6AF5"/>
    <w:rsid w:val="00930984"/>
    <w:rsid w:val="0093473D"/>
    <w:rsid w:val="00986E8B"/>
    <w:rsid w:val="009B479C"/>
    <w:rsid w:val="009B59ED"/>
    <w:rsid w:val="009B6EF4"/>
    <w:rsid w:val="009B7C50"/>
    <w:rsid w:val="009D1541"/>
    <w:rsid w:val="009D50B6"/>
    <w:rsid w:val="009D5178"/>
    <w:rsid w:val="009D7E56"/>
    <w:rsid w:val="009F30FE"/>
    <w:rsid w:val="00A17780"/>
    <w:rsid w:val="00A214B0"/>
    <w:rsid w:val="00A267C4"/>
    <w:rsid w:val="00A368F6"/>
    <w:rsid w:val="00A51C7B"/>
    <w:rsid w:val="00A6125C"/>
    <w:rsid w:val="00A879E7"/>
    <w:rsid w:val="00AA3A91"/>
    <w:rsid w:val="00AC0427"/>
    <w:rsid w:val="00AD0BB2"/>
    <w:rsid w:val="00AD46C2"/>
    <w:rsid w:val="00AE758A"/>
    <w:rsid w:val="00AF0CC9"/>
    <w:rsid w:val="00AF391D"/>
    <w:rsid w:val="00AF397C"/>
    <w:rsid w:val="00AF5BC8"/>
    <w:rsid w:val="00B01908"/>
    <w:rsid w:val="00B10C93"/>
    <w:rsid w:val="00B141DE"/>
    <w:rsid w:val="00B202E3"/>
    <w:rsid w:val="00B21422"/>
    <w:rsid w:val="00B2184D"/>
    <w:rsid w:val="00B2652F"/>
    <w:rsid w:val="00B4439C"/>
    <w:rsid w:val="00B45686"/>
    <w:rsid w:val="00B54EAA"/>
    <w:rsid w:val="00B65D3B"/>
    <w:rsid w:val="00B731E8"/>
    <w:rsid w:val="00B759AC"/>
    <w:rsid w:val="00B865E3"/>
    <w:rsid w:val="00B9655A"/>
    <w:rsid w:val="00BA0C11"/>
    <w:rsid w:val="00BB20C0"/>
    <w:rsid w:val="00BB2659"/>
    <w:rsid w:val="00BB6133"/>
    <w:rsid w:val="00BB785E"/>
    <w:rsid w:val="00BC51AA"/>
    <w:rsid w:val="00BC6587"/>
    <w:rsid w:val="00BE56B7"/>
    <w:rsid w:val="00BF0E96"/>
    <w:rsid w:val="00BF166E"/>
    <w:rsid w:val="00BF73CB"/>
    <w:rsid w:val="00C00DED"/>
    <w:rsid w:val="00C05267"/>
    <w:rsid w:val="00C201CF"/>
    <w:rsid w:val="00C21E0B"/>
    <w:rsid w:val="00C24F18"/>
    <w:rsid w:val="00C251A7"/>
    <w:rsid w:val="00C40C8C"/>
    <w:rsid w:val="00C4132C"/>
    <w:rsid w:val="00C5288D"/>
    <w:rsid w:val="00C61322"/>
    <w:rsid w:val="00C67D36"/>
    <w:rsid w:val="00C72684"/>
    <w:rsid w:val="00C72B88"/>
    <w:rsid w:val="00C73B86"/>
    <w:rsid w:val="00C9178A"/>
    <w:rsid w:val="00CA1348"/>
    <w:rsid w:val="00CC2936"/>
    <w:rsid w:val="00CD0C20"/>
    <w:rsid w:val="00CD1E30"/>
    <w:rsid w:val="00CD30FA"/>
    <w:rsid w:val="00CE5D77"/>
    <w:rsid w:val="00CF0D63"/>
    <w:rsid w:val="00CF66B0"/>
    <w:rsid w:val="00CF7BF2"/>
    <w:rsid w:val="00D02FA5"/>
    <w:rsid w:val="00D0625E"/>
    <w:rsid w:val="00D06B1B"/>
    <w:rsid w:val="00D46931"/>
    <w:rsid w:val="00D55AC7"/>
    <w:rsid w:val="00D654B9"/>
    <w:rsid w:val="00D66B7A"/>
    <w:rsid w:val="00D67691"/>
    <w:rsid w:val="00D773F1"/>
    <w:rsid w:val="00D77CFC"/>
    <w:rsid w:val="00D931E2"/>
    <w:rsid w:val="00D95B81"/>
    <w:rsid w:val="00DB0345"/>
    <w:rsid w:val="00DD2683"/>
    <w:rsid w:val="00DE0666"/>
    <w:rsid w:val="00DE0E81"/>
    <w:rsid w:val="00DE1D66"/>
    <w:rsid w:val="00DE7B82"/>
    <w:rsid w:val="00E00AD6"/>
    <w:rsid w:val="00E01D84"/>
    <w:rsid w:val="00E11937"/>
    <w:rsid w:val="00E120B9"/>
    <w:rsid w:val="00E2073E"/>
    <w:rsid w:val="00E42167"/>
    <w:rsid w:val="00E719BD"/>
    <w:rsid w:val="00E74B4F"/>
    <w:rsid w:val="00E83564"/>
    <w:rsid w:val="00E84BB4"/>
    <w:rsid w:val="00E8635A"/>
    <w:rsid w:val="00E95F6A"/>
    <w:rsid w:val="00EA3ABE"/>
    <w:rsid w:val="00EB3BE9"/>
    <w:rsid w:val="00EC10AC"/>
    <w:rsid w:val="00EC1B4B"/>
    <w:rsid w:val="00EC681D"/>
    <w:rsid w:val="00EF2267"/>
    <w:rsid w:val="00EF559B"/>
    <w:rsid w:val="00F02E0E"/>
    <w:rsid w:val="00F053BD"/>
    <w:rsid w:val="00F055ED"/>
    <w:rsid w:val="00F136D9"/>
    <w:rsid w:val="00F626F1"/>
    <w:rsid w:val="00F63B03"/>
    <w:rsid w:val="00F7128D"/>
    <w:rsid w:val="00F7794E"/>
    <w:rsid w:val="00F77B6C"/>
    <w:rsid w:val="00F8651E"/>
    <w:rsid w:val="00F9079E"/>
    <w:rsid w:val="00F97C22"/>
    <w:rsid w:val="00FA000F"/>
    <w:rsid w:val="00FB5C64"/>
    <w:rsid w:val="00FB7D6A"/>
    <w:rsid w:val="00FE6D9E"/>
    <w:rsid w:val="00FF492E"/>
    <w:rsid w:val="014C7561"/>
    <w:rsid w:val="015E6BD0"/>
    <w:rsid w:val="016B20BB"/>
    <w:rsid w:val="01F24D16"/>
    <w:rsid w:val="023B2FDC"/>
    <w:rsid w:val="024423BC"/>
    <w:rsid w:val="02BC71AE"/>
    <w:rsid w:val="03B92AE7"/>
    <w:rsid w:val="03E22E64"/>
    <w:rsid w:val="040F509D"/>
    <w:rsid w:val="04DD7B95"/>
    <w:rsid w:val="05A5206D"/>
    <w:rsid w:val="05B10524"/>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ADD7558"/>
    <w:rsid w:val="0B0010DA"/>
    <w:rsid w:val="0BAC120B"/>
    <w:rsid w:val="0BAC7BCA"/>
    <w:rsid w:val="0BFB66C8"/>
    <w:rsid w:val="0C867D6A"/>
    <w:rsid w:val="0CAD02C8"/>
    <w:rsid w:val="0DC426DE"/>
    <w:rsid w:val="0E274A96"/>
    <w:rsid w:val="0E2B7167"/>
    <w:rsid w:val="0EA45D8F"/>
    <w:rsid w:val="0F620A71"/>
    <w:rsid w:val="0FE557E4"/>
    <w:rsid w:val="10155F90"/>
    <w:rsid w:val="10882C24"/>
    <w:rsid w:val="10CD4607"/>
    <w:rsid w:val="11CE4360"/>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2614B8"/>
    <w:rsid w:val="2940518D"/>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1E0331"/>
    <w:rsid w:val="30BC0457"/>
    <w:rsid w:val="30E64908"/>
    <w:rsid w:val="30F03510"/>
    <w:rsid w:val="31030C88"/>
    <w:rsid w:val="312F3C82"/>
    <w:rsid w:val="31E56D3A"/>
    <w:rsid w:val="32602853"/>
    <w:rsid w:val="336F6391"/>
    <w:rsid w:val="33733740"/>
    <w:rsid w:val="33A87D35"/>
    <w:rsid w:val="3427237C"/>
    <w:rsid w:val="35144B50"/>
    <w:rsid w:val="35254EA4"/>
    <w:rsid w:val="355D2089"/>
    <w:rsid w:val="358E19EB"/>
    <w:rsid w:val="35CB1CE5"/>
    <w:rsid w:val="35DC23A2"/>
    <w:rsid w:val="35E655E9"/>
    <w:rsid w:val="3616159C"/>
    <w:rsid w:val="36192F8F"/>
    <w:rsid w:val="369F457B"/>
    <w:rsid w:val="36BC587C"/>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A77E3F"/>
    <w:rsid w:val="41B57FAE"/>
    <w:rsid w:val="42B750E0"/>
    <w:rsid w:val="430B36E5"/>
    <w:rsid w:val="4375044E"/>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0EC0E7E"/>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3A2822"/>
    <w:rsid w:val="59A40681"/>
    <w:rsid w:val="5A366FED"/>
    <w:rsid w:val="5AA9798C"/>
    <w:rsid w:val="5AD56DE8"/>
    <w:rsid w:val="5AEB0B0D"/>
    <w:rsid w:val="5B621989"/>
    <w:rsid w:val="5B74382F"/>
    <w:rsid w:val="5C691376"/>
    <w:rsid w:val="5C7134DE"/>
    <w:rsid w:val="5CAF735A"/>
    <w:rsid w:val="5D08077A"/>
    <w:rsid w:val="5D8C677C"/>
    <w:rsid w:val="5DD868C4"/>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04168E"/>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7403E2"/>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99"/>
    <w:pPr>
      <w:widowControl/>
      <w:spacing w:beforeAutospacing="1" w:afterAutospacing="1"/>
      <w:jc w:val="left"/>
    </w:pPr>
    <w:rPr>
      <w:rFonts w:hAnsi="宋体" w:cs="宋体"/>
      <w:sz w:val="24"/>
    </w:rPr>
  </w:style>
  <w:style w:type="character" w:styleId="12">
    <w:name w:val="page number"/>
    <w:basedOn w:val="11"/>
    <w:qFormat/>
    <w:uiPriority w:val="0"/>
  </w:style>
  <w:style w:type="character" w:styleId="13">
    <w:name w:val="Emphasis"/>
    <w:basedOn w:val="11"/>
    <w:qFormat/>
    <w:uiPriority w:val="20"/>
  </w:style>
  <w:style w:type="character" w:styleId="14">
    <w:name w:val="Hyperlink"/>
    <w:basedOn w:val="11"/>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AB31E-FA9C-4B31-A5B8-C8FF89B4AC9F}">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5525</Words>
  <Characters>31499</Characters>
  <Lines>262</Lines>
  <Paragraphs>73</Paragraphs>
  <TotalTime>6</TotalTime>
  <ScaleCrop>false</ScaleCrop>
  <LinksUpToDate>false</LinksUpToDate>
  <CharactersWithSpaces>36951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2019-08-21T02:01:00Z</dcterms:created>
  <dc:creator>Administrator</dc:creator>
  <cp:lastModifiedBy>河南省机电设备国际招标有限公司:河南省机电设备国际招标有限公司</cp:lastModifiedBy>
  <cp:lastPrinted>2019-08-26T08:38:00Z</cp:lastPrinted>
  <dcterms:modified xsi:type="dcterms:W3CDTF">2019-08-30T02:32:03Z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