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84B" w:rsidRPr="00953806" w:rsidRDefault="00953806">
      <w:pPr>
        <w:widowControl/>
        <w:spacing w:line="360" w:lineRule="auto"/>
        <w:jc w:val="center"/>
        <w:rPr>
          <w:rFonts w:asciiTheme="majorEastAsia" w:eastAsiaTheme="majorEastAsia" w:hAnsiTheme="majorEastAsia" w:cs="宋体"/>
          <w:kern w:val="0"/>
          <w:sz w:val="36"/>
          <w:szCs w:val="36"/>
        </w:rPr>
      </w:pPr>
      <w:r w:rsidRPr="00953806">
        <w:rPr>
          <w:rFonts w:asciiTheme="majorEastAsia" w:eastAsiaTheme="majorEastAsia" w:hAnsiTheme="majorEastAsia" w:cs="宋体" w:hint="eastAsia"/>
          <w:b/>
          <w:bCs/>
          <w:kern w:val="0"/>
          <w:sz w:val="36"/>
          <w:szCs w:val="36"/>
        </w:rPr>
        <w:t>GZCG-G2019010号许昌魏都投资总公司“新增第三方服务机构入库项目”</w:t>
      </w:r>
      <w:r>
        <w:rPr>
          <w:rFonts w:asciiTheme="majorEastAsia" w:eastAsiaTheme="majorEastAsia" w:hAnsiTheme="majorEastAsia" w:cs="宋体" w:hint="eastAsia"/>
          <w:b/>
          <w:bCs/>
          <w:kern w:val="0"/>
          <w:sz w:val="36"/>
          <w:szCs w:val="36"/>
        </w:rPr>
        <w:t>变更公告</w:t>
      </w:r>
    </w:p>
    <w:p w:rsidR="00BB284B" w:rsidRDefault="00BB284B">
      <w:pPr>
        <w:widowControl/>
        <w:spacing w:line="520" w:lineRule="exact"/>
        <w:jc w:val="left"/>
        <w:rPr>
          <w:rFonts w:ascii="微软雅黑" w:eastAsia="微软雅黑" w:hAnsi="微软雅黑" w:cs="宋体"/>
          <w:b/>
          <w:bCs/>
          <w:kern w:val="0"/>
          <w:sz w:val="24"/>
          <w:szCs w:val="24"/>
        </w:rPr>
      </w:pPr>
    </w:p>
    <w:p w:rsidR="00BB284B" w:rsidRDefault="003C48EF" w:rsidP="00CC6B5E">
      <w:pPr>
        <w:widowControl/>
        <w:spacing w:line="360" w:lineRule="auto"/>
        <w:jc w:val="left"/>
        <w:rPr>
          <w:rFonts w:ascii="黑体" w:eastAsia="黑体" w:hAnsi="黑体" w:cs="宋体"/>
          <w:kern w:val="0"/>
          <w:sz w:val="32"/>
          <w:szCs w:val="32"/>
        </w:rPr>
      </w:pPr>
      <w:r>
        <w:rPr>
          <w:rFonts w:ascii="黑体" w:eastAsia="黑体" w:hAnsi="黑体" w:cs="宋体" w:hint="eastAsia"/>
          <w:bCs/>
          <w:kern w:val="0"/>
          <w:sz w:val="32"/>
          <w:szCs w:val="32"/>
        </w:rPr>
        <w:t>一、项目概况</w:t>
      </w:r>
    </w:p>
    <w:p w:rsidR="00BB284B" w:rsidRDefault="003C48EF" w:rsidP="00CC6B5E">
      <w:pPr>
        <w:widowControl/>
        <w:spacing w:line="360" w:lineRule="auto"/>
        <w:ind w:firstLine="482"/>
        <w:jc w:val="left"/>
        <w:rPr>
          <w:rFonts w:ascii="楷体" w:eastAsia="楷体" w:hAnsi="楷体" w:cs="宋体"/>
          <w:b/>
          <w:kern w:val="0"/>
          <w:sz w:val="32"/>
          <w:szCs w:val="32"/>
        </w:rPr>
      </w:pPr>
      <w:r>
        <w:rPr>
          <w:rFonts w:ascii="楷体" w:eastAsia="楷体" w:hAnsi="楷体" w:cs="宋体" w:hint="eastAsia"/>
          <w:b/>
          <w:kern w:val="0"/>
          <w:sz w:val="32"/>
          <w:szCs w:val="32"/>
        </w:rPr>
        <w:t>（一）首次公告日期：</w:t>
      </w:r>
      <w:r>
        <w:rPr>
          <w:rFonts w:ascii="宋体" w:eastAsia="宋体" w:hAnsi="宋体" w:cs="宋体" w:hint="eastAsia"/>
          <w:bCs/>
          <w:kern w:val="0"/>
          <w:sz w:val="32"/>
          <w:szCs w:val="32"/>
        </w:rPr>
        <w:t>201</w:t>
      </w:r>
      <w:r w:rsidR="00953806">
        <w:rPr>
          <w:rFonts w:ascii="宋体" w:eastAsia="宋体" w:hAnsi="宋体" w:cs="宋体" w:hint="eastAsia"/>
          <w:bCs/>
          <w:kern w:val="0"/>
          <w:sz w:val="32"/>
          <w:szCs w:val="32"/>
        </w:rPr>
        <w:t>9</w:t>
      </w:r>
      <w:r>
        <w:rPr>
          <w:rFonts w:ascii="宋体" w:eastAsia="宋体" w:hAnsi="宋体" w:cs="宋体" w:hint="eastAsia"/>
          <w:bCs/>
          <w:kern w:val="0"/>
          <w:sz w:val="32"/>
          <w:szCs w:val="32"/>
        </w:rPr>
        <w:t>年</w:t>
      </w:r>
      <w:r w:rsidR="00953806">
        <w:rPr>
          <w:rFonts w:ascii="宋体" w:eastAsia="宋体" w:hAnsi="宋体" w:cs="宋体" w:hint="eastAsia"/>
          <w:bCs/>
          <w:kern w:val="0"/>
          <w:sz w:val="32"/>
          <w:szCs w:val="32"/>
        </w:rPr>
        <w:t>8</w:t>
      </w:r>
      <w:r>
        <w:rPr>
          <w:rFonts w:ascii="宋体" w:eastAsia="宋体" w:hAnsi="宋体" w:cs="宋体" w:hint="eastAsia"/>
          <w:bCs/>
          <w:kern w:val="0"/>
          <w:sz w:val="32"/>
          <w:szCs w:val="32"/>
        </w:rPr>
        <w:t>月</w:t>
      </w:r>
      <w:r w:rsidR="00953806">
        <w:rPr>
          <w:rFonts w:ascii="宋体" w:eastAsia="宋体" w:hAnsi="宋体" w:cs="宋体" w:hint="eastAsia"/>
          <w:bCs/>
          <w:kern w:val="0"/>
          <w:sz w:val="32"/>
          <w:szCs w:val="32"/>
        </w:rPr>
        <w:t>8</w:t>
      </w:r>
      <w:r>
        <w:rPr>
          <w:rFonts w:ascii="宋体" w:eastAsia="宋体" w:hAnsi="宋体" w:cs="宋体" w:hint="eastAsia"/>
          <w:bCs/>
          <w:kern w:val="0"/>
          <w:sz w:val="32"/>
          <w:szCs w:val="32"/>
        </w:rPr>
        <w:t>日</w:t>
      </w:r>
    </w:p>
    <w:p w:rsidR="00BB284B" w:rsidRDefault="003C48EF" w:rsidP="00CC6B5E">
      <w:pPr>
        <w:widowControl/>
        <w:spacing w:line="360" w:lineRule="auto"/>
        <w:ind w:firstLine="482"/>
        <w:jc w:val="left"/>
        <w:rPr>
          <w:rFonts w:ascii="楷体" w:eastAsia="楷体" w:hAnsi="楷体" w:cs="宋体"/>
          <w:b/>
          <w:kern w:val="0"/>
          <w:sz w:val="32"/>
          <w:szCs w:val="32"/>
        </w:rPr>
      </w:pPr>
      <w:r>
        <w:rPr>
          <w:rFonts w:ascii="楷体" w:eastAsia="楷体" w:hAnsi="楷体" w:cs="宋体" w:hint="eastAsia"/>
          <w:b/>
          <w:kern w:val="0"/>
          <w:sz w:val="32"/>
          <w:szCs w:val="32"/>
        </w:rPr>
        <w:t>（二）项目名称：</w:t>
      </w:r>
      <w:r w:rsidR="00953806" w:rsidRPr="00953806">
        <w:rPr>
          <w:rFonts w:ascii="宋体" w:eastAsia="宋体" w:hAnsi="宋体" w:cs="宋体" w:hint="eastAsia"/>
          <w:bCs/>
          <w:kern w:val="0"/>
          <w:sz w:val="32"/>
          <w:szCs w:val="32"/>
        </w:rPr>
        <w:t>新增第三方服务机构入库项目</w:t>
      </w:r>
    </w:p>
    <w:p w:rsidR="00BB284B" w:rsidRDefault="003C48EF" w:rsidP="00CC6B5E">
      <w:pPr>
        <w:widowControl/>
        <w:spacing w:line="360" w:lineRule="auto"/>
        <w:ind w:firstLine="482"/>
        <w:jc w:val="left"/>
        <w:rPr>
          <w:rFonts w:asciiTheme="minorEastAsia" w:hAnsiTheme="minorEastAsia" w:cs="宋体"/>
          <w:kern w:val="0"/>
          <w:sz w:val="32"/>
          <w:szCs w:val="32"/>
        </w:rPr>
      </w:pPr>
      <w:r>
        <w:rPr>
          <w:rFonts w:ascii="楷体" w:eastAsia="楷体" w:hAnsi="楷体" w:cs="宋体" w:hint="eastAsia"/>
          <w:b/>
          <w:kern w:val="0"/>
          <w:sz w:val="32"/>
          <w:szCs w:val="32"/>
        </w:rPr>
        <w:t>（三）项目编号：</w:t>
      </w:r>
      <w:r w:rsidR="00953806" w:rsidRPr="00953806">
        <w:rPr>
          <w:rFonts w:ascii="宋体" w:eastAsia="宋体" w:hAnsi="宋体" w:cs="宋体" w:hint="eastAsia"/>
          <w:bCs/>
          <w:kern w:val="0"/>
          <w:sz w:val="32"/>
          <w:szCs w:val="32"/>
        </w:rPr>
        <w:t>GZCG-G2019010号</w:t>
      </w:r>
    </w:p>
    <w:p w:rsidR="00BB284B" w:rsidRDefault="003C48EF" w:rsidP="00CC6B5E">
      <w:pPr>
        <w:widowControl/>
        <w:spacing w:line="360" w:lineRule="auto"/>
        <w:jc w:val="left"/>
        <w:rPr>
          <w:rFonts w:ascii="黑体" w:eastAsia="黑体" w:hAnsi="黑体" w:cs="宋体"/>
          <w:bCs/>
          <w:kern w:val="0"/>
          <w:sz w:val="32"/>
          <w:szCs w:val="32"/>
        </w:rPr>
      </w:pPr>
      <w:r>
        <w:rPr>
          <w:rFonts w:ascii="黑体" w:eastAsia="黑体" w:hAnsi="黑体" w:cs="宋体" w:hint="eastAsia"/>
          <w:bCs/>
          <w:kern w:val="0"/>
          <w:sz w:val="32"/>
          <w:szCs w:val="32"/>
        </w:rPr>
        <w:t>二、更正事项及内容</w:t>
      </w:r>
    </w:p>
    <w:p w:rsidR="00953806" w:rsidRPr="00953806" w:rsidRDefault="003C48EF" w:rsidP="00CC6B5E">
      <w:pPr>
        <w:widowControl/>
        <w:spacing w:line="360" w:lineRule="auto"/>
        <w:ind w:firstLineChars="200" w:firstLine="640"/>
        <w:jc w:val="left"/>
        <w:rPr>
          <w:rFonts w:asciiTheme="minorEastAsia" w:hAnsiTheme="minorEastAsia" w:cs="宋体"/>
          <w:sz w:val="32"/>
          <w:szCs w:val="32"/>
        </w:rPr>
      </w:pPr>
      <w:r>
        <w:rPr>
          <w:rFonts w:asciiTheme="minorEastAsia" w:hAnsiTheme="minorEastAsia" w:cs="宋体" w:hint="eastAsia"/>
          <w:sz w:val="32"/>
          <w:szCs w:val="32"/>
        </w:rPr>
        <w:t>（一）</w:t>
      </w:r>
      <w:r w:rsidR="00953806">
        <w:rPr>
          <w:rFonts w:asciiTheme="minorEastAsia" w:hAnsiTheme="minorEastAsia" w:cs="宋体" w:hint="eastAsia"/>
          <w:sz w:val="32"/>
          <w:szCs w:val="32"/>
        </w:rPr>
        <w:t>原招标公告及招标文件中“入库备选数量”</w:t>
      </w:r>
    </w:p>
    <w:tbl>
      <w:tblPr>
        <w:tblW w:w="5434" w:type="pct"/>
        <w:jc w:val="center"/>
        <w:tblCellMar>
          <w:left w:w="0" w:type="dxa"/>
          <w:right w:w="0" w:type="dxa"/>
        </w:tblCellMar>
        <w:tblLook w:val="04A0"/>
      </w:tblPr>
      <w:tblGrid>
        <w:gridCol w:w="800"/>
        <w:gridCol w:w="2004"/>
        <w:gridCol w:w="1148"/>
        <w:gridCol w:w="1565"/>
        <w:gridCol w:w="4223"/>
      </w:tblGrid>
      <w:tr w:rsidR="00953806" w:rsidRPr="00CE170B" w:rsidTr="009C007A">
        <w:trPr>
          <w:trHeight w:val="132"/>
          <w:jc w:val="center"/>
        </w:trPr>
        <w:tc>
          <w:tcPr>
            <w:tcW w:w="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rPr>
            </w:pPr>
            <w:r w:rsidRPr="00CE170B">
              <w:rPr>
                <w:rFonts w:ascii="宋体" w:hAnsi="宋体" w:cs="宋体" w:hint="eastAsia"/>
                <w:kern w:val="0"/>
                <w:szCs w:val="21"/>
                <w:shd w:val="clear" w:color="auto" w:fill="FFFFFF"/>
              </w:rPr>
              <w:t>包号</w:t>
            </w:r>
          </w:p>
        </w:tc>
        <w:tc>
          <w:tcPr>
            <w:tcW w:w="188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rPr>
            </w:pPr>
            <w:r w:rsidRPr="00CE170B">
              <w:rPr>
                <w:rFonts w:ascii="宋体" w:hAnsi="宋体" w:cs="宋体" w:hint="eastAsia"/>
                <w:kern w:val="0"/>
                <w:szCs w:val="21"/>
                <w:shd w:val="clear" w:color="auto" w:fill="FFFFFF"/>
              </w:rPr>
              <w:t>中介机构名称</w:t>
            </w:r>
          </w:p>
        </w:tc>
        <w:tc>
          <w:tcPr>
            <w:tcW w:w="107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rPr>
            </w:pPr>
            <w:r w:rsidRPr="00CE170B">
              <w:rPr>
                <w:rFonts w:ascii="宋体" w:hAnsi="宋体" w:cs="宋体" w:hint="eastAsia"/>
                <w:kern w:val="0"/>
                <w:szCs w:val="21"/>
                <w:shd w:val="clear" w:color="auto" w:fill="FFFFFF"/>
              </w:rPr>
              <w:t>选聘数量</w:t>
            </w:r>
          </w:p>
        </w:tc>
        <w:tc>
          <w:tcPr>
            <w:tcW w:w="147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rPr>
            </w:pPr>
            <w:r w:rsidRPr="00CE170B">
              <w:rPr>
                <w:rFonts w:ascii="宋体" w:hAnsi="宋体" w:cs="宋体" w:hint="eastAsia"/>
                <w:kern w:val="0"/>
                <w:szCs w:val="21"/>
                <w:shd w:val="clear" w:color="auto" w:fill="FFFFFF"/>
              </w:rPr>
              <w:t>入库备选及提供服务的期限</w:t>
            </w:r>
          </w:p>
        </w:tc>
        <w:tc>
          <w:tcPr>
            <w:tcW w:w="3969" w:type="dxa"/>
            <w:tcBorders>
              <w:top w:val="single" w:sz="8" w:space="0" w:color="000000"/>
              <w:left w:val="nil"/>
              <w:bottom w:val="single" w:sz="8" w:space="0" w:color="000000"/>
              <w:right w:val="single" w:sz="8" w:space="0" w:color="000000"/>
            </w:tcBorders>
            <w:vAlign w:val="center"/>
          </w:tcPr>
          <w:p w:rsidR="00953806" w:rsidRPr="004B049E" w:rsidRDefault="00953806" w:rsidP="00CC6B5E">
            <w:pPr>
              <w:widowControl/>
              <w:spacing w:line="360" w:lineRule="auto"/>
              <w:jc w:val="center"/>
              <w:rPr>
                <w:rFonts w:ascii="宋体" w:hAnsi="宋体" w:cs="宋体"/>
                <w:kern w:val="0"/>
                <w:szCs w:val="21"/>
                <w:shd w:val="clear" w:color="auto" w:fill="FFFFFF"/>
              </w:rPr>
            </w:pPr>
            <w:r w:rsidRPr="004B049E">
              <w:rPr>
                <w:rFonts w:ascii="宋体" w:hAnsi="宋体" w:cs="宋体" w:hint="eastAsia"/>
                <w:kern w:val="0"/>
                <w:szCs w:val="21"/>
                <w:shd w:val="clear" w:color="auto" w:fill="FFFFFF"/>
              </w:rPr>
              <w:t>提供服务种类（具体以实际委托为准）</w:t>
            </w:r>
          </w:p>
        </w:tc>
      </w:tr>
      <w:tr w:rsidR="00953806" w:rsidRPr="00CE170B" w:rsidTr="009C007A">
        <w:trPr>
          <w:trHeight w:val="695"/>
          <w:jc w:val="center"/>
        </w:trPr>
        <w:tc>
          <w:tcPr>
            <w:tcW w:w="75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rPr>
            </w:pPr>
            <w:r w:rsidRPr="00CE170B">
              <w:rPr>
                <w:rFonts w:ascii="宋体" w:hAnsi="宋体" w:cs="宋体" w:hint="eastAsia"/>
                <w:kern w:val="0"/>
                <w:szCs w:val="21"/>
                <w:shd w:val="clear" w:color="auto" w:fill="FFFFFF"/>
              </w:rPr>
              <w:t>1</w:t>
            </w:r>
          </w:p>
        </w:tc>
        <w:tc>
          <w:tcPr>
            <w:tcW w:w="18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rPr>
            </w:pPr>
            <w:r>
              <w:rPr>
                <w:rFonts w:ascii="宋体" w:hAnsi="宋体" w:cs="宋体" w:hint="eastAsia"/>
                <w:kern w:val="0"/>
                <w:szCs w:val="21"/>
                <w:shd w:val="clear" w:color="auto" w:fill="FFFFFF"/>
              </w:rPr>
              <w:t>招标代理机构</w:t>
            </w:r>
          </w:p>
        </w:tc>
        <w:tc>
          <w:tcPr>
            <w:tcW w:w="1079"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rPr>
            </w:pPr>
            <w:r>
              <w:rPr>
                <w:rFonts w:ascii="宋体" w:hAnsi="宋体" w:cs="宋体" w:hint="eastAsia"/>
                <w:kern w:val="0"/>
                <w:szCs w:val="21"/>
              </w:rPr>
              <w:t>5</w:t>
            </w:r>
          </w:p>
        </w:tc>
        <w:tc>
          <w:tcPr>
            <w:tcW w:w="1471"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rPr>
            </w:pPr>
            <w:r w:rsidRPr="00CE170B">
              <w:rPr>
                <w:rFonts w:ascii="宋体" w:hAnsi="宋体" w:cs="宋体" w:hint="eastAsia"/>
                <w:kern w:val="0"/>
                <w:szCs w:val="21"/>
                <w:shd w:val="clear" w:color="auto" w:fill="FFFFFF"/>
              </w:rPr>
              <w:t xml:space="preserve"> </w:t>
            </w:r>
            <w:r>
              <w:rPr>
                <w:rFonts w:ascii="宋体" w:hAnsi="宋体" w:cs="宋体" w:hint="eastAsia"/>
                <w:kern w:val="0"/>
                <w:szCs w:val="21"/>
                <w:shd w:val="clear" w:color="auto" w:fill="FFFFFF"/>
              </w:rPr>
              <w:t>一</w:t>
            </w:r>
            <w:r w:rsidRPr="00CE170B">
              <w:rPr>
                <w:rFonts w:ascii="宋体" w:hAnsi="宋体" w:cs="宋体" w:hint="eastAsia"/>
                <w:kern w:val="0"/>
                <w:szCs w:val="21"/>
                <w:shd w:val="clear" w:color="auto" w:fill="FFFFFF"/>
              </w:rPr>
              <w:t>年</w:t>
            </w:r>
          </w:p>
        </w:tc>
        <w:tc>
          <w:tcPr>
            <w:tcW w:w="3969" w:type="dxa"/>
            <w:tcBorders>
              <w:top w:val="nil"/>
              <w:left w:val="nil"/>
              <w:bottom w:val="single" w:sz="8" w:space="0" w:color="000000"/>
              <w:right w:val="single" w:sz="8" w:space="0" w:color="000000"/>
            </w:tcBorders>
          </w:tcPr>
          <w:p w:rsidR="00953806" w:rsidRPr="004B049E" w:rsidRDefault="00953806" w:rsidP="00CC6B5E">
            <w:pPr>
              <w:widowControl/>
              <w:spacing w:line="360" w:lineRule="auto"/>
              <w:jc w:val="center"/>
              <w:rPr>
                <w:rFonts w:ascii="宋体" w:hAnsi="宋体" w:cs="宋体"/>
                <w:kern w:val="0"/>
                <w:szCs w:val="21"/>
                <w:shd w:val="clear" w:color="auto" w:fill="FFFFFF"/>
              </w:rPr>
            </w:pPr>
            <w:r w:rsidRPr="004B049E">
              <w:rPr>
                <w:rFonts w:ascii="宋体" w:hAnsi="宋体" w:cs="宋体" w:hint="eastAsia"/>
                <w:kern w:val="0"/>
                <w:szCs w:val="21"/>
                <w:shd w:val="clear" w:color="auto" w:fill="FFFFFF"/>
              </w:rPr>
              <w:t>为魏都投资总公司及其管理的各有限公司提供工程项目招标代理服务</w:t>
            </w:r>
          </w:p>
        </w:tc>
      </w:tr>
      <w:tr w:rsidR="00953806" w:rsidRPr="00CE170B" w:rsidTr="009C007A">
        <w:trPr>
          <w:trHeight w:val="695"/>
          <w:jc w:val="center"/>
        </w:trPr>
        <w:tc>
          <w:tcPr>
            <w:tcW w:w="75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shd w:val="clear" w:color="auto" w:fill="FFFFFF"/>
              </w:rPr>
            </w:pPr>
            <w:r>
              <w:rPr>
                <w:rFonts w:ascii="宋体" w:hAnsi="宋体" w:cs="宋体" w:hint="eastAsia"/>
                <w:kern w:val="0"/>
                <w:szCs w:val="21"/>
                <w:shd w:val="clear" w:color="auto" w:fill="FFFFFF"/>
              </w:rPr>
              <w:t>2</w:t>
            </w:r>
          </w:p>
        </w:tc>
        <w:tc>
          <w:tcPr>
            <w:tcW w:w="18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shd w:val="clear" w:color="auto" w:fill="FFFFFF"/>
              </w:rPr>
            </w:pPr>
            <w:r>
              <w:rPr>
                <w:rFonts w:ascii="宋体" w:hAnsi="宋体" w:cs="宋体" w:hint="eastAsia"/>
                <w:kern w:val="0"/>
                <w:szCs w:val="21"/>
                <w:shd w:val="clear" w:color="auto" w:fill="FFFFFF"/>
              </w:rPr>
              <w:t>造价咨询机构</w:t>
            </w:r>
          </w:p>
        </w:tc>
        <w:tc>
          <w:tcPr>
            <w:tcW w:w="1079"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rPr>
            </w:pPr>
            <w:r>
              <w:rPr>
                <w:rFonts w:ascii="宋体" w:hAnsi="宋体" w:cs="宋体" w:hint="eastAsia"/>
                <w:kern w:val="0"/>
                <w:szCs w:val="21"/>
              </w:rPr>
              <w:t>3</w:t>
            </w:r>
          </w:p>
        </w:tc>
        <w:tc>
          <w:tcPr>
            <w:tcW w:w="1471"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shd w:val="clear" w:color="auto" w:fill="FFFFFF"/>
              </w:rPr>
            </w:pPr>
          </w:p>
        </w:tc>
        <w:tc>
          <w:tcPr>
            <w:tcW w:w="3969" w:type="dxa"/>
            <w:tcBorders>
              <w:top w:val="nil"/>
              <w:left w:val="nil"/>
              <w:bottom w:val="single" w:sz="8" w:space="0" w:color="000000"/>
              <w:right w:val="single" w:sz="8" w:space="0" w:color="000000"/>
            </w:tcBorders>
          </w:tcPr>
          <w:p w:rsidR="00953806" w:rsidRPr="004B049E" w:rsidRDefault="00953806" w:rsidP="00CC6B5E">
            <w:pPr>
              <w:widowControl/>
              <w:spacing w:line="360" w:lineRule="auto"/>
              <w:jc w:val="center"/>
              <w:rPr>
                <w:rFonts w:ascii="宋体" w:hAnsi="宋体" w:cs="宋体"/>
                <w:kern w:val="0"/>
                <w:szCs w:val="21"/>
                <w:shd w:val="clear" w:color="auto" w:fill="FFFFFF"/>
              </w:rPr>
            </w:pPr>
            <w:r w:rsidRPr="004B049E">
              <w:rPr>
                <w:rFonts w:ascii="宋体" w:hAnsi="宋体" w:cs="宋体" w:hint="eastAsia"/>
                <w:kern w:val="0"/>
                <w:szCs w:val="21"/>
                <w:shd w:val="clear" w:color="auto" w:fill="FFFFFF"/>
              </w:rPr>
              <w:t>为许昌魏都投资总公司及其管理的各有限公司提供前期咨询造价咨询等服务</w:t>
            </w:r>
          </w:p>
        </w:tc>
      </w:tr>
      <w:tr w:rsidR="00953806" w:rsidRPr="00CE170B" w:rsidTr="009C007A">
        <w:trPr>
          <w:trHeight w:val="695"/>
          <w:jc w:val="center"/>
        </w:trPr>
        <w:tc>
          <w:tcPr>
            <w:tcW w:w="75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shd w:val="clear" w:color="auto" w:fill="FFFFFF"/>
              </w:rPr>
            </w:pPr>
            <w:r>
              <w:rPr>
                <w:rFonts w:ascii="宋体" w:hAnsi="宋体" w:cs="宋体" w:hint="eastAsia"/>
                <w:kern w:val="0"/>
                <w:szCs w:val="21"/>
                <w:shd w:val="clear" w:color="auto" w:fill="FFFFFF"/>
              </w:rPr>
              <w:t>3</w:t>
            </w:r>
          </w:p>
        </w:tc>
        <w:tc>
          <w:tcPr>
            <w:tcW w:w="18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shd w:val="clear" w:color="auto" w:fill="FFFFFF"/>
              </w:rPr>
            </w:pPr>
            <w:r>
              <w:rPr>
                <w:rFonts w:ascii="宋体" w:hAnsi="宋体" w:cs="宋体" w:hint="eastAsia"/>
                <w:kern w:val="0"/>
                <w:szCs w:val="21"/>
                <w:shd w:val="clear" w:color="auto" w:fill="FFFFFF"/>
              </w:rPr>
              <w:t>项目评估机构</w:t>
            </w:r>
          </w:p>
        </w:tc>
        <w:tc>
          <w:tcPr>
            <w:tcW w:w="1079"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rPr>
            </w:pPr>
            <w:r>
              <w:rPr>
                <w:rFonts w:ascii="宋体" w:hAnsi="宋体" w:cs="宋体" w:hint="eastAsia"/>
                <w:kern w:val="0"/>
                <w:szCs w:val="21"/>
              </w:rPr>
              <w:t>3</w:t>
            </w:r>
          </w:p>
        </w:tc>
        <w:tc>
          <w:tcPr>
            <w:tcW w:w="1471"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shd w:val="clear" w:color="auto" w:fill="FFFFFF"/>
              </w:rPr>
            </w:pPr>
          </w:p>
        </w:tc>
        <w:tc>
          <w:tcPr>
            <w:tcW w:w="3969" w:type="dxa"/>
            <w:tcBorders>
              <w:top w:val="nil"/>
              <w:left w:val="nil"/>
              <w:bottom w:val="single" w:sz="8" w:space="0" w:color="000000"/>
              <w:right w:val="single" w:sz="8" w:space="0" w:color="000000"/>
            </w:tcBorders>
          </w:tcPr>
          <w:p w:rsidR="00953806" w:rsidRPr="004B049E" w:rsidRDefault="00953806" w:rsidP="00CC6B5E">
            <w:pPr>
              <w:widowControl/>
              <w:spacing w:line="360" w:lineRule="auto"/>
              <w:jc w:val="center"/>
              <w:rPr>
                <w:rFonts w:ascii="宋体" w:hAnsi="宋体" w:cs="宋体"/>
                <w:kern w:val="0"/>
                <w:szCs w:val="21"/>
                <w:shd w:val="clear" w:color="auto" w:fill="FFFFFF"/>
              </w:rPr>
            </w:pPr>
            <w:r w:rsidRPr="004B049E">
              <w:rPr>
                <w:rFonts w:ascii="宋体" w:hAnsi="宋体" w:cs="宋体" w:hint="eastAsia"/>
                <w:kern w:val="0"/>
                <w:szCs w:val="21"/>
                <w:shd w:val="clear" w:color="auto" w:fill="FFFFFF"/>
              </w:rPr>
              <w:t>为许昌魏都投资总公司及其管理的各有限公司提供资产评估服务</w:t>
            </w:r>
          </w:p>
        </w:tc>
      </w:tr>
      <w:tr w:rsidR="00953806" w:rsidRPr="00CE170B" w:rsidTr="009C007A">
        <w:trPr>
          <w:trHeight w:val="695"/>
          <w:jc w:val="center"/>
        </w:trPr>
        <w:tc>
          <w:tcPr>
            <w:tcW w:w="75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shd w:val="clear" w:color="auto" w:fill="FFFFFF"/>
              </w:rPr>
            </w:pPr>
            <w:r>
              <w:rPr>
                <w:rFonts w:ascii="宋体" w:hAnsi="宋体" w:cs="宋体" w:hint="eastAsia"/>
                <w:kern w:val="0"/>
                <w:szCs w:val="21"/>
                <w:shd w:val="clear" w:color="auto" w:fill="FFFFFF"/>
              </w:rPr>
              <w:t>4</w:t>
            </w:r>
          </w:p>
        </w:tc>
        <w:tc>
          <w:tcPr>
            <w:tcW w:w="18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shd w:val="clear" w:color="auto" w:fill="FFFFFF"/>
              </w:rPr>
            </w:pPr>
            <w:r>
              <w:rPr>
                <w:rFonts w:ascii="宋体" w:hAnsi="宋体" w:cs="宋体" w:hint="eastAsia"/>
                <w:kern w:val="0"/>
                <w:szCs w:val="21"/>
                <w:shd w:val="clear" w:color="auto" w:fill="FFFFFF"/>
              </w:rPr>
              <w:t>财务咨询机构</w:t>
            </w:r>
          </w:p>
        </w:tc>
        <w:tc>
          <w:tcPr>
            <w:tcW w:w="1079"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rPr>
            </w:pPr>
            <w:r>
              <w:rPr>
                <w:rFonts w:ascii="宋体" w:hAnsi="宋体" w:cs="宋体" w:hint="eastAsia"/>
                <w:kern w:val="0"/>
                <w:szCs w:val="21"/>
              </w:rPr>
              <w:t>3</w:t>
            </w:r>
          </w:p>
        </w:tc>
        <w:tc>
          <w:tcPr>
            <w:tcW w:w="1471"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shd w:val="clear" w:color="auto" w:fill="FFFFFF"/>
              </w:rPr>
            </w:pPr>
          </w:p>
        </w:tc>
        <w:tc>
          <w:tcPr>
            <w:tcW w:w="3969" w:type="dxa"/>
            <w:tcBorders>
              <w:top w:val="nil"/>
              <w:left w:val="nil"/>
              <w:bottom w:val="single" w:sz="8" w:space="0" w:color="000000"/>
              <w:right w:val="single" w:sz="8" w:space="0" w:color="000000"/>
            </w:tcBorders>
          </w:tcPr>
          <w:p w:rsidR="00953806" w:rsidRPr="004B049E" w:rsidRDefault="00953806" w:rsidP="00CC6B5E">
            <w:pPr>
              <w:widowControl/>
              <w:spacing w:line="360" w:lineRule="auto"/>
              <w:jc w:val="center"/>
              <w:rPr>
                <w:rFonts w:ascii="宋体" w:hAnsi="宋体" w:cs="宋体"/>
                <w:kern w:val="0"/>
                <w:szCs w:val="21"/>
                <w:shd w:val="clear" w:color="auto" w:fill="FFFFFF"/>
              </w:rPr>
            </w:pPr>
            <w:r w:rsidRPr="004B049E">
              <w:rPr>
                <w:rFonts w:ascii="宋体" w:hAnsi="宋体" w:cs="宋体" w:hint="eastAsia"/>
                <w:kern w:val="0"/>
                <w:szCs w:val="21"/>
                <w:shd w:val="clear" w:color="auto" w:fill="FFFFFF"/>
              </w:rPr>
              <w:t>为许昌魏都投资总公司及其管理的各有限公司提供财务审计服务</w:t>
            </w:r>
          </w:p>
        </w:tc>
      </w:tr>
      <w:tr w:rsidR="00953806" w:rsidRPr="00CE170B" w:rsidTr="009C007A">
        <w:trPr>
          <w:trHeight w:val="695"/>
          <w:jc w:val="center"/>
        </w:trPr>
        <w:tc>
          <w:tcPr>
            <w:tcW w:w="75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shd w:val="clear" w:color="auto" w:fill="FFFFFF"/>
              </w:rPr>
            </w:pPr>
            <w:r>
              <w:rPr>
                <w:rFonts w:ascii="宋体" w:hAnsi="宋体" w:cs="宋体" w:hint="eastAsia"/>
                <w:kern w:val="0"/>
                <w:szCs w:val="21"/>
                <w:shd w:val="clear" w:color="auto" w:fill="FFFFFF"/>
              </w:rPr>
              <w:t>5</w:t>
            </w:r>
          </w:p>
        </w:tc>
        <w:tc>
          <w:tcPr>
            <w:tcW w:w="18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shd w:val="clear" w:color="auto" w:fill="FFFFFF"/>
              </w:rPr>
            </w:pPr>
            <w:r w:rsidRPr="0089773C">
              <w:rPr>
                <w:rFonts w:hint="eastAsia"/>
                <w:shd w:val="clear" w:color="auto" w:fill="FFFFFF"/>
              </w:rPr>
              <w:t>法律咨询机构</w:t>
            </w:r>
          </w:p>
        </w:tc>
        <w:tc>
          <w:tcPr>
            <w:tcW w:w="10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rPr>
            </w:pPr>
            <w:r>
              <w:rPr>
                <w:rFonts w:ascii="宋体" w:hAnsi="宋体" w:cs="宋体" w:hint="eastAsia"/>
                <w:kern w:val="0"/>
                <w:szCs w:val="21"/>
              </w:rPr>
              <w:t>3</w:t>
            </w:r>
          </w:p>
        </w:tc>
        <w:tc>
          <w:tcPr>
            <w:tcW w:w="1471"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shd w:val="clear" w:color="auto" w:fill="FFFFFF"/>
              </w:rPr>
            </w:pPr>
          </w:p>
        </w:tc>
        <w:tc>
          <w:tcPr>
            <w:tcW w:w="3969" w:type="dxa"/>
            <w:tcBorders>
              <w:top w:val="nil"/>
              <w:left w:val="nil"/>
              <w:bottom w:val="single" w:sz="8" w:space="0" w:color="000000"/>
              <w:right w:val="single" w:sz="8" w:space="0" w:color="000000"/>
            </w:tcBorders>
          </w:tcPr>
          <w:p w:rsidR="00953806" w:rsidRPr="004B049E" w:rsidRDefault="00953806" w:rsidP="00CC6B5E">
            <w:pPr>
              <w:widowControl/>
              <w:spacing w:line="360" w:lineRule="auto"/>
              <w:jc w:val="center"/>
              <w:rPr>
                <w:rFonts w:ascii="宋体" w:hAnsi="宋体" w:cs="宋体"/>
                <w:kern w:val="0"/>
                <w:szCs w:val="21"/>
                <w:shd w:val="clear" w:color="auto" w:fill="FFFFFF"/>
              </w:rPr>
            </w:pPr>
            <w:r w:rsidRPr="004B049E">
              <w:rPr>
                <w:rFonts w:ascii="宋体" w:hAnsi="宋体" w:cs="宋体" w:hint="eastAsia"/>
                <w:kern w:val="0"/>
                <w:szCs w:val="21"/>
                <w:shd w:val="clear" w:color="auto" w:fill="FFFFFF"/>
              </w:rPr>
              <w:t>为许昌魏都投资总公司及其管理的各有限公司提供法律咨询服务</w:t>
            </w:r>
          </w:p>
        </w:tc>
      </w:tr>
      <w:tr w:rsidR="00953806" w:rsidRPr="00CE170B" w:rsidTr="009C007A">
        <w:trPr>
          <w:trHeight w:val="695"/>
          <w:jc w:val="center"/>
        </w:trPr>
        <w:tc>
          <w:tcPr>
            <w:tcW w:w="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rPr>
            </w:pPr>
            <w:r>
              <w:rPr>
                <w:rFonts w:ascii="宋体" w:hAnsi="宋体" w:cs="宋体" w:hint="eastAsia"/>
                <w:kern w:val="0"/>
                <w:szCs w:val="21"/>
                <w:shd w:val="clear" w:color="auto" w:fill="FFFFFF"/>
              </w:rPr>
              <w:t>6</w:t>
            </w:r>
          </w:p>
        </w:tc>
        <w:tc>
          <w:tcPr>
            <w:tcW w:w="188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rPr>
            </w:pPr>
            <w:r>
              <w:rPr>
                <w:rFonts w:ascii="宋体" w:hAnsi="宋体" w:cs="宋体" w:hint="eastAsia"/>
                <w:kern w:val="0"/>
                <w:szCs w:val="21"/>
              </w:rPr>
              <w:t>设计单位</w:t>
            </w:r>
          </w:p>
        </w:tc>
        <w:tc>
          <w:tcPr>
            <w:tcW w:w="1079" w:type="dxa"/>
            <w:tcBorders>
              <w:top w:val="single" w:sz="8" w:space="0" w:color="000000"/>
              <w:left w:val="nil"/>
              <w:bottom w:val="single" w:sz="8" w:space="0" w:color="000000"/>
              <w:right w:val="single" w:sz="8" w:space="0" w:color="000000"/>
            </w:tcBorders>
            <w:vAlign w:val="center"/>
            <w:hideMark/>
          </w:tcPr>
          <w:p w:rsidR="00953806" w:rsidRPr="00CE170B" w:rsidRDefault="00953806" w:rsidP="00CC6B5E">
            <w:pPr>
              <w:spacing w:line="360" w:lineRule="auto"/>
              <w:jc w:val="center"/>
              <w:rPr>
                <w:rFonts w:ascii="宋体" w:hAnsi="宋体" w:cs="宋体"/>
                <w:kern w:val="0"/>
                <w:szCs w:val="21"/>
              </w:rPr>
            </w:pPr>
            <w:r w:rsidRPr="00CE170B">
              <w:rPr>
                <w:rFonts w:ascii="宋体" w:hAnsi="宋体" w:cs="宋体" w:hint="eastAsia"/>
                <w:kern w:val="0"/>
                <w:szCs w:val="21"/>
              </w:rPr>
              <w:t>5</w:t>
            </w:r>
          </w:p>
        </w:tc>
        <w:tc>
          <w:tcPr>
            <w:tcW w:w="1471" w:type="dxa"/>
            <w:vMerge/>
            <w:tcBorders>
              <w:top w:val="single" w:sz="8" w:space="0" w:color="000000"/>
              <w:left w:val="nil"/>
              <w:bottom w:val="single" w:sz="8" w:space="0" w:color="000000"/>
              <w:right w:val="single" w:sz="8" w:space="0" w:color="000000"/>
            </w:tcBorders>
            <w:vAlign w:val="center"/>
            <w:hideMark/>
          </w:tcPr>
          <w:p w:rsidR="00953806" w:rsidRPr="00CE170B" w:rsidRDefault="00953806" w:rsidP="00CC6B5E">
            <w:pPr>
              <w:widowControl/>
              <w:spacing w:line="360" w:lineRule="auto"/>
              <w:jc w:val="center"/>
              <w:rPr>
                <w:rFonts w:ascii="宋体" w:hAnsi="宋体" w:cs="宋体"/>
                <w:kern w:val="0"/>
                <w:szCs w:val="21"/>
              </w:rPr>
            </w:pPr>
          </w:p>
        </w:tc>
        <w:tc>
          <w:tcPr>
            <w:tcW w:w="3969" w:type="dxa"/>
            <w:tcBorders>
              <w:top w:val="single" w:sz="8" w:space="0" w:color="000000"/>
              <w:left w:val="nil"/>
              <w:bottom w:val="single" w:sz="8" w:space="0" w:color="000000"/>
              <w:right w:val="single" w:sz="8" w:space="0" w:color="000000"/>
            </w:tcBorders>
          </w:tcPr>
          <w:p w:rsidR="00953806" w:rsidRPr="004B049E" w:rsidRDefault="00953806" w:rsidP="00CC6B5E">
            <w:pPr>
              <w:spacing w:line="360" w:lineRule="auto"/>
              <w:jc w:val="center"/>
            </w:pPr>
            <w:r w:rsidRPr="004B049E">
              <w:rPr>
                <w:rFonts w:ascii="宋体" w:hAnsi="宋体" w:cs="宋体" w:hint="eastAsia"/>
                <w:kern w:val="0"/>
                <w:szCs w:val="21"/>
                <w:shd w:val="clear" w:color="auto" w:fill="FFFFFF"/>
              </w:rPr>
              <w:t>为许昌魏都投资总公司及其管理的各有限公司提供设计规划服务</w:t>
            </w:r>
          </w:p>
        </w:tc>
      </w:tr>
    </w:tbl>
    <w:p w:rsidR="00953806" w:rsidRPr="00CC6B5E" w:rsidRDefault="00953806" w:rsidP="00CC6B5E">
      <w:pPr>
        <w:widowControl/>
        <w:spacing w:line="360" w:lineRule="auto"/>
        <w:jc w:val="left"/>
        <w:rPr>
          <w:rFonts w:ascii="黑体" w:eastAsia="黑体" w:hAnsi="黑体" w:cs="宋体"/>
          <w:bCs/>
          <w:kern w:val="0"/>
          <w:sz w:val="32"/>
          <w:szCs w:val="32"/>
        </w:rPr>
      </w:pPr>
      <w:r>
        <w:rPr>
          <w:rFonts w:ascii="黑体" w:eastAsia="黑体" w:hAnsi="黑体" w:cs="宋体" w:hint="eastAsia"/>
          <w:bCs/>
          <w:kern w:val="0"/>
          <w:sz w:val="32"/>
          <w:szCs w:val="32"/>
        </w:rPr>
        <w:t>变更为：</w:t>
      </w:r>
    </w:p>
    <w:tbl>
      <w:tblPr>
        <w:tblW w:w="5434" w:type="pct"/>
        <w:jc w:val="center"/>
        <w:tblCellMar>
          <w:left w:w="0" w:type="dxa"/>
          <w:right w:w="0" w:type="dxa"/>
        </w:tblCellMar>
        <w:tblLook w:val="04A0"/>
      </w:tblPr>
      <w:tblGrid>
        <w:gridCol w:w="800"/>
        <w:gridCol w:w="2004"/>
        <w:gridCol w:w="1148"/>
        <w:gridCol w:w="1565"/>
        <w:gridCol w:w="4223"/>
      </w:tblGrid>
      <w:tr w:rsidR="00953806" w:rsidRPr="00CE170B" w:rsidTr="009C007A">
        <w:trPr>
          <w:trHeight w:val="132"/>
          <w:jc w:val="center"/>
        </w:trPr>
        <w:tc>
          <w:tcPr>
            <w:tcW w:w="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rPr>
            </w:pPr>
            <w:r w:rsidRPr="00CE170B">
              <w:rPr>
                <w:rFonts w:ascii="宋体" w:hAnsi="宋体" w:cs="宋体" w:hint="eastAsia"/>
                <w:kern w:val="0"/>
                <w:szCs w:val="21"/>
                <w:shd w:val="clear" w:color="auto" w:fill="FFFFFF"/>
              </w:rPr>
              <w:lastRenderedPageBreak/>
              <w:t>包号</w:t>
            </w:r>
          </w:p>
        </w:tc>
        <w:tc>
          <w:tcPr>
            <w:tcW w:w="188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rPr>
            </w:pPr>
            <w:r w:rsidRPr="00CE170B">
              <w:rPr>
                <w:rFonts w:ascii="宋体" w:hAnsi="宋体" w:cs="宋体" w:hint="eastAsia"/>
                <w:kern w:val="0"/>
                <w:szCs w:val="21"/>
                <w:shd w:val="clear" w:color="auto" w:fill="FFFFFF"/>
              </w:rPr>
              <w:t>中介机构名称</w:t>
            </w:r>
          </w:p>
        </w:tc>
        <w:tc>
          <w:tcPr>
            <w:tcW w:w="107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rPr>
            </w:pPr>
            <w:r w:rsidRPr="00CE170B">
              <w:rPr>
                <w:rFonts w:ascii="宋体" w:hAnsi="宋体" w:cs="宋体" w:hint="eastAsia"/>
                <w:kern w:val="0"/>
                <w:szCs w:val="21"/>
                <w:shd w:val="clear" w:color="auto" w:fill="FFFFFF"/>
              </w:rPr>
              <w:t>选聘数量</w:t>
            </w:r>
          </w:p>
        </w:tc>
        <w:tc>
          <w:tcPr>
            <w:tcW w:w="147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rPr>
            </w:pPr>
            <w:r w:rsidRPr="00CE170B">
              <w:rPr>
                <w:rFonts w:ascii="宋体" w:hAnsi="宋体" w:cs="宋体" w:hint="eastAsia"/>
                <w:kern w:val="0"/>
                <w:szCs w:val="21"/>
                <w:shd w:val="clear" w:color="auto" w:fill="FFFFFF"/>
              </w:rPr>
              <w:t>入库备选及提供服务的期限</w:t>
            </w:r>
          </w:p>
        </w:tc>
        <w:tc>
          <w:tcPr>
            <w:tcW w:w="3969" w:type="dxa"/>
            <w:tcBorders>
              <w:top w:val="single" w:sz="8" w:space="0" w:color="000000"/>
              <w:left w:val="nil"/>
              <w:bottom w:val="single" w:sz="8" w:space="0" w:color="000000"/>
              <w:right w:val="single" w:sz="8" w:space="0" w:color="000000"/>
            </w:tcBorders>
            <w:vAlign w:val="center"/>
          </w:tcPr>
          <w:p w:rsidR="00953806" w:rsidRPr="004B049E" w:rsidRDefault="00953806" w:rsidP="00CC6B5E">
            <w:pPr>
              <w:widowControl/>
              <w:spacing w:line="360" w:lineRule="auto"/>
              <w:jc w:val="center"/>
              <w:rPr>
                <w:rFonts w:ascii="宋体" w:hAnsi="宋体" w:cs="宋体"/>
                <w:kern w:val="0"/>
                <w:szCs w:val="21"/>
                <w:shd w:val="clear" w:color="auto" w:fill="FFFFFF"/>
              </w:rPr>
            </w:pPr>
            <w:r w:rsidRPr="004B049E">
              <w:rPr>
                <w:rFonts w:ascii="宋体" w:hAnsi="宋体" w:cs="宋体" w:hint="eastAsia"/>
                <w:kern w:val="0"/>
                <w:szCs w:val="21"/>
                <w:shd w:val="clear" w:color="auto" w:fill="FFFFFF"/>
              </w:rPr>
              <w:t>提供服务种类（具体以实际委托为准）</w:t>
            </w:r>
          </w:p>
        </w:tc>
      </w:tr>
      <w:tr w:rsidR="00953806" w:rsidRPr="00CE170B" w:rsidTr="009C007A">
        <w:trPr>
          <w:trHeight w:val="695"/>
          <w:jc w:val="center"/>
        </w:trPr>
        <w:tc>
          <w:tcPr>
            <w:tcW w:w="75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rPr>
            </w:pPr>
            <w:r w:rsidRPr="00CE170B">
              <w:rPr>
                <w:rFonts w:ascii="宋体" w:hAnsi="宋体" w:cs="宋体" w:hint="eastAsia"/>
                <w:kern w:val="0"/>
                <w:szCs w:val="21"/>
                <w:shd w:val="clear" w:color="auto" w:fill="FFFFFF"/>
              </w:rPr>
              <w:t>1</w:t>
            </w:r>
          </w:p>
        </w:tc>
        <w:tc>
          <w:tcPr>
            <w:tcW w:w="18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rPr>
            </w:pPr>
            <w:r>
              <w:rPr>
                <w:rFonts w:ascii="宋体" w:hAnsi="宋体" w:cs="宋体" w:hint="eastAsia"/>
                <w:kern w:val="0"/>
                <w:szCs w:val="21"/>
                <w:shd w:val="clear" w:color="auto" w:fill="FFFFFF"/>
              </w:rPr>
              <w:t>招标代理机构</w:t>
            </w:r>
          </w:p>
        </w:tc>
        <w:tc>
          <w:tcPr>
            <w:tcW w:w="1079"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rsidR="00953806" w:rsidRPr="003B35EE" w:rsidRDefault="00953806" w:rsidP="00CC6B5E">
            <w:pPr>
              <w:widowControl/>
              <w:spacing w:line="360" w:lineRule="auto"/>
              <w:jc w:val="center"/>
              <w:rPr>
                <w:rFonts w:ascii="宋体" w:hAnsi="宋体" w:cs="宋体"/>
                <w:kern w:val="0"/>
                <w:szCs w:val="21"/>
              </w:rPr>
            </w:pPr>
            <w:r w:rsidRPr="003B35EE">
              <w:rPr>
                <w:rFonts w:ascii="宋体" w:hAnsi="宋体" w:cs="宋体" w:hint="eastAsia"/>
                <w:kern w:val="0"/>
                <w:szCs w:val="21"/>
              </w:rPr>
              <w:t>5</w:t>
            </w:r>
          </w:p>
        </w:tc>
        <w:tc>
          <w:tcPr>
            <w:tcW w:w="1471"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rPr>
            </w:pPr>
            <w:r w:rsidRPr="00CE170B">
              <w:rPr>
                <w:rFonts w:ascii="宋体" w:hAnsi="宋体" w:cs="宋体" w:hint="eastAsia"/>
                <w:kern w:val="0"/>
                <w:szCs w:val="21"/>
                <w:shd w:val="clear" w:color="auto" w:fill="FFFFFF"/>
              </w:rPr>
              <w:t xml:space="preserve"> </w:t>
            </w:r>
            <w:r>
              <w:rPr>
                <w:rFonts w:ascii="宋体" w:hAnsi="宋体" w:cs="宋体" w:hint="eastAsia"/>
                <w:kern w:val="0"/>
                <w:szCs w:val="21"/>
                <w:shd w:val="clear" w:color="auto" w:fill="FFFFFF"/>
              </w:rPr>
              <w:t>一</w:t>
            </w:r>
            <w:r w:rsidRPr="00CE170B">
              <w:rPr>
                <w:rFonts w:ascii="宋体" w:hAnsi="宋体" w:cs="宋体" w:hint="eastAsia"/>
                <w:kern w:val="0"/>
                <w:szCs w:val="21"/>
                <w:shd w:val="clear" w:color="auto" w:fill="FFFFFF"/>
              </w:rPr>
              <w:t>年</w:t>
            </w:r>
          </w:p>
        </w:tc>
        <w:tc>
          <w:tcPr>
            <w:tcW w:w="3969" w:type="dxa"/>
            <w:tcBorders>
              <w:top w:val="nil"/>
              <w:left w:val="nil"/>
              <w:bottom w:val="single" w:sz="8" w:space="0" w:color="000000"/>
              <w:right w:val="single" w:sz="8" w:space="0" w:color="000000"/>
            </w:tcBorders>
          </w:tcPr>
          <w:p w:rsidR="00953806" w:rsidRPr="004B049E" w:rsidRDefault="00953806" w:rsidP="00CC6B5E">
            <w:pPr>
              <w:widowControl/>
              <w:spacing w:line="360" w:lineRule="auto"/>
              <w:jc w:val="center"/>
              <w:rPr>
                <w:rFonts w:ascii="宋体" w:hAnsi="宋体" w:cs="宋体"/>
                <w:kern w:val="0"/>
                <w:szCs w:val="21"/>
                <w:shd w:val="clear" w:color="auto" w:fill="FFFFFF"/>
              </w:rPr>
            </w:pPr>
            <w:r w:rsidRPr="004B049E">
              <w:rPr>
                <w:rFonts w:ascii="宋体" w:hAnsi="宋体" w:cs="宋体" w:hint="eastAsia"/>
                <w:kern w:val="0"/>
                <w:szCs w:val="21"/>
                <w:shd w:val="clear" w:color="auto" w:fill="FFFFFF"/>
              </w:rPr>
              <w:t>为</w:t>
            </w:r>
            <w:r w:rsidR="006F7E2F">
              <w:rPr>
                <w:rFonts w:ascii="宋体" w:hAnsi="宋体" w:cs="宋体" w:hint="eastAsia"/>
                <w:kern w:val="0"/>
                <w:szCs w:val="21"/>
                <w:shd w:val="clear" w:color="auto" w:fill="FFFFFF"/>
              </w:rPr>
              <w:t>许昌</w:t>
            </w:r>
            <w:r w:rsidRPr="004B049E">
              <w:rPr>
                <w:rFonts w:ascii="宋体" w:hAnsi="宋体" w:cs="宋体" w:hint="eastAsia"/>
                <w:kern w:val="0"/>
                <w:szCs w:val="21"/>
                <w:shd w:val="clear" w:color="auto" w:fill="FFFFFF"/>
              </w:rPr>
              <w:t>魏都投资总公司及其管理的各有限公司提供工程项目招标代理服务</w:t>
            </w:r>
          </w:p>
        </w:tc>
      </w:tr>
      <w:tr w:rsidR="00953806" w:rsidRPr="00CE170B" w:rsidTr="009C007A">
        <w:trPr>
          <w:trHeight w:val="695"/>
          <w:jc w:val="center"/>
        </w:trPr>
        <w:tc>
          <w:tcPr>
            <w:tcW w:w="75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shd w:val="clear" w:color="auto" w:fill="FFFFFF"/>
              </w:rPr>
            </w:pPr>
            <w:r>
              <w:rPr>
                <w:rFonts w:ascii="宋体" w:hAnsi="宋体" w:cs="宋体" w:hint="eastAsia"/>
                <w:kern w:val="0"/>
                <w:szCs w:val="21"/>
                <w:shd w:val="clear" w:color="auto" w:fill="FFFFFF"/>
              </w:rPr>
              <w:t>2</w:t>
            </w:r>
          </w:p>
        </w:tc>
        <w:tc>
          <w:tcPr>
            <w:tcW w:w="18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shd w:val="clear" w:color="auto" w:fill="FFFFFF"/>
              </w:rPr>
            </w:pPr>
            <w:r>
              <w:rPr>
                <w:rFonts w:ascii="宋体" w:hAnsi="宋体" w:cs="宋体" w:hint="eastAsia"/>
                <w:kern w:val="0"/>
                <w:szCs w:val="21"/>
                <w:shd w:val="clear" w:color="auto" w:fill="FFFFFF"/>
              </w:rPr>
              <w:t>造价咨询机构</w:t>
            </w:r>
          </w:p>
        </w:tc>
        <w:tc>
          <w:tcPr>
            <w:tcW w:w="1079"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rsidR="00953806" w:rsidRPr="003B35EE" w:rsidRDefault="003B35EE" w:rsidP="00CC6B5E">
            <w:pPr>
              <w:widowControl/>
              <w:spacing w:line="360" w:lineRule="auto"/>
              <w:jc w:val="center"/>
              <w:rPr>
                <w:rFonts w:ascii="宋体" w:hAnsi="宋体" w:cs="宋体"/>
                <w:kern w:val="0"/>
                <w:szCs w:val="21"/>
              </w:rPr>
            </w:pPr>
            <w:r w:rsidRPr="003B35EE">
              <w:rPr>
                <w:rFonts w:ascii="宋体" w:hAnsi="宋体" w:cs="宋体" w:hint="eastAsia"/>
                <w:kern w:val="0"/>
                <w:szCs w:val="21"/>
              </w:rPr>
              <w:t>5</w:t>
            </w:r>
          </w:p>
        </w:tc>
        <w:tc>
          <w:tcPr>
            <w:tcW w:w="1471"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shd w:val="clear" w:color="auto" w:fill="FFFFFF"/>
              </w:rPr>
            </w:pPr>
          </w:p>
        </w:tc>
        <w:tc>
          <w:tcPr>
            <w:tcW w:w="3969" w:type="dxa"/>
            <w:tcBorders>
              <w:top w:val="nil"/>
              <w:left w:val="nil"/>
              <w:bottom w:val="single" w:sz="8" w:space="0" w:color="000000"/>
              <w:right w:val="single" w:sz="8" w:space="0" w:color="000000"/>
            </w:tcBorders>
          </w:tcPr>
          <w:p w:rsidR="00953806" w:rsidRPr="004B049E" w:rsidRDefault="00953806" w:rsidP="00CC6B5E">
            <w:pPr>
              <w:widowControl/>
              <w:spacing w:line="360" w:lineRule="auto"/>
              <w:jc w:val="center"/>
              <w:rPr>
                <w:rFonts w:ascii="宋体" w:hAnsi="宋体" w:cs="宋体"/>
                <w:kern w:val="0"/>
                <w:szCs w:val="21"/>
                <w:shd w:val="clear" w:color="auto" w:fill="FFFFFF"/>
              </w:rPr>
            </w:pPr>
            <w:r w:rsidRPr="004B049E">
              <w:rPr>
                <w:rFonts w:ascii="宋体" w:hAnsi="宋体" w:cs="宋体" w:hint="eastAsia"/>
                <w:kern w:val="0"/>
                <w:szCs w:val="21"/>
                <w:shd w:val="clear" w:color="auto" w:fill="FFFFFF"/>
              </w:rPr>
              <w:t>为许昌魏都投资总公司及其管理的各有限公司提供前期咨询造价咨询等服务</w:t>
            </w:r>
          </w:p>
        </w:tc>
      </w:tr>
      <w:tr w:rsidR="00953806" w:rsidRPr="00CE170B" w:rsidTr="009C007A">
        <w:trPr>
          <w:trHeight w:val="695"/>
          <w:jc w:val="center"/>
        </w:trPr>
        <w:tc>
          <w:tcPr>
            <w:tcW w:w="75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shd w:val="clear" w:color="auto" w:fill="FFFFFF"/>
              </w:rPr>
            </w:pPr>
            <w:r>
              <w:rPr>
                <w:rFonts w:ascii="宋体" w:hAnsi="宋体" w:cs="宋体" w:hint="eastAsia"/>
                <w:kern w:val="0"/>
                <w:szCs w:val="21"/>
                <w:shd w:val="clear" w:color="auto" w:fill="FFFFFF"/>
              </w:rPr>
              <w:t>3</w:t>
            </w:r>
          </w:p>
        </w:tc>
        <w:tc>
          <w:tcPr>
            <w:tcW w:w="18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shd w:val="clear" w:color="auto" w:fill="FFFFFF"/>
              </w:rPr>
            </w:pPr>
            <w:r>
              <w:rPr>
                <w:rFonts w:ascii="宋体" w:hAnsi="宋体" w:cs="宋体" w:hint="eastAsia"/>
                <w:kern w:val="0"/>
                <w:szCs w:val="21"/>
                <w:shd w:val="clear" w:color="auto" w:fill="FFFFFF"/>
              </w:rPr>
              <w:t>项目评估机构</w:t>
            </w:r>
          </w:p>
        </w:tc>
        <w:tc>
          <w:tcPr>
            <w:tcW w:w="1079"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rsidR="00953806" w:rsidRPr="003B35EE" w:rsidRDefault="003B35EE" w:rsidP="00CC6B5E">
            <w:pPr>
              <w:widowControl/>
              <w:spacing w:line="360" w:lineRule="auto"/>
              <w:jc w:val="center"/>
              <w:rPr>
                <w:rFonts w:ascii="宋体" w:hAnsi="宋体" w:cs="宋体"/>
                <w:kern w:val="0"/>
                <w:szCs w:val="21"/>
              </w:rPr>
            </w:pPr>
            <w:r w:rsidRPr="003B35EE">
              <w:rPr>
                <w:rFonts w:ascii="宋体" w:hAnsi="宋体" w:cs="宋体" w:hint="eastAsia"/>
                <w:kern w:val="0"/>
                <w:szCs w:val="21"/>
              </w:rPr>
              <w:t>5</w:t>
            </w:r>
          </w:p>
        </w:tc>
        <w:tc>
          <w:tcPr>
            <w:tcW w:w="1471"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shd w:val="clear" w:color="auto" w:fill="FFFFFF"/>
              </w:rPr>
            </w:pPr>
          </w:p>
        </w:tc>
        <w:tc>
          <w:tcPr>
            <w:tcW w:w="3969" w:type="dxa"/>
            <w:tcBorders>
              <w:top w:val="nil"/>
              <w:left w:val="nil"/>
              <w:bottom w:val="single" w:sz="8" w:space="0" w:color="000000"/>
              <w:right w:val="single" w:sz="8" w:space="0" w:color="000000"/>
            </w:tcBorders>
          </w:tcPr>
          <w:p w:rsidR="00953806" w:rsidRPr="004B049E" w:rsidRDefault="00953806" w:rsidP="00CC6B5E">
            <w:pPr>
              <w:widowControl/>
              <w:spacing w:line="360" w:lineRule="auto"/>
              <w:jc w:val="center"/>
              <w:rPr>
                <w:rFonts w:ascii="宋体" w:hAnsi="宋体" w:cs="宋体"/>
                <w:kern w:val="0"/>
                <w:szCs w:val="21"/>
                <w:shd w:val="clear" w:color="auto" w:fill="FFFFFF"/>
              </w:rPr>
            </w:pPr>
            <w:r w:rsidRPr="004B049E">
              <w:rPr>
                <w:rFonts w:ascii="宋体" w:hAnsi="宋体" w:cs="宋体" w:hint="eastAsia"/>
                <w:kern w:val="0"/>
                <w:szCs w:val="21"/>
                <w:shd w:val="clear" w:color="auto" w:fill="FFFFFF"/>
              </w:rPr>
              <w:t>为许昌魏都投资总公司及其管理的各有限公司提供资产评估服务</w:t>
            </w:r>
          </w:p>
        </w:tc>
      </w:tr>
      <w:tr w:rsidR="00953806" w:rsidRPr="00CE170B" w:rsidTr="009C007A">
        <w:trPr>
          <w:trHeight w:val="695"/>
          <w:jc w:val="center"/>
        </w:trPr>
        <w:tc>
          <w:tcPr>
            <w:tcW w:w="75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shd w:val="clear" w:color="auto" w:fill="FFFFFF"/>
              </w:rPr>
            </w:pPr>
            <w:r>
              <w:rPr>
                <w:rFonts w:ascii="宋体" w:hAnsi="宋体" w:cs="宋体" w:hint="eastAsia"/>
                <w:kern w:val="0"/>
                <w:szCs w:val="21"/>
                <w:shd w:val="clear" w:color="auto" w:fill="FFFFFF"/>
              </w:rPr>
              <w:t>4</w:t>
            </w:r>
          </w:p>
        </w:tc>
        <w:tc>
          <w:tcPr>
            <w:tcW w:w="18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shd w:val="clear" w:color="auto" w:fill="FFFFFF"/>
              </w:rPr>
            </w:pPr>
            <w:r>
              <w:rPr>
                <w:rFonts w:ascii="宋体" w:hAnsi="宋体" w:cs="宋体" w:hint="eastAsia"/>
                <w:kern w:val="0"/>
                <w:szCs w:val="21"/>
                <w:shd w:val="clear" w:color="auto" w:fill="FFFFFF"/>
              </w:rPr>
              <w:t>财务咨询机构</w:t>
            </w:r>
          </w:p>
        </w:tc>
        <w:tc>
          <w:tcPr>
            <w:tcW w:w="1079"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rsidR="00953806" w:rsidRPr="003B35EE" w:rsidRDefault="003B35EE" w:rsidP="00CC6B5E">
            <w:pPr>
              <w:widowControl/>
              <w:spacing w:line="360" w:lineRule="auto"/>
              <w:jc w:val="center"/>
              <w:rPr>
                <w:rFonts w:ascii="宋体" w:hAnsi="宋体" w:cs="宋体"/>
                <w:kern w:val="0"/>
                <w:szCs w:val="21"/>
              </w:rPr>
            </w:pPr>
            <w:r w:rsidRPr="003B35EE">
              <w:rPr>
                <w:rFonts w:ascii="宋体" w:hAnsi="宋体" w:cs="宋体" w:hint="eastAsia"/>
                <w:kern w:val="0"/>
                <w:szCs w:val="21"/>
              </w:rPr>
              <w:t>5</w:t>
            </w:r>
          </w:p>
        </w:tc>
        <w:tc>
          <w:tcPr>
            <w:tcW w:w="1471"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shd w:val="clear" w:color="auto" w:fill="FFFFFF"/>
              </w:rPr>
            </w:pPr>
          </w:p>
        </w:tc>
        <w:tc>
          <w:tcPr>
            <w:tcW w:w="3969" w:type="dxa"/>
            <w:tcBorders>
              <w:top w:val="nil"/>
              <w:left w:val="nil"/>
              <w:bottom w:val="single" w:sz="8" w:space="0" w:color="000000"/>
              <w:right w:val="single" w:sz="8" w:space="0" w:color="000000"/>
            </w:tcBorders>
          </w:tcPr>
          <w:p w:rsidR="00953806" w:rsidRPr="004B049E" w:rsidRDefault="00953806" w:rsidP="00CC6B5E">
            <w:pPr>
              <w:widowControl/>
              <w:spacing w:line="360" w:lineRule="auto"/>
              <w:jc w:val="center"/>
              <w:rPr>
                <w:rFonts w:ascii="宋体" w:hAnsi="宋体" w:cs="宋体"/>
                <w:kern w:val="0"/>
                <w:szCs w:val="21"/>
                <w:shd w:val="clear" w:color="auto" w:fill="FFFFFF"/>
              </w:rPr>
            </w:pPr>
            <w:r w:rsidRPr="004B049E">
              <w:rPr>
                <w:rFonts w:ascii="宋体" w:hAnsi="宋体" w:cs="宋体" w:hint="eastAsia"/>
                <w:kern w:val="0"/>
                <w:szCs w:val="21"/>
                <w:shd w:val="clear" w:color="auto" w:fill="FFFFFF"/>
              </w:rPr>
              <w:t>为许昌魏都投资总公司及其管理的各有限公司提供财务审计服务</w:t>
            </w:r>
          </w:p>
        </w:tc>
      </w:tr>
      <w:tr w:rsidR="00953806" w:rsidRPr="00CE170B" w:rsidTr="009C007A">
        <w:trPr>
          <w:trHeight w:val="695"/>
          <w:jc w:val="center"/>
        </w:trPr>
        <w:tc>
          <w:tcPr>
            <w:tcW w:w="75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shd w:val="clear" w:color="auto" w:fill="FFFFFF"/>
              </w:rPr>
            </w:pPr>
            <w:r>
              <w:rPr>
                <w:rFonts w:ascii="宋体" w:hAnsi="宋体" w:cs="宋体" w:hint="eastAsia"/>
                <w:kern w:val="0"/>
                <w:szCs w:val="21"/>
                <w:shd w:val="clear" w:color="auto" w:fill="FFFFFF"/>
              </w:rPr>
              <w:t>5</w:t>
            </w:r>
          </w:p>
        </w:tc>
        <w:tc>
          <w:tcPr>
            <w:tcW w:w="18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shd w:val="clear" w:color="auto" w:fill="FFFFFF"/>
              </w:rPr>
            </w:pPr>
            <w:r w:rsidRPr="0089773C">
              <w:rPr>
                <w:rFonts w:hint="eastAsia"/>
                <w:shd w:val="clear" w:color="auto" w:fill="FFFFFF"/>
              </w:rPr>
              <w:t>法律咨询机构</w:t>
            </w:r>
          </w:p>
        </w:tc>
        <w:tc>
          <w:tcPr>
            <w:tcW w:w="10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3806" w:rsidRPr="003B35EE" w:rsidRDefault="003B35EE" w:rsidP="00CC6B5E">
            <w:pPr>
              <w:widowControl/>
              <w:spacing w:line="360" w:lineRule="auto"/>
              <w:jc w:val="center"/>
              <w:rPr>
                <w:rFonts w:ascii="宋体" w:hAnsi="宋体" w:cs="宋体"/>
                <w:kern w:val="0"/>
                <w:szCs w:val="21"/>
              </w:rPr>
            </w:pPr>
            <w:r w:rsidRPr="003B35EE">
              <w:rPr>
                <w:rFonts w:ascii="宋体" w:hAnsi="宋体" w:cs="宋体" w:hint="eastAsia"/>
                <w:kern w:val="0"/>
                <w:szCs w:val="21"/>
              </w:rPr>
              <w:t>5</w:t>
            </w:r>
          </w:p>
        </w:tc>
        <w:tc>
          <w:tcPr>
            <w:tcW w:w="1471"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shd w:val="clear" w:color="auto" w:fill="FFFFFF"/>
              </w:rPr>
            </w:pPr>
          </w:p>
        </w:tc>
        <w:tc>
          <w:tcPr>
            <w:tcW w:w="3969" w:type="dxa"/>
            <w:tcBorders>
              <w:top w:val="nil"/>
              <w:left w:val="nil"/>
              <w:bottom w:val="single" w:sz="8" w:space="0" w:color="000000"/>
              <w:right w:val="single" w:sz="8" w:space="0" w:color="000000"/>
            </w:tcBorders>
          </w:tcPr>
          <w:p w:rsidR="00953806" w:rsidRPr="004B049E" w:rsidRDefault="00953806" w:rsidP="00CC6B5E">
            <w:pPr>
              <w:widowControl/>
              <w:spacing w:line="360" w:lineRule="auto"/>
              <w:jc w:val="center"/>
              <w:rPr>
                <w:rFonts w:ascii="宋体" w:hAnsi="宋体" w:cs="宋体"/>
                <w:kern w:val="0"/>
                <w:szCs w:val="21"/>
                <w:shd w:val="clear" w:color="auto" w:fill="FFFFFF"/>
              </w:rPr>
            </w:pPr>
            <w:r w:rsidRPr="004B049E">
              <w:rPr>
                <w:rFonts w:ascii="宋体" w:hAnsi="宋体" w:cs="宋体" w:hint="eastAsia"/>
                <w:kern w:val="0"/>
                <w:szCs w:val="21"/>
                <w:shd w:val="clear" w:color="auto" w:fill="FFFFFF"/>
              </w:rPr>
              <w:t>为许昌魏都投资总公司及其管理的各有限公司提供法律咨询服务</w:t>
            </w:r>
          </w:p>
        </w:tc>
      </w:tr>
      <w:tr w:rsidR="00953806" w:rsidRPr="00CE170B" w:rsidTr="009C007A">
        <w:trPr>
          <w:trHeight w:val="695"/>
          <w:jc w:val="center"/>
        </w:trPr>
        <w:tc>
          <w:tcPr>
            <w:tcW w:w="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rPr>
            </w:pPr>
            <w:r>
              <w:rPr>
                <w:rFonts w:ascii="宋体" w:hAnsi="宋体" w:cs="宋体" w:hint="eastAsia"/>
                <w:kern w:val="0"/>
                <w:szCs w:val="21"/>
                <w:shd w:val="clear" w:color="auto" w:fill="FFFFFF"/>
              </w:rPr>
              <w:t>6</w:t>
            </w:r>
          </w:p>
        </w:tc>
        <w:tc>
          <w:tcPr>
            <w:tcW w:w="188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53806" w:rsidRPr="00CE170B" w:rsidRDefault="00953806" w:rsidP="00CC6B5E">
            <w:pPr>
              <w:widowControl/>
              <w:spacing w:line="360" w:lineRule="auto"/>
              <w:jc w:val="center"/>
              <w:rPr>
                <w:rFonts w:ascii="宋体" w:hAnsi="宋体" w:cs="宋体"/>
                <w:kern w:val="0"/>
                <w:szCs w:val="21"/>
              </w:rPr>
            </w:pPr>
            <w:r>
              <w:rPr>
                <w:rFonts w:ascii="宋体" w:hAnsi="宋体" w:cs="宋体" w:hint="eastAsia"/>
                <w:kern w:val="0"/>
                <w:szCs w:val="21"/>
              </w:rPr>
              <w:t>设计单位</w:t>
            </w:r>
          </w:p>
        </w:tc>
        <w:tc>
          <w:tcPr>
            <w:tcW w:w="1079" w:type="dxa"/>
            <w:tcBorders>
              <w:top w:val="single" w:sz="8" w:space="0" w:color="000000"/>
              <w:left w:val="nil"/>
              <w:bottom w:val="single" w:sz="8" w:space="0" w:color="000000"/>
              <w:right w:val="single" w:sz="8" w:space="0" w:color="000000"/>
            </w:tcBorders>
            <w:vAlign w:val="center"/>
            <w:hideMark/>
          </w:tcPr>
          <w:p w:rsidR="00953806" w:rsidRPr="003B35EE" w:rsidRDefault="00953806" w:rsidP="00CC6B5E">
            <w:pPr>
              <w:spacing w:line="360" w:lineRule="auto"/>
              <w:jc w:val="center"/>
              <w:rPr>
                <w:rFonts w:ascii="宋体" w:hAnsi="宋体" w:cs="宋体"/>
                <w:kern w:val="0"/>
                <w:szCs w:val="21"/>
              </w:rPr>
            </w:pPr>
            <w:r w:rsidRPr="003B35EE">
              <w:rPr>
                <w:rFonts w:ascii="宋体" w:hAnsi="宋体" w:cs="宋体" w:hint="eastAsia"/>
                <w:kern w:val="0"/>
                <w:szCs w:val="21"/>
              </w:rPr>
              <w:t>5</w:t>
            </w:r>
          </w:p>
        </w:tc>
        <w:tc>
          <w:tcPr>
            <w:tcW w:w="1471" w:type="dxa"/>
            <w:vMerge/>
            <w:tcBorders>
              <w:top w:val="single" w:sz="8" w:space="0" w:color="000000"/>
              <w:left w:val="nil"/>
              <w:bottom w:val="single" w:sz="8" w:space="0" w:color="000000"/>
              <w:right w:val="single" w:sz="8" w:space="0" w:color="000000"/>
            </w:tcBorders>
            <w:vAlign w:val="center"/>
            <w:hideMark/>
          </w:tcPr>
          <w:p w:rsidR="00953806" w:rsidRPr="00CE170B" w:rsidRDefault="00953806" w:rsidP="00CC6B5E">
            <w:pPr>
              <w:widowControl/>
              <w:spacing w:line="360" w:lineRule="auto"/>
              <w:jc w:val="center"/>
              <w:rPr>
                <w:rFonts w:ascii="宋体" w:hAnsi="宋体" w:cs="宋体"/>
                <w:kern w:val="0"/>
                <w:szCs w:val="21"/>
              </w:rPr>
            </w:pPr>
          </w:p>
        </w:tc>
        <w:tc>
          <w:tcPr>
            <w:tcW w:w="3969" w:type="dxa"/>
            <w:tcBorders>
              <w:top w:val="single" w:sz="8" w:space="0" w:color="000000"/>
              <w:left w:val="nil"/>
              <w:bottom w:val="single" w:sz="8" w:space="0" w:color="000000"/>
              <w:right w:val="single" w:sz="8" w:space="0" w:color="000000"/>
            </w:tcBorders>
          </w:tcPr>
          <w:p w:rsidR="00953806" w:rsidRPr="004B049E" w:rsidRDefault="00953806" w:rsidP="00CC6B5E">
            <w:pPr>
              <w:spacing w:line="360" w:lineRule="auto"/>
              <w:jc w:val="center"/>
            </w:pPr>
            <w:r w:rsidRPr="004B049E">
              <w:rPr>
                <w:rFonts w:ascii="宋体" w:hAnsi="宋体" w:cs="宋体" w:hint="eastAsia"/>
                <w:kern w:val="0"/>
                <w:szCs w:val="21"/>
                <w:shd w:val="clear" w:color="auto" w:fill="FFFFFF"/>
              </w:rPr>
              <w:t>为许昌魏都投资总公司及其管理的各有限公司提供设计规划服务</w:t>
            </w:r>
          </w:p>
        </w:tc>
      </w:tr>
    </w:tbl>
    <w:p w:rsidR="00953806" w:rsidRPr="006D3176" w:rsidRDefault="00953806" w:rsidP="00CC6B5E">
      <w:pPr>
        <w:pStyle w:val="a0"/>
        <w:spacing w:line="360" w:lineRule="auto"/>
        <w:ind w:firstLineChars="50" w:firstLine="160"/>
        <w:rPr>
          <w:rFonts w:asciiTheme="minorEastAsia" w:hAnsiTheme="minorEastAsia" w:cs="宋体"/>
          <w:kern w:val="2"/>
          <w:sz w:val="32"/>
          <w:szCs w:val="32"/>
        </w:rPr>
      </w:pPr>
      <w:r>
        <w:rPr>
          <w:rFonts w:asciiTheme="minorEastAsia" w:hAnsiTheme="minorEastAsia" w:cs="宋体" w:hint="eastAsia"/>
          <w:kern w:val="2"/>
          <w:sz w:val="32"/>
          <w:szCs w:val="32"/>
        </w:rPr>
        <w:t>（二）原招标文件中</w:t>
      </w:r>
      <w:r w:rsidR="00BF53E8">
        <w:rPr>
          <w:rFonts w:asciiTheme="minorEastAsia" w:hAnsiTheme="minorEastAsia" w:cs="宋体" w:hint="eastAsia"/>
          <w:kern w:val="2"/>
          <w:sz w:val="32"/>
          <w:szCs w:val="32"/>
        </w:rPr>
        <w:t>“</w:t>
      </w:r>
      <w:r w:rsidR="003B35EE">
        <w:rPr>
          <w:rFonts w:asciiTheme="minorEastAsia" w:hAnsiTheme="minorEastAsia" w:cs="宋体" w:hint="eastAsia"/>
          <w:kern w:val="2"/>
          <w:sz w:val="32"/>
          <w:szCs w:val="32"/>
        </w:rPr>
        <w:t>各包号</w:t>
      </w:r>
      <w:r w:rsidR="006E1973">
        <w:rPr>
          <w:rFonts w:asciiTheme="minorEastAsia" w:hAnsiTheme="minorEastAsia" w:cs="宋体" w:hint="eastAsia"/>
          <w:kern w:val="2"/>
          <w:sz w:val="32"/>
          <w:szCs w:val="32"/>
        </w:rPr>
        <w:t>推荐的</w:t>
      </w:r>
      <w:r w:rsidR="00916FD8">
        <w:rPr>
          <w:rFonts w:asciiTheme="minorEastAsia" w:hAnsiTheme="minorEastAsia" w:cs="宋体" w:hint="eastAsia"/>
          <w:kern w:val="2"/>
          <w:sz w:val="32"/>
          <w:szCs w:val="32"/>
        </w:rPr>
        <w:t>中标单位</w:t>
      </w:r>
      <w:r w:rsidR="003B35EE">
        <w:rPr>
          <w:rFonts w:asciiTheme="minorEastAsia" w:hAnsiTheme="minorEastAsia" w:cs="宋体" w:hint="eastAsia"/>
          <w:kern w:val="2"/>
          <w:sz w:val="32"/>
          <w:szCs w:val="32"/>
        </w:rPr>
        <w:t>数量</w:t>
      </w:r>
      <w:r w:rsidR="006D3176">
        <w:rPr>
          <w:rFonts w:asciiTheme="minorEastAsia" w:hAnsiTheme="minorEastAsia" w:cs="宋体" w:hint="eastAsia"/>
          <w:kern w:val="2"/>
          <w:sz w:val="32"/>
          <w:szCs w:val="32"/>
        </w:rPr>
        <w:t>均以</w:t>
      </w:r>
      <w:r w:rsidR="003B35EE">
        <w:rPr>
          <w:rFonts w:asciiTheme="minorEastAsia" w:hAnsiTheme="minorEastAsia" w:cs="宋体" w:hint="eastAsia"/>
          <w:kern w:val="2"/>
          <w:sz w:val="32"/>
          <w:szCs w:val="32"/>
        </w:rPr>
        <w:t>本</w:t>
      </w:r>
      <w:r w:rsidR="006D3176">
        <w:rPr>
          <w:rFonts w:asciiTheme="minorEastAsia" w:hAnsiTheme="minorEastAsia" w:cs="宋体" w:hint="eastAsia"/>
          <w:kern w:val="2"/>
          <w:sz w:val="32"/>
          <w:szCs w:val="32"/>
        </w:rPr>
        <w:t>次变更后的数量为准。”</w:t>
      </w:r>
    </w:p>
    <w:p w:rsidR="00BB284B" w:rsidRDefault="003C48EF" w:rsidP="00CC6B5E">
      <w:pPr>
        <w:widowControl/>
        <w:spacing w:line="360" w:lineRule="auto"/>
        <w:jc w:val="left"/>
        <w:rPr>
          <w:rFonts w:asciiTheme="minorEastAsia" w:hAnsiTheme="minorEastAsia" w:cs="宋体"/>
          <w:sz w:val="32"/>
          <w:szCs w:val="32"/>
        </w:rPr>
      </w:pPr>
      <w:r>
        <w:rPr>
          <w:rFonts w:ascii="黑体" w:eastAsia="黑体" w:hAnsi="黑体" w:cs="宋体" w:hint="eastAsia"/>
          <w:bCs/>
          <w:kern w:val="0"/>
          <w:sz w:val="32"/>
          <w:szCs w:val="32"/>
        </w:rPr>
        <w:t>三、采购单位及代理机构</w:t>
      </w:r>
    </w:p>
    <w:p w:rsidR="00BB284B" w:rsidRDefault="006D3176" w:rsidP="00CC6B5E">
      <w:pPr>
        <w:pStyle w:val="a7"/>
        <w:shd w:val="clear" w:color="auto" w:fill="FFFFFF"/>
        <w:spacing w:before="0" w:beforeAutospacing="0" w:after="0" w:afterAutospacing="0" w:line="360" w:lineRule="auto"/>
        <w:ind w:firstLineChars="150" w:firstLine="480"/>
        <w:rPr>
          <w:rFonts w:asciiTheme="minorEastAsia" w:hAnsiTheme="minorEastAsia" w:cstheme="minorEastAsia"/>
          <w:sz w:val="32"/>
          <w:szCs w:val="32"/>
          <w:shd w:val="clear" w:color="auto" w:fill="FFFFFF"/>
        </w:rPr>
      </w:pPr>
      <w:r>
        <w:rPr>
          <w:rFonts w:asciiTheme="minorEastAsia" w:hAnsiTheme="minorEastAsia" w:cstheme="minorEastAsia" w:hint="eastAsia"/>
          <w:sz w:val="32"/>
          <w:szCs w:val="32"/>
          <w:shd w:val="clear" w:color="auto" w:fill="FFFFFF"/>
        </w:rPr>
        <w:t>（一）采购单位：</w:t>
      </w:r>
      <w:r w:rsidRPr="006D3176">
        <w:rPr>
          <w:rFonts w:asciiTheme="minorEastAsia" w:hAnsiTheme="minorEastAsia" w:cstheme="minorEastAsia" w:hint="eastAsia"/>
          <w:sz w:val="32"/>
          <w:szCs w:val="32"/>
          <w:shd w:val="clear" w:color="auto" w:fill="FFFFFF"/>
        </w:rPr>
        <w:t>许昌魏都投资总公司</w:t>
      </w:r>
    </w:p>
    <w:p w:rsidR="00BB284B" w:rsidRDefault="003C48EF" w:rsidP="00CC6B5E">
      <w:pPr>
        <w:pStyle w:val="a7"/>
        <w:shd w:val="clear" w:color="auto" w:fill="FFFFFF"/>
        <w:spacing w:before="0" w:beforeAutospacing="0" w:after="0" w:afterAutospacing="0" w:line="360" w:lineRule="auto"/>
        <w:ind w:firstLineChars="200" w:firstLine="640"/>
        <w:rPr>
          <w:rFonts w:asciiTheme="minorEastAsia" w:hAnsiTheme="minorEastAsia" w:cstheme="minorEastAsia"/>
          <w:sz w:val="32"/>
          <w:szCs w:val="32"/>
          <w:shd w:val="clear" w:color="auto" w:fill="FFFFFF"/>
        </w:rPr>
      </w:pPr>
      <w:r>
        <w:rPr>
          <w:rFonts w:asciiTheme="minorEastAsia" w:hAnsiTheme="minorEastAsia" w:cstheme="minorEastAsia" w:hint="eastAsia"/>
          <w:sz w:val="32"/>
          <w:szCs w:val="32"/>
          <w:shd w:val="clear" w:color="auto" w:fill="FFFFFF"/>
        </w:rPr>
        <w:t xml:space="preserve">地  </w:t>
      </w:r>
      <w:r w:rsidR="006D3176">
        <w:rPr>
          <w:rFonts w:asciiTheme="minorEastAsia" w:hAnsiTheme="minorEastAsia" w:cstheme="minorEastAsia" w:hint="eastAsia"/>
          <w:sz w:val="32"/>
          <w:szCs w:val="32"/>
          <w:shd w:val="clear" w:color="auto" w:fill="FFFFFF"/>
        </w:rPr>
        <w:t>址：</w:t>
      </w:r>
      <w:r w:rsidR="006D3176" w:rsidRPr="006D3176">
        <w:rPr>
          <w:rFonts w:asciiTheme="minorEastAsia" w:hAnsiTheme="minorEastAsia" w:cstheme="minorEastAsia" w:hint="eastAsia"/>
          <w:sz w:val="32"/>
          <w:szCs w:val="32"/>
          <w:shd w:val="clear" w:color="auto" w:fill="FFFFFF"/>
        </w:rPr>
        <w:t>许昌市魏都区天宝路中奥鑫天东楼</w:t>
      </w:r>
    </w:p>
    <w:p w:rsidR="00BB284B" w:rsidRDefault="003C48EF" w:rsidP="00CC6B5E">
      <w:pPr>
        <w:pStyle w:val="a7"/>
        <w:shd w:val="clear" w:color="auto" w:fill="FFFFFF"/>
        <w:spacing w:before="0" w:beforeAutospacing="0" w:after="0" w:afterAutospacing="0" w:line="360" w:lineRule="auto"/>
        <w:ind w:firstLineChars="200" w:firstLine="640"/>
        <w:rPr>
          <w:rFonts w:asciiTheme="minorEastAsia" w:hAnsiTheme="minorEastAsia" w:cstheme="minorEastAsia"/>
          <w:sz w:val="32"/>
          <w:szCs w:val="32"/>
          <w:shd w:val="clear" w:color="auto" w:fill="FFFFFF"/>
        </w:rPr>
      </w:pPr>
      <w:r>
        <w:rPr>
          <w:rFonts w:asciiTheme="minorEastAsia" w:hAnsiTheme="minorEastAsia" w:cstheme="minorEastAsia" w:hint="eastAsia"/>
          <w:sz w:val="32"/>
          <w:szCs w:val="32"/>
          <w:shd w:val="clear" w:color="auto" w:fill="FFFFFF"/>
        </w:rPr>
        <w:t>联系人：</w:t>
      </w:r>
      <w:r w:rsidR="006D3176">
        <w:rPr>
          <w:rFonts w:asciiTheme="minorEastAsia" w:hAnsiTheme="minorEastAsia" w:cstheme="minorEastAsia" w:hint="eastAsia"/>
          <w:sz w:val="32"/>
          <w:szCs w:val="32"/>
          <w:shd w:val="clear" w:color="auto" w:fill="FFFFFF"/>
        </w:rPr>
        <w:t>王先生</w:t>
      </w:r>
      <w:r>
        <w:rPr>
          <w:rFonts w:asciiTheme="minorEastAsia" w:hAnsiTheme="minorEastAsia" w:cstheme="minorEastAsia" w:hint="eastAsia"/>
          <w:sz w:val="32"/>
          <w:szCs w:val="32"/>
          <w:shd w:val="clear" w:color="auto" w:fill="FFFFFF"/>
        </w:rPr>
        <w:t xml:space="preserve">        联系电话：</w:t>
      </w:r>
      <w:r w:rsidR="006D3176" w:rsidRPr="006D3176">
        <w:rPr>
          <w:rFonts w:asciiTheme="minorEastAsia" w:hAnsiTheme="minorEastAsia" w:cstheme="minorEastAsia"/>
          <w:sz w:val="32"/>
          <w:szCs w:val="32"/>
          <w:shd w:val="clear" w:color="auto" w:fill="FFFFFF"/>
        </w:rPr>
        <w:t>0374-2127788</w:t>
      </w:r>
    </w:p>
    <w:p w:rsidR="00BB284B" w:rsidRDefault="003C48EF" w:rsidP="00CC6B5E">
      <w:pPr>
        <w:pStyle w:val="a7"/>
        <w:shd w:val="clear" w:color="auto" w:fill="FFFFFF"/>
        <w:spacing w:before="0" w:beforeAutospacing="0" w:after="0" w:afterAutospacing="0" w:line="360" w:lineRule="auto"/>
        <w:ind w:firstLineChars="150" w:firstLine="480"/>
        <w:rPr>
          <w:rFonts w:asciiTheme="minorEastAsia" w:hAnsiTheme="minorEastAsia" w:cstheme="minorEastAsia"/>
          <w:sz w:val="32"/>
          <w:szCs w:val="32"/>
          <w:shd w:val="clear" w:color="auto" w:fill="FFFFFF"/>
        </w:rPr>
      </w:pPr>
      <w:r>
        <w:rPr>
          <w:rFonts w:asciiTheme="minorEastAsia" w:hAnsiTheme="minorEastAsia" w:cstheme="minorEastAsia" w:hint="eastAsia"/>
          <w:sz w:val="32"/>
          <w:szCs w:val="32"/>
          <w:shd w:val="clear" w:color="auto" w:fill="FFFFFF"/>
        </w:rPr>
        <w:t>（二）采购代理机构：欧邦工程管理有限公司</w:t>
      </w:r>
    </w:p>
    <w:p w:rsidR="00BB284B" w:rsidRDefault="003C48EF" w:rsidP="00CC6B5E">
      <w:pPr>
        <w:pStyle w:val="a7"/>
        <w:shd w:val="clear" w:color="auto" w:fill="FFFFFF"/>
        <w:spacing w:before="0" w:beforeAutospacing="0" w:after="0" w:afterAutospacing="0" w:line="360" w:lineRule="auto"/>
        <w:ind w:firstLineChars="200" w:firstLine="640"/>
        <w:rPr>
          <w:rFonts w:asciiTheme="minorEastAsia" w:hAnsiTheme="minorEastAsia" w:cstheme="minorEastAsia"/>
          <w:sz w:val="32"/>
          <w:szCs w:val="32"/>
          <w:shd w:val="clear" w:color="auto" w:fill="FFFFFF"/>
        </w:rPr>
      </w:pPr>
      <w:r>
        <w:rPr>
          <w:rFonts w:asciiTheme="minorEastAsia" w:hAnsiTheme="minorEastAsia" w:cstheme="minorEastAsia" w:hint="eastAsia"/>
          <w:sz w:val="32"/>
          <w:szCs w:val="32"/>
          <w:shd w:val="clear" w:color="auto" w:fill="FFFFFF"/>
        </w:rPr>
        <w:t>地  址：郑州市金水区经三路85号3号楼13层03号</w:t>
      </w:r>
    </w:p>
    <w:p w:rsidR="00BB284B" w:rsidRDefault="00CC6B5E" w:rsidP="00CC6B5E">
      <w:pPr>
        <w:pStyle w:val="a7"/>
        <w:shd w:val="clear" w:color="auto" w:fill="FFFFFF"/>
        <w:spacing w:before="0" w:beforeAutospacing="0" w:after="0" w:afterAutospacing="0" w:line="360" w:lineRule="auto"/>
        <w:ind w:firstLineChars="200" w:firstLine="640"/>
        <w:rPr>
          <w:rFonts w:asciiTheme="minorEastAsia" w:hAnsiTheme="minorEastAsia" w:cstheme="minorEastAsia"/>
          <w:sz w:val="32"/>
          <w:szCs w:val="32"/>
          <w:shd w:val="clear" w:color="auto" w:fill="FFFFFF"/>
        </w:rPr>
      </w:pPr>
      <w:r>
        <w:rPr>
          <w:rFonts w:asciiTheme="minorEastAsia" w:hAnsiTheme="minorEastAsia" w:cstheme="minorEastAsia" w:hint="eastAsia"/>
          <w:sz w:val="32"/>
          <w:szCs w:val="32"/>
          <w:shd w:val="clear" w:color="auto" w:fill="FFFFFF"/>
        </w:rPr>
        <w:t>联系人：刘先生</w:t>
      </w:r>
      <w:r w:rsidR="003C48EF">
        <w:rPr>
          <w:rFonts w:asciiTheme="minorEastAsia" w:hAnsiTheme="minorEastAsia" w:cstheme="minorEastAsia" w:hint="eastAsia"/>
          <w:sz w:val="32"/>
          <w:szCs w:val="32"/>
          <w:shd w:val="clear" w:color="auto" w:fill="FFFFFF"/>
        </w:rPr>
        <w:t xml:space="preserve">        联系电话：15837432370                          </w:t>
      </w:r>
    </w:p>
    <w:p w:rsidR="00CC6B5E" w:rsidRPr="00CC6B5E" w:rsidRDefault="00CC6B5E" w:rsidP="006E1973">
      <w:pPr>
        <w:pStyle w:val="a7"/>
        <w:shd w:val="clear" w:color="auto" w:fill="FFFFFF"/>
        <w:spacing w:before="0" w:beforeAutospacing="0" w:after="0" w:afterAutospacing="0" w:line="360" w:lineRule="auto"/>
        <w:ind w:right="640"/>
        <w:rPr>
          <w:rFonts w:asciiTheme="minorEastAsia" w:hAnsiTheme="minorEastAsia" w:cstheme="minorEastAsia"/>
          <w:sz w:val="32"/>
          <w:szCs w:val="32"/>
          <w:shd w:val="clear" w:color="auto" w:fill="FFFFFF"/>
        </w:rPr>
      </w:pPr>
      <w:bookmarkStart w:id="0" w:name="_GoBack"/>
      <w:bookmarkEnd w:id="0"/>
    </w:p>
    <w:p w:rsidR="00BB284B" w:rsidRDefault="00CC6B5E" w:rsidP="00CC6B5E">
      <w:pPr>
        <w:pStyle w:val="a7"/>
        <w:shd w:val="clear" w:color="auto" w:fill="FFFFFF"/>
        <w:spacing w:before="0" w:beforeAutospacing="0" w:after="0" w:afterAutospacing="0" w:line="360" w:lineRule="auto"/>
        <w:ind w:firstLineChars="200" w:firstLine="640"/>
        <w:jc w:val="right"/>
        <w:rPr>
          <w:rFonts w:asciiTheme="minorEastAsia" w:hAnsiTheme="minorEastAsia" w:cstheme="minorEastAsia"/>
          <w:sz w:val="32"/>
          <w:szCs w:val="32"/>
          <w:shd w:val="clear" w:color="auto" w:fill="FFFFFF"/>
        </w:rPr>
      </w:pPr>
      <w:r w:rsidRPr="00CC6B5E">
        <w:rPr>
          <w:rFonts w:asciiTheme="minorEastAsia" w:hAnsiTheme="minorEastAsia" w:cstheme="minorEastAsia" w:hint="eastAsia"/>
          <w:sz w:val="32"/>
          <w:szCs w:val="32"/>
          <w:shd w:val="clear" w:color="auto" w:fill="FFFFFF"/>
        </w:rPr>
        <w:t>许昌魏都投资总公司</w:t>
      </w:r>
    </w:p>
    <w:p w:rsidR="00BB284B" w:rsidRDefault="00CC6B5E" w:rsidP="00CC6B5E">
      <w:pPr>
        <w:pStyle w:val="a7"/>
        <w:shd w:val="clear" w:color="auto" w:fill="FFFFFF"/>
        <w:spacing w:before="0" w:beforeAutospacing="0" w:after="0" w:afterAutospacing="0" w:line="360" w:lineRule="auto"/>
        <w:ind w:firstLineChars="200" w:firstLine="640"/>
        <w:jc w:val="right"/>
        <w:rPr>
          <w:rFonts w:asciiTheme="minorEastAsia" w:hAnsiTheme="minorEastAsia"/>
          <w:sz w:val="32"/>
          <w:szCs w:val="32"/>
        </w:rPr>
      </w:pPr>
      <w:r w:rsidRPr="003B35EE">
        <w:rPr>
          <w:rFonts w:asciiTheme="minorEastAsia" w:hAnsiTheme="minorEastAsia" w:cstheme="minorEastAsia" w:hint="eastAsia"/>
          <w:sz w:val="32"/>
          <w:szCs w:val="32"/>
          <w:shd w:val="clear" w:color="auto" w:fill="FFFFFF"/>
        </w:rPr>
        <w:t>2019</w:t>
      </w:r>
      <w:r w:rsidR="003C48EF" w:rsidRPr="003B35EE">
        <w:rPr>
          <w:rFonts w:asciiTheme="minorEastAsia" w:hAnsiTheme="minorEastAsia" w:cstheme="minorEastAsia" w:hint="eastAsia"/>
          <w:sz w:val="32"/>
          <w:szCs w:val="32"/>
          <w:shd w:val="clear" w:color="auto" w:fill="FFFFFF"/>
        </w:rPr>
        <w:t>年</w:t>
      </w:r>
      <w:r w:rsidRPr="003B35EE">
        <w:rPr>
          <w:rFonts w:asciiTheme="minorEastAsia" w:hAnsiTheme="minorEastAsia" w:cstheme="minorEastAsia" w:hint="eastAsia"/>
          <w:sz w:val="32"/>
          <w:szCs w:val="32"/>
          <w:shd w:val="clear" w:color="auto" w:fill="FFFFFF"/>
        </w:rPr>
        <w:t>8</w:t>
      </w:r>
      <w:r w:rsidR="003C48EF" w:rsidRPr="003B35EE">
        <w:rPr>
          <w:rFonts w:asciiTheme="minorEastAsia" w:hAnsiTheme="minorEastAsia" w:cstheme="minorEastAsia" w:hint="eastAsia"/>
          <w:sz w:val="32"/>
          <w:szCs w:val="32"/>
          <w:shd w:val="clear" w:color="auto" w:fill="FFFFFF"/>
        </w:rPr>
        <w:t>月</w:t>
      </w:r>
      <w:r w:rsidR="000B5114">
        <w:rPr>
          <w:rFonts w:asciiTheme="minorEastAsia" w:hAnsiTheme="minorEastAsia" w:cstheme="minorEastAsia" w:hint="eastAsia"/>
          <w:sz w:val="32"/>
          <w:szCs w:val="32"/>
          <w:shd w:val="clear" w:color="auto" w:fill="FFFFFF"/>
        </w:rPr>
        <w:t>28</w:t>
      </w:r>
      <w:r w:rsidR="003C48EF" w:rsidRPr="003B35EE">
        <w:rPr>
          <w:rFonts w:asciiTheme="minorEastAsia" w:hAnsiTheme="minorEastAsia" w:cstheme="minorEastAsia" w:hint="eastAsia"/>
          <w:sz w:val="32"/>
          <w:szCs w:val="32"/>
          <w:shd w:val="clear" w:color="auto" w:fill="FFFFFF"/>
        </w:rPr>
        <w:t>日</w:t>
      </w:r>
    </w:p>
    <w:sectPr w:rsidR="00BB284B" w:rsidSect="00BB284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51F" w:rsidRDefault="009B751F" w:rsidP="00B24DFF">
      <w:r>
        <w:separator/>
      </w:r>
    </w:p>
  </w:endnote>
  <w:endnote w:type="continuationSeparator" w:id="1">
    <w:p w:rsidR="009B751F" w:rsidRDefault="009B751F" w:rsidP="00B24D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51F" w:rsidRDefault="009B751F" w:rsidP="00B24DFF">
      <w:r>
        <w:separator/>
      </w:r>
    </w:p>
  </w:footnote>
  <w:footnote w:type="continuationSeparator" w:id="1">
    <w:p w:rsidR="009B751F" w:rsidRDefault="009B751F" w:rsidP="00B24D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3D64"/>
    <w:rsid w:val="000210E3"/>
    <w:rsid w:val="000B5114"/>
    <w:rsid w:val="000E7637"/>
    <w:rsid w:val="00123D64"/>
    <w:rsid w:val="00141DE5"/>
    <w:rsid w:val="002C109F"/>
    <w:rsid w:val="003006BB"/>
    <w:rsid w:val="00307A56"/>
    <w:rsid w:val="00314873"/>
    <w:rsid w:val="003B35EE"/>
    <w:rsid w:val="003C48EF"/>
    <w:rsid w:val="003E2F8F"/>
    <w:rsid w:val="00636AAD"/>
    <w:rsid w:val="00641844"/>
    <w:rsid w:val="006B75AB"/>
    <w:rsid w:val="006D3176"/>
    <w:rsid w:val="006E1973"/>
    <w:rsid w:val="006F01A5"/>
    <w:rsid w:val="006F5929"/>
    <w:rsid w:val="006F7E2F"/>
    <w:rsid w:val="00916FD8"/>
    <w:rsid w:val="00953806"/>
    <w:rsid w:val="009B751F"/>
    <w:rsid w:val="009C12AB"/>
    <w:rsid w:val="00A02137"/>
    <w:rsid w:val="00A60006"/>
    <w:rsid w:val="00B24DFF"/>
    <w:rsid w:val="00BB284B"/>
    <w:rsid w:val="00BD645E"/>
    <w:rsid w:val="00BF53E8"/>
    <w:rsid w:val="00C37178"/>
    <w:rsid w:val="00C41193"/>
    <w:rsid w:val="00C95220"/>
    <w:rsid w:val="00CC6B5E"/>
    <w:rsid w:val="00CE4423"/>
    <w:rsid w:val="00CF5809"/>
    <w:rsid w:val="00E118B1"/>
    <w:rsid w:val="00E230A0"/>
    <w:rsid w:val="00E24669"/>
    <w:rsid w:val="00E43CA7"/>
    <w:rsid w:val="00FD3619"/>
    <w:rsid w:val="00FD508E"/>
    <w:rsid w:val="0DE62DDB"/>
    <w:rsid w:val="680F76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B284B"/>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BB284B"/>
    <w:pPr>
      <w:ind w:firstLineChars="100" w:firstLine="420"/>
    </w:pPr>
  </w:style>
  <w:style w:type="paragraph" w:styleId="a4">
    <w:name w:val="Body Text"/>
    <w:basedOn w:val="a"/>
    <w:qFormat/>
    <w:rsid w:val="00BB284B"/>
    <w:pPr>
      <w:adjustRightInd w:val="0"/>
      <w:spacing w:after="120" w:line="360" w:lineRule="atLeast"/>
      <w:jc w:val="left"/>
      <w:textAlignment w:val="baseline"/>
    </w:pPr>
    <w:rPr>
      <w:kern w:val="0"/>
      <w:sz w:val="24"/>
      <w:szCs w:val="20"/>
    </w:rPr>
  </w:style>
  <w:style w:type="paragraph" w:styleId="a5">
    <w:name w:val="footer"/>
    <w:basedOn w:val="a"/>
    <w:link w:val="Char"/>
    <w:uiPriority w:val="99"/>
    <w:semiHidden/>
    <w:unhideWhenUsed/>
    <w:rsid w:val="00BB284B"/>
    <w:pPr>
      <w:tabs>
        <w:tab w:val="center" w:pos="4153"/>
        <w:tab w:val="right" w:pos="8306"/>
      </w:tabs>
      <w:snapToGrid w:val="0"/>
      <w:jc w:val="left"/>
    </w:pPr>
    <w:rPr>
      <w:sz w:val="18"/>
      <w:szCs w:val="18"/>
    </w:rPr>
  </w:style>
  <w:style w:type="paragraph" w:styleId="a6">
    <w:name w:val="header"/>
    <w:basedOn w:val="a"/>
    <w:link w:val="Char0"/>
    <w:uiPriority w:val="99"/>
    <w:semiHidden/>
    <w:unhideWhenUsed/>
    <w:rsid w:val="00BB284B"/>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BB284B"/>
    <w:pPr>
      <w:widowControl/>
      <w:spacing w:before="100" w:beforeAutospacing="1" w:after="100" w:afterAutospacing="1"/>
      <w:jc w:val="left"/>
    </w:pPr>
    <w:rPr>
      <w:rFonts w:ascii="宋体" w:hAnsi="宋体" w:cs="宋体"/>
      <w:kern w:val="0"/>
      <w:sz w:val="24"/>
      <w:szCs w:val="24"/>
    </w:rPr>
  </w:style>
  <w:style w:type="character" w:styleId="a8">
    <w:name w:val="Strong"/>
    <w:basedOn w:val="a1"/>
    <w:uiPriority w:val="22"/>
    <w:qFormat/>
    <w:rsid w:val="00BB284B"/>
    <w:rPr>
      <w:b/>
      <w:bCs/>
    </w:rPr>
  </w:style>
  <w:style w:type="character" w:customStyle="1" w:styleId="Char0">
    <w:name w:val="页眉 Char"/>
    <w:basedOn w:val="a1"/>
    <w:link w:val="a6"/>
    <w:uiPriority w:val="99"/>
    <w:semiHidden/>
    <w:qFormat/>
    <w:rsid w:val="00BB284B"/>
    <w:rPr>
      <w:sz w:val="18"/>
      <w:szCs w:val="18"/>
    </w:rPr>
  </w:style>
  <w:style w:type="character" w:customStyle="1" w:styleId="Char">
    <w:name w:val="页脚 Char"/>
    <w:basedOn w:val="a1"/>
    <w:link w:val="a5"/>
    <w:uiPriority w:val="99"/>
    <w:semiHidden/>
    <w:qFormat/>
    <w:rsid w:val="00BB284B"/>
    <w:rPr>
      <w:sz w:val="18"/>
      <w:szCs w:val="18"/>
    </w:rPr>
  </w:style>
  <w:style w:type="paragraph" w:customStyle="1" w:styleId="paragraphindent">
    <w:name w:val="paragraphindent"/>
    <w:basedOn w:val="a"/>
    <w:qFormat/>
    <w:rsid w:val="00BB284B"/>
    <w:pPr>
      <w:widowControl/>
      <w:spacing w:before="75" w:after="75"/>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152</Words>
  <Characters>867</Characters>
  <Application>Microsoft Office Word</Application>
  <DocSecurity>0</DocSecurity>
  <Lines>7</Lines>
  <Paragraphs>2</Paragraphs>
  <ScaleCrop>false</ScaleCrop>
  <Company>Microsoft</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大成工程咨询有限公司:王永召</cp:lastModifiedBy>
  <cp:revision>30</cp:revision>
  <dcterms:created xsi:type="dcterms:W3CDTF">2017-09-01T06:35:00Z</dcterms:created>
  <dcterms:modified xsi:type="dcterms:W3CDTF">2019-08-28T08:28:00Z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