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715" w:rsidRDefault="00163715">
      <w:pPr>
        <w:rPr>
          <w:rFonts w:asciiTheme="majorEastAsia" w:eastAsiaTheme="majorEastAsia" w:hAnsiTheme="majorEastAsia" w:cstheme="majorEastAsia"/>
          <w:b/>
          <w:bCs/>
          <w:color w:val="000000"/>
          <w:szCs w:val="21"/>
        </w:rPr>
      </w:pPr>
    </w:p>
    <w:p w:rsidR="00163715" w:rsidRDefault="00403F76" w:rsidP="00403F76">
      <w:pPr>
        <w:jc w:val="center"/>
        <w:rPr>
          <w:rFonts w:ascii="微软简隶书" w:eastAsia="微软简隶书"/>
          <w:color w:val="000000"/>
          <w:u w:val="single"/>
        </w:rPr>
      </w:pPr>
      <w:r w:rsidRPr="00403F76">
        <w:rPr>
          <w:rFonts w:asciiTheme="majorEastAsia" w:eastAsiaTheme="majorEastAsia" w:hAnsiTheme="majorEastAsia" w:cstheme="majorEastAsia" w:hint="eastAsia"/>
          <w:b/>
          <w:bCs/>
          <w:color w:val="000000"/>
          <w:sz w:val="44"/>
          <w:szCs w:val="44"/>
        </w:rPr>
        <w:t>许昌市东城区党建宣传栏制作安装项目</w:t>
      </w:r>
    </w:p>
    <w:p w:rsidR="00163715" w:rsidRDefault="00163715">
      <w:pPr>
        <w:rPr>
          <w:rFonts w:ascii="微软简隶书" w:eastAsia="微软简隶书"/>
          <w:color w:val="000000"/>
        </w:rPr>
      </w:pPr>
    </w:p>
    <w:p w:rsidR="00163715" w:rsidRDefault="00163715">
      <w:pPr>
        <w:rPr>
          <w:rFonts w:ascii="微软简隶书" w:eastAsia="微软简隶书"/>
          <w:color w:val="000000"/>
        </w:rPr>
      </w:pPr>
    </w:p>
    <w:p w:rsidR="00163715" w:rsidRDefault="00163715">
      <w:pPr>
        <w:pStyle w:val="a0"/>
        <w:ind w:firstLine="340"/>
      </w:pPr>
    </w:p>
    <w:p w:rsidR="00163715" w:rsidRDefault="00163715">
      <w:pPr>
        <w:rPr>
          <w:rFonts w:ascii="微软简隶书" w:eastAsia="微软简隶书"/>
          <w:color w:val="000000"/>
        </w:rPr>
      </w:pPr>
    </w:p>
    <w:p w:rsidR="00163715" w:rsidRDefault="00163715">
      <w:pPr>
        <w:rPr>
          <w:rFonts w:ascii="微软简隶书" w:eastAsia="微软简隶书"/>
          <w:color w:val="000000"/>
        </w:rPr>
      </w:pPr>
    </w:p>
    <w:p w:rsidR="00163715" w:rsidRDefault="00163715">
      <w:pPr>
        <w:rPr>
          <w:rFonts w:ascii="微软简隶书" w:eastAsia="微软简隶书"/>
          <w:color w:val="000000"/>
        </w:rPr>
      </w:pPr>
    </w:p>
    <w:p w:rsidR="00163715" w:rsidRDefault="00E11DEB">
      <w:pPr>
        <w:jc w:val="center"/>
        <w:rPr>
          <w:rFonts w:asciiTheme="majorEastAsia" w:eastAsiaTheme="majorEastAsia" w:hAnsiTheme="majorEastAsia" w:cstheme="majorEastAsia"/>
          <w:bCs/>
          <w:color w:val="000000"/>
          <w:sz w:val="100"/>
          <w:szCs w:val="100"/>
        </w:rPr>
      </w:pPr>
      <w:r>
        <w:rPr>
          <w:rFonts w:asciiTheme="majorEastAsia" w:eastAsiaTheme="majorEastAsia" w:hAnsiTheme="majorEastAsia" w:cstheme="majorEastAsia" w:hint="eastAsia"/>
          <w:bCs/>
          <w:color w:val="000000"/>
          <w:sz w:val="100"/>
          <w:szCs w:val="100"/>
        </w:rPr>
        <w:t>招　标　文　件</w:t>
      </w:r>
    </w:p>
    <w:p w:rsidR="00163715" w:rsidRDefault="00163715">
      <w:pPr>
        <w:rPr>
          <w:rFonts w:ascii="微软简隶书" w:eastAsia="微软简隶书"/>
          <w:color w:val="000000"/>
        </w:rPr>
      </w:pPr>
    </w:p>
    <w:p w:rsidR="00163715" w:rsidRDefault="00163715">
      <w:pPr>
        <w:rPr>
          <w:rFonts w:ascii="微软简隶书" w:eastAsia="微软简隶书"/>
          <w:color w:val="000000"/>
        </w:rPr>
      </w:pPr>
    </w:p>
    <w:p w:rsidR="00163715" w:rsidRDefault="00163715">
      <w:pPr>
        <w:rPr>
          <w:rFonts w:ascii="微软简隶书" w:eastAsia="微软简隶书"/>
          <w:color w:val="000000"/>
        </w:rPr>
      </w:pPr>
    </w:p>
    <w:p w:rsidR="00163715" w:rsidRDefault="00163715">
      <w:pPr>
        <w:rPr>
          <w:rFonts w:ascii="微软简隶书" w:eastAsia="微软简隶书"/>
          <w:color w:val="000000"/>
        </w:rPr>
      </w:pPr>
    </w:p>
    <w:p w:rsidR="00163715" w:rsidRDefault="00163715">
      <w:pPr>
        <w:pStyle w:val="a0"/>
        <w:ind w:firstLine="340"/>
      </w:pPr>
    </w:p>
    <w:p w:rsidR="00163715" w:rsidRDefault="00163715">
      <w:pPr>
        <w:rPr>
          <w:rFonts w:ascii="微软简隶书" w:eastAsia="微软简隶书"/>
          <w:color w:val="000000"/>
        </w:rPr>
      </w:pPr>
    </w:p>
    <w:p w:rsidR="00163715" w:rsidRDefault="00163715">
      <w:pPr>
        <w:rPr>
          <w:rFonts w:ascii="微软简隶书" w:eastAsia="微软简隶书"/>
          <w:color w:val="000000"/>
        </w:rPr>
      </w:pPr>
    </w:p>
    <w:p w:rsidR="00163715" w:rsidRDefault="00163715">
      <w:pPr>
        <w:rPr>
          <w:rFonts w:ascii="微软简隶书" w:eastAsia="微软简隶书"/>
          <w:color w:val="000000"/>
        </w:rPr>
      </w:pPr>
    </w:p>
    <w:p w:rsidR="00163715" w:rsidRDefault="00163715">
      <w:pPr>
        <w:rPr>
          <w:rFonts w:ascii="微软简隶书" w:eastAsia="微软简隶书"/>
          <w:color w:val="000000"/>
        </w:rPr>
      </w:pPr>
    </w:p>
    <w:p w:rsidR="00163715" w:rsidRDefault="00163715">
      <w:pPr>
        <w:rPr>
          <w:rFonts w:ascii="微软简隶书" w:eastAsia="微软简隶书"/>
          <w:color w:val="000000"/>
        </w:rPr>
      </w:pPr>
    </w:p>
    <w:p w:rsidR="00163715" w:rsidRDefault="00163715">
      <w:pPr>
        <w:rPr>
          <w:rFonts w:ascii="微软简隶书" w:eastAsia="微软简隶书"/>
          <w:color w:val="000000"/>
        </w:rPr>
      </w:pPr>
    </w:p>
    <w:p w:rsidR="00163715" w:rsidRDefault="00163715">
      <w:pPr>
        <w:rPr>
          <w:rFonts w:ascii="微软简隶书" w:eastAsia="微软简隶书"/>
          <w:color w:val="000000"/>
        </w:rPr>
      </w:pPr>
    </w:p>
    <w:p w:rsidR="00163715" w:rsidRDefault="00163715">
      <w:pPr>
        <w:rPr>
          <w:rFonts w:ascii="微软简隶书" w:eastAsia="微软简隶书"/>
          <w:color w:val="000000"/>
        </w:rPr>
      </w:pPr>
    </w:p>
    <w:p w:rsidR="00163715" w:rsidRDefault="00E11DEB">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项目编号：JZFCG-G2019</w:t>
      </w:r>
      <w:r w:rsidR="00D21138">
        <w:rPr>
          <w:rFonts w:asciiTheme="majorEastAsia" w:eastAsiaTheme="majorEastAsia" w:hAnsiTheme="majorEastAsia" w:cstheme="majorEastAsia" w:hint="eastAsia"/>
          <w:b/>
          <w:bCs/>
          <w:color w:val="000000"/>
          <w:sz w:val="36"/>
          <w:szCs w:val="36"/>
        </w:rPr>
        <w:t>090</w:t>
      </w:r>
      <w:r>
        <w:rPr>
          <w:rFonts w:asciiTheme="majorEastAsia" w:eastAsiaTheme="majorEastAsia" w:hAnsiTheme="majorEastAsia" w:cstheme="majorEastAsia" w:hint="eastAsia"/>
          <w:b/>
          <w:bCs/>
          <w:color w:val="000000"/>
          <w:sz w:val="36"/>
          <w:szCs w:val="36"/>
        </w:rPr>
        <w:t>号</w:t>
      </w:r>
    </w:p>
    <w:p w:rsidR="00163715" w:rsidRDefault="00E11DE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403F76" w:rsidRPr="00403F76">
        <w:rPr>
          <w:rFonts w:asciiTheme="majorEastAsia" w:eastAsiaTheme="majorEastAsia" w:hAnsiTheme="majorEastAsia" w:cstheme="majorEastAsia" w:hint="eastAsia"/>
          <w:b/>
          <w:bCs/>
          <w:color w:val="000000"/>
          <w:sz w:val="36"/>
          <w:szCs w:val="36"/>
        </w:rPr>
        <w:t>许昌市东城区管委会组织部</w:t>
      </w:r>
    </w:p>
    <w:p w:rsidR="00403F76" w:rsidRPr="00403F76" w:rsidRDefault="00403F76" w:rsidP="00403F76">
      <w:pPr>
        <w:pStyle w:val="a0"/>
        <w:ind w:firstLineChars="800" w:firstLine="2891"/>
        <w:rPr>
          <w:rFonts w:asciiTheme="majorEastAsia" w:eastAsiaTheme="majorEastAsia" w:hAnsiTheme="majorEastAsia" w:cstheme="majorEastAsia"/>
          <w:b/>
          <w:bCs/>
          <w:color w:val="000000"/>
          <w:kern w:val="2"/>
          <w:sz w:val="36"/>
          <w:szCs w:val="36"/>
        </w:rPr>
      </w:pPr>
      <w:r w:rsidRPr="00403F76">
        <w:rPr>
          <w:rFonts w:asciiTheme="majorEastAsia" w:eastAsiaTheme="majorEastAsia" w:hAnsiTheme="majorEastAsia" w:cstheme="majorEastAsia" w:hint="eastAsia"/>
          <w:b/>
          <w:bCs/>
          <w:color w:val="000000"/>
          <w:kern w:val="2"/>
          <w:sz w:val="36"/>
          <w:szCs w:val="36"/>
        </w:rPr>
        <w:t>许昌市东城区管委会宣传部</w:t>
      </w:r>
    </w:p>
    <w:p w:rsidR="00163715" w:rsidRDefault="00E11DE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代理机构：河南省至诚招标采购服务有限公司</w:t>
      </w:r>
    </w:p>
    <w:p w:rsidR="00163715" w:rsidRDefault="00E11DEB">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二〇一九年八月</w:t>
      </w:r>
    </w:p>
    <w:p w:rsidR="00163715" w:rsidRDefault="00E11DEB">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163715" w:rsidRDefault="0016371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63715" w:rsidRDefault="00E11DE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63715" w:rsidRDefault="00E11DE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63715" w:rsidRDefault="00E11DEB">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63715" w:rsidRDefault="00E11DEB">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63715" w:rsidRDefault="00E11DE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63715" w:rsidRDefault="00E11DE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63715" w:rsidRDefault="00E11DE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63715" w:rsidRDefault="00E11DE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63715" w:rsidRDefault="00E11DE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63715" w:rsidRDefault="00E11DE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63715" w:rsidRDefault="00E11DE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63715" w:rsidRDefault="00E11DE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63715" w:rsidRDefault="00E11DEB">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63715" w:rsidRDefault="00E11DEB">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63715" w:rsidRDefault="0016371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63715" w:rsidRDefault="00163715">
      <w:pPr>
        <w:jc w:val="center"/>
        <w:rPr>
          <w:rFonts w:asciiTheme="majorEastAsia" w:eastAsiaTheme="majorEastAsia" w:hAnsiTheme="majorEastAsia" w:cs="宋体"/>
          <w:b/>
          <w:kern w:val="0"/>
          <w:sz w:val="32"/>
          <w:szCs w:val="32"/>
        </w:rPr>
      </w:pPr>
    </w:p>
    <w:p w:rsidR="00163715" w:rsidRDefault="00E11DEB">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河南省至诚招标采购服务有限公司受</w:t>
      </w:r>
      <w:r w:rsidR="00403F76" w:rsidRPr="00403F76">
        <w:rPr>
          <w:rFonts w:asciiTheme="minorEastAsia" w:eastAsiaTheme="minorEastAsia" w:hAnsiTheme="minorEastAsia" w:cs="仿宋_GB2312" w:hint="eastAsia"/>
          <w:color w:val="000000"/>
        </w:rPr>
        <w:t>许昌市东城区管委会组织部、许昌市东城区管委会宣传部</w:t>
      </w:r>
      <w:r>
        <w:rPr>
          <w:rFonts w:asciiTheme="minorEastAsia" w:eastAsiaTheme="minorEastAsia" w:hAnsiTheme="minorEastAsia" w:cs="仿宋_GB2312" w:hint="eastAsia"/>
          <w:color w:val="000000"/>
        </w:rPr>
        <w:t>的委托，对“</w:t>
      </w:r>
      <w:r w:rsidR="00403F76" w:rsidRPr="00403F76">
        <w:rPr>
          <w:rFonts w:asciiTheme="minorEastAsia" w:eastAsiaTheme="minorEastAsia" w:hAnsiTheme="minorEastAsia" w:cs="仿宋_GB2312" w:hint="eastAsia"/>
          <w:color w:val="000000"/>
        </w:rPr>
        <w:t>许昌市东城区党建宣传栏制作安装项目</w:t>
      </w:r>
      <w:r>
        <w:rPr>
          <w:rFonts w:asciiTheme="minorEastAsia" w:eastAsiaTheme="minorEastAsia" w:hAnsiTheme="minorEastAsia" w:cs="仿宋_GB2312" w:hint="eastAsia"/>
          <w:color w:val="000000"/>
        </w:rPr>
        <w:t>”进行公开招标。现邀请符合本招标文件规定条件的供应商前来投标。</w:t>
      </w:r>
    </w:p>
    <w:p w:rsidR="00163715" w:rsidRDefault="00E11DEB">
      <w:pPr>
        <w:pStyle w:val="af"/>
        <w:widowControl/>
        <w:spacing w:line="360" w:lineRule="auto"/>
        <w:ind w:firstLine="420"/>
        <w:contextualSpacing/>
        <w:jc w:val="left"/>
        <w:rPr>
          <w:rFonts w:asciiTheme="minorEastAsia" w:eastAsiaTheme="minorEastAsia" w:hAnsiTheme="minorEastAsia" w:cs="仿宋_GB2312"/>
          <w:b/>
          <w:color w:val="000000"/>
        </w:rPr>
      </w:pPr>
      <w:r>
        <w:rPr>
          <w:rFonts w:asciiTheme="minorEastAsia" w:eastAsiaTheme="minorEastAsia" w:hAnsiTheme="minorEastAsia" w:cs="仿宋_GB2312" w:hint="eastAsia"/>
          <w:b/>
          <w:color w:val="000000"/>
        </w:rPr>
        <w:t>一、项目基本情况</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（一）项目名称：</w:t>
      </w:r>
      <w:r w:rsidR="00403F76" w:rsidRPr="00403F76">
        <w:rPr>
          <w:rFonts w:asciiTheme="minorEastAsia" w:eastAsiaTheme="minorEastAsia" w:hAnsiTheme="minorEastAsia" w:cs="仿宋_GB2312" w:hint="eastAsia"/>
          <w:color w:val="000000"/>
        </w:rPr>
        <w:t>许昌市东城区党建宣传栏制作安装项目</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（二）项目编号：JZFCG-G2019</w:t>
      </w:r>
      <w:r w:rsidR="00D21138">
        <w:rPr>
          <w:rFonts w:asciiTheme="minorEastAsia" w:eastAsiaTheme="minorEastAsia" w:hAnsiTheme="minorEastAsia" w:cs="仿宋_GB2312" w:hint="eastAsia"/>
          <w:color w:val="000000"/>
        </w:rPr>
        <w:t>090</w:t>
      </w:r>
      <w:r>
        <w:rPr>
          <w:rFonts w:asciiTheme="minorEastAsia" w:eastAsiaTheme="minorEastAsia" w:hAnsiTheme="minorEastAsia" w:cs="仿宋_GB2312" w:hint="eastAsia"/>
          <w:color w:val="000000"/>
        </w:rPr>
        <w:t xml:space="preserve">号    </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 xml:space="preserve">（三）采购方式：公开招标                                                                                                                         </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 xml:space="preserve">（四）项目主要内容、数量及要求： </w:t>
      </w:r>
      <w:r w:rsidR="00403F76">
        <w:rPr>
          <w:rFonts w:asciiTheme="minorEastAsia" w:eastAsiaTheme="minorEastAsia" w:hAnsiTheme="minorEastAsia" w:cs="仿宋_GB2312" w:hint="eastAsia"/>
          <w:color w:val="000000"/>
        </w:rPr>
        <w:t>党建宣传栏制作安装</w:t>
      </w:r>
      <w:r>
        <w:rPr>
          <w:rFonts w:asciiTheme="minorEastAsia" w:eastAsiaTheme="minorEastAsia" w:hAnsiTheme="minorEastAsia" w:cs="仿宋_GB2312" w:hint="eastAsia"/>
          <w:color w:val="000000"/>
        </w:rPr>
        <w:t>（详见采购清单）。</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（五）预算金额：</w:t>
      </w:r>
      <w:r w:rsidR="00403F76">
        <w:rPr>
          <w:rFonts w:asciiTheme="minorEastAsia" w:eastAsiaTheme="minorEastAsia" w:hAnsiTheme="minorEastAsia" w:cs="仿宋_GB2312" w:hint="eastAsia"/>
          <w:color w:val="000000"/>
        </w:rPr>
        <w:t>813000</w:t>
      </w:r>
      <w:r>
        <w:rPr>
          <w:rFonts w:asciiTheme="minorEastAsia" w:eastAsiaTheme="minorEastAsia" w:hAnsiTheme="minorEastAsia" w:cs="仿宋_GB2312" w:hint="eastAsia"/>
          <w:color w:val="000000"/>
        </w:rPr>
        <w:t>元，最高限价：</w:t>
      </w:r>
      <w:r w:rsidR="00403F76">
        <w:rPr>
          <w:rFonts w:asciiTheme="minorEastAsia" w:eastAsiaTheme="minorEastAsia" w:hAnsiTheme="minorEastAsia" w:cs="仿宋_GB2312" w:hint="eastAsia"/>
          <w:color w:val="000000"/>
        </w:rPr>
        <w:t>813000</w:t>
      </w:r>
      <w:r>
        <w:rPr>
          <w:rFonts w:asciiTheme="minorEastAsia" w:eastAsiaTheme="minorEastAsia" w:hAnsiTheme="minorEastAsia" w:cs="仿宋_GB2312" w:hint="eastAsia"/>
          <w:color w:val="000000"/>
        </w:rPr>
        <w:t>元；</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（六）交付（服务、完工）时间 ：</w:t>
      </w:r>
      <w:bookmarkStart w:id="0" w:name="交付日期"/>
      <w:r>
        <w:rPr>
          <w:rFonts w:asciiTheme="minorEastAsia" w:eastAsiaTheme="minorEastAsia" w:hAnsiTheme="minorEastAsia" w:cs="仿宋_GB2312" w:hint="eastAsia"/>
          <w:color w:val="000000"/>
        </w:rPr>
        <w:t>自合同生效之日起</w:t>
      </w:r>
      <w:bookmarkEnd w:id="0"/>
      <w:r w:rsidR="00127695">
        <w:rPr>
          <w:rFonts w:asciiTheme="minorEastAsia" w:eastAsiaTheme="minorEastAsia" w:hAnsiTheme="minorEastAsia" w:cs="仿宋_GB2312" w:hint="eastAsia"/>
          <w:color w:val="000000"/>
        </w:rPr>
        <w:t>20</w:t>
      </w:r>
      <w:r>
        <w:rPr>
          <w:rFonts w:asciiTheme="minorEastAsia" w:eastAsiaTheme="minorEastAsia" w:hAnsiTheme="minorEastAsia" w:cs="仿宋_GB2312" w:hint="eastAsia"/>
          <w:color w:val="000000"/>
        </w:rPr>
        <w:t>日历天</w:t>
      </w:r>
      <w:r w:rsidR="00127695">
        <w:rPr>
          <w:rFonts w:asciiTheme="minorEastAsia" w:eastAsiaTheme="minorEastAsia" w:hAnsiTheme="minorEastAsia" w:cs="仿宋_GB2312" w:hint="eastAsia"/>
          <w:color w:val="000000"/>
        </w:rPr>
        <w:t>内。</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（七）交付（服务、完工）地点：许昌</w:t>
      </w:r>
      <w:r w:rsidR="00A12A42">
        <w:rPr>
          <w:rFonts w:asciiTheme="minorEastAsia" w:eastAsiaTheme="minorEastAsia" w:hAnsiTheme="minorEastAsia" w:cs="仿宋_GB2312" w:hint="eastAsia"/>
          <w:color w:val="000000"/>
        </w:rPr>
        <w:t>高速</w:t>
      </w:r>
      <w:r w:rsidR="00403F76">
        <w:rPr>
          <w:rFonts w:asciiTheme="minorEastAsia" w:eastAsiaTheme="minorEastAsia" w:hAnsiTheme="minorEastAsia" w:cs="仿宋_GB2312" w:hint="eastAsia"/>
          <w:color w:val="000000"/>
        </w:rPr>
        <w:t>收费站下站口、东湖广场、许都广场等</w:t>
      </w:r>
      <w:r>
        <w:rPr>
          <w:rFonts w:asciiTheme="minorEastAsia" w:eastAsiaTheme="minorEastAsia" w:hAnsiTheme="minorEastAsia" w:cs="仿宋_GB2312" w:hint="eastAsia"/>
          <w:color w:val="000000"/>
        </w:rPr>
        <w:t>。</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（八）进口产品：不允许。</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（九）分包：不允许。</w:t>
      </w:r>
    </w:p>
    <w:p w:rsidR="00163715" w:rsidRDefault="00E11DEB">
      <w:pPr>
        <w:pStyle w:val="af"/>
        <w:widowControl/>
        <w:spacing w:line="360" w:lineRule="auto"/>
        <w:ind w:firstLine="420"/>
        <w:contextualSpacing/>
        <w:jc w:val="left"/>
        <w:rPr>
          <w:rFonts w:asciiTheme="minorEastAsia" w:eastAsiaTheme="minorEastAsia" w:hAnsiTheme="minorEastAsia" w:cs="仿宋_GB2312"/>
          <w:b/>
          <w:color w:val="000000"/>
        </w:rPr>
      </w:pPr>
      <w:r>
        <w:rPr>
          <w:rFonts w:asciiTheme="minorEastAsia" w:eastAsiaTheme="minorEastAsia" w:hAnsiTheme="minorEastAsia" w:cs="仿宋_GB2312" w:hint="eastAsia"/>
          <w:b/>
          <w:color w:val="000000"/>
        </w:rPr>
        <w:t>二、需要落实的政府采购政策</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本项目落实</w:t>
      </w:r>
      <w:r>
        <w:rPr>
          <w:rFonts w:asciiTheme="minorEastAsia" w:eastAsiaTheme="minorEastAsia" w:hAnsiTheme="minorEastAsia" w:cs="仿宋_GB2312" w:hint="eastAsia"/>
          <w:color w:val="000000"/>
          <w:u w:val="single"/>
        </w:rPr>
        <w:t>中小微型企业</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u w:val="single"/>
        </w:rPr>
        <w:t>监狱企业</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u w:val="single"/>
        </w:rPr>
        <w:t>残疾人福利性单位</w:t>
      </w:r>
      <w:r>
        <w:rPr>
          <w:rFonts w:asciiTheme="minorEastAsia" w:eastAsiaTheme="minorEastAsia" w:hAnsiTheme="minorEastAsia" w:cs="仿宋_GB2312" w:hint="eastAsia"/>
          <w:color w:val="000000"/>
        </w:rPr>
        <w:t>扶持等相关政府采购政策。</w:t>
      </w:r>
    </w:p>
    <w:p w:rsidR="00163715" w:rsidRDefault="00E11DEB">
      <w:pPr>
        <w:pStyle w:val="af"/>
        <w:widowControl/>
        <w:spacing w:line="360" w:lineRule="auto"/>
        <w:ind w:firstLine="420"/>
        <w:contextualSpacing/>
        <w:jc w:val="left"/>
        <w:rPr>
          <w:rFonts w:asciiTheme="minorEastAsia" w:eastAsiaTheme="minorEastAsia" w:hAnsiTheme="minorEastAsia" w:cs="仿宋_GB2312"/>
          <w:b/>
          <w:color w:val="000000"/>
        </w:rPr>
      </w:pPr>
      <w:r>
        <w:rPr>
          <w:rFonts w:asciiTheme="minorEastAsia" w:eastAsiaTheme="minorEastAsia" w:hAnsiTheme="minorEastAsia" w:cs="仿宋_GB2312" w:hint="eastAsia"/>
          <w:b/>
          <w:color w:val="000000"/>
        </w:rPr>
        <w:t>三、投标人资格要求</w:t>
      </w:r>
    </w:p>
    <w:p w:rsidR="00163715" w:rsidRDefault="00403F76">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w:t>
      </w:r>
      <w:r w:rsidR="00E11DEB">
        <w:rPr>
          <w:rFonts w:asciiTheme="minorEastAsia" w:eastAsiaTheme="minorEastAsia" w:hAnsiTheme="minorEastAsia" w:cs="仿宋_GB2312" w:hint="eastAsia"/>
          <w:color w:val="000000"/>
        </w:rPr>
        <w:t>符合《中华人民共和国政府采购法》第二十二条之规定。</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w:t>
      </w:r>
      <w:r w:rsidR="0095304B">
        <w:rPr>
          <w:rFonts w:asciiTheme="minorEastAsia" w:eastAsiaTheme="minorEastAsia" w:hAnsiTheme="minorEastAsia" w:cs="仿宋_GB2312" w:hint="eastAsia"/>
          <w:color w:val="000000"/>
        </w:rPr>
        <w:t>二</w:t>
      </w:r>
      <w:r>
        <w:rPr>
          <w:rFonts w:asciiTheme="minorEastAsia" w:eastAsiaTheme="minorEastAsia" w:hAnsiTheme="minorEastAsia" w:cs="仿宋_GB2312" w:hint="eastAsia"/>
          <w:color w:val="000000"/>
        </w:rPr>
        <w:t>)</w:t>
      </w:r>
      <w:r>
        <w:rPr>
          <w:rFonts w:asciiTheme="minorEastAsia" w:eastAsiaTheme="minorEastAsia" w:hAnsiTheme="minorEastAsia" w:cs="仿宋_GB2312"/>
          <w:color w:val="000000"/>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rPr>
        <w:t>“</w:t>
      </w:r>
      <w:r>
        <w:rPr>
          <w:rFonts w:asciiTheme="minorEastAsia" w:eastAsiaTheme="minorEastAsia" w:hAnsiTheme="minorEastAsia" w:cs="仿宋_GB2312"/>
          <w:color w:val="000000"/>
        </w:rPr>
        <w:t>中国政府采购网</w:t>
      </w:r>
      <w:r>
        <w:rPr>
          <w:rFonts w:asciiTheme="minorEastAsia" w:eastAsiaTheme="minorEastAsia" w:hAnsiTheme="minorEastAsia" w:cs="仿宋_GB2312" w:hint="eastAsia"/>
          <w:color w:val="000000"/>
        </w:rPr>
        <w:t>”</w:t>
      </w:r>
      <w:r>
        <w:rPr>
          <w:rFonts w:asciiTheme="minorEastAsia" w:eastAsiaTheme="minorEastAsia" w:hAnsiTheme="minorEastAsia" w:cs="仿宋_GB2312"/>
          <w:color w:val="000000"/>
        </w:rPr>
        <w:t xml:space="preserve"> (www.ccgp.gov.cn)政府采购严重违法失信行为记录名单的投标人</w:t>
      </w:r>
      <w:r>
        <w:rPr>
          <w:rFonts w:asciiTheme="minorEastAsia" w:eastAsiaTheme="minorEastAsia" w:hAnsiTheme="minorEastAsia" w:cs="仿宋_GB2312" w:hint="eastAsia"/>
          <w:color w:val="000000"/>
        </w:rPr>
        <w:t>；“国家企业信用公示系统”网站（</w:t>
      </w:r>
      <w:r>
        <w:rPr>
          <w:rFonts w:asciiTheme="minorEastAsia" w:eastAsiaTheme="minorEastAsia" w:hAnsiTheme="minorEastAsia" w:cs="仿宋_GB2312"/>
          <w:color w:val="000000"/>
        </w:rPr>
        <w:t>www.gsxt.gov.cn</w:t>
      </w:r>
      <w:r>
        <w:rPr>
          <w:rFonts w:asciiTheme="minorEastAsia" w:eastAsiaTheme="minorEastAsia" w:hAnsiTheme="minorEastAsia" w:cs="仿宋_GB2312" w:hint="eastAsia"/>
          <w:color w:val="000000"/>
        </w:rPr>
        <w:t>）严重违法失信企业名单（黑名单）的投标人。</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w:t>
      </w:r>
      <w:r w:rsidR="0095304B">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）本次招标不接受联合体投标。</w:t>
      </w:r>
    </w:p>
    <w:p w:rsidR="00163715" w:rsidRDefault="00E11DEB">
      <w:pPr>
        <w:pStyle w:val="af"/>
        <w:widowControl/>
        <w:spacing w:line="360" w:lineRule="auto"/>
        <w:ind w:firstLine="420"/>
        <w:contextualSpacing/>
        <w:jc w:val="left"/>
        <w:rPr>
          <w:rFonts w:asciiTheme="minorEastAsia" w:eastAsiaTheme="minorEastAsia" w:hAnsiTheme="minorEastAsia" w:cs="仿宋_GB2312"/>
          <w:b/>
          <w:color w:val="000000"/>
        </w:rPr>
      </w:pPr>
      <w:r>
        <w:rPr>
          <w:rFonts w:asciiTheme="minorEastAsia" w:eastAsiaTheme="minorEastAsia" w:hAnsiTheme="minorEastAsia" w:cs="仿宋_GB2312" w:hint="eastAsia"/>
          <w:b/>
          <w:color w:val="000000"/>
        </w:rPr>
        <w:t>四、招标文件的获取</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（一）网上下载招标文件</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1、持CA数字认证证书，登录《全国公共资源交易平台（河南省·许昌市）》“系统用户注册”入口</w:t>
      </w:r>
      <w:r>
        <w:rPr>
          <w:rFonts w:asciiTheme="minorEastAsia" w:eastAsiaTheme="minorEastAsia" w:hAnsiTheme="minorEastAsia" w:cs="仿宋_GB2312"/>
          <w:color w:val="000000"/>
        </w:rPr>
        <w:t>http://221.14.6.70:8088/ggzy/eps/public/RegistAllJcxx.html</w:t>
      </w:r>
      <w:r>
        <w:rPr>
          <w:rFonts w:asciiTheme="minorEastAsia" w:eastAsiaTheme="minorEastAsia" w:hAnsiTheme="minorEastAsia" w:cs="仿宋_GB2312" w:hint="eastAsia"/>
          <w:color w:val="000000"/>
        </w:rPr>
        <w:t>进行免费注册登记（详见“常见问题解答-诚信库网上注册相关资料下载”）；</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2、在投标截止时间前均可登录《全国公共资源交易平台（河南省·许昌市）》“投标人/供应商登录”入口（http://221.14.6.70:8088/ggzy/）自行免费下载招标文件（详见“常见问题解答-交易系统操作手册”）。</w:t>
      </w:r>
    </w:p>
    <w:p w:rsidR="00163715" w:rsidRDefault="00E11DEB">
      <w:pPr>
        <w:pStyle w:val="af"/>
        <w:widowControl/>
        <w:spacing w:line="360" w:lineRule="auto"/>
        <w:ind w:firstLine="420"/>
        <w:contextualSpacing/>
        <w:jc w:val="left"/>
        <w:rPr>
          <w:rFonts w:asciiTheme="minorEastAsia" w:eastAsiaTheme="minorEastAsia" w:hAnsiTheme="minorEastAsia" w:cs="仿宋_GB2312"/>
          <w:b/>
          <w:color w:val="000000"/>
        </w:rPr>
      </w:pPr>
      <w:r>
        <w:rPr>
          <w:rFonts w:asciiTheme="minorEastAsia" w:eastAsiaTheme="minorEastAsia" w:hAnsiTheme="minorEastAsia" w:cs="仿宋_GB2312" w:hint="eastAsia"/>
          <w:b/>
          <w:color w:val="000000"/>
        </w:rPr>
        <w:t>五、投标截止时间、开标时间及地点</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（一）投标截止及开标时间：2019</w:t>
      </w:r>
      <w:r w:rsidR="00D21138">
        <w:rPr>
          <w:rFonts w:asciiTheme="minorEastAsia" w:eastAsiaTheme="minorEastAsia" w:hAnsiTheme="minorEastAsia" w:cs="仿宋_GB2312" w:hint="eastAsia"/>
          <w:color w:val="000000"/>
        </w:rPr>
        <w:t>年</w:t>
      </w:r>
      <w:r w:rsidR="00403F76">
        <w:rPr>
          <w:rFonts w:asciiTheme="minorEastAsia" w:eastAsiaTheme="minorEastAsia" w:hAnsiTheme="minorEastAsia" w:cs="仿宋_GB2312" w:hint="eastAsia"/>
          <w:color w:val="000000"/>
          <w:u w:val="single"/>
        </w:rPr>
        <w:t xml:space="preserve"> </w:t>
      </w:r>
      <w:r w:rsidR="00D21138">
        <w:rPr>
          <w:rFonts w:asciiTheme="minorEastAsia" w:eastAsiaTheme="minorEastAsia" w:hAnsiTheme="minorEastAsia" w:cs="仿宋_GB2312" w:hint="eastAsia"/>
          <w:color w:val="000000"/>
          <w:u w:val="single"/>
        </w:rPr>
        <w:t>9</w:t>
      </w:r>
      <w:r w:rsidR="00403F76">
        <w:rPr>
          <w:rFonts w:asciiTheme="minorEastAsia" w:eastAsiaTheme="minorEastAsia" w:hAnsiTheme="minorEastAsia" w:cs="仿宋_GB2312" w:hint="eastAsia"/>
          <w:color w:val="000000"/>
          <w:u w:val="single"/>
        </w:rPr>
        <w:t xml:space="preserve"> </w:t>
      </w:r>
      <w:r>
        <w:rPr>
          <w:rFonts w:asciiTheme="minorEastAsia" w:eastAsiaTheme="minorEastAsia" w:hAnsiTheme="minorEastAsia" w:cs="仿宋_GB2312" w:hint="eastAsia"/>
          <w:color w:val="000000"/>
        </w:rPr>
        <w:t>月</w:t>
      </w:r>
      <w:r w:rsidR="00403F76">
        <w:rPr>
          <w:rFonts w:asciiTheme="minorEastAsia" w:eastAsiaTheme="minorEastAsia" w:hAnsiTheme="minorEastAsia" w:cs="仿宋_GB2312" w:hint="eastAsia"/>
          <w:color w:val="000000"/>
          <w:u w:val="single"/>
        </w:rPr>
        <w:t xml:space="preserve"> </w:t>
      </w:r>
      <w:r w:rsidR="00D21138">
        <w:rPr>
          <w:rFonts w:asciiTheme="minorEastAsia" w:eastAsiaTheme="minorEastAsia" w:hAnsiTheme="minorEastAsia" w:cs="仿宋_GB2312" w:hint="eastAsia"/>
          <w:color w:val="000000"/>
          <w:u w:val="single"/>
        </w:rPr>
        <w:t>19</w:t>
      </w:r>
      <w:r w:rsidR="00403F76">
        <w:rPr>
          <w:rFonts w:asciiTheme="minorEastAsia" w:eastAsiaTheme="minorEastAsia" w:hAnsiTheme="minorEastAsia" w:cs="仿宋_GB2312" w:hint="eastAsia"/>
          <w:color w:val="000000"/>
          <w:u w:val="single"/>
        </w:rPr>
        <w:t xml:space="preserve"> </w:t>
      </w:r>
      <w:r>
        <w:rPr>
          <w:rFonts w:asciiTheme="minorEastAsia" w:eastAsiaTheme="minorEastAsia" w:hAnsiTheme="minorEastAsia" w:cs="仿宋_GB2312" w:hint="eastAsia"/>
          <w:color w:val="000000"/>
        </w:rPr>
        <w:t>日</w:t>
      </w:r>
      <w:r w:rsidR="00403F76">
        <w:rPr>
          <w:rFonts w:asciiTheme="minorEastAsia" w:eastAsiaTheme="minorEastAsia" w:hAnsiTheme="minorEastAsia" w:cs="仿宋_GB2312" w:hint="eastAsia"/>
          <w:color w:val="000000"/>
          <w:u w:val="single"/>
        </w:rPr>
        <w:t xml:space="preserve"> </w:t>
      </w:r>
      <w:r w:rsidR="00D21138">
        <w:rPr>
          <w:rFonts w:asciiTheme="minorEastAsia" w:eastAsiaTheme="minorEastAsia" w:hAnsiTheme="minorEastAsia" w:cs="仿宋_GB2312" w:hint="eastAsia"/>
          <w:color w:val="000000"/>
          <w:u w:val="single"/>
        </w:rPr>
        <w:t>8</w:t>
      </w:r>
      <w:r w:rsidR="00403F76">
        <w:rPr>
          <w:rFonts w:asciiTheme="minorEastAsia" w:eastAsiaTheme="minorEastAsia" w:hAnsiTheme="minorEastAsia" w:cs="仿宋_GB2312" w:hint="eastAsia"/>
          <w:color w:val="000000"/>
          <w:u w:val="single"/>
        </w:rPr>
        <w:t xml:space="preserve"> </w:t>
      </w:r>
      <w:r>
        <w:rPr>
          <w:rFonts w:asciiTheme="minorEastAsia" w:eastAsiaTheme="minorEastAsia" w:hAnsiTheme="minorEastAsia" w:cs="仿宋_GB2312" w:hint="eastAsia"/>
          <w:color w:val="000000"/>
        </w:rPr>
        <w:t>时</w:t>
      </w:r>
      <w:r w:rsidR="00D21138">
        <w:rPr>
          <w:rFonts w:asciiTheme="minorEastAsia" w:eastAsiaTheme="minorEastAsia" w:hAnsiTheme="minorEastAsia" w:cs="仿宋_GB2312" w:hint="eastAsia"/>
          <w:color w:val="000000"/>
          <w:u w:val="single"/>
        </w:rPr>
        <w:t xml:space="preserve"> 30</w:t>
      </w:r>
      <w:r w:rsidR="00403F76">
        <w:rPr>
          <w:rFonts w:asciiTheme="minorEastAsia" w:eastAsiaTheme="minorEastAsia" w:hAnsiTheme="minorEastAsia" w:cs="仿宋_GB2312" w:hint="eastAsia"/>
          <w:color w:val="000000"/>
          <w:u w:val="single"/>
        </w:rPr>
        <w:t xml:space="preserve"> </w:t>
      </w:r>
      <w:r>
        <w:rPr>
          <w:rFonts w:asciiTheme="minorEastAsia" w:eastAsiaTheme="minorEastAsia" w:hAnsiTheme="minorEastAsia" w:cs="仿宋_GB2312" w:hint="eastAsia"/>
          <w:color w:val="000000"/>
        </w:rPr>
        <w:t>分（北京时间），逾期提交或不符合规定的投标文件不予接受。</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Pr>
          <w:rFonts w:asciiTheme="minorEastAsia" w:eastAsiaTheme="minorEastAsia" w:hAnsiTheme="minorEastAsia" w:cs="仿宋_GB2312" w:hint="eastAsia"/>
          <w:color w:val="000000"/>
          <w:u w:val="single"/>
        </w:rPr>
        <w:t xml:space="preserve"> </w:t>
      </w:r>
      <w:r w:rsidR="00D21138">
        <w:rPr>
          <w:rFonts w:asciiTheme="minorEastAsia" w:eastAsiaTheme="minorEastAsia" w:hAnsiTheme="minorEastAsia" w:cs="仿宋_GB2312" w:hint="eastAsia"/>
          <w:color w:val="000000"/>
          <w:u w:val="single"/>
        </w:rPr>
        <w:t>三</w:t>
      </w:r>
      <w:r>
        <w:rPr>
          <w:rFonts w:asciiTheme="minorEastAsia" w:eastAsiaTheme="minorEastAsia" w:hAnsiTheme="minorEastAsia" w:cs="仿宋_GB2312" w:hint="eastAsia"/>
          <w:color w:val="000000"/>
          <w:u w:val="single"/>
        </w:rPr>
        <w:t xml:space="preserve"> </w:t>
      </w:r>
      <w:r>
        <w:rPr>
          <w:rFonts w:asciiTheme="minorEastAsia" w:eastAsiaTheme="minorEastAsia" w:hAnsiTheme="minorEastAsia" w:cs="仿宋_GB2312" w:hint="eastAsia"/>
          <w:color w:val="000000"/>
        </w:rPr>
        <w:t>室。</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（三）本项目为全流程电子化交易项目，投标人须提交电子投标文件和纸质投标文件。</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w:t>
      </w:r>
      <w:r>
        <w:rPr>
          <w:rFonts w:ascii="MS Mincho" w:eastAsia="MS Mincho" w:hAnsi="MS Mincho" w:cs="MS Mincho" w:hint="eastAsia"/>
          <w:color w:val="000000"/>
        </w:rPr>
        <w:t>▪</w:t>
      </w:r>
      <w:r>
        <w:rPr>
          <w:rFonts w:ascii="宋体" w:hAnsi="宋体" w:cs="宋体" w:hint="eastAsia"/>
          <w:color w:val="000000"/>
        </w:rPr>
        <w:t>许昌市</w:t>
      </w:r>
      <w:r>
        <w:rPr>
          <w:rFonts w:asciiTheme="minorEastAsia" w:eastAsiaTheme="minorEastAsia" w:hAnsiTheme="minorEastAsia" w:cs="仿宋_GB2312" w:hint="eastAsia"/>
          <w:color w:val="000000"/>
        </w:rPr>
        <w:t>)》公共资源交易系统成功上传。</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2、纸质投标文件（正本、副本各1份）和备份文件1份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163715" w:rsidRDefault="00E11DEB">
      <w:pPr>
        <w:pStyle w:val="af"/>
        <w:widowControl/>
        <w:spacing w:line="360" w:lineRule="auto"/>
        <w:ind w:firstLine="420"/>
        <w:contextualSpacing/>
        <w:jc w:val="left"/>
        <w:rPr>
          <w:rFonts w:asciiTheme="minorEastAsia" w:eastAsiaTheme="minorEastAsia" w:hAnsiTheme="minorEastAsia" w:cs="仿宋_GB2312"/>
          <w:b/>
          <w:color w:val="000000"/>
        </w:rPr>
      </w:pPr>
      <w:r>
        <w:rPr>
          <w:rFonts w:asciiTheme="minorEastAsia" w:eastAsiaTheme="minorEastAsia" w:hAnsiTheme="minorEastAsia" w:cs="仿宋_GB2312" w:hint="eastAsia"/>
          <w:b/>
          <w:color w:val="000000"/>
        </w:rPr>
        <w:t>六、本次招标公告同时在《中国政府采购网》、《河南省政府采购网》、《许昌市政府采购网》、《全国公共资源交易平台（河南省·许昌市）》发布。</w:t>
      </w:r>
    </w:p>
    <w:p w:rsidR="00163715" w:rsidRDefault="00E11DEB">
      <w:pPr>
        <w:pStyle w:val="af"/>
        <w:widowControl/>
        <w:spacing w:line="360" w:lineRule="auto"/>
        <w:ind w:firstLine="420"/>
        <w:contextualSpacing/>
        <w:jc w:val="left"/>
        <w:rPr>
          <w:rFonts w:asciiTheme="minorEastAsia" w:eastAsiaTheme="minorEastAsia" w:hAnsiTheme="minorEastAsia" w:cs="仿宋_GB2312"/>
          <w:b/>
          <w:color w:val="000000"/>
        </w:rPr>
      </w:pPr>
      <w:r>
        <w:rPr>
          <w:rFonts w:asciiTheme="minorEastAsia" w:eastAsiaTheme="minorEastAsia" w:hAnsiTheme="minorEastAsia" w:cs="仿宋_GB2312" w:hint="eastAsia"/>
          <w:b/>
          <w:color w:val="000000"/>
        </w:rPr>
        <w:t>七、公告期限</w:t>
      </w:r>
    </w:p>
    <w:p w:rsidR="00163715" w:rsidRDefault="00E11DEB">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本招标公告自发布之日起公告期限为5个工作日。</w:t>
      </w:r>
    </w:p>
    <w:p w:rsidR="00163715" w:rsidRDefault="00E11DEB">
      <w:pPr>
        <w:pStyle w:val="af"/>
        <w:widowControl/>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163715" w:rsidRDefault="00E11DEB">
      <w:pPr>
        <w:adjustRightInd w:val="0"/>
        <w:spacing w:line="360" w:lineRule="auto"/>
        <w:ind w:firstLineChars="196" w:firstLine="470"/>
        <w:contextualSpacing/>
        <w:jc w:val="left"/>
        <w:rPr>
          <w:rFonts w:ascii="宋体" w:hAnsi="宋体"/>
          <w:sz w:val="24"/>
          <w:szCs w:val="24"/>
        </w:rPr>
      </w:pPr>
      <w:r>
        <w:rPr>
          <w:rFonts w:ascii="宋体" w:hAnsi="宋体" w:hint="eastAsia"/>
          <w:sz w:val="24"/>
          <w:szCs w:val="24"/>
        </w:rPr>
        <w:t>采购人：</w:t>
      </w:r>
      <w:r w:rsidR="00403F76" w:rsidRPr="00403F76">
        <w:rPr>
          <w:rFonts w:ascii="宋体" w:hAnsi="宋体" w:hint="eastAsia"/>
          <w:sz w:val="24"/>
          <w:szCs w:val="24"/>
        </w:rPr>
        <w:t>许昌市东城区管委会组织部、许昌市东城区管委会宣传部</w:t>
      </w:r>
    </w:p>
    <w:p w:rsidR="00163715" w:rsidRDefault="00E11DEB">
      <w:pPr>
        <w:adjustRightInd w:val="0"/>
        <w:spacing w:line="360" w:lineRule="auto"/>
        <w:ind w:firstLineChars="200" w:firstLine="480"/>
        <w:contextualSpacing/>
        <w:jc w:val="left"/>
        <w:rPr>
          <w:rFonts w:ascii="宋体" w:hAnsi="宋体"/>
          <w:sz w:val="24"/>
          <w:szCs w:val="24"/>
        </w:rPr>
      </w:pPr>
      <w:r>
        <w:rPr>
          <w:rFonts w:ascii="宋体" w:hAnsi="宋体" w:hint="eastAsia"/>
          <w:sz w:val="24"/>
          <w:szCs w:val="24"/>
        </w:rPr>
        <w:t>地址：许昌市</w:t>
      </w:r>
      <w:r w:rsidR="00403F76">
        <w:rPr>
          <w:rFonts w:ascii="宋体" w:hAnsi="宋体" w:hint="eastAsia"/>
          <w:sz w:val="24"/>
          <w:szCs w:val="24"/>
        </w:rPr>
        <w:t>新兴路</w:t>
      </w:r>
    </w:p>
    <w:p w:rsidR="00163715" w:rsidRDefault="00E11DEB">
      <w:pPr>
        <w:adjustRightInd w:val="0"/>
        <w:spacing w:line="360" w:lineRule="auto"/>
        <w:ind w:firstLineChars="200" w:firstLine="480"/>
        <w:contextualSpacing/>
        <w:jc w:val="left"/>
        <w:rPr>
          <w:rFonts w:ascii="宋体" w:hAnsi="宋体"/>
          <w:sz w:val="24"/>
          <w:szCs w:val="24"/>
        </w:rPr>
      </w:pPr>
      <w:r>
        <w:rPr>
          <w:rFonts w:ascii="宋体" w:hAnsi="宋体" w:hint="eastAsia"/>
          <w:sz w:val="24"/>
          <w:szCs w:val="24"/>
        </w:rPr>
        <w:t>联系人：</w:t>
      </w:r>
      <w:r w:rsidR="00403F76">
        <w:rPr>
          <w:rFonts w:ascii="宋体" w:hAnsi="宋体" w:hint="eastAsia"/>
          <w:sz w:val="24"/>
          <w:szCs w:val="24"/>
        </w:rPr>
        <w:t>李</w:t>
      </w:r>
      <w:r>
        <w:rPr>
          <w:rFonts w:ascii="宋体" w:hAnsi="宋体" w:hint="eastAsia"/>
          <w:sz w:val="24"/>
          <w:szCs w:val="24"/>
        </w:rPr>
        <w:t>先生                   联系电话：</w:t>
      </w:r>
      <w:r w:rsidR="00403F76">
        <w:rPr>
          <w:rFonts w:ascii="宋体" w:hAnsi="宋体" w:hint="eastAsia"/>
          <w:sz w:val="24"/>
          <w:szCs w:val="24"/>
        </w:rPr>
        <w:t>13849889698</w:t>
      </w:r>
    </w:p>
    <w:p w:rsidR="00163715" w:rsidRDefault="00E11DEB">
      <w:pPr>
        <w:adjustRightInd w:val="0"/>
        <w:spacing w:line="360" w:lineRule="auto"/>
        <w:ind w:firstLineChars="196" w:firstLine="470"/>
        <w:contextualSpacing/>
        <w:jc w:val="left"/>
        <w:rPr>
          <w:rFonts w:ascii="宋体" w:hAnsi="宋体"/>
          <w:sz w:val="24"/>
          <w:szCs w:val="24"/>
        </w:rPr>
      </w:pPr>
      <w:r>
        <w:rPr>
          <w:rFonts w:ascii="宋体" w:hAnsi="宋体" w:hint="eastAsia"/>
          <w:sz w:val="24"/>
          <w:szCs w:val="24"/>
        </w:rPr>
        <w:t xml:space="preserve">代理机构：河南省至诚招标采购服务有限公司  </w:t>
      </w:r>
    </w:p>
    <w:p w:rsidR="00163715" w:rsidRDefault="00E11DEB">
      <w:pPr>
        <w:adjustRightInd w:val="0"/>
        <w:spacing w:line="360" w:lineRule="auto"/>
        <w:ind w:firstLineChars="200" w:firstLine="480"/>
        <w:contextualSpacing/>
        <w:jc w:val="left"/>
        <w:rPr>
          <w:rFonts w:ascii="宋体" w:hAnsi="宋体"/>
          <w:sz w:val="24"/>
          <w:szCs w:val="24"/>
        </w:rPr>
      </w:pPr>
      <w:r>
        <w:rPr>
          <w:rFonts w:ascii="宋体" w:hAnsi="宋体" w:hint="eastAsia"/>
          <w:sz w:val="24"/>
          <w:szCs w:val="24"/>
        </w:rPr>
        <w:t>地址：郑州市中州大道黄河路金成时代广场9号楼1103</w:t>
      </w:r>
    </w:p>
    <w:p w:rsidR="00163715" w:rsidRDefault="00E11DEB">
      <w:pPr>
        <w:adjustRightInd w:val="0"/>
        <w:spacing w:line="360" w:lineRule="auto"/>
        <w:ind w:firstLineChars="200" w:firstLine="480"/>
        <w:contextualSpacing/>
        <w:jc w:val="left"/>
        <w:rPr>
          <w:rFonts w:ascii="宋体" w:hAnsi="宋体"/>
          <w:sz w:val="24"/>
          <w:szCs w:val="24"/>
        </w:rPr>
      </w:pPr>
      <w:r>
        <w:rPr>
          <w:rFonts w:ascii="宋体" w:hAnsi="宋体" w:hint="eastAsia"/>
          <w:sz w:val="24"/>
          <w:szCs w:val="24"/>
        </w:rPr>
        <w:lastRenderedPageBreak/>
        <w:t>联系人：王先生                   联系电话：18838232782</w:t>
      </w:r>
    </w:p>
    <w:p w:rsidR="00163715" w:rsidRDefault="00163715">
      <w:pPr>
        <w:spacing w:line="360" w:lineRule="auto"/>
        <w:ind w:firstLineChars="2500" w:firstLine="6000"/>
        <w:rPr>
          <w:rFonts w:ascii="宋体" w:hAnsi="宋体"/>
          <w:sz w:val="24"/>
          <w:szCs w:val="24"/>
        </w:rPr>
      </w:pPr>
    </w:p>
    <w:p w:rsidR="00403F76" w:rsidRDefault="00403F76" w:rsidP="00403F76">
      <w:pPr>
        <w:spacing w:line="360" w:lineRule="auto"/>
        <w:ind w:firstLineChars="2250" w:firstLine="5400"/>
        <w:rPr>
          <w:rFonts w:ascii="宋体" w:hAnsi="宋体"/>
          <w:sz w:val="24"/>
          <w:szCs w:val="24"/>
        </w:rPr>
      </w:pPr>
      <w:r w:rsidRPr="00403F76">
        <w:rPr>
          <w:rFonts w:ascii="宋体" w:hAnsi="宋体" w:hint="eastAsia"/>
          <w:sz w:val="24"/>
          <w:szCs w:val="24"/>
        </w:rPr>
        <w:t>许昌市东城区管委会组织部</w:t>
      </w:r>
    </w:p>
    <w:p w:rsidR="00403F76" w:rsidRPr="00403F76" w:rsidRDefault="00403F76" w:rsidP="00403F76">
      <w:pPr>
        <w:pStyle w:val="a0"/>
        <w:ind w:firstLineChars="2250" w:firstLine="5400"/>
        <w:rPr>
          <w:sz w:val="24"/>
          <w:szCs w:val="24"/>
        </w:rPr>
      </w:pPr>
      <w:r w:rsidRPr="00403F76">
        <w:rPr>
          <w:rFonts w:hint="eastAsia"/>
          <w:sz w:val="24"/>
          <w:szCs w:val="24"/>
        </w:rPr>
        <w:t>许昌市东城区管委会宣传部</w:t>
      </w:r>
    </w:p>
    <w:p w:rsidR="00163715" w:rsidRDefault="00E11DEB" w:rsidP="00403F76">
      <w:pPr>
        <w:spacing w:line="360" w:lineRule="auto"/>
        <w:ind w:firstLineChars="2450" w:firstLine="5880"/>
        <w:rPr>
          <w:rFonts w:ascii="宋体" w:hAnsi="宋体"/>
          <w:sz w:val="24"/>
          <w:szCs w:val="24"/>
        </w:rPr>
      </w:pPr>
      <w:r>
        <w:rPr>
          <w:rFonts w:ascii="宋体" w:hAnsi="宋体" w:hint="eastAsia"/>
          <w:sz w:val="24"/>
          <w:szCs w:val="24"/>
        </w:rPr>
        <w:t>2019年</w:t>
      </w:r>
      <w:r w:rsidR="00D21138">
        <w:rPr>
          <w:rFonts w:ascii="宋体" w:hAnsi="宋体" w:hint="eastAsia"/>
          <w:sz w:val="24"/>
          <w:szCs w:val="24"/>
        </w:rPr>
        <w:t>8</w:t>
      </w:r>
      <w:r>
        <w:rPr>
          <w:rFonts w:ascii="宋体" w:hAnsi="宋体" w:hint="eastAsia"/>
          <w:sz w:val="24"/>
          <w:szCs w:val="24"/>
        </w:rPr>
        <w:t>月</w:t>
      </w:r>
      <w:r w:rsidR="00D21138">
        <w:rPr>
          <w:rFonts w:ascii="宋体" w:hAnsi="宋体" w:hint="eastAsia"/>
          <w:sz w:val="24"/>
          <w:szCs w:val="24"/>
        </w:rPr>
        <w:t>27</w:t>
      </w:r>
      <w:r w:rsidR="00403F76">
        <w:rPr>
          <w:rFonts w:ascii="宋体" w:hAnsi="宋体" w:hint="eastAsia"/>
          <w:sz w:val="24"/>
          <w:szCs w:val="24"/>
        </w:rPr>
        <w:t xml:space="preserve"> </w:t>
      </w:r>
      <w:r>
        <w:rPr>
          <w:rFonts w:ascii="宋体" w:hAnsi="宋体" w:hint="eastAsia"/>
          <w:sz w:val="24"/>
          <w:szCs w:val="24"/>
        </w:rPr>
        <w:t>日</w:t>
      </w:r>
    </w:p>
    <w:p w:rsidR="00163715" w:rsidRDefault="00163715">
      <w:pPr>
        <w:adjustRightInd w:val="0"/>
        <w:snapToGrid w:val="0"/>
        <w:spacing w:line="360" w:lineRule="auto"/>
        <w:ind w:firstLineChars="400" w:firstLine="960"/>
        <w:jc w:val="left"/>
        <w:rPr>
          <w:rFonts w:ascii="宋体" w:hAnsi="宋体"/>
          <w:sz w:val="24"/>
          <w:szCs w:val="24"/>
        </w:rPr>
      </w:pPr>
    </w:p>
    <w:p w:rsidR="00163715" w:rsidRDefault="00163715">
      <w:pPr>
        <w:adjustRightInd w:val="0"/>
        <w:snapToGrid w:val="0"/>
        <w:spacing w:line="360" w:lineRule="auto"/>
        <w:ind w:firstLineChars="400" w:firstLine="960"/>
        <w:jc w:val="left"/>
        <w:rPr>
          <w:rFonts w:ascii="宋体" w:hAnsi="宋体"/>
          <w:sz w:val="24"/>
          <w:szCs w:val="24"/>
        </w:rPr>
      </w:pPr>
    </w:p>
    <w:p w:rsidR="00163715" w:rsidRDefault="00E11DEB">
      <w:pPr>
        <w:spacing w:line="360" w:lineRule="auto"/>
        <w:rPr>
          <w:rFonts w:hAnsi="宋体"/>
          <w:b/>
          <w:sz w:val="24"/>
          <w:szCs w:val="24"/>
        </w:rPr>
      </w:pPr>
      <w:r>
        <w:rPr>
          <w:rFonts w:hAnsi="宋体" w:hint="eastAsia"/>
          <w:b/>
          <w:sz w:val="24"/>
          <w:szCs w:val="24"/>
        </w:rPr>
        <w:t>温馨提示：</w:t>
      </w:r>
    </w:p>
    <w:p w:rsidR="00163715" w:rsidRDefault="00E11DEB">
      <w:pPr>
        <w:spacing w:line="360" w:lineRule="auto"/>
        <w:ind w:firstLineChars="200" w:firstLine="482"/>
        <w:rPr>
          <w:rFonts w:hAnsi="宋体"/>
          <w:b/>
          <w:sz w:val="24"/>
          <w:szCs w:val="24"/>
        </w:rPr>
      </w:pPr>
      <w:r>
        <w:rPr>
          <w:rFonts w:hAnsi="宋体" w:hint="eastAsia"/>
          <w:b/>
          <w:sz w:val="24"/>
          <w:szCs w:val="24"/>
        </w:rPr>
        <w:t>本项目为全流程电子化交易项目，请认真阅读招标文件，并注意以下事项。</w:t>
      </w:r>
    </w:p>
    <w:p w:rsidR="00163715" w:rsidRDefault="00163715" w:rsidP="00B357E6">
      <w:pPr>
        <w:pStyle w:val="a0"/>
        <w:ind w:firstLine="241"/>
        <w:rPr>
          <w:rFonts w:ascii="仿宋_GB2312" w:eastAsia="仿宋_GB2312"/>
          <w:b/>
          <w:sz w:val="24"/>
          <w:szCs w:val="24"/>
        </w:rPr>
      </w:pPr>
    </w:p>
    <w:p w:rsidR="00163715" w:rsidRDefault="00E11DEB">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163715" w:rsidRDefault="00E11DEB">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163715" w:rsidRDefault="00E11DE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163715" w:rsidRDefault="00E11DE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投标人登录《全国公共资源交易平台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9" w:history="1">
        <w:r>
          <w:rPr>
            <w:rStyle w:val="af4"/>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最新版本”，按招标文件要求制作电子投标文件。</w:t>
      </w:r>
    </w:p>
    <w:p w:rsidR="00163715" w:rsidRDefault="00E11DEB">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163715" w:rsidRDefault="00E11DE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投标人须将招标文件要求的资质、业绩、荣誉及相关人员证明材料等资料原件扫描件（或图片）制作到所提交的电子投标文件中。</w:t>
      </w:r>
    </w:p>
    <w:p w:rsidR="00163715" w:rsidRDefault="00E11DE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163715" w:rsidRDefault="00E11DEB">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w:t>
      </w:r>
      <w:r>
        <w:rPr>
          <w:rFonts w:hAnsi="宋体" w:hint="eastAsia"/>
          <w:color w:val="000000"/>
          <w:sz w:val="24"/>
          <w:szCs w:val="24"/>
        </w:rPr>
        <w:lastRenderedPageBreak/>
        <w:t>印纸质投标文件，名称为“备份”的文件夹使用电子介质存储，供开标现场备用。</w:t>
      </w:r>
    </w:p>
    <w:p w:rsidR="00163715" w:rsidRDefault="00E11DE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163715" w:rsidRDefault="00E11DEB">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4"/>
            <w:rFonts w:hAnsi="宋体"/>
            <w:sz w:val="24"/>
            <w:szCs w:val="24"/>
          </w:rPr>
          <w:t>http://221.14.6.70:8088/ggzy/</w:t>
        </w:r>
      </w:hyperlink>
      <w:r>
        <w:rPr>
          <w:rFonts w:hAnsi="宋体" w:hint="eastAsia"/>
          <w:color w:val="000000"/>
          <w:sz w:val="24"/>
          <w:szCs w:val="24"/>
        </w:rPr>
        <w:t>）。</w:t>
      </w:r>
    </w:p>
    <w:p w:rsidR="00163715" w:rsidRDefault="00E11DEB">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163715" w:rsidRDefault="00E11DE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163715" w:rsidRDefault="00E11DE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163715" w:rsidRDefault="00E11DE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163715" w:rsidRDefault="00E11DEB">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163715" w:rsidRDefault="00E11DEB">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163715" w:rsidRDefault="00163715">
      <w:pPr>
        <w:autoSpaceDE w:val="0"/>
        <w:autoSpaceDN w:val="0"/>
        <w:adjustRightInd w:val="0"/>
        <w:spacing w:line="700" w:lineRule="exact"/>
        <w:ind w:firstLine="560"/>
        <w:rPr>
          <w:rFonts w:asciiTheme="minorEastAsia" w:hAnsiTheme="minorEastAsia" w:cs="仿宋_GB2312"/>
          <w:color w:val="000000"/>
          <w:sz w:val="24"/>
          <w:szCs w:val="24"/>
        </w:rPr>
      </w:pPr>
    </w:p>
    <w:p w:rsidR="00163715" w:rsidRDefault="00163715">
      <w:pPr>
        <w:autoSpaceDE w:val="0"/>
        <w:autoSpaceDN w:val="0"/>
        <w:adjustRightInd w:val="0"/>
        <w:spacing w:line="700" w:lineRule="exact"/>
        <w:ind w:firstLine="560"/>
        <w:rPr>
          <w:rFonts w:asciiTheme="minorEastAsia" w:hAnsiTheme="minorEastAsia" w:cs="仿宋_GB2312"/>
          <w:color w:val="000000"/>
          <w:sz w:val="24"/>
          <w:szCs w:val="24"/>
        </w:rPr>
      </w:pPr>
    </w:p>
    <w:p w:rsidR="00163715" w:rsidRDefault="00163715">
      <w:pPr>
        <w:pStyle w:val="a0"/>
        <w:ind w:firstLine="340"/>
      </w:pPr>
    </w:p>
    <w:p w:rsidR="00163715" w:rsidRDefault="00163715">
      <w:pPr>
        <w:pStyle w:val="a0"/>
        <w:ind w:firstLine="340"/>
      </w:pPr>
    </w:p>
    <w:p w:rsidR="00163715" w:rsidRDefault="00163715">
      <w:pPr>
        <w:pStyle w:val="a0"/>
        <w:ind w:firstLine="340"/>
      </w:pPr>
    </w:p>
    <w:p w:rsidR="00163715" w:rsidRDefault="00163715">
      <w:pPr>
        <w:pStyle w:val="a0"/>
        <w:ind w:firstLine="340"/>
      </w:pPr>
    </w:p>
    <w:p w:rsidR="0095304B" w:rsidRDefault="0095304B">
      <w:pPr>
        <w:pStyle w:val="a0"/>
        <w:ind w:firstLine="340"/>
      </w:pPr>
    </w:p>
    <w:p w:rsidR="00127695" w:rsidRDefault="00127695">
      <w:pPr>
        <w:pStyle w:val="a0"/>
        <w:ind w:firstLine="340"/>
      </w:pPr>
    </w:p>
    <w:p w:rsidR="00163715" w:rsidRDefault="00E11DEB">
      <w:pPr>
        <w:numPr>
          <w:ilvl w:val="0"/>
          <w:numId w:val="2"/>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 项目需求</w:t>
      </w:r>
    </w:p>
    <w:p w:rsidR="00163715" w:rsidRDefault="00E11DEB">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一、采购清单</w:t>
      </w:r>
    </w:p>
    <w:tbl>
      <w:tblPr>
        <w:tblW w:w="5183" w:type="pct"/>
        <w:jc w:val="center"/>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5"/>
        <w:gridCol w:w="755"/>
        <w:gridCol w:w="2250"/>
        <w:gridCol w:w="485"/>
        <w:gridCol w:w="1153"/>
        <w:gridCol w:w="511"/>
        <w:gridCol w:w="1020"/>
        <w:gridCol w:w="766"/>
        <w:gridCol w:w="975"/>
        <w:gridCol w:w="682"/>
      </w:tblGrid>
      <w:tr w:rsidR="00F015BD" w:rsidRPr="008A3A36" w:rsidTr="008A3A36">
        <w:trPr>
          <w:trHeight w:val="270"/>
          <w:jc w:val="center"/>
        </w:trPr>
        <w:tc>
          <w:tcPr>
            <w:tcW w:w="423"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名称</w:t>
            </w:r>
          </w:p>
        </w:tc>
        <w:tc>
          <w:tcPr>
            <w:tcW w:w="402" w:type="pct"/>
            <w:vAlign w:val="center"/>
          </w:tcPr>
          <w:p w:rsidR="00F015BD" w:rsidRPr="008A3A36" w:rsidRDefault="00F015BD" w:rsidP="00BD37F8">
            <w:pPr>
              <w:widowControl/>
              <w:jc w:val="center"/>
              <w:rPr>
                <w:rFonts w:ascii="宋体" w:eastAsia="宋体" w:hAnsi="宋体" w:cs="宋体"/>
                <w:color w:val="000000"/>
                <w:kern w:val="0"/>
                <w:sz w:val="18"/>
                <w:szCs w:val="18"/>
              </w:rPr>
            </w:pPr>
            <w:r w:rsidRPr="008A3A36">
              <w:rPr>
                <w:rFonts w:ascii="宋体" w:eastAsia="宋体" w:hAnsi="宋体" w:cs="宋体" w:hint="eastAsia"/>
                <w:color w:val="000000"/>
                <w:kern w:val="0"/>
                <w:sz w:val="18"/>
                <w:szCs w:val="18"/>
              </w:rPr>
              <w:t>序号</w:t>
            </w:r>
          </w:p>
        </w:tc>
        <w:tc>
          <w:tcPr>
            <w:tcW w:w="1198" w:type="pct"/>
            <w:shd w:val="clear" w:color="auto" w:fill="auto"/>
            <w:vAlign w:val="center"/>
            <w:hideMark/>
          </w:tcPr>
          <w:p w:rsidR="00F015BD" w:rsidRPr="00D0237F" w:rsidRDefault="008A3A36" w:rsidP="00F015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技术参数</w:t>
            </w:r>
          </w:p>
        </w:tc>
        <w:tc>
          <w:tcPr>
            <w:tcW w:w="258" w:type="pct"/>
            <w:shd w:val="clear" w:color="auto" w:fill="auto"/>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单位</w:t>
            </w:r>
          </w:p>
        </w:tc>
        <w:tc>
          <w:tcPr>
            <w:tcW w:w="614"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产品规格</w:t>
            </w:r>
          </w:p>
        </w:tc>
        <w:tc>
          <w:tcPr>
            <w:tcW w:w="272" w:type="pct"/>
            <w:vAlign w:val="center"/>
          </w:tcPr>
          <w:p w:rsidR="00F015BD" w:rsidRPr="008A3A36" w:rsidRDefault="00F015BD" w:rsidP="00BD37F8">
            <w:pPr>
              <w:widowControl/>
              <w:jc w:val="center"/>
              <w:rPr>
                <w:rFonts w:ascii="宋体" w:eastAsia="宋体" w:hAnsi="宋体" w:cs="宋体"/>
                <w:color w:val="000000"/>
                <w:kern w:val="0"/>
                <w:sz w:val="18"/>
                <w:szCs w:val="18"/>
              </w:rPr>
            </w:pPr>
            <w:r w:rsidRPr="008A3A36">
              <w:rPr>
                <w:rFonts w:ascii="宋体" w:eastAsia="宋体" w:hAnsi="宋体" w:cs="宋体" w:hint="eastAsia"/>
                <w:color w:val="000000"/>
                <w:kern w:val="0"/>
                <w:sz w:val="18"/>
                <w:szCs w:val="18"/>
              </w:rPr>
              <w:t>数量</w:t>
            </w:r>
          </w:p>
        </w:tc>
        <w:tc>
          <w:tcPr>
            <w:tcW w:w="543"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安装方式</w:t>
            </w:r>
          </w:p>
        </w:tc>
        <w:tc>
          <w:tcPr>
            <w:tcW w:w="408"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发光/不发光</w:t>
            </w:r>
          </w:p>
        </w:tc>
        <w:tc>
          <w:tcPr>
            <w:tcW w:w="519" w:type="pct"/>
            <w:shd w:val="clear" w:color="auto" w:fill="auto"/>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安装地点</w:t>
            </w:r>
          </w:p>
        </w:tc>
        <w:tc>
          <w:tcPr>
            <w:tcW w:w="363"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备注</w:t>
            </w:r>
          </w:p>
        </w:tc>
      </w:tr>
      <w:tr w:rsidR="008A3A36" w:rsidRPr="008A3A36" w:rsidTr="008A3A36">
        <w:trPr>
          <w:trHeight w:val="1875"/>
          <w:jc w:val="center"/>
        </w:trPr>
        <w:tc>
          <w:tcPr>
            <w:tcW w:w="423" w:type="pct"/>
            <w:vMerge w:val="restar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超级观字</w:t>
            </w:r>
          </w:p>
        </w:tc>
        <w:tc>
          <w:tcPr>
            <w:tcW w:w="402" w:type="pct"/>
            <w:vAlign w:val="center"/>
          </w:tcPr>
          <w:p w:rsidR="00F015BD" w:rsidRPr="008A3A36" w:rsidRDefault="00F015BD" w:rsidP="00BD37F8">
            <w:pPr>
              <w:widowControl/>
              <w:jc w:val="center"/>
              <w:rPr>
                <w:rFonts w:ascii="宋体" w:eastAsia="宋体" w:hAnsi="宋体" w:cs="宋体"/>
                <w:color w:val="000000"/>
                <w:kern w:val="0"/>
                <w:sz w:val="18"/>
                <w:szCs w:val="18"/>
              </w:rPr>
            </w:pPr>
            <w:r w:rsidRPr="008A3A36">
              <w:rPr>
                <w:rFonts w:ascii="宋体" w:eastAsia="宋体" w:hAnsi="宋体" w:cs="宋体" w:hint="eastAsia"/>
                <w:color w:val="000000"/>
                <w:kern w:val="0"/>
                <w:sz w:val="18"/>
                <w:szCs w:val="18"/>
              </w:rPr>
              <w:t>1</w:t>
            </w:r>
          </w:p>
        </w:tc>
        <w:tc>
          <w:tcPr>
            <w:tcW w:w="1198" w:type="pct"/>
            <w:shd w:val="clear" w:color="auto" w:fill="auto"/>
            <w:vAlign w:val="center"/>
            <w:hideMark/>
          </w:tcPr>
          <w:p w:rsidR="00F015BD" w:rsidRPr="00D0237F" w:rsidRDefault="00F015BD" w:rsidP="00F015BD">
            <w:pPr>
              <w:widowControl/>
              <w:jc w:val="left"/>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主体采用1.2镀锌板激光切割造型，氩弧焊焊接，原子灰修补，环氧底漆防锈处理，汽车面漆饰面，骨架采用60*60镀锌方管，采用数控围边弯字机拉弯，面板采用3mm厚亚克力，内置led光源。数量8个，单面内容。</w:t>
            </w:r>
          </w:p>
        </w:tc>
        <w:tc>
          <w:tcPr>
            <w:tcW w:w="258" w:type="pct"/>
            <w:shd w:val="clear" w:color="auto" w:fill="auto"/>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mm</w:t>
            </w:r>
          </w:p>
        </w:tc>
        <w:tc>
          <w:tcPr>
            <w:tcW w:w="614"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2500*2500</w:t>
            </w:r>
          </w:p>
        </w:tc>
        <w:tc>
          <w:tcPr>
            <w:tcW w:w="272" w:type="pct"/>
            <w:vAlign w:val="center"/>
          </w:tcPr>
          <w:p w:rsidR="00F015BD" w:rsidRPr="008A3A36" w:rsidRDefault="00F015BD" w:rsidP="00BD37F8">
            <w:pPr>
              <w:widowControl/>
              <w:jc w:val="center"/>
              <w:rPr>
                <w:rFonts w:ascii="宋体" w:eastAsia="宋体" w:hAnsi="宋体" w:cs="宋体"/>
                <w:color w:val="000000"/>
                <w:kern w:val="0"/>
                <w:sz w:val="18"/>
                <w:szCs w:val="18"/>
              </w:rPr>
            </w:pPr>
            <w:r w:rsidRPr="008A3A36">
              <w:rPr>
                <w:rFonts w:ascii="宋体" w:eastAsia="宋体" w:hAnsi="宋体" w:cs="宋体" w:hint="eastAsia"/>
                <w:color w:val="000000"/>
                <w:kern w:val="0"/>
                <w:sz w:val="18"/>
                <w:szCs w:val="18"/>
              </w:rPr>
              <w:t>8</w:t>
            </w:r>
          </w:p>
        </w:tc>
        <w:tc>
          <w:tcPr>
            <w:tcW w:w="543"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直埋（混凝土）</w:t>
            </w:r>
          </w:p>
        </w:tc>
        <w:tc>
          <w:tcPr>
            <w:tcW w:w="408"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发光</w:t>
            </w:r>
          </w:p>
        </w:tc>
        <w:tc>
          <w:tcPr>
            <w:tcW w:w="519" w:type="pct"/>
            <w:shd w:val="clear" w:color="auto" w:fill="auto"/>
            <w:vAlign w:val="center"/>
            <w:hideMark/>
          </w:tcPr>
          <w:p w:rsidR="00F015BD" w:rsidRPr="00D0237F" w:rsidRDefault="00F015BD" w:rsidP="00BD37F8">
            <w:pPr>
              <w:widowControl/>
              <w:jc w:val="center"/>
              <w:rPr>
                <w:rFonts w:ascii="宋体" w:eastAsia="宋体" w:hAnsi="宋体" w:cs="宋体"/>
                <w:kern w:val="0"/>
                <w:sz w:val="18"/>
                <w:szCs w:val="18"/>
              </w:rPr>
            </w:pPr>
            <w:r w:rsidRPr="00D0237F">
              <w:rPr>
                <w:rFonts w:ascii="宋体" w:eastAsia="宋体" w:hAnsi="宋体" w:cs="宋体" w:hint="eastAsia"/>
                <w:kern w:val="0"/>
                <w:sz w:val="18"/>
                <w:szCs w:val="18"/>
              </w:rPr>
              <w:t>许昌高速下费站下站口</w:t>
            </w:r>
          </w:p>
        </w:tc>
        <w:tc>
          <w:tcPr>
            <w:tcW w:w="363"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p>
        </w:tc>
      </w:tr>
      <w:tr w:rsidR="008A3A36" w:rsidRPr="008A3A36" w:rsidTr="008A3A36">
        <w:trPr>
          <w:trHeight w:val="2271"/>
          <w:jc w:val="center"/>
        </w:trPr>
        <w:tc>
          <w:tcPr>
            <w:tcW w:w="423" w:type="pct"/>
            <w:vMerge/>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p>
        </w:tc>
        <w:tc>
          <w:tcPr>
            <w:tcW w:w="402" w:type="pct"/>
            <w:vAlign w:val="center"/>
          </w:tcPr>
          <w:p w:rsidR="00F015BD" w:rsidRPr="008A3A36" w:rsidRDefault="00F015BD" w:rsidP="00BD37F8">
            <w:pPr>
              <w:widowControl/>
              <w:jc w:val="center"/>
              <w:rPr>
                <w:rFonts w:ascii="宋体" w:eastAsia="宋体" w:hAnsi="宋体" w:cs="宋体"/>
                <w:color w:val="000000"/>
                <w:kern w:val="0"/>
                <w:sz w:val="18"/>
                <w:szCs w:val="18"/>
              </w:rPr>
            </w:pPr>
            <w:r w:rsidRPr="008A3A36">
              <w:rPr>
                <w:rFonts w:ascii="宋体" w:eastAsia="宋体" w:hAnsi="宋体" w:cs="宋体" w:hint="eastAsia"/>
                <w:color w:val="000000"/>
                <w:kern w:val="0"/>
                <w:sz w:val="18"/>
                <w:szCs w:val="18"/>
              </w:rPr>
              <w:t>2</w:t>
            </w:r>
          </w:p>
        </w:tc>
        <w:tc>
          <w:tcPr>
            <w:tcW w:w="1198" w:type="pct"/>
            <w:shd w:val="clear" w:color="auto" w:fill="auto"/>
            <w:vAlign w:val="center"/>
            <w:hideMark/>
          </w:tcPr>
          <w:p w:rsidR="00F015BD" w:rsidRPr="00D0237F" w:rsidRDefault="00F015BD" w:rsidP="00F015BD">
            <w:pPr>
              <w:widowControl/>
              <w:jc w:val="left"/>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主体采用1.2镀锌板激光切割造型，氩弧焊焊接，原子灰修补，环氧底漆防锈处理，汽车面漆饰面，骨架采用100*100镀锌方管，采用数控围边弯字机拉弯，文字采用电脑雕刻高密度pvc字，内置led光源。数量1个，3面内容。</w:t>
            </w:r>
          </w:p>
        </w:tc>
        <w:tc>
          <w:tcPr>
            <w:tcW w:w="258" w:type="pct"/>
            <w:shd w:val="clear" w:color="auto" w:fill="auto"/>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mm</w:t>
            </w:r>
          </w:p>
        </w:tc>
        <w:tc>
          <w:tcPr>
            <w:tcW w:w="614"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5000*8000</w:t>
            </w:r>
          </w:p>
        </w:tc>
        <w:tc>
          <w:tcPr>
            <w:tcW w:w="272" w:type="pct"/>
            <w:vAlign w:val="center"/>
          </w:tcPr>
          <w:p w:rsidR="00F015BD" w:rsidRPr="008A3A36" w:rsidRDefault="00F015BD" w:rsidP="00BD37F8">
            <w:pPr>
              <w:widowControl/>
              <w:jc w:val="center"/>
              <w:rPr>
                <w:rFonts w:ascii="宋体" w:eastAsia="宋体" w:hAnsi="宋体" w:cs="宋体"/>
                <w:color w:val="000000"/>
                <w:kern w:val="0"/>
                <w:sz w:val="18"/>
                <w:szCs w:val="18"/>
              </w:rPr>
            </w:pPr>
            <w:r w:rsidRPr="008A3A36">
              <w:rPr>
                <w:rFonts w:ascii="宋体" w:eastAsia="宋体" w:hAnsi="宋体" w:cs="宋体" w:hint="eastAsia"/>
                <w:color w:val="000000"/>
                <w:kern w:val="0"/>
                <w:sz w:val="18"/>
                <w:szCs w:val="18"/>
              </w:rPr>
              <w:t>1</w:t>
            </w:r>
          </w:p>
        </w:tc>
        <w:tc>
          <w:tcPr>
            <w:tcW w:w="543"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直埋（混凝土）</w:t>
            </w:r>
          </w:p>
        </w:tc>
        <w:tc>
          <w:tcPr>
            <w:tcW w:w="408"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发光</w:t>
            </w:r>
          </w:p>
        </w:tc>
        <w:tc>
          <w:tcPr>
            <w:tcW w:w="519" w:type="pct"/>
            <w:shd w:val="clear" w:color="auto" w:fill="auto"/>
            <w:vAlign w:val="center"/>
            <w:hideMark/>
          </w:tcPr>
          <w:p w:rsidR="00F015BD" w:rsidRPr="00D0237F" w:rsidRDefault="00F015BD" w:rsidP="00BD37F8">
            <w:pPr>
              <w:widowControl/>
              <w:jc w:val="center"/>
              <w:rPr>
                <w:rFonts w:ascii="宋体" w:eastAsia="宋体" w:hAnsi="宋体" w:cs="宋体"/>
                <w:kern w:val="0"/>
                <w:sz w:val="18"/>
                <w:szCs w:val="18"/>
              </w:rPr>
            </w:pPr>
            <w:r w:rsidRPr="00D0237F">
              <w:rPr>
                <w:rFonts w:ascii="宋体" w:eastAsia="宋体" w:hAnsi="宋体" w:cs="宋体" w:hint="eastAsia"/>
                <w:kern w:val="0"/>
                <w:sz w:val="18"/>
                <w:szCs w:val="18"/>
              </w:rPr>
              <w:t>许州北路与莲城大道交叉口西南角</w:t>
            </w:r>
          </w:p>
        </w:tc>
        <w:tc>
          <w:tcPr>
            <w:tcW w:w="363"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p>
        </w:tc>
      </w:tr>
      <w:tr w:rsidR="008A3A36" w:rsidRPr="008A3A36" w:rsidTr="008A3A36">
        <w:trPr>
          <w:trHeight w:val="2249"/>
          <w:jc w:val="center"/>
        </w:trPr>
        <w:tc>
          <w:tcPr>
            <w:tcW w:w="423" w:type="pct"/>
            <w:vMerge/>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p>
        </w:tc>
        <w:tc>
          <w:tcPr>
            <w:tcW w:w="402" w:type="pct"/>
            <w:vAlign w:val="center"/>
          </w:tcPr>
          <w:p w:rsidR="00F015BD" w:rsidRPr="008A3A36" w:rsidRDefault="00F015BD" w:rsidP="00BD37F8">
            <w:pPr>
              <w:widowControl/>
              <w:jc w:val="center"/>
              <w:rPr>
                <w:rFonts w:ascii="宋体" w:eastAsia="宋体" w:hAnsi="宋体" w:cs="宋体"/>
                <w:color w:val="000000"/>
                <w:kern w:val="0"/>
                <w:sz w:val="18"/>
                <w:szCs w:val="18"/>
              </w:rPr>
            </w:pPr>
            <w:r w:rsidRPr="008A3A36">
              <w:rPr>
                <w:rFonts w:ascii="宋体" w:eastAsia="宋体" w:hAnsi="宋体" w:cs="宋体" w:hint="eastAsia"/>
                <w:color w:val="000000"/>
                <w:kern w:val="0"/>
                <w:sz w:val="18"/>
                <w:szCs w:val="18"/>
              </w:rPr>
              <w:t>3</w:t>
            </w:r>
          </w:p>
        </w:tc>
        <w:tc>
          <w:tcPr>
            <w:tcW w:w="1198" w:type="pct"/>
            <w:shd w:val="clear" w:color="auto" w:fill="auto"/>
            <w:vAlign w:val="center"/>
            <w:hideMark/>
          </w:tcPr>
          <w:p w:rsidR="00F015BD" w:rsidRPr="00D0237F" w:rsidRDefault="00F015BD" w:rsidP="00F015BD">
            <w:pPr>
              <w:widowControl/>
              <w:jc w:val="left"/>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主体采用1.2镀锌板激光切割造型，氩弧焊焊接，原子灰修补，环氧底漆防锈处理，汽车面漆饰面，骨架采用100*100镀锌方管，采用数控围边弯字机拉弯，文字采用电脑雕刻高密度pvc字，底座仿石漆底座，内置led光源。数量1个，2面内容。</w:t>
            </w:r>
          </w:p>
        </w:tc>
        <w:tc>
          <w:tcPr>
            <w:tcW w:w="258" w:type="pct"/>
            <w:shd w:val="clear" w:color="auto" w:fill="auto"/>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mm</w:t>
            </w:r>
          </w:p>
        </w:tc>
        <w:tc>
          <w:tcPr>
            <w:tcW w:w="614"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7000*4000</w:t>
            </w:r>
          </w:p>
        </w:tc>
        <w:tc>
          <w:tcPr>
            <w:tcW w:w="272" w:type="pct"/>
            <w:vAlign w:val="center"/>
          </w:tcPr>
          <w:p w:rsidR="00F015BD" w:rsidRPr="008A3A36" w:rsidRDefault="00F015BD" w:rsidP="00BD37F8">
            <w:pPr>
              <w:widowControl/>
              <w:jc w:val="center"/>
              <w:rPr>
                <w:rFonts w:ascii="宋体" w:eastAsia="宋体" w:hAnsi="宋体" w:cs="宋体"/>
                <w:color w:val="000000"/>
                <w:kern w:val="0"/>
                <w:sz w:val="18"/>
                <w:szCs w:val="18"/>
              </w:rPr>
            </w:pPr>
            <w:r w:rsidRPr="008A3A36">
              <w:rPr>
                <w:rFonts w:ascii="宋体" w:eastAsia="宋体" w:hAnsi="宋体" w:cs="宋体" w:hint="eastAsia"/>
                <w:color w:val="000000"/>
                <w:kern w:val="0"/>
                <w:sz w:val="18"/>
                <w:szCs w:val="18"/>
              </w:rPr>
              <w:t>1</w:t>
            </w:r>
          </w:p>
        </w:tc>
        <w:tc>
          <w:tcPr>
            <w:tcW w:w="543"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直埋（混凝土）</w:t>
            </w:r>
          </w:p>
        </w:tc>
        <w:tc>
          <w:tcPr>
            <w:tcW w:w="408"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发光</w:t>
            </w:r>
          </w:p>
        </w:tc>
        <w:tc>
          <w:tcPr>
            <w:tcW w:w="519" w:type="pct"/>
            <w:shd w:val="clear" w:color="auto" w:fill="auto"/>
            <w:noWrap/>
            <w:vAlign w:val="center"/>
            <w:hideMark/>
          </w:tcPr>
          <w:p w:rsidR="00F015BD" w:rsidRPr="00D0237F" w:rsidRDefault="00F015BD" w:rsidP="00BD37F8">
            <w:pPr>
              <w:widowControl/>
              <w:jc w:val="center"/>
              <w:rPr>
                <w:rFonts w:ascii="宋体" w:eastAsia="宋体" w:hAnsi="宋体" w:cs="宋体"/>
                <w:kern w:val="0"/>
                <w:sz w:val="18"/>
                <w:szCs w:val="18"/>
              </w:rPr>
            </w:pPr>
            <w:r w:rsidRPr="00D0237F">
              <w:rPr>
                <w:rFonts w:ascii="宋体" w:eastAsia="宋体" w:hAnsi="宋体" w:cs="宋体" w:hint="eastAsia"/>
                <w:kern w:val="0"/>
                <w:sz w:val="18"/>
                <w:szCs w:val="18"/>
              </w:rPr>
              <w:t>东湖广场</w:t>
            </w:r>
          </w:p>
        </w:tc>
        <w:tc>
          <w:tcPr>
            <w:tcW w:w="363"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p>
        </w:tc>
      </w:tr>
      <w:tr w:rsidR="008A3A36" w:rsidRPr="008A3A36" w:rsidTr="008A3A36">
        <w:trPr>
          <w:trHeight w:val="983"/>
          <w:jc w:val="center"/>
        </w:trPr>
        <w:tc>
          <w:tcPr>
            <w:tcW w:w="423" w:type="pct"/>
            <w:vMerge/>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p>
        </w:tc>
        <w:tc>
          <w:tcPr>
            <w:tcW w:w="402" w:type="pct"/>
            <w:vAlign w:val="center"/>
          </w:tcPr>
          <w:p w:rsidR="00F015BD" w:rsidRPr="008A3A36" w:rsidRDefault="00F015BD" w:rsidP="00BD37F8">
            <w:pPr>
              <w:widowControl/>
              <w:jc w:val="center"/>
              <w:rPr>
                <w:rFonts w:ascii="宋体" w:eastAsia="宋体" w:hAnsi="宋体" w:cs="宋体"/>
                <w:color w:val="000000"/>
                <w:kern w:val="0"/>
                <w:sz w:val="18"/>
                <w:szCs w:val="18"/>
              </w:rPr>
            </w:pPr>
            <w:r w:rsidRPr="008A3A36">
              <w:rPr>
                <w:rFonts w:ascii="宋体" w:eastAsia="宋体" w:hAnsi="宋体" w:cs="宋体" w:hint="eastAsia"/>
                <w:color w:val="000000"/>
                <w:kern w:val="0"/>
                <w:sz w:val="18"/>
                <w:szCs w:val="18"/>
              </w:rPr>
              <w:t>4</w:t>
            </w:r>
          </w:p>
        </w:tc>
        <w:tc>
          <w:tcPr>
            <w:tcW w:w="1198" w:type="pct"/>
            <w:shd w:val="clear" w:color="auto" w:fill="auto"/>
            <w:vAlign w:val="center"/>
            <w:hideMark/>
          </w:tcPr>
          <w:p w:rsidR="00F015BD" w:rsidRPr="00D0237F" w:rsidRDefault="00F015BD" w:rsidP="00F015BD">
            <w:pPr>
              <w:widowControl/>
              <w:jc w:val="left"/>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主体采用1.2镀锌板激光切割造型，氩弧焊焊接，原子灰修补，环氧底漆防锈处理，汽车面漆饰面，骨架采用100*100镀锌方管，采用数控围边弯字机拉弯，文字采用电脑雕刻</w:t>
            </w:r>
            <w:r w:rsidRPr="00D0237F">
              <w:rPr>
                <w:rFonts w:ascii="宋体" w:eastAsia="宋体" w:hAnsi="宋体" w:cs="宋体" w:hint="eastAsia"/>
                <w:color w:val="000000"/>
                <w:kern w:val="0"/>
                <w:sz w:val="18"/>
                <w:szCs w:val="18"/>
              </w:rPr>
              <w:lastRenderedPageBreak/>
              <w:t>高密度pvc字，内置led光源。数量1个，单面内容。</w:t>
            </w:r>
          </w:p>
        </w:tc>
        <w:tc>
          <w:tcPr>
            <w:tcW w:w="258" w:type="pct"/>
            <w:shd w:val="clear" w:color="auto" w:fill="auto"/>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lastRenderedPageBreak/>
              <w:t>mm</w:t>
            </w:r>
          </w:p>
        </w:tc>
        <w:tc>
          <w:tcPr>
            <w:tcW w:w="614"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10000*9000</w:t>
            </w:r>
          </w:p>
        </w:tc>
        <w:tc>
          <w:tcPr>
            <w:tcW w:w="272" w:type="pct"/>
            <w:vAlign w:val="center"/>
          </w:tcPr>
          <w:p w:rsidR="00F015BD" w:rsidRPr="008A3A36" w:rsidRDefault="00F015BD" w:rsidP="00BD37F8">
            <w:pPr>
              <w:widowControl/>
              <w:jc w:val="center"/>
              <w:rPr>
                <w:rFonts w:ascii="宋体" w:eastAsia="宋体" w:hAnsi="宋体" w:cs="宋体"/>
                <w:color w:val="000000"/>
                <w:kern w:val="0"/>
                <w:sz w:val="18"/>
                <w:szCs w:val="18"/>
              </w:rPr>
            </w:pPr>
            <w:r w:rsidRPr="008A3A36">
              <w:rPr>
                <w:rFonts w:ascii="宋体" w:eastAsia="宋体" w:hAnsi="宋体" w:cs="宋体" w:hint="eastAsia"/>
                <w:color w:val="000000"/>
                <w:kern w:val="0"/>
                <w:sz w:val="18"/>
                <w:szCs w:val="18"/>
              </w:rPr>
              <w:t>1</w:t>
            </w:r>
          </w:p>
        </w:tc>
        <w:tc>
          <w:tcPr>
            <w:tcW w:w="543"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直埋（混凝土）</w:t>
            </w:r>
          </w:p>
        </w:tc>
        <w:tc>
          <w:tcPr>
            <w:tcW w:w="408"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发光</w:t>
            </w:r>
          </w:p>
        </w:tc>
        <w:tc>
          <w:tcPr>
            <w:tcW w:w="519" w:type="pct"/>
            <w:shd w:val="clear" w:color="auto" w:fill="auto"/>
            <w:vAlign w:val="center"/>
            <w:hideMark/>
          </w:tcPr>
          <w:p w:rsidR="00F015BD" w:rsidRPr="00D0237F" w:rsidRDefault="00F015BD" w:rsidP="00BD37F8">
            <w:pPr>
              <w:widowControl/>
              <w:jc w:val="center"/>
              <w:rPr>
                <w:rFonts w:ascii="宋体" w:eastAsia="宋体" w:hAnsi="宋体" w:cs="宋体"/>
                <w:kern w:val="0"/>
                <w:sz w:val="18"/>
                <w:szCs w:val="18"/>
              </w:rPr>
            </w:pPr>
            <w:r w:rsidRPr="00D0237F">
              <w:rPr>
                <w:rFonts w:ascii="宋体" w:eastAsia="宋体" w:hAnsi="宋体" w:cs="宋体" w:hint="eastAsia"/>
                <w:kern w:val="0"/>
                <w:sz w:val="18"/>
                <w:szCs w:val="18"/>
              </w:rPr>
              <w:t>莲城大道与学院北路转盘</w:t>
            </w:r>
            <w:r w:rsidRPr="00D0237F">
              <w:rPr>
                <w:rFonts w:ascii="宋体" w:eastAsia="宋体" w:hAnsi="宋体" w:cs="宋体" w:hint="eastAsia"/>
                <w:kern w:val="0"/>
                <w:sz w:val="18"/>
                <w:szCs w:val="18"/>
              </w:rPr>
              <w:br/>
              <w:t>（东边）</w:t>
            </w:r>
          </w:p>
        </w:tc>
        <w:tc>
          <w:tcPr>
            <w:tcW w:w="363"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p>
        </w:tc>
      </w:tr>
      <w:tr w:rsidR="008A3A36" w:rsidRPr="008A3A36" w:rsidTr="008A3A36">
        <w:trPr>
          <w:trHeight w:val="2120"/>
          <w:jc w:val="center"/>
        </w:trPr>
        <w:tc>
          <w:tcPr>
            <w:tcW w:w="423" w:type="pct"/>
            <w:vMerge/>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p>
        </w:tc>
        <w:tc>
          <w:tcPr>
            <w:tcW w:w="402" w:type="pct"/>
            <w:vAlign w:val="center"/>
          </w:tcPr>
          <w:p w:rsidR="00F015BD" w:rsidRPr="008A3A36" w:rsidRDefault="00F015BD" w:rsidP="00BD37F8">
            <w:pPr>
              <w:widowControl/>
              <w:jc w:val="center"/>
              <w:rPr>
                <w:rFonts w:ascii="宋体" w:eastAsia="宋体" w:hAnsi="宋体" w:cs="宋体"/>
                <w:color w:val="000000"/>
                <w:kern w:val="0"/>
                <w:sz w:val="18"/>
                <w:szCs w:val="18"/>
              </w:rPr>
            </w:pPr>
            <w:r w:rsidRPr="008A3A36">
              <w:rPr>
                <w:rFonts w:ascii="宋体" w:eastAsia="宋体" w:hAnsi="宋体" w:cs="宋体" w:hint="eastAsia"/>
                <w:color w:val="000000"/>
                <w:kern w:val="0"/>
                <w:sz w:val="18"/>
                <w:szCs w:val="18"/>
              </w:rPr>
              <w:t>5</w:t>
            </w:r>
          </w:p>
        </w:tc>
        <w:tc>
          <w:tcPr>
            <w:tcW w:w="1198" w:type="pct"/>
            <w:shd w:val="clear" w:color="auto" w:fill="auto"/>
            <w:vAlign w:val="center"/>
            <w:hideMark/>
          </w:tcPr>
          <w:p w:rsidR="00F015BD" w:rsidRPr="00D0237F" w:rsidRDefault="00F015BD" w:rsidP="00F015BD">
            <w:pPr>
              <w:widowControl/>
              <w:jc w:val="left"/>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主体采用1.2镀锌板激光切割造型，氩弧焊焊接，原子灰修补，环氧底漆防锈处理，汽车面漆饰面，骨架采用100*100镀锌方管，采用数控围边弯字机拉弯，文字采用电脑雕刻高密度pvc字，内置led光源。数量1个，单面内容。</w:t>
            </w:r>
          </w:p>
        </w:tc>
        <w:tc>
          <w:tcPr>
            <w:tcW w:w="258" w:type="pct"/>
            <w:shd w:val="clear" w:color="auto" w:fill="auto"/>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mm</w:t>
            </w:r>
          </w:p>
        </w:tc>
        <w:tc>
          <w:tcPr>
            <w:tcW w:w="614"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20000*8000</w:t>
            </w:r>
          </w:p>
        </w:tc>
        <w:tc>
          <w:tcPr>
            <w:tcW w:w="272" w:type="pct"/>
            <w:vAlign w:val="center"/>
          </w:tcPr>
          <w:p w:rsidR="00F015BD" w:rsidRPr="008A3A36" w:rsidRDefault="00F015BD" w:rsidP="00BD37F8">
            <w:pPr>
              <w:widowControl/>
              <w:jc w:val="center"/>
              <w:rPr>
                <w:rFonts w:ascii="宋体" w:eastAsia="宋体" w:hAnsi="宋体" w:cs="宋体"/>
                <w:color w:val="000000"/>
                <w:kern w:val="0"/>
                <w:sz w:val="18"/>
                <w:szCs w:val="18"/>
              </w:rPr>
            </w:pPr>
            <w:r w:rsidRPr="008A3A36">
              <w:rPr>
                <w:rFonts w:ascii="宋体" w:eastAsia="宋体" w:hAnsi="宋体" w:cs="宋体" w:hint="eastAsia"/>
                <w:color w:val="000000"/>
                <w:kern w:val="0"/>
                <w:sz w:val="18"/>
                <w:szCs w:val="18"/>
              </w:rPr>
              <w:t>1</w:t>
            </w:r>
          </w:p>
        </w:tc>
        <w:tc>
          <w:tcPr>
            <w:tcW w:w="543"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直埋（混凝土）</w:t>
            </w:r>
          </w:p>
        </w:tc>
        <w:tc>
          <w:tcPr>
            <w:tcW w:w="408"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发光</w:t>
            </w:r>
          </w:p>
        </w:tc>
        <w:tc>
          <w:tcPr>
            <w:tcW w:w="519" w:type="pct"/>
            <w:shd w:val="clear" w:color="auto" w:fill="auto"/>
            <w:vAlign w:val="center"/>
            <w:hideMark/>
          </w:tcPr>
          <w:p w:rsidR="00F015BD" w:rsidRPr="00D0237F" w:rsidRDefault="00F015BD" w:rsidP="00BD37F8">
            <w:pPr>
              <w:widowControl/>
              <w:jc w:val="center"/>
              <w:rPr>
                <w:rFonts w:ascii="宋体" w:eastAsia="宋体" w:hAnsi="宋体" w:cs="宋体"/>
                <w:kern w:val="0"/>
                <w:sz w:val="18"/>
                <w:szCs w:val="18"/>
              </w:rPr>
            </w:pPr>
            <w:r w:rsidRPr="00D0237F">
              <w:rPr>
                <w:rFonts w:ascii="宋体" w:eastAsia="宋体" w:hAnsi="宋体" w:cs="宋体" w:hint="eastAsia"/>
                <w:kern w:val="0"/>
                <w:sz w:val="18"/>
                <w:szCs w:val="18"/>
              </w:rPr>
              <w:t>莲城大道与学院北路转盘</w:t>
            </w:r>
            <w:r w:rsidRPr="00D0237F">
              <w:rPr>
                <w:rFonts w:ascii="宋体" w:eastAsia="宋体" w:hAnsi="宋体" w:cs="宋体" w:hint="eastAsia"/>
                <w:kern w:val="0"/>
                <w:sz w:val="18"/>
                <w:szCs w:val="18"/>
              </w:rPr>
              <w:br/>
              <w:t>（西边）</w:t>
            </w:r>
          </w:p>
        </w:tc>
        <w:tc>
          <w:tcPr>
            <w:tcW w:w="363"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p>
        </w:tc>
      </w:tr>
      <w:tr w:rsidR="008A3A36" w:rsidRPr="008A3A36" w:rsidTr="008A3A36">
        <w:trPr>
          <w:trHeight w:val="2258"/>
          <w:jc w:val="center"/>
        </w:trPr>
        <w:tc>
          <w:tcPr>
            <w:tcW w:w="423" w:type="pct"/>
            <w:vMerge/>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p>
        </w:tc>
        <w:tc>
          <w:tcPr>
            <w:tcW w:w="402" w:type="pct"/>
            <w:vAlign w:val="center"/>
          </w:tcPr>
          <w:p w:rsidR="00F015BD" w:rsidRPr="008A3A36" w:rsidRDefault="00F015BD" w:rsidP="00BD37F8">
            <w:pPr>
              <w:widowControl/>
              <w:jc w:val="center"/>
              <w:rPr>
                <w:rFonts w:ascii="宋体" w:eastAsia="宋体" w:hAnsi="宋体" w:cs="宋体"/>
                <w:color w:val="000000"/>
                <w:kern w:val="0"/>
                <w:sz w:val="18"/>
                <w:szCs w:val="18"/>
              </w:rPr>
            </w:pPr>
            <w:r w:rsidRPr="008A3A36">
              <w:rPr>
                <w:rFonts w:ascii="宋体" w:eastAsia="宋体" w:hAnsi="宋体" w:cs="宋体" w:hint="eastAsia"/>
                <w:color w:val="000000"/>
                <w:kern w:val="0"/>
                <w:sz w:val="18"/>
                <w:szCs w:val="18"/>
              </w:rPr>
              <w:t>6</w:t>
            </w:r>
          </w:p>
        </w:tc>
        <w:tc>
          <w:tcPr>
            <w:tcW w:w="1198" w:type="pct"/>
            <w:shd w:val="clear" w:color="auto" w:fill="auto"/>
            <w:vAlign w:val="center"/>
            <w:hideMark/>
          </w:tcPr>
          <w:p w:rsidR="00F015BD" w:rsidRPr="00D0237F" w:rsidRDefault="00F015BD" w:rsidP="00F015BD">
            <w:pPr>
              <w:widowControl/>
              <w:jc w:val="left"/>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主体采用1.2镀锌板激光切割造型，氩弧焊焊接，原子灰修补，环氧底漆防锈处理，汽车面漆饰面，骨架采用100*100镀锌方管，采用数控围边弯字机拉弯，文字采用电脑雕刻高密度pvc字，底座仿石漆底座，内置led光源。数量1个，单面内容。</w:t>
            </w:r>
          </w:p>
        </w:tc>
        <w:tc>
          <w:tcPr>
            <w:tcW w:w="258" w:type="pct"/>
            <w:shd w:val="clear" w:color="auto" w:fill="auto"/>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mm</w:t>
            </w:r>
          </w:p>
        </w:tc>
        <w:tc>
          <w:tcPr>
            <w:tcW w:w="614"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8000*9000</w:t>
            </w:r>
          </w:p>
        </w:tc>
        <w:tc>
          <w:tcPr>
            <w:tcW w:w="272" w:type="pct"/>
            <w:vAlign w:val="center"/>
          </w:tcPr>
          <w:p w:rsidR="00F015BD" w:rsidRPr="008A3A36" w:rsidRDefault="00F015BD" w:rsidP="00BD37F8">
            <w:pPr>
              <w:widowControl/>
              <w:jc w:val="center"/>
              <w:rPr>
                <w:rFonts w:ascii="宋体" w:eastAsia="宋体" w:hAnsi="宋体" w:cs="宋体"/>
                <w:color w:val="000000"/>
                <w:kern w:val="0"/>
                <w:sz w:val="18"/>
                <w:szCs w:val="18"/>
              </w:rPr>
            </w:pPr>
            <w:r w:rsidRPr="008A3A36">
              <w:rPr>
                <w:rFonts w:ascii="宋体" w:eastAsia="宋体" w:hAnsi="宋体" w:cs="宋体" w:hint="eastAsia"/>
                <w:color w:val="000000"/>
                <w:kern w:val="0"/>
                <w:sz w:val="18"/>
                <w:szCs w:val="18"/>
              </w:rPr>
              <w:t>1</w:t>
            </w:r>
          </w:p>
        </w:tc>
        <w:tc>
          <w:tcPr>
            <w:tcW w:w="543"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直埋（混凝土）</w:t>
            </w:r>
          </w:p>
        </w:tc>
        <w:tc>
          <w:tcPr>
            <w:tcW w:w="408"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发光</w:t>
            </w:r>
          </w:p>
        </w:tc>
        <w:tc>
          <w:tcPr>
            <w:tcW w:w="519" w:type="pct"/>
            <w:shd w:val="clear" w:color="auto" w:fill="auto"/>
            <w:vAlign w:val="center"/>
            <w:hideMark/>
          </w:tcPr>
          <w:p w:rsidR="00F015BD" w:rsidRPr="00D0237F" w:rsidRDefault="00F015BD" w:rsidP="00BD37F8">
            <w:pPr>
              <w:widowControl/>
              <w:jc w:val="center"/>
              <w:rPr>
                <w:rFonts w:ascii="宋体" w:eastAsia="宋体" w:hAnsi="宋体" w:cs="宋体"/>
                <w:kern w:val="0"/>
                <w:sz w:val="18"/>
                <w:szCs w:val="18"/>
              </w:rPr>
            </w:pPr>
            <w:r w:rsidRPr="00D0237F">
              <w:rPr>
                <w:rFonts w:ascii="宋体" w:eastAsia="宋体" w:hAnsi="宋体" w:cs="宋体" w:hint="eastAsia"/>
                <w:kern w:val="0"/>
                <w:sz w:val="18"/>
                <w:szCs w:val="18"/>
              </w:rPr>
              <w:t>莲城大道与学院北路转盘</w:t>
            </w:r>
            <w:r w:rsidRPr="00D0237F">
              <w:rPr>
                <w:rFonts w:ascii="宋体" w:eastAsia="宋体" w:hAnsi="宋体" w:cs="宋体" w:hint="eastAsia"/>
                <w:kern w:val="0"/>
                <w:sz w:val="18"/>
                <w:szCs w:val="18"/>
              </w:rPr>
              <w:br/>
              <w:t>（南边）</w:t>
            </w:r>
          </w:p>
        </w:tc>
        <w:tc>
          <w:tcPr>
            <w:tcW w:w="363"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p>
        </w:tc>
      </w:tr>
      <w:tr w:rsidR="008A3A36" w:rsidRPr="008A3A36" w:rsidTr="008A3A36">
        <w:trPr>
          <w:trHeight w:val="2261"/>
          <w:jc w:val="center"/>
        </w:trPr>
        <w:tc>
          <w:tcPr>
            <w:tcW w:w="423" w:type="pct"/>
            <w:vMerge/>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p>
        </w:tc>
        <w:tc>
          <w:tcPr>
            <w:tcW w:w="402" w:type="pct"/>
            <w:vAlign w:val="center"/>
          </w:tcPr>
          <w:p w:rsidR="00F015BD" w:rsidRPr="008A3A36" w:rsidRDefault="00F015BD" w:rsidP="00BD37F8">
            <w:pPr>
              <w:widowControl/>
              <w:jc w:val="center"/>
              <w:rPr>
                <w:rFonts w:ascii="宋体" w:eastAsia="宋体" w:hAnsi="宋体" w:cs="宋体"/>
                <w:color w:val="000000"/>
                <w:kern w:val="0"/>
                <w:sz w:val="18"/>
                <w:szCs w:val="18"/>
              </w:rPr>
            </w:pPr>
            <w:r w:rsidRPr="008A3A36">
              <w:rPr>
                <w:rFonts w:ascii="宋体" w:eastAsia="宋体" w:hAnsi="宋体" w:cs="宋体" w:hint="eastAsia"/>
                <w:color w:val="000000"/>
                <w:kern w:val="0"/>
                <w:sz w:val="18"/>
                <w:szCs w:val="18"/>
              </w:rPr>
              <w:t>7</w:t>
            </w:r>
          </w:p>
        </w:tc>
        <w:tc>
          <w:tcPr>
            <w:tcW w:w="1198" w:type="pct"/>
            <w:shd w:val="clear" w:color="auto" w:fill="auto"/>
            <w:vAlign w:val="center"/>
            <w:hideMark/>
          </w:tcPr>
          <w:p w:rsidR="00F015BD" w:rsidRPr="00D0237F" w:rsidRDefault="00F015BD" w:rsidP="00F015BD">
            <w:pPr>
              <w:widowControl/>
              <w:jc w:val="left"/>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主体采用1.2镀锌板激光切割造型，氩弧焊焊接，原子灰修补，环氧底漆防锈处理，汽车面漆饰面，骨架采用100*100镀锌方管，采用数控围边弯字机拉弯，文字采用电脑雕刻高密度pvc字，底座仿石漆底座，内置led光源。数量1个，单面内容。</w:t>
            </w:r>
          </w:p>
        </w:tc>
        <w:tc>
          <w:tcPr>
            <w:tcW w:w="258" w:type="pct"/>
            <w:shd w:val="clear" w:color="auto" w:fill="auto"/>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mm</w:t>
            </w:r>
          </w:p>
        </w:tc>
        <w:tc>
          <w:tcPr>
            <w:tcW w:w="614"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15000*9000</w:t>
            </w:r>
          </w:p>
        </w:tc>
        <w:tc>
          <w:tcPr>
            <w:tcW w:w="272" w:type="pct"/>
            <w:vAlign w:val="center"/>
          </w:tcPr>
          <w:p w:rsidR="00F015BD" w:rsidRPr="008A3A36" w:rsidRDefault="00F015BD" w:rsidP="00BD37F8">
            <w:pPr>
              <w:widowControl/>
              <w:jc w:val="center"/>
              <w:rPr>
                <w:rFonts w:ascii="宋体" w:eastAsia="宋体" w:hAnsi="宋体" w:cs="宋体"/>
                <w:color w:val="000000"/>
                <w:kern w:val="0"/>
                <w:sz w:val="18"/>
                <w:szCs w:val="18"/>
              </w:rPr>
            </w:pPr>
            <w:r w:rsidRPr="008A3A36">
              <w:rPr>
                <w:rFonts w:ascii="宋体" w:eastAsia="宋体" w:hAnsi="宋体" w:cs="宋体" w:hint="eastAsia"/>
                <w:color w:val="000000"/>
                <w:kern w:val="0"/>
                <w:sz w:val="18"/>
                <w:szCs w:val="18"/>
              </w:rPr>
              <w:t>1</w:t>
            </w:r>
          </w:p>
        </w:tc>
        <w:tc>
          <w:tcPr>
            <w:tcW w:w="543"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直埋（混凝土）</w:t>
            </w:r>
          </w:p>
        </w:tc>
        <w:tc>
          <w:tcPr>
            <w:tcW w:w="408"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发光</w:t>
            </w:r>
          </w:p>
        </w:tc>
        <w:tc>
          <w:tcPr>
            <w:tcW w:w="519" w:type="pct"/>
            <w:shd w:val="clear" w:color="auto" w:fill="auto"/>
            <w:vAlign w:val="center"/>
            <w:hideMark/>
          </w:tcPr>
          <w:p w:rsidR="00F015BD" w:rsidRPr="00D0237F" w:rsidRDefault="00F015BD" w:rsidP="00BD37F8">
            <w:pPr>
              <w:widowControl/>
              <w:jc w:val="center"/>
              <w:rPr>
                <w:rFonts w:ascii="宋体" w:eastAsia="宋体" w:hAnsi="宋体" w:cs="宋体"/>
                <w:kern w:val="0"/>
                <w:sz w:val="18"/>
                <w:szCs w:val="18"/>
              </w:rPr>
            </w:pPr>
            <w:r w:rsidRPr="00D0237F">
              <w:rPr>
                <w:rFonts w:ascii="宋体" w:eastAsia="宋体" w:hAnsi="宋体" w:cs="宋体" w:hint="eastAsia"/>
                <w:kern w:val="0"/>
                <w:sz w:val="18"/>
                <w:szCs w:val="18"/>
              </w:rPr>
              <w:t>莲城大道与学院北路转盘</w:t>
            </w:r>
            <w:r w:rsidRPr="00D0237F">
              <w:rPr>
                <w:rFonts w:ascii="宋体" w:eastAsia="宋体" w:hAnsi="宋体" w:cs="宋体" w:hint="eastAsia"/>
                <w:kern w:val="0"/>
                <w:sz w:val="18"/>
                <w:szCs w:val="18"/>
              </w:rPr>
              <w:br/>
              <w:t>（北边）</w:t>
            </w:r>
          </w:p>
        </w:tc>
        <w:tc>
          <w:tcPr>
            <w:tcW w:w="363"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p>
        </w:tc>
      </w:tr>
      <w:tr w:rsidR="008A3A36" w:rsidRPr="008A3A36" w:rsidTr="008A3A36">
        <w:trPr>
          <w:trHeight w:val="996"/>
          <w:jc w:val="center"/>
        </w:trPr>
        <w:tc>
          <w:tcPr>
            <w:tcW w:w="423" w:type="pct"/>
            <w:vMerge/>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p>
        </w:tc>
        <w:tc>
          <w:tcPr>
            <w:tcW w:w="402" w:type="pct"/>
            <w:vAlign w:val="center"/>
          </w:tcPr>
          <w:p w:rsidR="00F015BD" w:rsidRPr="008A3A36" w:rsidRDefault="00F015BD" w:rsidP="00BD37F8">
            <w:pPr>
              <w:widowControl/>
              <w:jc w:val="center"/>
              <w:rPr>
                <w:rFonts w:ascii="宋体" w:eastAsia="宋体" w:hAnsi="宋体" w:cs="宋体"/>
                <w:color w:val="000000"/>
                <w:kern w:val="0"/>
                <w:sz w:val="18"/>
                <w:szCs w:val="18"/>
              </w:rPr>
            </w:pPr>
            <w:r w:rsidRPr="008A3A36">
              <w:rPr>
                <w:rFonts w:ascii="宋体" w:eastAsia="宋体" w:hAnsi="宋体" w:cs="宋体" w:hint="eastAsia"/>
                <w:color w:val="000000"/>
                <w:kern w:val="0"/>
                <w:sz w:val="18"/>
                <w:szCs w:val="18"/>
              </w:rPr>
              <w:t>8</w:t>
            </w:r>
          </w:p>
        </w:tc>
        <w:tc>
          <w:tcPr>
            <w:tcW w:w="1198" w:type="pct"/>
            <w:shd w:val="clear" w:color="auto" w:fill="auto"/>
            <w:vAlign w:val="center"/>
            <w:hideMark/>
          </w:tcPr>
          <w:p w:rsidR="00F015BD" w:rsidRPr="00D0237F" w:rsidRDefault="00F015BD" w:rsidP="00F015BD">
            <w:pPr>
              <w:widowControl/>
              <w:jc w:val="left"/>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主体采用1.2镀锌板激光切割造型，氩弧焊焊接，原子灰修补，环氧底漆防锈处理，汽车面漆饰面，骨架采用100*100镀锌方管，采用数控围边弯字机拉弯，文字采用电脑雕刻</w:t>
            </w:r>
            <w:r w:rsidRPr="00D0237F">
              <w:rPr>
                <w:rFonts w:ascii="宋体" w:eastAsia="宋体" w:hAnsi="宋体" w:cs="宋体" w:hint="eastAsia"/>
                <w:color w:val="000000"/>
                <w:kern w:val="0"/>
                <w:sz w:val="18"/>
                <w:szCs w:val="18"/>
              </w:rPr>
              <w:lastRenderedPageBreak/>
              <w:t>高密度pvc字，底座仿石漆底座，内置led光源。数量2个，单面内容。</w:t>
            </w:r>
          </w:p>
        </w:tc>
        <w:tc>
          <w:tcPr>
            <w:tcW w:w="258" w:type="pct"/>
            <w:shd w:val="clear" w:color="auto" w:fill="auto"/>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lastRenderedPageBreak/>
              <w:t>mm</w:t>
            </w:r>
          </w:p>
        </w:tc>
        <w:tc>
          <w:tcPr>
            <w:tcW w:w="614"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5000*4500</w:t>
            </w:r>
          </w:p>
        </w:tc>
        <w:tc>
          <w:tcPr>
            <w:tcW w:w="272" w:type="pct"/>
            <w:vAlign w:val="center"/>
          </w:tcPr>
          <w:p w:rsidR="00F015BD" w:rsidRPr="008A3A36" w:rsidRDefault="00F015BD" w:rsidP="00BD37F8">
            <w:pPr>
              <w:widowControl/>
              <w:jc w:val="center"/>
              <w:rPr>
                <w:rFonts w:ascii="宋体" w:eastAsia="宋体" w:hAnsi="宋体" w:cs="宋体"/>
                <w:color w:val="000000"/>
                <w:kern w:val="0"/>
                <w:sz w:val="18"/>
                <w:szCs w:val="18"/>
              </w:rPr>
            </w:pPr>
            <w:r w:rsidRPr="008A3A36">
              <w:rPr>
                <w:rFonts w:ascii="宋体" w:eastAsia="宋体" w:hAnsi="宋体" w:cs="宋体" w:hint="eastAsia"/>
                <w:color w:val="000000"/>
                <w:kern w:val="0"/>
                <w:sz w:val="18"/>
                <w:szCs w:val="18"/>
              </w:rPr>
              <w:t>2</w:t>
            </w:r>
          </w:p>
        </w:tc>
        <w:tc>
          <w:tcPr>
            <w:tcW w:w="543"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直埋（混凝土）</w:t>
            </w:r>
          </w:p>
        </w:tc>
        <w:tc>
          <w:tcPr>
            <w:tcW w:w="408"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发光</w:t>
            </w:r>
          </w:p>
        </w:tc>
        <w:tc>
          <w:tcPr>
            <w:tcW w:w="519" w:type="pct"/>
            <w:shd w:val="clear" w:color="auto" w:fill="auto"/>
            <w:vAlign w:val="center"/>
            <w:hideMark/>
          </w:tcPr>
          <w:p w:rsidR="00F015BD" w:rsidRPr="00D0237F" w:rsidRDefault="00F015BD" w:rsidP="00BD37F8">
            <w:pPr>
              <w:widowControl/>
              <w:jc w:val="center"/>
              <w:rPr>
                <w:rFonts w:ascii="宋体" w:eastAsia="宋体" w:hAnsi="宋体" w:cs="宋体"/>
                <w:kern w:val="0"/>
                <w:sz w:val="18"/>
                <w:szCs w:val="18"/>
              </w:rPr>
            </w:pPr>
            <w:r w:rsidRPr="00D0237F">
              <w:rPr>
                <w:rFonts w:ascii="宋体" w:eastAsia="宋体" w:hAnsi="宋体" w:cs="宋体" w:hint="eastAsia"/>
                <w:kern w:val="0"/>
                <w:sz w:val="18"/>
                <w:szCs w:val="18"/>
              </w:rPr>
              <w:t>许都广场北门</w:t>
            </w:r>
            <w:r w:rsidRPr="00D0237F">
              <w:rPr>
                <w:rFonts w:ascii="宋体" w:eastAsia="宋体" w:hAnsi="宋体" w:cs="宋体" w:hint="eastAsia"/>
                <w:kern w:val="0"/>
                <w:sz w:val="18"/>
                <w:szCs w:val="18"/>
              </w:rPr>
              <w:br/>
              <w:t>（两侧）</w:t>
            </w:r>
          </w:p>
        </w:tc>
        <w:tc>
          <w:tcPr>
            <w:tcW w:w="363"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p>
        </w:tc>
      </w:tr>
      <w:tr w:rsidR="008A3A36" w:rsidRPr="008A3A36" w:rsidTr="008A3A36">
        <w:trPr>
          <w:trHeight w:val="2269"/>
          <w:jc w:val="center"/>
        </w:trPr>
        <w:tc>
          <w:tcPr>
            <w:tcW w:w="423" w:type="pct"/>
            <w:vMerge/>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p>
        </w:tc>
        <w:tc>
          <w:tcPr>
            <w:tcW w:w="402" w:type="pct"/>
            <w:vAlign w:val="center"/>
          </w:tcPr>
          <w:p w:rsidR="00F015BD" w:rsidRPr="008A3A36" w:rsidRDefault="00F015BD" w:rsidP="00BD37F8">
            <w:pPr>
              <w:widowControl/>
              <w:jc w:val="center"/>
              <w:rPr>
                <w:rFonts w:ascii="宋体" w:eastAsia="宋体" w:hAnsi="宋体" w:cs="宋体"/>
                <w:color w:val="000000"/>
                <w:kern w:val="0"/>
                <w:sz w:val="18"/>
                <w:szCs w:val="18"/>
              </w:rPr>
            </w:pPr>
            <w:r w:rsidRPr="008A3A36">
              <w:rPr>
                <w:rFonts w:ascii="宋体" w:eastAsia="宋体" w:hAnsi="宋体" w:cs="宋体" w:hint="eastAsia"/>
                <w:color w:val="000000"/>
                <w:kern w:val="0"/>
                <w:sz w:val="18"/>
                <w:szCs w:val="18"/>
              </w:rPr>
              <w:t>9</w:t>
            </w:r>
          </w:p>
        </w:tc>
        <w:tc>
          <w:tcPr>
            <w:tcW w:w="1198" w:type="pct"/>
            <w:shd w:val="clear" w:color="auto" w:fill="auto"/>
            <w:vAlign w:val="center"/>
            <w:hideMark/>
          </w:tcPr>
          <w:p w:rsidR="00F015BD" w:rsidRPr="00D0237F" w:rsidRDefault="00F015BD" w:rsidP="00F015BD">
            <w:pPr>
              <w:widowControl/>
              <w:jc w:val="left"/>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主体采用1.2镀锌板激光切割造型，氩弧焊焊接，原子灰修补，环氧底漆防锈处理，汽车面漆饰面，骨架采用100*100镀锌方管，采用数控围边弯字机拉弯，文字采用电脑雕刻高密度pvc字，内置led光源。数量1个，双面内容。</w:t>
            </w:r>
          </w:p>
        </w:tc>
        <w:tc>
          <w:tcPr>
            <w:tcW w:w="258" w:type="pct"/>
            <w:shd w:val="clear" w:color="auto" w:fill="auto"/>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mm</w:t>
            </w:r>
          </w:p>
        </w:tc>
        <w:tc>
          <w:tcPr>
            <w:tcW w:w="614"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20000*2300</w:t>
            </w:r>
          </w:p>
        </w:tc>
        <w:tc>
          <w:tcPr>
            <w:tcW w:w="272" w:type="pct"/>
            <w:vAlign w:val="center"/>
          </w:tcPr>
          <w:p w:rsidR="00F015BD" w:rsidRPr="008A3A36" w:rsidRDefault="00F015BD" w:rsidP="00BD37F8">
            <w:pPr>
              <w:widowControl/>
              <w:jc w:val="center"/>
              <w:rPr>
                <w:rFonts w:ascii="宋体" w:eastAsia="宋体" w:hAnsi="宋体" w:cs="宋体"/>
                <w:color w:val="000000"/>
                <w:kern w:val="0"/>
                <w:sz w:val="18"/>
                <w:szCs w:val="18"/>
              </w:rPr>
            </w:pPr>
            <w:r w:rsidRPr="008A3A36">
              <w:rPr>
                <w:rFonts w:ascii="宋体" w:eastAsia="宋体" w:hAnsi="宋体" w:cs="宋体" w:hint="eastAsia"/>
                <w:color w:val="000000"/>
                <w:kern w:val="0"/>
                <w:sz w:val="18"/>
                <w:szCs w:val="18"/>
              </w:rPr>
              <w:t>1</w:t>
            </w:r>
          </w:p>
        </w:tc>
        <w:tc>
          <w:tcPr>
            <w:tcW w:w="543"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落地（打膨胀螺栓）</w:t>
            </w:r>
          </w:p>
        </w:tc>
        <w:tc>
          <w:tcPr>
            <w:tcW w:w="408"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发光</w:t>
            </w:r>
          </w:p>
        </w:tc>
        <w:tc>
          <w:tcPr>
            <w:tcW w:w="519" w:type="pct"/>
            <w:shd w:val="clear" w:color="auto" w:fill="auto"/>
            <w:noWrap/>
            <w:vAlign w:val="center"/>
            <w:hideMark/>
          </w:tcPr>
          <w:p w:rsidR="00F015BD" w:rsidRPr="00D0237F" w:rsidRDefault="00F015BD" w:rsidP="00BD37F8">
            <w:pPr>
              <w:widowControl/>
              <w:jc w:val="center"/>
              <w:rPr>
                <w:rFonts w:ascii="宋体" w:eastAsia="宋体" w:hAnsi="宋体" w:cs="宋体"/>
                <w:kern w:val="0"/>
                <w:sz w:val="18"/>
                <w:szCs w:val="18"/>
              </w:rPr>
            </w:pPr>
            <w:r w:rsidRPr="00D0237F">
              <w:rPr>
                <w:rFonts w:ascii="宋体" w:eastAsia="宋体" w:hAnsi="宋体" w:cs="宋体" w:hint="eastAsia"/>
                <w:kern w:val="0"/>
                <w:sz w:val="18"/>
                <w:szCs w:val="18"/>
              </w:rPr>
              <w:t>许都广场</w:t>
            </w:r>
          </w:p>
        </w:tc>
        <w:tc>
          <w:tcPr>
            <w:tcW w:w="363"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p>
        </w:tc>
      </w:tr>
      <w:tr w:rsidR="008A3A36" w:rsidRPr="008A3A36" w:rsidTr="008A3A36">
        <w:trPr>
          <w:trHeight w:val="1834"/>
          <w:jc w:val="center"/>
        </w:trPr>
        <w:tc>
          <w:tcPr>
            <w:tcW w:w="423" w:type="pct"/>
            <w:vMerge/>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p>
        </w:tc>
        <w:tc>
          <w:tcPr>
            <w:tcW w:w="402" w:type="pct"/>
            <w:vAlign w:val="center"/>
          </w:tcPr>
          <w:p w:rsidR="00F015BD" w:rsidRPr="008A3A36" w:rsidRDefault="00F015BD" w:rsidP="00BD37F8">
            <w:pPr>
              <w:widowControl/>
              <w:jc w:val="center"/>
              <w:rPr>
                <w:rFonts w:ascii="宋体" w:eastAsia="宋体" w:hAnsi="宋体" w:cs="宋体"/>
                <w:color w:val="000000"/>
                <w:kern w:val="0"/>
                <w:sz w:val="18"/>
                <w:szCs w:val="18"/>
              </w:rPr>
            </w:pPr>
            <w:r w:rsidRPr="008A3A36">
              <w:rPr>
                <w:rFonts w:ascii="宋体" w:eastAsia="宋体" w:hAnsi="宋体" w:cs="宋体" w:hint="eastAsia"/>
                <w:color w:val="000000"/>
                <w:kern w:val="0"/>
                <w:sz w:val="18"/>
                <w:szCs w:val="18"/>
              </w:rPr>
              <w:t>10</w:t>
            </w:r>
          </w:p>
        </w:tc>
        <w:tc>
          <w:tcPr>
            <w:tcW w:w="1198" w:type="pct"/>
            <w:shd w:val="clear" w:color="auto" w:fill="auto"/>
            <w:vAlign w:val="center"/>
            <w:hideMark/>
          </w:tcPr>
          <w:p w:rsidR="00F015BD" w:rsidRPr="00D0237F" w:rsidRDefault="00F015BD" w:rsidP="00F015BD">
            <w:pPr>
              <w:widowControl/>
              <w:jc w:val="left"/>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主体采用1.2镀锌板激光切割造型，氩弧焊焊接，原子灰修补，环氧底漆防锈处理，汽车面漆饰面，骨架采用60*60镀锌方管，采用数控围边弯字机拉弯，内置led光源。数量2个，单面内容。</w:t>
            </w:r>
          </w:p>
        </w:tc>
        <w:tc>
          <w:tcPr>
            <w:tcW w:w="258" w:type="pct"/>
            <w:shd w:val="clear" w:color="auto" w:fill="auto"/>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mm</w:t>
            </w:r>
          </w:p>
        </w:tc>
        <w:tc>
          <w:tcPr>
            <w:tcW w:w="614"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3000*1600</w:t>
            </w:r>
          </w:p>
        </w:tc>
        <w:tc>
          <w:tcPr>
            <w:tcW w:w="272" w:type="pct"/>
            <w:vAlign w:val="center"/>
          </w:tcPr>
          <w:p w:rsidR="00F015BD" w:rsidRPr="008A3A36" w:rsidRDefault="00F015BD" w:rsidP="00BD37F8">
            <w:pPr>
              <w:widowControl/>
              <w:jc w:val="center"/>
              <w:rPr>
                <w:rFonts w:ascii="宋体" w:eastAsia="宋体" w:hAnsi="宋体" w:cs="宋体"/>
                <w:color w:val="000000"/>
                <w:kern w:val="0"/>
                <w:sz w:val="18"/>
                <w:szCs w:val="18"/>
              </w:rPr>
            </w:pPr>
            <w:r w:rsidRPr="008A3A36">
              <w:rPr>
                <w:rFonts w:ascii="宋体" w:eastAsia="宋体" w:hAnsi="宋体" w:cs="宋体" w:hint="eastAsia"/>
                <w:color w:val="000000"/>
                <w:kern w:val="0"/>
                <w:sz w:val="18"/>
                <w:szCs w:val="18"/>
              </w:rPr>
              <w:t>2</w:t>
            </w:r>
          </w:p>
        </w:tc>
        <w:tc>
          <w:tcPr>
            <w:tcW w:w="543"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落地（打膨胀螺栓）</w:t>
            </w:r>
          </w:p>
        </w:tc>
        <w:tc>
          <w:tcPr>
            <w:tcW w:w="408"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发光</w:t>
            </w:r>
          </w:p>
        </w:tc>
        <w:tc>
          <w:tcPr>
            <w:tcW w:w="519" w:type="pct"/>
            <w:shd w:val="clear" w:color="auto" w:fill="auto"/>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许都广场</w:t>
            </w:r>
          </w:p>
        </w:tc>
        <w:tc>
          <w:tcPr>
            <w:tcW w:w="363"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p>
        </w:tc>
      </w:tr>
      <w:tr w:rsidR="008A3A36" w:rsidRPr="008A3A36" w:rsidTr="008A3A36">
        <w:trPr>
          <w:trHeight w:val="1975"/>
          <w:jc w:val="center"/>
        </w:trPr>
        <w:tc>
          <w:tcPr>
            <w:tcW w:w="423" w:type="pct"/>
            <w:vMerge/>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p>
        </w:tc>
        <w:tc>
          <w:tcPr>
            <w:tcW w:w="402" w:type="pct"/>
            <w:vAlign w:val="center"/>
          </w:tcPr>
          <w:p w:rsidR="00F015BD" w:rsidRPr="008A3A36" w:rsidRDefault="00F015BD" w:rsidP="00BD37F8">
            <w:pPr>
              <w:widowControl/>
              <w:jc w:val="center"/>
              <w:rPr>
                <w:rFonts w:ascii="宋体" w:eastAsia="宋体" w:hAnsi="宋体" w:cs="宋体"/>
                <w:color w:val="000000"/>
                <w:kern w:val="0"/>
                <w:sz w:val="18"/>
                <w:szCs w:val="18"/>
              </w:rPr>
            </w:pPr>
            <w:r w:rsidRPr="008A3A36">
              <w:rPr>
                <w:rFonts w:ascii="宋体" w:eastAsia="宋体" w:hAnsi="宋体" w:cs="宋体" w:hint="eastAsia"/>
                <w:color w:val="000000"/>
                <w:kern w:val="0"/>
                <w:sz w:val="18"/>
                <w:szCs w:val="18"/>
              </w:rPr>
              <w:t>11</w:t>
            </w:r>
          </w:p>
        </w:tc>
        <w:tc>
          <w:tcPr>
            <w:tcW w:w="1198" w:type="pct"/>
            <w:shd w:val="clear" w:color="auto" w:fill="auto"/>
            <w:vAlign w:val="center"/>
            <w:hideMark/>
          </w:tcPr>
          <w:p w:rsidR="00F015BD" w:rsidRPr="00D0237F" w:rsidRDefault="00F015BD" w:rsidP="00F015BD">
            <w:pPr>
              <w:widowControl/>
              <w:jc w:val="left"/>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主体采用1.2镀锌板激光切割造型，氩弧焊焊接，原子灰修补，环氧底漆防锈处理，汽车面漆饰面，骨架采用60*60镀锌方管，采用数控围边弯字机拉弯，面板采用3mm厚亚克力，内置led光源。数量8个，单面内容。</w:t>
            </w:r>
          </w:p>
        </w:tc>
        <w:tc>
          <w:tcPr>
            <w:tcW w:w="258" w:type="pct"/>
            <w:shd w:val="clear" w:color="auto" w:fill="auto"/>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mm</w:t>
            </w:r>
          </w:p>
        </w:tc>
        <w:tc>
          <w:tcPr>
            <w:tcW w:w="614"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900*1000</w:t>
            </w:r>
          </w:p>
        </w:tc>
        <w:tc>
          <w:tcPr>
            <w:tcW w:w="272" w:type="pct"/>
            <w:vAlign w:val="center"/>
          </w:tcPr>
          <w:p w:rsidR="00F015BD" w:rsidRPr="008A3A36" w:rsidRDefault="00F015BD" w:rsidP="00BD37F8">
            <w:pPr>
              <w:widowControl/>
              <w:jc w:val="center"/>
              <w:rPr>
                <w:rFonts w:ascii="宋体" w:eastAsia="宋体" w:hAnsi="宋体" w:cs="宋体"/>
                <w:color w:val="000000"/>
                <w:kern w:val="0"/>
                <w:sz w:val="18"/>
                <w:szCs w:val="18"/>
              </w:rPr>
            </w:pPr>
            <w:r w:rsidRPr="008A3A36">
              <w:rPr>
                <w:rFonts w:ascii="宋体" w:eastAsia="宋体" w:hAnsi="宋体" w:cs="宋体" w:hint="eastAsia"/>
                <w:color w:val="000000"/>
                <w:kern w:val="0"/>
                <w:sz w:val="18"/>
                <w:szCs w:val="18"/>
              </w:rPr>
              <w:t>8</w:t>
            </w:r>
          </w:p>
        </w:tc>
        <w:tc>
          <w:tcPr>
            <w:tcW w:w="543"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直埋（混凝土）</w:t>
            </w:r>
          </w:p>
        </w:tc>
        <w:tc>
          <w:tcPr>
            <w:tcW w:w="408"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发光</w:t>
            </w:r>
          </w:p>
        </w:tc>
        <w:tc>
          <w:tcPr>
            <w:tcW w:w="519" w:type="pct"/>
            <w:shd w:val="clear" w:color="auto" w:fill="auto"/>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科技广场</w:t>
            </w:r>
          </w:p>
        </w:tc>
        <w:tc>
          <w:tcPr>
            <w:tcW w:w="363"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p>
        </w:tc>
      </w:tr>
      <w:tr w:rsidR="008A3A36" w:rsidRPr="008A3A36" w:rsidTr="008A3A36">
        <w:trPr>
          <w:trHeight w:val="1692"/>
          <w:jc w:val="center"/>
        </w:trPr>
        <w:tc>
          <w:tcPr>
            <w:tcW w:w="423" w:type="pct"/>
            <w:vMerge/>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p>
        </w:tc>
        <w:tc>
          <w:tcPr>
            <w:tcW w:w="402" w:type="pct"/>
            <w:vAlign w:val="center"/>
          </w:tcPr>
          <w:p w:rsidR="00F015BD" w:rsidRPr="008A3A36" w:rsidRDefault="00F015BD" w:rsidP="00BD37F8">
            <w:pPr>
              <w:widowControl/>
              <w:jc w:val="center"/>
              <w:rPr>
                <w:rFonts w:ascii="宋体" w:eastAsia="宋体" w:hAnsi="宋体" w:cs="宋体"/>
                <w:color w:val="000000"/>
                <w:kern w:val="0"/>
                <w:sz w:val="18"/>
                <w:szCs w:val="18"/>
              </w:rPr>
            </w:pPr>
            <w:r w:rsidRPr="008A3A36">
              <w:rPr>
                <w:rFonts w:ascii="宋体" w:eastAsia="宋体" w:hAnsi="宋体" w:cs="宋体" w:hint="eastAsia"/>
                <w:color w:val="000000"/>
                <w:kern w:val="0"/>
                <w:sz w:val="18"/>
                <w:szCs w:val="18"/>
              </w:rPr>
              <w:t>12</w:t>
            </w:r>
          </w:p>
        </w:tc>
        <w:tc>
          <w:tcPr>
            <w:tcW w:w="1198" w:type="pct"/>
            <w:shd w:val="clear" w:color="auto" w:fill="auto"/>
            <w:vAlign w:val="center"/>
            <w:hideMark/>
          </w:tcPr>
          <w:p w:rsidR="00F015BD" w:rsidRPr="00D0237F" w:rsidRDefault="00F015BD" w:rsidP="00F015BD">
            <w:pPr>
              <w:widowControl/>
              <w:jc w:val="left"/>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主体采用1.2镀锌板激光切割造型，氩弧焊焊接，原子灰修补，环氧底漆防锈处理，汽车面漆饰面，骨架采用60*60镀锌方管，采用数控围边弯字机拉弯，面板采用3mm厚亚克力，内置led光源。数量14个，单面内容。</w:t>
            </w:r>
          </w:p>
        </w:tc>
        <w:tc>
          <w:tcPr>
            <w:tcW w:w="258" w:type="pct"/>
            <w:shd w:val="clear" w:color="auto" w:fill="auto"/>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mm</w:t>
            </w:r>
          </w:p>
        </w:tc>
        <w:tc>
          <w:tcPr>
            <w:tcW w:w="614"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900*1000</w:t>
            </w:r>
          </w:p>
        </w:tc>
        <w:tc>
          <w:tcPr>
            <w:tcW w:w="272" w:type="pct"/>
            <w:vAlign w:val="center"/>
          </w:tcPr>
          <w:p w:rsidR="00F015BD" w:rsidRPr="008A3A36" w:rsidRDefault="00F015BD" w:rsidP="00BD37F8">
            <w:pPr>
              <w:widowControl/>
              <w:jc w:val="center"/>
              <w:rPr>
                <w:rFonts w:ascii="宋体" w:eastAsia="宋体" w:hAnsi="宋体" w:cs="宋体"/>
                <w:color w:val="000000"/>
                <w:kern w:val="0"/>
                <w:sz w:val="18"/>
                <w:szCs w:val="18"/>
              </w:rPr>
            </w:pPr>
            <w:r w:rsidRPr="008A3A36">
              <w:rPr>
                <w:rFonts w:ascii="宋体" w:eastAsia="宋体" w:hAnsi="宋体" w:cs="宋体" w:hint="eastAsia"/>
                <w:color w:val="000000"/>
                <w:kern w:val="0"/>
                <w:sz w:val="18"/>
                <w:szCs w:val="18"/>
              </w:rPr>
              <w:t>14</w:t>
            </w:r>
          </w:p>
        </w:tc>
        <w:tc>
          <w:tcPr>
            <w:tcW w:w="543"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直埋（混凝土）</w:t>
            </w:r>
          </w:p>
        </w:tc>
        <w:tc>
          <w:tcPr>
            <w:tcW w:w="408"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发光</w:t>
            </w:r>
          </w:p>
        </w:tc>
        <w:tc>
          <w:tcPr>
            <w:tcW w:w="519" w:type="pct"/>
            <w:shd w:val="clear" w:color="auto" w:fill="auto"/>
            <w:vAlign w:val="center"/>
            <w:hideMark/>
          </w:tcPr>
          <w:p w:rsidR="00F015BD" w:rsidRPr="00D0237F" w:rsidRDefault="00F015BD" w:rsidP="00BD37F8">
            <w:pPr>
              <w:widowControl/>
              <w:jc w:val="center"/>
              <w:rPr>
                <w:rFonts w:ascii="宋体" w:eastAsia="宋体" w:hAnsi="宋体" w:cs="宋体"/>
                <w:color w:val="000000"/>
                <w:kern w:val="0"/>
                <w:sz w:val="18"/>
                <w:szCs w:val="18"/>
              </w:rPr>
            </w:pPr>
            <w:r w:rsidRPr="00D0237F">
              <w:rPr>
                <w:rFonts w:ascii="宋体" w:eastAsia="宋体" w:hAnsi="宋体" w:cs="宋体" w:hint="eastAsia"/>
                <w:color w:val="000000"/>
                <w:kern w:val="0"/>
                <w:sz w:val="18"/>
                <w:szCs w:val="18"/>
              </w:rPr>
              <w:t>科技广场</w:t>
            </w:r>
          </w:p>
        </w:tc>
        <w:tc>
          <w:tcPr>
            <w:tcW w:w="363" w:type="pct"/>
            <w:shd w:val="clear" w:color="auto" w:fill="auto"/>
            <w:noWrap/>
            <w:vAlign w:val="center"/>
            <w:hideMark/>
          </w:tcPr>
          <w:p w:rsidR="00F015BD" w:rsidRPr="00D0237F" w:rsidRDefault="00F015BD" w:rsidP="00BD37F8">
            <w:pPr>
              <w:widowControl/>
              <w:jc w:val="center"/>
              <w:rPr>
                <w:rFonts w:ascii="宋体" w:eastAsia="宋体" w:hAnsi="宋体" w:cs="宋体"/>
                <w:color w:val="000000"/>
                <w:kern w:val="0"/>
                <w:sz w:val="18"/>
                <w:szCs w:val="18"/>
              </w:rPr>
            </w:pPr>
          </w:p>
        </w:tc>
      </w:tr>
    </w:tbl>
    <w:p w:rsidR="00163715" w:rsidRDefault="00E11DEB">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t>本采购清单中所列技术规格或参数为最低要求，不允许负偏离，否则将承担其投</w:t>
      </w:r>
      <w:r>
        <w:rPr>
          <w:rFonts w:asciiTheme="minorEastAsia" w:hAnsiTheme="minorEastAsia" w:cs="微软雅黑" w:hint="eastAsia"/>
          <w:b/>
          <w:sz w:val="24"/>
          <w:szCs w:val="24"/>
        </w:rPr>
        <w:lastRenderedPageBreak/>
        <w:t>标被视为非实质性响应投标的风险。</w:t>
      </w:r>
    </w:p>
    <w:p w:rsidR="008A3A36" w:rsidRPr="008A3A36" w:rsidRDefault="0080279B" w:rsidP="008A3A36">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二</w:t>
      </w:r>
      <w:r w:rsidR="00E11DEB">
        <w:rPr>
          <w:rFonts w:asciiTheme="minorEastAsia" w:hAnsiTheme="minorEastAsia" w:cs="宋体" w:hint="eastAsia"/>
          <w:b/>
          <w:color w:val="000000"/>
          <w:kern w:val="0"/>
          <w:sz w:val="24"/>
          <w:szCs w:val="24"/>
          <w:lang w:val="zh-CN"/>
        </w:rPr>
        <w:t>、采购标的执行标准</w:t>
      </w:r>
      <w:r w:rsidR="008A3A36">
        <w:rPr>
          <w:rFonts w:asciiTheme="minorEastAsia" w:hAnsiTheme="minorEastAsia" w:cs="宋体" w:hint="eastAsia"/>
          <w:b/>
          <w:color w:val="000000"/>
          <w:kern w:val="0"/>
          <w:sz w:val="24"/>
          <w:szCs w:val="24"/>
          <w:lang w:val="zh-CN"/>
        </w:rPr>
        <w:t>：</w:t>
      </w:r>
      <w:r w:rsidR="008A3A36" w:rsidRPr="008A3A36">
        <w:rPr>
          <w:rFonts w:asciiTheme="minorEastAsia" w:hAnsiTheme="minorEastAsia" w:cs="宋体" w:hint="eastAsia"/>
          <w:b/>
          <w:color w:val="000000"/>
          <w:kern w:val="0"/>
          <w:sz w:val="24"/>
          <w:szCs w:val="24"/>
          <w:lang w:val="zh-CN"/>
        </w:rPr>
        <w:t>达到国家、行业、地方政府有关法律法规及技术规范要求</w:t>
      </w:r>
      <w:r w:rsidR="008A3A36">
        <w:rPr>
          <w:rFonts w:asciiTheme="minorEastAsia" w:hAnsiTheme="minorEastAsia" w:cs="宋体" w:hint="eastAsia"/>
          <w:b/>
          <w:color w:val="000000"/>
          <w:kern w:val="0"/>
          <w:sz w:val="24"/>
          <w:szCs w:val="24"/>
          <w:lang w:val="zh-CN"/>
        </w:rPr>
        <w:t>。</w:t>
      </w:r>
    </w:p>
    <w:p w:rsidR="00163715" w:rsidRDefault="0080279B" w:rsidP="0080279B">
      <w:pPr>
        <w:widowControl/>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E11DEB">
        <w:rPr>
          <w:rFonts w:asciiTheme="minorEastAsia" w:hAnsiTheme="minorEastAsia" w:cs="宋体" w:hint="eastAsia"/>
          <w:b/>
          <w:color w:val="000000"/>
          <w:kern w:val="0"/>
          <w:sz w:val="24"/>
          <w:szCs w:val="24"/>
          <w:lang w:val="zh-CN"/>
        </w:rPr>
        <w:t>、采购标的的其他技术、服务等要求</w:t>
      </w:r>
    </w:p>
    <w:p w:rsidR="00B310F8" w:rsidRDefault="00E11DEB" w:rsidP="00B310F8">
      <w:pPr>
        <w:widowControl/>
        <w:spacing w:line="360" w:lineRule="auto"/>
        <w:ind w:firstLineChars="200" w:firstLine="480"/>
        <w:contextualSpacing/>
        <w:jc w:val="left"/>
        <w:rPr>
          <w:rFonts w:ascii="宋体" w:cs="宋体"/>
          <w:sz w:val="24"/>
          <w:lang w:val="zh-CN"/>
        </w:rPr>
      </w:pPr>
      <w:r>
        <w:rPr>
          <w:rFonts w:ascii="宋体" w:cs="宋体" w:hint="eastAsia"/>
          <w:sz w:val="24"/>
          <w:lang w:val="zh-CN"/>
        </w:rPr>
        <w:t>1、本项目为交钥匙工程（包含货物采购</w:t>
      </w:r>
      <w:r w:rsidR="00EB0334">
        <w:rPr>
          <w:rFonts w:ascii="宋体" w:cs="宋体" w:hint="eastAsia"/>
          <w:sz w:val="24"/>
          <w:lang w:val="zh-CN"/>
        </w:rPr>
        <w:t>、包装、运输、装卸、备品备件、专用工具、特殊工具、保险、安装</w:t>
      </w:r>
      <w:r>
        <w:rPr>
          <w:rFonts w:ascii="宋体" w:cs="宋体" w:hint="eastAsia"/>
          <w:sz w:val="24"/>
          <w:lang w:val="zh-CN"/>
        </w:rPr>
        <w:t>、检测验收、现场协调、人员培训、质保、税金等一切费用）。投标文件中须承诺送货到指定地点并</w:t>
      </w:r>
      <w:r w:rsidR="00EB0334">
        <w:rPr>
          <w:rFonts w:ascii="宋体" w:cs="宋体" w:hint="eastAsia"/>
          <w:sz w:val="24"/>
          <w:lang w:val="zh-CN"/>
        </w:rPr>
        <w:t>负责</w:t>
      </w:r>
      <w:r>
        <w:rPr>
          <w:rFonts w:ascii="宋体" w:cs="宋体" w:hint="eastAsia"/>
          <w:sz w:val="24"/>
          <w:lang w:val="zh-CN"/>
        </w:rPr>
        <w:t>安装。</w:t>
      </w:r>
    </w:p>
    <w:p w:rsidR="00163715" w:rsidRPr="00B310F8" w:rsidRDefault="00E11DEB" w:rsidP="00B310F8">
      <w:pPr>
        <w:widowControl/>
        <w:spacing w:line="360" w:lineRule="auto"/>
        <w:ind w:firstLineChars="200" w:firstLine="480"/>
        <w:contextualSpacing/>
        <w:jc w:val="left"/>
        <w:rPr>
          <w:rFonts w:ascii="宋体" w:cs="宋体"/>
          <w:sz w:val="24"/>
          <w:lang w:val="zh-CN"/>
        </w:rPr>
      </w:pPr>
      <w:r>
        <w:rPr>
          <w:rFonts w:ascii="宋体" w:cs="宋体" w:hint="eastAsia"/>
          <w:bCs/>
          <w:sz w:val="24"/>
        </w:rPr>
        <w:t>2</w:t>
      </w:r>
      <w:r>
        <w:rPr>
          <w:rFonts w:ascii="宋体" w:cs="宋体" w:hint="eastAsia"/>
          <w:bCs/>
          <w:sz w:val="24"/>
          <w:lang w:val="zh-CN"/>
        </w:rPr>
        <w:t>、对招标文件中没有列出的而对本项目必不可少的其他要求，投标人应予以补充，否则一旦中标将认为投标人认同遗漏部分并免费提供。</w:t>
      </w:r>
    </w:p>
    <w:p w:rsidR="00163715" w:rsidRDefault="00A51302">
      <w:pPr>
        <w:widowControl/>
        <w:spacing w:line="360" w:lineRule="auto"/>
        <w:ind w:firstLineChars="200" w:firstLine="480"/>
        <w:contextualSpacing/>
        <w:jc w:val="left"/>
        <w:rPr>
          <w:rFonts w:ascii="宋体" w:cs="宋体"/>
          <w:bCs/>
          <w:sz w:val="24"/>
          <w:lang w:val="zh-CN"/>
        </w:rPr>
      </w:pPr>
      <w:r>
        <w:rPr>
          <w:rFonts w:ascii="宋体" w:cs="宋体" w:hint="eastAsia"/>
          <w:bCs/>
          <w:sz w:val="24"/>
        </w:rPr>
        <w:t>3</w:t>
      </w:r>
      <w:r w:rsidR="00E11DEB">
        <w:rPr>
          <w:rFonts w:ascii="宋体" w:cs="宋体" w:hint="eastAsia"/>
          <w:bCs/>
          <w:sz w:val="24"/>
          <w:lang w:val="zh-CN"/>
        </w:rPr>
        <w:t>、质量要求：合格。</w:t>
      </w:r>
      <w:r w:rsidR="00B310F8">
        <w:rPr>
          <w:rFonts w:ascii="宋体" w:cs="宋体" w:hint="eastAsia"/>
          <w:bCs/>
          <w:sz w:val="24"/>
          <w:lang w:val="zh-CN"/>
        </w:rPr>
        <w:t>货物</w:t>
      </w:r>
      <w:r w:rsidR="00E11DEB">
        <w:rPr>
          <w:rFonts w:ascii="宋体" w:cs="宋体" w:hint="eastAsia"/>
          <w:bCs/>
          <w:sz w:val="24"/>
          <w:lang w:val="zh-CN"/>
        </w:rPr>
        <w:t>必须</w:t>
      </w:r>
      <w:r w:rsidR="00B310F8">
        <w:rPr>
          <w:rFonts w:ascii="宋体" w:cs="宋体" w:hint="eastAsia"/>
          <w:bCs/>
          <w:sz w:val="24"/>
          <w:lang w:val="zh-CN"/>
        </w:rPr>
        <w:t>是</w:t>
      </w:r>
      <w:r w:rsidR="00E11DEB">
        <w:rPr>
          <w:rFonts w:ascii="宋体" w:cs="宋体" w:hint="eastAsia"/>
          <w:bCs/>
          <w:sz w:val="24"/>
          <w:lang w:val="zh-CN"/>
        </w:rPr>
        <w:t>符合国家质量检测标准和本招标文件规定标准的全新正品现货。</w:t>
      </w:r>
    </w:p>
    <w:p w:rsidR="00163715" w:rsidRDefault="00A51302">
      <w:pPr>
        <w:widowControl/>
        <w:spacing w:line="360" w:lineRule="auto"/>
        <w:ind w:firstLineChars="200" w:firstLine="480"/>
        <w:contextualSpacing/>
        <w:jc w:val="left"/>
        <w:rPr>
          <w:rFonts w:ascii="宋体" w:cs="宋体"/>
          <w:bCs/>
          <w:sz w:val="24"/>
          <w:lang w:val="zh-CN"/>
        </w:rPr>
      </w:pPr>
      <w:r>
        <w:rPr>
          <w:rFonts w:ascii="宋体" w:cs="宋体" w:hint="eastAsia"/>
          <w:bCs/>
          <w:sz w:val="24"/>
        </w:rPr>
        <w:t>4</w:t>
      </w:r>
      <w:r w:rsidR="00E11DEB">
        <w:rPr>
          <w:rFonts w:ascii="宋体" w:cs="宋体" w:hint="eastAsia"/>
          <w:bCs/>
          <w:sz w:val="24"/>
          <w:lang w:val="zh-CN"/>
        </w:rPr>
        <w:t>、保修及服务</w:t>
      </w:r>
    </w:p>
    <w:p w:rsidR="00163715" w:rsidRDefault="00A51302">
      <w:pPr>
        <w:widowControl/>
        <w:spacing w:line="360" w:lineRule="auto"/>
        <w:ind w:firstLineChars="200" w:firstLine="480"/>
        <w:contextualSpacing/>
        <w:jc w:val="left"/>
        <w:rPr>
          <w:rFonts w:ascii="宋体" w:cs="宋体"/>
          <w:bCs/>
          <w:sz w:val="24"/>
          <w:lang w:val="zh-CN"/>
        </w:rPr>
      </w:pPr>
      <w:r>
        <w:rPr>
          <w:rFonts w:ascii="宋体" w:cs="宋体" w:hint="eastAsia"/>
          <w:bCs/>
          <w:sz w:val="24"/>
        </w:rPr>
        <w:t>4</w:t>
      </w:r>
      <w:r w:rsidR="00E11DEB">
        <w:rPr>
          <w:rFonts w:ascii="宋体" w:cs="宋体" w:hint="eastAsia"/>
          <w:bCs/>
          <w:sz w:val="24"/>
          <w:lang w:val="zh-CN"/>
        </w:rPr>
        <w:t>.1投标人所投项目中</w:t>
      </w:r>
      <w:r w:rsidR="00B310F8">
        <w:rPr>
          <w:rFonts w:ascii="宋体" w:cs="宋体" w:hint="eastAsia"/>
          <w:bCs/>
          <w:sz w:val="24"/>
          <w:lang w:val="zh-CN"/>
        </w:rPr>
        <w:t>货物</w:t>
      </w:r>
      <w:r w:rsidR="00E11DEB">
        <w:rPr>
          <w:rFonts w:ascii="宋体" w:cs="宋体" w:hint="eastAsia"/>
          <w:bCs/>
          <w:sz w:val="24"/>
          <w:lang w:val="zh-CN"/>
        </w:rPr>
        <w:t>必须提供至少</w:t>
      </w:r>
      <w:r w:rsidR="00B310F8">
        <w:rPr>
          <w:rFonts w:ascii="宋体" w:cs="宋体" w:hint="eastAsia"/>
          <w:bCs/>
          <w:sz w:val="24"/>
          <w:lang w:val="zh-CN"/>
        </w:rPr>
        <w:t>一</w:t>
      </w:r>
      <w:r w:rsidR="00E11DEB">
        <w:rPr>
          <w:rFonts w:ascii="宋体" w:cs="宋体" w:hint="eastAsia"/>
          <w:bCs/>
          <w:sz w:val="24"/>
          <w:lang w:val="zh-CN"/>
        </w:rPr>
        <w:t>年免费质保，质保期内所有</w:t>
      </w:r>
      <w:r w:rsidR="00B310F8">
        <w:rPr>
          <w:rFonts w:ascii="宋体" w:cs="宋体" w:hint="eastAsia"/>
          <w:bCs/>
          <w:sz w:val="24"/>
          <w:lang w:val="zh-CN"/>
        </w:rPr>
        <w:t>货物</w:t>
      </w:r>
      <w:r w:rsidR="00E11DEB">
        <w:rPr>
          <w:rFonts w:ascii="宋体" w:cs="宋体" w:hint="eastAsia"/>
          <w:bCs/>
          <w:sz w:val="24"/>
          <w:lang w:val="zh-CN"/>
        </w:rPr>
        <w:t>免费保修或更换。</w:t>
      </w:r>
    </w:p>
    <w:p w:rsidR="00163715" w:rsidRDefault="00A51302">
      <w:pPr>
        <w:widowControl/>
        <w:spacing w:line="360" w:lineRule="auto"/>
        <w:ind w:firstLineChars="200" w:firstLine="480"/>
        <w:contextualSpacing/>
        <w:jc w:val="left"/>
        <w:rPr>
          <w:rFonts w:ascii="宋体" w:cs="宋体"/>
          <w:bCs/>
          <w:sz w:val="24"/>
          <w:lang w:val="zh-CN"/>
        </w:rPr>
      </w:pPr>
      <w:r>
        <w:rPr>
          <w:rFonts w:ascii="宋体" w:cs="宋体" w:hint="eastAsia"/>
          <w:bCs/>
          <w:sz w:val="24"/>
        </w:rPr>
        <w:t>4</w:t>
      </w:r>
      <w:r w:rsidR="00E11DEB">
        <w:rPr>
          <w:rFonts w:ascii="宋体" w:cs="宋体" w:hint="eastAsia"/>
          <w:bCs/>
          <w:sz w:val="24"/>
          <w:lang w:val="zh-CN"/>
        </w:rPr>
        <w:t>.</w:t>
      </w:r>
      <w:r w:rsidR="00B310F8">
        <w:rPr>
          <w:rFonts w:ascii="宋体" w:cs="宋体" w:hint="eastAsia"/>
          <w:bCs/>
          <w:sz w:val="24"/>
          <w:lang w:val="zh-CN"/>
        </w:rPr>
        <w:t>2</w:t>
      </w:r>
      <w:r>
        <w:rPr>
          <w:rFonts w:ascii="宋体" w:cs="宋体" w:hint="eastAsia"/>
          <w:bCs/>
          <w:sz w:val="24"/>
          <w:lang w:val="zh-CN"/>
        </w:rPr>
        <w:t>供应商须</w:t>
      </w:r>
      <w:r w:rsidR="00E11DEB">
        <w:rPr>
          <w:rFonts w:ascii="宋体" w:cs="宋体" w:hint="eastAsia"/>
          <w:bCs/>
          <w:sz w:val="24"/>
          <w:lang w:val="zh-CN"/>
        </w:rPr>
        <w:t>明确维修点地址、负责人、联系人和联系电话，维修点具备何等维修能力等详细资料。自验收合格之日起，质保期内发生的相关一切费用由供应商承担，并且在保修范围内损坏而更换的部件质保期顺延。</w:t>
      </w:r>
    </w:p>
    <w:p w:rsidR="00163715" w:rsidRDefault="0080279B" w:rsidP="00B310F8">
      <w:pPr>
        <w:widowControl/>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四</w:t>
      </w:r>
      <w:r w:rsidR="00E11DEB">
        <w:rPr>
          <w:rFonts w:asciiTheme="minorEastAsia" w:hAnsiTheme="minorEastAsia" w:cs="宋体" w:hint="eastAsia"/>
          <w:b/>
          <w:color w:val="000000"/>
          <w:kern w:val="0"/>
          <w:sz w:val="24"/>
          <w:szCs w:val="24"/>
          <w:lang w:val="zh-CN"/>
        </w:rPr>
        <w:t>、验收标准</w:t>
      </w:r>
    </w:p>
    <w:p w:rsidR="00163715" w:rsidRDefault="00E11DEB">
      <w:pPr>
        <w:widowControl/>
        <w:spacing w:line="360" w:lineRule="auto"/>
        <w:ind w:firstLineChars="200" w:firstLine="472"/>
        <w:contextualSpacing/>
        <w:jc w:val="left"/>
        <w:rPr>
          <w:rFonts w:ascii="宋体" w:hAnsi="宋体" w:cs="宋体"/>
          <w:bCs/>
          <w:spacing w:val="-2"/>
          <w:kern w:val="0"/>
          <w:sz w:val="24"/>
          <w:szCs w:val="24"/>
          <w:lang w:val="zh-CN"/>
        </w:rPr>
      </w:pPr>
      <w:r>
        <w:rPr>
          <w:rFonts w:ascii="宋体" w:hAnsi="宋体" w:cs="宋体" w:hint="eastAsia"/>
          <w:bCs/>
          <w:spacing w:val="-2"/>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63715" w:rsidRDefault="00E11DEB">
      <w:pPr>
        <w:widowControl/>
        <w:spacing w:line="360" w:lineRule="auto"/>
        <w:ind w:firstLineChars="200" w:firstLine="480"/>
        <w:contextualSpacing/>
        <w:jc w:val="left"/>
        <w:rPr>
          <w:rFonts w:ascii="宋体" w:hAnsi="宋体" w:cs="宋体"/>
          <w:bCs/>
          <w:kern w:val="0"/>
          <w:sz w:val="24"/>
          <w:szCs w:val="24"/>
          <w:lang w:val="zh-CN"/>
        </w:rPr>
      </w:pPr>
      <w:r>
        <w:rPr>
          <w:rFonts w:ascii="宋体" w:hAnsi="宋体" w:cs="宋体" w:hint="eastAsia"/>
          <w:bCs/>
          <w:kern w:val="0"/>
          <w:sz w:val="24"/>
          <w:szCs w:val="24"/>
        </w:rPr>
        <w:t>2</w:t>
      </w:r>
      <w:r>
        <w:rPr>
          <w:rFonts w:ascii="宋体" w:hAnsi="宋体" w:cs="宋体" w:hint="eastAsia"/>
          <w:bCs/>
          <w:kern w:val="0"/>
          <w:sz w:val="24"/>
          <w:szCs w:val="24"/>
          <w:lang w:val="zh-CN"/>
        </w:rPr>
        <w:t>、本项目采用现场</w:t>
      </w:r>
      <w:r w:rsidR="008A3A36">
        <w:rPr>
          <w:rFonts w:ascii="宋体" w:hAnsi="宋体" w:cs="宋体" w:hint="eastAsia"/>
          <w:bCs/>
          <w:kern w:val="0"/>
          <w:sz w:val="24"/>
          <w:szCs w:val="24"/>
          <w:lang w:val="zh-CN"/>
        </w:rPr>
        <w:t>测量</w:t>
      </w:r>
      <w:r>
        <w:rPr>
          <w:rFonts w:ascii="宋体" w:hAnsi="宋体" w:cs="宋体" w:hint="eastAsia"/>
          <w:bCs/>
          <w:kern w:val="0"/>
          <w:sz w:val="24"/>
          <w:szCs w:val="24"/>
          <w:lang w:val="zh-CN"/>
        </w:rPr>
        <w:t>验收方式验收。投标人完成的项目应达到的质量标准应符合国家和履约地相关安全质量标准；行业技术规范标准；强制认证相关标准。</w:t>
      </w:r>
    </w:p>
    <w:p w:rsidR="00163715" w:rsidRDefault="00E11DEB">
      <w:pPr>
        <w:pStyle w:val="af"/>
        <w:widowControl/>
        <w:spacing w:line="360" w:lineRule="auto"/>
        <w:ind w:firstLine="420"/>
        <w:contextualSpacing/>
        <w:jc w:val="left"/>
        <w:rPr>
          <w:rFonts w:asciiTheme="minorEastAsia" w:eastAsiaTheme="minorEastAsia" w:hAnsiTheme="minorEastAsia" w:cs="仿宋_GB2312"/>
          <w:b/>
          <w:bCs/>
          <w:color w:val="000000"/>
        </w:rPr>
      </w:pPr>
      <w:r>
        <w:rPr>
          <w:rFonts w:asciiTheme="minorEastAsia" w:eastAsiaTheme="minorEastAsia" w:hAnsiTheme="minorEastAsia" w:cs="微软雅黑" w:hint="eastAsia"/>
          <w:b/>
          <w:color w:val="FF0000"/>
          <w:sz w:val="21"/>
          <w:szCs w:val="21"/>
        </w:rPr>
        <w:t>★</w:t>
      </w:r>
      <w:r w:rsidR="0080279B">
        <w:rPr>
          <w:rFonts w:asciiTheme="minorEastAsia" w:eastAsiaTheme="minorEastAsia" w:hAnsiTheme="minorEastAsia" w:cs="黑体" w:hint="eastAsia"/>
          <w:b/>
          <w:bCs/>
          <w:color w:val="000000"/>
        </w:rPr>
        <w:t>五</w:t>
      </w:r>
      <w:r>
        <w:rPr>
          <w:rFonts w:asciiTheme="minorEastAsia" w:eastAsiaTheme="minorEastAsia" w:hAnsiTheme="minorEastAsia" w:cs="黑体" w:hint="eastAsia"/>
          <w:b/>
          <w:bCs/>
          <w:color w:val="000000"/>
        </w:rPr>
        <w:t>、本项目</w:t>
      </w:r>
      <w:r>
        <w:rPr>
          <w:rFonts w:asciiTheme="minorEastAsia" w:eastAsiaTheme="minorEastAsia" w:hAnsiTheme="minorEastAsia" w:cs="仿宋_GB2312" w:hint="eastAsia"/>
          <w:b/>
          <w:color w:val="000000"/>
        </w:rPr>
        <w:t>预算金额：</w:t>
      </w:r>
      <w:r w:rsidR="00B310F8" w:rsidRPr="00B310F8">
        <w:rPr>
          <w:rFonts w:asciiTheme="minorEastAsia" w:eastAsiaTheme="minorEastAsia" w:hAnsiTheme="minorEastAsia" w:cs="仿宋_GB2312" w:hint="eastAsia"/>
          <w:b/>
          <w:bCs/>
          <w:color w:val="000000"/>
        </w:rPr>
        <w:t>813000</w:t>
      </w:r>
      <w:r>
        <w:rPr>
          <w:rFonts w:asciiTheme="minorEastAsia" w:eastAsiaTheme="minorEastAsia" w:hAnsiTheme="minorEastAsia" w:cs="仿宋_GB2312" w:hint="eastAsia"/>
          <w:b/>
          <w:bCs/>
          <w:color w:val="000000"/>
        </w:rPr>
        <w:t>元，最高限价：</w:t>
      </w:r>
      <w:r w:rsidR="00B310F8" w:rsidRPr="00B310F8">
        <w:rPr>
          <w:rFonts w:asciiTheme="minorEastAsia" w:eastAsiaTheme="minorEastAsia" w:hAnsiTheme="minorEastAsia" w:cs="仿宋_GB2312" w:hint="eastAsia"/>
          <w:b/>
          <w:bCs/>
          <w:color w:val="000000"/>
        </w:rPr>
        <w:t>813000</w:t>
      </w:r>
      <w:r>
        <w:rPr>
          <w:rFonts w:asciiTheme="minorEastAsia" w:eastAsiaTheme="minorEastAsia" w:hAnsiTheme="minorEastAsia" w:cs="仿宋_GB2312" w:hint="eastAsia"/>
          <w:b/>
          <w:bCs/>
          <w:color w:val="000000"/>
        </w:rPr>
        <w:t>元；</w:t>
      </w:r>
    </w:p>
    <w:p w:rsidR="00163715" w:rsidRDefault="00E11DEB">
      <w:pPr>
        <w:widowControl/>
        <w:spacing w:line="360" w:lineRule="auto"/>
        <w:ind w:firstLineChars="1278" w:firstLine="3079"/>
        <w:contextualSpacing/>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超出最高限价的投标无效。</w:t>
      </w:r>
    </w:p>
    <w:p w:rsidR="00163715" w:rsidRDefault="00E11DEB">
      <w:pPr>
        <w:widowControl/>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80279B">
        <w:rPr>
          <w:rFonts w:asciiTheme="minorEastAsia" w:hAnsiTheme="minorEastAsia" w:cs="宋体" w:hint="eastAsia"/>
          <w:b/>
          <w:color w:val="000000"/>
          <w:kern w:val="0"/>
          <w:sz w:val="24"/>
          <w:szCs w:val="24"/>
          <w:lang w:val="zh-CN"/>
        </w:rPr>
        <w:t>六</w:t>
      </w:r>
      <w:r>
        <w:rPr>
          <w:rFonts w:asciiTheme="minorEastAsia" w:hAnsiTheme="minorEastAsia" w:cs="宋体" w:hint="eastAsia"/>
          <w:b/>
          <w:color w:val="000000"/>
          <w:kern w:val="0"/>
          <w:sz w:val="24"/>
          <w:szCs w:val="24"/>
          <w:lang w:val="zh-CN"/>
        </w:rPr>
        <w:t>、资金支付</w:t>
      </w:r>
    </w:p>
    <w:p w:rsidR="00163715" w:rsidRDefault="00E11DEB">
      <w:pPr>
        <w:widowControl/>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163715" w:rsidRDefault="00E11DEB">
      <w:pPr>
        <w:widowControl/>
        <w:spacing w:line="360" w:lineRule="auto"/>
        <w:ind w:firstLineChars="200" w:firstLine="480"/>
        <w:jc w:val="left"/>
        <w:rPr>
          <w:rFonts w:asciiTheme="majorEastAsia" w:eastAsiaTheme="majorEastAsia" w:hAnsiTheme="majorEastAsia" w:cs="仿宋"/>
          <w:bCs/>
          <w:kern w:val="0"/>
          <w:sz w:val="24"/>
          <w:szCs w:val="24"/>
        </w:rPr>
      </w:pPr>
      <w:r>
        <w:rPr>
          <w:rFonts w:asciiTheme="minorEastAsia" w:hAnsiTheme="minorEastAsia" w:cs="宋体" w:hint="eastAsia"/>
          <w:color w:val="000000"/>
          <w:kern w:val="0"/>
          <w:sz w:val="24"/>
          <w:szCs w:val="24"/>
          <w:lang w:val="zh-CN"/>
        </w:rPr>
        <w:lastRenderedPageBreak/>
        <w:t>2、支付时间及条件：</w:t>
      </w:r>
      <w:r>
        <w:rPr>
          <w:rFonts w:asciiTheme="majorEastAsia" w:eastAsiaTheme="majorEastAsia" w:hAnsiTheme="majorEastAsia" w:cs="仿宋" w:hint="eastAsia"/>
          <w:bCs/>
          <w:kern w:val="0"/>
          <w:sz w:val="24"/>
          <w:szCs w:val="24"/>
        </w:rPr>
        <w:t>验收合格后付合同总金额的9</w:t>
      </w:r>
      <w:r w:rsidR="00A51302">
        <w:rPr>
          <w:rFonts w:asciiTheme="majorEastAsia" w:eastAsiaTheme="majorEastAsia" w:hAnsiTheme="majorEastAsia" w:cs="仿宋" w:hint="eastAsia"/>
          <w:bCs/>
          <w:kern w:val="0"/>
          <w:sz w:val="24"/>
          <w:szCs w:val="24"/>
        </w:rPr>
        <w:t>5</w:t>
      </w:r>
      <w:r>
        <w:rPr>
          <w:rFonts w:asciiTheme="majorEastAsia" w:eastAsiaTheme="majorEastAsia" w:hAnsiTheme="majorEastAsia" w:cs="仿宋" w:hint="eastAsia"/>
          <w:bCs/>
          <w:kern w:val="0"/>
          <w:sz w:val="24"/>
          <w:szCs w:val="24"/>
        </w:rPr>
        <w:t>%，余款在</w:t>
      </w:r>
      <w:r w:rsidR="0080279B">
        <w:rPr>
          <w:rFonts w:asciiTheme="majorEastAsia" w:eastAsiaTheme="majorEastAsia" w:hAnsiTheme="majorEastAsia" w:cs="仿宋" w:hint="eastAsia"/>
          <w:bCs/>
          <w:kern w:val="0"/>
          <w:sz w:val="24"/>
          <w:szCs w:val="24"/>
        </w:rPr>
        <w:t>质保期满</w:t>
      </w:r>
      <w:r>
        <w:rPr>
          <w:rFonts w:asciiTheme="majorEastAsia" w:eastAsiaTheme="majorEastAsia" w:hAnsiTheme="majorEastAsia" w:cs="仿宋" w:hint="eastAsia"/>
          <w:bCs/>
          <w:kern w:val="0"/>
          <w:sz w:val="24"/>
          <w:szCs w:val="24"/>
        </w:rPr>
        <w:t>后且无质量问题一次性付清。</w:t>
      </w:r>
    </w:p>
    <w:p w:rsidR="00163715" w:rsidRDefault="00E11DEB">
      <w:pPr>
        <w:tabs>
          <w:tab w:val="left" w:pos="7095"/>
        </w:tabs>
        <w:spacing w:line="360" w:lineRule="auto"/>
        <w:ind w:firstLineChars="200" w:firstLine="422"/>
        <w:contextualSpacing/>
        <w:rPr>
          <w:rFonts w:asciiTheme="minorEastAsia" w:hAnsiTheme="minorEastAsia"/>
          <w:b/>
          <w:color w:val="000000"/>
          <w:sz w:val="24"/>
          <w:szCs w:val="24"/>
        </w:rPr>
      </w:pPr>
      <w:r>
        <w:rPr>
          <w:rFonts w:asciiTheme="minorEastAsia" w:hAnsiTheme="minorEastAsia" w:cs="微软雅黑" w:hint="eastAsia"/>
          <w:b/>
          <w:color w:val="FF0000"/>
          <w:szCs w:val="21"/>
        </w:rPr>
        <w:t>★</w:t>
      </w:r>
      <w:r w:rsidR="0080279B">
        <w:rPr>
          <w:rFonts w:asciiTheme="minorEastAsia" w:hAnsiTheme="minorEastAsia" w:hint="eastAsia"/>
          <w:b/>
          <w:color w:val="000000"/>
          <w:sz w:val="24"/>
          <w:szCs w:val="24"/>
        </w:rPr>
        <w:t>七</w:t>
      </w:r>
      <w:r>
        <w:rPr>
          <w:rFonts w:asciiTheme="minorEastAsia" w:hAnsiTheme="minorEastAsia" w:hint="eastAsia"/>
          <w:b/>
          <w:color w:val="000000"/>
          <w:sz w:val="24"/>
          <w:szCs w:val="24"/>
        </w:rPr>
        <w:t>、按照《关于推进全流程电子化交易和在线监管工作有关问题的通知》（许公管办[2019]3号）规定：</w:t>
      </w:r>
    </w:p>
    <w:p w:rsidR="00163715" w:rsidRDefault="00E11DEB">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不同投标人电子投标文件</w:t>
      </w:r>
      <w:r w:rsidR="00B3245E">
        <w:rPr>
          <w:rFonts w:asciiTheme="minorEastAsia" w:hAnsiTheme="minorEastAsia" w:hint="eastAsia"/>
          <w:b/>
          <w:color w:val="000000"/>
          <w:sz w:val="24"/>
          <w:szCs w:val="24"/>
        </w:rPr>
        <w:t>记录的</w:t>
      </w:r>
      <w:r>
        <w:rPr>
          <w:rFonts w:asciiTheme="minorEastAsia" w:hAnsiTheme="minorEastAsia" w:hint="eastAsia"/>
          <w:b/>
          <w:color w:val="000000"/>
          <w:sz w:val="24"/>
          <w:szCs w:val="24"/>
        </w:rPr>
        <w:t>网卡MAC地址、CPU序号、硬盘序列号等</w:t>
      </w:r>
      <w:r w:rsidR="00B3245E">
        <w:rPr>
          <w:rFonts w:asciiTheme="minorEastAsia" w:hAnsiTheme="minorEastAsia" w:hint="eastAsia"/>
          <w:b/>
          <w:color w:val="000000"/>
          <w:sz w:val="24"/>
          <w:szCs w:val="24"/>
        </w:rPr>
        <w:t>硬件特征码均相同</w:t>
      </w:r>
      <w:r>
        <w:rPr>
          <w:rFonts w:asciiTheme="minorEastAsia" w:hAnsiTheme="minorEastAsia" w:hint="eastAsia"/>
          <w:b/>
          <w:color w:val="000000"/>
          <w:sz w:val="24"/>
          <w:szCs w:val="24"/>
        </w:rPr>
        <w:t>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断结果。</w:t>
      </w:r>
    </w:p>
    <w:p w:rsidR="00163715" w:rsidRDefault="00163715">
      <w:pPr>
        <w:tabs>
          <w:tab w:val="left" w:pos="7095"/>
        </w:tabs>
        <w:spacing w:line="360" w:lineRule="auto"/>
        <w:ind w:firstLineChars="200" w:firstLine="643"/>
        <w:contextualSpacing/>
        <w:rPr>
          <w:rFonts w:asciiTheme="majorEastAsia" w:eastAsiaTheme="majorEastAsia" w:hAnsiTheme="majorEastAsia" w:cs="宋体"/>
          <w:b/>
          <w:kern w:val="0"/>
          <w:sz w:val="32"/>
          <w:szCs w:val="32"/>
        </w:rPr>
      </w:pPr>
    </w:p>
    <w:p w:rsidR="00163715" w:rsidRDefault="00163715">
      <w:pPr>
        <w:autoSpaceDE w:val="0"/>
        <w:autoSpaceDN w:val="0"/>
        <w:adjustRightInd w:val="0"/>
        <w:jc w:val="center"/>
        <w:rPr>
          <w:rFonts w:asciiTheme="majorEastAsia" w:eastAsiaTheme="majorEastAsia" w:hAnsiTheme="majorEastAsia" w:cs="宋体"/>
          <w:b/>
          <w:kern w:val="0"/>
          <w:sz w:val="32"/>
          <w:szCs w:val="32"/>
        </w:rPr>
      </w:pPr>
    </w:p>
    <w:p w:rsidR="00163715" w:rsidRDefault="00163715">
      <w:pPr>
        <w:autoSpaceDE w:val="0"/>
        <w:autoSpaceDN w:val="0"/>
        <w:adjustRightInd w:val="0"/>
        <w:jc w:val="center"/>
        <w:rPr>
          <w:rFonts w:asciiTheme="majorEastAsia" w:eastAsiaTheme="majorEastAsia" w:hAnsiTheme="majorEastAsia" w:cs="宋体"/>
          <w:b/>
          <w:kern w:val="0"/>
          <w:sz w:val="32"/>
          <w:szCs w:val="32"/>
        </w:rPr>
      </w:pPr>
    </w:p>
    <w:p w:rsidR="00163715" w:rsidRDefault="00163715">
      <w:pPr>
        <w:pStyle w:val="a0"/>
        <w:ind w:firstLineChars="0" w:firstLine="0"/>
      </w:pPr>
    </w:p>
    <w:p w:rsidR="00163715" w:rsidRDefault="00163715">
      <w:pPr>
        <w:autoSpaceDE w:val="0"/>
        <w:autoSpaceDN w:val="0"/>
        <w:adjustRightInd w:val="0"/>
        <w:jc w:val="center"/>
        <w:rPr>
          <w:rFonts w:asciiTheme="majorEastAsia" w:eastAsiaTheme="majorEastAsia" w:hAnsiTheme="majorEastAsia" w:cs="宋体"/>
          <w:b/>
          <w:kern w:val="0"/>
          <w:sz w:val="32"/>
          <w:szCs w:val="32"/>
        </w:rPr>
      </w:pPr>
    </w:p>
    <w:p w:rsidR="00163715" w:rsidRDefault="00163715">
      <w:pPr>
        <w:autoSpaceDE w:val="0"/>
        <w:autoSpaceDN w:val="0"/>
        <w:adjustRightInd w:val="0"/>
        <w:jc w:val="center"/>
        <w:rPr>
          <w:rFonts w:asciiTheme="majorEastAsia" w:eastAsiaTheme="majorEastAsia" w:hAnsiTheme="majorEastAsia" w:cs="宋体"/>
          <w:b/>
          <w:kern w:val="0"/>
          <w:sz w:val="32"/>
          <w:szCs w:val="32"/>
        </w:rPr>
      </w:pPr>
    </w:p>
    <w:p w:rsidR="00163715" w:rsidRDefault="00163715">
      <w:pPr>
        <w:autoSpaceDE w:val="0"/>
        <w:autoSpaceDN w:val="0"/>
        <w:adjustRightInd w:val="0"/>
        <w:jc w:val="center"/>
        <w:rPr>
          <w:rFonts w:asciiTheme="majorEastAsia" w:eastAsiaTheme="majorEastAsia" w:hAnsiTheme="majorEastAsia" w:cs="宋体"/>
          <w:b/>
          <w:kern w:val="0"/>
          <w:sz w:val="32"/>
          <w:szCs w:val="32"/>
        </w:rPr>
      </w:pPr>
    </w:p>
    <w:p w:rsidR="00163715" w:rsidRDefault="00163715">
      <w:pPr>
        <w:autoSpaceDE w:val="0"/>
        <w:autoSpaceDN w:val="0"/>
        <w:adjustRightInd w:val="0"/>
        <w:jc w:val="center"/>
        <w:rPr>
          <w:rFonts w:asciiTheme="majorEastAsia" w:eastAsiaTheme="majorEastAsia" w:hAnsiTheme="majorEastAsia" w:cs="宋体"/>
          <w:b/>
          <w:kern w:val="0"/>
          <w:sz w:val="32"/>
          <w:szCs w:val="32"/>
        </w:rPr>
      </w:pPr>
    </w:p>
    <w:p w:rsidR="0080279B" w:rsidRDefault="0080279B">
      <w:pPr>
        <w:autoSpaceDE w:val="0"/>
        <w:autoSpaceDN w:val="0"/>
        <w:adjustRightInd w:val="0"/>
        <w:jc w:val="center"/>
        <w:rPr>
          <w:rFonts w:asciiTheme="majorEastAsia" w:eastAsiaTheme="majorEastAsia" w:hAnsiTheme="majorEastAsia" w:cs="宋体"/>
          <w:b/>
          <w:kern w:val="0"/>
          <w:sz w:val="32"/>
          <w:szCs w:val="32"/>
        </w:rPr>
      </w:pPr>
    </w:p>
    <w:p w:rsidR="0080279B" w:rsidRDefault="0080279B">
      <w:pPr>
        <w:autoSpaceDE w:val="0"/>
        <w:autoSpaceDN w:val="0"/>
        <w:adjustRightInd w:val="0"/>
        <w:jc w:val="center"/>
        <w:rPr>
          <w:rFonts w:asciiTheme="majorEastAsia" w:eastAsiaTheme="majorEastAsia" w:hAnsiTheme="majorEastAsia" w:cs="宋体"/>
          <w:b/>
          <w:kern w:val="0"/>
          <w:sz w:val="32"/>
          <w:szCs w:val="32"/>
        </w:rPr>
      </w:pPr>
    </w:p>
    <w:p w:rsidR="0080279B" w:rsidRDefault="0080279B">
      <w:pPr>
        <w:autoSpaceDE w:val="0"/>
        <w:autoSpaceDN w:val="0"/>
        <w:adjustRightInd w:val="0"/>
        <w:jc w:val="center"/>
        <w:rPr>
          <w:rFonts w:asciiTheme="majorEastAsia" w:eastAsiaTheme="majorEastAsia" w:hAnsiTheme="majorEastAsia" w:cs="宋体"/>
          <w:b/>
          <w:kern w:val="0"/>
          <w:sz w:val="32"/>
          <w:szCs w:val="32"/>
        </w:rPr>
      </w:pPr>
    </w:p>
    <w:p w:rsidR="0095304B" w:rsidRPr="0095304B" w:rsidRDefault="0095304B" w:rsidP="0095304B">
      <w:pPr>
        <w:pStyle w:val="a0"/>
        <w:ind w:firstLine="340"/>
      </w:pPr>
    </w:p>
    <w:p w:rsidR="00A51302" w:rsidRDefault="00A51302">
      <w:pPr>
        <w:autoSpaceDE w:val="0"/>
        <w:autoSpaceDN w:val="0"/>
        <w:adjustRightInd w:val="0"/>
        <w:jc w:val="center"/>
        <w:rPr>
          <w:rFonts w:asciiTheme="majorEastAsia" w:eastAsiaTheme="majorEastAsia" w:hAnsiTheme="majorEastAsia" w:cs="宋体"/>
          <w:b/>
          <w:kern w:val="0"/>
          <w:sz w:val="32"/>
          <w:szCs w:val="32"/>
        </w:rPr>
      </w:pPr>
    </w:p>
    <w:p w:rsidR="00163715" w:rsidRDefault="00E11DEB">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163715" w:rsidRDefault="00E11DEB">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63715">
        <w:trPr>
          <w:trHeight w:val="636"/>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163715" w:rsidRDefault="00E11DEB">
            <w:pPr>
              <w:autoSpaceDE w:val="0"/>
              <w:autoSpaceDN w:val="0"/>
              <w:adjustRightInd w:val="0"/>
              <w:spacing w:line="276" w:lineRule="auto"/>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163715" w:rsidRDefault="00E11DEB">
            <w:pPr>
              <w:autoSpaceDE w:val="0"/>
              <w:autoSpaceDN w:val="0"/>
              <w:adjustRightInd w:val="0"/>
              <w:spacing w:line="276" w:lineRule="auto"/>
              <w:rPr>
                <w:rFonts w:asciiTheme="minorEastAsia" w:hAnsiTheme="minorEastAsia" w:cs="仿宋_GB2312"/>
                <w:b/>
                <w:szCs w:val="21"/>
              </w:rPr>
            </w:pPr>
            <w:r>
              <w:rPr>
                <w:rFonts w:asciiTheme="minorEastAsia" w:hAnsiTheme="minorEastAsia" w:cs="仿宋_GB2312" w:hint="eastAsia"/>
                <w:b/>
                <w:szCs w:val="21"/>
              </w:rPr>
              <w:t>说明和要求</w:t>
            </w:r>
          </w:p>
        </w:tc>
      </w:tr>
      <w:tr w:rsidR="00163715">
        <w:trPr>
          <w:trHeight w:val="1278"/>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163715" w:rsidRDefault="00E11DEB">
            <w:pPr>
              <w:autoSpaceDE w:val="0"/>
              <w:autoSpaceDN w:val="0"/>
              <w:adjustRightInd w:val="0"/>
              <w:spacing w:line="276" w:lineRule="auto"/>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163715" w:rsidRDefault="00E11DEB">
            <w:pPr>
              <w:autoSpaceDE w:val="0"/>
              <w:autoSpaceDN w:val="0"/>
              <w:adjustRightInd w:val="0"/>
              <w:spacing w:line="276" w:lineRule="auto"/>
              <w:jc w:val="left"/>
              <w:rPr>
                <w:rFonts w:asciiTheme="minorEastAsia" w:hAnsiTheme="minorEastAsia" w:cs="仿宋_GB2312"/>
                <w:szCs w:val="21"/>
              </w:rPr>
            </w:pPr>
            <w:r>
              <w:rPr>
                <w:rFonts w:asciiTheme="minorEastAsia" w:hAnsiTheme="minorEastAsia" w:cs="仿宋_GB2312" w:hint="eastAsia"/>
                <w:szCs w:val="21"/>
              </w:rPr>
              <w:t>项目名称：</w:t>
            </w:r>
            <w:r w:rsidR="0080279B" w:rsidRPr="0080279B">
              <w:rPr>
                <w:rFonts w:asciiTheme="minorEastAsia" w:hAnsiTheme="minorEastAsia" w:cs="仿宋_GB2312" w:hint="eastAsia"/>
                <w:szCs w:val="21"/>
              </w:rPr>
              <w:t>许昌市东城区党建宣传栏制作安装项目</w:t>
            </w:r>
          </w:p>
          <w:p w:rsidR="00163715" w:rsidRDefault="00E11DEB">
            <w:pPr>
              <w:autoSpaceDE w:val="0"/>
              <w:autoSpaceDN w:val="0"/>
              <w:adjustRightInd w:val="0"/>
              <w:spacing w:line="276" w:lineRule="auto"/>
              <w:jc w:val="left"/>
              <w:rPr>
                <w:rFonts w:asciiTheme="minorEastAsia" w:hAnsiTheme="minorEastAsia" w:cs="仿宋_GB2312"/>
                <w:szCs w:val="21"/>
              </w:rPr>
            </w:pPr>
            <w:r>
              <w:rPr>
                <w:rFonts w:asciiTheme="minorEastAsia" w:hAnsiTheme="minorEastAsia" w:cs="仿宋_GB2312" w:hint="eastAsia"/>
                <w:szCs w:val="21"/>
              </w:rPr>
              <w:t>项目编号：JZFCG-G2019</w:t>
            </w:r>
            <w:r w:rsidR="00D21138">
              <w:rPr>
                <w:rFonts w:asciiTheme="minorEastAsia" w:hAnsiTheme="minorEastAsia" w:cs="仿宋_GB2312" w:hint="eastAsia"/>
                <w:szCs w:val="21"/>
              </w:rPr>
              <w:t>090</w:t>
            </w:r>
            <w:r>
              <w:rPr>
                <w:rFonts w:asciiTheme="minorEastAsia" w:hAnsiTheme="minorEastAsia" w:cs="仿宋_GB2312" w:hint="eastAsia"/>
                <w:szCs w:val="21"/>
              </w:rPr>
              <w:t>号</w:t>
            </w:r>
          </w:p>
          <w:p w:rsidR="00163715" w:rsidRDefault="00E11DEB">
            <w:pPr>
              <w:autoSpaceDE w:val="0"/>
              <w:autoSpaceDN w:val="0"/>
              <w:adjustRightInd w:val="0"/>
              <w:spacing w:line="276" w:lineRule="auto"/>
              <w:rPr>
                <w:rFonts w:asciiTheme="minorEastAsia" w:hAnsiTheme="minorEastAsia" w:cs="仿宋_GB2312"/>
                <w:szCs w:val="21"/>
              </w:rPr>
            </w:pPr>
            <w:r>
              <w:rPr>
                <w:rFonts w:asciiTheme="minorEastAsia" w:hAnsiTheme="minorEastAsia" w:cs="仿宋_GB2312" w:hint="eastAsia"/>
                <w:szCs w:val="21"/>
              </w:rPr>
              <w:t>项目内容：</w:t>
            </w:r>
            <w:r w:rsidR="0080279B" w:rsidRPr="0080279B">
              <w:rPr>
                <w:rFonts w:asciiTheme="minorEastAsia" w:hAnsiTheme="minorEastAsia" w:cs="仿宋_GB2312" w:hint="eastAsia"/>
                <w:szCs w:val="21"/>
              </w:rPr>
              <w:t>党建宣传栏制作安装（详见采购清单）</w:t>
            </w:r>
            <w:r>
              <w:rPr>
                <w:rFonts w:asciiTheme="minorEastAsia" w:hAnsiTheme="minorEastAsia" w:cs="仿宋_GB2312" w:hint="eastAsia"/>
                <w:szCs w:val="21"/>
              </w:rPr>
              <w:t>。</w:t>
            </w:r>
          </w:p>
          <w:p w:rsidR="00163715" w:rsidRDefault="00E11DEB" w:rsidP="00FB719B">
            <w:pPr>
              <w:autoSpaceDE w:val="0"/>
              <w:autoSpaceDN w:val="0"/>
              <w:adjustRightInd w:val="0"/>
              <w:spacing w:line="276" w:lineRule="auto"/>
              <w:rPr>
                <w:rFonts w:asciiTheme="minorEastAsia" w:hAnsiTheme="minorEastAsia" w:cs="仿宋_GB2312"/>
                <w:szCs w:val="21"/>
              </w:rPr>
            </w:pPr>
            <w:r>
              <w:rPr>
                <w:rFonts w:asciiTheme="minorEastAsia" w:hAnsiTheme="minorEastAsia" w:cs="仿宋_GB2312" w:hint="eastAsia"/>
                <w:szCs w:val="21"/>
              </w:rPr>
              <w:t>项目地址：</w:t>
            </w:r>
            <w:r w:rsidR="0080279B" w:rsidRPr="0080279B">
              <w:rPr>
                <w:rFonts w:asciiTheme="minorEastAsia" w:hAnsiTheme="minorEastAsia" w:cs="仿宋_GB2312" w:hint="eastAsia"/>
                <w:szCs w:val="21"/>
              </w:rPr>
              <w:t>许昌</w:t>
            </w:r>
            <w:r w:rsidR="00FB719B">
              <w:rPr>
                <w:rFonts w:asciiTheme="minorEastAsia" w:hAnsiTheme="minorEastAsia" w:cs="仿宋_GB2312" w:hint="eastAsia"/>
                <w:szCs w:val="21"/>
              </w:rPr>
              <w:t>高速</w:t>
            </w:r>
            <w:r w:rsidR="0080279B" w:rsidRPr="0080279B">
              <w:rPr>
                <w:rFonts w:asciiTheme="minorEastAsia" w:hAnsiTheme="minorEastAsia" w:cs="仿宋_GB2312" w:hint="eastAsia"/>
                <w:szCs w:val="21"/>
              </w:rPr>
              <w:t>收费站下站口、东湖广场、许都广场等</w:t>
            </w:r>
            <w:r>
              <w:rPr>
                <w:rFonts w:asciiTheme="minorEastAsia" w:hAnsiTheme="minorEastAsia" w:cs="仿宋_GB2312" w:hint="eastAsia"/>
                <w:szCs w:val="21"/>
              </w:rPr>
              <w:t>。</w:t>
            </w:r>
          </w:p>
        </w:tc>
      </w:tr>
      <w:tr w:rsidR="00163715">
        <w:trPr>
          <w:trHeight w:val="793"/>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163715" w:rsidRDefault="00E11DEB">
            <w:pPr>
              <w:autoSpaceDE w:val="0"/>
              <w:autoSpaceDN w:val="0"/>
              <w:adjustRightInd w:val="0"/>
              <w:spacing w:line="276" w:lineRule="auto"/>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163715" w:rsidRDefault="00E11DEB">
            <w:pPr>
              <w:autoSpaceDE w:val="0"/>
              <w:autoSpaceDN w:val="0"/>
              <w:adjustRightInd w:val="0"/>
              <w:spacing w:line="276" w:lineRule="auto"/>
              <w:jc w:val="left"/>
              <w:rPr>
                <w:rFonts w:asciiTheme="minorEastAsia" w:hAnsiTheme="minorEastAsia" w:cs="仿宋_GB2312"/>
                <w:szCs w:val="21"/>
              </w:rPr>
            </w:pPr>
            <w:r>
              <w:rPr>
                <w:rFonts w:asciiTheme="minorEastAsia" w:hAnsiTheme="minorEastAsia" w:cs="仿宋_GB2312" w:hint="eastAsia"/>
                <w:szCs w:val="21"/>
              </w:rPr>
              <w:t>名称：</w:t>
            </w:r>
            <w:r w:rsidR="0080279B" w:rsidRPr="0080279B">
              <w:rPr>
                <w:rFonts w:asciiTheme="minorEastAsia" w:hAnsiTheme="minorEastAsia" w:cs="仿宋_GB2312" w:hint="eastAsia"/>
                <w:szCs w:val="21"/>
              </w:rPr>
              <w:t>许昌市东城区管委会组织部、许昌市东城区管委会宣传部</w:t>
            </w:r>
          </w:p>
          <w:p w:rsidR="00163715" w:rsidRDefault="00E11DEB">
            <w:pPr>
              <w:autoSpaceDE w:val="0"/>
              <w:autoSpaceDN w:val="0"/>
              <w:adjustRightInd w:val="0"/>
              <w:spacing w:line="276" w:lineRule="auto"/>
              <w:jc w:val="left"/>
              <w:rPr>
                <w:rFonts w:asciiTheme="minorEastAsia" w:hAnsiTheme="minorEastAsia" w:cs="仿宋_GB2312"/>
                <w:szCs w:val="21"/>
              </w:rPr>
            </w:pPr>
            <w:r>
              <w:rPr>
                <w:rFonts w:asciiTheme="minorEastAsia" w:hAnsiTheme="minorEastAsia" w:cs="仿宋_GB2312" w:hint="eastAsia"/>
                <w:szCs w:val="21"/>
              </w:rPr>
              <w:t>地 址：许昌市</w:t>
            </w:r>
            <w:r w:rsidR="0080279B">
              <w:rPr>
                <w:rFonts w:asciiTheme="minorEastAsia" w:hAnsiTheme="minorEastAsia" w:cs="仿宋_GB2312" w:hint="eastAsia"/>
                <w:szCs w:val="21"/>
              </w:rPr>
              <w:t>新兴路</w:t>
            </w:r>
          </w:p>
          <w:p w:rsidR="00163715" w:rsidRDefault="00E11DEB" w:rsidP="0080279B">
            <w:pPr>
              <w:autoSpaceDE w:val="0"/>
              <w:autoSpaceDN w:val="0"/>
              <w:adjustRightInd w:val="0"/>
              <w:spacing w:line="276" w:lineRule="auto"/>
              <w:jc w:val="left"/>
              <w:rPr>
                <w:rFonts w:asciiTheme="minorEastAsia" w:hAnsiTheme="minorEastAsia" w:cs="仿宋_GB2312"/>
                <w:szCs w:val="21"/>
              </w:rPr>
            </w:pPr>
            <w:r>
              <w:rPr>
                <w:rFonts w:asciiTheme="minorEastAsia" w:hAnsiTheme="minorEastAsia" w:cs="仿宋_GB2312" w:hint="eastAsia"/>
                <w:szCs w:val="21"/>
              </w:rPr>
              <w:t xml:space="preserve">联 系 人： </w:t>
            </w:r>
            <w:r w:rsidR="0080279B">
              <w:rPr>
                <w:rFonts w:asciiTheme="minorEastAsia" w:hAnsiTheme="minorEastAsia" w:cs="仿宋_GB2312" w:hint="eastAsia"/>
                <w:szCs w:val="21"/>
              </w:rPr>
              <w:t>李</w:t>
            </w:r>
            <w:r>
              <w:rPr>
                <w:rFonts w:asciiTheme="minorEastAsia" w:hAnsiTheme="minorEastAsia" w:cs="仿宋_GB2312" w:hint="eastAsia"/>
                <w:szCs w:val="21"/>
              </w:rPr>
              <w:t>先生          联系电话：</w:t>
            </w:r>
            <w:r w:rsidR="0080279B" w:rsidRPr="0080279B">
              <w:rPr>
                <w:rFonts w:asciiTheme="minorEastAsia" w:hAnsiTheme="minorEastAsia" w:cs="仿宋_GB2312" w:hint="eastAsia"/>
                <w:szCs w:val="21"/>
              </w:rPr>
              <w:t>13849889698</w:t>
            </w:r>
          </w:p>
        </w:tc>
      </w:tr>
      <w:tr w:rsidR="00163715">
        <w:trPr>
          <w:trHeight w:val="323"/>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163715" w:rsidRDefault="00E11DEB">
            <w:pPr>
              <w:autoSpaceDE w:val="0"/>
              <w:autoSpaceDN w:val="0"/>
              <w:adjustRightInd w:val="0"/>
              <w:spacing w:line="276" w:lineRule="auto"/>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163715" w:rsidRDefault="00E11DEB">
            <w:pPr>
              <w:autoSpaceDE w:val="0"/>
              <w:autoSpaceDN w:val="0"/>
              <w:adjustRightInd w:val="0"/>
              <w:spacing w:line="276" w:lineRule="auto"/>
              <w:jc w:val="left"/>
              <w:rPr>
                <w:rFonts w:asciiTheme="minorEastAsia" w:hAnsiTheme="minorEastAsia" w:cs="仿宋_GB2312"/>
                <w:szCs w:val="21"/>
              </w:rPr>
            </w:pPr>
            <w:r>
              <w:rPr>
                <w:rFonts w:asciiTheme="minorEastAsia" w:hAnsiTheme="minorEastAsia" w:cs="仿宋_GB2312" w:hint="eastAsia"/>
                <w:szCs w:val="21"/>
              </w:rPr>
              <w:t xml:space="preserve">代理机构：河南省至诚招标采购服务有限公司     </w:t>
            </w:r>
          </w:p>
          <w:p w:rsidR="00163715" w:rsidRDefault="00E11DEB">
            <w:pPr>
              <w:autoSpaceDE w:val="0"/>
              <w:autoSpaceDN w:val="0"/>
              <w:adjustRightInd w:val="0"/>
              <w:spacing w:line="276" w:lineRule="auto"/>
              <w:jc w:val="left"/>
              <w:rPr>
                <w:rFonts w:asciiTheme="minorEastAsia" w:hAnsiTheme="minorEastAsia" w:cs="仿宋_GB2312"/>
                <w:szCs w:val="21"/>
              </w:rPr>
            </w:pPr>
            <w:r>
              <w:rPr>
                <w:rFonts w:asciiTheme="minorEastAsia" w:hAnsiTheme="minorEastAsia" w:cs="仿宋_GB2312" w:hint="eastAsia"/>
                <w:szCs w:val="21"/>
              </w:rPr>
              <w:t xml:space="preserve">地    址：郑州市中州大道黄河路金成时代广场9号楼1103 </w:t>
            </w:r>
          </w:p>
          <w:p w:rsidR="00163715" w:rsidRDefault="00E11DEB">
            <w:pPr>
              <w:autoSpaceDE w:val="0"/>
              <w:autoSpaceDN w:val="0"/>
              <w:adjustRightInd w:val="0"/>
              <w:spacing w:line="276" w:lineRule="auto"/>
              <w:jc w:val="left"/>
              <w:rPr>
                <w:rFonts w:asciiTheme="minorEastAsia" w:hAnsiTheme="minorEastAsia" w:cs="仿宋_GB2312"/>
                <w:szCs w:val="21"/>
              </w:rPr>
            </w:pPr>
            <w:r>
              <w:rPr>
                <w:rFonts w:asciiTheme="minorEastAsia" w:hAnsiTheme="minorEastAsia" w:cs="仿宋_GB2312" w:hint="eastAsia"/>
                <w:szCs w:val="21"/>
              </w:rPr>
              <w:t>联 系 人：王先生      联系电话：18838232782</w:t>
            </w:r>
          </w:p>
        </w:tc>
      </w:tr>
      <w:tr w:rsidR="00163715">
        <w:trPr>
          <w:trHeight w:val="90"/>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163715" w:rsidRDefault="00E11DEB">
            <w:pPr>
              <w:autoSpaceDE w:val="0"/>
              <w:autoSpaceDN w:val="0"/>
              <w:adjustRightInd w:val="0"/>
              <w:spacing w:line="276" w:lineRule="auto"/>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163715" w:rsidRDefault="00E11DE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163715" w:rsidRDefault="00E11DE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163715" w:rsidRDefault="00E11DE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163715" w:rsidRDefault="00E11DE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163715" w:rsidRDefault="00E11DE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163715" w:rsidRDefault="00E11DE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163715" w:rsidRDefault="00E11DE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163715" w:rsidRDefault="00E11DEB">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w:t>
            </w:r>
            <w:r>
              <w:rPr>
                <w:rFonts w:asciiTheme="minorEastAsia" w:hAnsiTheme="minorEastAsia" w:hint="eastAsia"/>
                <w:bCs/>
                <w:szCs w:val="21"/>
              </w:rPr>
              <w:lastRenderedPageBreak/>
              <w:t>投标担保函。</w:t>
            </w:r>
          </w:p>
          <w:p w:rsidR="00163715" w:rsidRDefault="00E11DE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（2）投标人是其他组织和自然人提供本单位：</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63715" w:rsidRDefault="00E11DEB">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63715" w:rsidRDefault="00E11DE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163715" w:rsidRDefault="00E11DE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参加本次政府采购项目投标截止时间前三个月内任意一个月缴纳税收凭据。（依法免税的投标人，应提供相应文件证明依法免税）</w:t>
            </w:r>
          </w:p>
          <w:p w:rsidR="00163715" w:rsidRDefault="00E11DEB">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四、依法缴纳社会保障资金的证明材料</w:t>
            </w:r>
          </w:p>
          <w:p w:rsidR="00163715" w:rsidRDefault="00E11DE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参加本次政府采购项目投标截止时间前三个月内任意一个月缴纳社会保险凭据。（依法不需要缴纳社会保障资金的投标人，应提供相应文件证明依法不需要缴纳社会保障资金）</w:t>
            </w:r>
          </w:p>
          <w:p w:rsidR="00163715" w:rsidRDefault="00E11DE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163715" w:rsidRDefault="00E11DE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163715" w:rsidRDefault="00E11DEB">
            <w:pPr>
              <w:autoSpaceDE w:val="0"/>
              <w:autoSpaceDN w:val="0"/>
              <w:adjustRightInd w:val="0"/>
              <w:spacing w:line="360" w:lineRule="auto"/>
              <w:ind w:right="-11"/>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63715" w:rsidRDefault="00E11DE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163715" w:rsidRDefault="00E11DEB">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163715" w:rsidRDefault="00E11DEB">
            <w:pPr>
              <w:autoSpaceDE w:val="0"/>
              <w:autoSpaceDN w:val="0"/>
              <w:spacing w:line="360" w:lineRule="auto"/>
              <w:contextualSpacing/>
              <w:jc w:val="left"/>
              <w:rPr>
                <w:rFonts w:asciiTheme="minorEastAsia" w:hAnsiTheme="minorEastAsia" w:cs="仿宋_GB2312"/>
                <w:b/>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rPr>
              <w:t>未被列入“信用中国”网站(www.creditchina.gov.cn)失信被执行人、重大税收违法案件当事人名单、政府采购严重违法失信名单的投标</w:t>
            </w:r>
            <w:r>
              <w:rPr>
                <w:rFonts w:asciiTheme="minorEastAsia" w:hAnsiTheme="minorEastAsia" w:cs="仿宋_GB2312"/>
                <w:b/>
                <w:color w:val="000000"/>
                <w:szCs w:val="21"/>
              </w:rPr>
              <w:lastRenderedPageBreak/>
              <w:t>人；</w:t>
            </w:r>
            <w:r>
              <w:rPr>
                <w:rFonts w:asciiTheme="minorEastAsia" w:hAnsiTheme="minorEastAsia" w:cs="仿宋_GB2312" w:hint="eastAsia"/>
                <w:b/>
                <w:color w:val="000000"/>
                <w:szCs w:val="21"/>
              </w:rPr>
              <w:t>“</w:t>
            </w:r>
            <w:r>
              <w:rPr>
                <w:rFonts w:asciiTheme="minorEastAsia" w:hAnsiTheme="minorEastAsia" w:cs="仿宋_GB2312"/>
                <w:b/>
                <w:color w:val="000000"/>
                <w:szCs w:val="21"/>
              </w:rPr>
              <w:t>中国政府采购网</w:t>
            </w:r>
            <w:r>
              <w:rPr>
                <w:rFonts w:asciiTheme="minorEastAsia" w:hAnsiTheme="minorEastAsia" w:cs="仿宋_GB2312" w:hint="eastAsia"/>
                <w:b/>
                <w:color w:val="000000"/>
                <w:szCs w:val="21"/>
              </w:rPr>
              <w:t>”</w:t>
            </w:r>
            <w:r>
              <w:rPr>
                <w:rFonts w:asciiTheme="minorEastAsia" w:hAnsiTheme="minorEastAsia" w:cs="仿宋_GB2312"/>
                <w:b/>
                <w:color w:val="000000"/>
                <w:szCs w:val="21"/>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rPr>
              <w:t>“国家企业信用公示系统”网站（</w:t>
            </w:r>
            <w:r>
              <w:rPr>
                <w:rFonts w:asciiTheme="minorEastAsia" w:hAnsiTheme="minorEastAsia" w:cs="仿宋_GB2312"/>
                <w:b/>
                <w:color w:val="000000"/>
                <w:szCs w:val="21"/>
              </w:rPr>
              <w:t>www.gsxt.gov.cn</w:t>
            </w:r>
            <w:r>
              <w:rPr>
                <w:rFonts w:asciiTheme="minorEastAsia" w:hAnsiTheme="minorEastAsia" w:cs="仿宋_GB2312" w:hint="eastAsia"/>
                <w:b/>
                <w:color w:val="000000"/>
                <w:szCs w:val="21"/>
              </w:rPr>
              <w:t>）严重违法失信企业名单（黑名单）的投标人；（</w:t>
            </w:r>
            <w:r>
              <w:rPr>
                <w:rFonts w:asciiTheme="minorEastAsia" w:hAnsiTheme="minorEastAsia" w:cs="宋体" w:hint="eastAsia"/>
                <w:kern w:val="0"/>
                <w:szCs w:val="21"/>
              </w:rPr>
              <w:t>联合体形式投标的，联合体成员存在不良信用记录，视同联合体存在不良信用记录）。</w:t>
            </w:r>
          </w:p>
          <w:p w:rsidR="00163715" w:rsidRDefault="00E11DEB">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163715" w:rsidRDefault="00E11DEB">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1" w:history="1">
              <w:r>
                <w:rPr>
                  <w:rFonts w:cs="宋体" w:hint="eastAsia"/>
                  <w:kern w:val="0"/>
                </w:rPr>
                <w:t>www.creditchina.gov.cn</w:t>
              </w:r>
            </w:hyperlink>
            <w:r>
              <w:rPr>
                <w:rFonts w:asciiTheme="minorEastAsia" w:hAnsiTheme="minorEastAsia" w:cs="宋体" w:hint="eastAsia"/>
                <w:kern w:val="0"/>
                <w:szCs w:val="21"/>
              </w:rPr>
              <w:t>）</w:t>
            </w:r>
          </w:p>
          <w:p w:rsidR="00163715" w:rsidRDefault="00E11DEB">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163715" w:rsidRDefault="00E11DEB">
            <w:pPr>
              <w:spacing w:line="360" w:lineRule="auto"/>
              <w:rPr>
                <w:rFonts w:asciiTheme="minorEastAsia" w:hAnsiTheme="minorEastAsia" w:cs="宋体"/>
                <w:kern w:val="0"/>
                <w:szCs w:val="21"/>
              </w:rPr>
            </w:pPr>
            <w:r>
              <w:rPr>
                <w:rFonts w:asciiTheme="minorEastAsia" w:hAnsiTheme="minorEastAsia" w:cs="宋体" w:hint="eastAsia"/>
                <w:kern w:val="0"/>
                <w:szCs w:val="21"/>
              </w:rPr>
              <w:t>③“国家企业信用公示系统”网站（</w:t>
            </w:r>
            <w:hyperlink r:id="rId12" w:history="1">
              <w:r>
                <w:rPr>
                  <w:rFonts w:cs="宋体"/>
                  <w:kern w:val="0"/>
                </w:rPr>
                <w:t>www.gsxt.gov.cn</w:t>
              </w:r>
            </w:hyperlink>
            <w:r>
              <w:rPr>
                <w:rFonts w:asciiTheme="minorEastAsia" w:hAnsiTheme="minorEastAsia" w:cs="宋体" w:hint="eastAsia"/>
                <w:kern w:val="0"/>
                <w:szCs w:val="21"/>
              </w:rPr>
              <w:t>）</w:t>
            </w:r>
          </w:p>
          <w:p w:rsidR="00163715" w:rsidRDefault="00E11DE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163715" w:rsidRDefault="00E11DE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63715" w:rsidRDefault="00E11DE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80279B" w:rsidRPr="0095304B" w:rsidRDefault="00E11DEB" w:rsidP="0095304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163715">
        <w:trPr>
          <w:trHeight w:val="504"/>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163715" w:rsidRDefault="00E11DE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163715" w:rsidRDefault="00E11DE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B22D67">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B22D67">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163715">
        <w:trPr>
          <w:trHeight w:val="504"/>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163715" w:rsidRDefault="00E11DE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163715" w:rsidRDefault="00E11DEB">
            <w:pPr>
              <w:pStyle w:val="af"/>
              <w:widowControl/>
              <w:contextualSpacing/>
              <w:jc w:val="left"/>
              <w:rPr>
                <w:rFonts w:asciiTheme="minorEastAsia" w:eastAsiaTheme="minorEastAsia" w:hAnsiTheme="minorEastAsia" w:cs="仿宋_GB2312"/>
                <w:b/>
                <w:bCs/>
                <w:color w:val="000000"/>
              </w:rPr>
            </w:pPr>
            <w:r>
              <w:rPr>
                <w:rFonts w:asciiTheme="minorEastAsia" w:eastAsiaTheme="minorEastAsia" w:hAnsiTheme="minorEastAsia" w:cs="仿宋_GB2312" w:hint="eastAsia"/>
                <w:b/>
                <w:bCs/>
                <w:color w:val="000000"/>
              </w:rPr>
              <w:t>最高限价：</w:t>
            </w:r>
            <w:r w:rsidR="0080279B" w:rsidRPr="0080279B">
              <w:rPr>
                <w:rFonts w:asciiTheme="minorEastAsia" w:eastAsiaTheme="minorEastAsia" w:hAnsiTheme="minorEastAsia" w:cs="仿宋_GB2312" w:hint="eastAsia"/>
                <w:b/>
                <w:bCs/>
                <w:color w:val="000000"/>
              </w:rPr>
              <w:t>813000</w:t>
            </w:r>
            <w:r>
              <w:rPr>
                <w:rFonts w:asciiTheme="minorEastAsia" w:eastAsiaTheme="minorEastAsia" w:hAnsiTheme="minorEastAsia" w:cs="仿宋_GB2312" w:hint="eastAsia"/>
                <w:b/>
                <w:bCs/>
                <w:color w:val="000000"/>
              </w:rPr>
              <w:t>元；</w:t>
            </w:r>
          </w:p>
          <w:p w:rsidR="00163715" w:rsidRDefault="00E11DEB">
            <w:pPr>
              <w:autoSpaceDE w:val="0"/>
              <w:autoSpaceDN w:val="0"/>
              <w:adjustRightInd w:val="0"/>
              <w:rPr>
                <w:rFonts w:asciiTheme="minorEastAsia" w:hAnsiTheme="minorEastAsia" w:cs="宋体"/>
                <w:b/>
                <w:bCs/>
                <w:szCs w:val="21"/>
              </w:rPr>
            </w:pPr>
            <w:r>
              <w:rPr>
                <w:rFonts w:asciiTheme="minorEastAsia" w:hAnsiTheme="minorEastAsia" w:cs="宋体" w:hint="eastAsia"/>
                <w:b/>
                <w:bCs/>
                <w:sz w:val="24"/>
                <w:szCs w:val="24"/>
              </w:rPr>
              <w:t>超出最高限价的投标无效。</w:t>
            </w:r>
          </w:p>
        </w:tc>
      </w:tr>
      <w:tr w:rsidR="00163715">
        <w:trPr>
          <w:trHeight w:val="907"/>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163715" w:rsidRDefault="00E11DE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163715" w:rsidRDefault="00B22D6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11DEB">
              <w:rPr>
                <w:rFonts w:asciiTheme="minorEastAsia" w:hAnsiTheme="minorEastAsia" w:cs="宋体" w:hint="eastAsia"/>
                <w:b/>
                <w:color w:val="000000"/>
                <w:kern w:val="0"/>
                <w:szCs w:val="21"/>
                <w:lang w:val="zh-CN"/>
              </w:rPr>
              <w:instrText>eq \o\ac(□,</w:instrText>
            </w:r>
            <w:r w:rsidR="00E11DEB">
              <w:rPr>
                <w:rFonts w:asciiTheme="minorEastAsia" w:hAnsiTheme="minorEastAsia" w:cs="宋体" w:hint="eastAsia"/>
                <w:b/>
                <w:color w:val="000000"/>
                <w:kern w:val="0"/>
                <w:position w:val="2"/>
                <w:szCs w:val="21"/>
                <w:lang w:val="zh-CN"/>
              </w:rPr>
              <w:instrText>√</w:instrText>
            </w:r>
            <w:r w:rsidR="00E11DE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11DEB">
              <w:rPr>
                <w:rFonts w:asciiTheme="minorEastAsia" w:hAnsiTheme="minorEastAsia" w:cs="宋体" w:hint="eastAsia"/>
                <w:bCs/>
                <w:szCs w:val="21"/>
                <w:lang w:val="zh-CN"/>
              </w:rPr>
              <w:t>不组织</w:t>
            </w:r>
          </w:p>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163715">
        <w:trPr>
          <w:trHeight w:val="907"/>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163715" w:rsidRDefault="00E11DE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163715" w:rsidRDefault="00B22D6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11DEB">
              <w:rPr>
                <w:rFonts w:asciiTheme="minorEastAsia" w:hAnsiTheme="minorEastAsia" w:cs="宋体" w:hint="eastAsia"/>
                <w:b/>
                <w:color w:val="000000"/>
                <w:kern w:val="0"/>
                <w:szCs w:val="21"/>
                <w:lang w:val="zh-CN"/>
              </w:rPr>
              <w:instrText>eq \o\ac(□,</w:instrText>
            </w:r>
            <w:r w:rsidR="00E11DEB">
              <w:rPr>
                <w:rFonts w:asciiTheme="minorEastAsia" w:hAnsiTheme="minorEastAsia" w:cs="宋体" w:hint="eastAsia"/>
                <w:b/>
                <w:color w:val="000000"/>
                <w:kern w:val="0"/>
                <w:position w:val="2"/>
                <w:szCs w:val="21"/>
                <w:lang w:val="zh-CN"/>
              </w:rPr>
              <w:instrText>√</w:instrText>
            </w:r>
            <w:r w:rsidR="00E11DE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11DEB">
              <w:rPr>
                <w:rFonts w:asciiTheme="minorEastAsia" w:hAnsiTheme="minorEastAsia" w:cs="宋体" w:hint="eastAsia"/>
                <w:bCs/>
                <w:szCs w:val="21"/>
                <w:lang w:val="zh-CN"/>
              </w:rPr>
              <w:t>不召开</w:t>
            </w:r>
          </w:p>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163715">
        <w:trPr>
          <w:trHeight w:val="504"/>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163715" w:rsidRDefault="00E11DEB">
            <w:pPr>
              <w:autoSpaceDE w:val="0"/>
              <w:autoSpaceDN w:val="0"/>
              <w:adjustRightInd w:val="0"/>
              <w:spacing w:line="276" w:lineRule="auto"/>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163715" w:rsidRDefault="00B22D67">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E11DEB">
              <w:rPr>
                <w:rFonts w:asciiTheme="minorEastAsia" w:hAnsiTheme="minorEastAsia" w:cs="宋体" w:hint="eastAsia"/>
                <w:b/>
                <w:color w:val="000000"/>
                <w:kern w:val="0"/>
                <w:szCs w:val="21"/>
                <w:lang w:val="zh-CN"/>
              </w:rPr>
              <w:instrText>eq \o\ac(□,</w:instrText>
            </w:r>
            <w:r w:rsidR="00E11DEB">
              <w:rPr>
                <w:rFonts w:asciiTheme="minorEastAsia" w:hAnsiTheme="minorEastAsia" w:cs="宋体" w:hint="eastAsia"/>
                <w:b/>
                <w:color w:val="000000"/>
                <w:kern w:val="0"/>
                <w:position w:val="2"/>
                <w:szCs w:val="21"/>
                <w:lang w:val="zh-CN"/>
              </w:rPr>
              <w:instrText>√</w:instrText>
            </w:r>
            <w:r w:rsidR="00E11DE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11DEB">
              <w:rPr>
                <w:rFonts w:asciiTheme="minorEastAsia" w:hAnsiTheme="minorEastAsia" w:cs="宋体" w:hint="eastAsia"/>
                <w:bCs/>
                <w:szCs w:val="21"/>
                <w:lang w:val="zh-CN"/>
              </w:rPr>
              <w:t xml:space="preserve">不允许    </w:t>
            </w:r>
            <w:r w:rsidR="00E11DEB">
              <w:rPr>
                <w:rFonts w:asciiTheme="minorEastAsia" w:hAnsiTheme="minorEastAsia" w:cs="宋体" w:hint="eastAsia"/>
                <w:b/>
                <w:bCs/>
                <w:szCs w:val="21"/>
                <w:lang w:val="zh-CN"/>
              </w:rPr>
              <w:t>□</w:t>
            </w:r>
            <w:r w:rsidR="00E11DEB">
              <w:rPr>
                <w:rFonts w:asciiTheme="minorEastAsia" w:hAnsiTheme="minorEastAsia" w:hint="eastAsia"/>
                <w:szCs w:val="21"/>
              </w:rPr>
              <w:t>允许</w:t>
            </w:r>
          </w:p>
        </w:tc>
      </w:tr>
      <w:tr w:rsidR="00163715">
        <w:trPr>
          <w:trHeight w:val="504"/>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163715" w:rsidRDefault="00E11DEB">
            <w:pPr>
              <w:autoSpaceDE w:val="0"/>
              <w:autoSpaceDN w:val="0"/>
              <w:adjustRightInd w:val="0"/>
              <w:spacing w:line="276" w:lineRule="auto"/>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163715" w:rsidRDefault="00E11DE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163715" w:rsidRDefault="00E11DE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lastRenderedPageBreak/>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163715">
        <w:trPr>
          <w:trHeight w:val="504"/>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lastRenderedPageBreak/>
              <w:t>11</w:t>
            </w:r>
          </w:p>
        </w:tc>
        <w:tc>
          <w:tcPr>
            <w:tcW w:w="2268" w:type="dxa"/>
            <w:vAlign w:val="center"/>
          </w:tcPr>
          <w:p w:rsidR="00163715" w:rsidRDefault="00E11DE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163715" w:rsidRDefault="00B22D67">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E11DEB">
              <w:rPr>
                <w:rFonts w:asciiTheme="minorEastAsia" w:hAnsiTheme="minorEastAsia" w:cs="宋体" w:hint="eastAsia"/>
                <w:b/>
                <w:color w:val="000000"/>
                <w:kern w:val="0"/>
                <w:szCs w:val="21"/>
                <w:lang w:val="zh-CN"/>
              </w:rPr>
              <w:instrText>eq \o\ac(□,</w:instrText>
            </w:r>
            <w:r w:rsidR="00E11DEB">
              <w:rPr>
                <w:rFonts w:asciiTheme="minorEastAsia" w:hAnsiTheme="minorEastAsia" w:cs="宋体" w:hint="eastAsia"/>
                <w:b/>
                <w:color w:val="000000"/>
                <w:kern w:val="0"/>
                <w:position w:val="2"/>
                <w:szCs w:val="21"/>
                <w:lang w:val="zh-CN"/>
              </w:rPr>
              <w:instrText>√</w:instrText>
            </w:r>
            <w:r w:rsidR="00E11DE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11DEB">
              <w:rPr>
                <w:rFonts w:asciiTheme="minorEastAsia" w:hAnsiTheme="minorEastAsia" w:cs="宋体" w:hint="eastAsia"/>
                <w:bCs/>
                <w:szCs w:val="21"/>
                <w:lang w:val="zh-CN"/>
              </w:rPr>
              <w:t xml:space="preserve">不允许   </w:t>
            </w:r>
            <w:r w:rsidR="00E11DEB">
              <w:rPr>
                <w:rFonts w:asciiTheme="minorEastAsia" w:hAnsiTheme="minorEastAsia" w:cs="宋体" w:hint="eastAsia"/>
                <w:b/>
                <w:bCs/>
                <w:szCs w:val="21"/>
                <w:lang w:val="zh-CN"/>
              </w:rPr>
              <w:t>□</w:t>
            </w:r>
            <w:r w:rsidR="00E11DEB">
              <w:rPr>
                <w:rFonts w:asciiTheme="minorEastAsia" w:hAnsiTheme="minorEastAsia" w:cs="仿宋_GB2312" w:hint="eastAsia"/>
                <w:szCs w:val="21"/>
              </w:rPr>
              <w:t>允许</w:t>
            </w:r>
          </w:p>
        </w:tc>
      </w:tr>
      <w:tr w:rsidR="00163715">
        <w:trPr>
          <w:trHeight w:val="504"/>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163715" w:rsidRDefault="00E11DEB" w:rsidP="0080279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2019年</w:t>
            </w:r>
            <w:r>
              <w:rPr>
                <w:rFonts w:asciiTheme="minorEastAsia" w:hAnsiTheme="minorEastAsia" w:cs="宋体" w:hint="eastAsia"/>
                <w:bCs/>
                <w:szCs w:val="21"/>
                <w:u w:val="single"/>
                <w:lang w:val="zh-CN"/>
              </w:rPr>
              <w:t xml:space="preserve"> </w:t>
            </w:r>
            <w:r w:rsidR="0080279B">
              <w:rPr>
                <w:rFonts w:asciiTheme="minorEastAsia" w:hAnsiTheme="minorEastAsia" w:cs="宋体" w:hint="eastAsia"/>
                <w:bCs/>
                <w:szCs w:val="21"/>
                <w:u w:val="single"/>
              </w:rPr>
              <w:t xml:space="preserve"> </w:t>
            </w:r>
            <w:r w:rsidR="00D21138">
              <w:rPr>
                <w:rFonts w:asciiTheme="minorEastAsia" w:hAnsiTheme="minorEastAsia" w:cs="宋体" w:hint="eastAsia"/>
                <w:bCs/>
                <w:szCs w:val="21"/>
                <w:u w:val="single"/>
              </w:rPr>
              <w:t>9</w:t>
            </w:r>
            <w:r w:rsidR="0080279B">
              <w:rPr>
                <w:rFonts w:asciiTheme="minorEastAsia" w:hAnsiTheme="minorEastAsia" w:cs="宋体" w:hint="eastAsia"/>
                <w:bCs/>
                <w:szCs w:val="21"/>
                <w:u w:val="single"/>
              </w:rPr>
              <w:t xml:space="preserve"> </w:t>
            </w:r>
            <w:r>
              <w:rPr>
                <w:rFonts w:asciiTheme="minorEastAsia" w:hAnsiTheme="minorEastAsia" w:cs="宋体" w:hint="eastAsia"/>
                <w:bCs/>
                <w:szCs w:val="21"/>
                <w:u w:val="single"/>
                <w:lang w:val="zh-CN"/>
              </w:rPr>
              <w:t xml:space="preserve"> </w:t>
            </w:r>
            <w:r>
              <w:rPr>
                <w:rFonts w:asciiTheme="minorEastAsia" w:hAnsiTheme="minorEastAsia" w:cs="宋体" w:hint="eastAsia"/>
                <w:bCs/>
                <w:szCs w:val="21"/>
                <w:lang w:val="zh-CN"/>
              </w:rPr>
              <w:t>月</w:t>
            </w:r>
            <w:r w:rsidR="0080279B">
              <w:rPr>
                <w:rFonts w:asciiTheme="minorEastAsia" w:hAnsiTheme="minorEastAsia" w:cs="宋体" w:hint="eastAsia"/>
                <w:bCs/>
                <w:szCs w:val="21"/>
                <w:u w:val="single"/>
                <w:lang w:val="zh-CN"/>
              </w:rPr>
              <w:t xml:space="preserve"> </w:t>
            </w:r>
            <w:r w:rsidR="0080279B">
              <w:rPr>
                <w:rFonts w:asciiTheme="minorEastAsia" w:hAnsiTheme="minorEastAsia" w:cs="宋体" w:hint="eastAsia"/>
                <w:bCs/>
                <w:szCs w:val="21"/>
                <w:u w:val="single"/>
              </w:rPr>
              <w:t xml:space="preserve"> </w:t>
            </w:r>
            <w:r w:rsidR="00D21138">
              <w:rPr>
                <w:rFonts w:asciiTheme="minorEastAsia" w:hAnsiTheme="minorEastAsia" w:cs="宋体" w:hint="eastAsia"/>
                <w:bCs/>
                <w:szCs w:val="21"/>
                <w:u w:val="single"/>
              </w:rPr>
              <w:t>19</w:t>
            </w:r>
            <w:r w:rsidR="0080279B">
              <w:rPr>
                <w:rFonts w:asciiTheme="minorEastAsia" w:hAnsiTheme="minorEastAsia" w:cs="宋体" w:hint="eastAsia"/>
                <w:bCs/>
                <w:szCs w:val="21"/>
                <w:u w:val="single"/>
              </w:rPr>
              <w:t xml:space="preserve"> </w:t>
            </w:r>
            <w:r w:rsidR="0080279B">
              <w:rPr>
                <w:rFonts w:asciiTheme="minorEastAsia" w:hAnsiTheme="minorEastAsia" w:cs="宋体" w:hint="eastAsia"/>
                <w:bCs/>
                <w:szCs w:val="21"/>
                <w:u w:val="single"/>
                <w:lang w:val="zh-CN"/>
              </w:rPr>
              <w:t xml:space="preserve"> </w:t>
            </w:r>
            <w:r>
              <w:rPr>
                <w:rFonts w:asciiTheme="minorEastAsia" w:hAnsiTheme="minorEastAsia" w:cs="宋体" w:hint="eastAsia"/>
                <w:bCs/>
                <w:szCs w:val="21"/>
                <w:lang w:val="zh-CN"/>
              </w:rPr>
              <w:t>日</w:t>
            </w:r>
            <w:r w:rsidR="0080279B">
              <w:rPr>
                <w:rFonts w:asciiTheme="minorEastAsia" w:hAnsiTheme="minorEastAsia" w:cs="宋体" w:hint="eastAsia"/>
                <w:bCs/>
                <w:szCs w:val="21"/>
                <w:u w:val="single"/>
                <w:lang w:val="zh-CN"/>
              </w:rPr>
              <w:t xml:space="preserve"> </w:t>
            </w:r>
            <w:r w:rsidR="0080279B">
              <w:rPr>
                <w:rFonts w:asciiTheme="minorEastAsia" w:hAnsiTheme="minorEastAsia" w:cs="宋体" w:hint="eastAsia"/>
                <w:bCs/>
                <w:szCs w:val="21"/>
                <w:u w:val="single"/>
              </w:rPr>
              <w:t xml:space="preserve"> </w:t>
            </w:r>
            <w:r w:rsidR="00D21138">
              <w:rPr>
                <w:rFonts w:asciiTheme="minorEastAsia" w:hAnsiTheme="minorEastAsia" w:cs="宋体" w:hint="eastAsia"/>
                <w:bCs/>
                <w:szCs w:val="21"/>
                <w:u w:val="single"/>
              </w:rPr>
              <w:t>8</w:t>
            </w:r>
            <w:r w:rsidR="0080279B">
              <w:rPr>
                <w:rFonts w:asciiTheme="minorEastAsia" w:hAnsiTheme="minorEastAsia" w:cs="宋体" w:hint="eastAsia"/>
                <w:bCs/>
                <w:szCs w:val="21"/>
                <w:u w:val="single"/>
              </w:rPr>
              <w:t xml:space="preserve"> </w:t>
            </w:r>
            <w:r w:rsidR="0080279B">
              <w:rPr>
                <w:rFonts w:asciiTheme="minorEastAsia" w:hAnsiTheme="minorEastAsia" w:cs="宋体" w:hint="eastAsia"/>
                <w:bCs/>
                <w:szCs w:val="21"/>
                <w:u w:val="single"/>
                <w:lang w:val="zh-CN"/>
              </w:rPr>
              <w:t xml:space="preserve"> </w:t>
            </w:r>
            <w:r>
              <w:rPr>
                <w:rFonts w:asciiTheme="minorEastAsia" w:hAnsiTheme="minorEastAsia" w:cs="宋体" w:hint="eastAsia"/>
                <w:bCs/>
                <w:szCs w:val="21"/>
                <w:lang w:val="zh-CN"/>
              </w:rPr>
              <w:t>时</w:t>
            </w:r>
            <w:r w:rsidR="0080279B">
              <w:rPr>
                <w:rFonts w:asciiTheme="minorEastAsia" w:hAnsiTheme="minorEastAsia" w:cs="宋体" w:hint="eastAsia"/>
                <w:bCs/>
                <w:szCs w:val="21"/>
                <w:u w:val="single"/>
                <w:lang w:val="zh-CN"/>
              </w:rPr>
              <w:t xml:space="preserve"> </w:t>
            </w:r>
            <w:r w:rsidR="0080279B">
              <w:rPr>
                <w:rFonts w:asciiTheme="minorEastAsia" w:hAnsiTheme="minorEastAsia" w:cs="宋体" w:hint="eastAsia"/>
                <w:bCs/>
                <w:szCs w:val="21"/>
                <w:u w:val="single"/>
              </w:rPr>
              <w:t xml:space="preserve"> </w:t>
            </w:r>
            <w:r w:rsidR="00D21138">
              <w:rPr>
                <w:rFonts w:asciiTheme="minorEastAsia" w:hAnsiTheme="minorEastAsia" w:cs="宋体" w:hint="eastAsia"/>
                <w:bCs/>
                <w:szCs w:val="21"/>
                <w:u w:val="single"/>
              </w:rPr>
              <w:t>30</w:t>
            </w:r>
            <w:r w:rsidR="0080279B">
              <w:rPr>
                <w:rFonts w:asciiTheme="minorEastAsia" w:hAnsiTheme="minorEastAsia" w:cs="宋体" w:hint="eastAsia"/>
                <w:bCs/>
                <w:szCs w:val="21"/>
                <w:u w:val="single"/>
              </w:rPr>
              <w:t xml:space="preserve"> </w:t>
            </w:r>
            <w:r w:rsidR="0080279B">
              <w:rPr>
                <w:rFonts w:asciiTheme="minorEastAsia" w:hAnsiTheme="minorEastAsia" w:cs="宋体" w:hint="eastAsia"/>
                <w:bCs/>
                <w:szCs w:val="21"/>
                <w:u w:val="single"/>
                <w:lang w:val="zh-CN"/>
              </w:rPr>
              <w:t xml:space="preserve"> </w:t>
            </w:r>
            <w:r>
              <w:rPr>
                <w:rFonts w:asciiTheme="minorEastAsia" w:hAnsiTheme="minorEastAsia" w:cs="宋体" w:hint="eastAsia"/>
                <w:bCs/>
                <w:szCs w:val="21"/>
                <w:lang w:val="zh-CN"/>
              </w:rPr>
              <w:t>分（北京时间）</w:t>
            </w:r>
          </w:p>
        </w:tc>
      </w:tr>
      <w:tr w:rsidR="00163715">
        <w:trPr>
          <w:trHeight w:val="504"/>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163715" w:rsidRDefault="00E11DEB">
            <w:pPr>
              <w:autoSpaceDE w:val="0"/>
              <w:autoSpaceDN w:val="0"/>
              <w:adjustRightInd w:val="0"/>
              <w:spacing w:line="360" w:lineRule="auto"/>
              <w:rPr>
                <w:rFonts w:asciiTheme="minorEastAsia" w:hAnsiTheme="minorEastAsia" w:cs="黑体"/>
                <w:szCs w:val="21"/>
              </w:rPr>
            </w:pPr>
            <w:r>
              <w:rPr>
                <w:rFonts w:asciiTheme="minorEastAsia" w:hAnsiTheme="minorEastAsia" w:cs="黑体" w:hint="eastAsia"/>
                <w:szCs w:val="21"/>
              </w:rPr>
              <w:t>递交投标文件</w:t>
            </w:r>
          </w:p>
          <w:p w:rsidR="00163715" w:rsidRDefault="00E11DEB">
            <w:pPr>
              <w:autoSpaceDE w:val="0"/>
              <w:autoSpaceDN w:val="0"/>
              <w:adjustRightInd w:val="0"/>
              <w:spacing w:line="360" w:lineRule="auto"/>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163715" w:rsidRDefault="00E11DEB" w:rsidP="00D2113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Pr>
                <w:rFonts w:asciiTheme="minorEastAsia" w:hAnsiTheme="minorEastAsia" w:cs="宋体" w:hint="eastAsia"/>
                <w:bCs/>
                <w:szCs w:val="21"/>
                <w:u w:val="single"/>
                <w:lang w:val="zh-CN"/>
              </w:rPr>
              <w:t xml:space="preserve"> </w:t>
            </w:r>
            <w:bookmarkStart w:id="1" w:name="_GoBack"/>
            <w:bookmarkEnd w:id="1"/>
            <w:r w:rsidR="00D21138">
              <w:rPr>
                <w:rFonts w:asciiTheme="minorEastAsia" w:hAnsiTheme="minorEastAsia" w:cs="宋体" w:hint="eastAsia"/>
                <w:bCs/>
                <w:szCs w:val="21"/>
                <w:u w:val="single"/>
                <w:lang w:val="zh-CN"/>
              </w:rPr>
              <w:t>三</w:t>
            </w:r>
            <w:r>
              <w:rPr>
                <w:rFonts w:asciiTheme="minorEastAsia" w:hAnsiTheme="minorEastAsia" w:cs="宋体" w:hint="eastAsia"/>
                <w:bCs/>
                <w:szCs w:val="21"/>
                <w:u w:val="single"/>
                <w:lang w:val="zh-CN"/>
              </w:rPr>
              <w:t xml:space="preserve"> </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163715">
        <w:trPr>
          <w:trHeight w:val="504"/>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163715" w:rsidRDefault="00E11DE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163715" w:rsidRDefault="00E11DEB">
            <w:pPr>
              <w:tabs>
                <w:tab w:val="left" w:pos="1260"/>
              </w:tabs>
              <w:autoSpaceDE w:val="0"/>
              <w:autoSpaceDN w:val="0"/>
              <w:spacing w:line="360" w:lineRule="auto"/>
              <w:contextualSpacing/>
              <w:rPr>
                <w:rFonts w:asciiTheme="minorEastAsia" w:hAnsiTheme="minorEastAsia" w:cs="仿宋_GB2312"/>
                <w:szCs w:val="21"/>
              </w:rPr>
            </w:pPr>
            <w:r>
              <w:rPr>
                <w:rFonts w:asciiTheme="minorEastAsia" w:hAnsiTheme="minorEastAsia" w:cs="仿宋_GB2312" w:hint="eastAsia"/>
                <w:szCs w:val="21"/>
                <w:lang w:val="zh-CN"/>
              </w:rPr>
              <w:t>根据豫财购【2019】4号文规定，</w:t>
            </w:r>
            <w:r>
              <w:rPr>
                <w:rFonts w:asciiTheme="minorEastAsia" w:hAnsiTheme="minorEastAsia" w:cs="仿宋_GB2312" w:hint="eastAsia"/>
                <w:szCs w:val="21"/>
              </w:rPr>
              <w:t>自</w:t>
            </w:r>
            <w:r>
              <w:rPr>
                <w:rFonts w:asciiTheme="minorEastAsia" w:hAnsiTheme="minorEastAsia" w:cs="仿宋_GB2312"/>
                <w:szCs w:val="21"/>
              </w:rPr>
              <w:t>2019</w:t>
            </w:r>
            <w:r>
              <w:rPr>
                <w:rFonts w:asciiTheme="minorEastAsia" w:hAnsiTheme="minorEastAsia" w:cs="仿宋_GB2312" w:hint="eastAsia"/>
                <w:szCs w:val="21"/>
              </w:rPr>
              <w:t>年</w:t>
            </w:r>
            <w:r>
              <w:rPr>
                <w:rFonts w:asciiTheme="minorEastAsia" w:hAnsiTheme="minorEastAsia" w:cs="仿宋_GB2312"/>
                <w:szCs w:val="21"/>
              </w:rPr>
              <w:t>8</w:t>
            </w:r>
            <w:r>
              <w:rPr>
                <w:rFonts w:asciiTheme="minorEastAsia" w:hAnsiTheme="minorEastAsia" w:cs="仿宋_GB2312" w:hint="eastAsia"/>
                <w:szCs w:val="21"/>
              </w:rPr>
              <w:t>月</w:t>
            </w:r>
            <w:r>
              <w:rPr>
                <w:rFonts w:asciiTheme="minorEastAsia" w:hAnsiTheme="minorEastAsia" w:cs="仿宋_GB2312"/>
                <w:szCs w:val="21"/>
              </w:rPr>
              <w:t>1</w:t>
            </w:r>
            <w:r>
              <w:rPr>
                <w:rFonts w:asciiTheme="minorEastAsia" w:hAnsiTheme="minorEastAsia" w:cs="仿宋_GB2312" w:hint="eastAsia"/>
                <w:szCs w:val="21"/>
              </w:rPr>
              <w:t>日起</w:t>
            </w:r>
            <w:r>
              <w:rPr>
                <w:rFonts w:asciiTheme="minorEastAsia" w:hAnsiTheme="minorEastAsia" w:cs="仿宋_GB2312"/>
                <w:szCs w:val="21"/>
              </w:rPr>
              <w:t>,</w:t>
            </w:r>
            <w:r>
              <w:rPr>
                <w:rFonts w:asciiTheme="minorEastAsia" w:hAnsiTheme="minorEastAsia" w:cs="仿宋_GB2312" w:hint="eastAsia"/>
                <w:szCs w:val="21"/>
              </w:rPr>
              <w:t>在全省政府采购货物和服务招标投标活动中</w:t>
            </w:r>
            <w:r>
              <w:rPr>
                <w:rFonts w:asciiTheme="minorEastAsia" w:hAnsiTheme="minorEastAsia" w:cs="仿宋_GB2312"/>
                <w:szCs w:val="21"/>
              </w:rPr>
              <w:t>,</w:t>
            </w:r>
            <w:r>
              <w:rPr>
                <w:rFonts w:asciiTheme="minorEastAsia" w:hAnsiTheme="minorEastAsia" w:cs="仿宋_GB2312" w:hint="eastAsia"/>
                <w:szCs w:val="21"/>
              </w:rPr>
              <w:t>不再向供应商收取投标保证金。</w:t>
            </w:r>
          </w:p>
        </w:tc>
      </w:tr>
      <w:tr w:rsidR="00163715">
        <w:trPr>
          <w:trHeight w:val="1560"/>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163715" w:rsidRDefault="00E11DEB">
            <w:pPr>
              <w:autoSpaceDE w:val="0"/>
              <w:autoSpaceDN w:val="0"/>
              <w:adjustRightInd w:val="0"/>
              <w:spacing w:line="276" w:lineRule="auto"/>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163715">
        <w:trPr>
          <w:trHeight w:val="510"/>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163715" w:rsidRDefault="00E11DE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采购人澄清或修改</w:t>
            </w:r>
          </w:p>
          <w:p w:rsidR="00163715" w:rsidRDefault="00E11DEB">
            <w:pPr>
              <w:autoSpaceDE w:val="0"/>
              <w:autoSpaceDN w:val="0"/>
              <w:adjustRightInd w:val="0"/>
              <w:spacing w:line="360" w:lineRule="auto"/>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163715">
        <w:trPr>
          <w:trHeight w:val="510"/>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163715" w:rsidRDefault="00E11DEB">
            <w:pPr>
              <w:autoSpaceDE w:val="0"/>
              <w:autoSpaceDN w:val="0"/>
              <w:adjustRightInd w:val="0"/>
              <w:spacing w:line="360" w:lineRule="auto"/>
              <w:rPr>
                <w:rFonts w:asciiTheme="minorEastAsia" w:hAnsiTheme="minorEastAsia" w:cs="黑体"/>
                <w:szCs w:val="21"/>
              </w:rPr>
            </w:pPr>
            <w:r>
              <w:rPr>
                <w:rFonts w:asciiTheme="minorEastAsia" w:hAnsiTheme="minorEastAsia" w:cs="黑体" w:hint="eastAsia"/>
                <w:szCs w:val="21"/>
              </w:rPr>
              <w:t>投标人对采购文件</w:t>
            </w:r>
          </w:p>
          <w:p w:rsidR="00163715" w:rsidRDefault="00E11DEB">
            <w:pPr>
              <w:autoSpaceDE w:val="0"/>
              <w:autoSpaceDN w:val="0"/>
              <w:adjustRightInd w:val="0"/>
              <w:spacing w:line="360" w:lineRule="auto"/>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163715">
        <w:trPr>
          <w:trHeight w:val="510"/>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163715" w:rsidRDefault="00E11DEB">
            <w:pPr>
              <w:autoSpaceDE w:val="0"/>
              <w:autoSpaceDN w:val="0"/>
              <w:adjustRightInd w:val="0"/>
              <w:spacing w:line="360" w:lineRule="auto"/>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163715" w:rsidRDefault="00B22D67">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E11DEB">
              <w:rPr>
                <w:rFonts w:ascii="新宋体" w:eastAsia="新宋体" w:hAnsi="新宋体" w:hint="eastAsia"/>
                <w:b/>
                <w:szCs w:val="21"/>
              </w:rPr>
              <w:instrText>eq \o\ac(□,√)</w:instrText>
            </w:r>
            <w:r>
              <w:rPr>
                <w:rFonts w:ascii="新宋体" w:eastAsia="新宋体" w:hAnsi="新宋体"/>
                <w:b/>
                <w:szCs w:val="21"/>
              </w:rPr>
              <w:fldChar w:fldCharType="end"/>
            </w:r>
            <w:r w:rsidR="00E11DEB">
              <w:rPr>
                <w:rFonts w:ascii="新宋体" w:eastAsia="新宋体" w:hAnsi="新宋体" w:hint="eastAsia"/>
                <w:szCs w:val="21"/>
              </w:rPr>
              <w:t>电子投标文件：成功上传至《全国公共资源交易平台（河南省·许昌市）》公共资源交易系统加密电子投标文件1份</w:t>
            </w:r>
            <w:r w:rsidR="00E11DEB">
              <w:rPr>
                <w:rFonts w:hAnsi="宋体" w:cs="宋体" w:hint="eastAsia"/>
                <w:szCs w:val="21"/>
                <w:lang w:val="zh-CN"/>
              </w:rPr>
              <w:t>（文件格式为：</w:t>
            </w:r>
            <w:r w:rsidR="00E11DEB">
              <w:rPr>
                <w:rFonts w:hAnsi="宋体" w:cs="宋体" w:hint="eastAsia"/>
                <w:szCs w:val="21"/>
                <w:lang w:val="zh-CN"/>
              </w:rPr>
              <w:t xml:space="preserve"> XXX</w:t>
            </w:r>
            <w:r w:rsidR="00E11DEB">
              <w:rPr>
                <w:rFonts w:hAnsi="宋体" w:cs="宋体" w:hint="eastAsia"/>
                <w:szCs w:val="21"/>
                <w:lang w:val="zh-CN"/>
              </w:rPr>
              <w:t>公司</w:t>
            </w:r>
            <w:r w:rsidR="00E11DEB">
              <w:rPr>
                <w:rFonts w:hAnsi="宋体" w:cs="宋体" w:hint="eastAsia"/>
                <w:szCs w:val="21"/>
                <w:lang w:val="zh-CN"/>
              </w:rPr>
              <w:t>XXX</w:t>
            </w:r>
            <w:r w:rsidR="00E11DEB">
              <w:rPr>
                <w:rFonts w:hAnsi="宋体" w:cs="宋体" w:hint="eastAsia"/>
                <w:szCs w:val="21"/>
                <w:lang w:val="zh-CN"/>
              </w:rPr>
              <w:t>项目编号</w:t>
            </w:r>
            <w:r w:rsidR="00E11DEB">
              <w:rPr>
                <w:rFonts w:hAnsi="宋体" w:cs="宋体" w:hint="eastAsia"/>
                <w:szCs w:val="21"/>
                <w:lang w:val="zh-CN"/>
              </w:rPr>
              <w:t>.file</w:t>
            </w:r>
            <w:r w:rsidR="00E11DEB">
              <w:rPr>
                <w:rFonts w:hAnsi="宋体" w:cs="宋体" w:hint="eastAsia"/>
                <w:szCs w:val="21"/>
                <w:lang w:val="zh-CN"/>
              </w:rPr>
              <w:t>）。</w:t>
            </w:r>
            <w:r w:rsidR="00E11DEB">
              <w:rPr>
                <w:rFonts w:ascii="新宋体" w:eastAsia="新宋体" w:hAnsi="新宋体" w:hint="eastAsia"/>
                <w:szCs w:val="21"/>
              </w:rPr>
              <w:t>使用电子介质存储的备份文件1份（文件格式为：名称为“备份”的文件夹）。</w:t>
            </w:r>
          </w:p>
          <w:p w:rsidR="00163715" w:rsidRDefault="00B22D67">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E11DEB">
              <w:rPr>
                <w:rFonts w:ascii="新宋体" w:eastAsia="新宋体" w:hAnsi="新宋体" w:hint="eastAsia"/>
                <w:b/>
                <w:szCs w:val="21"/>
              </w:rPr>
              <w:instrText>eq \o\ac(□,√)</w:instrText>
            </w:r>
            <w:r>
              <w:rPr>
                <w:rFonts w:ascii="新宋体" w:eastAsia="新宋体" w:hAnsi="新宋体"/>
                <w:b/>
                <w:szCs w:val="21"/>
              </w:rPr>
              <w:fldChar w:fldCharType="end"/>
            </w:r>
            <w:r w:rsidR="00E11DEB">
              <w:rPr>
                <w:rFonts w:ascii="新宋体" w:eastAsia="新宋体" w:hAnsi="新宋体" w:hint="eastAsia"/>
                <w:szCs w:val="21"/>
              </w:rPr>
              <w:t>纸质投标文件：</w:t>
            </w:r>
            <w:r w:rsidR="00E11DEB">
              <w:rPr>
                <w:rFonts w:asciiTheme="minorEastAsia" w:hAnsiTheme="minorEastAsia" w:cs="仿宋_GB2312" w:hint="eastAsia"/>
                <w:szCs w:val="21"/>
              </w:rPr>
              <w:t>正本</w:t>
            </w:r>
            <w:r w:rsidR="00E11DEB">
              <w:rPr>
                <w:rFonts w:asciiTheme="minorEastAsia" w:hAnsiTheme="minorEastAsia" w:cs="仿宋_GB2312" w:hint="eastAsia"/>
                <w:b/>
                <w:szCs w:val="21"/>
              </w:rPr>
              <w:t>一</w:t>
            </w:r>
            <w:r w:rsidR="00E11DEB">
              <w:rPr>
                <w:rFonts w:asciiTheme="minorEastAsia" w:hAnsiTheme="minorEastAsia" w:cs="仿宋_GB2312" w:hint="eastAsia"/>
                <w:szCs w:val="21"/>
              </w:rPr>
              <w:t>份，副本一份。使用</w:t>
            </w:r>
            <w:r w:rsidR="00E11DEB">
              <w:rPr>
                <w:rFonts w:ascii="新宋体" w:eastAsia="新宋体" w:hAnsi="新宋体" w:hint="eastAsia"/>
                <w:szCs w:val="21"/>
              </w:rPr>
              <w:t>格式为“投标文件（供打印）.PDF”的文件</w:t>
            </w:r>
          </w:p>
          <w:p w:rsidR="00163715" w:rsidRDefault="00E11DEB">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hint="eastAsia"/>
                <w:szCs w:val="21"/>
              </w:rPr>
              <w:t>电子投标文件和纸质投标文件的内容、格式、水印码、签章应一致。</w:t>
            </w:r>
          </w:p>
        </w:tc>
      </w:tr>
      <w:tr w:rsidR="00163715">
        <w:trPr>
          <w:trHeight w:val="510"/>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163715" w:rsidRDefault="00E11DEB">
            <w:pPr>
              <w:autoSpaceDE w:val="0"/>
              <w:autoSpaceDN w:val="0"/>
              <w:adjustRightInd w:val="0"/>
              <w:spacing w:line="360" w:lineRule="auto"/>
              <w:rPr>
                <w:rFonts w:asciiTheme="minorEastAsia" w:hAnsiTheme="minorEastAsia" w:cs="黑体"/>
                <w:szCs w:val="21"/>
              </w:rPr>
            </w:pPr>
            <w:r>
              <w:rPr>
                <w:rFonts w:asciiTheme="minorEastAsia" w:hAnsiTheme="minorEastAsia" w:cs="黑体" w:hint="eastAsia"/>
                <w:szCs w:val="21"/>
              </w:rPr>
              <w:t>投标文件的</w:t>
            </w:r>
          </w:p>
          <w:p w:rsidR="00163715" w:rsidRDefault="00E11DEB">
            <w:pPr>
              <w:autoSpaceDE w:val="0"/>
              <w:autoSpaceDN w:val="0"/>
              <w:adjustRightInd w:val="0"/>
              <w:spacing w:line="360" w:lineRule="auto"/>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163715" w:rsidRDefault="00B22D67">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E11DEB">
              <w:rPr>
                <w:rFonts w:ascii="新宋体" w:eastAsia="新宋体" w:hAnsi="新宋体" w:hint="eastAsia"/>
                <w:b/>
                <w:szCs w:val="21"/>
              </w:rPr>
              <w:instrText>eq \o\ac(□,√)</w:instrText>
            </w:r>
            <w:r>
              <w:rPr>
                <w:rFonts w:ascii="新宋体" w:eastAsia="新宋体" w:hAnsi="新宋体"/>
                <w:b/>
                <w:szCs w:val="21"/>
              </w:rPr>
              <w:fldChar w:fldCharType="end"/>
            </w:r>
            <w:r w:rsidR="00E11DEB">
              <w:rPr>
                <w:rFonts w:ascii="新宋体" w:eastAsia="新宋体" w:hAnsi="新宋体" w:hint="eastAsia"/>
                <w:szCs w:val="21"/>
              </w:rPr>
              <w:t>电子投标文件：按招标文件要求加盖投标人电子印章和法人电子印章。</w:t>
            </w:r>
          </w:p>
          <w:p w:rsidR="00163715" w:rsidRDefault="00B22D67">
            <w:pPr>
              <w:autoSpaceDE w:val="0"/>
              <w:autoSpaceDN w:val="0"/>
              <w:adjustRightInd w:val="0"/>
              <w:spacing w:line="420" w:lineRule="exact"/>
              <w:rPr>
                <w:rFonts w:asciiTheme="minorEastAsia" w:hAnsiTheme="minorEastAsia" w:cs="仿宋_GB2312"/>
                <w:szCs w:val="21"/>
              </w:rPr>
            </w:pPr>
            <w:r>
              <w:rPr>
                <w:rFonts w:ascii="新宋体" w:eastAsia="新宋体" w:hAnsi="新宋体"/>
                <w:b/>
                <w:szCs w:val="21"/>
              </w:rPr>
              <w:fldChar w:fldCharType="begin"/>
            </w:r>
            <w:r w:rsidR="00E11DEB">
              <w:rPr>
                <w:rFonts w:ascii="新宋体" w:eastAsia="新宋体" w:hAnsi="新宋体" w:hint="eastAsia"/>
                <w:b/>
                <w:szCs w:val="21"/>
              </w:rPr>
              <w:instrText>eq \o\ac(□,√)</w:instrText>
            </w:r>
            <w:r>
              <w:rPr>
                <w:rFonts w:ascii="新宋体" w:eastAsia="新宋体" w:hAnsi="新宋体"/>
                <w:b/>
                <w:szCs w:val="21"/>
              </w:rPr>
              <w:fldChar w:fldCharType="end"/>
            </w:r>
            <w:r w:rsidR="00E11DEB">
              <w:rPr>
                <w:rFonts w:ascii="新宋体" w:eastAsia="新宋体" w:hAnsi="新宋体" w:hint="eastAsia"/>
                <w:szCs w:val="21"/>
              </w:rPr>
              <w:t>纸质投标文件：投标文件封面加盖投标人公章（投标文件是指投标人电子投标文件制作完成后生成的后缀名为</w:t>
            </w:r>
            <w:r w:rsidR="00E11DEB">
              <w:rPr>
                <w:rFonts w:hAnsi="宋体" w:hint="eastAsia"/>
                <w:color w:val="000000"/>
                <w:szCs w:val="21"/>
              </w:rPr>
              <w:t>“</w:t>
            </w:r>
            <w:r w:rsidR="00E11DEB">
              <w:rPr>
                <w:rFonts w:hAnsi="宋体" w:hint="eastAsia"/>
                <w:color w:val="000000"/>
                <w:szCs w:val="21"/>
              </w:rPr>
              <w:t>.PDF</w:t>
            </w:r>
            <w:r w:rsidR="00E11DEB">
              <w:rPr>
                <w:rFonts w:hAnsi="宋体" w:hint="eastAsia"/>
                <w:color w:val="000000"/>
                <w:szCs w:val="21"/>
              </w:rPr>
              <w:t>”的文件</w:t>
            </w:r>
            <w:r w:rsidR="00E11DEB">
              <w:rPr>
                <w:rFonts w:ascii="新宋体" w:eastAsia="新宋体" w:hAnsi="新宋体" w:hint="eastAsia"/>
                <w:szCs w:val="21"/>
              </w:rPr>
              <w:t>打印的纸质投标文件）。</w:t>
            </w:r>
          </w:p>
        </w:tc>
      </w:tr>
      <w:tr w:rsidR="00163715">
        <w:trPr>
          <w:trHeight w:val="510"/>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TimesNewRomanPSMT"/>
                <w:szCs w:val="21"/>
              </w:rPr>
            </w:pPr>
            <w:r>
              <w:rPr>
                <w:rFonts w:asciiTheme="minorEastAsia" w:hAnsiTheme="minorEastAsia" w:cs="TimesNewRomanPSMT" w:hint="eastAsia"/>
                <w:szCs w:val="21"/>
              </w:rPr>
              <w:lastRenderedPageBreak/>
              <w:t>20</w:t>
            </w:r>
          </w:p>
        </w:tc>
        <w:tc>
          <w:tcPr>
            <w:tcW w:w="2268" w:type="dxa"/>
            <w:vAlign w:val="center"/>
          </w:tcPr>
          <w:p w:rsidR="00163715" w:rsidRDefault="00E11DEB">
            <w:pPr>
              <w:autoSpaceDE w:val="0"/>
              <w:autoSpaceDN w:val="0"/>
              <w:adjustRightInd w:val="0"/>
              <w:spacing w:line="360" w:lineRule="auto"/>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163715" w:rsidRDefault="0080279B">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宋体" w:hint="eastAsia"/>
                <w:b/>
                <w:bCs/>
                <w:szCs w:val="21"/>
                <w:lang w:val="zh-CN"/>
              </w:rPr>
              <w:t>□</w:t>
            </w:r>
            <w:r w:rsidR="00E11DEB">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63715" w:rsidRDefault="00B22D67">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b/>
                <w:szCs w:val="21"/>
              </w:rPr>
              <w:fldChar w:fldCharType="begin"/>
            </w:r>
            <w:r w:rsidR="0080279B">
              <w:rPr>
                <w:rFonts w:ascii="新宋体" w:eastAsia="新宋体" w:hAnsi="新宋体" w:hint="eastAsia"/>
                <w:b/>
                <w:szCs w:val="21"/>
              </w:rPr>
              <w:instrText>eq \o\ac(□,√)</w:instrText>
            </w:r>
            <w:r>
              <w:rPr>
                <w:rFonts w:ascii="新宋体" w:eastAsia="新宋体" w:hAnsi="新宋体"/>
                <w:b/>
                <w:szCs w:val="21"/>
              </w:rPr>
              <w:fldChar w:fldCharType="end"/>
            </w:r>
            <w:r w:rsidR="00E11DEB">
              <w:rPr>
                <w:rFonts w:asciiTheme="minorEastAsia" w:hAnsiTheme="minorEastAsia" w:cs="仿宋_GB2312" w:hint="eastAsia"/>
                <w:szCs w:val="21"/>
                <w:lang w:val="zh-CN"/>
              </w:rPr>
              <w:t>由评审专家组成。评审专家从政府采购评审专家库中随机抽取。</w:t>
            </w:r>
          </w:p>
        </w:tc>
      </w:tr>
      <w:tr w:rsidR="00163715">
        <w:trPr>
          <w:trHeight w:val="510"/>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163715" w:rsidRDefault="00B22D6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E11DEB">
              <w:rPr>
                <w:rFonts w:asciiTheme="minorEastAsia" w:hAnsiTheme="minorEastAsia" w:cs="宋体" w:hint="eastAsia"/>
                <w:b/>
                <w:color w:val="000000"/>
                <w:kern w:val="0"/>
                <w:szCs w:val="21"/>
                <w:lang w:val="zh-CN"/>
              </w:rPr>
              <w:instrText>eq \o\ac(□,</w:instrText>
            </w:r>
            <w:r w:rsidR="00E11DEB">
              <w:rPr>
                <w:rFonts w:asciiTheme="minorEastAsia" w:hAnsiTheme="minorEastAsia" w:cs="宋体" w:hint="eastAsia"/>
                <w:b/>
                <w:color w:val="000000"/>
                <w:kern w:val="0"/>
                <w:position w:val="2"/>
                <w:szCs w:val="21"/>
                <w:lang w:val="zh-CN"/>
              </w:rPr>
              <w:instrText>√</w:instrText>
            </w:r>
            <w:r w:rsidR="00E11DE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11DEB">
              <w:rPr>
                <w:rFonts w:asciiTheme="minorEastAsia" w:hAnsiTheme="minorEastAsia" w:cs="宋体" w:hint="eastAsia"/>
                <w:bCs/>
                <w:szCs w:val="21"/>
                <w:lang w:val="zh-CN"/>
              </w:rPr>
              <w:t>综合评分法</w:t>
            </w:r>
            <w:r w:rsidR="00E11DEB">
              <w:rPr>
                <w:rFonts w:asciiTheme="minorEastAsia" w:hAnsiTheme="minorEastAsia" w:cs="宋体" w:hint="eastAsia"/>
                <w:b/>
                <w:bCs/>
                <w:szCs w:val="21"/>
                <w:lang w:val="zh-CN"/>
              </w:rPr>
              <w:t>□</w:t>
            </w:r>
            <w:r w:rsidR="00E11DEB">
              <w:rPr>
                <w:rFonts w:asciiTheme="minorEastAsia" w:hAnsiTheme="minorEastAsia" w:cs="仿宋_GB2312" w:hint="eastAsia"/>
                <w:szCs w:val="21"/>
                <w:lang w:val="zh-CN"/>
              </w:rPr>
              <w:t>最低评标价法</w:t>
            </w:r>
          </w:p>
        </w:tc>
      </w:tr>
      <w:tr w:rsidR="00163715">
        <w:trPr>
          <w:trHeight w:val="1587"/>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63715">
        <w:trPr>
          <w:trHeight w:val="510"/>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163715" w:rsidRDefault="00B22D67">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E11DEB">
              <w:rPr>
                <w:rFonts w:asciiTheme="minorEastAsia" w:hAnsiTheme="minorEastAsia" w:cs="宋体" w:hint="eastAsia"/>
                <w:b/>
                <w:kern w:val="0"/>
                <w:szCs w:val="21"/>
                <w:lang w:val="zh-CN"/>
              </w:rPr>
              <w:instrText>eq \o\ac(□,</w:instrText>
            </w:r>
            <w:r w:rsidR="00E11DEB">
              <w:rPr>
                <w:rFonts w:asciiTheme="minorEastAsia" w:hAnsiTheme="minorEastAsia" w:cs="宋体" w:hint="eastAsia"/>
                <w:b/>
                <w:kern w:val="0"/>
                <w:position w:val="2"/>
                <w:szCs w:val="21"/>
                <w:lang w:val="zh-CN"/>
              </w:rPr>
              <w:instrText>√</w:instrText>
            </w:r>
            <w:r w:rsidR="00E11DEB">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E11DEB">
              <w:rPr>
                <w:rFonts w:asciiTheme="minorEastAsia" w:hAnsiTheme="minorEastAsia" w:cs="宋体" w:hint="eastAsia"/>
                <w:bCs/>
                <w:szCs w:val="21"/>
                <w:lang w:val="zh-CN"/>
              </w:rPr>
              <w:t>无要求</w:t>
            </w:r>
          </w:p>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szCs w:val="21"/>
              </w:rPr>
              <w:t>要求提交。履约保证金的数额为合同金额</w:t>
            </w:r>
            <w:r>
              <w:rPr>
                <w:rFonts w:ascii="新宋体" w:eastAsia="新宋体" w:hAnsi="新宋体" w:hint="eastAsia"/>
                <w:szCs w:val="21"/>
              </w:rPr>
              <w:t>的%</w:t>
            </w:r>
            <w:r>
              <w:rPr>
                <w:rFonts w:asciiTheme="minorEastAsia" w:hAnsiTheme="minorEastAsia" w:cs="宋体" w:hint="eastAsia"/>
                <w:szCs w:val="21"/>
              </w:rPr>
              <w:t>。中标人以支票、汇票、本票或者金融机构、担保机构出具的保函等非现金形式向采购人提交。</w:t>
            </w:r>
          </w:p>
        </w:tc>
      </w:tr>
      <w:tr w:rsidR="00163715">
        <w:trPr>
          <w:trHeight w:val="510"/>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163715" w:rsidRDefault="00E11DEB">
            <w:pPr>
              <w:autoSpaceDE w:val="0"/>
              <w:autoSpaceDN w:val="0"/>
              <w:adjustRightInd w:val="0"/>
              <w:spacing w:line="360" w:lineRule="auto"/>
              <w:rPr>
                <w:rFonts w:asciiTheme="minorEastAsia" w:hAnsiTheme="minorEastAsia" w:cs="宋体"/>
                <w:bCs/>
                <w:color w:val="000000"/>
                <w:kern w:val="0"/>
                <w:szCs w:val="21"/>
                <w:lang w:val="zh-CN"/>
              </w:rPr>
            </w:pPr>
            <w:r>
              <w:rPr>
                <w:rFonts w:asciiTheme="minorEastAsia" w:hAnsiTheme="minorEastAsia" w:cs="宋体" w:hint="eastAsia"/>
                <w:bCs/>
                <w:color w:val="000000"/>
                <w:kern w:val="0"/>
                <w:szCs w:val="21"/>
                <w:lang w:val="zh-CN"/>
              </w:rPr>
              <w:t>□不收取</w:t>
            </w:r>
          </w:p>
          <w:p w:rsidR="00163715" w:rsidRDefault="00B22D67">
            <w:pPr>
              <w:autoSpaceDE w:val="0"/>
              <w:autoSpaceDN w:val="0"/>
              <w:adjustRightInd w:val="0"/>
              <w:spacing w:line="360" w:lineRule="auto"/>
              <w:rPr>
                <w:rFonts w:asciiTheme="minorEastAsia" w:hAnsiTheme="minorEastAsia" w:cs="宋体"/>
                <w:bCs/>
                <w:color w:val="000000"/>
                <w:kern w:val="0"/>
                <w:szCs w:val="21"/>
                <w:lang w:val="zh-CN"/>
              </w:rPr>
            </w:pPr>
            <w:r>
              <w:rPr>
                <w:rFonts w:asciiTheme="minorEastAsia" w:hAnsiTheme="minorEastAsia" w:cs="宋体"/>
                <w:b/>
                <w:color w:val="000000"/>
                <w:kern w:val="0"/>
                <w:szCs w:val="21"/>
                <w:lang w:val="zh-CN"/>
              </w:rPr>
              <w:fldChar w:fldCharType="begin"/>
            </w:r>
            <w:r w:rsidR="00E11DEB">
              <w:rPr>
                <w:rFonts w:asciiTheme="minorEastAsia" w:hAnsiTheme="minorEastAsia" w:cs="宋体" w:hint="eastAsia"/>
                <w:b/>
                <w:color w:val="000000"/>
                <w:kern w:val="0"/>
                <w:szCs w:val="21"/>
                <w:lang w:val="zh-CN"/>
              </w:rPr>
              <w:instrText>eq \o\ac(□,√)</w:instrText>
            </w:r>
            <w:r>
              <w:rPr>
                <w:rFonts w:asciiTheme="minorEastAsia" w:hAnsiTheme="minorEastAsia" w:cs="宋体"/>
                <w:b/>
                <w:color w:val="000000"/>
                <w:kern w:val="0"/>
                <w:szCs w:val="21"/>
                <w:lang w:val="zh-CN"/>
              </w:rPr>
              <w:fldChar w:fldCharType="end"/>
            </w:r>
            <w:r w:rsidR="00E11DEB">
              <w:rPr>
                <w:rFonts w:asciiTheme="minorEastAsia" w:hAnsiTheme="minorEastAsia" w:cs="宋体" w:hint="eastAsia"/>
                <w:bCs/>
                <w:color w:val="000000"/>
                <w:kern w:val="0"/>
                <w:szCs w:val="21"/>
                <w:lang w:val="zh-CN"/>
              </w:rPr>
              <w:t>收取中标人  □收取采购人。</w:t>
            </w:r>
          </w:p>
          <w:p w:rsidR="00163715" w:rsidRDefault="00E11DEB">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hint="eastAsia"/>
                <w:bCs/>
                <w:color w:val="000000"/>
                <w:kern w:val="0"/>
                <w:szCs w:val="21"/>
                <w:lang w:val="zh-CN"/>
              </w:rPr>
              <w:t>收取标准: 参照《招标代理服务收费管理暂行办法》(计价格（2002</w:t>
            </w:r>
            <w:r>
              <w:rPr>
                <w:rFonts w:asciiTheme="minorEastAsia" w:hAnsiTheme="minorEastAsia" w:cs="宋体"/>
                <w:bCs/>
                <w:color w:val="000000"/>
                <w:kern w:val="0"/>
                <w:szCs w:val="21"/>
                <w:lang w:val="zh-CN"/>
              </w:rPr>
              <w:t>）</w:t>
            </w:r>
            <w:r>
              <w:rPr>
                <w:rFonts w:asciiTheme="minorEastAsia" w:hAnsiTheme="minorEastAsia" w:cs="宋体" w:hint="eastAsia"/>
                <w:bCs/>
                <w:color w:val="000000"/>
                <w:kern w:val="0"/>
                <w:szCs w:val="21"/>
                <w:lang w:val="zh-CN"/>
              </w:rPr>
              <w:t>1980号文）和《国家发展改革委员关于降低部分建设项目收费标准规范收费行为等有关问题的通知》(发改价格[2011]534号)标准计取。</w:t>
            </w:r>
          </w:p>
        </w:tc>
      </w:tr>
      <w:tr w:rsidR="00163715">
        <w:trPr>
          <w:trHeight w:val="510"/>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中标人在接到中标通知时，须向代理机构发送投标报价及分项报价一览表（包含主要中标标的的名称、规格型号、数量、单价、服务要求等）电子文档，并同时通知评标服务部，联系电话：</w:t>
            </w:r>
            <w:r>
              <w:rPr>
                <w:rFonts w:asciiTheme="minorEastAsia" w:hAnsiTheme="minorEastAsia" w:cs="宋体" w:hint="eastAsia"/>
                <w:bCs/>
                <w:szCs w:val="21"/>
              </w:rPr>
              <w:t>18838232782</w:t>
            </w:r>
            <w:r>
              <w:rPr>
                <w:rFonts w:asciiTheme="minorEastAsia" w:hAnsiTheme="minorEastAsia" w:cs="宋体" w:hint="eastAsia"/>
                <w:bCs/>
                <w:szCs w:val="21"/>
                <w:lang w:val="zh-CN"/>
              </w:rPr>
              <w:t>，邮箱：914408713@qq.com。</w:t>
            </w:r>
          </w:p>
        </w:tc>
      </w:tr>
      <w:tr w:rsidR="00163715">
        <w:trPr>
          <w:trHeight w:val="510"/>
          <w:jc w:val="center"/>
        </w:trPr>
        <w:tc>
          <w:tcPr>
            <w:tcW w:w="806" w:type="dxa"/>
            <w:vAlign w:val="center"/>
          </w:tcPr>
          <w:p w:rsidR="00163715" w:rsidRDefault="00E11DEB">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163715" w:rsidRDefault="00E11D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163715" w:rsidRDefault="00B22D67">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E11DEB">
              <w:rPr>
                <w:rFonts w:asciiTheme="minorEastAsia" w:hAnsiTheme="minorEastAsia" w:cs="宋体" w:hint="eastAsia"/>
                <w:b/>
                <w:color w:val="000000"/>
                <w:kern w:val="0"/>
                <w:szCs w:val="21"/>
                <w:lang w:val="zh-CN"/>
              </w:rPr>
              <w:instrText>eq \o\ac(□,</w:instrText>
            </w:r>
            <w:r w:rsidR="00E11DEB">
              <w:rPr>
                <w:rFonts w:asciiTheme="minorEastAsia" w:hAnsiTheme="minorEastAsia" w:cs="宋体" w:hint="eastAsia"/>
                <w:b/>
                <w:color w:val="000000"/>
                <w:kern w:val="0"/>
                <w:position w:val="2"/>
                <w:szCs w:val="21"/>
                <w:lang w:val="zh-CN"/>
              </w:rPr>
              <w:instrText>√</w:instrText>
            </w:r>
            <w:r w:rsidR="00E11DE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11DEB">
              <w:rPr>
                <w:rFonts w:asciiTheme="minorEastAsia" w:hAnsiTheme="minorEastAsia" w:cs="宋体" w:hint="eastAsia"/>
                <w:bCs/>
                <w:szCs w:val="21"/>
                <w:lang w:val="zh-CN"/>
              </w:rPr>
              <w:t>是。</w:t>
            </w:r>
            <w:r w:rsidR="00E11DEB">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163715" w:rsidRDefault="00E11DEB">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bl>
    <w:p w:rsidR="0095304B" w:rsidRDefault="009530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63715" w:rsidRDefault="00E11D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163715" w:rsidRDefault="00E11DEB">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 xml:space="preserve"> 一、概念释义</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163715" w:rsidRDefault="00E11DEB">
      <w:pPr>
        <w:pStyle w:val="af6"/>
        <w:numPr>
          <w:ilvl w:val="0"/>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163715" w:rsidRDefault="00E11DEB">
      <w:pPr>
        <w:pStyle w:val="af6"/>
        <w:numPr>
          <w:ilvl w:val="0"/>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163715" w:rsidRDefault="00E11DEB">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 xml:space="preserve">2.7.1  </w:t>
      </w:r>
      <w:r>
        <w:rPr>
          <w:rFonts w:asciiTheme="minorEastAsia" w:hAnsiTheme="minorEastAsia" w:cs="宋体"/>
          <w:kern w:val="0"/>
          <w:szCs w:val="21"/>
        </w:rPr>
        <w:t>招标文件列明不允许或未列明允许进口产品参加投标的，均视为拒绝进口产品参加投标。</w:t>
      </w:r>
    </w:p>
    <w:p w:rsidR="00163715" w:rsidRDefault="00E11DEB">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品，投标人既可提供本国产品，也可以提供进口产品。</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163715" w:rsidRDefault="00E11DEB">
      <w:pPr>
        <w:pStyle w:val="af6"/>
        <w:numPr>
          <w:ilvl w:val="0"/>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163715" w:rsidRDefault="00E11DEB">
      <w:pPr>
        <w:pStyle w:val="af6"/>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rPr>
        <w:t>“国家企业信用公示系统”网站（</w:t>
      </w:r>
      <w:r>
        <w:rPr>
          <w:rFonts w:asciiTheme="minorEastAsia" w:hAnsiTheme="minorEastAsia" w:cs="仿宋_GB2312"/>
          <w:color w:val="000000"/>
          <w:szCs w:val="21"/>
        </w:rPr>
        <w:t>www.gsxt.gov.cn</w:t>
      </w:r>
      <w:r>
        <w:rPr>
          <w:rFonts w:asciiTheme="minorEastAsia" w:hAnsiTheme="minorEastAsia" w:cs="仿宋_GB2312" w:hint="eastAsia"/>
          <w:color w:val="000000"/>
          <w:szCs w:val="21"/>
        </w:rPr>
        <w:t>）</w:t>
      </w:r>
      <w:r>
        <w:rPr>
          <w:rFonts w:asciiTheme="minorEastAsia" w:hAnsiTheme="minorEastAsia" w:cs="宋体" w:hint="eastAsia"/>
          <w:kern w:val="0"/>
          <w:szCs w:val="21"/>
        </w:rPr>
        <w:t>；</w:t>
      </w:r>
    </w:p>
    <w:p w:rsidR="00163715" w:rsidRDefault="00E11DEB">
      <w:pPr>
        <w:pStyle w:val="af6"/>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163715" w:rsidRDefault="00E11DEB" w:rsidP="006E2127">
      <w:pPr>
        <w:pStyle w:val="af6"/>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63715" w:rsidRDefault="00E11DEB" w:rsidP="006E2127">
      <w:pPr>
        <w:pStyle w:val="af6"/>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、政府采购严重违法失信行为记录名单、严重违法失信企业名单（黑名单）的投标人，将拒绝其参与本次政府采购活动。</w:t>
      </w:r>
    </w:p>
    <w:p w:rsidR="00163715" w:rsidRDefault="00E11DEB">
      <w:pPr>
        <w:pStyle w:val="af6"/>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w:t>
      </w:r>
      <w:r>
        <w:rPr>
          <w:rFonts w:asciiTheme="minorEastAsia" w:hAnsiTheme="minorEastAsia" w:cs="宋体" w:hint="eastAsia"/>
          <w:kern w:val="0"/>
          <w:szCs w:val="21"/>
        </w:rPr>
        <w:lastRenderedPageBreak/>
        <w:t>3.2项要求外，还应遵守以下规定：</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3"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163715" w:rsidRDefault="00E11DEB">
      <w:pPr>
        <w:pStyle w:val="af6"/>
        <w:numPr>
          <w:ilvl w:val="0"/>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4"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w:t>
      </w:r>
      <w:r>
        <w:rPr>
          <w:rFonts w:asciiTheme="minorEastAsia" w:hAnsiTheme="minorEastAsia" w:cs="宋体" w:hint="eastAsia"/>
          <w:kern w:val="0"/>
          <w:szCs w:val="21"/>
        </w:rPr>
        <w:lastRenderedPageBreak/>
        <w:t>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代理费用收取标准和方式</w:t>
      </w:r>
    </w:p>
    <w:p w:rsidR="00163715" w:rsidRDefault="00E11DEB">
      <w:pPr>
        <w:pStyle w:val="af6"/>
        <w:autoSpaceDE w:val="0"/>
        <w:autoSpaceDN w:val="0"/>
        <w:spacing w:line="360" w:lineRule="auto"/>
        <w:ind w:firstLineChars="300" w:firstLine="630"/>
        <w:contextualSpacing/>
        <w:rPr>
          <w:rFonts w:asciiTheme="minorEastAsia" w:hAnsiTheme="minorEastAsia" w:cs="宋体"/>
          <w:bCs/>
          <w:kern w:val="0"/>
          <w:szCs w:val="21"/>
        </w:rPr>
      </w:pPr>
      <w:r>
        <w:rPr>
          <w:rFonts w:asciiTheme="minorEastAsia" w:hAnsiTheme="minorEastAsia" w:cs="宋体" w:hint="eastAsia"/>
          <w:bCs/>
          <w:kern w:val="0"/>
          <w:szCs w:val="21"/>
        </w:rPr>
        <w:t>7.1收取标准:</w:t>
      </w:r>
      <w:r>
        <w:rPr>
          <w:rFonts w:asciiTheme="minorEastAsia" w:hAnsiTheme="minorEastAsia" w:cs="宋体" w:hint="eastAsia"/>
          <w:bCs/>
          <w:kern w:val="0"/>
          <w:szCs w:val="21"/>
          <w:lang w:val="zh-CN"/>
        </w:rPr>
        <w:t>参照《招标代理服务收费管理暂行办法》(计价格（2002）1980号文）和《国家发展改革委员关于降低部分建设项目收费标准规范收费行为等有关问题的通知》(发改价格[2011]534号)标准计取</w:t>
      </w:r>
      <w:r>
        <w:rPr>
          <w:rFonts w:asciiTheme="minorEastAsia" w:hAnsiTheme="minorEastAsia" w:cs="宋体" w:hint="eastAsia"/>
          <w:bCs/>
          <w:kern w:val="0"/>
          <w:szCs w:val="21"/>
        </w:rPr>
        <w:t>。</w:t>
      </w:r>
    </w:p>
    <w:p w:rsidR="00163715" w:rsidRDefault="00E11DEB">
      <w:pPr>
        <w:pStyle w:val="af6"/>
        <w:autoSpaceDE w:val="0"/>
        <w:autoSpaceDN w:val="0"/>
        <w:spacing w:line="360" w:lineRule="auto"/>
        <w:ind w:firstLineChars="300" w:firstLine="630"/>
        <w:contextualSpacing/>
        <w:rPr>
          <w:rFonts w:asciiTheme="minorEastAsia" w:hAnsiTheme="minorEastAsia" w:cs="宋体"/>
          <w:bCs/>
          <w:kern w:val="0"/>
          <w:szCs w:val="21"/>
        </w:rPr>
      </w:pPr>
      <w:r>
        <w:rPr>
          <w:rFonts w:asciiTheme="minorEastAsia" w:hAnsiTheme="minorEastAsia" w:cs="宋体" w:hint="eastAsia"/>
          <w:bCs/>
          <w:kern w:val="0"/>
          <w:szCs w:val="21"/>
        </w:rPr>
        <w:t>7.2收取方式：一次性以银行划账、电汇、汇票或支票的形式支付。</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163715" w:rsidRDefault="00E11DE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163715" w:rsidRDefault="00E11DEB">
      <w:pPr>
        <w:pStyle w:val="af6"/>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163715" w:rsidRDefault="00E11DEB">
      <w:pPr>
        <w:pStyle w:val="af6"/>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163715" w:rsidRDefault="00E11DEB">
      <w:pPr>
        <w:pStyle w:val="af6"/>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w:t>
      </w:r>
      <w:r>
        <w:rPr>
          <w:rFonts w:asciiTheme="minorEastAsia" w:hAnsiTheme="minorEastAsia" w:cs="宋体" w:hint="eastAsia"/>
          <w:kern w:val="0"/>
          <w:szCs w:val="21"/>
        </w:rPr>
        <w:lastRenderedPageBreak/>
        <w:t>澄清或修改公告就同一内容的表述不一致时，以最后发出的文件内容为准。</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163715" w:rsidRDefault="00E11DE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163715" w:rsidRDefault="00E11DEB">
      <w:pPr>
        <w:pStyle w:val="af6"/>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163715" w:rsidRDefault="00E11DEB">
      <w:pPr>
        <w:pStyle w:val="af6"/>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w:t>
      </w:r>
      <w:r>
        <w:rPr>
          <w:rFonts w:asciiTheme="minorEastAsia" w:hAnsiTheme="minorEastAsia" w:cs="宋体" w:hint="eastAsia"/>
          <w:kern w:val="0"/>
          <w:szCs w:val="21"/>
        </w:rPr>
        <w:lastRenderedPageBreak/>
        <w:t>投标文件将被视为非实质性响应予以拒绝。</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163715" w:rsidRDefault="00E11DEB">
      <w:pPr>
        <w:pStyle w:val="af6"/>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投标有效期内投标人撤销投标文件的，招标人将对投标人</w:t>
      </w:r>
      <w:r>
        <w:rPr>
          <w:rFonts w:asciiTheme="minorEastAsia" w:hAnsiTheme="minorEastAsia" w:cs="Courier New" w:hint="eastAsia"/>
          <w:szCs w:val="21"/>
        </w:rPr>
        <w:t>处以一定金额的罚款(金额不超过招标控制价的2%)。</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163715" w:rsidRDefault="00E11DEB">
      <w:pPr>
        <w:pStyle w:val="af6"/>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163715" w:rsidRDefault="00E11DEB">
      <w:pPr>
        <w:pStyle w:val="af6"/>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八部分（投标文件有关格式）的内容要求、编排顺序和格式要求，投标人应按照以上要求将投标文件编上唯一的连贯页码并以A4幅面装订成册，并在投标文件封面上注明：正本/副本、所投项目名称、标包名称、项目编号、投标人名称、日期等字样。</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163715" w:rsidRDefault="00E11DEB">
      <w:pPr>
        <w:pStyle w:val="af6"/>
        <w:autoSpaceDE w:val="0"/>
        <w:autoSpaceDN w:val="0"/>
        <w:spacing w:line="360" w:lineRule="auto"/>
        <w:ind w:left="420" w:firstLineChars="0" w:firstLine="0"/>
        <w:contextualSpacing/>
        <w:rPr>
          <w:rFonts w:asciiTheme="minorEastAsia" w:hAnsiTheme="minorEastAsia" w:cs="宋体"/>
          <w:b/>
          <w:kern w:val="0"/>
          <w:szCs w:val="21"/>
        </w:rPr>
      </w:pPr>
      <w:r>
        <w:rPr>
          <w:rFonts w:asciiTheme="minorEastAsia" w:hAnsiTheme="minorEastAsia" w:cs="仿宋_GB2312" w:hint="eastAsia"/>
          <w:szCs w:val="21"/>
          <w:lang w:val="zh-CN"/>
        </w:rPr>
        <w:t>根据豫财购【2019】4号文规定，</w:t>
      </w:r>
      <w:r>
        <w:rPr>
          <w:rFonts w:asciiTheme="minorEastAsia" w:hAnsiTheme="minorEastAsia" w:cs="仿宋_GB2312" w:hint="eastAsia"/>
          <w:szCs w:val="21"/>
        </w:rPr>
        <w:t>自</w:t>
      </w:r>
      <w:r>
        <w:rPr>
          <w:rFonts w:asciiTheme="minorEastAsia" w:hAnsiTheme="minorEastAsia" w:cs="仿宋_GB2312"/>
          <w:szCs w:val="21"/>
        </w:rPr>
        <w:t>2019</w:t>
      </w:r>
      <w:r>
        <w:rPr>
          <w:rFonts w:asciiTheme="minorEastAsia" w:hAnsiTheme="minorEastAsia" w:cs="仿宋_GB2312" w:hint="eastAsia"/>
          <w:szCs w:val="21"/>
        </w:rPr>
        <w:t>年</w:t>
      </w:r>
      <w:r>
        <w:rPr>
          <w:rFonts w:asciiTheme="minorEastAsia" w:hAnsiTheme="minorEastAsia" w:cs="仿宋_GB2312"/>
          <w:szCs w:val="21"/>
        </w:rPr>
        <w:t>8</w:t>
      </w:r>
      <w:r>
        <w:rPr>
          <w:rFonts w:asciiTheme="minorEastAsia" w:hAnsiTheme="minorEastAsia" w:cs="仿宋_GB2312" w:hint="eastAsia"/>
          <w:szCs w:val="21"/>
        </w:rPr>
        <w:t>月</w:t>
      </w:r>
      <w:r>
        <w:rPr>
          <w:rFonts w:asciiTheme="minorEastAsia" w:hAnsiTheme="minorEastAsia" w:cs="仿宋_GB2312"/>
          <w:szCs w:val="21"/>
        </w:rPr>
        <w:t>1</w:t>
      </w:r>
      <w:r>
        <w:rPr>
          <w:rFonts w:asciiTheme="minorEastAsia" w:hAnsiTheme="minorEastAsia" w:cs="仿宋_GB2312" w:hint="eastAsia"/>
          <w:szCs w:val="21"/>
        </w:rPr>
        <w:t>日起</w:t>
      </w:r>
      <w:r>
        <w:rPr>
          <w:rFonts w:asciiTheme="minorEastAsia" w:hAnsiTheme="minorEastAsia" w:cs="仿宋_GB2312"/>
          <w:szCs w:val="21"/>
        </w:rPr>
        <w:t>,</w:t>
      </w:r>
      <w:r>
        <w:rPr>
          <w:rFonts w:asciiTheme="minorEastAsia" w:hAnsiTheme="minorEastAsia" w:cs="仿宋_GB2312" w:hint="eastAsia"/>
          <w:szCs w:val="21"/>
        </w:rPr>
        <w:t>在全省政府采购货物和服务招标投标活动中</w:t>
      </w:r>
      <w:r>
        <w:rPr>
          <w:rFonts w:asciiTheme="minorEastAsia" w:hAnsiTheme="minorEastAsia" w:cs="仿宋_GB2312"/>
          <w:szCs w:val="21"/>
        </w:rPr>
        <w:t>,</w:t>
      </w:r>
      <w:r>
        <w:rPr>
          <w:rFonts w:asciiTheme="minorEastAsia" w:hAnsiTheme="minorEastAsia" w:cs="仿宋_GB2312" w:hint="eastAsia"/>
          <w:szCs w:val="21"/>
        </w:rPr>
        <w:t>不再向供应商收取投标保证金。</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163715" w:rsidRDefault="00E11DEB">
      <w:pPr>
        <w:pStyle w:val="af6"/>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163715" w:rsidRDefault="00E11DE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163715" w:rsidRDefault="00E11DEB">
      <w:pPr>
        <w:pStyle w:val="af6"/>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163715" w:rsidRDefault="00E11DEB">
      <w:pPr>
        <w:pStyle w:val="af6"/>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w:t>
      </w:r>
      <w:r>
        <w:rPr>
          <w:rFonts w:asciiTheme="minorEastAsia" w:hAnsiTheme="minorEastAsia" w:cs="宋体" w:hint="eastAsia"/>
          <w:kern w:val="0"/>
          <w:szCs w:val="21"/>
        </w:rPr>
        <w:lastRenderedPageBreak/>
        <w:t>投标文件送达招标文件指定的开标地点。</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163715" w:rsidRDefault="00163715">
      <w:pPr>
        <w:autoSpaceDE w:val="0"/>
        <w:autoSpaceDN w:val="0"/>
        <w:spacing w:line="360" w:lineRule="auto"/>
        <w:ind w:left="964"/>
        <w:contextualSpacing/>
        <w:rPr>
          <w:rFonts w:asciiTheme="minorEastAsia" w:hAnsiTheme="minorEastAsia" w:cs="宋体"/>
          <w:kern w:val="0"/>
          <w:szCs w:val="21"/>
        </w:rPr>
      </w:pP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163715" w:rsidRDefault="00E11DEB">
      <w:pPr>
        <w:pStyle w:val="af6"/>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投标人不得在投标有效期内撤销投标文件，否则招标人将对投标人</w:t>
      </w:r>
      <w:r>
        <w:rPr>
          <w:rFonts w:asciiTheme="minorEastAsia" w:hAnsiTheme="minorEastAsia" w:cs="Courier New" w:hint="eastAsia"/>
          <w:szCs w:val="21"/>
        </w:rPr>
        <w:t>处以一定金额的罚款(金额不超过招标控制价的2%)。</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63715" w:rsidRDefault="00E11DE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163715" w:rsidRDefault="00E11DEB">
      <w:pPr>
        <w:pStyle w:val="af6"/>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招标人应当对开标、评标现场活动进行全程录音录像。录音录像应当清晰可辨，音像资料作为采购文件一并存档。</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开标结束后，采购人(代理机构)依法对投标人的资格进行审查。合格投标人不足3家的，不得评标。</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163715" w:rsidRDefault="00E11DEB">
      <w:pPr>
        <w:pStyle w:val="af6"/>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63715" w:rsidRDefault="00E11DEB">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63715" w:rsidRDefault="00E11DEB">
      <w:pPr>
        <w:autoSpaceDE w:val="0"/>
        <w:autoSpaceDN w:val="0"/>
        <w:spacing w:line="360" w:lineRule="auto"/>
        <w:ind w:left="426"/>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163715" w:rsidRDefault="00E11DEB">
      <w:pPr>
        <w:pStyle w:val="af6"/>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可要求投标人对投标文件有关事项作出澄清或者说明。</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163715" w:rsidRDefault="00E11DEB">
      <w:pPr>
        <w:pStyle w:val="af6"/>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163715" w:rsidRDefault="00E11DEB">
      <w:pPr>
        <w:pStyle w:val="af6"/>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（1）投标文件未按招标文件要求签署、盖章的；</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（2）不具备招标文件中规定的资格要求的；</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（3）报价超过招标文件中规定的预算金额或者最高限价的；</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（4） 不同投标人的投标文件异常一致或者投标报价呈规律性差异；</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163715" w:rsidRDefault="00E11DEB">
      <w:pPr>
        <w:pStyle w:val="af6"/>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163715" w:rsidRDefault="00E11DEB">
      <w:pPr>
        <w:pStyle w:val="af6"/>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w:t>
      </w:r>
      <w:r>
        <w:rPr>
          <w:rFonts w:asciiTheme="minorEastAsia" w:hAnsiTheme="minorEastAsia" w:cs="宋体" w:hint="eastAsia"/>
          <w:kern w:val="0"/>
          <w:szCs w:val="21"/>
        </w:rPr>
        <w:lastRenderedPageBreak/>
        <w:t>标人为中标候选人的评标方法。</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163715" w:rsidRDefault="00E11DEB">
      <w:pPr>
        <w:pStyle w:val="af6"/>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w:t>
      </w:r>
      <w:r>
        <w:rPr>
          <w:rFonts w:asciiTheme="minorEastAsia" w:hAnsiTheme="minorEastAsia" w:cs="宋体" w:hint="eastAsia"/>
          <w:kern w:val="0"/>
          <w:szCs w:val="21"/>
        </w:rPr>
        <w:lastRenderedPageBreak/>
        <w:t>的情形除外；</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163715" w:rsidRDefault="00E11DEB">
      <w:pPr>
        <w:pStyle w:val="af6"/>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63715" w:rsidRDefault="00E11DE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163715" w:rsidRDefault="00E11DEB">
      <w:pPr>
        <w:pStyle w:val="af6"/>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163715" w:rsidRDefault="00E11DEB">
      <w:pPr>
        <w:pStyle w:val="af6"/>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163715" w:rsidRDefault="00E11DEB">
      <w:pPr>
        <w:pStyle w:val="af6"/>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lastRenderedPageBreak/>
        <w:t>项目采购活动的供应商。</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163715" w:rsidRDefault="00E11DEB">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163715" w:rsidRDefault="00E11D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63715" w:rsidRDefault="00E11DEB">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163715" w:rsidRDefault="00E11DEB">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163715" w:rsidRDefault="00E11D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163715" w:rsidRDefault="00163715">
      <w:pPr>
        <w:jc w:val="center"/>
        <w:rPr>
          <w:rFonts w:asciiTheme="majorEastAsia" w:eastAsiaTheme="majorEastAsia" w:hAnsiTheme="majorEastAsia" w:cs="宋体"/>
          <w:b/>
          <w:kern w:val="0"/>
          <w:sz w:val="36"/>
          <w:szCs w:val="36"/>
        </w:rPr>
      </w:pPr>
    </w:p>
    <w:p w:rsidR="00163715" w:rsidRDefault="00E11DE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163715" w:rsidRDefault="00E11DEB">
      <w:pPr>
        <w:pStyle w:val="aa"/>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163715" w:rsidRDefault="00E11DE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163715" w:rsidRDefault="00E11DE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63715" w:rsidRDefault="00E11DE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63715" w:rsidRDefault="00E11DE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163715" w:rsidRDefault="00E11DEB">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163715" w:rsidRDefault="00E11DE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63715" w:rsidRDefault="00E11DE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163715" w:rsidRDefault="00E11DEB">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w:t>
      </w:r>
      <w:r>
        <w:rPr>
          <w:rFonts w:asciiTheme="minorEastAsia" w:eastAsiaTheme="minorEastAsia" w:hAnsiTheme="minorEastAsia" w:cs="仿宋_GB2312" w:hint="eastAsia"/>
          <w:sz w:val="21"/>
          <w:szCs w:val="21"/>
          <w:lang w:val="zh-CN"/>
        </w:rPr>
        <w:lastRenderedPageBreak/>
        <w:t>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163715" w:rsidRDefault="00E11DEB">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63715" w:rsidRDefault="00E11DEB">
      <w:pPr>
        <w:pStyle w:val="aa"/>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63715" w:rsidRDefault="00163715">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163715" w:rsidRDefault="00E11D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163715" w:rsidRDefault="00163715">
      <w:pPr>
        <w:pStyle w:val="aa"/>
        <w:spacing w:line="360" w:lineRule="auto"/>
        <w:contextualSpacing/>
        <w:rPr>
          <w:rFonts w:asciiTheme="minorEastAsia" w:hAnsiTheme="minorEastAsia" w:cs="仿宋_GB2312"/>
          <w:lang w:val="zh-CN"/>
        </w:rPr>
      </w:pPr>
    </w:p>
    <w:p w:rsidR="00163715" w:rsidRDefault="00E11DEB">
      <w:pPr>
        <w:pStyle w:val="aa"/>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163715" w:rsidRDefault="00E11DEB">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采购人(代理机构)依法对投标人资格进行审查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163715" w:rsidRDefault="00E11DE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63715" w:rsidRDefault="00E11DE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63715">
        <w:trPr>
          <w:trHeight w:val="567"/>
        </w:trPr>
        <w:tc>
          <w:tcPr>
            <w:tcW w:w="675" w:type="dxa"/>
            <w:vAlign w:val="center"/>
          </w:tcPr>
          <w:p w:rsidR="00163715" w:rsidRDefault="00E11DEB">
            <w:pPr>
              <w:spacing w:line="360" w:lineRule="auto"/>
              <w:rPr>
                <w:rFonts w:asciiTheme="minorEastAsia" w:hAnsiTheme="minorEastAsia"/>
                <w:b/>
                <w:szCs w:val="21"/>
              </w:rPr>
            </w:pPr>
            <w:r>
              <w:rPr>
                <w:rFonts w:asciiTheme="minorEastAsia" w:hAnsiTheme="minorEastAsia" w:hint="eastAsia"/>
                <w:b/>
                <w:szCs w:val="21"/>
              </w:rPr>
              <w:t>序号</w:t>
            </w:r>
          </w:p>
        </w:tc>
        <w:tc>
          <w:tcPr>
            <w:tcW w:w="2410" w:type="dxa"/>
            <w:vAlign w:val="center"/>
          </w:tcPr>
          <w:p w:rsidR="00163715" w:rsidRDefault="00E11DEB">
            <w:pPr>
              <w:spacing w:line="360" w:lineRule="auto"/>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163715" w:rsidRDefault="00E11DEB">
            <w:pPr>
              <w:spacing w:line="360" w:lineRule="auto"/>
              <w:rPr>
                <w:rFonts w:asciiTheme="minorEastAsia" w:hAnsiTheme="minorEastAsia"/>
                <w:b/>
                <w:szCs w:val="21"/>
              </w:rPr>
            </w:pPr>
            <w:r>
              <w:rPr>
                <w:rFonts w:asciiTheme="minorEastAsia" w:hAnsiTheme="minorEastAsia" w:hint="eastAsia"/>
                <w:b/>
                <w:szCs w:val="21"/>
              </w:rPr>
              <w:t>说明与要求</w:t>
            </w:r>
          </w:p>
        </w:tc>
      </w:tr>
      <w:tr w:rsidR="00163715">
        <w:trPr>
          <w:trHeight w:val="567"/>
        </w:trPr>
        <w:tc>
          <w:tcPr>
            <w:tcW w:w="675" w:type="dxa"/>
            <w:vAlign w:val="center"/>
          </w:tcPr>
          <w:p w:rsidR="00163715" w:rsidRDefault="00E11DEB">
            <w:pPr>
              <w:spacing w:line="360" w:lineRule="auto"/>
              <w:rPr>
                <w:rFonts w:asciiTheme="minorEastAsia" w:hAnsiTheme="minorEastAsia"/>
                <w:b/>
                <w:szCs w:val="21"/>
              </w:rPr>
            </w:pPr>
            <w:r>
              <w:rPr>
                <w:rFonts w:asciiTheme="minorEastAsia" w:hAnsiTheme="minorEastAsia" w:hint="eastAsia"/>
                <w:b/>
                <w:szCs w:val="21"/>
              </w:rPr>
              <w:t>1</w:t>
            </w:r>
          </w:p>
        </w:tc>
        <w:tc>
          <w:tcPr>
            <w:tcW w:w="2410" w:type="dxa"/>
            <w:vAlign w:val="center"/>
          </w:tcPr>
          <w:p w:rsidR="00163715" w:rsidRDefault="00E11DEB">
            <w:pPr>
              <w:spacing w:line="360" w:lineRule="auto"/>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163715" w:rsidRDefault="00E11DEB">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163715">
        <w:tc>
          <w:tcPr>
            <w:tcW w:w="675" w:type="dxa"/>
            <w:vAlign w:val="center"/>
          </w:tcPr>
          <w:p w:rsidR="00163715" w:rsidRDefault="00E11DEB">
            <w:pPr>
              <w:spacing w:line="360" w:lineRule="auto"/>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163715" w:rsidRDefault="00E11DEB">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163715" w:rsidRDefault="00E11DEB">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163715" w:rsidRDefault="00E11DEB">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163715" w:rsidRDefault="00E11DEB">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163715" w:rsidRDefault="00E11DEB">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163715" w:rsidRDefault="00E11DEB">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163715" w:rsidRDefault="00E11DEB">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163715">
        <w:tc>
          <w:tcPr>
            <w:tcW w:w="675" w:type="dxa"/>
            <w:vAlign w:val="center"/>
          </w:tcPr>
          <w:p w:rsidR="00163715" w:rsidRDefault="00E11DEB">
            <w:pPr>
              <w:spacing w:line="360" w:lineRule="auto"/>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163715" w:rsidRDefault="00E11DEB">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163715" w:rsidRDefault="00E11DEB">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63715" w:rsidRDefault="00E11DE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（2）投标人是其他组织和自然人，提供本单位：</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lastRenderedPageBreak/>
              <w:t>①2017或者2018年度经审计的财务报告，包括资产负债表、利润表、现金流量表、所有者权益变动表及其附注；</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63715" w:rsidRDefault="00E11DE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163715">
        <w:tc>
          <w:tcPr>
            <w:tcW w:w="675" w:type="dxa"/>
            <w:vAlign w:val="center"/>
          </w:tcPr>
          <w:p w:rsidR="00163715" w:rsidRDefault="00E11DEB">
            <w:pPr>
              <w:spacing w:line="360" w:lineRule="auto"/>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163715" w:rsidRDefault="00E11DEB">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163715" w:rsidRDefault="00E11DEB">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投标截止时间前三个月内任意一个月缴纳税收凭据。（依法免税的投标人，应提供相应文件证明依法免税）</w:t>
            </w:r>
          </w:p>
        </w:tc>
      </w:tr>
      <w:tr w:rsidR="00163715">
        <w:tc>
          <w:tcPr>
            <w:tcW w:w="675" w:type="dxa"/>
            <w:vAlign w:val="center"/>
          </w:tcPr>
          <w:p w:rsidR="00163715" w:rsidRDefault="00E11DEB">
            <w:pPr>
              <w:spacing w:line="360" w:lineRule="auto"/>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163715" w:rsidRDefault="00E11DEB">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163715" w:rsidRDefault="00E11DEB">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163715">
        <w:tc>
          <w:tcPr>
            <w:tcW w:w="675" w:type="dxa"/>
            <w:vAlign w:val="center"/>
          </w:tcPr>
          <w:p w:rsidR="00163715" w:rsidRDefault="00E11DEB">
            <w:pPr>
              <w:spacing w:line="360" w:lineRule="auto"/>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163715" w:rsidRDefault="00E11DEB">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163715" w:rsidRDefault="00E11DEB">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163715" w:rsidRDefault="00E11DE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163715">
        <w:tc>
          <w:tcPr>
            <w:tcW w:w="675" w:type="dxa"/>
            <w:vAlign w:val="center"/>
          </w:tcPr>
          <w:p w:rsidR="00163715" w:rsidRDefault="00E11DEB">
            <w:pPr>
              <w:spacing w:line="360" w:lineRule="auto"/>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163715" w:rsidRDefault="00E11DEB">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163715" w:rsidRDefault="00E11DEB">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63715">
        <w:tc>
          <w:tcPr>
            <w:tcW w:w="675" w:type="dxa"/>
            <w:vAlign w:val="center"/>
          </w:tcPr>
          <w:p w:rsidR="00163715" w:rsidRDefault="00E11DEB">
            <w:pPr>
              <w:spacing w:line="360" w:lineRule="auto"/>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163715" w:rsidRDefault="00E11DEB">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163715" w:rsidRDefault="00E11DEB">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w:t>
            </w:r>
            <w:r>
              <w:rPr>
                <w:rFonts w:asciiTheme="minorEastAsia" w:hAnsiTheme="minorEastAsia" w:hint="eastAsia"/>
                <w:bCs/>
                <w:szCs w:val="21"/>
              </w:rPr>
              <w:lastRenderedPageBreak/>
              <w:t>不良信用记录）。</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（1）查询渠道：</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①“信用中国”网站（</w:t>
            </w:r>
            <w:hyperlink r:id="rId15" w:history="1">
              <w:r>
                <w:rPr>
                  <w:rStyle w:val="af4"/>
                  <w:rFonts w:asciiTheme="minorEastAsia" w:hAnsiTheme="minorEastAsia" w:hint="eastAsia"/>
                  <w:bCs/>
                  <w:szCs w:val="21"/>
                </w:rPr>
                <w:t>www.creditchina.gov.cn</w:t>
              </w:r>
            </w:hyperlink>
            <w:r>
              <w:rPr>
                <w:rFonts w:asciiTheme="minorEastAsia" w:hAnsiTheme="minorEastAsia" w:hint="eastAsia"/>
                <w:bCs/>
                <w:szCs w:val="21"/>
              </w:rPr>
              <w:t>）</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16" w:history="1">
              <w:r>
                <w:rPr>
                  <w:rStyle w:val="af4"/>
                  <w:rFonts w:asciiTheme="minorEastAsia" w:hAnsiTheme="minorEastAsia"/>
                  <w:bCs/>
                  <w:szCs w:val="21"/>
                </w:rPr>
                <w:t>www.gsxt.gov.cn</w:t>
              </w:r>
            </w:hyperlink>
            <w:r>
              <w:rPr>
                <w:rFonts w:asciiTheme="minorEastAsia" w:hAnsiTheme="minorEastAsia" w:hint="eastAsia"/>
                <w:bCs/>
                <w:szCs w:val="21"/>
              </w:rPr>
              <w:t>）</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163715" w:rsidRDefault="00E11DEB">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63715" w:rsidRDefault="00E11DEB">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将拒绝其参与本次政府采购活动。</w:t>
            </w:r>
          </w:p>
        </w:tc>
      </w:tr>
      <w:tr w:rsidR="00163715">
        <w:trPr>
          <w:trHeight w:val="624"/>
        </w:trPr>
        <w:tc>
          <w:tcPr>
            <w:tcW w:w="675" w:type="dxa"/>
            <w:vAlign w:val="center"/>
          </w:tcPr>
          <w:p w:rsidR="00163715" w:rsidRDefault="00E11DEB">
            <w:pPr>
              <w:spacing w:line="360" w:lineRule="auto"/>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163715" w:rsidRDefault="00E11DEB">
            <w:pPr>
              <w:spacing w:line="360" w:lineRule="auto"/>
              <w:rPr>
                <w:rFonts w:asciiTheme="minorEastAsia" w:hAnsiTheme="minorEastAsia"/>
                <w:b/>
                <w:szCs w:val="21"/>
              </w:rPr>
            </w:pPr>
            <w:r>
              <w:rPr>
                <w:rFonts w:asciiTheme="minorEastAsia" w:hAnsiTheme="minorEastAsia" w:hint="eastAsia"/>
                <w:b/>
                <w:szCs w:val="21"/>
              </w:rPr>
              <w:t>投标人须具备的特殊</w:t>
            </w:r>
          </w:p>
          <w:p w:rsidR="00163715" w:rsidRDefault="00E11DE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163715" w:rsidRDefault="0042748D" w:rsidP="0042748D">
            <w:pPr>
              <w:spacing w:line="360" w:lineRule="auto"/>
              <w:rPr>
                <w:rFonts w:asciiTheme="minorEastAsia" w:hAnsiTheme="minorEastAsia"/>
                <w:b/>
                <w:bCs/>
                <w:szCs w:val="21"/>
              </w:rPr>
            </w:pPr>
            <w:r>
              <w:rPr>
                <w:rFonts w:asciiTheme="minorEastAsia" w:hAnsiTheme="minorEastAsia" w:hint="eastAsia"/>
                <w:b/>
                <w:bCs/>
                <w:szCs w:val="21"/>
              </w:rPr>
              <w:t>无</w:t>
            </w:r>
          </w:p>
        </w:tc>
      </w:tr>
      <w:tr w:rsidR="00163715">
        <w:trPr>
          <w:trHeight w:val="624"/>
        </w:trPr>
        <w:tc>
          <w:tcPr>
            <w:tcW w:w="675" w:type="dxa"/>
            <w:vAlign w:val="center"/>
          </w:tcPr>
          <w:p w:rsidR="00163715" w:rsidRDefault="00E11DEB">
            <w:pPr>
              <w:spacing w:line="360" w:lineRule="auto"/>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163715" w:rsidRDefault="00E11DEB">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163715" w:rsidRDefault="00E11DEB">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163715">
        <w:trPr>
          <w:trHeight w:val="624"/>
        </w:trPr>
        <w:tc>
          <w:tcPr>
            <w:tcW w:w="675" w:type="dxa"/>
            <w:vAlign w:val="center"/>
          </w:tcPr>
          <w:p w:rsidR="00163715" w:rsidRDefault="00E11DEB">
            <w:pPr>
              <w:spacing w:line="360" w:lineRule="auto"/>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163715" w:rsidRDefault="00E11DEB">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163715" w:rsidRDefault="00E11DEB">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163715">
        <w:trPr>
          <w:trHeight w:val="624"/>
        </w:trPr>
        <w:tc>
          <w:tcPr>
            <w:tcW w:w="675" w:type="dxa"/>
            <w:vAlign w:val="center"/>
          </w:tcPr>
          <w:p w:rsidR="00163715" w:rsidRDefault="00E11DEB">
            <w:pPr>
              <w:spacing w:line="360" w:lineRule="auto"/>
              <w:rPr>
                <w:rFonts w:asciiTheme="minorEastAsia" w:hAnsiTheme="minorEastAsia"/>
                <w:b/>
                <w:szCs w:val="21"/>
              </w:rPr>
            </w:pPr>
            <w:r>
              <w:rPr>
                <w:rFonts w:asciiTheme="minorEastAsia" w:hAnsiTheme="minorEastAsia" w:hint="eastAsia"/>
                <w:b/>
                <w:szCs w:val="21"/>
              </w:rPr>
              <w:t>12</w:t>
            </w:r>
          </w:p>
        </w:tc>
        <w:tc>
          <w:tcPr>
            <w:tcW w:w="2410" w:type="dxa"/>
            <w:vAlign w:val="center"/>
          </w:tcPr>
          <w:p w:rsidR="00163715" w:rsidRDefault="00E11DE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163715" w:rsidRDefault="00E11DE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163715" w:rsidRDefault="00E11DE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163715" w:rsidRDefault="00E11DEB">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163715" w:rsidRDefault="00E11DEB">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w:t>
            </w:r>
            <w:r>
              <w:rPr>
                <w:rFonts w:ascii="楷体" w:eastAsia="楷体" w:hAnsi="楷体" w:hint="eastAsia"/>
                <w:color w:val="000000"/>
                <w:sz w:val="24"/>
                <w:szCs w:val="24"/>
              </w:rPr>
              <w:lastRenderedPageBreak/>
              <w:t>的，法定代表人应与实际提交的“营业执照等证明文件”载明的一致。</w:t>
            </w:r>
          </w:p>
          <w:p w:rsidR="00163715" w:rsidRDefault="00E11DE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63715" w:rsidRDefault="00E11DE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bl>
    <w:p w:rsidR="00163715" w:rsidRDefault="00163715">
      <w:pPr>
        <w:pStyle w:val="aa"/>
        <w:spacing w:line="360" w:lineRule="auto"/>
        <w:ind w:firstLineChars="200" w:firstLine="482"/>
        <w:contextualSpacing/>
        <w:rPr>
          <w:rFonts w:asciiTheme="minorEastAsia" w:eastAsiaTheme="minorEastAsia" w:hAnsiTheme="minorEastAsia" w:cs="仿宋_GB2312"/>
          <w:b/>
          <w:szCs w:val="24"/>
          <w:lang w:val="zh-CN"/>
        </w:rPr>
      </w:pPr>
    </w:p>
    <w:p w:rsidR="00163715" w:rsidRDefault="00E11DEB">
      <w:pPr>
        <w:pStyle w:val="aa"/>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163715" w:rsidRDefault="00E11DEB">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163715" w:rsidRDefault="00E11DEB">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163715" w:rsidRDefault="00E11DEB">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163715" w:rsidRDefault="00E11DEB">
      <w:pPr>
        <w:pStyle w:val="aa"/>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163715" w:rsidRDefault="00E11DEB">
      <w:pPr>
        <w:pStyle w:val="aa"/>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163715" w:rsidRDefault="00E11DEB">
      <w:pPr>
        <w:pStyle w:val="aa"/>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163715" w:rsidRDefault="00E11DEB">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163715" w:rsidRDefault="00E11DEB">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63715" w:rsidRDefault="00E11DEB">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63715" w:rsidRDefault="00E11DEB">
      <w:pPr>
        <w:pStyle w:val="aa"/>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163715" w:rsidRDefault="00E11DEB">
      <w:pPr>
        <w:pStyle w:val="aa"/>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163715" w:rsidRDefault="00E11DEB">
      <w:pPr>
        <w:pStyle w:val="aa"/>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lastRenderedPageBreak/>
        <w:t>注：评标标准中所涉及到的证书及材料，均应在电子投标文件中提供原件扫描件（或图片）。</w:t>
      </w:r>
    </w:p>
    <w:p w:rsidR="00163715" w:rsidRDefault="00E11DEB">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163715" w:rsidRDefault="00E11DEB">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63715" w:rsidRDefault="00E11DEB">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63715" w:rsidRDefault="00E11DEB">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163715" w:rsidRDefault="00E11DE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63715" w:rsidRDefault="00E11DEB">
      <w:pPr>
        <w:pStyle w:val="aa"/>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163715" w:rsidRDefault="00E11DEB">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163715" w:rsidRDefault="00E11DEB">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163715" w:rsidRDefault="00E11DEB">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w:t>
      </w:r>
      <w:r>
        <w:rPr>
          <w:rFonts w:asciiTheme="minorEastAsia" w:eastAsiaTheme="minorEastAsia" w:hAnsiTheme="minorEastAsia" w:cs="仿宋_GB2312"/>
          <w:sz w:val="21"/>
          <w:szCs w:val="21"/>
          <w:lang w:val="zh-CN"/>
        </w:rPr>
        <w:lastRenderedPageBreak/>
        <w:t>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163715" w:rsidRDefault="00E11DEB">
      <w:pPr>
        <w:pStyle w:val="aa"/>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163715" w:rsidRDefault="00E11DEB">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63715" w:rsidRDefault="00E11DE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163715" w:rsidRDefault="00E11DEB">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163715" w:rsidRDefault="00E11DE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163715" w:rsidRDefault="00E11DEB">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63715" w:rsidRDefault="00E11DE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163715" w:rsidRDefault="00E11D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63715" w:rsidRDefault="00E11D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163715" w:rsidRDefault="00E11D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163715" w:rsidRDefault="00E11D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163715" w:rsidRDefault="00E11D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163715" w:rsidRDefault="00E11D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163715" w:rsidRDefault="00E11D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163715" w:rsidRDefault="00E11D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163715" w:rsidRDefault="00E11DE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63715" w:rsidRDefault="00E11D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163715" w:rsidRDefault="00E11DEB" w:rsidP="008A3A36">
      <w:pPr>
        <w:pStyle w:val="aa"/>
        <w:spacing w:line="360" w:lineRule="auto"/>
        <w:ind w:firstLineChars="200" w:firstLine="422"/>
        <w:contextualSpacing/>
        <w:rPr>
          <w:rFonts w:asciiTheme="minorEastAsia" w:hAnsiTheme="minorEastAsia" w:cs="仿宋_GB2312"/>
          <w:b/>
          <w:szCs w:val="24"/>
          <w:lang w:val="zh-CN"/>
        </w:rPr>
      </w:pPr>
      <w:r>
        <w:rPr>
          <w:rFonts w:asciiTheme="minorEastAsia" w:eastAsiaTheme="minorEastAsia" w:hAnsiTheme="minorEastAsia" w:cs="仿宋_GB2312" w:hint="eastAsia"/>
          <w:b/>
          <w:sz w:val="21"/>
          <w:szCs w:val="21"/>
          <w:lang w:val="zh-CN"/>
        </w:rPr>
        <w:t>（6）评标标准</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327"/>
        <w:gridCol w:w="74"/>
        <w:gridCol w:w="74"/>
        <w:gridCol w:w="6772"/>
        <w:gridCol w:w="931"/>
      </w:tblGrid>
      <w:tr w:rsidR="00163715" w:rsidRPr="002B24C3">
        <w:trPr>
          <w:trHeight w:val="1107"/>
          <w:jc w:val="center"/>
        </w:trPr>
        <w:tc>
          <w:tcPr>
            <w:tcW w:w="1327" w:type="dxa"/>
            <w:shd w:val="clear" w:color="auto" w:fill="FFFFFF"/>
            <w:tcMar>
              <w:top w:w="0" w:type="dxa"/>
              <w:left w:w="108" w:type="dxa"/>
              <w:bottom w:w="0" w:type="dxa"/>
              <w:right w:w="108" w:type="dxa"/>
            </w:tcMar>
            <w:vAlign w:val="center"/>
          </w:tcPr>
          <w:p w:rsidR="00163715" w:rsidRPr="002B24C3" w:rsidRDefault="00E11DEB">
            <w:pPr>
              <w:widowControl/>
              <w:snapToGrid w:val="0"/>
              <w:spacing w:line="276" w:lineRule="auto"/>
              <w:rPr>
                <w:rFonts w:ascii="宋体" w:hAnsi="宋体" w:cs="宋体"/>
                <w:color w:val="000000"/>
                <w:kern w:val="0"/>
                <w:sz w:val="24"/>
              </w:rPr>
            </w:pPr>
            <w:r w:rsidRPr="002B24C3">
              <w:rPr>
                <w:rFonts w:ascii="宋体" w:hAnsi="宋体" w:cs="宋体" w:hint="eastAsia"/>
                <w:color w:val="000000"/>
                <w:kern w:val="0"/>
                <w:sz w:val="24"/>
              </w:rPr>
              <w:t>分值构成</w:t>
            </w:r>
          </w:p>
        </w:tc>
        <w:tc>
          <w:tcPr>
            <w:tcW w:w="7851" w:type="dxa"/>
            <w:gridSpan w:val="4"/>
            <w:shd w:val="clear" w:color="auto" w:fill="FFFFFF"/>
            <w:tcMar>
              <w:top w:w="0" w:type="dxa"/>
              <w:left w:w="108" w:type="dxa"/>
              <w:bottom w:w="0" w:type="dxa"/>
              <w:right w:w="108" w:type="dxa"/>
            </w:tcMar>
            <w:vAlign w:val="center"/>
          </w:tcPr>
          <w:p w:rsidR="00163715" w:rsidRPr="002B24C3" w:rsidRDefault="00E11DEB">
            <w:pPr>
              <w:widowControl/>
              <w:snapToGrid w:val="0"/>
              <w:spacing w:line="276" w:lineRule="auto"/>
              <w:ind w:firstLine="480"/>
              <w:rPr>
                <w:rFonts w:ascii="宋体" w:hAnsi="宋体" w:cs="宋体"/>
                <w:color w:val="000000"/>
                <w:kern w:val="0"/>
                <w:sz w:val="24"/>
              </w:rPr>
            </w:pPr>
            <w:r w:rsidRPr="002B24C3">
              <w:rPr>
                <w:rFonts w:ascii="宋体" w:hAnsi="宋体" w:cs="宋体" w:hint="eastAsia"/>
                <w:color w:val="000000"/>
                <w:kern w:val="0"/>
                <w:sz w:val="24"/>
              </w:rPr>
              <w:t xml:space="preserve">            价格分值：</w:t>
            </w:r>
            <w:r w:rsidR="008A3A36" w:rsidRPr="002B24C3">
              <w:rPr>
                <w:rFonts w:ascii="宋体" w:hAnsi="宋体" w:cs="Calibri" w:hint="eastAsia"/>
                <w:color w:val="000000"/>
                <w:kern w:val="0"/>
                <w:sz w:val="24"/>
              </w:rPr>
              <w:t>4</w:t>
            </w:r>
            <w:r w:rsidRPr="002B24C3">
              <w:rPr>
                <w:rFonts w:ascii="宋体" w:hAnsi="宋体" w:cs="Calibri"/>
                <w:color w:val="000000"/>
                <w:kern w:val="0"/>
                <w:sz w:val="24"/>
              </w:rPr>
              <w:t>0</w:t>
            </w:r>
            <w:r w:rsidRPr="002B24C3">
              <w:rPr>
                <w:rFonts w:ascii="宋体" w:hAnsi="宋体" w:cs="宋体" w:hint="eastAsia"/>
                <w:color w:val="000000"/>
                <w:kern w:val="0"/>
                <w:sz w:val="24"/>
              </w:rPr>
              <w:t>分</w:t>
            </w:r>
          </w:p>
          <w:p w:rsidR="00163715" w:rsidRPr="002B24C3" w:rsidRDefault="00E11DEB">
            <w:pPr>
              <w:widowControl/>
              <w:snapToGrid w:val="0"/>
              <w:spacing w:line="276" w:lineRule="auto"/>
              <w:ind w:firstLine="480"/>
              <w:rPr>
                <w:rFonts w:ascii="宋体" w:hAnsi="宋体" w:cs="宋体"/>
                <w:color w:val="000000"/>
                <w:kern w:val="0"/>
                <w:sz w:val="24"/>
              </w:rPr>
            </w:pPr>
            <w:r w:rsidRPr="002B24C3">
              <w:rPr>
                <w:rFonts w:ascii="宋体" w:hAnsi="宋体" w:cs="宋体" w:hint="eastAsia"/>
                <w:color w:val="000000"/>
                <w:kern w:val="0"/>
                <w:sz w:val="24"/>
              </w:rPr>
              <w:t xml:space="preserve">            商务部分：1</w:t>
            </w:r>
            <w:r w:rsidR="00321513">
              <w:rPr>
                <w:rFonts w:ascii="宋体" w:hAnsi="宋体" w:cs="宋体" w:hint="eastAsia"/>
                <w:color w:val="000000"/>
                <w:kern w:val="0"/>
                <w:sz w:val="24"/>
              </w:rPr>
              <w:t>8</w:t>
            </w:r>
            <w:r w:rsidRPr="002B24C3">
              <w:rPr>
                <w:rFonts w:ascii="宋体" w:hAnsi="宋体" w:cs="宋体" w:hint="eastAsia"/>
                <w:color w:val="000000"/>
                <w:kern w:val="0"/>
                <w:sz w:val="24"/>
              </w:rPr>
              <w:t>分</w:t>
            </w:r>
          </w:p>
          <w:p w:rsidR="00163715" w:rsidRPr="002B24C3" w:rsidRDefault="00E11DEB" w:rsidP="00321513">
            <w:pPr>
              <w:widowControl/>
              <w:snapToGrid w:val="0"/>
              <w:spacing w:line="276" w:lineRule="auto"/>
              <w:rPr>
                <w:rFonts w:ascii="宋体" w:hAnsi="宋体" w:cs="宋体"/>
                <w:color w:val="000000"/>
                <w:kern w:val="0"/>
                <w:sz w:val="24"/>
              </w:rPr>
            </w:pPr>
            <w:r w:rsidRPr="002B24C3">
              <w:rPr>
                <w:rFonts w:ascii="宋体" w:hAnsi="宋体" w:cs="宋体" w:hint="eastAsia"/>
                <w:color w:val="000000"/>
                <w:kern w:val="0"/>
                <w:sz w:val="24"/>
              </w:rPr>
              <w:t xml:space="preserve">                技术部分：</w:t>
            </w:r>
            <w:r w:rsidR="002B24C3">
              <w:rPr>
                <w:rFonts w:ascii="宋体" w:hAnsi="宋体" w:cs="Calibri" w:hint="eastAsia"/>
                <w:color w:val="000000"/>
                <w:kern w:val="0"/>
                <w:sz w:val="24"/>
              </w:rPr>
              <w:t>4</w:t>
            </w:r>
            <w:r w:rsidR="00321513">
              <w:rPr>
                <w:rFonts w:ascii="宋体" w:hAnsi="宋体" w:cs="Calibri" w:hint="eastAsia"/>
                <w:color w:val="000000"/>
                <w:kern w:val="0"/>
                <w:sz w:val="24"/>
              </w:rPr>
              <w:t>2</w:t>
            </w:r>
            <w:r w:rsidRPr="002B24C3">
              <w:rPr>
                <w:rFonts w:ascii="宋体" w:hAnsi="宋体" w:cs="宋体" w:hint="eastAsia"/>
                <w:color w:val="000000"/>
                <w:kern w:val="0"/>
                <w:sz w:val="24"/>
              </w:rPr>
              <w:t>分</w:t>
            </w:r>
          </w:p>
        </w:tc>
      </w:tr>
      <w:tr w:rsidR="00163715" w:rsidRPr="002B24C3">
        <w:trPr>
          <w:trHeight w:val="591"/>
          <w:jc w:val="center"/>
        </w:trPr>
        <w:tc>
          <w:tcPr>
            <w:tcW w:w="9178" w:type="dxa"/>
            <w:gridSpan w:val="5"/>
            <w:shd w:val="clear" w:color="auto" w:fill="FFFFFF"/>
            <w:tcMar>
              <w:top w:w="0" w:type="dxa"/>
              <w:left w:w="108" w:type="dxa"/>
              <w:bottom w:w="0" w:type="dxa"/>
              <w:right w:w="108" w:type="dxa"/>
            </w:tcMar>
            <w:vAlign w:val="center"/>
          </w:tcPr>
          <w:p w:rsidR="00163715" w:rsidRPr="002B24C3" w:rsidRDefault="00E11DEB">
            <w:pPr>
              <w:widowControl/>
              <w:snapToGrid w:val="0"/>
              <w:spacing w:line="276" w:lineRule="auto"/>
              <w:rPr>
                <w:rFonts w:ascii="宋体" w:hAnsi="宋体" w:cs="宋体"/>
                <w:color w:val="000000"/>
                <w:kern w:val="0"/>
                <w:sz w:val="24"/>
              </w:rPr>
            </w:pPr>
            <w:r w:rsidRPr="002B24C3">
              <w:rPr>
                <w:rFonts w:ascii="宋体" w:hAnsi="宋体" w:cs="宋体" w:hint="eastAsia"/>
                <w:b/>
                <w:bCs/>
                <w:color w:val="000000"/>
                <w:kern w:val="0"/>
                <w:sz w:val="24"/>
              </w:rPr>
              <w:t>一、价格部分（满分</w:t>
            </w:r>
            <w:r w:rsidRPr="002B24C3">
              <w:rPr>
                <w:rFonts w:ascii="宋体" w:hAnsi="宋体" w:cs="Calibri"/>
                <w:b/>
                <w:bCs/>
                <w:color w:val="000000"/>
                <w:kern w:val="0"/>
                <w:sz w:val="24"/>
              </w:rPr>
              <w:t>40</w:t>
            </w:r>
            <w:r w:rsidRPr="002B24C3">
              <w:rPr>
                <w:rFonts w:ascii="宋体" w:hAnsi="宋体" w:cs="宋体" w:hint="eastAsia"/>
                <w:b/>
                <w:bCs/>
                <w:color w:val="000000"/>
                <w:kern w:val="0"/>
                <w:sz w:val="24"/>
              </w:rPr>
              <w:t>分）</w:t>
            </w:r>
          </w:p>
        </w:tc>
      </w:tr>
      <w:tr w:rsidR="00163715" w:rsidRPr="002B24C3">
        <w:trPr>
          <w:trHeight w:val="591"/>
          <w:jc w:val="center"/>
        </w:trPr>
        <w:tc>
          <w:tcPr>
            <w:tcW w:w="1401" w:type="dxa"/>
            <w:gridSpan w:val="2"/>
            <w:shd w:val="clear" w:color="auto" w:fill="FFFFFF"/>
            <w:tcMar>
              <w:top w:w="0" w:type="dxa"/>
              <w:left w:w="108" w:type="dxa"/>
              <w:bottom w:w="0" w:type="dxa"/>
              <w:right w:w="108" w:type="dxa"/>
            </w:tcMar>
            <w:vAlign w:val="center"/>
          </w:tcPr>
          <w:p w:rsidR="00163715" w:rsidRPr="002B24C3" w:rsidRDefault="00E11DEB">
            <w:pPr>
              <w:widowControl/>
              <w:snapToGrid w:val="0"/>
              <w:spacing w:line="276" w:lineRule="auto"/>
              <w:rPr>
                <w:rFonts w:ascii="宋体" w:hAnsi="宋体" w:cs="宋体"/>
                <w:color w:val="000000"/>
                <w:kern w:val="0"/>
                <w:sz w:val="24"/>
              </w:rPr>
            </w:pPr>
            <w:r w:rsidRPr="002B24C3">
              <w:rPr>
                <w:rFonts w:ascii="宋体" w:hAnsi="宋体" w:cs="宋体" w:hint="eastAsia"/>
                <w:b/>
                <w:bCs/>
                <w:color w:val="000000"/>
                <w:kern w:val="0"/>
                <w:sz w:val="24"/>
              </w:rPr>
              <w:t>评分因素</w:t>
            </w:r>
          </w:p>
        </w:tc>
        <w:tc>
          <w:tcPr>
            <w:tcW w:w="6846" w:type="dxa"/>
            <w:gridSpan w:val="2"/>
            <w:shd w:val="clear" w:color="auto" w:fill="FFFFFF"/>
            <w:tcMar>
              <w:top w:w="0" w:type="dxa"/>
              <w:left w:w="108" w:type="dxa"/>
              <w:bottom w:w="0" w:type="dxa"/>
              <w:right w:w="108" w:type="dxa"/>
            </w:tcMar>
            <w:vAlign w:val="center"/>
          </w:tcPr>
          <w:p w:rsidR="00163715" w:rsidRPr="002B24C3" w:rsidRDefault="00E11DEB">
            <w:pPr>
              <w:widowControl/>
              <w:snapToGrid w:val="0"/>
              <w:spacing w:line="276" w:lineRule="auto"/>
              <w:rPr>
                <w:rFonts w:ascii="宋体" w:hAnsi="宋体" w:cs="宋体"/>
                <w:color w:val="000000"/>
                <w:kern w:val="0"/>
                <w:sz w:val="24"/>
              </w:rPr>
            </w:pPr>
            <w:r w:rsidRPr="002B24C3">
              <w:rPr>
                <w:rFonts w:ascii="宋体" w:hAnsi="宋体" w:cs="宋体" w:hint="eastAsia"/>
                <w:b/>
                <w:bCs/>
                <w:color w:val="000000"/>
                <w:kern w:val="0"/>
                <w:sz w:val="24"/>
              </w:rPr>
              <w:t>评分标准</w:t>
            </w:r>
          </w:p>
        </w:tc>
        <w:tc>
          <w:tcPr>
            <w:tcW w:w="931" w:type="dxa"/>
            <w:shd w:val="clear" w:color="auto" w:fill="FFFFFF"/>
            <w:tcMar>
              <w:top w:w="0" w:type="dxa"/>
              <w:left w:w="108" w:type="dxa"/>
              <w:bottom w:w="0" w:type="dxa"/>
              <w:right w:w="108" w:type="dxa"/>
            </w:tcMar>
            <w:vAlign w:val="center"/>
          </w:tcPr>
          <w:p w:rsidR="00163715" w:rsidRPr="002B24C3" w:rsidRDefault="00E11DEB">
            <w:pPr>
              <w:widowControl/>
              <w:snapToGrid w:val="0"/>
              <w:spacing w:line="276" w:lineRule="auto"/>
              <w:rPr>
                <w:rFonts w:ascii="宋体" w:hAnsi="宋体" w:cs="宋体"/>
                <w:color w:val="000000"/>
                <w:kern w:val="0"/>
                <w:sz w:val="24"/>
              </w:rPr>
            </w:pPr>
            <w:r w:rsidRPr="002B24C3">
              <w:rPr>
                <w:rFonts w:ascii="宋体" w:hAnsi="宋体" w:cs="宋体" w:hint="eastAsia"/>
                <w:b/>
                <w:bCs/>
                <w:color w:val="000000"/>
                <w:kern w:val="0"/>
                <w:sz w:val="24"/>
              </w:rPr>
              <w:t>分值</w:t>
            </w:r>
          </w:p>
        </w:tc>
      </w:tr>
      <w:tr w:rsidR="00163715" w:rsidRPr="002B24C3">
        <w:trPr>
          <w:trHeight w:val="90"/>
          <w:jc w:val="center"/>
        </w:trPr>
        <w:tc>
          <w:tcPr>
            <w:tcW w:w="1401" w:type="dxa"/>
            <w:gridSpan w:val="2"/>
            <w:shd w:val="clear" w:color="auto" w:fill="FFFFFF"/>
            <w:tcMar>
              <w:top w:w="0" w:type="dxa"/>
              <w:left w:w="108" w:type="dxa"/>
              <w:bottom w:w="0" w:type="dxa"/>
              <w:right w:w="108" w:type="dxa"/>
            </w:tcMar>
            <w:vAlign w:val="center"/>
          </w:tcPr>
          <w:p w:rsidR="00163715" w:rsidRPr="002B24C3" w:rsidRDefault="00E11DEB">
            <w:pPr>
              <w:widowControl/>
              <w:snapToGrid w:val="0"/>
              <w:spacing w:line="276" w:lineRule="auto"/>
              <w:rPr>
                <w:rFonts w:ascii="宋体" w:hAnsi="宋体" w:cs="宋体"/>
                <w:color w:val="000000"/>
                <w:kern w:val="0"/>
                <w:sz w:val="24"/>
              </w:rPr>
            </w:pPr>
            <w:r w:rsidRPr="002B24C3">
              <w:rPr>
                <w:rFonts w:ascii="宋体" w:hAnsi="宋体" w:cs="宋体" w:hint="eastAsia"/>
                <w:color w:val="000000"/>
                <w:kern w:val="0"/>
                <w:sz w:val="24"/>
              </w:rPr>
              <w:t>投标报价</w:t>
            </w:r>
          </w:p>
          <w:p w:rsidR="00163715" w:rsidRPr="002B24C3" w:rsidRDefault="00E11DEB">
            <w:pPr>
              <w:widowControl/>
              <w:snapToGrid w:val="0"/>
              <w:spacing w:line="276" w:lineRule="auto"/>
              <w:rPr>
                <w:rFonts w:ascii="宋体" w:hAnsi="宋体" w:cs="宋体"/>
                <w:color w:val="000000"/>
                <w:kern w:val="0"/>
                <w:sz w:val="24"/>
              </w:rPr>
            </w:pPr>
            <w:r w:rsidRPr="002B24C3">
              <w:rPr>
                <w:rFonts w:ascii="宋体" w:hAnsi="宋体" w:cs="宋体" w:hint="eastAsia"/>
                <w:color w:val="000000"/>
                <w:kern w:val="0"/>
                <w:sz w:val="24"/>
              </w:rPr>
              <w:t>评分标准</w:t>
            </w:r>
          </w:p>
        </w:tc>
        <w:tc>
          <w:tcPr>
            <w:tcW w:w="6846" w:type="dxa"/>
            <w:gridSpan w:val="2"/>
            <w:shd w:val="clear" w:color="auto" w:fill="FFFFFF"/>
            <w:tcMar>
              <w:top w:w="0" w:type="dxa"/>
              <w:left w:w="108" w:type="dxa"/>
              <w:bottom w:w="0" w:type="dxa"/>
              <w:right w:w="108" w:type="dxa"/>
            </w:tcMar>
            <w:vAlign w:val="center"/>
          </w:tcPr>
          <w:p w:rsidR="00163715" w:rsidRPr="002B24C3" w:rsidRDefault="00E11DEB">
            <w:pPr>
              <w:widowControl/>
              <w:snapToGrid w:val="0"/>
              <w:spacing w:line="276" w:lineRule="auto"/>
              <w:jc w:val="left"/>
              <w:rPr>
                <w:rFonts w:ascii="宋体" w:hAnsi="宋体" w:cs="宋体"/>
                <w:color w:val="000000"/>
                <w:kern w:val="0"/>
                <w:sz w:val="24"/>
              </w:rPr>
            </w:pPr>
            <w:r w:rsidRPr="002B24C3">
              <w:rPr>
                <w:rFonts w:ascii="宋体" w:hAnsi="宋体" w:cs="宋体" w:hint="eastAsia"/>
                <w:color w:val="000000"/>
                <w:kern w:val="0"/>
                <w:sz w:val="24"/>
              </w:rPr>
              <w:t>评标基准价：满足招标文件要求的有效投标报价中，最低的投标报价为评标基准价。</w:t>
            </w:r>
          </w:p>
          <w:p w:rsidR="00163715" w:rsidRPr="002B24C3" w:rsidRDefault="00E11DEB" w:rsidP="008A3A36">
            <w:pPr>
              <w:widowControl/>
              <w:snapToGrid w:val="0"/>
              <w:spacing w:line="276" w:lineRule="auto"/>
              <w:jc w:val="left"/>
              <w:rPr>
                <w:rFonts w:ascii="宋体" w:hAnsi="宋体" w:cs="宋体"/>
                <w:color w:val="000000"/>
                <w:kern w:val="0"/>
                <w:sz w:val="24"/>
              </w:rPr>
            </w:pPr>
            <w:r w:rsidRPr="002B24C3">
              <w:rPr>
                <w:rFonts w:ascii="宋体" w:hAnsi="宋体" w:cs="宋体" w:hint="eastAsia"/>
                <w:color w:val="000000"/>
                <w:kern w:val="0"/>
                <w:sz w:val="24"/>
              </w:rPr>
              <w:t>投标报价得分=（评标基准价/投标报价）×</w:t>
            </w:r>
            <w:r w:rsidR="008A3A36" w:rsidRPr="002B24C3">
              <w:rPr>
                <w:rFonts w:ascii="宋体" w:hAnsi="宋体" w:cs="Calibri" w:hint="eastAsia"/>
                <w:color w:val="000000"/>
                <w:kern w:val="0"/>
                <w:sz w:val="24"/>
              </w:rPr>
              <w:t>4</w:t>
            </w:r>
            <w:r w:rsidRPr="002B24C3">
              <w:rPr>
                <w:rFonts w:ascii="宋体" w:hAnsi="宋体" w:cs="Calibri"/>
                <w:color w:val="000000"/>
                <w:kern w:val="0"/>
                <w:sz w:val="24"/>
              </w:rPr>
              <w:t>0</w:t>
            </w:r>
          </w:p>
        </w:tc>
        <w:tc>
          <w:tcPr>
            <w:tcW w:w="931" w:type="dxa"/>
            <w:shd w:val="clear" w:color="auto" w:fill="FFFFFF"/>
            <w:tcMar>
              <w:top w:w="0" w:type="dxa"/>
              <w:left w:w="108" w:type="dxa"/>
              <w:bottom w:w="0" w:type="dxa"/>
              <w:right w:w="108" w:type="dxa"/>
            </w:tcMar>
            <w:vAlign w:val="center"/>
          </w:tcPr>
          <w:p w:rsidR="00163715" w:rsidRPr="002B24C3" w:rsidRDefault="008A3A36">
            <w:pPr>
              <w:widowControl/>
              <w:snapToGrid w:val="0"/>
              <w:spacing w:line="276" w:lineRule="auto"/>
              <w:rPr>
                <w:rFonts w:ascii="宋体" w:hAnsi="宋体" w:cs="宋体"/>
                <w:color w:val="000000"/>
                <w:kern w:val="0"/>
                <w:sz w:val="24"/>
              </w:rPr>
            </w:pPr>
            <w:r w:rsidRPr="002B24C3">
              <w:rPr>
                <w:rFonts w:ascii="宋体" w:hAnsi="宋体" w:cs="Calibri" w:hint="eastAsia"/>
                <w:color w:val="000000"/>
                <w:kern w:val="0"/>
                <w:sz w:val="24"/>
              </w:rPr>
              <w:t>4</w:t>
            </w:r>
            <w:r w:rsidR="00E11DEB" w:rsidRPr="002B24C3">
              <w:rPr>
                <w:rFonts w:ascii="宋体" w:hAnsi="宋体" w:cs="Calibri"/>
                <w:color w:val="000000"/>
                <w:kern w:val="0"/>
                <w:sz w:val="24"/>
              </w:rPr>
              <w:t>0</w:t>
            </w:r>
            <w:r w:rsidR="00E11DEB" w:rsidRPr="002B24C3">
              <w:rPr>
                <w:rFonts w:ascii="宋体" w:hAnsi="宋体" w:cs="宋体" w:hint="eastAsia"/>
                <w:color w:val="000000"/>
                <w:kern w:val="0"/>
                <w:sz w:val="24"/>
              </w:rPr>
              <w:t>分</w:t>
            </w:r>
          </w:p>
        </w:tc>
      </w:tr>
      <w:tr w:rsidR="00163715" w:rsidRPr="002B24C3">
        <w:trPr>
          <w:trHeight w:val="591"/>
          <w:jc w:val="center"/>
        </w:trPr>
        <w:tc>
          <w:tcPr>
            <w:tcW w:w="9178" w:type="dxa"/>
            <w:gridSpan w:val="5"/>
            <w:shd w:val="clear" w:color="auto" w:fill="FFFFFF"/>
            <w:tcMar>
              <w:top w:w="0" w:type="dxa"/>
              <w:left w:w="108" w:type="dxa"/>
              <w:bottom w:w="0" w:type="dxa"/>
              <w:right w:w="108" w:type="dxa"/>
            </w:tcMar>
            <w:vAlign w:val="center"/>
          </w:tcPr>
          <w:p w:rsidR="00163715" w:rsidRPr="002B24C3" w:rsidRDefault="00E11DEB" w:rsidP="00321513">
            <w:pPr>
              <w:widowControl/>
              <w:snapToGrid w:val="0"/>
              <w:spacing w:line="276" w:lineRule="auto"/>
              <w:rPr>
                <w:rFonts w:ascii="宋体" w:hAnsi="宋体" w:cs="宋体"/>
                <w:color w:val="000000"/>
                <w:kern w:val="0"/>
                <w:sz w:val="24"/>
              </w:rPr>
            </w:pPr>
            <w:r w:rsidRPr="002B24C3">
              <w:rPr>
                <w:rFonts w:ascii="宋体" w:hAnsi="宋体" w:cs="宋体" w:hint="eastAsia"/>
                <w:b/>
                <w:bCs/>
                <w:color w:val="000000"/>
                <w:kern w:val="0"/>
                <w:sz w:val="24"/>
              </w:rPr>
              <w:t>二、商务部分（满分</w:t>
            </w:r>
            <w:r w:rsidRPr="002B24C3">
              <w:rPr>
                <w:rFonts w:ascii="宋体" w:hAnsi="宋体" w:cs="宋体"/>
                <w:b/>
                <w:bCs/>
                <w:color w:val="000000"/>
                <w:kern w:val="0"/>
                <w:sz w:val="24"/>
              </w:rPr>
              <w:t>1</w:t>
            </w:r>
            <w:r w:rsidR="00321513">
              <w:rPr>
                <w:rFonts w:ascii="宋体" w:hAnsi="宋体" w:cs="宋体" w:hint="eastAsia"/>
                <w:b/>
                <w:bCs/>
                <w:color w:val="000000"/>
                <w:kern w:val="0"/>
                <w:sz w:val="24"/>
              </w:rPr>
              <w:t>8</w:t>
            </w:r>
            <w:r w:rsidRPr="002B24C3">
              <w:rPr>
                <w:rFonts w:ascii="宋体" w:hAnsi="宋体" w:cs="宋体" w:hint="eastAsia"/>
                <w:b/>
                <w:bCs/>
                <w:color w:val="000000"/>
                <w:kern w:val="0"/>
                <w:sz w:val="24"/>
              </w:rPr>
              <w:t>分）</w:t>
            </w:r>
          </w:p>
        </w:tc>
      </w:tr>
      <w:tr w:rsidR="00163715" w:rsidRPr="002B24C3">
        <w:trPr>
          <w:trHeight w:val="591"/>
          <w:jc w:val="center"/>
        </w:trPr>
        <w:tc>
          <w:tcPr>
            <w:tcW w:w="1401" w:type="dxa"/>
            <w:gridSpan w:val="2"/>
            <w:shd w:val="clear" w:color="auto" w:fill="FFFFFF"/>
            <w:tcMar>
              <w:top w:w="0" w:type="dxa"/>
              <w:left w:w="108" w:type="dxa"/>
              <w:bottom w:w="0" w:type="dxa"/>
              <w:right w:w="108" w:type="dxa"/>
            </w:tcMar>
            <w:vAlign w:val="center"/>
          </w:tcPr>
          <w:p w:rsidR="00163715" w:rsidRPr="002B24C3" w:rsidRDefault="00E11DEB">
            <w:pPr>
              <w:widowControl/>
              <w:snapToGrid w:val="0"/>
              <w:spacing w:line="276" w:lineRule="auto"/>
              <w:rPr>
                <w:rFonts w:ascii="宋体" w:hAnsi="宋体" w:cs="宋体"/>
                <w:color w:val="000000"/>
                <w:kern w:val="0"/>
                <w:sz w:val="24"/>
              </w:rPr>
            </w:pPr>
            <w:r w:rsidRPr="002B24C3">
              <w:rPr>
                <w:rFonts w:ascii="宋体" w:hAnsi="宋体" w:cs="宋体" w:hint="eastAsia"/>
                <w:b/>
                <w:bCs/>
                <w:color w:val="000000"/>
                <w:kern w:val="0"/>
                <w:sz w:val="24"/>
              </w:rPr>
              <w:t>评分因素</w:t>
            </w:r>
          </w:p>
        </w:tc>
        <w:tc>
          <w:tcPr>
            <w:tcW w:w="6846" w:type="dxa"/>
            <w:gridSpan w:val="2"/>
            <w:shd w:val="clear" w:color="auto" w:fill="FFFFFF"/>
            <w:tcMar>
              <w:top w:w="0" w:type="dxa"/>
              <w:left w:w="108" w:type="dxa"/>
              <w:bottom w:w="0" w:type="dxa"/>
              <w:right w:w="108" w:type="dxa"/>
            </w:tcMar>
            <w:vAlign w:val="center"/>
          </w:tcPr>
          <w:p w:rsidR="00163715" w:rsidRPr="002B24C3" w:rsidRDefault="00E11DEB">
            <w:pPr>
              <w:widowControl/>
              <w:snapToGrid w:val="0"/>
              <w:spacing w:line="276" w:lineRule="auto"/>
              <w:rPr>
                <w:rFonts w:ascii="宋体" w:hAnsi="宋体" w:cs="宋体"/>
                <w:color w:val="000000"/>
                <w:kern w:val="0"/>
                <w:sz w:val="24"/>
              </w:rPr>
            </w:pPr>
            <w:r w:rsidRPr="002B24C3">
              <w:rPr>
                <w:rFonts w:ascii="宋体" w:hAnsi="宋体" w:cs="宋体" w:hint="eastAsia"/>
                <w:b/>
                <w:bCs/>
                <w:color w:val="000000"/>
                <w:kern w:val="0"/>
                <w:sz w:val="24"/>
              </w:rPr>
              <w:t>评分标准</w:t>
            </w:r>
          </w:p>
        </w:tc>
        <w:tc>
          <w:tcPr>
            <w:tcW w:w="931" w:type="dxa"/>
            <w:shd w:val="clear" w:color="auto" w:fill="FFFFFF"/>
            <w:tcMar>
              <w:top w:w="0" w:type="dxa"/>
              <w:left w:w="108" w:type="dxa"/>
              <w:bottom w:w="0" w:type="dxa"/>
              <w:right w:w="108" w:type="dxa"/>
            </w:tcMar>
            <w:vAlign w:val="center"/>
          </w:tcPr>
          <w:p w:rsidR="00163715" w:rsidRPr="002B24C3" w:rsidRDefault="00E11DEB">
            <w:pPr>
              <w:widowControl/>
              <w:snapToGrid w:val="0"/>
              <w:spacing w:line="276" w:lineRule="auto"/>
              <w:rPr>
                <w:rFonts w:ascii="宋体" w:hAnsi="宋体" w:cs="宋体"/>
                <w:color w:val="000000"/>
                <w:kern w:val="0"/>
                <w:sz w:val="24"/>
              </w:rPr>
            </w:pPr>
            <w:r w:rsidRPr="002B24C3">
              <w:rPr>
                <w:rFonts w:ascii="宋体" w:hAnsi="宋体" w:cs="宋体" w:hint="eastAsia"/>
                <w:b/>
                <w:bCs/>
                <w:color w:val="000000"/>
                <w:kern w:val="0"/>
                <w:sz w:val="24"/>
              </w:rPr>
              <w:t>分值</w:t>
            </w:r>
          </w:p>
        </w:tc>
      </w:tr>
      <w:tr w:rsidR="002B24C3" w:rsidRPr="002B24C3" w:rsidTr="002B24C3">
        <w:trPr>
          <w:trHeight w:val="697"/>
          <w:jc w:val="center"/>
        </w:trPr>
        <w:tc>
          <w:tcPr>
            <w:tcW w:w="1401" w:type="dxa"/>
            <w:gridSpan w:val="2"/>
            <w:shd w:val="clear" w:color="auto" w:fill="FFFFFF"/>
            <w:tcMar>
              <w:top w:w="0" w:type="dxa"/>
              <w:left w:w="108" w:type="dxa"/>
              <w:bottom w:w="0" w:type="dxa"/>
              <w:right w:w="108" w:type="dxa"/>
            </w:tcMar>
            <w:vAlign w:val="center"/>
          </w:tcPr>
          <w:p w:rsidR="002B24C3" w:rsidRPr="002B24C3" w:rsidRDefault="002B24C3">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企业</w:t>
            </w:r>
            <w:r w:rsidRPr="002B24C3">
              <w:rPr>
                <w:rFonts w:ascii="宋体" w:hAnsi="宋体" w:cs="宋体" w:hint="eastAsia"/>
                <w:color w:val="000000"/>
                <w:kern w:val="0"/>
                <w:sz w:val="24"/>
              </w:rPr>
              <w:t>业绩</w:t>
            </w:r>
          </w:p>
        </w:tc>
        <w:tc>
          <w:tcPr>
            <w:tcW w:w="6846" w:type="dxa"/>
            <w:gridSpan w:val="2"/>
            <w:shd w:val="clear" w:color="auto" w:fill="FFFFFF"/>
            <w:tcMar>
              <w:top w:w="0" w:type="dxa"/>
              <w:left w:w="108" w:type="dxa"/>
              <w:bottom w:w="0" w:type="dxa"/>
              <w:right w:w="108" w:type="dxa"/>
            </w:tcMar>
            <w:vAlign w:val="center"/>
          </w:tcPr>
          <w:p w:rsidR="002B24C3" w:rsidRPr="002B24C3" w:rsidRDefault="002B24C3" w:rsidP="00321513">
            <w:pPr>
              <w:widowControl/>
              <w:snapToGrid w:val="0"/>
              <w:spacing w:line="276" w:lineRule="auto"/>
              <w:jc w:val="left"/>
              <w:rPr>
                <w:rFonts w:ascii="宋体" w:hAnsi="宋体" w:cs="宋体"/>
                <w:color w:val="000000"/>
                <w:kern w:val="0"/>
                <w:sz w:val="24"/>
              </w:rPr>
            </w:pPr>
            <w:r w:rsidRPr="002B24C3">
              <w:rPr>
                <w:rFonts w:ascii="宋体" w:hAnsi="宋体" w:cs="宋体" w:hint="eastAsia"/>
                <w:color w:val="000000"/>
                <w:kern w:val="0"/>
                <w:sz w:val="24"/>
              </w:rPr>
              <w:t>投标人201</w:t>
            </w:r>
            <w:r>
              <w:rPr>
                <w:rFonts w:ascii="宋体" w:hAnsi="宋体" w:cs="宋体" w:hint="eastAsia"/>
                <w:color w:val="000000"/>
                <w:kern w:val="0"/>
                <w:sz w:val="24"/>
              </w:rPr>
              <w:t>6</w:t>
            </w:r>
            <w:r w:rsidRPr="002B24C3">
              <w:rPr>
                <w:rFonts w:ascii="宋体" w:hAnsi="宋体" w:cs="宋体" w:hint="eastAsia"/>
                <w:color w:val="000000"/>
                <w:kern w:val="0"/>
                <w:sz w:val="24"/>
              </w:rPr>
              <w:t>年1月1日以来完成类似采购项目</w:t>
            </w:r>
            <w:r w:rsidRPr="002B24C3">
              <w:rPr>
                <w:rFonts w:ascii="宋体" w:eastAsia="宋体" w:hAnsi="宋体" w:cs="宋体"/>
                <w:kern w:val="0"/>
                <w:sz w:val="24"/>
                <w:szCs w:val="24"/>
              </w:rPr>
              <w:t>单项合同业绩不少于</w:t>
            </w:r>
            <w:r w:rsidRPr="002B24C3">
              <w:rPr>
                <w:rFonts w:ascii="宋体" w:eastAsia="宋体" w:hAnsi="宋体" w:cs="宋体" w:hint="eastAsia"/>
                <w:kern w:val="0"/>
                <w:sz w:val="24"/>
                <w:szCs w:val="24"/>
              </w:rPr>
              <w:t>本标包预算金额</w:t>
            </w:r>
            <w:r w:rsidRPr="002B24C3">
              <w:rPr>
                <w:rFonts w:ascii="宋体" w:eastAsia="宋体" w:hAnsi="宋体" w:cs="宋体"/>
                <w:kern w:val="0"/>
                <w:sz w:val="24"/>
                <w:szCs w:val="24"/>
              </w:rPr>
              <w:t>的</w:t>
            </w:r>
            <w:r w:rsidRPr="002B24C3">
              <w:rPr>
                <w:rFonts w:ascii="宋体" w:hAnsi="宋体" w:cs="宋体" w:hint="eastAsia"/>
                <w:color w:val="000000"/>
                <w:kern w:val="0"/>
                <w:sz w:val="24"/>
              </w:rPr>
              <w:t>，</w:t>
            </w:r>
            <w:r w:rsidRPr="002B24C3">
              <w:rPr>
                <w:rFonts w:ascii="宋体" w:hAnsi="宋体" w:cs="宋体" w:hint="eastAsia"/>
                <w:kern w:val="0"/>
                <w:sz w:val="24"/>
              </w:rPr>
              <w:t>每份得</w:t>
            </w:r>
            <w:r w:rsidR="00321513">
              <w:rPr>
                <w:rFonts w:ascii="宋体" w:hAnsi="宋体" w:cs="宋体" w:hint="eastAsia"/>
                <w:kern w:val="0"/>
                <w:sz w:val="24"/>
              </w:rPr>
              <w:t>5</w:t>
            </w:r>
            <w:r w:rsidRPr="002B24C3">
              <w:rPr>
                <w:rFonts w:ascii="宋体" w:hAnsi="宋体" w:cs="宋体" w:hint="eastAsia"/>
                <w:kern w:val="0"/>
                <w:sz w:val="24"/>
              </w:rPr>
              <w:t>分，最高</w:t>
            </w:r>
            <w:r>
              <w:rPr>
                <w:rFonts w:ascii="宋体" w:hAnsi="宋体" w:cs="宋体" w:hint="eastAsia"/>
                <w:kern w:val="0"/>
                <w:sz w:val="24"/>
              </w:rPr>
              <w:t>1</w:t>
            </w:r>
            <w:r w:rsidR="00321513">
              <w:rPr>
                <w:rFonts w:ascii="宋体" w:hAnsi="宋体" w:cs="宋体" w:hint="eastAsia"/>
                <w:kern w:val="0"/>
                <w:sz w:val="24"/>
              </w:rPr>
              <w:t>5</w:t>
            </w:r>
            <w:r w:rsidRPr="002B24C3">
              <w:rPr>
                <w:rFonts w:ascii="宋体" w:hAnsi="宋体" w:cs="宋体" w:hint="eastAsia"/>
                <w:kern w:val="0"/>
                <w:sz w:val="24"/>
              </w:rPr>
              <w:t>分</w:t>
            </w:r>
            <w:r w:rsidRPr="002B24C3">
              <w:rPr>
                <w:rFonts w:ascii="宋体" w:hAnsi="宋体" w:cs="宋体" w:hint="eastAsia"/>
                <w:color w:val="000000"/>
                <w:kern w:val="0"/>
                <w:sz w:val="24"/>
              </w:rPr>
              <w:t>。（以合同为准）</w:t>
            </w:r>
          </w:p>
        </w:tc>
        <w:tc>
          <w:tcPr>
            <w:tcW w:w="931" w:type="dxa"/>
            <w:shd w:val="clear" w:color="auto" w:fill="FFFFFF"/>
            <w:tcMar>
              <w:top w:w="0" w:type="dxa"/>
              <w:left w:w="108" w:type="dxa"/>
              <w:bottom w:w="0" w:type="dxa"/>
              <w:right w:w="108" w:type="dxa"/>
            </w:tcMar>
            <w:vAlign w:val="center"/>
          </w:tcPr>
          <w:p w:rsidR="002B24C3" w:rsidRPr="002B24C3" w:rsidRDefault="002B24C3">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1</w:t>
            </w:r>
            <w:r w:rsidR="00321513">
              <w:rPr>
                <w:rFonts w:ascii="宋体" w:hAnsi="宋体" w:cs="宋体" w:hint="eastAsia"/>
                <w:color w:val="000000"/>
                <w:kern w:val="0"/>
                <w:sz w:val="24"/>
              </w:rPr>
              <w:t>5</w:t>
            </w:r>
            <w:r w:rsidRPr="002B24C3">
              <w:rPr>
                <w:rFonts w:ascii="宋体" w:hAnsi="宋体" w:cs="宋体" w:hint="eastAsia"/>
                <w:color w:val="000000"/>
                <w:kern w:val="0"/>
                <w:sz w:val="24"/>
              </w:rPr>
              <w:t>分</w:t>
            </w:r>
          </w:p>
        </w:tc>
      </w:tr>
      <w:tr w:rsidR="00321513" w:rsidRPr="002B24C3" w:rsidTr="002B24C3">
        <w:trPr>
          <w:trHeight w:val="697"/>
          <w:jc w:val="center"/>
        </w:trPr>
        <w:tc>
          <w:tcPr>
            <w:tcW w:w="1401" w:type="dxa"/>
            <w:gridSpan w:val="2"/>
            <w:shd w:val="clear" w:color="auto" w:fill="FFFFFF"/>
            <w:tcMar>
              <w:top w:w="0" w:type="dxa"/>
              <w:left w:w="108" w:type="dxa"/>
              <w:bottom w:w="0" w:type="dxa"/>
              <w:right w:w="108" w:type="dxa"/>
            </w:tcMar>
            <w:vAlign w:val="center"/>
          </w:tcPr>
          <w:p w:rsidR="00321513" w:rsidRDefault="00321513">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企业荣誉</w:t>
            </w:r>
          </w:p>
        </w:tc>
        <w:tc>
          <w:tcPr>
            <w:tcW w:w="6846" w:type="dxa"/>
            <w:gridSpan w:val="2"/>
            <w:shd w:val="clear" w:color="auto" w:fill="FFFFFF"/>
            <w:tcMar>
              <w:top w:w="0" w:type="dxa"/>
              <w:left w:w="108" w:type="dxa"/>
              <w:bottom w:w="0" w:type="dxa"/>
              <w:right w:w="108" w:type="dxa"/>
            </w:tcMar>
            <w:vAlign w:val="center"/>
          </w:tcPr>
          <w:p w:rsidR="00321513" w:rsidRPr="002B24C3" w:rsidRDefault="00A919CF" w:rsidP="00A919CF">
            <w:pPr>
              <w:widowControl/>
              <w:snapToGrid w:val="0"/>
              <w:spacing w:line="276" w:lineRule="auto"/>
              <w:jc w:val="left"/>
              <w:rPr>
                <w:rFonts w:ascii="宋体" w:hAnsi="宋体" w:cs="宋体"/>
                <w:color w:val="000000"/>
                <w:kern w:val="0"/>
                <w:sz w:val="24"/>
              </w:rPr>
            </w:pPr>
            <w:r w:rsidRPr="00A919CF">
              <w:rPr>
                <w:rFonts w:ascii="宋体" w:hAnsi="宋体" w:cs="宋体" w:hint="eastAsia"/>
                <w:kern w:val="0"/>
                <w:sz w:val="24"/>
              </w:rPr>
              <w:t>投标人通过 ISO9001 质量管理体系认证、ISO14001 环境管理体系认证和 OHSAS18001 职业健康安全管理体系认证证（在有效期内），每提供一项加</w:t>
            </w:r>
            <w:r>
              <w:rPr>
                <w:rFonts w:ascii="宋体" w:hAnsi="宋体" w:cs="宋体" w:hint="eastAsia"/>
                <w:kern w:val="0"/>
                <w:sz w:val="24"/>
              </w:rPr>
              <w:t>1</w:t>
            </w:r>
            <w:r w:rsidRPr="00A919CF">
              <w:rPr>
                <w:rFonts w:ascii="宋体" w:hAnsi="宋体" w:cs="宋体" w:hint="eastAsia"/>
                <w:kern w:val="0"/>
                <w:sz w:val="24"/>
              </w:rPr>
              <w:t>分，满分</w:t>
            </w:r>
            <w:r>
              <w:rPr>
                <w:rFonts w:ascii="宋体" w:hAnsi="宋体" w:cs="宋体" w:hint="eastAsia"/>
                <w:kern w:val="0"/>
                <w:sz w:val="24"/>
              </w:rPr>
              <w:t>3</w:t>
            </w:r>
            <w:r w:rsidRPr="00A919CF">
              <w:rPr>
                <w:rFonts w:ascii="宋体" w:hAnsi="宋体" w:cs="宋体" w:hint="eastAsia"/>
                <w:kern w:val="0"/>
                <w:sz w:val="24"/>
              </w:rPr>
              <w:t>分。 (以证书为准)</w:t>
            </w:r>
          </w:p>
        </w:tc>
        <w:tc>
          <w:tcPr>
            <w:tcW w:w="931" w:type="dxa"/>
            <w:shd w:val="clear" w:color="auto" w:fill="FFFFFF"/>
            <w:tcMar>
              <w:top w:w="0" w:type="dxa"/>
              <w:left w:w="108" w:type="dxa"/>
              <w:bottom w:w="0" w:type="dxa"/>
              <w:right w:w="108" w:type="dxa"/>
            </w:tcMar>
            <w:vAlign w:val="center"/>
          </w:tcPr>
          <w:p w:rsidR="00321513" w:rsidRDefault="00321513">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3分</w:t>
            </w:r>
          </w:p>
        </w:tc>
      </w:tr>
      <w:tr w:rsidR="00163715" w:rsidRPr="002B24C3">
        <w:trPr>
          <w:trHeight w:val="623"/>
          <w:jc w:val="center"/>
        </w:trPr>
        <w:tc>
          <w:tcPr>
            <w:tcW w:w="9178" w:type="dxa"/>
            <w:gridSpan w:val="5"/>
            <w:shd w:val="clear" w:color="auto" w:fill="FFFFFF"/>
            <w:tcMar>
              <w:top w:w="0" w:type="dxa"/>
              <w:left w:w="108" w:type="dxa"/>
              <w:bottom w:w="0" w:type="dxa"/>
              <w:right w:w="108" w:type="dxa"/>
            </w:tcMar>
            <w:vAlign w:val="center"/>
          </w:tcPr>
          <w:p w:rsidR="00163715" w:rsidRPr="002B24C3" w:rsidRDefault="00E11DEB" w:rsidP="00321513">
            <w:pPr>
              <w:widowControl/>
              <w:snapToGrid w:val="0"/>
              <w:spacing w:line="276" w:lineRule="auto"/>
              <w:rPr>
                <w:rFonts w:ascii="宋体" w:hAnsi="宋体" w:cs="宋体"/>
                <w:color w:val="000000"/>
                <w:kern w:val="0"/>
                <w:sz w:val="24"/>
              </w:rPr>
            </w:pPr>
            <w:r w:rsidRPr="002B24C3">
              <w:rPr>
                <w:rFonts w:ascii="宋体" w:hAnsi="宋体" w:cs="宋体" w:hint="eastAsia"/>
                <w:b/>
                <w:bCs/>
                <w:color w:val="000000"/>
                <w:kern w:val="0"/>
                <w:sz w:val="24"/>
              </w:rPr>
              <w:t>三、技术部分（满分</w:t>
            </w:r>
            <w:r w:rsidR="002B24C3">
              <w:rPr>
                <w:rFonts w:ascii="宋体" w:hAnsi="宋体" w:cs="宋体" w:hint="eastAsia"/>
                <w:b/>
                <w:bCs/>
                <w:color w:val="000000"/>
                <w:kern w:val="0"/>
                <w:sz w:val="24"/>
              </w:rPr>
              <w:t>4</w:t>
            </w:r>
            <w:r w:rsidR="00321513">
              <w:rPr>
                <w:rFonts w:ascii="宋体" w:hAnsi="宋体" w:cs="宋体" w:hint="eastAsia"/>
                <w:b/>
                <w:bCs/>
                <w:color w:val="000000"/>
                <w:kern w:val="0"/>
                <w:sz w:val="24"/>
              </w:rPr>
              <w:t>2</w:t>
            </w:r>
            <w:r w:rsidRPr="002B24C3">
              <w:rPr>
                <w:rFonts w:ascii="宋体" w:hAnsi="宋体" w:cs="宋体" w:hint="eastAsia"/>
                <w:b/>
                <w:bCs/>
                <w:color w:val="000000"/>
                <w:kern w:val="0"/>
                <w:sz w:val="24"/>
              </w:rPr>
              <w:t>分）</w:t>
            </w:r>
          </w:p>
        </w:tc>
      </w:tr>
      <w:tr w:rsidR="00163715" w:rsidRPr="002B24C3">
        <w:trPr>
          <w:trHeight w:val="591"/>
          <w:jc w:val="center"/>
        </w:trPr>
        <w:tc>
          <w:tcPr>
            <w:tcW w:w="1475" w:type="dxa"/>
            <w:gridSpan w:val="3"/>
            <w:shd w:val="clear" w:color="auto" w:fill="FFFFFF"/>
            <w:tcMar>
              <w:top w:w="0" w:type="dxa"/>
              <w:left w:w="108" w:type="dxa"/>
              <w:bottom w:w="0" w:type="dxa"/>
              <w:right w:w="108" w:type="dxa"/>
            </w:tcMar>
            <w:vAlign w:val="center"/>
          </w:tcPr>
          <w:p w:rsidR="00163715" w:rsidRPr="002B24C3" w:rsidRDefault="00E11DEB">
            <w:pPr>
              <w:widowControl/>
              <w:snapToGrid w:val="0"/>
              <w:spacing w:line="276" w:lineRule="auto"/>
              <w:rPr>
                <w:rFonts w:ascii="宋体" w:hAnsi="宋体" w:cs="宋体"/>
                <w:b/>
                <w:bCs/>
                <w:color w:val="000000"/>
                <w:kern w:val="0"/>
                <w:sz w:val="24"/>
              </w:rPr>
            </w:pPr>
            <w:r w:rsidRPr="002B24C3">
              <w:rPr>
                <w:rFonts w:ascii="宋体" w:hAnsi="宋体" w:cs="宋体" w:hint="eastAsia"/>
                <w:b/>
                <w:bCs/>
                <w:color w:val="000000"/>
                <w:kern w:val="0"/>
                <w:sz w:val="24"/>
              </w:rPr>
              <w:t>评分因素</w:t>
            </w:r>
          </w:p>
        </w:tc>
        <w:tc>
          <w:tcPr>
            <w:tcW w:w="6772" w:type="dxa"/>
            <w:shd w:val="clear" w:color="auto" w:fill="FFFFFF"/>
            <w:tcMar>
              <w:top w:w="0" w:type="dxa"/>
              <w:left w:w="108" w:type="dxa"/>
              <w:bottom w:w="0" w:type="dxa"/>
              <w:right w:w="108" w:type="dxa"/>
            </w:tcMar>
            <w:vAlign w:val="center"/>
          </w:tcPr>
          <w:p w:rsidR="00163715" w:rsidRPr="002B24C3" w:rsidRDefault="00E11DEB">
            <w:pPr>
              <w:widowControl/>
              <w:snapToGrid w:val="0"/>
              <w:spacing w:line="276" w:lineRule="auto"/>
              <w:rPr>
                <w:rFonts w:ascii="宋体" w:hAnsi="宋体" w:cs="宋体"/>
                <w:b/>
                <w:bCs/>
                <w:color w:val="000000"/>
                <w:kern w:val="0"/>
                <w:sz w:val="24"/>
              </w:rPr>
            </w:pPr>
            <w:r w:rsidRPr="002B24C3">
              <w:rPr>
                <w:rFonts w:ascii="宋体" w:hAnsi="宋体" w:cs="宋体" w:hint="eastAsia"/>
                <w:b/>
                <w:bCs/>
                <w:color w:val="000000"/>
                <w:kern w:val="0"/>
                <w:sz w:val="24"/>
              </w:rPr>
              <w:t>评分标准</w:t>
            </w:r>
          </w:p>
        </w:tc>
        <w:tc>
          <w:tcPr>
            <w:tcW w:w="931" w:type="dxa"/>
            <w:shd w:val="clear" w:color="auto" w:fill="FFFFFF"/>
            <w:tcMar>
              <w:top w:w="0" w:type="dxa"/>
              <w:left w:w="108" w:type="dxa"/>
              <w:bottom w:w="0" w:type="dxa"/>
              <w:right w:w="108" w:type="dxa"/>
            </w:tcMar>
            <w:vAlign w:val="center"/>
          </w:tcPr>
          <w:p w:rsidR="00163715" w:rsidRPr="002B24C3" w:rsidRDefault="00E11DEB">
            <w:pPr>
              <w:widowControl/>
              <w:snapToGrid w:val="0"/>
              <w:spacing w:line="276" w:lineRule="auto"/>
              <w:rPr>
                <w:rFonts w:ascii="宋体" w:hAnsi="宋体" w:cs="宋体"/>
                <w:b/>
                <w:bCs/>
                <w:color w:val="000000"/>
                <w:kern w:val="0"/>
                <w:sz w:val="24"/>
              </w:rPr>
            </w:pPr>
            <w:r w:rsidRPr="002B24C3">
              <w:rPr>
                <w:rFonts w:ascii="宋体" w:hAnsi="宋体" w:cs="宋体" w:hint="eastAsia"/>
                <w:b/>
                <w:bCs/>
                <w:color w:val="000000"/>
                <w:kern w:val="0"/>
                <w:sz w:val="24"/>
              </w:rPr>
              <w:t>分值</w:t>
            </w:r>
          </w:p>
        </w:tc>
      </w:tr>
      <w:tr w:rsidR="00163715" w:rsidRPr="002B24C3">
        <w:trPr>
          <w:trHeight w:val="591"/>
          <w:jc w:val="center"/>
        </w:trPr>
        <w:tc>
          <w:tcPr>
            <w:tcW w:w="147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63715" w:rsidRPr="002B24C3" w:rsidRDefault="00E11DEB">
            <w:pPr>
              <w:widowControl/>
              <w:snapToGrid w:val="0"/>
              <w:spacing w:line="276" w:lineRule="auto"/>
              <w:rPr>
                <w:rFonts w:ascii="宋体" w:hAnsi="宋体" w:cs="宋体"/>
                <w:color w:val="000000"/>
                <w:kern w:val="0"/>
                <w:sz w:val="24"/>
              </w:rPr>
            </w:pPr>
            <w:r w:rsidRPr="002B24C3">
              <w:rPr>
                <w:rFonts w:ascii="宋体" w:hAnsi="宋体" w:cs="宋体" w:hint="eastAsia"/>
                <w:color w:val="000000"/>
                <w:kern w:val="0"/>
                <w:sz w:val="24"/>
              </w:rPr>
              <w:t>对招标文件的响应程度</w:t>
            </w:r>
          </w:p>
        </w:tc>
        <w:tc>
          <w:tcPr>
            <w:tcW w:w="67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63715" w:rsidRPr="002B24C3" w:rsidRDefault="008A3A36" w:rsidP="002B24C3">
            <w:pPr>
              <w:widowControl/>
              <w:snapToGrid w:val="0"/>
              <w:spacing w:line="276" w:lineRule="auto"/>
              <w:rPr>
                <w:rFonts w:ascii="宋体" w:hAnsi="宋体" w:cs="宋体"/>
                <w:kern w:val="0"/>
                <w:sz w:val="24"/>
              </w:rPr>
            </w:pPr>
            <w:r w:rsidRPr="002B24C3">
              <w:rPr>
                <w:rFonts w:ascii="宋体" w:hAnsi="宋体" w:cs="Courier New" w:hint="eastAsia"/>
                <w:bCs/>
                <w:sz w:val="24"/>
                <w:szCs w:val="24"/>
              </w:rPr>
              <w:t>供应商所投货物技术参数完全满足采购文件要求的，得满分</w:t>
            </w:r>
            <w:r w:rsidR="0042748D" w:rsidRPr="002B24C3">
              <w:rPr>
                <w:rFonts w:ascii="宋体" w:hAnsi="宋体" w:cs="Courier New" w:hint="eastAsia"/>
                <w:bCs/>
                <w:sz w:val="24"/>
                <w:szCs w:val="24"/>
              </w:rPr>
              <w:t>2</w:t>
            </w:r>
            <w:r w:rsidR="002B24C3">
              <w:rPr>
                <w:rFonts w:ascii="宋体" w:hAnsi="宋体" w:cs="Courier New" w:hint="eastAsia"/>
                <w:bCs/>
                <w:sz w:val="24"/>
                <w:szCs w:val="24"/>
              </w:rPr>
              <w:t>0</w:t>
            </w:r>
            <w:r w:rsidRPr="002B24C3">
              <w:rPr>
                <w:rFonts w:ascii="宋体" w:hAnsi="宋体" w:cs="Courier New" w:hint="eastAsia"/>
                <w:bCs/>
                <w:sz w:val="24"/>
                <w:szCs w:val="24"/>
              </w:rPr>
              <w:t>分。</w:t>
            </w:r>
          </w:p>
        </w:tc>
        <w:tc>
          <w:tcPr>
            <w:tcW w:w="9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63715" w:rsidRPr="002B24C3" w:rsidRDefault="002B24C3" w:rsidP="002B24C3">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20</w:t>
            </w:r>
            <w:r w:rsidR="00E11DEB" w:rsidRPr="002B24C3">
              <w:rPr>
                <w:rFonts w:ascii="宋体" w:hAnsi="宋体" w:cs="宋体" w:hint="eastAsia"/>
                <w:color w:val="000000"/>
                <w:kern w:val="0"/>
                <w:sz w:val="24"/>
              </w:rPr>
              <w:t>分</w:t>
            </w:r>
          </w:p>
        </w:tc>
      </w:tr>
      <w:tr w:rsidR="00163715" w:rsidRPr="002B24C3">
        <w:trPr>
          <w:trHeight w:val="405"/>
          <w:jc w:val="center"/>
        </w:trPr>
        <w:tc>
          <w:tcPr>
            <w:tcW w:w="1475" w:type="dxa"/>
            <w:gridSpan w:val="3"/>
            <w:shd w:val="clear" w:color="auto" w:fill="FFFFFF"/>
            <w:tcMar>
              <w:top w:w="0" w:type="dxa"/>
              <w:left w:w="108" w:type="dxa"/>
              <w:bottom w:w="0" w:type="dxa"/>
              <w:right w:w="108" w:type="dxa"/>
            </w:tcMar>
            <w:vAlign w:val="center"/>
          </w:tcPr>
          <w:p w:rsidR="00163715" w:rsidRPr="002B24C3" w:rsidRDefault="00E11DEB">
            <w:pPr>
              <w:widowControl/>
              <w:snapToGrid w:val="0"/>
              <w:spacing w:line="276" w:lineRule="auto"/>
              <w:rPr>
                <w:rFonts w:ascii="宋体" w:hAnsi="宋体" w:cs="宋体"/>
                <w:color w:val="000000"/>
                <w:kern w:val="0"/>
                <w:sz w:val="24"/>
              </w:rPr>
            </w:pPr>
            <w:r w:rsidRPr="002B24C3">
              <w:rPr>
                <w:rFonts w:ascii="宋体" w:hAnsi="宋体" w:cs="宋体" w:hint="eastAsia"/>
                <w:color w:val="000000"/>
                <w:kern w:val="0"/>
                <w:sz w:val="24"/>
              </w:rPr>
              <w:t>项目供货方案</w:t>
            </w:r>
          </w:p>
        </w:tc>
        <w:tc>
          <w:tcPr>
            <w:tcW w:w="6772" w:type="dxa"/>
            <w:shd w:val="clear" w:color="auto" w:fill="FFFFFF"/>
            <w:tcMar>
              <w:top w:w="0" w:type="dxa"/>
              <w:left w:w="108" w:type="dxa"/>
              <w:bottom w:w="0" w:type="dxa"/>
              <w:right w:w="108" w:type="dxa"/>
            </w:tcMar>
            <w:vAlign w:val="center"/>
          </w:tcPr>
          <w:p w:rsidR="00163715" w:rsidRPr="002B24C3" w:rsidRDefault="00E11DEB" w:rsidP="00321513">
            <w:pPr>
              <w:widowControl/>
              <w:snapToGrid w:val="0"/>
              <w:spacing w:line="276" w:lineRule="auto"/>
              <w:jc w:val="left"/>
              <w:rPr>
                <w:rFonts w:ascii="宋体" w:hAnsi="宋体" w:cs="宋体"/>
                <w:kern w:val="0"/>
                <w:sz w:val="24"/>
              </w:rPr>
            </w:pPr>
            <w:r w:rsidRPr="002B24C3">
              <w:rPr>
                <w:rFonts w:ascii="宋体" w:hAnsi="宋体" w:cs="宋体" w:hint="eastAsia"/>
                <w:bCs/>
                <w:kern w:val="0"/>
                <w:sz w:val="24"/>
              </w:rPr>
              <w:t>根据投标人的供货方案细致程度，包括供货实施方案、供货期、供货保障措施、运输安装人员的安排等，方案描述详细且完善合理的得</w:t>
            </w:r>
            <w:r w:rsidRPr="002B24C3">
              <w:rPr>
                <w:rFonts w:ascii="宋体" w:hAnsi="宋体" w:cs="宋体"/>
                <w:bCs/>
                <w:kern w:val="0"/>
                <w:sz w:val="24"/>
              </w:rPr>
              <w:t>1</w:t>
            </w:r>
            <w:r w:rsidR="00321513">
              <w:rPr>
                <w:rFonts w:ascii="宋体" w:hAnsi="宋体" w:cs="宋体" w:hint="eastAsia"/>
                <w:bCs/>
                <w:kern w:val="0"/>
                <w:sz w:val="24"/>
              </w:rPr>
              <w:t>2</w:t>
            </w:r>
            <w:r w:rsidRPr="002B24C3">
              <w:rPr>
                <w:rFonts w:ascii="宋体" w:hAnsi="宋体" w:cs="宋体" w:hint="eastAsia"/>
                <w:bCs/>
                <w:kern w:val="0"/>
                <w:sz w:val="24"/>
              </w:rPr>
              <w:t>分，描述一般的得</w:t>
            </w:r>
            <w:r w:rsidR="00321513">
              <w:rPr>
                <w:rFonts w:ascii="宋体" w:hAnsi="宋体" w:cs="宋体" w:hint="eastAsia"/>
                <w:bCs/>
                <w:kern w:val="0"/>
                <w:sz w:val="24"/>
              </w:rPr>
              <w:t>6</w:t>
            </w:r>
            <w:r w:rsidRPr="002B24C3">
              <w:rPr>
                <w:rFonts w:ascii="宋体" w:hAnsi="宋体" w:cs="宋体" w:hint="eastAsia"/>
                <w:bCs/>
                <w:kern w:val="0"/>
                <w:sz w:val="24"/>
              </w:rPr>
              <w:t>分，描述较差的得</w:t>
            </w:r>
            <w:r w:rsidRPr="002B24C3">
              <w:rPr>
                <w:rFonts w:ascii="宋体" w:hAnsi="宋体" w:cs="宋体"/>
                <w:bCs/>
                <w:kern w:val="0"/>
                <w:sz w:val="24"/>
              </w:rPr>
              <w:t>2</w:t>
            </w:r>
            <w:r w:rsidRPr="002B24C3">
              <w:rPr>
                <w:rFonts w:ascii="宋体" w:hAnsi="宋体" w:cs="宋体" w:hint="eastAsia"/>
                <w:bCs/>
                <w:kern w:val="0"/>
                <w:sz w:val="24"/>
              </w:rPr>
              <w:t>分，没有不得分。</w:t>
            </w:r>
          </w:p>
        </w:tc>
        <w:tc>
          <w:tcPr>
            <w:tcW w:w="931" w:type="dxa"/>
            <w:shd w:val="clear" w:color="auto" w:fill="FFFFFF"/>
            <w:tcMar>
              <w:top w:w="0" w:type="dxa"/>
              <w:left w:w="108" w:type="dxa"/>
              <w:bottom w:w="0" w:type="dxa"/>
              <w:right w:w="108" w:type="dxa"/>
            </w:tcMar>
            <w:vAlign w:val="center"/>
          </w:tcPr>
          <w:p w:rsidR="00163715" w:rsidRPr="002B24C3" w:rsidRDefault="00E11DEB" w:rsidP="00321513">
            <w:pPr>
              <w:widowControl/>
              <w:snapToGrid w:val="0"/>
              <w:spacing w:line="276" w:lineRule="auto"/>
              <w:rPr>
                <w:rFonts w:ascii="宋体" w:hAnsi="宋体" w:cs="宋体"/>
                <w:color w:val="000000"/>
                <w:kern w:val="0"/>
                <w:sz w:val="24"/>
              </w:rPr>
            </w:pPr>
            <w:r w:rsidRPr="002B24C3">
              <w:rPr>
                <w:rFonts w:ascii="宋体" w:hAnsi="宋体" w:cs="宋体"/>
                <w:color w:val="000000"/>
                <w:kern w:val="0"/>
                <w:sz w:val="24"/>
              </w:rPr>
              <w:t>1</w:t>
            </w:r>
            <w:r w:rsidR="00321513">
              <w:rPr>
                <w:rFonts w:ascii="宋体" w:hAnsi="宋体" w:cs="宋体" w:hint="eastAsia"/>
                <w:color w:val="000000"/>
                <w:kern w:val="0"/>
                <w:sz w:val="24"/>
              </w:rPr>
              <w:t>2</w:t>
            </w:r>
            <w:r w:rsidRPr="002B24C3">
              <w:rPr>
                <w:rFonts w:ascii="宋体" w:hAnsi="宋体" w:cs="宋体" w:hint="eastAsia"/>
                <w:color w:val="000000"/>
                <w:kern w:val="0"/>
                <w:sz w:val="24"/>
              </w:rPr>
              <w:t>分</w:t>
            </w:r>
          </w:p>
        </w:tc>
      </w:tr>
      <w:tr w:rsidR="00163715">
        <w:trPr>
          <w:trHeight w:val="745"/>
          <w:jc w:val="center"/>
        </w:trPr>
        <w:tc>
          <w:tcPr>
            <w:tcW w:w="1475" w:type="dxa"/>
            <w:gridSpan w:val="3"/>
            <w:shd w:val="clear" w:color="auto" w:fill="FFFFFF"/>
            <w:tcMar>
              <w:top w:w="0" w:type="dxa"/>
              <w:left w:w="108" w:type="dxa"/>
              <w:bottom w:w="0" w:type="dxa"/>
              <w:right w:w="108" w:type="dxa"/>
            </w:tcMar>
            <w:vAlign w:val="center"/>
          </w:tcPr>
          <w:p w:rsidR="00163715" w:rsidRPr="002B24C3" w:rsidRDefault="00E11DEB">
            <w:pPr>
              <w:widowControl/>
              <w:snapToGrid w:val="0"/>
              <w:spacing w:line="276" w:lineRule="auto"/>
              <w:jc w:val="left"/>
              <w:rPr>
                <w:rFonts w:ascii="宋体" w:hAnsi="宋体" w:cs="宋体"/>
                <w:color w:val="000000"/>
                <w:kern w:val="0"/>
                <w:sz w:val="24"/>
              </w:rPr>
            </w:pPr>
            <w:r w:rsidRPr="002B24C3">
              <w:rPr>
                <w:rFonts w:ascii="宋体" w:hAnsi="宋体" w:cs="宋体" w:hint="eastAsia"/>
                <w:color w:val="000000"/>
                <w:kern w:val="0"/>
                <w:sz w:val="24"/>
              </w:rPr>
              <w:lastRenderedPageBreak/>
              <w:t>售后服务保障</w:t>
            </w:r>
          </w:p>
        </w:tc>
        <w:tc>
          <w:tcPr>
            <w:tcW w:w="6772" w:type="dxa"/>
            <w:shd w:val="clear" w:color="auto" w:fill="FFFFFF"/>
            <w:tcMar>
              <w:top w:w="0" w:type="dxa"/>
              <w:left w:w="108" w:type="dxa"/>
              <w:bottom w:w="0" w:type="dxa"/>
              <w:right w:w="108" w:type="dxa"/>
            </w:tcMar>
            <w:vAlign w:val="center"/>
          </w:tcPr>
          <w:p w:rsidR="00163715" w:rsidRPr="002B24C3" w:rsidRDefault="00E11DEB">
            <w:pPr>
              <w:pStyle w:val="ListParagraph1"/>
              <w:adjustRightInd w:val="0"/>
              <w:snapToGrid w:val="0"/>
              <w:spacing w:line="276" w:lineRule="auto"/>
              <w:ind w:firstLineChars="0" w:firstLine="0"/>
              <w:rPr>
                <w:rFonts w:ascii="宋体" w:hAnsi="宋体" w:cs="宋体"/>
                <w:kern w:val="0"/>
                <w:sz w:val="24"/>
                <w:szCs w:val="24"/>
              </w:rPr>
            </w:pPr>
            <w:r w:rsidRPr="002B24C3">
              <w:rPr>
                <w:rFonts w:ascii="宋体" w:hAnsi="宋体" w:cs="宋体" w:hint="eastAsia"/>
                <w:kern w:val="0"/>
                <w:sz w:val="24"/>
                <w:szCs w:val="24"/>
              </w:rPr>
              <w:t>1、具有完善的售后服务方案的，优得</w:t>
            </w:r>
            <w:r w:rsidR="00321513">
              <w:rPr>
                <w:rFonts w:ascii="宋体" w:hAnsi="宋体" w:cs="宋体" w:hint="eastAsia"/>
                <w:kern w:val="0"/>
                <w:sz w:val="24"/>
                <w:szCs w:val="24"/>
              </w:rPr>
              <w:t>4</w:t>
            </w:r>
            <w:r w:rsidRPr="002B24C3">
              <w:rPr>
                <w:rFonts w:ascii="宋体" w:hAnsi="宋体" w:cs="宋体" w:hint="eastAsia"/>
                <w:kern w:val="0"/>
                <w:sz w:val="24"/>
                <w:szCs w:val="24"/>
              </w:rPr>
              <w:t>分，一般得2分，没有不得分。</w:t>
            </w:r>
          </w:p>
          <w:p w:rsidR="00163715" w:rsidRPr="002B24C3" w:rsidRDefault="00E11DEB">
            <w:pPr>
              <w:pStyle w:val="ListParagraph1"/>
              <w:adjustRightInd w:val="0"/>
              <w:snapToGrid w:val="0"/>
              <w:spacing w:line="276" w:lineRule="auto"/>
              <w:ind w:firstLineChars="0" w:firstLine="0"/>
              <w:rPr>
                <w:rFonts w:ascii="宋体" w:hAnsi="宋体" w:cs="宋体"/>
                <w:kern w:val="0"/>
                <w:sz w:val="24"/>
                <w:szCs w:val="24"/>
              </w:rPr>
            </w:pPr>
            <w:r w:rsidRPr="002B24C3">
              <w:rPr>
                <w:rFonts w:ascii="宋体" w:hAnsi="宋体" w:cs="宋体"/>
                <w:kern w:val="0"/>
                <w:sz w:val="24"/>
                <w:szCs w:val="24"/>
              </w:rPr>
              <w:t>2</w:t>
            </w:r>
            <w:r w:rsidRPr="002B24C3">
              <w:rPr>
                <w:rFonts w:ascii="宋体" w:hAnsi="宋体" w:cs="宋体" w:hint="eastAsia"/>
                <w:kern w:val="0"/>
                <w:sz w:val="24"/>
                <w:szCs w:val="24"/>
              </w:rPr>
              <w:t>、售后服务体系完整，计划可行的，优得</w:t>
            </w:r>
            <w:r w:rsidR="00321513">
              <w:rPr>
                <w:rFonts w:ascii="宋体" w:hAnsi="宋体" w:cs="宋体" w:hint="eastAsia"/>
                <w:kern w:val="0"/>
                <w:sz w:val="24"/>
                <w:szCs w:val="24"/>
              </w:rPr>
              <w:t>3</w:t>
            </w:r>
            <w:r w:rsidRPr="002B24C3">
              <w:rPr>
                <w:rFonts w:ascii="宋体" w:hAnsi="宋体" w:cs="宋体" w:hint="eastAsia"/>
                <w:kern w:val="0"/>
                <w:sz w:val="24"/>
                <w:szCs w:val="24"/>
              </w:rPr>
              <w:t>分，一般得2分，没有不得分。</w:t>
            </w:r>
          </w:p>
          <w:p w:rsidR="00163715" w:rsidRPr="002B24C3" w:rsidRDefault="00E11DEB" w:rsidP="00321513">
            <w:pPr>
              <w:widowControl/>
              <w:snapToGrid w:val="0"/>
              <w:spacing w:line="276" w:lineRule="auto"/>
              <w:jc w:val="left"/>
              <w:rPr>
                <w:rFonts w:ascii="宋体" w:hAnsi="宋体" w:cs="宋体"/>
                <w:kern w:val="0"/>
                <w:sz w:val="24"/>
              </w:rPr>
            </w:pPr>
            <w:r w:rsidRPr="002B24C3">
              <w:rPr>
                <w:rFonts w:ascii="宋体" w:hAnsi="宋体" w:cs="宋体"/>
                <w:kern w:val="0"/>
                <w:sz w:val="24"/>
              </w:rPr>
              <w:t>3</w:t>
            </w:r>
            <w:r w:rsidRPr="002B24C3">
              <w:rPr>
                <w:rFonts w:ascii="宋体" w:hAnsi="宋体" w:cs="宋体" w:hint="eastAsia"/>
                <w:kern w:val="0"/>
                <w:sz w:val="24"/>
              </w:rPr>
              <w:t>、其他实质性承诺，根据情况而定，</w:t>
            </w:r>
            <w:r w:rsidRPr="002B24C3">
              <w:rPr>
                <w:rFonts w:ascii="宋体" w:hAnsi="宋体" w:cs="宋体" w:hint="eastAsia"/>
                <w:kern w:val="0"/>
                <w:sz w:val="24"/>
                <w:szCs w:val="24"/>
              </w:rPr>
              <w:t>优得</w:t>
            </w:r>
            <w:r w:rsidR="00321513">
              <w:rPr>
                <w:rFonts w:ascii="宋体" w:hAnsi="宋体" w:cs="宋体" w:hint="eastAsia"/>
                <w:kern w:val="0"/>
                <w:sz w:val="24"/>
                <w:szCs w:val="24"/>
              </w:rPr>
              <w:t>3</w:t>
            </w:r>
            <w:r w:rsidRPr="002B24C3">
              <w:rPr>
                <w:rFonts w:ascii="宋体" w:hAnsi="宋体" w:cs="宋体" w:hint="eastAsia"/>
                <w:kern w:val="0"/>
                <w:sz w:val="24"/>
                <w:szCs w:val="24"/>
              </w:rPr>
              <w:t>分，一般得2分，没有不得分。</w:t>
            </w:r>
          </w:p>
        </w:tc>
        <w:tc>
          <w:tcPr>
            <w:tcW w:w="931" w:type="dxa"/>
            <w:shd w:val="clear" w:color="auto" w:fill="FFFFFF"/>
            <w:tcMar>
              <w:top w:w="0" w:type="dxa"/>
              <w:left w:w="108" w:type="dxa"/>
              <w:bottom w:w="0" w:type="dxa"/>
              <w:right w:w="108" w:type="dxa"/>
            </w:tcMar>
            <w:vAlign w:val="center"/>
          </w:tcPr>
          <w:p w:rsidR="00163715" w:rsidRDefault="00E11DEB" w:rsidP="00321513">
            <w:pPr>
              <w:widowControl/>
              <w:snapToGrid w:val="0"/>
              <w:spacing w:line="276" w:lineRule="auto"/>
              <w:rPr>
                <w:rFonts w:ascii="宋体" w:hAnsi="宋体" w:cs="宋体"/>
                <w:color w:val="000000"/>
                <w:kern w:val="0"/>
                <w:sz w:val="24"/>
              </w:rPr>
            </w:pPr>
            <w:r w:rsidRPr="002B24C3">
              <w:rPr>
                <w:rFonts w:ascii="宋体" w:hAnsi="宋体" w:cs="宋体"/>
                <w:color w:val="000000"/>
                <w:kern w:val="0"/>
                <w:sz w:val="24"/>
              </w:rPr>
              <w:t>1</w:t>
            </w:r>
            <w:r w:rsidR="00321513">
              <w:rPr>
                <w:rFonts w:ascii="宋体" w:hAnsi="宋体" w:cs="宋体" w:hint="eastAsia"/>
                <w:color w:val="000000"/>
                <w:kern w:val="0"/>
                <w:sz w:val="24"/>
              </w:rPr>
              <w:t>0</w:t>
            </w:r>
            <w:r w:rsidRPr="002B24C3">
              <w:rPr>
                <w:rFonts w:ascii="宋体" w:hAnsi="宋体" w:cs="宋体" w:hint="eastAsia"/>
                <w:color w:val="000000"/>
                <w:kern w:val="0"/>
                <w:sz w:val="24"/>
              </w:rPr>
              <w:t>分</w:t>
            </w:r>
          </w:p>
        </w:tc>
      </w:tr>
    </w:tbl>
    <w:p w:rsidR="00163715" w:rsidRDefault="00E11DEB">
      <w:pPr>
        <w:pStyle w:val="a0"/>
        <w:ind w:firstLine="241"/>
        <w:rPr>
          <w:rFonts w:hAnsi="宋体"/>
          <w:sz w:val="24"/>
          <w:szCs w:val="24"/>
        </w:rPr>
      </w:pPr>
      <w:r>
        <w:rPr>
          <w:rFonts w:hAnsi="宋体" w:hint="eastAsia"/>
          <w:b/>
          <w:sz w:val="24"/>
          <w:szCs w:val="24"/>
        </w:rPr>
        <w:t>注：1.凡评标办法里涉及到的证书、证件及业绩材料等，均应在电子版投标文件中附其原件扫描件（或图片），否则该项得分应作0分处理。</w:t>
      </w:r>
    </w:p>
    <w:p w:rsidR="00163715" w:rsidRDefault="00E11DEB">
      <w:pPr>
        <w:spacing w:line="360" w:lineRule="auto"/>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9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494"/>
        <w:gridCol w:w="3100"/>
        <w:gridCol w:w="2850"/>
      </w:tblGrid>
      <w:tr w:rsidR="00163715">
        <w:trPr>
          <w:trHeight w:val="557"/>
        </w:trPr>
        <w:tc>
          <w:tcPr>
            <w:tcW w:w="721" w:type="dxa"/>
            <w:vAlign w:val="center"/>
          </w:tcPr>
          <w:p w:rsidR="00163715" w:rsidRDefault="00E11DEB">
            <w:pPr>
              <w:rPr>
                <w:rFonts w:ascii="宋体" w:hAnsi="宋体"/>
                <w:b/>
                <w:color w:val="000000"/>
                <w:szCs w:val="21"/>
                <w:lang w:val="en-GB"/>
              </w:rPr>
            </w:pPr>
            <w:r>
              <w:rPr>
                <w:rFonts w:ascii="宋体" w:hAnsi="宋体" w:hint="eastAsia"/>
                <w:b/>
                <w:color w:val="000000"/>
                <w:szCs w:val="21"/>
                <w:lang w:val="en-GB"/>
              </w:rPr>
              <w:t>序号</w:t>
            </w:r>
          </w:p>
        </w:tc>
        <w:tc>
          <w:tcPr>
            <w:tcW w:w="2494" w:type="dxa"/>
            <w:vAlign w:val="center"/>
          </w:tcPr>
          <w:p w:rsidR="00163715" w:rsidRDefault="00E11DEB">
            <w:pPr>
              <w:rPr>
                <w:rFonts w:ascii="宋体" w:hAnsi="宋体"/>
                <w:b/>
                <w:color w:val="000000"/>
                <w:szCs w:val="21"/>
                <w:lang w:val="en-GB"/>
              </w:rPr>
            </w:pPr>
            <w:r>
              <w:rPr>
                <w:rFonts w:ascii="宋体" w:hAnsi="宋体" w:hint="eastAsia"/>
                <w:b/>
                <w:color w:val="000000"/>
                <w:szCs w:val="21"/>
                <w:lang w:val="en-GB"/>
              </w:rPr>
              <w:t>情形</w:t>
            </w:r>
          </w:p>
        </w:tc>
        <w:tc>
          <w:tcPr>
            <w:tcW w:w="3100" w:type="dxa"/>
            <w:vAlign w:val="center"/>
          </w:tcPr>
          <w:p w:rsidR="00163715" w:rsidRDefault="00E11DEB">
            <w:pP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50" w:type="dxa"/>
            <w:vAlign w:val="center"/>
          </w:tcPr>
          <w:p w:rsidR="00163715" w:rsidRDefault="00E11DEB">
            <w:pPr>
              <w:rPr>
                <w:rFonts w:ascii="宋体" w:hAnsi="宋体"/>
                <w:b/>
                <w:color w:val="000000"/>
                <w:szCs w:val="21"/>
                <w:lang w:val="en-GB"/>
              </w:rPr>
            </w:pPr>
            <w:r>
              <w:rPr>
                <w:rFonts w:ascii="宋体" w:hAnsi="宋体" w:hint="eastAsia"/>
                <w:b/>
                <w:color w:val="000000"/>
                <w:szCs w:val="21"/>
                <w:lang w:val="en-GB"/>
              </w:rPr>
              <w:t>计算公式</w:t>
            </w:r>
          </w:p>
        </w:tc>
      </w:tr>
      <w:tr w:rsidR="00163715">
        <w:trPr>
          <w:trHeight w:val="581"/>
        </w:trPr>
        <w:tc>
          <w:tcPr>
            <w:tcW w:w="721" w:type="dxa"/>
            <w:vAlign w:val="center"/>
          </w:tcPr>
          <w:p w:rsidR="00163715" w:rsidRDefault="00E11DEB">
            <w:pPr>
              <w:rPr>
                <w:rFonts w:ascii="宋体" w:hAnsi="宋体"/>
                <w:b/>
                <w:color w:val="000000"/>
                <w:szCs w:val="21"/>
                <w:lang w:val="en-GB"/>
              </w:rPr>
            </w:pPr>
            <w:r>
              <w:rPr>
                <w:rFonts w:ascii="宋体" w:hAnsi="宋体" w:hint="eastAsia"/>
                <w:b/>
                <w:color w:val="000000"/>
                <w:szCs w:val="21"/>
                <w:lang w:val="en-GB"/>
              </w:rPr>
              <w:t>1</w:t>
            </w:r>
          </w:p>
        </w:tc>
        <w:tc>
          <w:tcPr>
            <w:tcW w:w="2494" w:type="dxa"/>
            <w:vAlign w:val="center"/>
          </w:tcPr>
          <w:p w:rsidR="00163715" w:rsidRDefault="00E11DEB">
            <w:pPr>
              <w:rPr>
                <w:rFonts w:ascii="宋体" w:hAnsi="宋体"/>
                <w:b/>
                <w:color w:val="000000"/>
                <w:szCs w:val="21"/>
                <w:lang w:val="en-GB"/>
              </w:rPr>
            </w:pPr>
            <w:r>
              <w:rPr>
                <w:rFonts w:ascii="宋体" w:hAnsi="宋体" w:hint="eastAsia"/>
                <w:color w:val="000000"/>
                <w:szCs w:val="21"/>
                <w:lang w:val="en-GB"/>
              </w:rPr>
              <w:t>非联合体投标人</w:t>
            </w:r>
          </w:p>
        </w:tc>
        <w:tc>
          <w:tcPr>
            <w:tcW w:w="3100" w:type="dxa"/>
            <w:vAlign w:val="center"/>
          </w:tcPr>
          <w:p w:rsidR="00163715" w:rsidRDefault="00E11DEB">
            <w:pP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50" w:type="dxa"/>
            <w:vMerge w:val="restart"/>
            <w:shd w:val="clear" w:color="auto" w:fill="auto"/>
            <w:vAlign w:val="center"/>
          </w:tcPr>
          <w:p w:rsidR="00163715" w:rsidRDefault="00E11DEB">
            <w:pP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163715" w:rsidRDefault="00163715">
            <w:pPr>
              <w:rPr>
                <w:rFonts w:ascii="宋体" w:hAnsi="宋体"/>
                <w:b/>
                <w:color w:val="000000"/>
                <w:szCs w:val="21"/>
                <w:lang w:val="en-GB"/>
              </w:rPr>
            </w:pPr>
          </w:p>
        </w:tc>
      </w:tr>
      <w:tr w:rsidR="00163715">
        <w:trPr>
          <w:trHeight w:val="1044"/>
        </w:trPr>
        <w:tc>
          <w:tcPr>
            <w:tcW w:w="721" w:type="dxa"/>
            <w:vAlign w:val="center"/>
          </w:tcPr>
          <w:p w:rsidR="00163715" w:rsidRDefault="00E11DEB">
            <w:pPr>
              <w:rPr>
                <w:rFonts w:ascii="宋体" w:hAnsi="宋体"/>
                <w:b/>
                <w:color w:val="000000"/>
                <w:szCs w:val="21"/>
                <w:lang w:val="en-GB"/>
              </w:rPr>
            </w:pPr>
            <w:r>
              <w:rPr>
                <w:rFonts w:ascii="宋体" w:hAnsi="宋体" w:hint="eastAsia"/>
                <w:b/>
                <w:color w:val="000000"/>
                <w:szCs w:val="21"/>
                <w:lang w:val="en-GB"/>
              </w:rPr>
              <w:t>2</w:t>
            </w:r>
          </w:p>
        </w:tc>
        <w:tc>
          <w:tcPr>
            <w:tcW w:w="2494" w:type="dxa"/>
            <w:vAlign w:val="center"/>
          </w:tcPr>
          <w:p w:rsidR="00163715" w:rsidRDefault="00E11DEB">
            <w:pPr>
              <w:rPr>
                <w:rFonts w:ascii="宋体" w:hAnsi="宋体"/>
                <w:b/>
                <w:color w:val="000000"/>
                <w:szCs w:val="21"/>
              </w:rPr>
            </w:pPr>
            <w:r>
              <w:rPr>
                <w:rFonts w:ascii="宋体" w:hAnsi="宋体" w:hint="eastAsia"/>
                <w:color w:val="000000"/>
                <w:szCs w:val="21"/>
                <w:lang w:val="en-GB"/>
              </w:rPr>
              <w:t>联合体各方均为小型、微型企业</w:t>
            </w:r>
          </w:p>
        </w:tc>
        <w:tc>
          <w:tcPr>
            <w:tcW w:w="3100" w:type="dxa"/>
            <w:vAlign w:val="center"/>
          </w:tcPr>
          <w:p w:rsidR="00163715" w:rsidRDefault="00E11DEB">
            <w:pP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163715" w:rsidRDefault="00E11DEB">
            <w:pPr>
              <w:rPr>
                <w:rFonts w:ascii="宋体" w:hAnsi="宋体"/>
                <w:b/>
                <w:szCs w:val="21"/>
                <w:lang w:val="en-GB"/>
              </w:rPr>
            </w:pPr>
            <w:r>
              <w:rPr>
                <w:rFonts w:ascii="宋体" w:hAnsi="宋体" w:hint="eastAsia"/>
                <w:szCs w:val="21"/>
              </w:rPr>
              <w:t>（不再享受序号3的价格折扣）</w:t>
            </w:r>
          </w:p>
        </w:tc>
        <w:tc>
          <w:tcPr>
            <w:tcW w:w="2850" w:type="dxa"/>
            <w:vMerge/>
            <w:shd w:val="clear" w:color="auto" w:fill="auto"/>
          </w:tcPr>
          <w:p w:rsidR="00163715" w:rsidRDefault="00163715">
            <w:pPr>
              <w:rPr>
                <w:rFonts w:ascii="宋体" w:hAnsi="宋体"/>
                <w:color w:val="000000"/>
                <w:szCs w:val="21"/>
                <w:lang w:val="en-GB"/>
              </w:rPr>
            </w:pPr>
          </w:p>
        </w:tc>
      </w:tr>
      <w:tr w:rsidR="00163715">
        <w:trPr>
          <w:trHeight w:val="707"/>
        </w:trPr>
        <w:tc>
          <w:tcPr>
            <w:tcW w:w="721" w:type="dxa"/>
            <w:vAlign w:val="center"/>
          </w:tcPr>
          <w:p w:rsidR="00163715" w:rsidRDefault="00E11DEB">
            <w:pPr>
              <w:rPr>
                <w:rFonts w:ascii="宋体" w:hAnsi="宋体"/>
                <w:b/>
                <w:color w:val="000000"/>
                <w:szCs w:val="21"/>
                <w:lang w:val="en-GB"/>
              </w:rPr>
            </w:pPr>
            <w:r>
              <w:rPr>
                <w:rFonts w:ascii="宋体" w:hAnsi="宋体" w:hint="eastAsia"/>
                <w:b/>
                <w:color w:val="000000"/>
                <w:szCs w:val="21"/>
                <w:lang w:val="en-GB"/>
              </w:rPr>
              <w:t>3</w:t>
            </w:r>
          </w:p>
        </w:tc>
        <w:tc>
          <w:tcPr>
            <w:tcW w:w="2494" w:type="dxa"/>
            <w:vAlign w:val="center"/>
          </w:tcPr>
          <w:p w:rsidR="00163715" w:rsidRDefault="00E11DEB">
            <w:pP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3100" w:type="dxa"/>
            <w:vAlign w:val="center"/>
          </w:tcPr>
          <w:p w:rsidR="00163715" w:rsidRDefault="00E11DEB">
            <w:pPr>
              <w:rPr>
                <w:rFonts w:ascii="宋体" w:hAnsi="宋体"/>
                <w:color w:val="000000"/>
                <w:szCs w:val="21"/>
                <w:lang w:val="en-GB"/>
              </w:rPr>
            </w:pPr>
            <w:r>
              <w:rPr>
                <w:rFonts w:ascii="宋体" w:hAnsi="宋体" w:hint="eastAsia"/>
                <w:color w:val="000000"/>
                <w:szCs w:val="21"/>
                <w:lang w:val="en-GB"/>
              </w:rPr>
              <w:t>对联合体总金额扣除</w:t>
            </w:r>
          </w:p>
          <w:p w:rsidR="00163715" w:rsidRDefault="00E11DEB">
            <w:pPr>
              <w:rPr>
                <w:rFonts w:ascii="宋体" w:hAnsi="宋体"/>
                <w:b/>
                <w:szCs w:val="21"/>
                <w:lang w:val="en-GB"/>
              </w:rPr>
            </w:pPr>
            <w:r>
              <w:rPr>
                <w:rFonts w:ascii="宋体" w:hAnsi="宋体"/>
                <w:szCs w:val="21"/>
                <w:u w:val="single"/>
              </w:rPr>
              <w:t>2</w:t>
            </w:r>
            <w:r>
              <w:rPr>
                <w:rFonts w:ascii="宋体" w:hAnsi="宋体" w:hint="eastAsia"/>
                <w:szCs w:val="21"/>
              </w:rPr>
              <w:t>%</w:t>
            </w:r>
          </w:p>
        </w:tc>
        <w:tc>
          <w:tcPr>
            <w:tcW w:w="2850" w:type="dxa"/>
            <w:shd w:val="clear" w:color="auto" w:fill="auto"/>
            <w:vAlign w:val="center"/>
          </w:tcPr>
          <w:p w:rsidR="00163715" w:rsidRDefault="00E11DEB">
            <w:pP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163715" w:rsidRDefault="00163715">
            <w:pPr>
              <w:rPr>
                <w:rFonts w:ascii="宋体" w:hAnsi="宋体"/>
                <w:b/>
                <w:color w:val="000000"/>
                <w:szCs w:val="21"/>
                <w:lang w:val="en-GB"/>
              </w:rPr>
            </w:pPr>
          </w:p>
        </w:tc>
      </w:tr>
      <w:tr w:rsidR="00163715">
        <w:trPr>
          <w:trHeight w:val="707"/>
        </w:trPr>
        <w:tc>
          <w:tcPr>
            <w:tcW w:w="721" w:type="dxa"/>
            <w:vAlign w:val="center"/>
          </w:tcPr>
          <w:p w:rsidR="00163715" w:rsidRDefault="00E11DEB">
            <w:pPr>
              <w:rPr>
                <w:rFonts w:ascii="宋体" w:hAnsi="宋体"/>
                <w:b/>
                <w:color w:val="000000"/>
                <w:szCs w:val="21"/>
                <w:lang w:val="en-GB"/>
              </w:rPr>
            </w:pPr>
            <w:r>
              <w:rPr>
                <w:rFonts w:ascii="宋体" w:hAnsi="宋体" w:hint="eastAsia"/>
                <w:b/>
                <w:color w:val="000000"/>
                <w:szCs w:val="21"/>
                <w:lang w:val="en-GB"/>
              </w:rPr>
              <w:t>4</w:t>
            </w:r>
          </w:p>
        </w:tc>
        <w:tc>
          <w:tcPr>
            <w:tcW w:w="2494" w:type="dxa"/>
            <w:vAlign w:val="center"/>
          </w:tcPr>
          <w:p w:rsidR="00163715" w:rsidRDefault="00E11DEB">
            <w:pPr>
              <w:rPr>
                <w:rFonts w:ascii="宋体" w:hAnsi="宋体"/>
                <w:color w:val="000000"/>
                <w:szCs w:val="21"/>
                <w:lang w:val="en-GB"/>
              </w:rPr>
            </w:pPr>
            <w:r>
              <w:rPr>
                <w:rFonts w:ascii="宋体" w:hAnsi="宋体" w:hint="eastAsia"/>
                <w:color w:val="000000"/>
                <w:szCs w:val="21"/>
                <w:lang w:val="en-GB"/>
              </w:rPr>
              <w:t>监狱企业</w:t>
            </w:r>
          </w:p>
        </w:tc>
        <w:tc>
          <w:tcPr>
            <w:tcW w:w="3100" w:type="dxa"/>
            <w:vAlign w:val="center"/>
          </w:tcPr>
          <w:p w:rsidR="00163715" w:rsidRDefault="00E11DEB">
            <w:pPr>
              <w:rPr>
                <w:rFonts w:ascii="宋体" w:hAnsi="宋体"/>
                <w:color w:val="000000"/>
                <w:szCs w:val="21"/>
                <w:lang w:val="en-GB"/>
              </w:rPr>
            </w:pPr>
            <w:r>
              <w:rPr>
                <w:rFonts w:ascii="宋体" w:hAnsi="宋体" w:hint="eastAsia"/>
                <w:color w:val="000000"/>
                <w:szCs w:val="21"/>
                <w:lang w:val="en-GB"/>
              </w:rPr>
              <w:t>视同小型、微型企业</w:t>
            </w:r>
          </w:p>
          <w:p w:rsidR="00163715" w:rsidRDefault="00E11DEB">
            <w:pP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50" w:type="dxa"/>
            <w:shd w:val="clear" w:color="auto" w:fill="auto"/>
            <w:vAlign w:val="center"/>
          </w:tcPr>
          <w:p w:rsidR="00163715" w:rsidRDefault="00E11DEB">
            <w:pP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163715">
        <w:trPr>
          <w:trHeight w:val="707"/>
        </w:trPr>
        <w:tc>
          <w:tcPr>
            <w:tcW w:w="721" w:type="dxa"/>
            <w:vAlign w:val="center"/>
          </w:tcPr>
          <w:p w:rsidR="00163715" w:rsidRDefault="00E11DEB">
            <w:pPr>
              <w:rPr>
                <w:rFonts w:ascii="宋体" w:hAnsi="宋体"/>
                <w:b/>
                <w:color w:val="000000"/>
                <w:szCs w:val="21"/>
                <w:lang w:val="en-GB"/>
              </w:rPr>
            </w:pPr>
            <w:r>
              <w:rPr>
                <w:rFonts w:ascii="宋体" w:hAnsi="宋体" w:hint="eastAsia"/>
                <w:b/>
                <w:color w:val="000000"/>
                <w:szCs w:val="21"/>
                <w:lang w:val="en-GB"/>
              </w:rPr>
              <w:t>5</w:t>
            </w:r>
          </w:p>
        </w:tc>
        <w:tc>
          <w:tcPr>
            <w:tcW w:w="2494" w:type="dxa"/>
            <w:vAlign w:val="center"/>
          </w:tcPr>
          <w:p w:rsidR="00163715" w:rsidRDefault="00E11DEB">
            <w:pPr>
              <w:rPr>
                <w:rFonts w:ascii="宋体" w:hAnsi="宋体"/>
                <w:color w:val="000000"/>
                <w:szCs w:val="21"/>
                <w:lang w:val="en-GB"/>
              </w:rPr>
            </w:pPr>
            <w:r>
              <w:rPr>
                <w:rFonts w:ascii="宋体" w:hAnsi="宋体" w:hint="eastAsia"/>
                <w:color w:val="000000"/>
                <w:szCs w:val="21"/>
                <w:lang w:val="en-GB"/>
              </w:rPr>
              <w:t>残疾人福利性单位</w:t>
            </w:r>
          </w:p>
        </w:tc>
        <w:tc>
          <w:tcPr>
            <w:tcW w:w="3100" w:type="dxa"/>
            <w:vAlign w:val="center"/>
          </w:tcPr>
          <w:p w:rsidR="00163715" w:rsidRDefault="00E11DEB">
            <w:pPr>
              <w:rPr>
                <w:rFonts w:ascii="宋体" w:hAnsi="宋体"/>
                <w:color w:val="000000"/>
                <w:szCs w:val="21"/>
                <w:lang w:val="en-GB"/>
              </w:rPr>
            </w:pPr>
            <w:r>
              <w:rPr>
                <w:rFonts w:ascii="宋体" w:hAnsi="宋体" w:hint="eastAsia"/>
                <w:color w:val="000000"/>
                <w:szCs w:val="21"/>
                <w:lang w:val="en-GB"/>
              </w:rPr>
              <w:t>视同小型、微型企业</w:t>
            </w:r>
          </w:p>
          <w:p w:rsidR="00163715" w:rsidRDefault="00E11DEB">
            <w:pP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50" w:type="dxa"/>
            <w:shd w:val="clear" w:color="auto" w:fill="auto"/>
            <w:vAlign w:val="center"/>
          </w:tcPr>
          <w:p w:rsidR="00163715" w:rsidRDefault="00E11DEB">
            <w:pP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163715">
        <w:trPr>
          <w:trHeight w:val="2582"/>
        </w:trPr>
        <w:tc>
          <w:tcPr>
            <w:tcW w:w="9165" w:type="dxa"/>
            <w:gridSpan w:val="4"/>
            <w:vAlign w:val="center"/>
          </w:tcPr>
          <w:p w:rsidR="00163715" w:rsidRDefault="00E11DEB">
            <w:pPr>
              <w:widowControl/>
              <w:adjustRightInd w:val="0"/>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63715" w:rsidRDefault="00E11DEB">
            <w:pPr>
              <w:widowControl/>
              <w:adjustRightInd w:val="0"/>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163715" w:rsidRDefault="00E11DEB">
            <w:pPr>
              <w:widowControl/>
              <w:adjustRightInd w:val="0"/>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163715" w:rsidRDefault="00E11DEB">
            <w:pPr>
              <w:adjustRightInd w:val="0"/>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163715" w:rsidRDefault="00E11DEB">
      <w:pPr>
        <w:spacing w:line="360" w:lineRule="auto"/>
        <w:rPr>
          <w:rFonts w:ascii="宋体" w:hAnsi="宋体"/>
          <w:bCs/>
          <w:szCs w:val="21"/>
          <w:lang w:val="en-GB"/>
        </w:rPr>
      </w:pPr>
      <w:r>
        <w:rPr>
          <w:rFonts w:ascii="宋体" w:hAnsi="宋体" w:hint="eastAsia"/>
          <w:bCs/>
          <w:szCs w:val="21"/>
          <w:lang w:val="en-GB"/>
        </w:rPr>
        <w:t>备注：</w:t>
      </w:r>
    </w:p>
    <w:p w:rsidR="00163715" w:rsidRDefault="00E11DEB">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163715" w:rsidRDefault="00E11DEB">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163715" w:rsidRDefault="00E11DEB">
      <w:pPr>
        <w:spacing w:line="360" w:lineRule="auto"/>
        <w:ind w:firstLineChars="200" w:firstLine="420"/>
        <w:rPr>
          <w:rFonts w:ascii="宋体" w:hAnsi="宋体"/>
          <w:bCs/>
          <w:szCs w:val="21"/>
          <w:lang w:val="en-GB"/>
        </w:rPr>
      </w:pPr>
      <w:r>
        <w:rPr>
          <w:rFonts w:ascii="宋体" w:hAnsi="宋体" w:hint="eastAsia"/>
          <w:bCs/>
          <w:szCs w:val="21"/>
          <w:lang w:val="en-GB"/>
        </w:rPr>
        <w:lastRenderedPageBreak/>
        <w:t>c、中小企业、残疾人福利性单位提供其他企业制造的货物的，则该货物的制造商也必须为上述企业，否则不能享受价格优惠。</w:t>
      </w:r>
    </w:p>
    <w:p w:rsidR="00163715" w:rsidRDefault="00E11DEB">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163715" w:rsidRDefault="00A919CF">
      <w:pPr>
        <w:spacing w:line="360" w:lineRule="auto"/>
        <w:ind w:firstLineChars="200" w:firstLine="420"/>
        <w:rPr>
          <w:rFonts w:ascii="宋体" w:hAnsi="宋体"/>
          <w:bCs/>
          <w:szCs w:val="21"/>
          <w:lang w:val="en-GB"/>
        </w:rPr>
      </w:pPr>
      <w:r>
        <w:rPr>
          <w:rFonts w:ascii="宋体" w:hAnsi="宋体" w:hint="eastAsia"/>
          <w:bCs/>
          <w:szCs w:val="21"/>
          <w:lang w:val="en-GB"/>
        </w:rPr>
        <w:t>e</w:t>
      </w:r>
      <w:r w:rsidR="00E11DEB">
        <w:rPr>
          <w:rFonts w:ascii="宋体" w:hAnsi="宋体" w:hint="eastAsia"/>
          <w:bCs/>
          <w:szCs w:val="21"/>
          <w:lang w:val="en-GB"/>
        </w:rPr>
        <w:t>、小型和微型企业不包括民办非企业单位。</w:t>
      </w:r>
    </w:p>
    <w:p w:rsidR="00163715" w:rsidRDefault="00E11DEB">
      <w:pPr>
        <w:pStyle w:val="aa"/>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163715" w:rsidRDefault="00E11D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163715" w:rsidRDefault="00E11D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163715" w:rsidRDefault="00E11D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163715" w:rsidRDefault="00E11D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163715" w:rsidRDefault="00E11D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63715" w:rsidRDefault="00E11D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63715" w:rsidRDefault="00E11DE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163715" w:rsidRDefault="00E11D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63715" w:rsidRDefault="00E11DE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163715" w:rsidRDefault="00163715">
      <w:pPr>
        <w:adjustRightInd w:val="0"/>
        <w:snapToGrid w:val="0"/>
        <w:spacing w:line="360" w:lineRule="auto"/>
        <w:ind w:firstLineChars="200" w:firstLine="420"/>
        <w:rPr>
          <w:rFonts w:ascii="宋体" w:hAnsi="宋体" w:cs="Courier New"/>
          <w:szCs w:val="21"/>
        </w:rPr>
      </w:pPr>
    </w:p>
    <w:p w:rsidR="00163715" w:rsidRDefault="00163715">
      <w:pPr>
        <w:adjustRightInd w:val="0"/>
        <w:snapToGrid w:val="0"/>
        <w:spacing w:line="360" w:lineRule="auto"/>
        <w:ind w:firstLineChars="200" w:firstLine="420"/>
        <w:rPr>
          <w:rFonts w:ascii="宋体" w:hAnsi="宋体" w:cs="Courier New"/>
          <w:szCs w:val="21"/>
        </w:rPr>
      </w:pPr>
    </w:p>
    <w:p w:rsidR="00163715" w:rsidRDefault="00163715">
      <w:pPr>
        <w:adjustRightInd w:val="0"/>
        <w:snapToGrid w:val="0"/>
        <w:spacing w:line="360" w:lineRule="auto"/>
        <w:ind w:firstLineChars="200" w:firstLine="420"/>
        <w:rPr>
          <w:rFonts w:ascii="宋体" w:hAnsi="宋体" w:cs="Courier New"/>
          <w:szCs w:val="21"/>
        </w:rPr>
      </w:pPr>
    </w:p>
    <w:p w:rsidR="00163715" w:rsidRDefault="00163715">
      <w:pPr>
        <w:adjustRightInd w:val="0"/>
        <w:snapToGrid w:val="0"/>
        <w:spacing w:line="360" w:lineRule="auto"/>
        <w:ind w:firstLineChars="200" w:firstLine="420"/>
        <w:rPr>
          <w:rFonts w:ascii="宋体" w:hAnsi="宋体" w:cs="Courier New"/>
          <w:szCs w:val="21"/>
        </w:rPr>
      </w:pPr>
    </w:p>
    <w:p w:rsidR="00163715" w:rsidRDefault="00163715">
      <w:pPr>
        <w:adjustRightInd w:val="0"/>
        <w:snapToGrid w:val="0"/>
        <w:spacing w:line="360" w:lineRule="auto"/>
        <w:ind w:firstLineChars="200" w:firstLine="420"/>
        <w:rPr>
          <w:rFonts w:ascii="宋体" w:hAnsi="宋体" w:cs="Courier New"/>
          <w:szCs w:val="21"/>
        </w:rPr>
      </w:pPr>
    </w:p>
    <w:p w:rsidR="00163715" w:rsidRDefault="00163715">
      <w:pPr>
        <w:adjustRightInd w:val="0"/>
        <w:snapToGrid w:val="0"/>
        <w:spacing w:line="360" w:lineRule="auto"/>
        <w:ind w:firstLineChars="200" w:firstLine="420"/>
        <w:rPr>
          <w:rFonts w:ascii="宋体" w:hAnsi="宋体" w:cs="Courier New"/>
          <w:szCs w:val="21"/>
        </w:rPr>
      </w:pPr>
    </w:p>
    <w:p w:rsidR="00163715" w:rsidRDefault="00163715">
      <w:pPr>
        <w:adjustRightInd w:val="0"/>
        <w:snapToGrid w:val="0"/>
        <w:spacing w:line="360" w:lineRule="auto"/>
        <w:ind w:firstLineChars="200" w:firstLine="420"/>
        <w:rPr>
          <w:rFonts w:ascii="宋体" w:hAnsi="宋体" w:cs="Courier New"/>
          <w:szCs w:val="21"/>
        </w:rPr>
      </w:pPr>
    </w:p>
    <w:p w:rsidR="00163715" w:rsidRDefault="00163715">
      <w:pPr>
        <w:adjustRightInd w:val="0"/>
        <w:snapToGrid w:val="0"/>
        <w:spacing w:line="360" w:lineRule="auto"/>
        <w:ind w:firstLineChars="200" w:firstLine="420"/>
        <w:rPr>
          <w:rFonts w:ascii="宋体" w:hAnsi="宋体" w:cs="Courier New"/>
          <w:szCs w:val="21"/>
        </w:rPr>
      </w:pPr>
    </w:p>
    <w:p w:rsidR="00163715" w:rsidRDefault="001637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63715" w:rsidRDefault="00E11D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63715" w:rsidRDefault="00163715">
      <w:pPr>
        <w:pStyle w:val="aa"/>
        <w:spacing w:line="360" w:lineRule="auto"/>
        <w:contextualSpacing/>
        <w:jc w:val="center"/>
        <w:rPr>
          <w:rFonts w:asciiTheme="majorEastAsia" w:eastAsiaTheme="majorEastAsia" w:hAnsiTheme="majorEastAsia" w:cs="宋体"/>
          <w:b/>
          <w:kern w:val="0"/>
          <w:sz w:val="36"/>
          <w:szCs w:val="36"/>
        </w:rPr>
      </w:pPr>
    </w:p>
    <w:p w:rsidR="00163715" w:rsidRDefault="00E11DEB">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163715" w:rsidRDefault="00E11DEB">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163715" w:rsidRDefault="00E11DEB">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63715" w:rsidRDefault="00E11DEB">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163715" w:rsidRDefault="00E11DEB">
      <w:pPr>
        <w:pStyle w:val="af"/>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6、验收</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Pr>
          <w:rFonts w:asciiTheme="minorEastAsia" w:eastAsiaTheme="minorEastAsia" w:hAnsiTheme="minorEastAsia"/>
          <w:color w:val="000000"/>
          <w:sz w:val="21"/>
          <w:szCs w:val="21"/>
        </w:rPr>
        <w:t>。</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15.3合同生效：自签订之日起生效；通过福建省政府采购网上公开信息系统采用电子形式签订合同的，签订之日以系统记载的双方使用各自CA证书在合同上加盖单位公章或合同章的日期中的最晚时间为准。</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63715" w:rsidRDefault="00E11DEB">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63715" w:rsidRDefault="00E11DEB">
      <w:pPr>
        <w:pStyle w:val="af"/>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63715" w:rsidRDefault="00E11DEB">
      <w:pPr>
        <w:pStyle w:val="af"/>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63715" w:rsidRDefault="00E11DEB">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甲方：                        乙方：</w:t>
      </w:r>
    </w:p>
    <w:p w:rsidR="00163715" w:rsidRDefault="00E11DEB">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163715" w:rsidRDefault="00E11DEB">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63715" w:rsidRDefault="00E11DEB">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63715" w:rsidRDefault="00E11DEB">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63715" w:rsidRDefault="00E11DEB">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163715" w:rsidRDefault="00E11DEB">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63715" w:rsidRDefault="00E11DEB">
      <w:pPr>
        <w:pStyle w:val="af"/>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63715" w:rsidRDefault="00E11DEB">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63715" w:rsidRDefault="00E11DEB">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163715" w:rsidRDefault="00163715">
      <w:pPr>
        <w:pStyle w:val="aa"/>
        <w:spacing w:line="360" w:lineRule="auto"/>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contextualSpacing/>
        <w:jc w:val="center"/>
        <w:rPr>
          <w:rFonts w:asciiTheme="majorEastAsia" w:eastAsiaTheme="majorEastAsia" w:hAnsiTheme="majorEastAsia" w:cs="宋体"/>
          <w:b/>
          <w:kern w:val="0"/>
          <w:sz w:val="36"/>
          <w:szCs w:val="36"/>
        </w:rPr>
      </w:pPr>
    </w:p>
    <w:p w:rsidR="00163715" w:rsidRDefault="00163715">
      <w:pPr>
        <w:pStyle w:val="aa"/>
        <w:spacing w:line="360" w:lineRule="auto"/>
        <w:contextualSpacing/>
        <w:jc w:val="center"/>
        <w:rPr>
          <w:rFonts w:asciiTheme="majorEastAsia" w:eastAsiaTheme="majorEastAsia" w:hAnsiTheme="majorEastAsia" w:cs="宋体"/>
          <w:b/>
          <w:kern w:val="0"/>
          <w:sz w:val="36"/>
          <w:szCs w:val="36"/>
        </w:rPr>
      </w:pPr>
    </w:p>
    <w:p w:rsidR="00163715" w:rsidRDefault="00E11D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投标文件有关格式</w:t>
      </w:r>
    </w:p>
    <w:p w:rsidR="00163715" w:rsidRDefault="00163715">
      <w:pPr>
        <w:jc w:val="left"/>
        <w:rPr>
          <w:rStyle w:val="2Char1"/>
          <w:rFonts w:ascii="宋体" w:eastAsia="宋体" w:hAnsi="宋体"/>
        </w:rPr>
      </w:pPr>
    </w:p>
    <w:p w:rsidR="00163715" w:rsidRDefault="00163715">
      <w:pPr>
        <w:jc w:val="left"/>
        <w:rPr>
          <w:rStyle w:val="2Char1"/>
          <w:rFonts w:ascii="宋体" w:eastAsia="宋体" w:hAnsi="宋体"/>
        </w:rPr>
      </w:pPr>
    </w:p>
    <w:p w:rsidR="00163715" w:rsidRDefault="00E11DEB">
      <w:pPr>
        <w:jc w:val="left"/>
        <w:rPr>
          <w:rStyle w:val="2Char1"/>
          <w:rFonts w:ascii="宋体" w:eastAsia="宋体" w:hAnsi="宋体"/>
          <w:sz w:val="28"/>
          <w:szCs w:val="28"/>
        </w:rPr>
      </w:pPr>
      <w:r>
        <w:rPr>
          <w:rStyle w:val="2Char1"/>
          <w:rFonts w:ascii="宋体" w:eastAsia="宋体" w:hAnsi="宋体" w:hint="eastAsia"/>
          <w:sz w:val="28"/>
          <w:szCs w:val="28"/>
        </w:rPr>
        <w:t>投标文件封皮格式</w:t>
      </w:r>
      <w:bookmarkStart w:id="3" w:name="_Toc5131"/>
      <w:bookmarkStart w:id="4" w:name="_Toc16238"/>
      <w:bookmarkStart w:id="5" w:name="_Toc12595"/>
      <w:bookmarkStart w:id="6" w:name="_Toc14398"/>
    </w:p>
    <w:p w:rsidR="00163715" w:rsidRDefault="00163715">
      <w:pPr>
        <w:pStyle w:val="a0"/>
        <w:ind w:firstLine="340"/>
      </w:pPr>
    </w:p>
    <w:p w:rsidR="00163715" w:rsidRDefault="00E11DEB">
      <w:pPr>
        <w:jc w:val="right"/>
        <w:rPr>
          <w:rStyle w:val="2Char1"/>
          <w:rFonts w:ascii="宋体" w:eastAsia="宋体" w:hAnsi="宋体"/>
          <w:sz w:val="28"/>
          <w:szCs w:val="28"/>
        </w:rPr>
      </w:pPr>
      <w:r>
        <w:rPr>
          <w:rStyle w:val="2Char1"/>
          <w:rFonts w:ascii="宋体" w:eastAsia="宋体" w:hAnsi="宋体" w:hint="eastAsia"/>
          <w:sz w:val="28"/>
          <w:szCs w:val="28"/>
        </w:rPr>
        <w:t>正本/副本</w:t>
      </w:r>
    </w:p>
    <w:bookmarkEnd w:id="3"/>
    <w:bookmarkEnd w:id="4"/>
    <w:bookmarkEnd w:id="5"/>
    <w:bookmarkEnd w:id="6"/>
    <w:p w:rsidR="00163715" w:rsidRDefault="00163715">
      <w:pPr>
        <w:rPr>
          <w:rFonts w:ascii="宋体" w:eastAsia="宋体" w:hAnsi="宋体" w:cs="微软雅黑"/>
          <w:sz w:val="28"/>
          <w:szCs w:val="28"/>
          <w:u w:val="single"/>
        </w:rPr>
      </w:pPr>
    </w:p>
    <w:p w:rsidR="00163715" w:rsidRDefault="00E11DEB">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p>
    <w:p w:rsidR="00163715" w:rsidRDefault="00163715">
      <w:pPr>
        <w:jc w:val="center"/>
        <w:rPr>
          <w:rFonts w:ascii="宋体" w:eastAsia="宋体" w:hAnsi="宋体" w:cs="微软雅黑"/>
          <w:sz w:val="28"/>
          <w:szCs w:val="28"/>
          <w:u w:val="single"/>
        </w:rPr>
      </w:pPr>
    </w:p>
    <w:p w:rsidR="00163715" w:rsidRDefault="00163715">
      <w:pPr>
        <w:rPr>
          <w:rFonts w:ascii="宋体" w:eastAsia="宋体" w:hAnsi="宋体" w:cs="微软雅黑"/>
          <w:sz w:val="20"/>
          <w:szCs w:val="20"/>
        </w:rPr>
      </w:pPr>
    </w:p>
    <w:p w:rsidR="00163715" w:rsidRDefault="00163715">
      <w:pPr>
        <w:rPr>
          <w:rFonts w:ascii="宋体" w:eastAsia="宋体" w:hAnsi="宋体" w:cs="微软雅黑"/>
          <w:sz w:val="20"/>
          <w:szCs w:val="20"/>
        </w:rPr>
      </w:pPr>
    </w:p>
    <w:p w:rsidR="00163715" w:rsidRDefault="00E11DEB">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163715" w:rsidRDefault="00163715">
      <w:pPr>
        <w:rPr>
          <w:rFonts w:ascii="宋体" w:eastAsia="宋体" w:hAnsi="宋体" w:cs="微软雅黑"/>
          <w:sz w:val="28"/>
          <w:szCs w:val="28"/>
        </w:rPr>
      </w:pPr>
    </w:p>
    <w:p w:rsidR="00163715" w:rsidRDefault="00E11DEB">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163715" w:rsidRDefault="00163715">
      <w:pPr>
        <w:pStyle w:val="a0"/>
        <w:ind w:firstLineChars="0" w:firstLine="0"/>
      </w:pPr>
    </w:p>
    <w:p w:rsidR="00163715" w:rsidRDefault="00163715">
      <w:pPr>
        <w:pStyle w:val="a0"/>
        <w:ind w:firstLineChars="0" w:firstLine="0"/>
      </w:pPr>
    </w:p>
    <w:p w:rsidR="00163715" w:rsidRDefault="00163715">
      <w:pPr>
        <w:rPr>
          <w:rFonts w:ascii="宋体" w:eastAsia="宋体" w:hAnsi="宋体" w:cs="微软雅黑"/>
          <w:sz w:val="28"/>
          <w:szCs w:val="28"/>
        </w:rPr>
      </w:pPr>
    </w:p>
    <w:p w:rsidR="00163715" w:rsidRDefault="00E11DEB">
      <w:pPr>
        <w:ind w:firstLineChars="550" w:firstLine="154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163715" w:rsidRDefault="00E11DEB">
      <w:pPr>
        <w:ind w:firstLineChars="550" w:firstLine="154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163715" w:rsidRDefault="00E11DEB" w:rsidP="00EB0334">
      <w:pPr>
        <w:ind w:firstLineChars="1100" w:firstLine="3080"/>
        <w:rPr>
          <w:rFonts w:ascii="宋体" w:eastAsia="宋体" w:hAnsi="宋体" w:cs="微软雅黑"/>
          <w:sz w:val="28"/>
          <w:szCs w:val="28"/>
        </w:rPr>
      </w:pPr>
      <w:r>
        <w:rPr>
          <w:rFonts w:ascii="宋体" w:eastAsia="宋体" w:hAnsi="宋体" w:cs="微软雅黑" w:hint="eastAsia"/>
          <w:sz w:val="28"/>
          <w:szCs w:val="28"/>
        </w:rPr>
        <w:t>年</w:t>
      </w:r>
      <w:r w:rsidR="00EB0334">
        <w:rPr>
          <w:rFonts w:ascii="宋体" w:eastAsia="宋体" w:hAnsi="宋体" w:cs="微软雅黑" w:hint="eastAsia"/>
          <w:sz w:val="28"/>
          <w:szCs w:val="28"/>
        </w:rPr>
        <w:t xml:space="preserve">    </w:t>
      </w:r>
      <w:r>
        <w:rPr>
          <w:rFonts w:ascii="宋体" w:eastAsia="宋体" w:hAnsi="宋体" w:cs="微软雅黑" w:hint="eastAsia"/>
          <w:sz w:val="28"/>
          <w:szCs w:val="28"/>
        </w:rPr>
        <w:t>月</w:t>
      </w:r>
      <w:r w:rsidR="00EB0334">
        <w:rPr>
          <w:rFonts w:ascii="宋体" w:eastAsia="宋体" w:hAnsi="宋体" w:cs="微软雅黑" w:hint="eastAsia"/>
          <w:sz w:val="28"/>
          <w:szCs w:val="28"/>
        </w:rPr>
        <w:t xml:space="preserve">    </w:t>
      </w:r>
      <w:r>
        <w:rPr>
          <w:rFonts w:ascii="宋体" w:eastAsia="宋体" w:hAnsi="宋体" w:cs="微软雅黑" w:hint="eastAsia"/>
          <w:sz w:val="28"/>
          <w:szCs w:val="28"/>
        </w:rPr>
        <w:t>日</w:t>
      </w:r>
    </w:p>
    <w:p w:rsidR="00163715" w:rsidRDefault="00E11DEB">
      <w:pPr>
        <w:pStyle w:val="260"/>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86274126"/>
      <w:bookmarkStart w:id="8" w:name="_Toc174185203"/>
      <w:bookmarkStart w:id="9" w:name="_Toc184023138"/>
      <w:r>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163715">
        <w:tc>
          <w:tcPr>
            <w:tcW w:w="468" w:type="dxa"/>
            <w:vAlign w:val="center"/>
          </w:tcPr>
          <w:p w:rsidR="00163715" w:rsidRDefault="00E11DEB">
            <w:pPr>
              <w:snapToGrid w:val="0"/>
              <w:spacing w:line="400" w:lineRule="exact"/>
              <w:rPr>
                <w:rFonts w:ascii="宋体" w:hAnsi="宋体" w:cs="微软雅黑"/>
                <w:b/>
                <w:szCs w:val="21"/>
              </w:rPr>
            </w:pPr>
            <w:r>
              <w:rPr>
                <w:rFonts w:ascii="宋体" w:hAnsi="宋体" w:cs="微软雅黑" w:hint="eastAsia"/>
                <w:b/>
                <w:szCs w:val="21"/>
              </w:rPr>
              <w:t>序号</w:t>
            </w:r>
          </w:p>
        </w:tc>
        <w:tc>
          <w:tcPr>
            <w:tcW w:w="3751" w:type="dxa"/>
            <w:gridSpan w:val="4"/>
            <w:vAlign w:val="center"/>
          </w:tcPr>
          <w:p w:rsidR="00163715" w:rsidRDefault="00E11DEB">
            <w:pPr>
              <w:snapToGrid w:val="0"/>
              <w:spacing w:line="400" w:lineRule="exact"/>
              <w:rPr>
                <w:rFonts w:ascii="宋体" w:hAnsi="宋体" w:cs="微软雅黑"/>
                <w:b/>
                <w:szCs w:val="21"/>
              </w:rPr>
            </w:pPr>
            <w:r>
              <w:rPr>
                <w:rFonts w:ascii="宋体" w:hAnsi="宋体" w:cs="微软雅黑" w:hint="eastAsia"/>
                <w:b/>
                <w:szCs w:val="21"/>
              </w:rPr>
              <w:t>项  目</w:t>
            </w:r>
          </w:p>
        </w:tc>
        <w:tc>
          <w:tcPr>
            <w:tcW w:w="1559" w:type="dxa"/>
            <w:vAlign w:val="center"/>
          </w:tcPr>
          <w:p w:rsidR="00163715" w:rsidRDefault="00E11DEB">
            <w:pPr>
              <w:snapToGrid w:val="0"/>
              <w:spacing w:line="400" w:lineRule="exact"/>
              <w:rPr>
                <w:rFonts w:ascii="宋体" w:hAnsi="宋体" w:cs="微软雅黑"/>
                <w:b/>
                <w:szCs w:val="21"/>
              </w:rPr>
            </w:pPr>
            <w:r>
              <w:rPr>
                <w:rFonts w:ascii="宋体" w:hAnsi="宋体" w:cs="微软雅黑" w:hint="eastAsia"/>
                <w:b/>
                <w:szCs w:val="21"/>
              </w:rPr>
              <w:t>投标人应答</w:t>
            </w:r>
          </w:p>
          <w:p w:rsidR="00163715" w:rsidRDefault="00E11DEB">
            <w:pPr>
              <w:snapToGrid w:val="0"/>
              <w:spacing w:line="400" w:lineRule="exact"/>
              <w:rPr>
                <w:rFonts w:ascii="宋体" w:hAnsi="宋体" w:cs="微软雅黑"/>
                <w:b/>
                <w:szCs w:val="21"/>
              </w:rPr>
            </w:pPr>
            <w:r>
              <w:rPr>
                <w:rFonts w:ascii="宋体" w:hAnsi="宋体" w:cs="微软雅黑" w:hint="eastAsia"/>
                <w:b/>
                <w:szCs w:val="21"/>
              </w:rPr>
              <w:t>（有/没有）</w:t>
            </w:r>
          </w:p>
        </w:tc>
        <w:tc>
          <w:tcPr>
            <w:tcW w:w="1560" w:type="dxa"/>
            <w:vAlign w:val="center"/>
          </w:tcPr>
          <w:p w:rsidR="00163715" w:rsidRDefault="00E11DEB">
            <w:pPr>
              <w:snapToGrid w:val="0"/>
              <w:spacing w:line="400" w:lineRule="exact"/>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163715" w:rsidRDefault="00E11DEB">
            <w:pPr>
              <w:snapToGrid w:val="0"/>
              <w:spacing w:line="400" w:lineRule="exact"/>
              <w:rPr>
                <w:rFonts w:ascii="宋体" w:hAnsi="宋体" w:cs="微软雅黑"/>
                <w:b/>
                <w:szCs w:val="21"/>
              </w:rPr>
            </w:pPr>
            <w:r>
              <w:rPr>
                <w:rFonts w:ascii="宋体" w:hAnsi="宋体" w:cs="微软雅黑" w:hint="eastAsia"/>
                <w:b/>
                <w:szCs w:val="21"/>
              </w:rPr>
              <w:t>备注说明</w:t>
            </w:r>
          </w:p>
        </w:tc>
      </w:tr>
      <w:tr w:rsidR="00163715">
        <w:trPr>
          <w:trHeight w:hRule="exac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163715" w:rsidRDefault="00163715">
            <w:pPr>
              <w:snapToGrid w:val="0"/>
              <w:spacing w:line="400" w:lineRule="exact"/>
              <w:rPr>
                <w:rFonts w:ascii="宋体" w:hAnsi="宋体" w:cs="微软雅黑"/>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hRule="exac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163715" w:rsidRDefault="00E11DEB">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163715" w:rsidRDefault="00163715">
            <w:pPr>
              <w:snapToGrid w:val="0"/>
              <w:spacing w:line="400" w:lineRule="exact"/>
              <w:rPr>
                <w:rFonts w:ascii="宋体" w:hAnsi="宋体" w:cs="微软雅黑"/>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hRule="exac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163715" w:rsidRDefault="00163715">
            <w:pPr>
              <w:snapToGrid w:val="0"/>
              <w:spacing w:line="400" w:lineRule="exact"/>
              <w:rPr>
                <w:rFonts w:ascii="宋体" w:hAnsi="宋体" w:cs="微软雅黑"/>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hRule="exac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163715" w:rsidRDefault="00E11DEB">
            <w:pPr>
              <w:pStyle w:val="aa"/>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163715" w:rsidRDefault="00163715">
            <w:pPr>
              <w:snapToGrid w:val="0"/>
              <w:spacing w:line="400" w:lineRule="exact"/>
              <w:rPr>
                <w:rFonts w:ascii="宋体" w:hAnsi="宋体" w:cs="微软雅黑"/>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hRule="exac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163715" w:rsidRDefault="00E11DEB">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163715" w:rsidRDefault="00163715">
            <w:pPr>
              <w:snapToGrid w:val="0"/>
              <w:spacing w:line="400" w:lineRule="exact"/>
              <w:rPr>
                <w:rFonts w:ascii="宋体" w:hAnsi="宋体" w:cs="微软雅黑"/>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hRule="exac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163715" w:rsidRDefault="00E11DEB">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163715" w:rsidRDefault="00163715">
            <w:pPr>
              <w:snapToGrid w:val="0"/>
              <w:spacing w:line="400" w:lineRule="exact"/>
              <w:rPr>
                <w:rFonts w:ascii="宋体" w:hAnsi="宋体" w:cs="微软雅黑"/>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hRule="exac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163715" w:rsidRDefault="00E11DEB">
            <w:pPr>
              <w:pStyle w:val="aa"/>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163715" w:rsidRDefault="00163715">
            <w:pPr>
              <w:snapToGrid w:val="0"/>
              <w:spacing w:line="400" w:lineRule="exact"/>
              <w:rPr>
                <w:rFonts w:ascii="宋体" w:hAnsi="宋体" w:cs="微软雅黑"/>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hRule="exact" w:val="510"/>
        </w:trPr>
        <w:tc>
          <w:tcPr>
            <w:tcW w:w="468" w:type="dxa"/>
            <w:vMerge w:val="restart"/>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63715" w:rsidRDefault="00E11DEB">
            <w:pPr>
              <w:snapToGrid w:val="0"/>
              <w:spacing w:line="400" w:lineRule="exact"/>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63715" w:rsidRDefault="00E11DEB">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163715" w:rsidRDefault="00E11DEB">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163715" w:rsidRDefault="00163715">
            <w:pPr>
              <w:snapToGrid w:val="0"/>
              <w:spacing w:line="400" w:lineRule="exact"/>
              <w:rPr>
                <w:rFonts w:ascii="宋体" w:hAnsi="宋体" w:cs="微软雅黑"/>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hRule="exact" w:val="510"/>
        </w:trPr>
        <w:tc>
          <w:tcPr>
            <w:tcW w:w="468" w:type="dxa"/>
            <w:vMerge/>
            <w:vAlign w:val="center"/>
          </w:tcPr>
          <w:p w:rsidR="00163715" w:rsidRDefault="00163715">
            <w:pPr>
              <w:numPr>
                <w:ilvl w:val="0"/>
                <w:numId w:val="14"/>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163715" w:rsidRDefault="001637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63715" w:rsidRDefault="00163715">
            <w:pPr>
              <w:snapToGrid w:val="0"/>
              <w:spacing w:line="400" w:lineRule="exact"/>
              <w:rPr>
                <w:rFonts w:ascii="宋体" w:hAnsi="宋体" w:cs="微软雅黑"/>
                <w:szCs w:val="21"/>
              </w:rPr>
            </w:pPr>
          </w:p>
        </w:tc>
        <w:tc>
          <w:tcPr>
            <w:tcW w:w="2268" w:type="dxa"/>
            <w:tcBorders>
              <w:left w:val="single" w:sz="6" w:space="0" w:color="auto"/>
            </w:tcBorders>
            <w:vAlign w:val="center"/>
          </w:tcPr>
          <w:p w:rsidR="00163715" w:rsidRDefault="00E11DEB">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163715" w:rsidRDefault="00163715">
            <w:pPr>
              <w:snapToGrid w:val="0"/>
              <w:spacing w:line="400" w:lineRule="exact"/>
              <w:rPr>
                <w:rFonts w:ascii="宋体" w:hAnsi="宋体" w:cs="微软雅黑"/>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hRule="exact" w:val="510"/>
        </w:trPr>
        <w:tc>
          <w:tcPr>
            <w:tcW w:w="468" w:type="dxa"/>
            <w:vMerge/>
            <w:vAlign w:val="center"/>
          </w:tcPr>
          <w:p w:rsidR="00163715" w:rsidRDefault="00163715">
            <w:pPr>
              <w:numPr>
                <w:ilvl w:val="0"/>
                <w:numId w:val="14"/>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163715" w:rsidRDefault="001637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63715" w:rsidRDefault="00163715">
            <w:pPr>
              <w:snapToGrid w:val="0"/>
              <w:spacing w:line="400" w:lineRule="exact"/>
              <w:rPr>
                <w:rFonts w:ascii="宋体" w:hAnsi="宋体" w:cs="微软雅黑"/>
                <w:szCs w:val="21"/>
              </w:rPr>
            </w:pPr>
          </w:p>
        </w:tc>
        <w:tc>
          <w:tcPr>
            <w:tcW w:w="2268" w:type="dxa"/>
            <w:tcBorders>
              <w:left w:val="single" w:sz="6" w:space="0" w:color="auto"/>
            </w:tcBorders>
            <w:vAlign w:val="center"/>
          </w:tcPr>
          <w:p w:rsidR="00163715" w:rsidRDefault="00E11DEB">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163715" w:rsidRDefault="00163715">
            <w:pPr>
              <w:snapToGrid w:val="0"/>
              <w:spacing w:line="400" w:lineRule="exact"/>
              <w:rPr>
                <w:rFonts w:ascii="宋体" w:hAnsi="宋体" w:cs="微软雅黑"/>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hRule="exact" w:val="510"/>
        </w:trPr>
        <w:tc>
          <w:tcPr>
            <w:tcW w:w="468" w:type="dxa"/>
            <w:vMerge/>
            <w:vAlign w:val="center"/>
          </w:tcPr>
          <w:p w:rsidR="00163715" w:rsidRDefault="00163715">
            <w:pPr>
              <w:numPr>
                <w:ilvl w:val="0"/>
                <w:numId w:val="14"/>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163715" w:rsidRDefault="001637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63715" w:rsidRDefault="00163715">
            <w:pPr>
              <w:snapToGrid w:val="0"/>
              <w:spacing w:line="400" w:lineRule="exact"/>
              <w:rPr>
                <w:rFonts w:ascii="宋体" w:hAnsi="宋体" w:cs="微软雅黑"/>
                <w:szCs w:val="21"/>
              </w:rPr>
            </w:pPr>
          </w:p>
        </w:tc>
        <w:tc>
          <w:tcPr>
            <w:tcW w:w="2268" w:type="dxa"/>
            <w:tcBorders>
              <w:left w:val="single" w:sz="6" w:space="0" w:color="auto"/>
            </w:tcBorders>
            <w:vAlign w:val="center"/>
          </w:tcPr>
          <w:p w:rsidR="00163715" w:rsidRDefault="00E11DEB">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163715" w:rsidRDefault="00163715">
            <w:pPr>
              <w:snapToGrid w:val="0"/>
              <w:spacing w:line="400" w:lineRule="exact"/>
              <w:rPr>
                <w:rFonts w:ascii="宋体" w:hAnsi="宋体" w:cs="微软雅黑"/>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hRule="exact" w:val="510"/>
        </w:trPr>
        <w:tc>
          <w:tcPr>
            <w:tcW w:w="468" w:type="dxa"/>
            <w:vMerge/>
            <w:vAlign w:val="center"/>
          </w:tcPr>
          <w:p w:rsidR="00163715" w:rsidRDefault="00163715">
            <w:pPr>
              <w:numPr>
                <w:ilvl w:val="0"/>
                <w:numId w:val="14"/>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163715" w:rsidRDefault="001637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63715" w:rsidRDefault="00163715">
            <w:pPr>
              <w:snapToGrid w:val="0"/>
              <w:spacing w:line="400" w:lineRule="exact"/>
              <w:rPr>
                <w:rFonts w:ascii="宋体" w:hAnsi="宋体" w:cs="微软雅黑"/>
                <w:szCs w:val="21"/>
              </w:rPr>
            </w:pPr>
          </w:p>
        </w:tc>
        <w:tc>
          <w:tcPr>
            <w:tcW w:w="2268" w:type="dxa"/>
            <w:tcBorders>
              <w:left w:val="single" w:sz="6" w:space="0" w:color="auto"/>
            </w:tcBorders>
            <w:vAlign w:val="center"/>
          </w:tcPr>
          <w:p w:rsidR="00163715" w:rsidRDefault="00E11DEB">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163715" w:rsidRDefault="00163715">
            <w:pPr>
              <w:snapToGrid w:val="0"/>
              <w:spacing w:line="400" w:lineRule="exact"/>
              <w:rPr>
                <w:rFonts w:ascii="宋体" w:hAnsi="宋体" w:cs="微软雅黑"/>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hRule="exact" w:val="510"/>
        </w:trPr>
        <w:tc>
          <w:tcPr>
            <w:tcW w:w="468" w:type="dxa"/>
            <w:vMerge/>
            <w:vAlign w:val="center"/>
          </w:tcPr>
          <w:p w:rsidR="00163715" w:rsidRDefault="00163715">
            <w:pPr>
              <w:numPr>
                <w:ilvl w:val="0"/>
                <w:numId w:val="14"/>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163715" w:rsidRDefault="0016371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63715" w:rsidRDefault="00E11DEB">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163715" w:rsidRDefault="00163715">
            <w:pPr>
              <w:snapToGrid w:val="0"/>
              <w:spacing w:line="400" w:lineRule="exact"/>
              <w:rPr>
                <w:rFonts w:ascii="宋体" w:hAnsi="宋体" w:cs="微软雅黑"/>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hRule="exact" w:val="510"/>
        </w:trPr>
        <w:tc>
          <w:tcPr>
            <w:tcW w:w="468" w:type="dxa"/>
            <w:vMerge/>
            <w:vAlign w:val="center"/>
          </w:tcPr>
          <w:p w:rsidR="00163715" w:rsidRDefault="00163715">
            <w:pPr>
              <w:numPr>
                <w:ilvl w:val="0"/>
                <w:numId w:val="14"/>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163715" w:rsidRDefault="0016371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63715" w:rsidRDefault="00E11DEB">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163715" w:rsidRDefault="00163715">
            <w:pPr>
              <w:snapToGrid w:val="0"/>
              <w:spacing w:line="400" w:lineRule="exact"/>
              <w:rPr>
                <w:rFonts w:ascii="宋体" w:hAnsi="宋体" w:cs="微软雅黑"/>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hRule="exact" w:val="510"/>
        </w:trPr>
        <w:tc>
          <w:tcPr>
            <w:tcW w:w="468" w:type="dxa"/>
            <w:vMerge/>
            <w:vAlign w:val="center"/>
          </w:tcPr>
          <w:p w:rsidR="00163715" w:rsidRDefault="00163715">
            <w:pPr>
              <w:numPr>
                <w:ilvl w:val="0"/>
                <w:numId w:val="14"/>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163715" w:rsidRDefault="0016371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63715" w:rsidRDefault="00E11DEB">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163715" w:rsidRDefault="00163715">
            <w:pPr>
              <w:snapToGrid w:val="0"/>
              <w:spacing w:line="400" w:lineRule="exact"/>
              <w:rPr>
                <w:rFonts w:ascii="宋体" w:hAnsi="宋体" w:cs="微软雅黑"/>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hRule="exac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163715" w:rsidRDefault="00E11DEB">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163715" w:rsidRDefault="00163715">
            <w:pPr>
              <w:snapToGrid w:val="0"/>
              <w:spacing w:line="400" w:lineRule="exact"/>
              <w:rPr>
                <w:rFonts w:ascii="宋体" w:hAnsi="宋体" w:cs="微软雅黑"/>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c>
          <w:tcPr>
            <w:tcW w:w="468" w:type="dxa"/>
            <w:vMerge w:val="restart"/>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63715" w:rsidRDefault="00E11DEB">
            <w:pPr>
              <w:snapToGrid w:val="0"/>
              <w:spacing w:line="400" w:lineRule="exact"/>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63715" w:rsidRDefault="00E11DEB">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163715" w:rsidRDefault="00E11DEB">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163715" w:rsidRDefault="00163715">
            <w:pPr>
              <w:rPr>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c>
          <w:tcPr>
            <w:tcW w:w="468" w:type="dxa"/>
            <w:vMerge/>
            <w:vAlign w:val="center"/>
          </w:tcPr>
          <w:p w:rsidR="00163715" w:rsidRDefault="00163715">
            <w:pPr>
              <w:numPr>
                <w:ilvl w:val="0"/>
                <w:numId w:val="14"/>
              </w:numPr>
              <w:adjustRightInd w:val="0"/>
              <w:snapToGrid w:val="0"/>
              <w:spacing w:line="400" w:lineRule="exact"/>
              <w:textAlignment w:val="baseline"/>
              <w:rPr>
                <w:rFonts w:ascii="宋体" w:hAnsi="宋体" w:cs="微软雅黑"/>
                <w:szCs w:val="21"/>
              </w:rPr>
            </w:pPr>
          </w:p>
        </w:tc>
        <w:tc>
          <w:tcPr>
            <w:tcW w:w="774" w:type="dxa"/>
            <w:vMerge/>
            <w:tcBorders>
              <w:right w:val="single" w:sz="6" w:space="0" w:color="auto"/>
            </w:tcBorders>
            <w:vAlign w:val="center"/>
          </w:tcPr>
          <w:p w:rsidR="00163715" w:rsidRDefault="00163715">
            <w:pPr>
              <w:pStyle w:val="aa"/>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63715" w:rsidRDefault="00163715">
            <w:pPr>
              <w:pStyle w:val="aa"/>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163715" w:rsidRDefault="00163715">
            <w:pPr>
              <w:pStyle w:val="aa"/>
              <w:rPr>
                <w:sz w:val="21"/>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pStyle w:val="aa"/>
              <w:kinsoku w:val="0"/>
              <w:overflowPunct w:val="0"/>
              <w:autoSpaceDE w:val="0"/>
              <w:autoSpaceDN w:val="0"/>
              <w:spacing w:line="320" w:lineRule="exact"/>
              <w:rPr>
                <w:rFonts w:hAnsi="宋体" w:cs="微软雅黑"/>
                <w:bCs/>
                <w:kern w:val="0"/>
                <w:sz w:val="21"/>
                <w:szCs w:val="21"/>
              </w:rPr>
            </w:pPr>
          </w:p>
        </w:tc>
      </w:tr>
      <w:tr w:rsidR="00163715">
        <w:tc>
          <w:tcPr>
            <w:tcW w:w="468" w:type="dxa"/>
            <w:vMerge/>
            <w:vAlign w:val="center"/>
          </w:tcPr>
          <w:p w:rsidR="00163715" w:rsidRDefault="00163715">
            <w:pPr>
              <w:numPr>
                <w:ilvl w:val="0"/>
                <w:numId w:val="14"/>
              </w:numPr>
              <w:adjustRightInd w:val="0"/>
              <w:snapToGrid w:val="0"/>
              <w:spacing w:line="400" w:lineRule="exact"/>
              <w:textAlignment w:val="baseline"/>
              <w:rPr>
                <w:rFonts w:ascii="宋体" w:hAnsi="宋体" w:cs="微软雅黑"/>
                <w:szCs w:val="21"/>
              </w:rPr>
            </w:pPr>
          </w:p>
        </w:tc>
        <w:tc>
          <w:tcPr>
            <w:tcW w:w="774" w:type="dxa"/>
            <w:vMerge/>
            <w:tcBorders>
              <w:right w:val="single" w:sz="6" w:space="0" w:color="auto"/>
            </w:tcBorders>
            <w:vAlign w:val="center"/>
          </w:tcPr>
          <w:p w:rsidR="00163715" w:rsidRDefault="00163715">
            <w:pPr>
              <w:pStyle w:val="aa"/>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63715" w:rsidRDefault="00163715">
            <w:pPr>
              <w:pStyle w:val="aa"/>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163715" w:rsidRDefault="00163715">
            <w:pPr>
              <w:pStyle w:val="aa"/>
              <w:rPr>
                <w:sz w:val="21"/>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pStyle w:val="aa"/>
              <w:kinsoku w:val="0"/>
              <w:overflowPunct w:val="0"/>
              <w:autoSpaceDE w:val="0"/>
              <w:autoSpaceDN w:val="0"/>
              <w:spacing w:line="320" w:lineRule="exact"/>
              <w:rPr>
                <w:rFonts w:hAnsi="宋体" w:cs="微软雅黑"/>
                <w:bCs/>
                <w:kern w:val="0"/>
                <w:sz w:val="21"/>
                <w:szCs w:val="21"/>
              </w:rPr>
            </w:pPr>
          </w:p>
        </w:tc>
      </w:tr>
      <w:tr w:rsidR="00163715">
        <w:tc>
          <w:tcPr>
            <w:tcW w:w="468" w:type="dxa"/>
            <w:vMerge/>
            <w:vAlign w:val="center"/>
          </w:tcPr>
          <w:p w:rsidR="00163715" w:rsidRDefault="00163715">
            <w:pPr>
              <w:numPr>
                <w:ilvl w:val="0"/>
                <w:numId w:val="14"/>
              </w:numPr>
              <w:adjustRightInd w:val="0"/>
              <w:snapToGrid w:val="0"/>
              <w:spacing w:line="400" w:lineRule="exact"/>
              <w:textAlignment w:val="baseline"/>
              <w:rPr>
                <w:rFonts w:ascii="宋体" w:hAnsi="宋体" w:cs="微软雅黑"/>
                <w:szCs w:val="21"/>
              </w:rPr>
            </w:pPr>
          </w:p>
        </w:tc>
        <w:tc>
          <w:tcPr>
            <w:tcW w:w="774" w:type="dxa"/>
            <w:vMerge/>
            <w:tcBorders>
              <w:right w:val="single" w:sz="6" w:space="0" w:color="auto"/>
            </w:tcBorders>
            <w:vAlign w:val="center"/>
          </w:tcPr>
          <w:p w:rsidR="00163715" w:rsidRDefault="00163715">
            <w:pPr>
              <w:pStyle w:val="aa"/>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163715" w:rsidRDefault="00163715">
            <w:pPr>
              <w:pStyle w:val="aa"/>
              <w:rPr>
                <w:sz w:val="21"/>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163715" w:rsidRDefault="00163715">
            <w:pPr>
              <w:rPr>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163715" w:rsidRDefault="00E11DEB">
            <w:pPr>
              <w:pStyle w:val="aa"/>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163715" w:rsidRDefault="00163715">
            <w:pPr>
              <w:rPr>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val="510"/>
        </w:trPr>
        <w:tc>
          <w:tcPr>
            <w:tcW w:w="468" w:type="dxa"/>
            <w:vAlign w:val="center"/>
          </w:tcPr>
          <w:p w:rsidR="00163715" w:rsidRDefault="00E11DEB">
            <w:pPr>
              <w:adjustRightInd w:val="0"/>
              <w:snapToGrid w:val="0"/>
              <w:spacing w:line="400" w:lineRule="exact"/>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13</w:t>
            </w:r>
          </w:p>
        </w:tc>
        <w:tc>
          <w:tcPr>
            <w:tcW w:w="3751" w:type="dxa"/>
            <w:gridSpan w:val="4"/>
            <w:vAlign w:val="center"/>
          </w:tcPr>
          <w:p w:rsidR="00163715" w:rsidRDefault="00E11DEB">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163715" w:rsidRDefault="00163715">
            <w:pPr>
              <w:rPr>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val="510"/>
        </w:trPr>
        <w:tc>
          <w:tcPr>
            <w:tcW w:w="468" w:type="dxa"/>
            <w:tcBorders>
              <w:top w:val="double" w:sz="4" w:space="0" w:color="auto"/>
            </w:tcBorders>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lastRenderedPageBreak/>
              <w:t>14</w:t>
            </w:r>
          </w:p>
        </w:tc>
        <w:tc>
          <w:tcPr>
            <w:tcW w:w="3751" w:type="dxa"/>
            <w:gridSpan w:val="4"/>
            <w:tcBorders>
              <w:top w:val="double" w:sz="4" w:space="0" w:color="auto"/>
            </w:tcBorders>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163715" w:rsidRDefault="00163715">
            <w:pPr>
              <w:rPr>
                <w:szCs w:val="21"/>
              </w:rPr>
            </w:pPr>
          </w:p>
        </w:tc>
        <w:tc>
          <w:tcPr>
            <w:tcW w:w="1560" w:type="dxa"/>
            <w:tcBorders>
              <w:top w:val="double" w:sz="4" w:space="0" w:color="auto"/>
            </w:tcBorders>
            <w:vAlign w:val="center"/>
          </w:tcPr>
          <w:p w:rsidR="00163715" w:rsidRDefault="00163715">
            <w:pPr>
              <w:snapToGrid w:val="0"/>
              <w:spacing w:line="400" w:lineRule="exact"/>
              <w:rPr>
                <w:rFonts w:ascii="宋体" w:hAnsi="宋体" w:cs="微软雅黑"/>
                <w:szCs w:val="21"/>
              </w:rPr>
            </w:pPr>
          </w:p>
        </w:tc>
        <w:tc>
          <w:tcPr>
            <w:tcW w:w="2018" w:type="dxa"/>
            <w:tcBorders>
              <w:top w:val="double" w:sz="4" w:space="0" w:color="auto"/>
            </w:tcBorders>
            <w:vAlign w:val="center"/>
          </w:tcPr>
          <w:p w:rsidR="00163715" w:rsidRDefault="00163715">
            <w:pPr>
              <w:snapToGrid w:val="0"/>
              <w:spacing w:line="400" w:lineRule="exact"/>
              <w:rPr>
                <w:rFonts w:ascii="宋体" w:hAnsi="宋体" w:cs="微软雅黑"/>
                <w:szCs w:val="21"/>
              </w:rPr>
            </w:pPr>
          </w:p>
        </w:tc>
      </w:tr>
      <w:tr w:rsidR="00163715">
        <w:trPr>
          <w:trHeigh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15</w:t>
            </w:r>
          </w:p>
        </w:tc>
        <w:tc>
          <w:tcPr>
            <w:tcW w:w="3751" w:type="dxa"/>
            <w:gridSpan w:val="4"/>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163715" w:rsidRDefault="00163715">
            <w:pPr>
              <w:rPr>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163715" w:rsidRDefault="00163715">
            <w:pPr>
              <w:rPr>
                <w:szCs w:val="21"/>
              </w:rPr>
            </w:pPr>
          </w:p>
        </w:tc>
        <w:tc>
          <w:tcPr>
            <w:tcW w:w="1560" w:type="dxa"/>
            <w:tcBorders>
              <w:top w:val="single" w:sz="4" w:space="0" w:color="auto"/>
            </w:tcBorders>
            <w:vAlign w:val="center"/>
          </w:tcPr>
          <w:p w:rsidR="00163715" w:rsidRDefault="00163715">
            <w:pPr>
              <w:snapToGrid w:val="0"/>
              <w:spacing w:line="400" w:lineRule="exact"/>
              <w:rPr>
                <w:rFonts w:ascii="宋体" w:hAnsi="宋体" w:cs="微软雅黑"/>
                <w:szCs w:val="21"/>
              </w:rPr>
            </w:pPr>
          </w:p>
        </w:tc>
        <w:tc>
          <w:tcPr>
            <w:tcW w:w="2018" w:type="dxa"/>
            <w:tcBorders>
              <w:top w:val="single" w:sz="4" w:space="0" w:color="auto"/>
            </w:tcBorders>
            <w:vAlign w:val="center"/>
          </w:tcPr>
          <w:p w:rsidR="00163715" w:rsidRDefault="00163715">
            <w:pPr>
              <w:snapToGrid w:val="0"/>
              <w:spacing w:line="400" w:lineRule="exact"/>
              <w:rPr>
                <w:rFonts w:ascii="宋体" w:hAnsi="宋体" w:cs="微软雅黑"/>
                <w:szCs w:val="21"/>
              </w:rPr>
            </w:pPr>
          </w:p>
        </w:tc>
      </w:tr>
      <w:tr w:rsidR="00163715">
        <w:trPr>
          <w:trHeigh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163715" w:rsidRDefault="00163715">
            <w:pPr>
              <w:rPr>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163715" w:rsidRDefault="00163715">
            <w:pPr>
              <w:rPr>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63715" w:rsidRDefault="00163715">
            <w:pPr>
              <w:rPr>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63715" w:rsidRDefault="00163715">
            <w:pPr>
              <w:rPr>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63715" w:rsidRDefault="00163715">
            <w:pPr>
              <w:rPr>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val="1089"/>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22</w:t>
            </w:r>
          </w:p>
        </w:tc>
        <w:tc>
          <w:tcPr>
            <w:tcW w:w="1058" w:type="dxa"/>
            <w:gridSpan w:val="2"/>
            <w:tcBorders>
              <w:right w:val="single" w:sz="4" w:space="0" w:color="auto"/>
            </w:tcBorders>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63715" w:rsidRDefault="00163715">
            <w:pPr>
              <w:pStyle w:val="aa"/>
              <w:rPr>
                <w:sz w:val="21"/>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val="510"/>
        </w:trPr>
        <w:tc>
          <w:tcPr>
            <w:tcW w:w="468" w:type="dxa"/>
            <w:vMerge w:val="restart"/>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23</w:t>
            </w:r>
          </w:p>
        </w:tc>
        <w:tc>
          <w:tcPr>
            <w:tcW w:w="1058" w:type="dxa"/>
            <w:gridSpan w:val="2"/>
            <w:vMerge w:val="restart"/>
            <w:tcBorders>
              <w:right w:val="single" w:sz="4" w:space="0" w:color="auto"/>
            </w:tcBorders>
            <w:vAlign w:val="center"/>
          </w:tcPr>
          <w:p w:rsidR="00163715" w:rsidRDefault="00E11DEB">
            <w:pPr>
              <w:pStyle w:val="aa"/>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163715" w:rsidRDefault="00E11DEB">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163715" w:rsidRDefault="00163715">
            <w:pPr>
              <w:pStyle w:val="aa"/>
              <w:rPr>
                <w:sz w:val="21"/>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val="510"/>
        </w:trPr>
        <w:tc>
          <w:tcPr>
            <w:tcW w:w="468" w:type="dxa"/>
            <w:vMerge/>
            <w:vAlign w:val="center"/>
          </w:tcPr>
          <w:p w:rsidR="00163715" w:rsidRDefault="00163715">
            <w:pPr>
              <w:adjustRightInd w:val="0"/>
              <w:snapToGrid w:val="0"/>
              <w:spacing w:line="400" w:lineRule="exact"/>
              <w:textAlignment w:val="baseline"/>
              <w:rPr>
                <w:rFonts w:ascii="宋体" w:hAnsi="宋体" w:cs="微软雅黑"/>
                <w:szCs w:val="21"/>
              </w:rPr>
            </w:pPr>
          </w:p>
        </w:tc>
        <w:tc>
          <w:tcPr>
            <w:tcW w:w="1058" w:type="dxa"/>
            <w:gridSpan w:val="2"/>
            <w:vMerge/>
            <w:tcBorders>
              <w:right w:val="single" w:sz="4" w:space="0" w:color="auto"/>
            </w:tcBorders>
            <w:vAlign w:val="center"/>
          </w:tcPr>
          <w:p w:rsidR="00163715" w:rsidRDefault="00163715">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163715" w:rsidRDefault="00E11DEB">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163715" w:rsidRDefault="00163715">
            <w:pPr>
              <w:pStyle w:val="aa"/>
              <w:rPr>
                <w:sz w:val="21"/>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r w:rsidR="00163715">
        <w:trPr>
          <w:trHeight w:val="510"/>
        </w:trPr>
        <w:tc>
          <w:tcPr>
            <w:tcW w:w="468" w:type="dxa"/>
            <w:vAlign w:val="center"/>
          </w:tcPr>
          <w:p w:rsidR="00163715" w:rsidRDefault="00E11DEB">
            <w:pPr>
              <w:adjustRightInd w:val="0"/>
              <w:snapToGrid w:val="0"/>
              <w:spacing w:line="400" w:lineRule="exact"/>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163715" w:rsidRDefault="00E11DEB">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63715" w:rsidRDefault="00163715">
            <w:pPr>
              <w:rPr>
                <w:szCs w:val="21"/>
              </w:rPr>
            </w:pPr>
          </w:p>
        </w:tc>
        <w:tc>
          <w:tcPr>
            <w:tcW w:w="1560" w:type="dxa"/>
            <w:vAlign w:val="center"/>
          </w:tcPr>
          <w:p w:rsidR="00163715" w:rsidRDefault="00163715">
            <w:pPr>
              <w:snapToGrid w:val="0"/>
              <w:spacing w:line="400" w:lineRule="exact"/>
              <w:rPr>
                <w:rFonts w:ascii="宋体" w:hAnsi="宋体" w:cs="微软雅黑"/>
                <w:szCs w:val="21"/>
              </w:rPr>
            </w:pPr>
          </w:p>
        </w:tc>
        <w:tc>
          <w:tcPr>
            <w:tcW w:w="2018" w:type="dxa"/>
            <w:vAlign w:val="center"/>
          </w:tcPr>
          <w:p w:rsidR="00163715" w:rsidRDefault="00163715">
            <w:pPr>
              <w:snapToGrid w:val="0"/>
              <w:spacing w:line="400" w:lineRule="exact"/>
              <w:rPr>
                <w:rFonts w:ascii="宋体" w:hAnsi="宋体" w:cs="微软雅黑"/>
                <w:szCs w:val="21"/>
              </w:rPr>
            </w:pPr>
          </w:p>
        </w:tc>
      </w:tr>
    </w:tbl>
    <w:p w:rsidR="00163715" w:rsidRDefault="00E11DE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163715" w:rsidRDefault="00E11DE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163715" w:rsidRDefault="00E11DE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③本表序号23请根据所投产品提供证书或截图情况填写其中一项即可。</w:t>
      </w:r>
    </w:p>
    <w:p w:rsidR="00163715" w:rsidRDefault="00163715">
      <w:pPr>
        <w:pStyle w:val="aa"/>
        <w:spacing w:line="360" w:lineRule="auto"/>
        <w:jc w:val="center"/>
        <w:rPr>
          <w:rFonts w:asciiTheme="majorEastAsia" w:eastAsiaTheme="majorEastAsia" w:hAnsiTheme="majorEastAsia"/>
          <w:b/>
          <w:snapToGrid w:val="0"/>
          <w:kern w:val="0"/>
          <w:sz w:val="28"/>
          <w:szCs w:val="28"/>
        </w:rPr>
      </w:pPr>
    </w:p>
    <w:p w:rsidR="00163715" w:rsidRDefault="00163715">
      <w:pPr>
        <w:pStyle w:val="aa"/>
        <w:spacing w:line="360" w:lineRule="auto"/>
        <w:jc w:val="center"/>
        <w:rPr>
          <w:rFonts w:asciiTheme="majorEastAsia" w:eastAsiaTheme="majorEastAsia" w:hAnsiTheme="majorEastAsia"/>
          <w:b/>
          <w:snapToGrid w:val="0"/>
          <w:kern w:val="0"/>
          <w:sz w:val="28"/>
          <w:szCs w:val="28"/>
        </w:rPr>
      </w:pPr>
    </w:p>
    <w:p w:rsidR="00163715" w:rsidRDefault="00163715">
      <w:pPr>
        <w:pStyle w:val="aa"/>
        <w:spacing w:line="360" w:lineRule="auto"/>
        <w:jc w:val="center"/>
        <w:rPr>
          <w:rFonts w:asciiTheme="majorEastAsia" w:eastAsiaTheme="majorEastAsia" w:hAnsiTheme="majorEastAsia"/>
          <w:b/>
          <w:snapToGrid w:val="0"/>
          <w:kern w:val="0"/>
          <w:sz w:val="28"/>
          <w:szCs w:val="28"/>
        </w:rPr>
      </w:pPr>
    </w:p>
    <w:p w:rsidR="00163715" w:rsidRDefault="00163715">
      <w:pPr>
        <w:pStyle w:val="aa"/>
        <w:spacing w:line="360" w:lineRule="auto"/>
        <w:jc w:val="center"/>
        <w:rPr>
          <w:rFonts w:asciiTheme="majorEastAsia" w:eastAsiaTheme="majorEastAsia" w:hAnsiTheme="majorEastAsia"/>
          <w:b/>
          <w:snapToGrid w:val="0"/>
          <w:kern w:val="0"/>
          <w:sz w:val="28"/>
          <w:szCs w:val="28"/>
        </w:rPr>
      </w:pPr>
    </w:p>
    <w:p w:rsidR="00163715" w:rsidRDefault="00E11DEB">
      <w:pPr>
        <w:pStyle w:val="aa"/>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163715" w:rsidRDefault="00163715">
      <w:pPr>
        <w:pStyle w:val="aa"/>
        <w:spacing w:line="360" w:lineRule="auto"/>
        <w:jc w:val="center"/>
        <w:rPr>
          <w:rFonts w:asciiTheme="majorEastAsia" w:eastAsiaTheme="majorEastAsia" w:hAnsiTheme="majorEastAsia"/>
          <w:b/>
          <w:snapToGrid w:val="0"/>
          <w:kern w:val="0"/>
          <w:sz w:val="28"/>
          <w:szCs w:val="28"/>
        </w:rPr>
      </w:pPr>
    </w:p>
    <w:p w:rsidR="00163715" w:rsidRDefault="00E11DEB" w:rsidP="00A12A4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63715" w:rsidRDefault="00E11DEB">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6371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715" w:rsidRDefault="00E11DEB">
            <w:pPr>
              <w:autoSpaceDE w:val="0"/>
              <w:autoSpaceDN w:val="0"/>
              <w:adjustRightInd w:val="0"/>
              <w:spacing w:line="480" w:lineRule="exact"/>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715" w:rsidRDefault="00E11DEB">
            <w:pPr>
              <w:autoSpaceDE w:val="0"/>
              <w:autoSpaceDN w:val="0"/>
              <w:adjustRightInd w:val="0"/>
              <w:spacing w:line="480" w:lineRule="exact"/>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715" w:rsidRDefault="00E11DEB">
            <w:pPr>
              <w:autoSpaceDE w:val="0"/>
              <w:autoSpaceDN w:val="0"/>
              <w:adjustRightInd w:val="0"/>
              <w:spacing w:line="480" w:lineRule="exact"/>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715" w:rsidRDefault="00E11DEB">
            <w:pPr>
              <w:autoSpaceDE w:val="0"/>
              <w:autoSpaceDN w:val="0"/>
              <w:adjustRightInd w:val="0"/>
              <w:spacing w:line="480" w:lineRule="exact"/>
              <w:rPr>
                <w:rFonts w:asciiTheme="minorEastAsia" w:hAnsiTheme="minorEastAsia" w:cs="宋体"/>
                <w:b/>
                <w:szCs w:val="21"/>
                <w:lang w:val="zh-CN"/>
              </w:rPr>
            </w:pPr>
            <w:r>
              <w:rPr>
                <w:rFonts w:asciiTheme="minorEastAsia" w:hAnsiTheme="minorEastAsia" w:cs="宋体" w:hint="eastAsia"/>
                <w:b/>
                <w:szCs w:val="21"/>
                <w:lang w:val="zh-CN"/>
              </w:rPr>
              <w:t>交付日期（日历天）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715" w:rsidRDefault="00E11DEB">
            <w:pPr>
              <w:autoSpaceDE w:val="0"/>
              <w:autoSpaceDN w:val="0"/>
              <w:adjustRightInd w:val="0"/>
              <w:spacing w:line="480" w:lineRule="exact"/>
              <w:rPr>
                <w:rFonts w:asciiTheme="minorEastAsia" w:hAnsiTheme="minorEastAsia" w:cs="宋体"/>
                <w:b/>
                <w:szCs w:val="21"/>
                <w:lang w:val="zh-CN"/>
              </w:rPr>
            </w:pPr>
            <w:r>
              <w:rPr>
                <w:rFonts w:asciiTheme="minorEastAsia" w:hAnsiTheme="minorEastAsia" w:cs="宋体" w:hint="eastAsia"/>
                <w:b/>
                <w:szCs w:val="21"/>
                <w:lang w:val="zh-CN"/>
              </w:rPr>
              <w:t>备注</w:t>
            </w:r>
          </w:p>
        </w:tc>
      </w:tr>
      <w:tr w:rsidR="0016371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63715" w:rsidRDefault="0016371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63715" w:rsidRDefault="0016371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63715" w:rsidRDefault="00E11DE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63715" w:rsidRDefault="0016371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63715" w:rsidRDefault="00163715">
            <w:pPr>
              <w:autoSpaceDE w:val="0"/>
              <w:autoSpaceDN w:val="0"/>
              <w:adjustRightInd w:val="0"/>
              <w:spacing w:line="480" w:lineRule="exact"/>
              <w:ind w:firstLine="240"/>
              <w:rPr>
                <w:rFonts w:asciiTheme="minorEastAsia" w:hAnsiTheme="minorEastAsia" w:cs="宋体"/>
                <w:szCs w:val="21"/>
                <w:lang w:val="zh-CN"/>
              </w:rPr>
            </w:pPr>
          </w:p>
        </w:tc>
      </w:tr>
      <w:tr w:rsidR="0016371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63715" w:rsidRDefault="00E11DEB">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63715" w:rsidRDefault="0016371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63715" w:rsidRDefault="00163715">
            <w:pPr>
              <w:autoSpaceDE w:val="0"/>
              <w:autoSpaceDN w:val="0"/>
              <w:adjustRightInd w:val="0"/>
              <w:spacing w:line="480" w:lineRule="exact"/>
              <w:rPr>
                <w:rFonts w:asciiTheme="minorEastAsia" w:hAnsiTheme="minorEastAsia" w:cs="宋体"/>
                <w:szCs w:val="21"/>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163715" w:rsidRDefault="0016371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63715" w:rsidRDefault="00163715">
            <w:pPr>
              <w:autoSpaceDE w:val="0"/>
              <w:autoSpaceDN w:val="0"/>
              <w:adjustRightInd w:val="0"/>
              <w:spacing w:line="480" w:lineRule="exact"/>
              <w:ind w:firstLine="240"/>
              <w:rPr>
                <w:rFonts w:asciiTheme="minorEastAsia" w:hAnsiTheme="minorEastAsia" w:cs="宋体"/>
                <w:szCs w:val="21"/>
                <w:lang w:val="zh-CN"/>
              </w:rPr>
            </w:pPr>
          </w:p>
        </w:tc>
      </w:tr>
    </w:tbl>
    <w:p w:rsidR="00163715" w:rsidRDefault="00E11D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163715" w:rsidRDefault="00E11D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63715" w:rsidRDefault="00E11D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163715" w:rsidRDefault="00E11D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163715" w:rsidRDefault="00E11DEB">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163715" w:rsidRDefault="00163715">
      <w:pPr>
        <w:autoSpaceDE w:val="0"/>
        <w:autoSpaceDN w:val="0"/>
        <w:adjustRightInd w:val="0"/>
        <w:spacing w:line="360" w:lineRule="auto"/>
        <w:rPr>
          <w:rFonts w:ascii="宋体" w:cs="宋体"/>
          <w:sz w:val="24"/>
          <w:lang w:val="zh-CN"/>
        </w:rPr>
      </w:pPr>
    </w:p>
    <w:p w:rsidR="00163715" w:rsidRDefault="00163715">
      <w:pPr>
        <w:autoSpaceDE w:val="0"/>
        <w:autoSpaceDN w:val="0"/>
        <w:adjustRightInd w:val="0"/>
        <w:spacing w:line="360" w:lineRule="auto"/>
        <w:rPr>
          <w:rFonts w:ascii="宋体" w:cs="宋体"/>
          <w:sz w:val="24"/>
          <w:lang w:val="zh-CN"/>
        </w:rPr>
      </w:pPr>
    </w:p>
    <w:p w:rsidR="00163715" w:rsidRDefault="00163715">
      <w:pPr>
        <w:autoSpaceDE w:val="0"/>
        <w:autoSpaceDN w:val="0"/>
        <w:adjustRightInd w:val="0"/>
        <w:spacing w:line="360" w:lineRule="auto"/>
        <w:rPr>
          <w:rFonts w:ascii="宋体" w:cs="宋体"/>
          <w:sz w:val="24"/>
          <w:lang w:val="zh-CN"/>
        </w:rPr>
      </w:pPr>
    </w:p>
    <w:p w:rsidR="00163715" w:rsidRDefault="00163715">
      <w:pPr>
        <w:autoSpaceDE w:val="0"/>
        <w:autoSpaceDN w:val="0"/>
        <w:adjustRightInd w:val="0"/>
        <w:spacing w:line="360" w:lineRule="auto"/>
        <w:rPr>
          <w:rFonts w:ascii="宋体" w:cs="宋体"/>
          <w:sz w:val="24"/>
          <w:lang w:val="zh-CN"/>
        </w:rPr>
      </w:pPr>
    </w:p>
    <w:p w:rsidR="00163715" w:rsidRDefault="00163715">
      <w:pPr>
        <w:autoSpaceDE w:val="0"/>
        <w:autoSpaceDN w:val="0"/>
        <w:adjustRightInd w:val="0"/>
        <w:spacing w:line="360" w:lineRule="auto"/>
        <w:rPr>
          <w:rFonts w:ascii="宋体" w:cs="宋体"/>
          <w:sz w:val="24"/>
          <w:lang w:val="zh-CN"/>
        </w:rPr>
      </w:pPr>
    </w:p>
    <w:p w:rsidR="00163715" w:rsidRDefault="00163715">
      <w:pPr>
        <w:autoSpaceDE w:val="0"/>
        <w:autoSpaceDN w:val="0"/>
        <w:adjustRightInd w:val="0"/>
        <w:spacing w:line="360" w:lineRule="auto"/>
        <w:rPr>
          <w:rFonts w:ascii="宋体" w:cs="宋体"/>
          <w:sz w:val="24"/>
          <w:lang w:val="zh-CN"/>
        </w:rPr>
      </w:pPr>
    </w:p>
    <w:p w:rsidR="00163715" w:rsidRDefault="00163715">
      <w:pPr>
        <w:autoSpaceDE w:val="0"/>
        <w:autoSpaceDN w:val="0"/>
        <w:adjustRightInd w:val="0"/>
        <w:spacing w:line="360" w:lineRule="auto"/>
        <w:rPr>
          <w:rFonts w:ascii="宋体" w:cs="宋体"/>
          <w:sz w:val="24"/>
          <w:lang w:val="zh-CN"/>
        </w:rPr>
      </w:pPr>
    </w:p>
    <w:p w:rsidR="00163715" w:rsidRDefault="00163715">
      <w:pPr>
        <w:autoSpaceDE w:val="0"/>
        <w:autoSpaceDN w:val="0"/>
        <w:adjustRightInd w:val="0"/>
        <w:spacing w:line="360" w:lineRule="auto"/>
        <w:rPr>
          <w:rFonts w:ascii="宋体" w:cs="宋体"/>
          <w:sz w:val="24"/>
          <w:lang w:val="zh-CN"/>
        </w:rPr>
      </w:pPr>
    </w:p>
    <w:p w:rsidR="00163715" w:rsidRDefault="00163715">
      <w:pPr>
        <w:autoSpaceDE w:val="0"/>
        <w:autoSpaceDN w:val="0"/>
        <w:adjustRightInd w:val="0"/>
        <w:spacing w:line="360" w:lineRule="auto"/>
        <w:rPr>
          <w:rFonts w:ascii="宋体" w:cs="宋体"/>
          <w:sz w:val="24"/>
          <w:lang w:val="zh-CN"/>
        </w:rPr>
      </w:pPr>
    </w:p>
    <w:p w:rsidR="00163715" w:rsidRDefault="00163715">
      <w:pPr>
        <w:autoSpaceDE w:val="0"/>
        <w:autoSpaceDN w:val="0"/>
        <w:adjustRightInd w:val="0"/>
        <w:spacing w:line="360" w:lineRule="auto"/>
        <w:rPr>
          <w:rFonts w:ascii="宋体" w:cs="宋体"/>
          <w:sz w:val="24"/>
          <w:lang w:val="zh-CN"/>
        </w:rPr>
      </w:pPr>
    </w:p>
    <w:p w:rsidR="00163715" w:rsidRDefault="00E11DE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163715" w:rsidRDefault="00E11DEB">
      <w:pPr>
        <w:pStyle w:val="aa"/>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163715" w:rsidRDefault="00163715">
      <w:pPr>
        <w:pStyle w:val="aa"/>
        <w:spacing w:line="360" w:lineRule="auto"/>
        <w:jc w:val="center"/>
        <w:rPr>
          <w:rFonts w:asciiTheme="majorEastAsia" w:eastAsiaTheme="majorEastAsia" w:hAnsiTheme="majorEastAsia"/>
          <w:b/>
          <w:snapToGrid w:val="0"/>
          <w:kern w:val="0"/>
          <w:sz w:val="28"/>
          <w:szCs w:val="28"/>
        </w:rPr>
      </w:pPr>
    </w:p>
    <w:p w:rsidR="00163715" w:rsidRDefault="00E11DEB">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snapToGrid w:val="0"/>
          <w:kern w:val="0"/>
          <w:szCs w:val="21"/>
          <w:u w:val="single"/>
        </w:rPr>
        <w:t xml:space="preserve">          </w:t>
      </w:r>
      <w:r>
        <w:rPr>
          <w:rFonts w:asciiTheme="minorEastAsia" w:hAnsiTheme="minorEastAsia" w:hint="eastAsia"/>
          <w:b/>
          <w:snapToGrid w:val="0"/>
          <w:kern w:val="0"/>
          <w:szCs w:val="21"/>
        </w:rPr>
        <w:t>（采购人）</w:t>
      </w:r>
    </w:p>
    <w:p w:rsidR="00163715" w:rsidRDefault="00E11DEB">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w:t>
      </w:r>
      <w:r>
        <w:rPr>
          <w:rFonts w:asciiTheme="minorEastAsia" w:hAnsiTheme="minorEastAsia" w:hint="eastAsia"/>
          <w:snapToGrid w:val="0"/>
          <w:kern w:val="0"/>
          <w:szCs w:val="21"/>
          <w:u w:val="single"/>
        </w:rPr>
        <w:t>__    _</w:t>
      </w:r>
      <w:r>
        <w:rPr>
          <w:rFonts w:asciiTheme="minorEastAsia" w:hAnsiTheme="minorEastAsia" w:hint="eastAsia"/>
          <w:snapToGrid w:val="0"/>
          <w:kern w:val="0"/>
          <w:szCs w:val="21"/>
        </w:rPr>
        <w:t>（项目名称、项目编号）采购的招标公告及投标邀请，</w:t>
      </w:r>
      <w:r>
        <w:rPr>
          <w:rFonts w:asciiTheme="minorEastAsia" w:hAnsiTheme="minorEastAsia" w:hint="eastAsia"/>
          <w:snapToGrid w:val="0"/>
          <w:kern w:val="0"/>
          <w:szCs w:val="21"/>
          <w:u w:val="single"/>
        </w:rPr>
        <w:t>_______</w:t>
      </w:r>
      <w:r>
        <w:rPr>
          <w:rFonts w:asciiTheme="minorEastAsia" w:hAnsiTheme="minorEastAsia" w:hint="eastAsia"/>
          <w:snapToGrid w:val="0"/>
          <w:kern w:val="0"/>
          <w:szCs w:val="21"/>
        </w:rPr>
        <w:t>（姓名和职务）被正式授权并代表投标人</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（投标人名称、地址）提交。</w:t>
      </w:r>
    </w:p>
    <w:p w:rsidR="00163715" w:rsidRDefault="00E11DEB">
      <w:pPr>
        <w:pStyle w:val="aa"/>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eastAsiaTheme="minorEastAsia" w:hAnsiTheme="minorEastAsia" w:hint="eastAsia"/>
          <w:snapToGrid w:val="0"/>
          <w:kern w:val="0"/>
          <w:sz w:val="21"/>
          <w:szCs w:val="21"/>
          <w:u w:val="single"/>
        </w:rPr>
        <w:t xml:space="preserve">        </w:t>
      </w:r>
      <w:r>
        <w:rPr>
          <w:rFonts w:asciiTheme="minorEastAsia" w:eastAsiaTheme="minorEastAsia" w:hAnsiTheme="minorEastAsia" w:hint="eastAsia"/>
          <w:snapToGrid w:val="0"/>
          <w:kern w:val="0"/>
          <w:sz w:val="21"/>
          <w:szCs w:val="21"/>
        </w:rPr>
        <w:t>（项目名称、项目编号）招标文件的全部内容。</w:t>
      </w:r>
    </w:p>
    <w:p w:rsidR="00163715" w:rsidRDefault="00E11DEB">
      <w:pPr>
        <w:pStyle w:val="aa"/>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163715" w:rsidRDefault="00E11DEB">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163715" w:rsidRDefault="00E11DEB">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份。</w:t>
      </w:r>
    </w:p>
    <w:p w:rsidR="00163715" w:rsidRDefault="00E11DE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163715" w:rsidRDefault="00E11DE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163715" w:rsidRDefault="00E11DE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63715" w:rsidRDefault="00E11DEB">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三、我方明白并同意，在规定的开标日之后，投标有效期之内撤销投标的，则贵方将对我方处以一定金额的罚款(金额不超过招标控制价的2%)。</w:t>
      </w:r>
    </w:p>
    <w:p w:rsidR="00163715" w:rsidRDefault="00E11DEB">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63715" w:rsidRDefault="00E11DEB">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163715" w:rsidRDefault="00E11DEB">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63715" w:rsidRDefault="00E11DEB">
      <w:pPr>
        <w:pStyle w:val="af"/>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163715" w:rsidRDefault="00E11DEB">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163715" w:rsidRDefault="00E11DEB">
      <w:pPr>
        <w:pStyle w:val="aa"/>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163715" w:rsidRDefault="00E11DEB">
      <w:pPr>
        <w:pStyle w:val="aa"/>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63715" w:rsidRDefault="00E11D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163715" w:rsidRDefault="00E11D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163715" w:rsidRDefault="00E11D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163715" w:rsidRDefault="00E11D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163715" w:rsidRDefault="00E11D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163715" w:rsidRDefault="00E11DEB">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163715" w:rsidRDefault="00E11DEB">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163715" w:rsidRDefault="00163715">
      <w:pPr>
        <w:pStyle w:val="aa"/>
        <w:adjustRightInd w:val="0"/>
        <w:snapToGrid w:val="0"/>
        <w:spacing w:line="360" w:lineRule="auto"/>
        <w:rPr>
          <w:rFonts w:asciiTheme="minorEastAsia" w:eastAsiaTheme="minorEastAsia" w:hAnsiTheme="minorEastAsia"/>
          <w:sz w:val="21"/>
          <w:szCs w:val="21"/>
        </w:rPr>
      </w:pPr>
    </w:p>
    <w:p w:rsidR="00163715" w:rsidRDefault="00163715">
      <w:pPr>
        <w:pStyle w:val="aa"/>
        <w:adjustRightInd w:val="0"/>
        <w:snapToGrid w:val="0"/>
        <w:spacing w:line="360" w:lineRule="auto"/>
        <w:rPr>
          <w:rFonts w:asciiTheme="minorEastAsia" w:eastAsiaTheme="minorEastAsia" w:hAnsiTheme="minorEastAsia"/>
          <w:sz w:val="21"/>
          <w:szCs w:val="21"/>
        </w:rPr>
      </w:pPr>
    </w:p>
    <w:p w:rsidR="00163715" w:rsidRDefault="00E11DEB">
      <w:pPr>
        <w:pStyle w:val="aa"/>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163715" w:rsidRDefault="00E11DE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邮政编码：</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163715" w:rsidRDefault="00E11DE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传    真：</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163715" w:rsidRDefault="00E11DEB">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u w:val="single"/>
        </w:rPr>
        <w:t xml:space="preserve">               </w:t>
      </w:r>
      <w:r>
        <w:rPr>
          <w:rFonts w:asciiTheme="minorEastAsia" w:hAnsiTheme="minorEastAsia" w:cs="宋体" w:hint="eastAsia"/>
          <w:szCs w:val="21"/>
        </w:rPr>
        <w:t>.  职    务：</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163715" w:rsidRDefault="00163715">
      <w:pPr>
        <w:adjustRightInd w:val="0"/>
        <w:snapToGrid w:val="0"/>
        <w:spacing w:line="360" w:lineRule="auto"/>
        <w:rPr>
          <w:rFonts w:asciiTheme="minorEastAsia" w:hAnsiTheme="minorEastAsia" w:cs="宋体"/>
          <w:szCs w:val="21"/>
          <w:u w:val="single"/>
        </w:rPr>
      </w:pPr>
    </w:p>
    <w:p w:rsidR="00163715" w:rsidRDefault="00E11DE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投标人法定代表人（或法定代表人授权代表）签字或盖章：</w:t>
      </w:r>
      <w:r>
        <w:rPr>
          <w:rFonts w:asciiTheme="minorEastAsia" w:hAnsiTheme="minorEastAsia" w:cs="宋体" w:hint="eastAsia"/>
          <w:szCs w:val="21"/>
          <w:u w:val="single"/>
        </w:rPr>
        <w:t xml:space="preserve">         </w:t>
      </w:r>
    </w:p>
    <w:p w:rsidR="00163715" w:rsidRDefault="00E11DE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r>
        <w:rPr>
          <w:rFonts w:asciiTheme="minorEastAsia" w:hAnsiTheme="minorEastAsia" w:cs="宋体" w:hint="eastAsia"/>
          <w:szCs w:val="21"/>
          <w:u w:val="single"/>
        </w:rPr>
        <w:t xml:space="preserve">                   </w:t>
      </w:r>
    </w:p>
    <w:p w:rsidR="00163715" w:rsidRDefault="00163715">
      <w:pPr>
        <w:adjustRightInd w:val="0"/>
        <w:snapToGrid w:val="0"/>
        <w:spacing w:line="360" w:lineRule="auto"/>
        <w:ind w:firstLineChars="2050" w:firstLine="4305"/>
        <w:rPr>
          <w:rFonts w:asciiTheme="minorEastAsia" w:hAnsiTheme="minorEastAsia" w:cs="宋体"/>
          <w:szCs w:val="21"/>
        </w:rPr>
      </w:pPr>
    </w:p>
    <w:p w:rsidR="00163715" w:rsidRDefault="00E11DEB">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163715" w:rsidRDefault="00163715">
      <w:pPr>
        <w:adjustRightInd w:val="0"/>
        <w:snapToGrid w:val="0"/>
        <w:spacing w:line="360" w:lineRule="auto"/>
        <w:ind w:firstLineChars="2050" w:firstLine="4305"/>
        <w:rPr>
          <w:rFonts w:asciiTheme="minorEastAsia" w:hAnsiTheme="minorEastAsia" w:cs="宋体"/>
          <w:szCs w:val="21"/>
        </w:rPr>
      </w:pPr>
    </w:p>
    <w:p w:rsidR="00163715" w:rsidRDefault="00163715">
      <w:pPr>
        <w:spacing w:line="480" w:lineRule="exact"/>
        <w:jc w:val="center"/>
        <w:rPr>
          <w:rFonts w:asciiTheme="majorEastAsia" w:eastAsiaTheme="majorEastAsia" w:hAnsiTheme="majorEastAsia"/>
          <w:b/>
          <w:bCs/>
          <w:color w:val="000000"/>
          <w:sz w:val="24"/>
          <w:szCs w:val="24"/>
        </w:rPr>
      </w:pPr>
    </w:p>
    <w:p w:rsidR="00163715" w:rsidRDefault="00E11DEB">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63715" w:rsidRDefault="00163715" w:rsidP="006E2127">
      <w:pPr>
        <w:autoSpaceDE w:val="0"/>
        <w:autoSpaceDN w:val="0"/>
        <w:adjustRightInd w:val="0"/>
        <w:spacing w:line="480" w:lineRule="auto"/>
        <w:ind w:firstLineChars="257" w:firstLine="617"/>
        <w:rPr>
          <w:rFonts w:ascii="宋体" w:hAnsi="宋体"/>
          <w:color w:val="000000"/>
          <w:sz w:val="24"/>
          <w:szCs w:val="24"/>
        </w:rPr>
      </w:pPr>
    </w:p>
    <w:p w:rsidR="00163715" w:rsidRDefault="00E11DEB" w:rsidP="006E2127">
      <w:pPr>
        <w:pStyle w:val="12"/>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163715" w:rsidRDefault="00E11DEB" w:rsidP="006E2127">
      <w:pPr>
        <w:pStyle w:val="12"/>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163715" w:rsidRDefault="00E11DEB" w:rsidP="006E2127">
      <w:pPr>
        <w:pStyle w:val="12"/>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163715" w:rsidRDefault="00E11DEB" w:rsidP="006E2127">
      <w:pPr>
        <w:pStyle w:val="12"/>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color w:val="000000"/>
          <w:sz w:val="21"/>
          <w:szCs w:val="21"/>
          <w:u w:val="single"/>
        </w:rPr>
        <w:t xml:space="preserve">     </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加贵方项目</w:t>
      </w:r>
      <w:r>
        <w:rPr>
          <w:rFonts w:asciiTheme="minorEastAsia" w:hAnsiTheme="minorEastAsia"/>
          <w:color w:val="000000"/>
          <w:sz w:val="21"/>
          <w:szCs w:val="21"/>
        </w:rPr>
        <w:t>编号为</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163715" w:rsidRDefault="00E11DEB" w:rsidP="006E2127">
      <w:pPr>
        <w:pStyle w:val="12"/>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63715" w:rsidRDefault="00163715" w:rsidP="006E2127">
      <w:pPr>
        <w:pStyle w:val="12"/>
        <w:spacing w:line="480" w:lineRule="auto"/>
        <w:ind w:firstLineChars="225" w:firstLine="473"/>
        <w:jc w:val="left"/>
        <w:rPr>
          <w:rFonts w:asciiTheme="minorEastAsia" w:hAnsiTheme="minorEastAsia"/>
          <w:color w:val="000000"/>
          <w:sz w:val="21"/>
          <w:szCs w:val="21"/>
        </w:rPr>
      </w:pPr>
    </w:p>
    <w:p w:rsidR="00163715" w:rsidRDefault="00163715" w:rsidP="006E2127">
      <w:pPr>
        <w:pStyle w:val="12"/>
        <w:spacing w:line="480" w:lineRule="auto"/>
        <w:ind w:firstLineChars="225" w:firstLine="473"/>
        <w:jc w:val="left"/>
        <w:rPr>
          <w:rFonts w:asciiTheme="minorEastAsia" w:hAnsiTheme="minorEastAsia"/>
          <w:color w:val="000000"/>
          <w:sz w:val="21"/>
          <w:szCs w:val="21"/>
        </w:rPr>
      </w:pPr>
    </w:p>
    <w:p w:rsidR="00163715" w:rsidRDefault="00E11DEB" w:rsidP="006E2127">
      <w:pPr>
        <w:pStyle w:val="12"/>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 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163715" w:rsidRDefault="00163715" w:rsidP="006E2127">
      <w:pPr>
        <w:pStyle w:val="12"/>
        <w:spacing w:line="480" w:lineRule="auto"/>
        <w:ind w:leftChars="-256" w:left="-538" w:firstLineChars="257" w:firstLine="540"/>
        <w:jc w:val="center"/>
        <w:rPr>
          <w:rFonts w:asciiTheme="minorEastAsia" w:hAnsiTheme="minorEastAsia"/>
          <w:bCs/>
          <w:color w:val="000000"/>
          <w:sz w:val="21"/>
          <w:szCs w:val="21"/>
        </w:rPr>
      </w:pPr>
    </w:p>
    <w:p w:rsidR="00163715" w:rsidRDefault="00163715">
      <w:pPr>
        <w:autoSpaceDE w:val="0"/>
        <w:autoSpaceDN w:val="0"/>
        <w:adjustRightInd w:val="0"/>
        <w:spacing w:line="360" w:lineRule="auto"/>
        <w:ind w:right="-11"/>
        <w:rPr>
          <w:rFonts w:asciiTheme="minorEastAsia" w:hAnsiTheme="minorEastAsia" w:cs="宋体"/>
          <w:szCs w:val="21"/>
          <w:lang w:val="zh-CN"/>
        </w:rPr>
      </w:pPr>
    </w:p>
    <w:p w:rsidR="00163715" w:rsidRDefault="00163715">
      <w:pPr>
        <w:autoSpaceDE w:val="0"/>
        <w:autoSpaceDN w:val="0"/>
        <w:adjustRightInd w:val="0"/>
        <w:spacing w:line="360" w:lineRule="auto"/>
        <w:ind w:right="-11"/>
        <w:rPr>
          <w:rFonts w:asciiTheme="minorEastAsia" w:hAnsiTheme="minorEastAsia" w:cs="宋体"/>
          <w:szCs w:val="21"/>
          <w:lang w:val="zh-CN"/>
        </w:rPr>
      </w:pPr>
    </w:p>
    <w:p w:rsidR="00163715" w:rsidRDefault="00163715">
      <w:pPr>
        <w:autoSpaceDE w:val="0"/>
        <w:autoSpaceDN w:val="0"/>
        <w:adjustRightInd w:val="0"/>
        <w:spacing w:line="360" w:lineRule="auto"/>
        <w:ind w:right="-11"/>
        <w:rPr>
          <w:rFonts w:asciiTheme="minorEastAsia" w:hAnsiTheme="minorEastAsia" w:cs="宋体"/>
          <w:szCs w:val="21"/>
          <w:lang w:val="zh-CN"/>
        </w:rPr>
      </w:pPr>
    </w:p>
    <w:p w:rsidR="00163715" w:rsidRDefault="00E11DEB" w:rsidP="006E2127">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163715" w:rsidRDefault="00E11DEB" w:rsidP="006E2127">
      <w:pPr>
        <w:pStyle w:val="14"/>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163715" w:rsidRDefault="00163715">
      <w:pPr>
        <w:pStyle w:val="13"/>
        <w:spacing w:line="480" w:lineRule="auto"/>
        <w:rPr>
          <w:rFonts w:asciiTheme="minorEastAsia" w:hAnsiTheme="minorEastAsia" w:cs="Arial"/>
          <w:color w:val="000000"/>
          <w:sz w:val="21"/>
          <w:szCs w:val="21"/>
        </w:rPr>
      </w:pPr>
    </w:p>
    <w:p w:rsidR="00163715" w:rsidRDefault="00163715">
      <w:pPr>
        <w:rPr>
          <w:szCs w:val="21"/>
        </w:rPr>
      </w:pPr>
    </w:p>
    <w:p w:rsidR="00163715" w:rsidRDefault="00E11DEB">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163715" w:rsidRDefault="00163715">
      <w:pPr>
        <w:spacing w:line="480" w:lineRule="exact"/>
        <w:jc w:val="center"/>
        <w:rPr>
          <w:rFonts w:ascii="宋体" w:hAnsi="宋体"/>
          <w:b/>
          <w:bCs/>
          <w:color w:val="000000"/>
          <w:sz w:val="36"/>
          <w:szCs w:val="36"/>
        </w:rPr>
      </w:pPr>
    </w:p>
    <w:p w:rsidR="00163715" w:rsidRDefault="00E11DEB">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163715" w:rsidRDefault="00163715">
      <w:pPr>
        <w:spacing w:line="480" w:lineRule="exact"/>
        <w:jc w:val="center"/>
        <w:rPr>
          <w:rFonts w:ascii="宋体" w:hAnsi="宋体"/>
          <w:b/>
          <w:bCs/>
          <w:color w:val="000000"/>
          <w:sz w:val="36"/>
          <w:szCs w:val="36"/>
        </w:rPr>
      </w:pPr>
    </w:p>
    <w:p w:rsidR="00163715" w:rsidRDefault="00E11D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cs="Arial" w:hint="eastAsia"/>
          <w:szCs w:val="21"/>
          <w:u w:val="single"/>
        </w:rPr>
        <w:t>______________________</w:t>
      </w:r>
      <w:r>
        <w:rPr>
          <w:rFonts w:asciiTheme="minorEastAsia" w:hAnsiTheme="minorEastAsia" w:cs="Arial" w:hint="eastAsia"/>
          <w:szCs w:val="21"/>
        </w:rPr>
        <w:t>(项目名称)项目的投标活动，并代表我方全权办理针对上述项目的投标、开标、投标文件澄清、签约等一切具体事务和签署相关文件。</w:t>
      </w:r>
    </w:p>
    <w:p w:rsidR="00163715" w:rsidRDefault="00E11D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163715" w:rsidRDefault="00E11D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63715" w:rsidRDefault="00E11D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163715" w:rsidRDefault="00E11DEB">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163715" w:rsidRDefault="00E11DEB">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w:t>
      </w:r>
      <w:r>
        <w:rPr>
          <w:rFonts w:asciiTheme="minorEastAsia" w:hAnsiTheme="minorEastAsia" w:hint="eastAsia"/>
          <w:szCs w:val="21"/>
          <w:u w:val="single"/>
        </w:rPr>
        <w:t xml:space="preserve">                 </w:t>
      </w:r>
      <w:r>
        <w:rPr>
          <w:rFonts w:asciiTheme="minorEastAsia" w:hAnsiTheme="minorEastAsia" w:hint="eastAsia"/>
          <w:szCs w:val="21"/>
        </w:rPr>
        <w:t xml:space="preserve"> （签字或加盖名章）</w:t>
      </w:r>
    </w:p>
    <w:p w:rsidR="00163715" w:rsidRDefault="00E11DEB">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w:t>
      </w:r>
      <w:r>
        <w:rPr>
          <w:rFonts w:asciiTheme="minorEastAsia" w:hAnsiTheme="minorEastAsia" w:hint="eastAsia"/>
          <w:szCs w:val="21"/>
          <w:u w:val="single"/>
        </w:rPr>
        <w:t xml:space="preserve">          </w:t>
      </w:r>
      <w:r>
        <w:rPr>
          <w:rFonts w:asciiTheme="minorEastAsia" w:hAnsiTheme="minorEastAsia"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63715">
        <w:trPr>
          <w:gridAfter w:val="1"/>
          <w:wAfter w:w="14" w:type="dxa"/>
          <w:trHeight w:val="2636"/>
        </w:trPr>
        <w:tc>
          <w:tcPr>
            <w:tcW w:w="4484" w:type="dxa"/>
            <w:vAlign w:val="center"/>
          </w:tcPr>
          <w:p w:rsidR="00163715" w:rsidRDefault="00E11DEB">
            <w:pP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163715" w:rsidRDefault="00E11DEB">
            <w:pPr>
              <w:rPr>
                <w:rFonts w:asciiTheme="minorEastAsia" w:hAnsiTheme="minorEastAsia"/>
                <w:szCs w:val="21"/>
              </w:rPr>
            </w:pPr>
            <w:r>
              <w:rPr>
                <w:rFonts w:asciiTheme="minorEastAsia" w:hAnsiTheme="minorEastAsia" w:hint="eastAsia"/>
                <w:szCs w:val="21"/>
              </w:rPr>
              <w:t>法定代表人（单位负责人）身份证（反面）</w:t>
            </w:r>
          </w:p>
        </w:tc>
      </w:tr>
      <w:tr w:rsidR="00163715">
        <w:trPr>
          <w:trHeight w:val="2781"/>
        </w:trPr>
        <w:tc>
          <w:tcPr>
            <w:tcW w:w="4491" w:type="dxa"/>
            <w:gridSpan w:val="2"/>
            <w:vAlign w:val="center"/>
          </w:tcPr>
          <w:p w:rsidR="00163715" w:rsidRDefault="00E11DEB">
            <w:pPr>
              <w:rPr>
                <w:rFonts w:asciiTheme="minorEastAsia" w:hAnsiTheme="minorEastAsia"/>
                <w:szCs w:val="21"/>
              </w:rPr>
            </w:pPr>
            <w:bookmarkStart w:id="10" w:name="_资格证明文件"/>
            <w:bookmarkStart w:id="11" w:name="_Toc364329026"/>
            <w:bookmarkEnd w:id="10"/>
            <w:r>
              <w:rPr>
                <w:rFonts w:asciiTheme="minorEastAsia" w:hAnsiTheme="minorEastAsia" w:hint="eastAsia"/>
                <w:szCs w:val="21"/>
              </w:rPr>
              <w:t>法定代表人（单位负责人）授权代表身份证</w:t>
            </w:r>
          </w:p>
          <w:p w:rsidR="00163715" w:rsidRDefault="00E11DEB">
            <w:pPr>
              <w:rPr>
                <w:rFonts w:asciiTheme="minorEastAsia" w:hAnsiTheme="minorEastAsia"/>
                <w:szCs w:val="21"/>
              </w:rPr>
            </w:pPr>
            <w:r>
              <w:rPr>
                <w:rFonts w:asciiTheme="minorEastAsia" w:hAnsiTheme="minorEastAsia" w:hint="eastAsia"/>
                <w:szCs w:val="21"/>
              </w:rPr>
              <w:t>（正面）</w:t>
            </w:r>
            <w:bookmarkEnd w:id="11"/>
          </w:p>
        </w:tc>
        <w:tc>
          <w:tcPr>
            <w:tcW w:w="4492" w:type="dxa"/>
            <w:gridSpan w:val="2"/>
            <w:vAlign w:val="center"/>
          </w:tcPr>
          <w:p w:rsidR="00163715" w:rsidRDefault="00E11DEB">
            <w:pPr>
              <w:rPr>
                <w:rFonts w:asciiTheme="minorEastAsia" w:hAnsiTheme="minorEastAsia"/>
                <w:szCs w:val="21"/>
              </w:rPr>
            </w:pPr>
            <w:bookmarkStart w:id="12" w:name="_Toc364329027"/>
            <w:r>
              <w:rPr>
                <w:rFonts w:asciiTheme="minorEastAsia" w:hAnsiTheme="minorEastAsia" w:hint="eastAsia"/>
                <w:szCs w:val="21"/>
              </w:rPr>
              <w:t>法定代表人（单位负责人）授权代表身份证</w:t>
            </w:r>
          </w:p>
          <w:p w:rsidR="00163715" w:rsidRDefault="00E11DEB">
            <w:pPr>
              <w:rPr>
                <w:rFonts w:asciiTheme="minorEastAsia" w:hAnsiTheme="minorEastAsia"/>
                <w:szCs w:val="21"/>
              </w:rPr>
            </w:pPr>
            <w:r>
              <w:rPr>
                <w:rFonts w:asciiTheme="minorEastAsia" w:hAnsiTheme="minorEastAsia" w:hint="eastAsia"/>
                <w:szCs w:val="21"/>
              </w:rPr>
              <w:t>（反面）</w:t>
            </w:r>
            <w:bookmarkEnd w:id="12"/>
          </w:p>
        </w:tc>
      </w:tr>
    </w:tbl>
    <w:p w:rsidR="00163715" w:rsidRDefault="00163715" w:rsidP="006E2127">
      <w:pPr>
        <w:spacing w:line="320" w:lineRule="exact"/>
        <w:ind w:left="2" w:firstLineChars="149" w:firstLine="358"/>
        <w:rPr>
          <w:rFonts w:asciiTheme="minorEastAsia" w:hAnsiTheme="minorEastAsia" w:cs="Courier New"/>
          <w:sz w:val="24"/>
          <w:szCs w:val="24"/>
        </w:rPr>
      </w:pPr>
    </w:p>
    <w:p w:rsidR="00163715" w:rsidRDefault="00E11DEB">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163715" w:rsidRDefault="00E11DEB" w:rsidP="00A12A42">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163715" w:rsidRDefault="00E11DEB" w:rsidP="00A12A4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63715" w:rsidRDefault="00E11DEB" w:rsidP="00A12A4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163715" w:rsidRDefault="00E11DEB" w:rsidP="00A12A4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163715" w:rsidRDefault="00163715" w:rsidP="00A12A42">
      <w:pPr>
        <w:spacing w:beforeLines="50" w:afterLines="50" w:line="360" w:lineRule="auto"/>
        <w:ind w:firstLineChars="236" w:firstLine="496"/>
        <w:rPr>
          <w:rFonts w:asciiTheme="minorEastAsia" w:hAnsiTheme="minorEastAsia" w:cs="宋体"/>
          <w:szCs w:val="21"/>
          <w:lang w:val="zh-CN"/>
        </w:rPr>
      </w:pPr>
    </w:p>
    <w:p w:rsidR="00163715" w:rsidRDefault="00E11DEB" w:rsidP="00A12A4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163715" w:rsidRDefault="00E11DEB" w:rsidP="00A12A4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163715" w:rsidRDefault="00163715" w:rsidP="00A12A42">
      <w:pPr>
        <w:spacing w:beforeLines="50" w:afterLines="50" w:line="360" w:lineRule="auto"/>
        <w:ind w:right="420" w:firstLineChars="2286" w:firstLine="5486"/>
        <w:rPr>
          <w:rFonts w:asciiTheme="minorEastAsia" w:hAnsiTheme="minorEastAsia" w:cs="宋体"/>
          <w:sz w:val="24"/>
          <w:szCs w:val="24"/>
          <w:lang w:val="zh-CN"/>
        </w:rPr>
      </w:pPr>
    </w:p>
    <w:p w:rsidR="00163715" w:rsidRDefault="00163715">
      <w:pPr>
        <w:autoSpaceDE w:val="0"/>
        <w:autoSpaceDN w:val="0"/>
        <w:adjustRightInd w:val="0"/>
        <w:spacing w:line="360" w:lineRule="auto"/>
        <w:rPr>
          <w:rFonts w:asciiTheme="minorEastAsia" w:hAnsiTheme="minorEastAsia" w:cs="宋体"/>
          <w:sz w:val="24"/>
          <w:szCs w:val="24"/>
          <w:lang w:val="zh-CN"/>
        </w:rPr>
      </w:pPr>
    </w:p>
    <w:p w:rsidR="00163715" w:rsidRDefault="00163715">
      <w:pPr>
        <w:autoSpaceDE w:val="0"/>
        <w:autoSpaceDN w:val="0"/>
        <w:adjustRightInd w:val="0"/>
        <w:spacing w:line="360" w:lineRule="auto"/>
        <w:outlineLvl w:val="0"/>
        <w:rPr>
          <w:rFonts w:ascii="宋体" w:cs="宋体"/>
          <w:sz w:val="24"/>
          <w:lang w:val="zh-CN"/>
        </w:rPr>
      </w:pPr>
    </w:p>
    <w:p w:rsidR="00163715" w:rsidRDefault="00E11D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3.5 其他资格证书或材料 </w:t>
      </w:r>
    </w:p>
    <w:p w:rsidR="00163715" w:rsidRDefault="00163715">
      <w:pPr>
        <w:autoSpaceDE w:val="0"/>
        <w:autoSpaceDN w:val="0"/>
        <w:adjustRightInd w:val="0"/>
        <w:spacing w:line="360" w:lineRule="auto"/>
        <w:jc w:val="center"/>
        <w:rPr>
          <w:rFonts w:asciiTheme="minorEastAsia" w:hAnsiTheme="minorEastAsia" w:cs="黑体"/>
          <w:b/>
          <w:bCs/>
          <w:sz w:val="24"/>
          <w:szCs w:val="24"/>
          <w:lang w:val="zh-CN"/>
        </w:rPr>
      </w:pPr>
    </w:p>
    <w:p w:rsidR="00163715" w:rsidRDefault="00163715">
      <w:pPr>
        <w:autoSpaceDE w:val="0"/>
        <w:autoSpaceDN w:val="0"/>
        <w:adjustRightInd w:val="0"/>
        <w:spacing w:line="360" w:lineRule="auto"/>
        <w:jc w:val="center"/>
        <w:rPr>
          <w:rFonts w:asciiTheme="minorEastAsia" w:hAnsiTheme="minorEastAsia" w:cs="黑体"/>
          <w:b/>
          <w:bCs/>
          <w:sz w:val="28"/>
          <w:szCs w:val="28"/>
          <w:lang w:val="zh-CN"/>
        </w:rPr>
      </w:pPr>
    </w:p>
    <w:p w:rsidR="00163715" w:rsidRDefault="00163715">
      <w:pPr>
        <w:autoSpaceDE w:val="0"/>
        <w:autoSpaceDN w:val="0"/>
        <w:adjustRightInd w:val="0"/>
        <w:spacing w:line="360" w:lineRule="auto"/>
        <w:jc w:val="center"/>
        <w:rPr>
          <w:rFonts w:asciiTheme="minorEastAsia" w:hAnsiTheme="minorEastAsia" w:cs="黑体"/>
          <w:b/>
          <w:bCs/>
          <w:sz w:val="28"/>
          <w:szCs w:val="28"/>
          <w:lang w:val="zh-CN"/>
        </w:rPr>
      </w:pPr>
    </w:p>
    <w:p w:rsidR="00163715" w:rsidRDefault="00163715">
      <w:pPr>
        <w:autoSpaceDE w:val="0"/>
        <w:autoSpaceDN w:val="0"/>
        <w:adjustRightInd w:val="0"/>
        <w:spacing w:line="360" w:lineRule="auto"/>
        <w:jc w:val="center"/>
        <w:rPr>
          <w:rFonts w:asciiTheme="minorEastAsia" w:hAnsiTheme="minorEastAsia" w:cs="黑体"/>
          <w:b/>
          <w:bCs/>
          <w:sz w:val="28"/>
          <w:szCs w:val="28"/>
          <w:lang w:val="zh-CN"/>
        </w:rPr>
      </w:pPr>
    </w:p>
    <w:p w:rsidR="00163715" w:rsidRDefault="00163715">
      <w:pPr>
        <w:autoSpaceDE w:val="0"/>
        <w:autoSpaceDN w:val="0"/>
        <w:adjustRightInd w:val="0"/>
        <w:spacing w:line="360" w:lineRule="auto"/>
        <w:jc w:val="center"/>
        <w:rPr>
          <w:rFonts w:asciiTheme="minorEastAsia" w:hAnsiTheme="minorEastAsia" w:cs="黑体"/>
          <w:b/>
          <w:bCs/>
          <w:sz w:val="28"/>
          <w:szCs w:val="28"/>
          <w:lang w:val="zh-CN"/>
        </w:rPr>
      </w:pPr>
    </w:p>
    <w:p w:rsidR="00163715" w:rsidRDefault="00163715">
      <w:pPr>
        <w:autoSpaceDE w:val="0"/>
        <w:autoSpaceDN w:val="0"/>
        <w:adjustRightInd w:val="0"/>
        <w:spacing w:line="360" w:lineRule="auto"/>
        <w:jc w:val="center"/>
        <w:rPr>
          <w:rFonts w:asciiTheme="minorEastAsia" w:hAnsiTheme="minorEastAsia" w:cs="黑体"/>
          <w:b/>
          <w:bCs/>
          <w:sz w:val="28"/>
          <w:szCs w:val="28"/>
          <w:lang w:val="zh-CN"/>
        </w:rPr>
      </w:pPr>
    </w:p>
    <w:p w:rsidR="00163715" w:rsidRDefault="00163715">
      <w:pPr>
        <w:autoSpaceDE w:val="0"/>
        <w:autoSpaceDN w:val="0"/>
        <w:adjustRightInd w:val="0"/>
        <w:spacing w:line="360" w:lineRule="auto"/>
        <w:jc w:val="center"/>
        <w:rPr>
          <w:rFonts w:asciiTheme="minorEastAsia" w:hAnsiTheme="minorEastAsia" w:cs="黑体"/>
          <w:b/>
          <w:bCs/>
          <w:sz w:val="28"/>
          <w:szCs w:val="28"/>
          <w:lang w:val="zh-CN"/>
        </w:rPr>
      </w:pPr>
    </w:p>
    <w:p w:rsidR="00163715" w:rsidRDefault="00E11DE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163715" w:rsidRDefault="00E11D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E11DEB" w:rsidP="00A12A42">
      <w:pPr>
        <w:spacing w:before="50" w:afterLines="50"/>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63715" w:rsidRDefault="00E11DEB">
      <w:pPr>
        <w:autoSpaceDE w:val="0"/>
        <w:autoSpaceDN w:val="0"/>
        <w:adjustRightInd w:val="0"/>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5000" w:type="pct"/>
        <w:jc w:val="center"/>
        <w:tblLook w:val="04A0"/>
      </w:tblPr>
      <w:tblGrid>
        <w:gridCol w:w="1312"/>
        <w:gridCol w:w="839"/>
        <w:gridCol w:w="1296"/>
        <w:gridCol w:w="973"/>
        <w:gridCol w:w="1457"/>
        <w:gridCol w:w="973"/>
        <w:gridCol w:w="971"/>
        <w:gridCol w:w="1239"/>
      </w:tblGrid>
      <w:tr w:rsidR="00EB0334" w:rsidRPr="004E6A52" w:rsidTr="00EB0334">
        <w:trPr>
          <w:trHeight w:val="638"/>
          <w:jc w:val="center"/>
        </w:trPr>
        <w:tc>
          <w:tcPr>
            <w:tcW w:w="72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334" w:rsidRPr="004E6A52" w:rsidRDefault="00EB0334">
            <w:pPr>
              <w:autoSpaceDE w:val="0"/>
              <w:autoSpaceDN w:val="0"/>
              <w:adjustRightInd w:val="0"/>
              <w:spacing w:line="280" w:lineRule="exact"/>
              <w:rPr>
                <w:rFonts w:asciiTheme="minorEastAsia" w:hAnsiTheme="minorEastAsia" w:cs="宋体"/>
                <w:b/>
                <w:szCs w:val="21"/>
                <w:lang w:val="zh-CN"/>
              </w:rPr>
            </w:pPr>
            <w:r w:rsidRPr="004E6A52">
              <w:rPr>
                <w:rFonts w:asciiTheme="minorEastAsia" w:hAnsiTheme="minorEastAsia" w:cs="宋体" w:hint="eastAsia"/>
                <w:b/>
                <w:szCs w:val="21"/>
                <w:lang w:val="zh-CN"/>
              </w:rPr>
              <w:t>名称</w:t>
            </w:r>
          </w:p>
        </w:tc>
        <w:tc>
          <w:tcPr>
            <w:tcW w:w="462"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334" w:rsidRPr="004E6A52" w:rsidRDefault="00EB0334">
            <w:pPr>
              <w:autoSpaceDE w:val="0"/>
              <w:autoSpaceDN w:val="0"/>
              <w:adjustRightInd w:val="0"/>
              <w:spacing w:line="360" w:lineRule="auto"/>
              <w:rPr>
                <w:rFonts w:asciiTheme="minorEastAsia" w:hAnsiTheme="minorEastAsia" w:cs="宋体"/>
                <w:b/>
                <w:szCs w:val="21"/>
                <w:lang w:val="zh-CN"/>
              </w:rPr>
            </w:pPr>
            <w:r w:rsidRPr="004E6A52">
              <w:rPr>
                <w:rFonts w:asciiTheme="minorEastAsia" w:hAnsiTheme="minorEastAsia" w:cs="宋体" w:hint="eastAsia"/>
                <w:b/>
                <w:szCs w:val="21"/>
                <w:lang w:val="zh-CN"/>
              </w:rPr>
              <w:t>序号</w:t>
            </w:r>
          </w:p>
        </w:tc>
        <w:tc>
          <w:tcPr>
            <w:tcW w:w="71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334" w:rsidRPr="004E6A52" w:rsidRDefault="00EB0334" w:rsidP="008A3A36">
            <w:pPr>
              <w:autoSpaceDE w:val="0"/>
              <w:autoSpaceDN w:val="0"/>
              <w:adjustRightInd w:val="0"/>
              <w:rPr>
                <w:rFonts w:asciiTheme="minorEastAsia" w:hAnsiTheme="minorEastAsia" w:cs="宋体"/>
                <w:b/>
                <w:szCs w:val="21"/>
                <w:lang w:val="zh-CN"/>
              </w:rPr>
            </w:pPr>
            <w:r w:rsidRPr="004E6A52">
              <w:rPr>
                <w:rFonts w:asciiTheme="minorEastAsia" w:hAnsiTheme="minorEastAsia" w:cs="宋体" w:hint="eastAsia"/>
                <w:b/>
                <w:szCs w:val="21"/>
                <w:lang w:val="zh-CN"/>
              </w:rPr>
              <w:t>技术参数</w:t>
            </w:r>
          </w:p>
        </w:tc>
        <w:tc>
          <w:tcPr>
            <w:tcW w:w="53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334" w:rsidRPr="004E6A52" w:rsidRDefault="00EB0334">
            <w:pPr>
              <w:autoSpaceDE w:val="0"/>
              <w:autoSpaceDN w:val="0"/>
              <w:adjustRightInd w:val="0"/>
              <w:rPr>
                <w:rFonts w:asciiTheme="minorEastAsia" w:hAnsiTheme="minorEastAsia" w:cs="宋体"/>
                <w:b/>
                <w:szCs w:val="21"/>
                <w:lang w:val="zh-CN"/>
              </w:rPr>
            </w:pPr>
            <w:r w:rsidRPr="004E6A52">
              <w:rPr>
                <w:rFonts w:asciiTheme="minorEastAsia" w:hAnsiTheme="minorEastAsia" w:cs="宋体" w:hint="eastAsia"/>
                <w:b/>
                <w:szCs w:val="21"/>
                <w:lang w:val="zh-CN"/>
              </w:rPr>
              <w:t>单位</w:t>
            </w:r>
          </w:p>
        </w:tc>
        <w:tc>
          <w:tcPr>
            <w:tcW w:w="80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334" w:rsidRPr="004E6A52" w:rsidRDefault="00EB0334">
            <w:pPr>
              <w:autoSpaceDE w:val="0"/>
              <w:autoSpaceDN w:val="0"/>
              <w:adjustRightInd w:val="0"/>
              <w:spacing w:line="360" w:lineRule="auto"/>
              <w:rPr>
                <w:rFonts w:asciiTheme="minorEastAsia" w:hAnsiTheme="minorEastAsia" w:cs="宋体"/>
                <w:b/>
                <w:szCs w:val="21"/>
                <w:lang w:val="zh-CN"/>
              </w:rPr>
            </w:pPr>
            <w:r w:rsidRPr="004E6A52">
              <w:rPr>
                <w:rFonts w:asciiTheme="minorEastAsia" w:hAnsiTheme="minorEastAsia" w:cs="宋体" w:hint="eastAsia"/>
                <w:b/>
                <w:szCs w:val="21"/>
                <w:lang w:val="zh-CN"/>
              </w:rPr>
              <w:t>产品规格</w:t>
            </w:r>
          </w:p>
        </w:tc>
        <w:tc>
          <w:tcPr>
            <w:tcW w:w="53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334" w:rsidRPr="004E6A52" w:rsidRDefault="00EB0334">
            <w:pPr>
              <w:autoSpaceDE w:val="0"/>
              <w:autoSpaceDN w:val="0"/>
              <w:adjustRightInd w:val="0"/>
              <w:spacing w:line="360" w:lineRule="auto"/>
              <w:rPr>
                <w:rFonts w:asciiTheme="minorEastAsia" w:hAnsiTheme="minorEastAsia" w:cs="宋体"/>
                <w:b/>
                <w:szCs w:val="21"/>
                <w:lang w:val="zh-CN"/>
              </w:rPr>
            </w:pPr>
            <w:r w:rsidRPr="004E6A52">
              <w:rPr>
                <w:rFonts w:asciiTheme="minorEastAsia" w:hAnsiTheme="minorEastAsia" w:cs="宋体" w:hint="eastAsia"/>
                <w:b/>
                <w:szCs w:val="21"/>
                <w:lang w:val="zh-CN"/>
              </w:rPr>
              <w:t>数量</w:t>
            </w:r>
          </w:p>
        </w:tc>
        <w:tc>
          <w:tcPr>
            <w:tcW w:w="536"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334" w:rsidRPr="004E6A52" w:rsidRDefault="00EB0334">
            <w:pPr>
              <w:autoSpaceDE w:val="0"/>
              <w:autoSpaceDN w:val="0"/>
              <w:adjustRightInd w:val="0"/>
              <w:spacing w:line="360" w:lineRule="auto"/>
              <w:rPr>
                <w:rFonts w:asciiTheme="minorEastAsia" w:hAnsiTheme="minorEastAsia" w:cs="宋体"/>
                <w:b/>
                <w:szCs w:val="21"/>
                <w:lang w:val="zh-CN"/>
              </w:rPr>
            </w:pPr>
            <w:r w:rsidRPr="004E6A52">
              <w:rPr>
                <w:rFonts w:asciiTheme="minorEastAsia" w:hAnsiTheme="minorEastAsia" w:cs="宋体" w:hint="eastAsia"/>
                <w:b/>
                <w:szCs w:val="21"/>
                <w:lang w:val="zh-CN"/>
              </w:rPr>
              <w:t>单价</w:t>
            </w:r>
          </w:p>
        </w:tc>
        <w:tc>
          <w:tcPr>
            <w:tcW w:w="68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334" w:rsidRPr="004E6A52" w:rsidRDefault="00EB0334" w:rsidP="00EB0334">
            <w:pPr>
              <w:autoSpaceDE w:val="0"/>
              <w:autoSpaceDN w:val="0"/>
              <w:adjustRightInd w:val="0"/>
              <w:ind w:left="120" w:hanging="120"/>
              <w:jc w:val="center"/>
              <w:rPr>
                <w:rFonts w:asciiTheme="minorEastAsia" w:hAnsiTheme="minorEastAsia" w:cs="宋体"/>
                <w:b/>
                <w:szCs w:val="21"/>
                <w:lang w:val="zh-CN"/>
              </w:rPr>
            </w:pPr>
            <w:r w:rsidRPr="004E6A52">
              <w:rPr>
                <w:rFonts w:asciiTheme="minorEastAsia" w:hAnsiTheme="minorEastAsia" w:cs="宋体" w:hint="eastAsia"/>
                <w:b/>
                <w:szCs w:val="21"/>
                <w:lang w:val="zh-CN"/>
              </w:rPr>
              <w:t>总价</w:t>
            </w:r>
          </w:p>
        </w:tc>
      </w:tr>
      <w:tr w:rsidR="00EB0334" w:rsidRPr="004E6A52" w:rsidTr="00EB0334">
        <w:trPr>
          <w:trHeight w:val="538"/>
          <w:jc w:val="center"/>
        </w:trPr>
        <w:tc>
          <w:tcPr>
            <w:tcW w:w="724" w:type="pct"/>
            <w:vMerge w:val="restart"/>
            <w:tcBorders>
              <w:top w:val="single" w:sz="6" w:space="0" w:color="auto"/>
              <w:left w:val="single" w:sz="6" w:space="0" w:color="auto"/>
              <w:right w:val="single" w:sz="6" w:space="0" w:color="auto"/>
            </w:tcBorders>
            <w:vAlign w:val="center"/>
          </w:tcPr>
          <w:p w:rsidR="00EB0334" w:rsidRPr="004E6A52" w:rsidRDefault="00EB0334" w:rsidP="00BD37F8">
            <w:pPr>
              <w:autoSpaceDE w:val="0"/>
              <w:autoSpaceDN w:val="0"/>
              <w:adjustRightInd w:val="0"/>
              <w:rPr>
                <w:rFonts w:asciiTheme="minorEastAsia" w:hAnsiTheme="minorEastAsia"/>
                <w:szCs w:val="21"/>
              </w:rPr>
            </w:pPr>
            <w:r w:rsidRPr="004E6A52">
              <w:rPr>
                <w:rFonts w:asciiTheme="minorEastAsia" w:hAnsiTheme="minorEastAsia" w:hint="eastAsia"/>
                <w:szCs w:val="21"/>
              </w:rPr>
              <w:t>超级观字</w:t>
            </w:r>
          </w:p>
        </w:tc>
        <w:tc>
          <w:tcPr>
            <w:tcW w:w="462" w:type="pct"/>
            <w:tcBorders>
              <w:top w:val="single" w:sz="6" w:space="0" w:color="auto"/>
              <w:left w:val="single" w:sz="6" w:space="0" w:color="auto"/>
              <w:bottom w:val="single" w:sz="6" w:space="0" w:color="auto"/>
              <w:right w:val="single" w:sz="6" w:space="0" w:color="auto"/>
            </w:tcBorders>
          </w:tcPr>
          <w:p w:rsidR="00EB0334" w:rsidRPr="004E6A52" w:rsidRDefault="00EB0334">
            <w:pPr>
              <w:autoSpaceDE w:val="0"/>
              <w:autoSpaceDN w:val="0"/>
              <w:adjustRightInd w:val="0"/>
              <w:rPr>
                <w:rFonts w:asciiTheme="minorEastAsia" w:hAnsiTheme="minorEastAsia"/>
                <w:szCs w:val="21"/>
              </w:rPr>
            </w:pPr>
            <w:r w:rsidRPr="004E6A52">
              <w:rPr>
                <w:rFonts w:asciiTheme="minorEastAsia" w:hAnsiTheme="minorEastAsia" w:hint="eastAsia"/>
                <w:szCs w:val="21"/>
              </w:rPr>
              <w:t>1</w:t>
            </w:r>
          </w:p>
        </w:tc>
        <w:tc>
          <w:tcPr>
            <w:tcW w:w="715" w:type="pct"/>
            <w:tcBorders>
              <w:top w:val="single" w:sz="6" w:space="0" w:color="auto"/>
              <w:left w:val="single" w:sz="6" w:space="0" w:color="auto"/>
              <w:bottom w:val="single" w:sz="6" w:space="0" w:color="auto"/>
              <w:right w:val="single" w:sz="6" w:space="0" w:color="auto"/>
            </w:tcBorders>
          </w:tcPr>
          <w:p w:rsidR="00EB0334" w:rsidRPr="004E6A52" w:rsidRDefault="00EB0334">
            <w:pPr>
              <w:autoSpaceDE w:val="0"/>
              <w:autoSpaceDN w:val="0"/>
              <w:adjustRightInd w:val="0"/>
              <w:rPr>
                <w:rFonts w:asciiTheme="minorEastAsia" w:hAnsiTheme="minorEastAsia"/>
                <w:szCs w:val="21"/>
              </w:rPr>
            </w:pPr>
          </w:p>
        </w:tc>
        <w:tc>
          <w:tcPr>
            <w:tcW w:w="537" w:type="pct"/>
            <w:tcBorders>
              <w:top w:val="single" w:sz="6" w:space="0" w:color="auto"/>
              <w:left w:val="single" w:sz="6" w:space="0" w:color="auto"/>
              <w:bottom w:val="single" w:sz="6" w:space="0" w:color="auto"/>
              <w:right w:val="single" w:sz="6" w:space="0" w:color="auto"/>
            </w:tcBorders>
          </w:tcPr>
          <w:p w:rsidR="00EB0334" w:rsidRPr="004E6A52" w:rsidRDefault="00EB0334">
            <w:pPr>
              <w:autoSpaceDE w:val="0"/>
              <w:autoSpaceDN w:val="0"/>
              <w:adjustRightInd w:val="0"/>
              <w:rPr>
                <w:rFonts w:asciiTheme="minorEastAsia" w:hAnsiTheme="minorEastAsia"/>
                <w:szCs w:val="21"/>
              </w:rPr>
            </w:pPr>
          </w:p>
        </w:tc>
        <w:tc>
          <w:tcPr>
            <w:tcW w:w="804" w:type="pct"/>
            <w:tcBorders>
              <w:top w:val="single" w:sz="6" w:space="0" w:color="auto"/>
              <w:left w:val="single" w:sz="6" w:space="0" w:color="auto"/>
              <w:bottom w:val="single" w:sz="6" w:space="0" w:color="auto"/>
              <w:right w:val="single" w:sz="6" w:space="0" w:color="auto"/>
            </w:tcBorders>
          </w:tcPr>
          <w:p w:rsidR="00EB0334" w:rsidRPr="004E6A52" w:rsidRDefault="00EB0334">
            <w:pPr>
              <w:autoSpaceDE w:val="0"/>
              <w:autoSpaceDN w:val="0"/>
              <w:adjustRightInd w:val="0"/>
              <w:rPr>
                <w:rFonts w:asciiTheme="minorEastAsia" w:hAnsiTheme="minorEastAsia"/>
                <w:szCs w:val="21"/>
              </w:rPr>
            </w:pPr>
          </w:p>
        </w:tc>
        <w:tc>
          <w:tcPr>
            <w:tcW w:w="537" w:type="pct"/>
            <w:tcBorders>
              <w:top w:val="single" w:sz="6" w:space="0" w:color="auto"/>
              <w:left w:val="single" w:sz="6" w:space="0" w:color="auto"/>
              <w:bottom w:val="single" w:sz="6" w:space="0" w:color="auto"/>
              <w:right w:val="single" w:sz="6" w:space="0" w:color="auto"/>
            </w:tcBorders>
          </w:tcPr>
          <w:p w:rsidR="00EB0334" w:rsidRPr="004E6A52" w:rsidRDefault="00EB0334">
            <w:pPr>
              <w:autoSpaceDE w:val="0"/>
              <w:autoSpaceDN w:val="0"/>
              <w:adjustRightInd w:val="0"/>
              <w:rPr>
                <w:rFonts w:asciiTheme="minorEastAsia" w:hAnsiTheme="minorEastAsia"/>
                <w:szCs w:val="21"/>
              </w:rPr>
            </w:pPr>
          </w:p>
        </w:tc>
        <w:tc>
          <w:tcPr>
            <w:tcW w:w="536" w:type="pct"/>
            <w:tcBorders>
              <w:top w:val="single" w:sz="6" w:space="0" w:color="auto"/>
              <w:left w:val="single" w:sz="6" w:space="0" w:color="auto"/>
              <w:bottom w:val="single" w:sz="6" w:space="0" w:color="auto"/>
              <w:right w:val="single" w:sz="6" w:space="0" w:color="auto"/>
            </w:tcBorders>
          </w:tcPr>
          <w:p w:rsidR="00EB0334" w:rsidRPr="004E6A52" w:rsidRDefault="00EB0334">
            <w:pPr>
              <w:autoSpaceDE w:val="0"/>
              <w:autoSpaceDN w:val="0"/>
              <w:adjustRightInd w:val="0"/>
              <w:rPr>
                <w:rFonts w:asciiTheme="minorEastAsia" w:hAnsiTheme="minorEastAsia"/>
                <w:szCs w:val="21"/>
              </w:rPr>
            </w:pPr>
          </w:p>
        </w:tc>
        <w:tc>
          <w:tcPr>
            <w:tcW w:w="685" w:type="pct"/>
            <w:tcBorders>
              <w:top w:val="single" w:sz="6" w:space="0" w:color="auto"/>
              <w:left w:val="single" w:sz="6" w:space="0" w:color="auto"/>
              <w:bottom w:val="single" w:sz="6" w:space="0" w:color="auto"/>
              <w:right w:val="single" w:sz="6" w:space="0" w:color="auto"/>
            </w:tcBorders>
          </w:tcPr>
          <w:p w:rsidR="00EB0334" w:rsidRPr="004E6A52" w:rsidRDefault="00EB0334">
            <w:pPr>
              <w:autoSpaceDE w:val="0"/>
              <w:autoSpaceDN w:val="0"/>
              <w:adjustRightInd w:val="0"/>
              <w:rPr>
                <w:rFonts w:asciiTheme="minorEastAsia" w:hAnsiTheme="minorEastAsia"/>
                <w:szCs w:val="21"/>
              </w:rPr>
            </w:pPr>
          </w:p>
        </w:tc>
      </w:tr>
      <w:tr w:rsidR="00EB0334" w:rsidRPr="004E6A52" w:rsidTr="00EB0334">
        <w:trPr>
          <w:trHeight w:val="549"/>
          <w:jc w:val="center"/>
        </w:trPr>
        <w:tc>
          <w:tcPr>
            <w:tcW w:w="724" w:type="pct"/>
            <w:vMerge/>
            <w:tcBorders>
              <w:left w:val="single" w:sz="6" w:space="0" w:color="auto"/>
              <w:bottom w:val="single" w:sz="6" w:space="0" w:color="auto"/>
              <w:right w:val="single" w:sz="6" w:space="0" w:color="auto"/>
            </w:tcBorders>
            <w:vAlign w:val="center"/>
          </w:tcPr>
          <w:p w:rsidR="00EB0334" w:rsidRPr="004E6A52" w:rsidRDefault="00EB0334">
            <w:pPr>
              <w:autoSpaceDE w:val="0"/>
              <w:autoSpaceDN w:val="0"/>
              <w:adjustRightInd w:val="0"/>
              <w:rPr>
                <w:rFonts w:asciiTheme="minorEastAsia" w:hAnsiTheme="minorEastAsia"/>
                <w:szCs w:val="21"/>
              </w:rPr>
            </w:pPr>
          </w:p>
        </w:tc>
        <w:tc>
          <w:tcPr>
            <w:tcW w:w="462" w:type="pct"/>
            <w:tcBorders>
              <w:top w:val="single" w:sz="6" w:space="0" w:color="auto"/>
              <w:left w:val="single" w:sz="6" w:space="0" w:color="auto"/>
              <w:bottom w:val="single" w:sz="6" w:space="0" w:color="auto"/>
              <w:right w:val="single" w:sz="6" w:space="0" w:color="auto"/>
            </w:tcBorders>
          </w:tcPr>
          <w:p w:rsidR="00EB0334" w:rsidRPr="004E6A52" w:rsidRDefault="00EB0334">
            <w:pPr>
              <w:autoSpaceDE w:val="0"/>
              <w:autoSpaceDN w:val="0"/>
              <w:adjustRightInd w:val="0"/>
              <w:rPr>
                <w:rFonts w:asciiTheme="minorEastAsia" w:hAnsiTheme="minorEastAsia"/>
                <w:szCs w:val="21"/>
              </w:rPr>
            </w:pPr>
            <w:r>
              <w:rPr>
                <w:rFonts w:asciiTheme="minorEastAsia" w:hAnsiTheme="minorEastAsia" w:hint="eastAsia"/>
                <w:szCs w:val="21"/>
              </w:rPr>
              <w:t>…</w:t>
            </w:r>
          </w:p>
        </w:tc>
        <w:tc>
          <w:tcPr>
            <w:tcW w:w="715" w:type="pct"/>
            <w:tcBorders>
              <w:top w:val="single" w:sz="6" w:space="0" w:color="auto"/>
              <w:left w:val="single" w:sz="6" w:space="0" w:color="auto"/>
              <w:bottom w:val="single" w:sz="6" w:space="0" w:color="auto"/>
              <w:right w:val="single" w:sz="6" w:space="0" w:color="auto"/>
            </w:tcBorders>
          </w:tcPr>
          <w:p w:rsidR="00EB0334" w:rsidRPr="004E6A52" w:rsidRDefault="00EB0334">
            <w:pPr>
              <w:autoSpaceDE w:val="0"/>
              <w:autoSpaceDN w:val="0"/>
              <w:adjustRightInd w:val="0"/>
              <w:rPr>
                <w:rFonts w:asciiTheme="minorEastAsia" w:hAnsiTheme="minorEastAsia"/>
                <w:szCs w:val="21"/>
              </w:rPr>
            </w:pPr>
          </w:p>
        </w:tc>
        <w:tc>
          <w:tcPr>
            <w:tcW w:w="537" w:type="pct"/>
            <w:tcBorders>
              <w:top w:val="single" w:sz="6" w:space="0" w:color="auto"/>
              <w:left w:val="single" w:sz="6" w:space="0" w:color="auto"/>
              <w:bottom w:val="single" w:sz="6" w:space="0" w:color="auto"/>
              <w:right w:val="single" w:sz="6" w:space="0" w:color="auto"/>
            </w:tcBorders>
          </w:tcPr>
          <w:p w:rsidR="00EB0334" w:rsidRPr="004E6A52" w:rsidRDefault="00EB0334">
            <w:pPr>
              <w:autoSpaceDE w:val="0"/>
              <w:autoSpaceDN w:val="0"/>
              <w:adjustRightInd w:val="0"/>
              <w:rPr>
                <w:rFonts w:asciiTheme="minorEastAsia" w:hAnsiTheme="minorEastAsia"/>
                <w:szCs w:val="21"/>
              </w:rPr>
            </w:pPr>
          </w:p>
        </w:tc>
        <w:tc>
          <w:tcPr>
            <w:tcW w:w="804" w:type="pct"/>
            <w:tcBorders>
              <w:top w:val="single" w:sz="6" w:space="0" w:color="auto"/>
              <w:left w:val="single" w:sz="6" w:space="0" w:color="auto"/>
              <w:bottom w:val="single" w:sz="6" w:space="0" w:color="auto"/>
              <w:right w:val="single" w:sz="6" w:space="0" w:color="auto"/>
            </w:tcBorders>
          </w:tcPr>
          <w:p w:rsidR="00EB0334" w:rsidRPr="004E6A52" w:rsidRDefault="00EB0334">
            <w:pPr>
              <w:autoSpaceDE w:val="0"/>
              <w:autoSpaceDN w:val="0"/>
              <w:adjustRightInd w:val="0"/>
              <w:rPr>
                <w:rFonts w:asciiTheme="minorEastAsia" w:hAnsiTheme="minorEastAsia"/>
                <w:szCs w:val="21"/>
              </w:rPr>
            </w:pPr>
          </w:p>
        </w:tc>
        <w:tc>
          <w:tcPr>
            <w:tcW w:w="537" w:type="pct"/>
            <w:tcBorders>
              <w:top w:val="single" w:sz="6" w:space="0" w:color="auto"/>
              <w:left w:val="single" w:sz="6" w:space="0" w:color="auto"/>
              <w:bottom w:val="single" w:sz="6" w:space="0" w:color="auto"/>
              <w:right w:val="single" w:sz="6" w:space="0" w:color="auto"/>
            </w:tcBorders>
          </w:tcPr>
          <w:p w:rsidR="00EB0334" w:rsidRPr="004E6A52" w:rsidRDefault="00EB0334">
            <w:pPr>
              <w:autoSpaceDE w:val="0"/>
              <w:autoSpaceDN w:val="0"/>
              <w:adjustRightInd w:val="0"/>
              <w:rPr>
                <w:rFonts w:asciiTheme="minorEastAsia" w:hAnsiTheme="minorEastAsia"/>
                <w:szCs w:val="21"/>
              </w:rPr>
            </w:pPr>
          </w:p>
        </w:tc>
        <w:tc>
          <w:tcPr>
            <w:tcW w:w="536" w:type="pct"/>
            <w:tcBorders>
              <w:top w:val="single" w:sz="6" w:space="0" w:color="auto"/>
              <w:left w:val="single" w:sz="6" w:space="0" w:color="auto"/>
              <w:bottom w:val="single" w:sz="6" w:space="0" w:color="auto"/>
              <w:right w:val="single" w:sz="6" w:space="0" w:color="auto"/>
            </w:tcBorders>
          </w:tcPr>
          <w:p w:rsidR="00EB0334" w:rsidRPr="004E6A52" w:rsidRDefault="00EB0334">
            <w:pPr>
              <w:autoSpaceDE w:val="0"/>
              <w:autoSpaceDN w:val="0"/>
              <w:adjustRightInd w:val="0"/>
              <w:rPr>
                <w:rFonts w:asciiTheme="minorEastAsia" w:hAnsiTheme="minorEastAsia"/>
                <w:szCs w:val="21"/>
              </w:rPr>
            </w:pPr>
          </w:p>
        </w:tc>
        <w:tc>
          <w:tcPr>
            <w:tcW w:w="685" w:type="pct"/>
            <w:tcBorders>
              <w:top w:val="single" w:sz="6" w:space="0" w:color="auto"/>
              <w:left w:val="single" w:sz="6" w:space="0" w:color="auto"/>
              <w:bottom w:val="single" w:sz="6" w:space="0" w:color="auto"/>
              <w:right w:val="single" w:sz="6" w:space="0" w:color="auto"/>
            </w:tcBorders>
          </w:tcPr>
          <w:p w:rsidR="00EB0334" w:rsidRPr="004E6A52" w:rsidRDefault="00EB0334" w:rsidP="00EB0334">
            <w:pPr>
              <w:autoSpaceDE w:val="0"/>
              <w:autoSpaceDN w:val="0"/>
              <w:adjustRightInd w:val="0"/>
              <w:jc w:val="center"/>
              <w:rPr>
                <w:rFonts w:asciiTheme="minorEastAsia" w:hAnsiTheme="minorEastAsia"/>
                <w:szCs w:val="21"/>
              </w:rPr>
            </w:pPr>
          </w:p>
        </w:tc>
      </w:tr>
      <w:tr w:rsidR="004E6A52" w:rsidRPr="004E6A52" w:rsidTr="00EB0334">
        <w:trPr>
          <w:trHeight w:val="579"/>
          <w:jc w:val="center"/>
        </w:trPr>
        <w:tc>
          <w:tcPr>
            <w:tcW w:w="1187" w:type="pct"/>
            <w:gridSpan w:val="2"/>
            <w:tcBorders>
              <w:top w:val="single" w:sz="6" w:space="0" w:color="auto"/>
              <w:left w:val="single" w:sz="6" w:space="0" w:color="auto"/>
              <w:bottom w:val="single" w:sz="6" w:space="0" w:color="auto"/>
              <w:right w:val="single" w:sz="6" w:space="0" w:color="auto"/>
            </w:tcBorders>
            <w:vAlign w:val="center"/>
          </w:tcPr>
          <w:p w:rsidR="004E6A52" w:rsidRPr="004E6A52" w:rsidRDefault="004E6A52">
            <w:pPr>
              <w:autoSpaceDE w:val="0"/>
              <w:autoSpaceDN w:val="0"/>
              <w:adjustRightInd w:val="0"/>
              <w:spacing w:line="360" w:lineRule="auto"/>
              <w:ind w:firstLineChars="50" w:firstLine="105"/>
              <w:rPr>
                <w:rFonts w:asciiTheme="minorEastAsia" w:hAnsiTheme="minorEastAsia" w:cs="宋体"/>
                <w:szCs w:val="21"/>
                <w:lang w:val="zh-CN"/>
              </w:rPr>
            </w:pPr>
            <w:r w:rsidRPr="004E6A52">
              <w:rPr>
                <w:rFonts w:asciiTheme="minorEastAsia" w:hAnsiTheme="minorEastAsia" w:cs="宋体" w:hint="eastAsia"/>
                <w:szCs w:val="21"/>
                <w:lang w:val="zh-CN"/>
              </w:rPr>
              <w:t>合计</w:t>
            </w:r>
          </w:p>
        </w:tc>
        <w:tc>
          <w:tcPr>
            <w:tcW w:w="3813" w:type="pct"/>
            <w:gridSpan w:val="6"/>
            <w:tcBorders>
              <w:top w:val="single" w:sz="6" w:space="0" w:color="auto"/>
              <w:left w:val="single" w:sz="6" w:space="0" w:color="auto"/>
              <w:bottom w:val="single" w:sz="6" w:space="0" w:color="auto"/>
              <w:right w:val="single" w:sz="6" w:space="0" w:color="auto"/>
            </w:tcBorders>
            <w:vAlign w:val="center"/>
          </w:tcPr>
          <w:p w:rsidR="004E6A52" w:rsidRPr="004E6A52" w:rsidRDefault="004E6A52">
            <w:pPr>
              <w:autoSpaceDE w:val="0"/>
              <w:autoSpaceDN w:val="0"/>
              <w:adjustRightInd w:val="0"/>
              <w:ind w:firstLineChars="50" w:firstLine="105"/>
              <w:rPr>
                <w:rFonts w:asciiTheme="minorEastAsia" w:hAnsiTheme="minorEastAsia" w:cs="宋体"/>
                <w:szCs w:val="21"/>
                <w:lang w:val="zh-CN"/>
              </w:rPr>
            </w:pPr>
            <w:r w:rsidRPr="004E6A52">
              <w:rPr>
                <w:rFonts w:asciiTheme="minorEastAsia" w:hAnsiTheme="minorEastAsia" w:cs="宋体" w:hint="eastAsia"/>
                <w:szCs w:val="21"/>
                <w:lang w:val="zh-CN"/>
              </w:rPr>
              <w:t xml:space="preserve">大写：　　　　　　</w:t>
            </w:r>
          </w:p>
          <w:p w:rsidR="004E6A52" w:rsidRPr="004E6A52" w:rsidRDefault="004E6A52">
            <w:pPr>
              <w:autoSpaceDE w:val="0"/>
              <w:autoSpaceDN w:val="0"/>
              <w:adjustRightInd w:val="0"/>
              <w:ind w:firstLineChars="50" w:firstLine="105"/>
              <w:rPr>
                <w:rFonts w:asciiTheme="minorEastAsia" w:hAnsiTheme="minorEastAsia" w:cs="宋体"/>
                <w:szCs w:val="21"/>
                <w:lang w:val="zh-CN"/>
              </w:rPr>
            </w:pPr>
            <w:r w:rsidRPr="004E6A52">
              <w:rPr>
                <w:rFonts w:asciiTheme="minorEastAsia" w:hAnsiTheme="minorEastAsia" w:cs="宋体" w:hint="eastAsia"/>
                <w:szCs w:val="21"/>
                <w:lang w:val="zh-CN"/>
              </w:rPr>
              <w:t>小写：</w:t>
            </w:r>
          </w:p>
        </w:tc>
      </w:tr>
    </w:tbl>
    <w:p w:rsidR="00163715" w:rsidRDefault="00E11D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63715" w:rsidRDefault="00E11D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BD37F8" w:rsidRDefault="00BD37F8">
      <w:pPr>
        <w:autoSpaceDE w:val="0"/>
        <w:autoSpaceDN w:val="0"/>
        <w:adjustRightInd w:val="0"/>
        <w:spacing w:line="360" w:lineRule="auto"/>
        <w:jc w:val="center"/>
        <w:outlineLvl w:val="0"/>
        <w:rPr>
          <w:rFonts w:ascii="宋体" w:hAnsi="宋体"/>
          <w:b/>
          <w:bCs/>
          <w:color w:val="000000"/>
          <w:sz w:val="24"/>
          <w:szCs w:val="24"/>
        </w:rPr>
      </w:pPr>
    </w:p>
    <w:p w:rsidR="00BD37F8" w:rsidRDefault="00BD37F8">
      <w:pPr>
        <w:autoSpaceDE w:val="0"/>
        <w:autoSpaceDN w:val="0"/>
        <w:adjustRightInd w:val="0"/>
        <w:spacing w:line="360" w:lineRule="auto"/>
        <w:jc w:val="center"/>
        <w:outlineLvl w:val="0"/>
        <w:rPr>
          <w:rFonts w:ascii="宋体" w:hAnsi="宋体"/>
          <w:b/>
          <w:bCs/>
          <w:color w:val="000000"/>
          <w:sz w:val="24"/>
          <w:szCs w:val="24"/>
        </w:rPr>
      </w:pPr>
    </w:p>
    <w:p w:rsidR="00076755" w:rsidRDefault="00076755">
      <w:pPr>
        <w:autoSpaceDE w:val="0"/>
        <w:autoSpaceDN w:val="0"/>
        <w:adjustRightInd w:val="0"/>
        <w:spacing w:line="360" w:lineRule="auto"/>
        <w:jc w:val="center"/>
        <w:outlineLvl w:val="0"/>
        <w:rPr>
          <w:rFonts w:ascii="宋体" w:hAnsi="宋体"/>
          <w:b/>
          <w:bCs/>
          <w:color w:val="000000"/>
          <w:sz w:val="24"/>
          <w:szCs w:val="24"/>
        </w:rPr>
      </w:pPr>
    </w:p>
    <w:p w:rsidR="00163715" w:rsidRDefault="00E11D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163715" w:rsidRDefault="00E11DEB" w:rsidP="00A12A42">
      <w:pPr>
        <w:spacing w:before="50" w:afterLines="50"/>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63715" w:rsidRDefault="00E11DEB">
      <w:pPr>
        <w:autoSpaceDE w:val="0"/>
        <w:autoSpaceDN w:val="0"/>
        <w:adjustRightInd w:val="0"/>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164" w:type="dxa"/>
        <w:jc w:val="center"/>
        <w:tblLayout w:type="fixed"/>
        <w:tblLook w:val="04A0"/>
      </w:tblPr>
      <w:tblGrid>
        <w:gridCol w:w="518"/>
        <w:gridCol w:w="567"/>
        <w:gridCol w:w="992"/>
        <w:gridCol w:w="709"/>
        <w:gridCol w:w="708"/>
        <w:gridCol w:w="747"/>
        <w:gridCol w:w="813"/>
        <w:gridCol w:w="708"/>
        <w:gridCol w:w="709"/>
        <w:gridCol w:w="709"/>
        <w:gridCol w:w="1134"/>
        <w:gridCol w:w="850"/>
      </w:tblGrid>
      <w:tr w:rsidR="00BD37F8" w:rsidTr="00BD37F8">
        <w:trPr>
          <w:trHeight w:val="421"/>
          <w:jc w:val="center"/>
        </w:trPr>
        <w:tc>
          <w:tcPr>
            <w:tcW w:w="518"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rsidR="00BD37F8" w:rsidRDefault="00BD37F8">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56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rsidR="00BD37F8" w:rsidRDefault="00BD37F8">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3156" w:type="dxa"/>
            <w:gridSpan w:val="4"/>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BD37F8" w:rsidRDefault="00BD37F8">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tc>
        <w:tc>
          <w:tcPr>
            <w:tcW w:w="293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37F8" w:rsidRDefault="00BD37F8">
            <w:pPr>
              <w:jc w:val="center"/>
              <w:rPr>
                <w:rFonts w:ascii="宋体" w:eastAsia="宋体" w:hAnsi="宋体" w:cs="宋体"/>
                <w:b/>
                <w:bCs/>
                <w:szCs w:val="21"/>
              </w:rPr>
            </w:pPr>
            <w:r>
              <w:rPr>
                <w:rFonts w:ascii="宋体" w:eastAsia="宋体" w:hAnsi="宋体" w:cs="宋体" w:hint="eastAsia"/>
                <w:b/>
                <w:bCs/>
                <w:szCs w:val="21"/>
              </w:rPr>
              <w:t>投标文件</w:t>
            </w:r>
          </w:p>
        </w:tc>
        <w:tc>
          <w:tcPr>
            <w:tcW w:w="1134" w:type="dxa"/>
            <w:vMerge w:val="restart"/>
            <w:tcBorders>
              <w:top w:val="single" w:sz="6" w:space="0" w:color="auto"/>
              <w:left w:val="single" w:sz="4" w:space="0" w:color="auto"/>
              <w:right w:val="single" w:sz="6" w:space="0" w:color="auto"/>
            </w:tcBorders>
            <w:shd w:val="clear" w:color="auto" w:fill="F2F2F2" w:themeFill="background1" w:themeFillShade="F2"/>
            <w:vAlign w:val="center"/>
          </w:tcPr>
          <w:p w:rsidR="00BD37F8" w:rsidRDefault="00BD37F8" w:rsidP="00BD37F8">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BD37F8" w:rsidRDefault="00BD37F8" w:rsidP="00BD37F8">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850"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rsidR="00BD37F8" w:rsidRDefault="00BD37F8">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BD37F8" w:rsidRDefault="00BD37F8">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D37F8" w:rsidTr="00BD37F8">
        <w:trPr>
          <w:trHeight w:val="421"/>
          <w:jc w:val="center"/>
        </w:trPr>
        <w:tc>
          <w:tcPr>
            <w:tcW w:w="518" w:type="dxa"/>
            <w:vMerge/>
            <w:tcBorders>
              <w:left w:val="single" w:sz="6" w:space="0" w:color="auto"/>
              <w:bottom w:val="single" w:sz="6" w:space="0" w:color="auto"/>
              <w:right w:val="single" w:sz="6" w:space="0" w:color="auto"/>
            </w:tcBorders>
            <w:shd w:val="clear" w:color="auto" w:fill="F2F2F2" w:themeFill="background1" w:themeFillShade="F2"/>
            <w:vAlign w:val="center"/>
          </w:tcPr>
          <w:p w:rsidR="00BD37F8" w:rsidRDefault="00BD37F8">
            <w:pPr>
              <w:pStyle w:val="a6"/>
              <w:jc w:val="center"/>
              <w:rPr>
                <w:rFonts w:ascii="宋体" w:eastAsia="宋体" w:hAnsi="宋体" w:cs="宋体"/>
                <w:b/>
                <w:bCs/>
                <w:sz w:val="21"/>
                <w:szCs w:val="21"/>
              </w:rPr>
            </w:pPr>
          </w:p>
        </w:tc>
        <w:tc>
          <w:tcPr>
            <w:tcW w:w="567" w:type="dxa"/>
            <w:vMerge/>
            <w:tcBorders>
              <w:left w:val="single" w:sz="6" w:space="0" w:color="auto"/>
              <w:bottom w:val="single" w:sz="6" w:space="0" w:color="auto"/>
              <w:right w:val="single" w:sz="6" w:space="0" w:color="auto"/>
            </w:tcBorders>
            <w:shd w:val="clear" w:color="auto" w:fill="F2F2F2" w:themeFill="background1" w:themeFillShade="F2"/>
            <w:vAlign w:val="center"/>
          </w:tcPr>
          <w:p w:rsidR="00BD37F8" w:rsidRDefault="00BD37F8">
            <w:pPr>
              <w:pStyle w:val="a6"/>
              <w:jc w:val="center"/>
              <w:rPr>
                <w:rFonts w:ascii="宋体" w:eastAsia="宋体" w:hAnsi="宋体" w:cs="宋体"/>
                <w:b/>
                <w:bCs/>
                <w:sz w:val="21"/>
                <w:szCs w:val="21"/>
              </w:rPr>
            </w:pPr>
          </w:p>
        </w:tc>
        <w:tc>
          <w:tcPr>
            <w:tcW w:w="992"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BD37F8" w:rsidRDefault="00BD37F8">
            <w:pPr>
              <w:pStyle w:val="a6"/>
              <w:jc w:val="center"/>
              <w:rPr>
                <w:rFonts w:asciiTheme="minorEastAsia" w:eastAsiaTheme="minorEastAsia" w:hAnsiTheme="minorEastAsia" w:cs="宋体"/>
                <w:b/>
                <w:szCs w:val="21"/>
                <w:lang w:val="zh-CN"/>
              </w:rPr>
            </w:pPr>
            <w:r w:rsidRPr="00BD37F8">
              <w:rPr>
                <w:rFonts w:asciiTheme="minorEastAsia" w:eastAsiaTheme="minorEastAsia" w:hAnsiTheme="minorEastAsia" w:cs="宋体" w:hint="eastAsia"/>
                <w:b/>
                <w:szCs w:val="21"/>
                <w:lang w:val="zh-CN"/>
              </w:rPr>
              <w:t>技术</w:t>
            </w:r>
          </w:p>
          <w:p w:rsidR="00BD37F8" w:rsidRPr="00BD37F8" w:rsidRDefault="00BD37F8">
            <w:pPr>
              <w:pStyle w:val="a6"/>
              <w:jc w:val="center"/>
              <w:rPr>
                <w:rFonts w:asciiTheme="minorEastAsia" w:eastAsiaTheme="minorEastAsia" w:hAnsiTheme="minorEastAsia" w:cs="宋体"/>
                <w:b/>
                <w:bCs/>
                <w:sz w:val="21"/>
                <w:szCs w:val="21"/>
              </w:rPr>
            </w:pPr>
            <w:r w:rsidRPr="00BD37F8">
              <w:rPr>
                <w:rFonts w:asciiTheme="minorEastAsia" w:eastAsiaTheme="minorEastAsia" w:hAnsiTheme="minorEastAsia" w:cs="宋体" w:hint="eastAsia"/>
                <w:b/>
                <w:szCs w:val="21"/>
                <w:lang w:val="zh-CN"/>
              </w:rPr>
              <w:t>参数</w:t>
            </w:r>
          </w:p>
        </w:tc>
        <w:tc>
          <w:tcPr>
            <w:tcW w:w="709"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BD37F8" w:rsidRPr="00BD37F8" w:rsidRDefault="00BD37F8" w:rsidP="00BD37F8">
            <w:pPr>
              <w:pStyle w:val="a6"/>
              <w:jc w:val="center"/>
              <w:rPr>
                <w:rFonts w:asciiTheme="minorEastAsia" w:eastAsiaTheme="minorEastAsia" w:hAnsiTheme="minorEastAsia" w:cs="宋体"/>
                <w:b/>
                <w:bCs/>
                <w:sz w:val="21"/>
                <w:szCs w:val="21"/>
              </w:rPr>
            </w:pPr>
            <w:r w:rsidRPr="00BD37F8">
              <w:rPr>
                <w:rFonts w:asciiTheme="minorEastAsia" w:eastAsiaTheme="minorEastAsia" w:hAnsiTheme="minorEastAsia" w:cs="宋体" w:hint="eastAsia"/>
                <w:b/>
                <w:bCs/>
                <w:sz w:val="21"/>
                <w:szCs w:val="21"/>
              </w:rPr>
              <w:t>产品规格</w:t>
            </w:r>
          </w:p>
        </w:tc>
        <w:tc>
          <w:tcPr>
            <w:tcW w:w="708"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BD37F8" w:rsidRPr="00BD37F8" w:rsidRDefault="00BD37F8">
            <w:pPr>
              <w:pStyle w:val="a6"/>
              <w:jc w:val="center"/>
              <w:rPr>
                <w:rFonts w:asciiTheme="minorEastAsia" w:eastAsiaTheme="minorEastAsia" w:hAnsiTheme="minorEastAsia" w:cs="宋体"/>
                <w:b/>
                <w:bCs/>
                <w:sz w:val="21"/>
                <w:szCs w:val="21"/>
              </w:rPr>
            </w:pPr>
            <w:r w:rsidRPr="00BD37F8">
              <w:rPr>
                <w:rFonts w:asciiTheme="minorEastAsia" w:eastAsiaTheme="minorEastAsia" w:hAnsiTheme="minorEastAsia" w:cs="宋体" w:hint="eastAsia"/>
                <w:b/>
                <w:bCs/>
                <w:sz w:val="21"/>
                <w:szCs w:val="21"/>
              </w:rPr>
              <w:t>安装方式</w:t>
            </w:r>
          </w:p>
        </w:tc>
        <w:tc>
          <w:tcPr>
            <w:tcW w:w="747"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BD37F8" w:rsidRPr="00BD37F8" w:rsidRDefault="00BD37F8">
            <w:pPr>
              <w:pStyle w:val="a6"/>
              <w:jc w:val="center"/>
              <w:rPr>
                <w:rFonts w:asciiTheme="minorEastAsia" w:eastAsiaTheme="minorEastAsia" w:hAnsiTheme="minorEastAsia" w:cs="宋体"/>
                <w:b/>
                <w:bCs/>
                <w:sz w:val="21"/>
                <w:szCs w:val="21"/>
              </w:rPr>
            </w:pPr>
            <w:r w:rsidRPr="00BD37F8">
              <w:rPr>
                <w:rFonts w:asciiTheme="minorEastAsia" w:eastAsiaTheme="minorEastAsia" w:hAnsiTheme="minorEastAsia" w:cs="宋体" w:hint="eastAsia"/>
                <w:b/>
                <w:color w:val="000000"/>
                <w:kern w:val="0"/>
                <w:szCs w:val="21"/>
              </w:rPr>
              <w:t>发光/不发光</w:t>
            </w:r>
          </w:p>
        </w:tc>
        <w:tc>
          <w:tcPr>
            <w:tcW w:w="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37F8" w:rsidRPr="00BD37F8" w:rsidRDefault="00BD37F8" w:rsidP="00BD37F8">
            <w:pPr>
              <w:pStyle w:val="a6"/>
              <w:jc w:val="center"/>
              <w:rPr>
                <w:rFonts w:asciiTheme="minorEastAsia" w:eastAsiaTheme="minorEastAsia" w:hAnsiTheme="minorEastAsia" w:cs="宋体"/>
                <w:b/>
                <w:bCs/>
                <w:sz w:val="21"/>
                <w:szCs w:val="21"/>
              </w:rPr>
            </w:pPr>
            <w:r w:rsidRPr="00BD37F8">
              <w:rPr>
                <w:rFonts w:asciiTheme="minorEastAsia" w:eastAsiaTheme="minorEastAsia" w:hAnsiTheme="minorEastAsia" w:cs="宋体" w:hint="eastAsia"/>
                <w:b/>
                <w:szCs w:val="21"/>
                <w:lang w:val="zh-CN"/>
              </w:rPr>
              <w:t>技术参数</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37F8" w:rsidRPr="00BD37F8" w:rsidRDefault="00BD37F8" w:rsidP="00BD37F8">
            <w:pPr>
              <w:pStyle w:val="a6"/>
              <w:jc w:val="center"/>
              <w:rPr>
                <w:rFonts w:asciiTheme="minorEastAsia" w:eastAsiaTheme="minorEastAsia" w:hAnsiTheme="minorEastAsia" w:cs="宋体"/>
                <w:b/>
                <w:bCs/>
                <w:sz w:val="21"/>
                <w:szCs w:val="21"/>
              </w:rPr>
            </w:pPr>
            <w:r w:rsidRPr="00BD37F8">
              <w:rPr>
                <w:rFonts w:asciiTheme="minorEastAsia" w:eastAsiaTheme="minorEastAsia" w:hAnsiTheme="minorEastAsia" w:cs="宋体" w:hint="eastAsia"/>
                <w:b/>
                <w:bCs/>
                <w:sz w:val="21"/>
                <w:szCs w:val="21"/>
              </w:rPr>
              <w:t>产品规格</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37F8" w:rsidRPr="00BD37F8" w:rsidRDefault="00BD37F8" w:rsidP="00BD37F8">
            <w:pPr>
              <w:pStyle w:val="a6"/>
              <w:jc w:val="center"/>
              <w:rPr>
                <w:rFonts w:asciiTheme="minorEastAsia" w:eastAsiaTheme="minorEastAsia" w:hAnsiTheme="minorEastAsia" w:cs="宋体"/>
                <w:b/>
                <w:bCs/>
                <w:sz w:val="21"/>
                <w:szCs w:val="21"/>
              </w:rPr>
            </w:pPr>
            <w:r w:rsidRPr="00BD37F8">
              <w:rPr>
                <w:rFonts w:asciiTheme="minorEastAsia" w:eastAsiaTheme="minorEastAsia" w:hAnsiTheme="minorEastAsia" w:cs="宋体" w:hint="eastAsia"/>
                <w:b/>
                <w:bCs/>
                <w:sz w:val="21"/>
                <w:szCs w:val="21"/>
              </w:rPr>
              <w:t>安装方式</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37F8" w:rsidRPr="00BD37F8" w:rsidRDefault="00BD37F8" w:rsidP="00BD37F8">
            <w:pPr>
              <w:pStyle w:val="a6"/>
              <w:jc w:val="center"/>
              <w:rPr>
                <w:rFonts w:asciiTheme="minorEastAsia" w:eastAsiaTheme="minorEastAsia" w:hAnsiTheme="minorEastAsia" w:cs="宋体"/>
                <w:b/>
                <w:bCs/>
                <w:sz w:val="21"/>
                <w:szCs w:val="21"/>
              </w:rPr>
            </w:pPr>
            <w:r w:rsidRPr="00BD37F8">
              <w:rPr>
                <w:rFonts w:asciiTheme="minorEastAsia" w:eastAsiaTheme="minorEastAsia" w:hAnsiTheme="minorEastAsia" w:cs="宋体" w:hint="eastAsia"/>
                <w:b/>
                <w:color w:val="000000"/>
                <w:kern w:val="0"/>
                <w:szCs w:val="21"/>
              </w:rPr>
              <w:t>发光/不发光</w:t>
            </w:r>
          </w:p>
        </w:tc>
        <w:tc>
          <w:tcPr>
            <w:tcW w:w="1134" w:type="dxa"/>
            <w:vMerge/>
            <w:tcBorders>
              <w:left w:val="single" w:sz="4" w:space="0" w:color="auto"/>
              <w:bottom w:val="single" w:sz="6" w:space="0" w:color="auto"/>
              <w:right w:val="single" w:sz="6" w:space="0" w:color="auto"/>
            </w:tcBorders>
            <w:shd w:val="clear" w:color="auto" w:fill="F2F2F2" w:themeFill="background1" w:themeFillShade="F2"/>
            <w:vAlign w:val="center"/>
          </w:tcPr>
          <w:p w:rsidR="00BD37F8" w:rsidRDefault="00BD37F8" w:rsidP="00BD37F8">
            <w:pPr>
              <w:pStyle w:val="a6"/>
              <w:jc w:val="center"/>
              <w:rPr>
                <w:rFonts w:ascii="宋体" w:eastAsia="宋体" w:hAnsi="宋体" w:cs="宋体"/>
                <w:b/>
                <w:bCs/>
                <w:sz w:val="21"/>
                <w:szCs w:val="21"/>
              </w:rPr>
            </w:pPr>
          </w:p>
        </w:tc>
        <w:tc>
          <w:tcPr>
            <w:tcW w:w="850" w:type="dxa"/>
            <w:vMerge/>
            <w:tcBorders>
              <w:left w:val="single" w:sz="6" w:space="0" w:color="auto"/>
              <w:bottom w:val="single" w:sz="6" w:space="0" w:color="auto"/>
              <w:right w:val="single" w:sz="6" w:space="0" w:color="auto"/>
            </w:tcBorders>
            <w:shd w:val="clear" w:color="auto" w:fill="F2F2F2" w:themeFill="background1" w:themeFillShade="F2"/>
            <w:vAlign w:val="center"/>
          </w:tcPr>
          <w:p w:rsidR="00BD37F8" w:rsidRDefault="00BD37F8">
            <w:pPr>
              <w:pStyle w:val="a6"/>
              <w:jc w:val="center"/>
              <w:rPr>
                <w:rFonts w:ascii="宋体" w:eastAsia="宋体" w:hAnsi="宋体" w:cs="宋体"/>
                <w:b/>
                <w:bCs/>
                <w:sz w:val="21"/>
                <w:szCs w:val="21"/>
              </w:rPr>
            </w:pPr>
          </w:p>
        </w:tc>
      </w:tr>
      <w:tr w:rsidR="00BD37F8" w:rsidTr="00BD37F8">
        <w:trPr>
          <w:trHeight w:val="421"/>
          <w:jc w:val="center"/>
        </w:trPr>
        <w:tc>
          <w:tcPr>
            <w:tcW w:w="518" w:type="dxa"/>
            <w:vMerge w:val="restart"/>
            <w:tcBorders>
              <w:left w:val="single" w:sz="6" w:space="0" w:color="auto"/>
              <w:right w:val="single" w:sz="6" w:space="0" w:color="auto"/>
            </w:tcBorders>
            <w:shd w:val="clear" w:color="auto" w:fill="auto"/>
            <w:vAlign w:val="center"/>
          </w:tcPr>
          <w:p w:rsidR="00BD37F8" w:rsidRPr="00BD37F8" w:rsidRDefault="00BD37F8">
            <w:pPr>
              <w:pStyle w:val="a6"/>
              <w:jc w:val="center"/>
              <w:rPr>
                <w:rFonts w:asciiTheme="minorEastAsia" w:eastAsiaTheme="minorEastAsia" w:hAnsiTheme="minorEastAsia" w:cs="宋体"/>
                <w:b/>
                <w:bCs/>
                <w:sz w:val="21"/>
                <w:szCs w:val="21"/>
              </w:rPr>
            </w:pPr>
            <w:r w:rsidRPr="00BD37F8">
              <w:rPr>
                <w:rFonts w:asciiTheme="minorEastAsia" w:eastAsiaTheme="minorEastAsia" w:hAnsiTheme="minorEastAsia" w:hint="eastAsia"/>
                <w:bCs/>
                <w:szCs w:val="21"/>
              </w:rPr>
              <w:t>超级观字</w:t>
            </w:r>
          </w:p>
        </w:tc>
        <w:tc>
          <w:tcPr>
            <w:tcW w:w="567" w:type="dxa"/>
            <w:tcBorders>
              <w:left w:val="single" w:sz="6" w:space="0" w:color="auto"/>
              <w:bottom w:val="single" w:sz="6" w:space="0" w:color="auto"/>
              <w:right w:val="single" w:sz="6" w:space="0" w:color="auto"/>
            </w:tcBorders>
            <w:shd w:val="clear" w:color="auto" w:fill="auto"/>
            <w:vAlign w:val="center"/>
          </w:tcPr>
          <w:p w:rsidR="00BD37F8" w:rsidRDefault="00BD37F8">
            <w:pPr>
              <w:pStyle w:val="a6"/>
              <w:jc w:val="center"/>
              <w:rPr>
                <w:rFonts w:ascii="宋体" w:eastAsia="宋体" w:hAnsi="宋体" w:cs="宋体"/>
                <w:b/>
                <w:bCs/>
                <w:sz w:val="21"/>
                <w:szCs w:val="21"/>
              </w:rPr>
            </w:pPr>
            <w:r>
              <w:rPr>
                <w:rFonts w:asciiTheme="minorEastAsia" w:hAnsiTheme="minorEastAsia" w:hint="eastAsia"/>
                <w:bCs/>
                <w:szCs w:val="21"/>
              </w:rPr>
              <w:t>1</w:t>
            </w:r>
          </w:p>
        </w:tc>
        <w:tc>
          <w:tcPr>
            <w:tcW w:w="992" w:type="dxa"/>
            <w:tcBorders>
              <w:top w:val="single" w:sz="6" w:space="0" w:color="auto"/>
              <w:left w:val="single" w:sz="6" w:space="0" w:color="auto"/>
              <w:bottom w:val="single" w:sz="6" w:space="0" w:color="auto"/>
              <w:right w:val="single" w:sz="4" w:space="0" w:color="auto"/>
            </w:tcBorders>
            <w:shd w:val="clear" w:color="auto" w:fill="auto"/>
            <w:vAlign w:val="center"/>
          </w:tcPr>
          <w:p w:rsidR="00BD37F8" w:rsidRPr="00BD37F8" w:rsidRDefault="00BD37F8">
            <w:pPr>
              <w:pStyle w:val="a6"/>
              <w:jc w:val="center"/>
              <w:rPr>
                <w:rFonts w:asciiTheme="minorEastAsia" w:eastAsiaTheme="minorEastAsia" w:hAnsiTheme="minorEastAsia" w:cs="宋体"/>
                <w:b/>
                <w:szCs w:val="21"/>
                <w:lang w:val="zh-CN"/>
              </w:rPr>
            </w:pPr>
          </w:p>
        </w:tc>
        <w:tc>
          <w:tcPr>
            <w:tcW w:w="709" w:type="dxa"/>
            <w:tcBorders>
              <w:top w:val="single" w:sz="6" w:space="0" w:color="auto"/>
              <w:left w:val="single" w:sz="6" w:space="0" w:color="auto"/>
              <w:bottom w:val="single" w:sz="6" w:space="0" w:color="auto"/>
              <w:right w:val="single" w:sz="4" w:space="0" w:color="auto"/>
            </w:tcBorders>
            <w:shd w:val="clear" w:color="auto" w:fill="auto"/>
            <w:vAlign w:val="center"/>
          </w:tcPr>
          <w:p w:rsidR="00BD37F8" w:rsidRPr="00BD37F8" w:rsidRDefault="00BD37F8" w:rsidP="00BD37F8">
            <w:pPr>
              <w:pStyle w:val="a6"/>
              <w:jc w:val="center"/>
              <w:rPr>
                <w:rFonts w:asciiTheme="minorEastAsia" w:eastAsiaTheme="minorEastAsia" w:hAnsiTheme="minorEastAsia" w:cs="宋体"/>
                <w:b/>
                <w:bCs/>
                <w:sz w:val="21"/>
                <w:szCs w:val="21"/>
              </w:rPr>
            </w:pPr>
          </w:p>
        </w:tc>
        <w:tc>
          <w:tcPr>
            <w:tcW w:w="708" w:type="dxa"/>
            <w:tcBorders>
              <w:top w:val="single" w:sz="6" w:space="0" w:color="auto"/>
              <w:left w:val="single" w:sz="6" w:space="0" w:color="auto"/>
              <w:bottom w:val="single" w:sz="6" w:space="0" w:color="auto"/>
              <w:right w:val="single" w:sz="4" w:space="0" w:color="auto"/>
            </w:tcBorders>
            <w:shd w:val="clear" w:color="auto" w:fill="auto"/>
            <w:vAlign w:val="center"/>
          </w:tcPr>
          <w:p w:rsidR="00BD37F8" w:rsidRPr="00BD37F8" w:rsidRDefault="00BD37F8">
            <w:pPr>
              <w:pStyle w:val="a6"/>
              <w:jc w:val="center"/>
              <w:rPr>
                <w:rFonts w:asciiTheme="minorEastAsia" w:eastAsiaTheme="minorEastAsia" w:hAnsiTheme="minorEastAsia" w:cs="宋体"/>
                <w:b/>
                <w:bCs/>
                <w:sz w:val="21"/>
                <w:szCs w:val="21"/>
              </w:rPr>
            </w:pPr>
          </w:p>
        </w:tc>
        <w:tc>
          <w:tcPr>
            <w:tcW w:w="747" w:type="dxa"/>
            <w:tcBorders>
              <w:top w:val="single" w:sz="6" w:space="0" w:color="auto"/>
              <w:left w:val="single" w:sz="6" w:space="0" w:color="auto"/>
              <w:bottom w:val="single" w:sz="6" w:space="0" w:color="auto"/>
              <w:right w:val="single" w:sz="4" w:space="0" w:color="auto"/>
            </w:tcBorders>
            <w:shd w:val="clear" w:color="auto" w:fill="auto"/>
            <w:vAlign w:val="center"/>
          </w:tcPr>
          <w:p w:rsidR="00BD37F8" w:rsidRPr="00BD37F8" w:rsidRDefault="00BD37F8">
            <w:pPr>
              <w:pStyle w:val="a6"/>
              <w:jc w:val="center"/>
              <w:rPr>
                <w:rFonts w:asciiTheme="minorEastAsia" w:eastAsiaTheme="minorEastAsia" w:hAnsiTheme="minorEastAsia" w:cs="宋体"/>
                <w:b/>
                <w:color w:val="000000"/>
                <w:kern w:val="0"/>
                <w:szCs w:val="21"/>
              </w:rPr>
            </w:pP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BD37F8" w:rsidRPr="00BD37F8" w:rsidRDefault="00BD37F8" w:rsidP="00BD37F8">
            <w:pPr>
              <w:pStyle w:val="a6"/>
              <w:jc w:val="center"/>
              <w:rPr>
                <w:rFonts w:asciiTheme="minorEastAsia" w:eastAsiaTheme="minorEastAsia" w:hAnsiTheme="minorEastAsia" w:cs="宋体"/>
                <w:b/>
                <w:szCs w:val="21"/>
                <w:lang w:val="zh-C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D37F8" w:rsidRPr="00BD37F8" w:rsidRDefault="00BD37F8" w:rsidP="00BD37F8">
            <w:pPr>
              <w:pStyle w:val="a6"/>
              <w:jc w:val="center"/>
              <w:rPr>
                <w:rFonts w:asciiTheme="minorEastAsia" w:eastAsiaTheme="minorEastAsia" w:hAnsiTheme="minorEastAsia" w:cs="宋体"/>
                <w:b/>
                <w:bCs/>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D37F8" w:rsidRPr="00BD37F8" w:rsidRDefault="00BD37F8" w:rsidP="00BD37F8">
            <w:pPr>
              <w:pStyle w:val="a6"/>
              <w:jc w:val="center"/>
              <w:rPr>
                <w:rFonts w:asciiTheme="minorEastAsia" w:eastAsiaTheme="minorEastAsia" w:hAnsiTheme="minorEastAsia" w:cs="宋体"/>
                <w:b/>
                <w:bCs/>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D37F8" w:rsidRPr="00BD37F8" w:rsidRDefault="00BD37F8" w:rsidP="00BD37F8">
            <w:pPr>
              <w:pStyle w:val="a6"/>
              <w:jc w:val="center"/>
              <w:rPr>
                <w:rFonts w:asciiTheme="minorEastAsia" w:eastAsiaTheme="minorEastAsia" w:hAnsiTheme="minorEastAsia" w:cs="宋体"/>
                <w:b/>
                <w:color w:val="000000"/>
                <w:kern w:val="0"/>
                <w:szCs w:val="21"/>
              </w:rPr>
            </w:pPr>
          </w:p>
        </w:tc>
        <w:tc>
          <w:tcPr>
            <w:tcW w:w="1134" w:type="dxa"/>
            <w:tcBorders>
              <w:left w:val="single" w:sz="4" w:space="0" w:color="auto"/>
              <w:bottom w:val="single" w:sz="6" w:space="0" w:color="auto"/>
              <w:right w:val="single" w:sz="6" w:space="0" w:color="auto"/>
            </w:tcBorders>
            <w:shd w:val="clear" w:color="auto" w:fill="auto"/>
            <w:vAlign w:val="center"/>
          </w:tcPr>
          <w:p w:rsidR="00BD37F8" w:rsidRDefault="00BD37F8" w:rsidP="00BD37F8">
            <w:pPr>
              <w:pStyle w:val="a6"/>
              <w:jc w:val="center"/>
              <w:rPr>
                <w:rFonts w:ascii="宋体" w:eastAsia="宋体" w:hAnsi="宋体" w:cs="宋体"/>
                <w:b/>
                <w:bCs/>
                <w:sz w:val="21"/>
                <w:szCs w:val="21"/>
              </w:rPr>
            </w:pPr>
          </w:p>
        </w:tc>
        <w:tc>
          <w:tcPr>
            <w:tcW w:w="850" w:type="dxa"/>
            <w:tcBorders>
              <w:left w:val="single" w:sz="6" w:space="0" w:color="auto"/>
              <w:bottom w:val="single" w:sz="6" w:space="0" w:color="auto"/>
              <w:right w:val="single" w:sz="6" w:space="0" w:color="auto"/>
            </w:tcBorders>
            <w:shd w:val="clear" w:color="auto" w:fill="auto"/>
            <w:vAlign w:val="center"/>
          </w:tcPr>
          <w:p w:rsidR="00BD37F8" w:rsidRDefault="00BD37F8">
            <w:pPr>
              <w:pStyle w:val="a6"/>
              <w:jc w:val="center"/>
              <w:rPr>
                <w:rFonts w:ascii="宋体" w:eastAsia="宋体" w:hAnsi="宋体" w:cs="宋体"/>
                <w:b/>
                <w:bCs/>
                <w:sz w:val="21"/>
                <w:szCs w:val="21"/>
              </w:rPr>
            </w:pPr>
          </w:p>
        </w:tc>
      </w:tr>
      <w:tr w:rsidR="00BD37F8" w:rsidTr="00BD37F8">
        <w:trPr>
          <w:trHeight w:val="421"/>
          <w:jc w:val="center"/>
        </w:trPr>
        <w:tc>
          <w:tcPr>
            <w:tcW w:w="518" w:type="dxa"/>
            <w:vMerge/>
            <w:tcBorders>
              <w:left w:val="single" w:sz="6" w:space="0" w:color="auto"/>
              <w:right w:val="single" w:sz="6" w:space="0" w:color="auto"/>
            </w:tcBorders>
            <w:shd w:val="clear" w:color="auto" w:fill="auto"/>
            <w:vAlign w:val="center"/>
          </w:tcPr>
          <w:p w:rsidR="00BD37F8" w:rsidRDefault="00BD37F8">
            <w:pPr>
              <w:pStyle w:val="a6"/>
              <w:jc w:val="center"/>
              <w:rPr>
                <w:rFonts w:ascii="宋体" w:eastAsia="宋体" w:hAnsi="宋体" w:cs="宋体"/>
                <w:b/>
                <w:bCs/>
                <w:sz w:val="21"/>
                <w:szCs w:val="21"/>
              </w:rPr>
            </w:pPr>
          </w:p>
        </w:tc>
        <w:tc>
          <w:tcPr>
            <w:tcW w:w="567" w:type="dxa"/>
            <w:tcBorders>
              <w:left w:val="single" w:sz="6" w:space="0" w:color="auto"/>
              <w:bottom w:val="single" w:sz="6" w:space="0" w:color="auto"/>
              <w:right w:val="single" w:sz="6" w:space="0" w:color="auto"/>
            </w:tcBorders>
            <w:shd w:val="clear" w:color="auto" w:fill="auto"/>
            <w:vAlign w:val="center"/>
          </w:tcPr>
          <w:p w:rsidR="00BD37F8" w:rsidRDefault="00BD37F8">
            <w:pPr>
              <w:pStyle w:val="a6"/>
              <w:jc w:val="center"/>
              <w:rPr>
                <w:rFonts w:ascii="宋体" w:eastAsia="宋体" w:hAnsi="宋体" w:cs="宋体"/>
                <w:b/>
                <w:bCs/>
                <w:sz w:val="21"/>
                <w:szCs w:val="21"/>
              </w:rPr>
            </w:pPr>
            <w:r>
              <w:rPr>
                <w:rFonts w:asciiTheme="minorEastAsia" w:hAnsiTheme="minorEastAsia" w:hint="eastAsia"/>
                <w:szCs w:val="21"/>
              </w:rPr>
              <w:t>…</w:t>
            </w:r>
          </w:p>
        </w:tc>
        <w:tc>
          <w:tcPr>
            <w:tcW w:w="992" w:type="dxa"/>
            <w:tcBorders>
              <w:top w:val="single" w:sz="6" w:space="0" w:color="auto"/>
              <w:left w:val="single" w:sz="6" w:space="0" w:color="auto"/>
              <w:bottom w:val="single" w:sz="6" w:space="0" w:color="auto"/>
              <w:right w:val="single" w:sz="4" w:space="0" w:color="auto"/>
            </w:tcBorders>
            <w:shd w:val="clear" w:color="auto" w:fill="auto"/>
            <w:vAlign w:val="center"/>
          </w:tcPr>
          <w:p w:rsidR="00BD37F8" w:rsidRPr="00BD37F8" w:rsidRDefault="00BD37F8">
            <w:pPr>
              <w:pStyle w:val="a6"/>
              <w:jc w:val="center"/>
              <w:rPr>
                <w:rFonts w:asciiTheme="minorEastAsia" w:eastAsiaTheme="minorEastAsia" w:hAnsiTheme="minorEastAsia" w:cs="宋体"/>
                <w:b/>
                <w:szCs w:val="21"/>
                <w:lang w:val="zh-CN"/>
              </w:rPr>
            </w:pPr>
          </w:p>
        </w:tc>
        <w:tc>
          <w:tcPr>
            <w:tcW w:w="709" w:type="dxa"/>
            <w:tcBorders>
              <w:top w:val="single" w:sz="6" w:space="0" w:color="auto"/>
              <w:left w:val="single" w:sz="6" w:space="0" w:color="auto"/>
              <w:bottom w:val="single" w:sz="6" w:space="0" w:color="auto"/>
              <w:right w:val="single" w:sz="4" w:space="0" w:color="auto"/>
            </w:tcBorders>
            <w:shd w:val="clear" w:color="auto" w:fill="auto"/>
            <w:vAlign w:val="center"/>
          </w:tcPr>
          <w:p w:rsidR="00BD37F8" w:rsidRPr="00BD37F8" w:rsidRDefault="00BD37F8" w:rsidP="00BD37F8">
            <w:pPr>
              <w:pStyle w:val="a6"/>
              <w:jc w:val="center"/>
              <w:rPr>
                <w:rFonts w:asciiTheme="minorEastAsia" w:eastAsiaTheme="minorEastAsia" w:hAnsiTheme="minorEastAsia" w:cs="宋体"/>
                <w:b/>
                <w:bCs/>
                <w:sz w:val="21"/>
                <w:szCs w:val="21"/>
              </w:rPr>
            </w:pPr>
          </w:p>
        </w:tc>
        <w:tc>
          <w:tcPr>
            <w:tcW w:w="708" w:type="dxa"/>
            <w:tcBorders>
              <w:top w:val="single" w:sz="6" w:space="0" w:color="auto"/>
              <w:left w:val="single" w:sz="6" w:space="0" w:color="auto"/>
              <w:bottom w:val="single" w:sz="6" w:space="0" w:color="auto"/>
              <w:right w:val="single" w:sz="4" w:space="0" w:color="auto"/>
            </w:tcBorders>
            <w:shd w:val="clear" w:color="auto" w:fill="auto"/>
            <w:vAlign w:val="center"/>
          </w:tcPr>
          <w:p w:rsidR="00BD37F8" w:rsidRPr="00BD37F8" w:rsidRDefault="00BD37F8">
            <w:pPr>
              <w:pStyle w:val="a6"/>
              <w:jc w:val="center"/>
              <w:rPr>
                <w:rFonts w:asciiTheme="minorEastAsia" w:eastAsiaTheme="minorEastAsia" w:hAnsiTheme="minorEastAsia" w:cs="宋体"/>
                <w:b/>
                <w:bCs/>
                <w:sz w:val="21"/>
                <w:szCs w:val="21"/>
              </w:rPr>
            </w:pPr>
          </w:p>
        </w:tc>
        <w:tc>
          <w:tcPr>
            <w:tcW w:w="747" w:type="dxa"/>
            <w:tcBorders>
              <w:top w:val="single" w:sz="6" w:space="0" w:color="auto"/>
              <w:left w:val="single" w:sz="6" w:space="0" w:color="auto"/>
              <w:bottom w:val="single" w:sz="6" w:space="0" w:color="auto"/>
              <w:right w:val="single" w:sz="4" w:space="0" w:color="auto"/>
            </w:tcBorders>
            <w:shd w:val="clear" w:color="auto" w:fill="auto"/>
            <w:vAlign w:val="center"/>
          </w:tcPr>
          <w:p w:rsidR="00BD37F8" w:rsidRPr="00BD37F8" w:rsidRDefault="00BD37F8">
            <w:pPr>
              <w:pStyle w:val="a6"/>
              <w:jc w:val="center"/>
              <w:rPr>
                <w:rFonts w:asciiTheme="minorEastAsia" w:eastAsiaTheme="minorEastAsia" w:hAnsiTheme="minorEastAsia" w:cs="宋体"/>
                <w:b/>
                <w:color w:val="000000"/>
                <w:kern w:val="0"/>
                <w:szCs w:val="21"/>
              </w:rPr>
            </w:pP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BD37F8" w:rsidRPr="00BD37F8" w:rsidRDefault="00BD37F8" w:rsidP="00BD37F8">
            <w:pPr>
              <w:pStyle w:val="a6"/>
              <w:jc w:val="center"/>
              <w:rPr>
                <w:rFonts w:asciiTheme="minorEastAsia" w:eastAsiaTheme="minorEastAsia" w:hAnsiTheme="minorEastAsia" w:cs="宋体"/>
                <w:b/>
                <w:szCs w:val="21"/>
                <w:lang w:val="zh-C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D37F8" w:rsidRPr="00BD37F8" w:rsidRDefault="00BD37F8" w:rsidP="00BD37F8">
            <w:pPr>
              <w:pStyle w:val="a6"/>
              <w:jc w:val="center"/>
              <w:rPr>
                <w:rFonts w:asciiTheme="minorEastAsia" w:eastAsiaTheme="minorEastAsia" w:hAnsiTheme="minorEastAsia" w:cs="宋体"/>
                <w:b/>
                <w:bCs/>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D37F8" w:rsidRPr="00BD37F8" w:rsidRDefault="00BD37F8" w:rsidP="00BD37F8">
            <w:pPr>
              <w:pStyle w:val="a6"/>
              <w:jc w:val="center"/>
              <w:rPr>
                <w:rFonts w:asciiTheme="minorEastAsia" w:eastAsiaTheme="minorEastAsia" w:hAnsiTheme="minorEastAsia" w:cs="宋体"/>
                <w:b/>
                <w:bCs/>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D37F8" w:rsidRPr="00BD37F8" w:rsidRDefault="00BD37F8" w:rsidP="00BD37F8">
            <w:pPr>
              <w:pStyle w:val="a6"/>
              <w:jc w:val="center"/>
              <w:rPr>
                <w:rFonts w:asciiTheme="minorEastAsia" w:eastAsiaTheme="minorEastAsia" w:hAnsiTheme="minorEastAsia" w:cs="宋体"/>
                <w:b/>
                <w:color w:val="000000"/>
                <w:kern w:val="0"/>
                <w:szCs w:val="21"/>
              </w:rPr>
            </w:pPr>
          </w:p>
        </w:tc>
        <w:tc>
          <w:tcPr>
            <w:tcW w:w="1134" w:type="dxa"/>
            <w:tcBorders>
              <w:left w:val="single" w:sz="4" w:space="0" w:color="auto"/>
              <w:bottom w:val="single" w:sz="6" w:space="0" w:color="auto"/>
              <w:right w:val="single" w:sz="6" w:space="0" w:color="auto"/>
            </w:tcBorders>
            <w:shd w:val="clear" w:color="auto" w:fill="auto"/>
            <w:vAlign w:val="center"/>
          </w:tcPr>
          <w:p w:rsidR="00BD37F8" w:rsidRDefault="00BD37F8" w:rsidP="00BD37F8">
            <w:pPr>
              <w:pStyle w:val="a6"/>
              <w:jc w:val="center"/>
              <w:rPr>
                <w:rFonts w:ascii="宋体" w:eastAsia="宋体" w:hAnsi="宋体" w:cs="宋体"/>
                <w:b/>
                <w:bCs/>
                <w:sz w:val="21"/>
                <w:szCs w:val="21"/>
              </w:rPr>
            </w:pPr>
          </w:p>
        </w:tc>
        <w:tc>
          <w:tcPr>
            <w:tcW w:w="850" w:type="dxa"/>
            <w:tcBorders>
              <w:left w:val="single" w:sz="6" w:space="0" w:color="auto"/>
              <w:bottom w:val="single" w:sz="6" w:space="0" w:color="auto"/>
              <w:right w:val="single" w:sz="6" w:space="0" w:color="auto"/>
            </w:tcBorders>
            <w:shd w:val="clear" w:color="auto" w:fill="auto"/>
            <w:vAlign w:val="center"/>
          </w:tcPr>
          <w:p w:rsidR="00BD37F8" w:rsidRDefault="00BD37F8">
            <w:pPr>
              <w:pStyle w:val="a6"/>
              <w:jc w:val="center"/>
              <w:rPr>
                <w:rFonts w:ascii="宋体" w:eastAsia="宋体" w:hAnsi="宋体" w:cs="宋体"/>
                <w:b/>
                <w:bCs/>
                <w:sz w:val="21"/>
                <w:szCs w:val="21"/>
              </w:rPr>
            </w:pPr>
          </w:p>
        </w:tc>
      </w:tr>
      <w:tr w:rsidR="00BD37F8" w:rsidTr="00BD37F8">
        <w:trPr>
          <w:trHeight w:val="421"/>
          <w:jc w:val="center"/>
        </w:trPr>
        <w:tc>
          <w:tcPr>
            <w:tcW w:w="518" w:type="dxa"/>
            <w:vMerge/>
            <w:tcBorders>
              <w:left w:val="single" w:sz="6" w:space="0" w:color="auto"/>
              <w:bottom w:val="single" w:sz="6" w:space="0" w:color="auto"/>
              <w:right w:val="single" w:sz="6" w:space="0" w:color="auto"/>
            </w:tcBorders>
            <w:shd w:val="clear" w:color="auto" w:fill="auto"/>
            <w:vAlign w:val="center"/>
          </w:tcPr>
          <w:p w:rsidR="00BD37F8" w:rsidRDefault="00BD37F8">
            <w:pPr>
              <w:pStyle w:val="a6"/>
              <w:jc w:val="center"/>
              <w:rPr>
                <w:rFonts w:ascii="宋体" w:eastAsia="宋体" w:hAnsi="宋体" w:cs="宋体"/>
                <w:b/>
                <w:bCs/>
                <w:sz w:val="21"/>
                <w:szCs w:val="21"/>
              </w:rPr>
            </w:pPr>
          </w:p>
        </w:tc>
        <w:tc>
          <w:tcPr>
            <w:tcW w:w="567" w:type="dxa"/>
            <w:tcBorders>
              <w:left w:val="single" w:sz="6" w:space="0" w:color="auto"/>
              <w:bottom w:val="single" w:sz="6" w:space="0" w:color="auto"/>
              <w:right w:val="single" w:sz="6" w:space="0" w:color="auto"/>
            </w:tcBorders>
            <w:shd w:val="clear" w:color="auto" w:fill="auto"/>
            <w:vAlign w:val="center"/>
          </w:tcPr>
          <w:p w:rsidR="00BD37F8" w:rsidRDefault="00BD37F8">
            <w:pPr>
              <w:pStyle w:val="a6"/>
              <w:jc w:val="center"/>
              <w:rPr>
                <w:rFonts w:ascii="宋体" w:eastAsia="宋体" w:hAnsi="宋体" w:cs="宋体"/>
                <w:b/>
                <w:bCs/>
                <w:sz w:val="21"/>
                <w:szCs w:val="21"/>
              </w:rPr>
            </w:pPr>
          </w:p>
        </w:tc>
        <w:tc>
          <w:tcPr>
            <w:tcW w:w="992" w:type="dxa"/>
            <w:tcBorders>
              <w:top w:val="single" w:sz="6" w:space="0" w:color="auto"/>
              <w:left w:val="single" w:sz="6" w:space="0" w:color="auto"/>
              <w:bottom w:val="single" w:sz="6" w:space="0" w:color="auto"/>
              <w:right w:val="single" w:sz="4" w:space="0" w:color="auto"/>
            </w:tcBorders>
            <w:shd w:val="clear" w:color="auto" w:fill="auto"/>
            <w:vAlign w:val="center"/>
          </w:tcPr>
          <w:p w:rsidR="00BD37F8" w:rsidRPr="00BD37F8" w:rsidRDefault="00BD37F8">
            <w:pPr>
              <w:pStyle w:val="a6"/>
              <w:jc w:val="center"/>
              <w:rPr>
                <w:rFonts w:asciiTheme="minorEastAsia" w:eastAsiaTheme="minorEastAsia" w:hAnsiTheme="minorEastAsia" w:cs="宋体"/>
                <w:b/>
                <w:szCs w:val="21"/>
                <w:lang w:val="zh-CN"/>
              </w:rPr>
            </w:pPr>
          </w:p>
        </w:tc>
        <w:tc>
          <w:tcPr>
            <w:tcW w:w="709" w:type="dxa"/>
            <w:tcBorders>
              <w:top w:val="single" w:sz="6" w:space="0" w:color="auto"/>
              <w:left w:val="single" w:sz="6" w:space="0" w:color="auto"/>
              <w:bottom w:val="single" w:sz="6" w:space="0" w:color="auto"/>
              <w:right w:val="single" w:sz="4" w:space="0" w:color="auto"/>
            </w:tcBorders>
            <w:shd w:val="clear" w:color="auto" w:fill="auto"/>
            <w:vAlign w:val="center"/>
          </w:tcPr>
          <w:p w:rsidR="00BD37F8" w:rsidRPr="00BD37F8" w:rsidRDefault="00BD37F8" w:rsidP="00BD37F8">
            <w:pPr>
              <w:pStyle w:val="a6"/>
              <w:jc w:val="center"/>
              <w:rPr>
                <w:rFonts w:asciiTheme="minorEastAsia" w:eastAsiaTheme="minorEastAsia" w:hAnsiTheme="minorEastAsia" w:cs="宋体"/>
                <w:b/>
                <w:bCs/>
                <w:sz w:val="21"/>
                <w:szCs w:val="21"/>
              </w:rPr>
            </w:pPr>
          </w:p>
        </w:tc>
        <w:tc>
          <w:tcPr>
            <w:tcW w:w="708" w:type="dxa"/>
            <w:tcBorders>
              <w:top w:val="single" w:sz="6" w:space="0" w:color="auto"/>
              <w:left w:val="single" w:sz="6" w:space="0" w:color="auto"/>
              <w:bottom w:val="single" w:sz="6" w:space="0" w:color="auto"/>
              <w:right w:val="single" w:sz="4" w:space="0" w:color="auto"/>
            </w:tcBorders>
            <w:shd w:val="clear" w:color="auto" w:fill="auto"/>
            <w:vAlign w:val="center"/>
          </w:tcPr>
          <w:p w:rsidR="00BD37F8" w:rsidRPr="00BD37F8" w:rsidRDefault="00BD37F8">
            <w:pPr>
              <w:pStyle w:val="a6"/>
              <w:jc w:val="center"/>
              <w:rPr>
                <w:rFonts w:asciiTheme="minorEastAsia" w:eastAsiaTheme="minorEastAsia" w:hAnsiTheme="minorEastAsia" w:cs="宋体"/>
                <w:b/>
                <w:bCs/>
                <w:sz w:val="21"/>
                <w:szCs w:val="21"/>
              </w:rPr>
            </w:pPr>
          </w:p>
        </w:tc>
        <w:tc>
          <w:tcPr>
            <w:tcW w:w="747" w:type="dxa"/>
            <w:tcBorders>
              <w:top w:val="single" w:sz="6" w:space="0" w:color="auto"/>
              <w:left w:val="single" w:sz="6" w:space="0" w:color="auto"/>
              <w:bottom w:val="single" w:sz="6" w:space="0" w:color="auto"/>
              <w:right w:val="single" w:sz="4" w:space="0" w:color="auto"/>
            </w:tcBorders>
            <w:shd w:val="clear" w:color="auto" w:fill="auto"/>
            <w:vAlign w:val="center"/>
          </w:tcPr>
          <w:p w:rsidR="00BD37F8" w:rsidRPr="00BD37F8" w:rsidRDefault="00BD37F8">
            <w:pPr>
              <w:pStyle w:val="a6"/>
              <w:jc w:val="center"/>
              <w:rPr>
                <w:rFonts w:asciiTheme="minorEastAsia" w:eastAsiaTheme="minorEastAsia" w:hAnsiTheme="minorEastAsia" w:cs="宋体"/>
                <w:b/>
                <w:color w:val="000000"/>
                <w:kern w:val="0"/>
                <w:szCs w:val="21"/>
              </w:rPr>
            </w:pP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BD37F8" w:rsidRPr="00BD37F8" w:rsidRDefault="00BD37F8" w:rsidP="00BD37F8">
            <w:pPr>
              <w:pStyle w:val="a6"/>
              <w:jc w:val="center"/>
              <w:rPr>
                <w:rFonts w:asciiTheme="minorEastAsia" w:eastAsiaTheme="minorEastAsia" w:hAnsiTheme="minorEastAsia" w:cs="宋体"/>
                <w:b/>
                <w:szCs w:val="21"/>
                <w:lang w:val="zh-C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D37F8" w:rsidRPr="00BD37F8" w:rsidRDefault="00BD37F8" w:rsidP="00BD37F8">
            <w:pPr>
              <w:pStyle w:val="a6"/>
              <w:jc w:val="center"/>
              <w:rPr>
                <w:rFonts w:asciiTheme="minorEastAsia" w:eastAsiaTheme="minorEastAsia" w:hAnsiTheme="minorEastAsia" w:cs="宋体"/>
                <w:b/>
                <w:bCs/>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D37F8" w:rsidRPr="00BD37F8" w:rsidRDefault="00BD37F8" w:rsidP="00BD37F8">
            <w:pPr>
              <w:pStyle w:val="a6"/>
              <w:jc w:val="center"/>
              <w:rPr>
                <w:rFonts w:asciiTheme="minorEastAsia" w:eastAsiaTheme="minorEastAsia" w:hAnsiTheme="minorEastAsia" w:cs="宋体"/>
                <w:b/>
                <w:bCs/>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D37F8" w:rsidRPr="00BD37F8" w:rsidRDefault="00BD37F8" w:rsidP="00BD37F8">
            <w:pPr>
              <w:pStyle w:val="a6"/>
              <w:jc w:val="center"/>
              <w:rPr>
                <w:rFonts w:asciiTheme="minorEastAsia" w:eastAsiaTheme="minorEastAsia" w:hAnsiTheme="minorEastAsia" w:cs="宋体"/>
                <w:b/>
                <w:color w:val="000000"/>
                <w:kern w:val="0"/>
                <w:szCs w:val="21"/>
              </w:rPr>
            </w:pPr>
          </w:p>
        </w:tc>
        <w:tc>
          <w:tcPr>
            <w:tcW w:w="1134" w:type="dxa"/>
            <w:tcBorders>
              <w:left w:val="single" w:sz="4" w:space="0" w:color="auto"/>
              <w:bottom w:val="single" w:sz="6" w:space="0" w:color="auto"/>
              <w:right w:val="single" w:sz="6" w:space="0" w:color="auto"/>
            </w:tcBorders>
            <w:shd w:val="clear" w:color="auto" w:fill="auto"/>
            <w:vAlign w:val="center"/>
          </w:tcPr>
          <w:p w:rsidR="00BD37F8" w:rsidRDefault="00BD37F8" w:rsidP="00BD37F8">
            <w:pPr>
              <w:pStyle w:val="a6"/>
              <w:jc w:val="center"/>
              <w:rPr>
                <w:rFonts w:ascii="宋体" w:eastAsia="宋体" w:hAnsi="宋体" w:cs="宋体"/>
                <w:b/>
                <w:bCs/>
                <w:sz w:val="21"/>
                <w:szCs w:val="21"/>
              </w:rPr>
            </w:pPr>
          </w:p>
        </w:tc>
        <w:tc>
          <w:tcPr>
            <w:tcW w:w="850" w:type="dxa"/>
            <w:tcBorders>
              <w:left w:val="single" w:sz="6" w:space="0" w:color="auto"/>
              <w:bottom w:val="single" w:sz="6" w:space="0" w:color="auto"/>
              <w:right w:val="single" w:sz="6" w:space="0" w:color="auto"/>
            </w:tcBorders>
            <w:shd w:val="clear" w:color="auto" w:fill="auto"/>
            <w:vAlign w:val="center"/>
          </w:tcPr>
          <w:p w:rsidR="00BD37F8" w:rsidRDefault="00BD37F8">
            <w:pPr>
              <w:pStyle w:val="a6"/>
              <w:jc w:val="center"/>
              <w:rPr>
                <w:rFonts w:ascii="宋体" w:eastAsia="宋体" w:hAnsi="宋体" w:cs="宋体"/>
                <w:b/>
                <w:bCs/>
                <w:sz w:val="21"/>
                <w:szCs w:val="21"/>
              </w:rPr>
            </w:pPr>
          </w:p>
        </w:tc>
      </w:tr>
    </w:tbl>
    <w:p w:rsidR="00163715" w:rsidRDefault="00E11D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63715" w:rsidRDefault="00E11D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E11D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163715" w:rsidRDefault="00163715">
      <w:pPr>
        <w:snapToGrid w:val="0"/>
        <w:spacing w:line="360" w:lineRule="auto"/>
        <w:jc w:val="center"/>
        <w:rPr>
          <w:rFonts w:eastAsia="宋体" w:hAnsi="宋体"/>
          <w:b/>
          <w:snapToGrid w:val="0"/>
          <w:kern w:val="0"/>
          <w:sz w:val="24"/>
          <w:szCs w:val="24"/>
        </w:rPr>
      </w:pPr>
    </w:p>
    <w:p w:rsidR="00163715" w:rsidRDefault="00E11DE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63715" w:rsidRDefault="00163715">
      <w:pPr>
        <w:snapToGrid w:val="0"/>
        <w:spacing w:line="360" w:lineRule="auto"/>
        <w:jc w:val="center"/>
        <w:rPr>
          <w:rFonts w:eastAsia="宋体" w:hAnsi="宋体"/>
          <w:b/>
          <w:snapToGrid w:val="0"/>
          <w:kern w:val="0"/>
          <w:sz w:val="36"/>
          <w:szCs w:val="36"/>
        </w:rPr>
      </w:pPr>
    </w:p>
    <w:p w:rsidR="00163715" w:rsidRDefault="00163715">
      <w:pPr>
        <w:snapToGrid w:val="0"/>
        <w:spacing w:line="360" w:lineRule="auto"/>
        <w:jc w:val="center"/>
        <w:rPr>
          <w:rFonts w:eastAsia="宋体" w:hAnsi="宋体"/>
          <w:b/>
          <w:snapToGrid w:val="0"/>
          <w:kern w:val="0"/>
          <w:sz w:val="36"/>
          <w:szCs w:val="36"/>
        </w:rPr>
      </w:pPr>
    </w:p>
    <w:p w:rsidR="00163715" w:rsidRDefault="00163715">
      <w:pPr>
        <w:pStyle w:val="a0"/>
        <w:ind w:firstLine="340"/>
      </w:pPr>
    </w:p>
    <w:p w:rsidR="00163715" w:rsidRDefault="00163715">
      <w:pPr>
        <w:pStyle w:val="a0"/>
        <w:ind w:firstLine="340"/>
      </w:pPr>
    </w:p>
    <w:p w:rsidR="00163715" w:rsidRDefault="00163715">
      <w:pPr>
        <w:pStyle w:val="a0"/>
        <w:ind w:firstLine="340"/>
      </w:pPr>
    </w:p>
    <w:p w:rsidR="00163715" w:rsidRDefault="00163715">
      <w:pPr>
        <w:pStyle w:val="a0"/>
        <w:ind w:firstLine="340"/>
      </w:pPr>
    </w:p>
    <w:p w:rsidR="00163715" w:rsidRDefault="00163715">
      <w:pPr>
        <w:pStyle w:val="a0"/>
        <w:ind w:firstLine="340"/>
      </w:pPr>
    </w:p>
    <w:p w:rsidR="00163715" w:rsidRDefault="00E11D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163715" w:rsidRDefault="00163715">
      <w:pPr>
        <w:autoSpaceDE w:val="0"/>
        <w:autoSpaceDN w:val="0"/>
        <w:adjustRightInd w:val="0"/>
        <w:spacing w:line="360" w:lineRule="auto"/>
        <w:jc w:val="center"/>
        <w:outlineLvl w:val="0"/>
        <w:rPr>
          <w:rFonts w:ascii="宋体" w:hAnsi="宋体"/>
          <w:b/>
          <w:bCs/>
          <w:color w:val="000000"/>
          <w:sz w:val="28"/>
          <w:szCs w:val="28"/>
        </w:rPr>
      </w:pPr>
    </w:p>
    <w:p w:rsidR="00163715" w:rsidRDefault="00E11DEB" w:rsidP="00A12A4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63715" w:rsidRDefault="00E11DEB">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63715">
        <w:trPr>
          <w:trHeight w:val="777"/>
        </w:trPr>
        <w:tc>
          <w:tcPr>
            <w:tcW w:w="712" w:type="dxa"/>
            <w:shd w:val="clear" w:color="auto" w:fill="F3F3F3"/>
            <w:vAlign w:val="center"/>
          </w:tcPr>
          <w:p w:rsidR="00163715" w:rsidRDefault="00E11DEB">
            <w:pPr>
              <w:pStyle w:val="a6"/>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163715" w:rsidRDefault="00E11DEB">
            <w:pPr>
              <w:pStyle w:val="a6"/>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163715" w:rsidRDefault="00E11DEB">
            <w:pPr>
              <w:pStyle w:val="a6"/>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163715" w:rsidRDefault="00E11DEB">
            <w:pPr>
              <w:pStyle w:val="a6"/>
              <w:rPr>
                <w:rFonts w:ascii="宋体" w:eastAsia="宋体" w:hAnsi="宋体" w:cs="宋体"/>
                <w:b/>
                <w:bCs/>
                <w:sz w:val="21"/>
                <w:szCs w:val="21"/>
              </w:rPr>
            </w:pPr>
            <w:r>
              <w:rPr>
                <w:rFonts w:ascii="宋体" w:eastAsia="宋体" w:hAnsi="宋体" w:cs="宋体" w:hint="eastAsia"/>
                <w:b/>
                <w:bCs/>
                <w:sz w:val="21"/>
                <w:szCs w:val="21"/>
              </w:rPr>
              <w:t>合同金额</w:t>
            </w:r>
          </w:p>
          <w:p w:rsidR="00163715" w:rsidRDefault="00E11DEB">
            <w:pPr>
              <w:pStyle w:val="a6"/>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163715" w:rsidRDefault="00E11DEB">
            <w:pPr>
              <w:pStyle w:val="a6"/>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163715">
        <w:trPr>
          <w:trHeight w:val="680"/>
        </w:trPr>
        <w:tc>
          <w:tcPr>
            <w:tcW w:w="712" w:type="dxa"/>
            <w:vAlign w:val="center"/>
          </w:tcPr>
          <w:p w:rsidR="00163715" w:rsidRDefault="00E11DEB">
            <w:pPr>
              <w:pStyle w:val="a6"/>
              <w:spacing w:line="360" w:lineRule="auto"/>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163715" w:rsidRDefault="00163715">
            <w:pPr>
              <w:pStyle w:val="a6"/>
              <w:spacing w:line="360" w:lineRule="auto"/>
              <w:rPr>
                <w:rFonts w:ascii="宋体" w:eastAsia="宋体" w:hAnsi="宋体" w:cs="Times New Roman"/>
                <w:sz w:val="21"/>
                <w:szCs w:val="21"/>
              </w:rPr>
            </w:pPr>
          </w:p>
        </w:tc>
        <w:tc>
          <w:tcPr>
            <w:tcW w:w="3579" w:type="dxa"/>
            <w:vAlign w:val="center"/>
          </w:tcPr>
          <w:p w:rsidR="00163715" w:rsidRDefault="00163715">
            <w:pPr>
              <w:pStyle w:val="a6"/>
              <w:spacing w:line="360" w:lineRule="auto"/>
              <w:rPr>
                <w:rFonts w:ascii="宋体" w:eastAsia="宋体" w:hAnsi="宋体" w:cs="Times New Roman"/>
                <w:sz w:val="21"/>
                <w:szCs w:val="21"/>
              </w:rPr>
            </w:pPr>
          </w:p>
        </w:tc>
        <w:tc>
          <w:tcPr>
            <w:tcW w:w="1440" w:type="dxa"/>
            <w:vAlign w:val="center"/>
          </w:tcPr>
          <w:p w:rsidR="00163715" w:rsidRDefault="00163715">
            <w:pPr>
              <w:pStyle w:val="a6"/>
              <w:spacing w:line="360" w:lineRule="auto"/>
              <w:rPr>
                <w:rFonts w:ascii="宋体" w:eastAsia="宋体" w:hAnsi="宋体" w:cs="Times New Roman"/>
                <w:sz w:val="21"/>
                <w:szCs w:val="21"/>
              </w:rPr>
            </w:pPr>
          </w:p>
        </w:tc>
        <w:tc>
          <w:tcPr>
            <w:tcW w:w="1706" w:type="dxa"/>
            <w:vAlign w:val="center"/>
          </w:tcPr>
          <w:p w:rsidR="00163715" w:rsidRDefault="00163715">
            <w:pPr>
              <w:pStyle w:val="a6"/>
              <w:spacing w:line="360" w:lineRule="auto"/>
              <w:rPr>
                <w:rFonts w:ascii="宋体" w:eastAsia="宋体" w:hAnsi="宋体" w:cs="Times New Roman"/>
                <w:sz w:val="21"/>
                <w:szCs w:val="21"/>
              </w:rPr>
            </w:pPr>
          </w:p>
        </w:tc>
      </w:tr>
      <w:tr w:rsidR="00163715">
        <w:trPr>
          <w:trHeight w:val="680"/>
        </w:trPr>
        <w:tc>
          <w:tcPr>
            <w:tcW w:w="712" w:type="dxa"/>
            <w:vAlign w:val="center"/>
          </w:tcPr>
          <w:p w:rsidR="00163715" w:rsidRDefault="00E11DEB">
            <w:pPr>
              <w:pStyle w:val="a6"/>
              <w:spacing w:line="360" w:lineRule="auto"/>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163715" w:rsidRDefault="00163715">
            <w:pPr>
              <w:pStyle w:val="a6"/>
              <w:spacing w:line="360" w:lineRule="auto"/>
              <w:rPr>
                <w:rFonts w:ascii="宋体" w:eastAsia="宋体" w:hAnsi="宋体" w:cs="Times New Roman"/>
                <w:sz w:val="21"/>
                <w:szCs w:val="21"/>
              </w:rPr>
            </w:pPr>
          </w:p>
        </w:tc>
        <w:tc>
          <w:tcPr>
            <w:tcW w:w="3579" w:type="dxa"/>
            <w:vAlign w:val="center"/>
          </w:tcPr>
          <w:p w:rsidR="00163715" w:rsidRDefault="00163715">
            <w:pPr>
              <w:pStyle w:val="a6"/>
              <w:spacing w:line="360" w:lineRule="auto"/>
              <w:rPr>
                <w:rFonts w:ascii="宋体" w:eastAsia="宋体" w:hAnsi="宋体" w:cs="Times New Roman"/>
                <w:sz w:val="21"/>
                <w:szCs w:val="21"/>
              </w:rPr>
            </w:pPr>
          </w:p>
        </w:tc>
        <w:tc>
          <w:tcPr>
            <w:tcW w:w="1440" w:type="dxa"/>
            <w:vAlign w:val="center"/>
          </w:tcPr>
          <w:p w:rsidR="00163715" w:rsidRDefault="00163715">
            <w:pPr>
              <w:pStyle w:val="a6"/>
              <w:spacing w:line="360" w:lineRule="auto"/>
              <w:rPr>
                <w:rFonts w:ascii="宋体" w:eastAsia="宋体" w:hAnsi="宋体" w:cs="Times New Roman"/>
                <w:sz w:val="21"/>
                <w:szCs w:val="21"/>
              </w:rPr>
            </w:pPr>
          </w:p>
        </w:tc>
        <w:tc>
          <w:tcPr>
            <w:tcW w:w="1706" w:type="dxa"/>
            <w:vAlign w:val="center"/>
          </w:tcPr>
          <w:p w:rsidR="00163715" w:rsidRDefault="00163715">
            <w:pPr>
              <w:pStyle w:val="a6"/>
              <w:spacing w:line="360" w:lineRule="auto"/>
              <w:rPr>
                <w:rFonts w:ascii="宋体" w:eastAsia="宋体" w:hAnsi="宋体" w:cs="Times New Roman"/>
                <w:sz w:val="21"/>
                <w:szCs w:val="21"/>
              </w:rPr>
            </w:pPr>
          </w:p>
        </w:tc>
      </w:tr>
      <w:tr w:rsidR="00163715">
        <w:trPr>
          <w:trHeight w:val="680"/>
        </w:trPr>
        <w:tc>
          <w:tcPr>
            <w:tcW w:w="712" w:type="dxa"/>
            <w:vAlign w:val="center"/>
          </w:tcPr>
          <w:p w:rsidR="00163715" w:rsidRDefault="00E11DEB">
            <w:pPr>
              <w:pStyle w:val="a6"/>
              <w:spacing w:line="360" w:lineRule="auto"/>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163715" w:rsidRDefault="00163715">
            <w:pPr>
              <w:pStyle w:val="a6"/>
              <w:spacing w:line="360" w:lineRule="auto"/>
              <w:rPr>
                <w:rFonts w:ascii="宋体" w:eastAsia="宋体" w:hAnsi="宋体" w:cs="Times New Roman"/>
                <w:sz w:val="21"/>
                <w:szCs w:val="21"/>
              </w:rPr>
            </w:pPr>
          </w:p>
        </w:tc>
        <w:tc>
          <w:tcPr>
            <w:tcW w:w="3579" w:type="dxa"/>
            <w:vAlign w:val="center"/>
          </w:tcPr>
          <w:p w:rsidR="00163715" w:rsidRDefault="00163715">
            <w:pPr>
              <w:pStyle w:val="a6"/>
              <w:spacing w:line="360" w:lineRule="auto"/>
              <w:rPr>
                <w:rFonts w:ascii="宋体" w:eastAsia="宋体" w:hAnsi="宋体" w:cs="Times New Roman"/>
                <w:sz w:val="21"/>
                <w:szCs w:val="21"/>
              </w:rPr>
            </w:pPr>
          </w:p>
        </w:tc>
        <w:tc>
          <w:tcPr>
            <w:tcW w:w="1440" w:type="dxa"/>
            <w:vAlign w:val="center"/>
          </w:tcPr>
          <w:p w:rsidR="00163715" w:rsidRDefault="00163715">
            <w:pPr>
              <w:pStyle w:val="a6"/>
              <w:spacing w:line="360" w:lineRule="auto"/>
              <w:rPr>
                <w:rFonts w:ascii="宋体" w:eastAsia="宋体" w:hAnsi="宋体" w:cs="Times New Roman"/>
                <w:sz w:val="21"/>
                <w:szCs w:val="21"/>
              </w:rPr>
            </w:pPr>
          </w:p>
        </w:tc>
        <w:tc>
          <w:tcPr>
            <w:tcW w:w="1706" w:type="dxa"/>
            <w:vAlign w:val="center"/>
          </w:tcPr>
          <w:p w:rsidR="00163715" w:rsidRDefault="00163715">
            <w:pPr>
              <w:pStyle w:val="a6"/>
              <w:spacing w:line="360" w:lineRule="auto"/>
              <w:rPr>
                <w:rFonts w:ascii="宋体" w:eastAsia="宋体" w:hAnsi="宋体" w:cs="Times New Roman"/>
                <w:sz w:val="21"/>
                <w:szCs w:val="21"/>
              </w:rPr>
            </w:pPr>
          </w:p>
        </w:tc>
      </w:tr>
      <w:tr w:rsidR="00163715">
        <w:trPr>
          <w:trHeight w:val="680"/>
        </w:trPr>
        <w:tc>
          <w:tcPr>
            <w:tcW w:w="712" w:type="dxa"/>
            <w:vAlign w:val="center"/>
          </w:tcPr>
          <w:p w:rsidR="00163715" w:rsidRDefault="00E11DEB">
            <w:pPr>
              <w:pStyle w:val="a6"/>
              <w:spacing w:line="360" w:lineRule="auto"/>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163715" w:rsidRDefault="00163715">
            <w:pPr>
              <w:rPr>
                <w:rFonts w:ascii="宋体"/>
                <w:szCs w:val="21"/>
              </w:rPr>
            </w:pPr>
          </w:p>
        </w:tc>
        <w:tc>
          <w:tcPr>
            <w:tcW w:w="3579" w:type="dxa"/>
            <w:vAlign w:val="center"/>
          </w:tcPr>
          <w:p w:rsidR="00163715" w:rsidRDefault="00163715">
            <w:pPr>
              <w:rPr>
                <w:rFonts w:ascii="宋体"/>
                <w:szCs w:val="21"/>
              </w:rPr>
            </w:pPr>
          </w:p>
        </w:tc>
        <w:tc>
          <w:tcPr>
            <w:tcW w:w="1440" w:type="dxa"/>
            <w:vAlign w:val="center"/>
          </w:tcPr>
          <w:p w:rsidR="00163715" w:rsidRDefault="00163715">
            <w:pPr>
              <w:rPr>
                <w:rFonts w:ascii="宋体"/>
                <w:szCs w:val="21"/>
              </w:rPr>
            </w:pPr>
          </w:p>
        </w:tc>
        <w:tc>
          <w:tcPr>
            <w:tcW w:w="1706" w:type="dxa"/>
            <w:vAlign w:val="center"/>
          </w:tcPr>
          <w:p w:rsidR="00163715" w:rsidRDefault="00163715">
            <w:pPr>
              <w:rPr>
                <w:rFonts w:ascii="宋体"/>
                <w:szCs w:val="21"/>
              </w:rPr>
            </w:pPr>
          </w:p>
        </w:tc>
      </w:tr>
      <w:tr w:rsidR="00163715">
        <w:trPr>
          <w:trHeight w:val="680"/>
        </w:trPr>
        <w:tc>
          <w:tcPr>
            <w:tcW w:w="712" w:type="dxa"/>
            <w:vAlign w:val="center"/>
          </w:tcPr>
          <w:p w:rsidR="00163715" w:rsidRDefault="00E11DEB">
            <w:pPr>
              <w:pStyle w:val="a6"/>
              <w:spacing w:line="360" w:lineRule="auto"/>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163715" w:rsidRDefault="00163715">
            <w:pPr>
              <w:rPr>
                <w:rFonts w:ascii="宋体"/>
                <w:szCs w:val="21"/>
              </w:rPr>
            </w:pPr>
          </w:p>
        </w:tc>
        <w:tc>
          <w:tcPr>
            <w:tcW w:w="3579" w:type="dxa"/>
            <w:vAlign w:val="center"/>
          </w:tcPr>
          <w:p w:rsidR="00163715" w:rsidRDefault="00163715">
            <w:pPr>
              <w:rPr>
                <w:rFonts w:ascii="宋体"/>
                <w:szCs w:val="21"/>
              </w:rPr>
            </w:pPr>
          </w:p>
        </w:tc>
        <w:tc>
          <w:tcPr>
            <w:tcW w:w="1440" w:type="dxa"/>
            <w:vAlign w:val="center"/>
          </w:tcPr>
          <w:p w:rsidR="00163715" w:rsidRDefault="00163715">
            <w:pPr>
              <w:rPr>
                <w:rFonts w:ascii="宋体"/>
                <w:szCs w:val="21"/>
              </w:rPr>
            </w:pPr>
          </w:p>
        </w:tc>
        <w:tc>
          <w:tcPr>
            <w:tcW w:w="1706" w:type="dxa"/>
            <w:vAlign w:val="center"/>
          </w:tcPr>
          <w:p w:rsidR="00163715" w:rsidRDefault="00163715">
            <w:pPr>
              <w:rPr>
                <w:rFonts w:ascii="宋体"/>
                <w:szCs w:val="21"/>
              </w:rPr>
            </w:pPr>
          </w:p>
        </w:tc>
      </w:tr>
    </w:tbl>
    <w:p w:rsidR="00163715" w:rsidRDefault="00E11D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63715" w:rsidRDefault="00E11D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E11D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163715" w:rsidRDefault="00E11DE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63715" w:rsidRDefault="00163715">
      <w:pPr>
        <w:autoSpaceDE w:val="0"/>
        <w:autoSpaceDN w:val="0"/>
        <w:adjustRightInd w:val="0"/>
        <w:spacing w:line="360" w:lineRule="auto"/>
        <w:jc w:val="center"/>
        <w:outlineLvl w:val="0"/>
        <w:rPr>
          <w:rFonts w:ascii="宋体" w:hAnsi="宋体"/>
          <w:b/>
          <w:bCs/>
          <w:color w:val="000000"/>
          <w:sz w:val="36"/>
          <w:szCs w:val="36"/>
        </w:rPr>
      </w:pPr>
    </w:p>
    <w:p w:rsidR="00163715" w:rsidRDefault="00163715">
      <w:pPr>
        <w:autoSpaceDE w:val="0"/>
        <w:autoSpaceDN w:val="0"/>
        <w:adjustRightInd w:val="0"/>
        <w:spacing w:line="360" w:lineRule="auto"/>
        <w:jc w:val="center"/>
        <w:outlineLvl w:val="0"/>
        <w:rPr>
          <w:rFonts w:ascii="宋体" w:hAnsi="宋体"/>
          <w:b/>
          <w:bCs/>
          <w:color w:val="000000"/>
          <w:sz w:val="36"/>
          <w:szCs w:val="36"/>
        </w:rPr>
      </w:pPr>
    </w:p>
    <w:p w:rsidR="00163715" w:rsidRDefault="00163715">
      <w:pPr>
        <w:pStyle w:val="a0"/>
        <w:ind w:firstLine="340"/>
      </w:pPr>
    </w:p>
    <w:p w:rsidR="00163715" w:rsidRDefault="00163715">
      <w:pPr>
        <w:pStyle w:val="a0"/>
        <w:ind w:firstLine="340"/>
      </w:pPr>
    </w:p>
    <w:p w:rsidR="00163715" w:rsidRDefault="00163715">
      <w:pPr>
        <w:pStyle w:val="a0"/>
        <w:ind w:firstLine="340"/>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E11D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 中小企业声明函</w:t>
      </w:r>
    </w:p>
    <w:p w:rsidR="00163715" w:rsidRDefault="00163715">
      <w:pPr>
        <w:spacing w:line="360" w:lineRule="auto"/>
        <w:jc w:val="center"/>
        <w:rPr>
          <w:rFonts w:ascii="宋体" w:hAnsi="宋体"/>
          <w:b/>
          <w:bCs/>
          <w:color w:val="000000"/>
          <w:szCs w:val="21"/>
        </w:rPr>
      </w:pPr>
    </w:p>
    <w:p w:rsidR="00163715" w:rsidRDefault="00E11DE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w:t>
      </w:r>
      <w:r>
        <w:rPr>
          <w:rFonts w:ascii="宋体" w:hAnsi="宋体" w:cs="Arial" w:hint="eastAsia"/>
          <w:color w:val="000000"/>
          <w:kern w:val="0"/>
          <w:szCs w:val="21"/>
          <w:u w:val="single"/>
        </w:rPr>
        <w:t>______</w:t>
      </w:r>
      <w:r>
        <w:rPr>
          <w:rFonts w:ascii="宋体" w:hAnsi="宋体" w:cs="Arial" w:hint="eastAsia"/>
          <w:color w:val="000000"/>
          <w:kern w:val="0"/>
          <w:szCs w:val="21"/>
        </w:rPr>
        <w:t>（请填写：中型、小型、微型）企业。即，本公司同时满足以下条件：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u w:val="single"/>
        </w:rPr>
        <w:t>______</w:t>
      </w:r>
      <w:r>
        <w:rPr>
          <w:rFonts w:hint="eastAsia"/>
          <w:color w:val="000000"/>
          <w:szCs w:val="21"/>
        </w:rPr>
        <w:t>，截至上一财年末，公司资产总额</w:t>
      </w:r>
      <w:r>
        <w:rPr>
          <w:color w:val="000000"/>
          <w:szCs w:val="21"/>
          <w:u w:val="single"/>
        </w:rPr>
        <w:t>______</w:t>
      </w:r>
      <w:r>
        <w:rPr>
          <w:rFonts w:hint="eastAsia"/>
          <w:color w:val="000000"/>
          <w:szCs w:val="21"/>
        </w:rPr>
        <w:t>万元，营业收入</w:t>
      </w:r>
      <w:r>
        <w:rPr>
          <w:color w:val="000000"/>
          <w:szCs w:val="21"/>
          <w:u w:val="single"/>
        </w:rPr>
        <w:t>______</w:t>
      </w:r>
      <w:r>
        <w:rPr>
          <w:rFonts w:hint="eastAsia"/>
          <w:color w:val="000000"/>
          <w:szCs w:val="21"/>
        </w:rPr>
        <w:t>万元，从业人员</w:t>
      </w:r>
      <w:r>
        <w:rPr>
          <w:color w:val="000000"/>
          <w:szCs w:val="21"/>
          <w:u w:val="single"/>
        </w:rPr>
        <w:t>______</w:t>
      </w:r>
      <w:r>
        <w:rPr>
          <w:rFonts w:hint="eastAsia"/>
          <w:color w:val="000000"/>
          <w:szCs w:val="21"/>
        </w:rPr>
        <w:t>人，</w:t>
      </w:r>
      <w:r>
        <w:rPr>
          <w:rFonts w:ascii="宋体" w:hAnsi="宋体" w:cs="Arial" w:hint="eastAsia"/>
          <w:color w:val="000000"/>
          <w:kern w:val="0"/>
          <w:szCs w:val="21"/>
        </w:rPr>
        <w:t>本公司为</w:t>
      </w:r>
      <w:r>
        <w:rPr>
          <w:rFonts w:ascii="宋体" w:hAnsi="宋体" w:cs="Arial" w:hint="eastAsia"/>
          <w:color w:val="000000"/>
          <w:kern w:val="0"/>
          <w:szCs w:val="21"/>
          <w:u w:val="single"/>
        </w:rPr>
        <w:t>______</w:t>
      </w:r>
      <w:r>
        <w:rPr>
          <w:rFonts w:ascii="宋体" w:hAnsi="宋体" w:cs="Arial" w:hint="eastAsia"/>
          <w:color w:val="000000"/>
          <w:kern w:val="0"/>
          <w:szCs w:val="21"/>
        </w:rPr>
        <w:t xml:space="preserve">（请填写：中型、小型、微型）企业。　　</w:t>
      </w:r>
    </w:p>
    <w:p w:rsidR="00163715" w:rsidRDefault="00E11DE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163715" w:rsidRDefault="00163715">
      <w:pPr>
        <w:widowControl/>
        <w:spacing w:before="100" w:beforeAutospacing="1" w:after="100" w:afterAutospacing="1" w:line="360" w:lineRule="auto"/>
        <w:ind w:leftChars="1850" w:left="3885"/>
        <w:jc w:val="left"/>
        <w:rPr>
          <w:rFonts w:ascii="宋体" w:hAnsi="宋体" w:cs="Arial"/>
          <w:color w:val="000000"/>
          <w:kern w:val="0"/>
          <w:szCs w:val="21"/>
        </w:rPr>
      </w:pPr>
    </w:p>
    <w:p w:rsidR="00163715" w:rsidRDefault="00163715">
      <w:pPr>
        <w:widowControl/>
        <w:spacing w:before="100" w:beforeAutospacing="1" w:after="100" w:afterAutospacing="1" w:line="360" w:lineRule="auto"/>
        <w:ind w:leftChars="1850" w:left="3885"/>
        <w:jc w:val="left"/>
        <w:rPr>
          <w:rFonts w:ascii="宋体" w:hAnsi="宋体" w:cs="Arial"/>
          <w:color w:val="000000"/>
          <w:kern w:val="0"/>
          <w:szCs w:val="21"/>
        </w:rPr>
      </w:pPr>
    </w:p>
    <w:p w:rsidR="00163715" w:rsidRDefault="00E11DEB">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163715" w:rsidRDefault="00E11DEB">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163715" w:rsidRDefault="00E11DE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163715" w:rsidRDefault="00E11DE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163715" w:rsidRDefault="00E11DE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163715" w:rsidRDefault="00163715">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163715">
      <w:pPr>
        <w:autoSpaceDE w:val="0"/>
        <w:autoSpaceDN w:val="0"/>
        <w:adjustRightInd w:val="0"/>
        <w:spacing w:line="360" w:lineRule="auto"/>
        <w:jc w:val="center"/>
        <w:outlineLvl w:val="0"/>
        <w:rPr>
          <w:rFonts w:ascii="宋体" w:hAnsi="宋体"/>
          <w:b/>
          <w:bCs/>
          <w:color w:val="000000"/>
          <w:sz w:val="24"/>
          <w:szCs w:val="24"/>
        </w:rPr>
      </w:pPr>
    </w:p>
    <w:p w:rsidR="00163715" w:rsidRDefault="00E11D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残疾人福利性单位声明函</w:t>
      </w:r>
    </w:p>
    <w:bookmarkEnd w:id="13"/>
    <w:bookmarkEnd w:id="14"/>
    <w:p w:rsidR="00163715" w:rsidRDefault="00163715">
      <w:pPr>
        <w:spacing w:line="360" w:lineRule="auto"/>
        <w:rPr>
          <w:rFonts w:ascii="宋体" w:hAnsi="宋体"/>
          <w:szCs w:val="21"/>
        </w:rPr>
      </w:pPr>
    </w:p>
    <w:p w:rsidR="00163715" w:rsidRDefault="00E11DEB">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163715" w:rsidRDefault="00E11DEB">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63715" w:rsidRDefault="00163715">
      <w:pPr>
        <w:spacing w:line="360" w:lineRule="auto"/>
        <w:rPr>
          <w:rFonts w:ascii="宋体" w:hAnsi="宋体"/>
          <w:szCs w:val="21"/>
        </w:rPr>
      </w:pPr>
    </w:p>
    <w:p w:rsidR="00163715" w:rsidRDefault="00163715">
      <w:pPr>
        <w:spacing w:line="360" w:lineRule="auto"/>
        <w:rPr>
          <w:rFonts w:ascii="宋体" w:hAnsi="宋体"/>
          <w:szCs w:val="21"/>
        </w:rPr>
      </w:pPr>
    </w:p>
    <w:p w:rsidR="00163715" w:rsidRDefault="00E11DEB">
      <w:pPr>
        <w:spacing w:line="360" w:lineRule="auto"/>
        <w:rPr>
          <w:rFonts w:ascii="宋体" w:hAnsi="宋体"/>
          <w:szCs w:val="21"/>
        </w:rPr>
      </w:pPr>
      <w:r>
        <w:rPr>
          <w:rFonts w:ascii="宋体" w:hAnsi="宋体" w:hint="eastAsia"/>
          <w:szCs w:val="21"/>
        </w:rPr>
        <w:t xml:space="preserve">                                    单位名称（盖章）：</w:t>
      </w:r>
    </w:p>
    <w:p w:rsidR="00163715" w:rsidRDefault="00E11DEB">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163715" w:rsidRDefault="00163715"/>
    <w:p w:rsidR="00163715" w:rsidRDefault="00163715"/>
    <w:p w:rsidR="00163715" w:rsidRDefault="00163715"/>
    <w:p w:rsidR="00163715" w:rsidRDefault="00163715"/>
    <w:p w:rsidR="00163715" w:rsidRDefault="00163715"/>
    <w:p w:rsidR="00163715" w:rsidRDefault="00163715"/>
    <w:p w:rsidR="00163715" w:rsidRDefault="00163715"/>
    <w:p w:rsidR="00163715" w:rsidRDefault="00163715"/>
    <w:p w:rsidR="00163715" w:rsidRDefault="00E11D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163715" w:rsidRDefault="00163715">
      <w:pPr>
        <w:autoSpaceDE w:val="0"/>
        <w:autoSpaceDN w:val="0"/>
        <w:adjustRightInd w:val="0"/>
        <w:spacing w:line="360" w:lineRule="auto"/>
        <w:jc w:val="center"/>
        <w:outlineLvl w:val="0"/>
        <w:rPr>
          <w:rFonts w:ascii="宋体" w:hAnsi="宋体"/>
          <w:b/>
          <w:bCs/>
          <w:color w:val="000000"/>
          <w:sz w:val="28"/>
          <w:szCs w:val="28"/>
        </w:rPr>
      </w:pPr>
    </w:p>
    <w:p w:rsidR="00163715" w:rsidRDefault="00E11DEB">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163715" w:rsidRDefault="00163715">
      <w:pPr>
        <w:widowControl/>
        <w:spacing w:before="100" w:beforeAutospacing="1" w:after="100" w:afterAutospacing="1" w:line="360" w:lineRule="auto"/>
        <w:jc w:val="center"/>
        <w:rPr>
          <w:rFonts w:ascii="宋体" w:hAnsi="宋体"/>
          <w:b/>
          <w:bCs/>
          <w:color w:val="000000"/>
          <w:sz w:val="36"/>
          <w:szCs w:val="36"/>
        </w:rPr>
      </w:pPr>
    </w:p>
    <w:p w:rsidR="00163715" w:rsidRDefault="00163715">
      <w:pPr>
        <w:widowControl/>
        <w:spacing w:before="100" w:beforeAutospacing="1" w:after="100" w:afterAutospacing="1" w:line="360" w:lineRule="auto"/>
        <w:jc w:val="center"/>
        <w:rPr>
          <w:rFonts w:ascii="宋体" w:hAnsi="宋体"/>
          <w:b/>
          <w:bCs/>
          <w:color w:val="000000"/>
          <w:sz w:val="36"/>
          <w:szCs w:val="36"/>
        </w:rPr>
      </w:pPr>
    </w:p>
    <w:p w:rsidR="00163715" w:rsidRDefault="00163715"/>
    <w:p w:rsidR="00163715" w:rsidRDefault="00163715"/>
    <w:p w:rsidR="00163715" w:rsidRDefault="00E11DE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163715" w:rsidRDefault="00163715"/>
    <w:p w:rsidR="00163715" w:rsidRDefault="00163715"/>
    <w:p w:rsidR="00163715" w:rsidRDefault="00163715"/>
    <w:p w:rsidR="00163715" w:rsidRDefault="00E11DE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63715" w:rsidRDefault="00E11DEB">
      <w:pPr>
        <w:spacing w:line="360" w:lineRule="auto"/>
        <w:jc w:val="center"/>
        <w:rPr>
          <w:rFonts w:ascii="宋体" w:hAnsi="宋体"/>
          <w:b/>
          <w:bCs/>
          <w:color w:val="000000"/>
          <w:sz w:val="28"/>
          <w:szCs w:val="28"/>
        </w:rPr>
      </w:pPr>
      <w:r>
        <w:rPr>
          <w:rFonts w:ascii="宋体" w:hAnsi="宋体"/>
          <w:b/>
          <w:bCs/>
          <w:color w:val="000000"/>
          <w:sz w:val="28"/>
          <w:szCs w:val="28"/>
        </w:rPr>
        <w:t> </w:t>
      </w:r>
    </w:p>
    <w:p w:rsidR="00163715" w:rsidRDefault="00163715"/>
    <w:p w:rsidR="00163715" w:rsidRDefault="00163715"/>
    <w:p w:rsidR="00163715" w:rsidRDefault="00163715"/>
    <w:p w:rsidR="00163715" w:rsidRDefault="00163715"/>
    <w:p w:rsidR="00163715" w:rsidRDefault="00163715"/>
    <w:p w:rsidR="00163715" w:rsidRDefault="00163715"/>
    <w:p w:rsidR="00163715" w:rsidRDefault="00163715"/>
    <w:p w:rsidR="00163715" w:rsidRDefault="00163715"/>
    <w:p w:rsidR="00163715" w:rsidRDefault="00163715"/>
    <w:p w:rsidR="00163715" w:rsidRDefault="00163715"/>
    <w:p w:rsidR="00163715" w:rsidRDefault="00163715"/>
    <w:p w:rsidR="00163715" w:rsidRDefault="00163715"/>
    <w:p w:rsidR="00163715" w:rsidRDefault="00163715"/>
    <w:sectPr w:rsidR="00163715" w:rsidSect="00163715">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CB2" w:rsidRDefault="00954CB2" w:rsidP="00163715">
      <w:r>
        <w:separator/>
      </w:r>
    </w:p>
  </w:endnote>
  <w:endnote w:type="continuationSeparator" w:id="0">
    <w:p w:rsidR="00954CB2" w:rsidRDefault="00954CB2" w:rsidP="00163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695" w:rsidRDefault="00B22D67">
    <w:pPr>
      <w:pStyle w:val="ad"/>
    </w:pPr>
    <w:r>
      <w:pict>
        <v:shapetype id="_x0000_t202" coordsize="21600,21600" o:spt="202" path="m,l,21600r21600,l21600,xe">
          <v:stroke joinstyle="miter"/>
          <v:path gradientshapeok="t" o:connecttype="rect"/>
        </v:shapetype>
        <v:shape id="Text Box 1" o:spid="_x0000_s1026" type="#_x0000_t202" style="position:absolute;margin-left:0;margin-top:0;width:4.6pt;height:11pt;z-index:251660288;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CTeiaXcAQAAsgMAAA4AAAAAAAAA&#10;AQAgAAAAHwEAAGRycy9lMm9Eb2MueG1sUEsFBgAAAAAGAAYAWQEAAG0FAAAAAA==&#10;" filled="f" stroked="f">
          <v:textbox style="mso-fit-shape-to-text:t" inset="0,0,0,0">
            <w:txbxContent>
              <w:p w:rsidR="00127695" w:rsidRDefault="00B22D67">
                <w:pPr>
                  <w:pStyle w:val="ad"/>
                </w:pPr>
                <w:fldSimple w:instr=" PAGE  \* MERGEFORMAT ">
                  <w:r w:rsidR="00FB719B">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CB2" w:rsidRDefault="00954CB2" w:rsidP="00163715">
      <w:r>
        <w:separator/>
      </w:r>
    </w:p>
  </w:footnote>
  <w:footnote w:type="continuationSeparator" w:id="0">
    <w:p w:rsidR="00954CB2" w:rsidRDefault="00954CB2" w:rsidP="001637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9F817C2"/>
    <w:multiLevelType w:val="singleLevel"/>
    <w:tmpl w:val="59F817C2"/>
    <w:lvl w:ilvl="0">
      <w:start w:val="2"/>
      <w:numFmt w:val="chineseCounting"/>
      <w:suff w:val="space"/>
      <w:lvlText w:val="第%1章"/>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0"/>
  </w:num>
  <w:num w:numId="3">
    <w:abstractNumId w:val="6"/>
  </w:num>
  <w:num w:numId="4">
    <w:abstractNumId w:val="11"/>
  </w:num>
  <w:num w:numId="5">
    <w:abstractNumId w:val="3"/>
  </w:num>
  <w:num w:numId="6">
    <w:abstractNumId w:val="4"/>
  </w:num>
  <w:num w:numId="7">
    <w:abstractNumId w:val="13"/>
  </w:num>
  <w:num w:numId="8">
    <w:abstractNumId w:val="8"/>
  </w:num>
  <w:num w:numId="9">
    <w:abstractNumId w:val="12"/>
  </w:num>
  <w:num w:numId="10">
    <w:abstractNumId w:val="2"/>
  </w:num>
  <w:num w:numId="11">
    <w:abstractNumId w:val="5"/>
  </w:num>
  <w:num w:numId="12">
    <w:abstractNumId w:val="9"/>
  </w:num>
  <w:num w:numId="13">
    <w:abstractNumId w:val="7"/>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A72C3"/>
    <w:rsid w:val="00012739"/>
    <w:rsid w:val="00040E90"/>
    <w:rsid w:val="000424DF"/>
    <w:rsid w:val="00045B49"/>
    <w:rsid w:val="000729C8"/>
    <w:rsid w:val="00074F51"/>
    <w:rsid w:val="00076755"/>
    <w:rsid w:val="000A371A"/>
    <w:rsid w:val="000C49D9"/>
    <w:rsid w:val="000F2577"/>
    <w:rsid w:val="00104F07"/>
    <w:rsid w:val="0010762C"/>
    <w:rsid w:val="001078BF"/>
    <w:rsid w:val="00122DE4"/>
    <w:rsid w:val="00127695"/>
    <w:rsid w:val="001377CC"/>
    <w:rsid w:val="00143830"/>
    <w:rsid w:val="00146D1F"/>
    <w:rsid w:val="00161A24"/>
    <w:rsid w:val="00163715"/>
    <w:rsid w:val="0018401F"/>
    <w:rsid w:val="001905B1"/>
    <w:rsid w:val="001D5C13"/>
    <w:rsid w:val="001E2377"/>
    <w:rsid w:val="001E46AF"/>
    <w:rsid w:val="001F5F45"/>
    <w:rsid w:val="00201B96"/>
    <w:rsid w:val="00214E1B"/>
    <w:rsid w:val="00232A7A"/>
    <w:rsid w:val="0025220D"/>
    <w:rsid w:val="00265D7B"/>
    <w:rsid w:val="00281E14"/>
    <w:rsid w:val="00284C62"/>
    <w:rsid w:val="002B24C3"/>
    <w:rsid w:val="002D273F"/>
    <w:rsid w:val="0030381A"/>
    <w:rsid w:val="00315882"/>
    <w:rsid w:val="00321513"/>
    <w:rsid w:val="00326088"/>
    <w:rsid w:val="00337D24"/>
    <w:rsid w:val="003447F2"/>
    <w:rsid w:val="003448DA"/>
    <w:rsid w:val="0035041C"/>
    <w:rsid w:val="00352A02"/>
    <w:rsid w:val="00354652"/>
    <w:rsid w:val="00354C2D"/>
    <w:rsid w:val="003622A4"/>
    <w:rsid w:val="00383FBC"/>
    <w:rsid w:val="003E1C39"/>
    <w:rsid w:val="003F45D2"/>
    <w:rsid w:val="004027C3"/>
    <w:rsid w:val="00403F76"/>
    <w:rsid w:val="004161C4"/>
    <w:rsid w:val="0042748D"/>
    <w:rsid w:val="00431D81"/>
    <w:rsid w:val="00442D8D"/>
    <w:rsid w:val="004615DF"/>
    <w:rsid w:val="00463D63"/>
    <w:rsid w:val="00463E4D"/>
    <w:rsid w:val="00475A87"/>
    <w:rsid w:val="004A2E5C"/>
    <w:rsid w:val="004A78BD"/>
    <w:rsid w:val="004C2B6D"/>
    <w:rsid w:val="004E00AA"/>
    <w:rsid w:val="004E6A52"/>
    <w:rsid w:val="004F7384"/>
    <w:rsid w:val="005074BD"/>
    <w:rsid w:val="00513D83"/>
    <w:rsid w:val="005366F2"/>
    <w:rsid w:val="005566CD"/>
    <w:rsid w:val="00583942"/>
    <w:rsid w:val="00583E13"/>
    <w:rsid w:val="0058467E"/>
    <w:rsid w:val="005969CD"/>
    <w:rsid w:val="005A0962"/>
    <w:rsid w:val="005B7E71"/>
    <w:rsid w:val="005E12C4"/>
    <w:rsid w:val="005F059B"/>
    <w:rsid w:val="00604EE3"/>
    <w:rsid w:val="006342F1"/>
    <w:rsid w:val="00662195"/>
    <w:rsid w:val="006679E6"/>
    <w:rsid w:val="00675415"/>
    <w:rsid w:val="00675D28"/>
    <w:rsid w:val="006807D5"/>
    <w:rsid w:val="006A1BD1"/>
    <w:rsid w:val="006A455D"/>
    <w:rsid w:val="006A72C3"/>
    <w:rsid w:val="006B2B2D"/>
    <w:rsid w:val="006B3FF5"/>
    <w:rsid w:val="006E2127"/>
    <w:rsid w:val="007264A5"/>
    <w:rsid w:val="00733104"/>
    <w:rsid w:val="0074481A"/>
    <w:rsid w:val="00776AC1"/>
    <w:rsid w:val="00784488"/>
    <w:rsid w:val="00794414"/>
    <w:rsid w:val="007A5CE8"/>
    <w:rsid w:val="007B3394"/>
    <w:rsid w:val="007D3E6C"/>
    <w:rsid w:val="007D4690"/>
    <w:rsid w:val="007E77C0"/>
    <w:rsid w:val="007F012B"/>
    <w:rsid w:val="00801371"/>
    <w:rsid w:val="0080279B"/>
    <w:rsid w:val="00805285"/>
    <w:rsid w:val="00811F86"/>
    <w:rsid w:val="00822FB2"/>
    <w:rsid w:val="008369A6"/>
    <w:rsid w:val="008551C9"/>
    <w:rsid w:val="00862BF1"/>
    <w:rsid w:val="008725DD"/>
    <w:rsid w:val="0089183C"/>
    <w:rsid w:val="00895A6F"/>
    <w:rsid w:val="008A3A36"/>
    <w:rsid w:val="008D5C58"/>
    <w:rsid w:val="009172E1"/>
    <w:rsid w:val="009218B3"/>
    <w:rsid w:val="00924528"/>
    <w:rsid w:val="0095304B"/>
    <w:rsid w:val="00954CB2"/>
    <w:rsid w:val="009663A2"/>
    <w:rsid w:val="009B288C"/>
    <w:rsid w:val="009C3382"/>
    <w:rsid w:val="009D0C0C"/>
    <w:rsid w:val="009F7553"/>
    <w:rsid w:val="00A12A42"/>
    <w:rsid w:val="00A40DAB"/>
    <w:rsid w:val="00A50262"/>
    <w:rsid w:val="00A51302"/>
    <w:rsid w:val="00A67C9C"/>
    <w:rsid w:val="00A919CF"/>
    <w:rsid w:val="00A9518C"/>
    <w:rsid w:val="00B073FF"/>
    <w:rsid w:val="00B10A97"/>
    <w:rsid w:val="00B22D67"/>
    <w:rsid w:val="00B23877"/>
    <w:rsid w:val="00B30C37"/>
    <w:rsid w:val="00B310F8"/>
    <w:rsid w:val="00B3245E"/>
    <w:rsid w:val="00B33F8D"/>
    <w:rsid w:val="00B357E6"/>
    <w:rsid w:val="00B45731"/>
    <w:rsid w:val="00B70040"/>
    <w:rsid w:val="00B84C02"/>
    <w:rsid w:val="00B94486"/>
    <w:rsid w:val="00BA1CAD"/>
    <w:rsid w:val="00BD22BF"/>
    <w:rsid w:val="00BD37F8"/>
    <w:rsid w:val="00BE2884"/>
    <w:rsid w:val="00C0394C"/>
    <w:rsid w:val="00C73547"/>
    <w:rsid w:val="00CB6397"/>
    <w:rsid w:val="00CE7773"/>
    <w:rsid w:val="00D17736"/>
    <w:rsid w:val="00D21138"/>
    <w:rsid w:val="00D4379A"/>
    <w:rsid w:val="00D460D2"/>
    <w:rsid w:val="00D66B5F"/>
    <w:rsid w:val="00D74ADC"/>
    <w:rsid w:val="00D840F3"/>
    <w:rsid w:val="00D91608"/>
    <w:rsid w:val="00DE40CA"/>
    <w:rsid w:val="00E11DEB"/>
    <w:rsid w:val="00E13702"/>
    <w:rsid w:val="00E30EC4"/>
    <w:rsid w:val="00E53B07"/>
    <w:rsid w:val="00E749B3"/>
    <w:rsid w:val="00E82EC9"/>
    <w:rsid w:val="00EB0334"/>
    <w:rsid w:val="00EB2B39"/>
    <w:rsid w:val="00EE7F8F"/>
    <w:rsid w:val="00F015BD"/>
    <w:rsid w:val="00F21A23"/>
    <w:rsid w:val="00F222CD"/>
    <w:rsid w:val="00F339FC"/>
    <w:rsid w:val="00F33B5A"/>
    <w:rsid w:val="00F40782"/>
    <w:rsid w:val="00F56F19"/>
    <w:rsid w:val="00F651AA"/>
    <w:rsid w:val="00FA061D"/>
    <w:rsid w:val="00FA37F4"/>
    <w:rsid w:val="00FA67A2"/>
    <w:rsid w:val="00FB719B"/>
    <w:rsid w:val="00FD6839"/>
    <w:rsid w:val="02743E70"/>
    <w:rsid w:val="028D2BF6"/>
    <w:rsid w:val="07384230"/>
    <w:rsid w:val="0DB07B29"/>
    <w:rsid w:val="0EF931FE"/>
    <w:rsid w:val="11193440"/>
    <w:rsid w:val="169C1224"/>
    <w:rsid w:val="1B5A0083"/>
    <w:rsid w:val="1E104B05"/>
    <w:rsid w:val="1E330C2B"/>
    <w:rsid w:val="2A993D7F"/>
    <w:rsid w:val="2F0C1E1A"/>
    <w:rsid w:val="317D6162"/>
    <w:rsid w:val="364D36C2"/>
    <w:rsid w:val="368D3BAE"/>
    <w:rsid w:val="3EF6593A"/>
    <w:rsid w:val="446609BA"/>
    <w:rsid w:val="4B92472B"/>
    <w:rsid w:val="53A91706"/>
    <w:rsid w:val="56811055"/>
    <w:rsid w:val="6015705E"/>
    <w:rsid w:val="630A3082"/>
    <w:rsid w:val="657D47AC"/>
    <w:rsid w:val="78164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16371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6371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6371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6371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6371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163715"/>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163715"/>
    <w:pPr>
      <w:spacing w:after="120"/>
    </w:pPr>
  </w:style>
  <w:style w:type="paragraph" w:styleId="a5">
    <w:name w:val="Normal Indent"/>
    <w:basedOn w:val="a"/>
    <w:qFormat/>
    <w:rsid w:val="00163715"/>
    <w:pPr>
      <w:ind w:firstLine="425"/>
    </w:pPr>
    <w:rPr>
      <w:rFonts w:ascii="Times New Roman" w:eastAsia="宋体" w:hAnsi="Times New Roman" w:cs="Times New Roman"/>
      <w:szCs w:val="20"/>
    </w:rPr>
  </w:style>
  <w:style w:type="paragraph" w:styleId="a6">
    <w:name w:val="caption"/>
    <w:basedOn w:val="a"/>
    <w:next w:val="a"/>
    <w:qFormat/>
    <w:rsid w:val="00163715"/>
    <w:rPr>
      <w:rFonts w:ascii="Arial" w:eastAsia="黑体" w:hAnsi="Arial" w:cs="Arial"/>
      <w:sz w:val="20"/>
      <w:szCs w:val="20"/>
    </w:rPr>
  </w:style>
  <w:style w:type="paragraph" w:styleId="a7">
    <w:name w:val="Document Map"/>
    <w:basedOn w:val="a"/>
    <w:link w:val="Char1"/>
    <w:uiPriority w:val="99"/>
    <w:unhideWhenUsed/>
    <w:qFormat/>
    <w:rsid w:val="00163715"/>
    <w:rPr>
      <w:rFonts w:ascii="宋体"/>
      <w:sz w:val="18"/>
      <w:szCs w:val="18"/>
    </w:rPr>
  </w:style>
  <w:style w:type="paragraph" w:styleId="a8">
    <w:name w:val="annotation text"/>
    <w:basedOn w:val="a"/>
    <w:link w:val="Char2"/>
    <w:uiPriority w:val="99"/>
    <w:unhideWhenUsed/>
    <w:qFormat/>
    <w:rsid w:val="00163715"/>
    <w:pPr>
      <w:jc w:val="left"/>
    </w:pPr>
    <w:rPr>
      <w:rFonts w:ascii="Calibri" w:eastAsia="宋体" w:hAnsi="Calibri" w:cs="Times New Roman"/>
    </w:rPr>
  </w:style>
  <w:style w:type="paragraph" w:styleId="30">
    <w:name w:val="Body Text 3"/>
    <w:basedOn w:val="a"/>
    <w:link w:val="3Char0"/>
    <w:qFormat/>
    <w:rsid w:val="00163715"/>
    <w:rPr>
      <w:rFonts w:ascii="Times New Roman" w:eastAsia="宋体" w:hAnsi="Times New Roman" w:cs="Times New Roman"/>
      <w:color w:val="FF0000"/>
      <w:sz w:val="24"/>
      <w:szCs w:val="24"/>
    </w:rPr>
  </w:style>
  <w:style w:type="paragraph" w:styleId="a9">
    <w:name w:val="Body Text Indent"/>
    <w:basedOn w:val="a"/>
    <w:link w:val="Char3"/>
    <w:qFormat/>
    <w:rsid w:val="0016371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16371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63715"/>
    <w:pPr>
      <w:ind w:left="480"/>
      <w:jc w:val="left"/>
    </w:pPr>
    <w:rPr>
      <w:rFonts w:ascii="Times New Roman" w:eastAsia="宋体" w:hAnsi="Times New Roman" w:cs="Times New Roman"/>
      <w:i/>
      <w:iCs/>
      <w:color w:val="0000FF"/>
      <w:sz w:val="20"/>
      <w:szCs w:val="20"/>
    </w:rPr>
  </w:style>
  <w:style w:type="paragraph" w:styleId="aa">
    <w:name w:val="Plain Text"/>
    <w:basedOn w:val="a"/>
    <w:link w:val="Char4"/>
    <w:qFormat/>
    <w:rsid w:val="00163715"/>
    <w:rPr>
      <w:rFonts w:eastAsia="宋体"/>
      <w:sz w:val="24"/>
    </w:rPr>
  </w:style>
  <w:style w:type="paragraph" w:styleId="ab">
    <w:name w:val="Date"/>
    <w:basedOn w:val="a"/>
    <w:next w:val="a"/>
    <w:link w:val="Char5"/>
    <w:uiPriority w:val="99"/>
    <w:unhideWhenUsed/>
    <w:qFormat/>
    <w:rsid w:val="00163715"/>
    <w:pPr>
      <w:ind w:leftChars="2500" w:left="100"/>
    </w:pPr>
  </w:style>
  <w:style w:type="paragraph" w:styleId="20">
    <w:name w:val="Body Text Indent 2"/>
    <w:basedOn w:val="a"/>
    <w:link w:val="2Char0"/>
    <w:uiPriority w:val="99"/>
    <w:semiHidden/>
    <w:unhideWhenUsed/>
    <w:qFormat/>
    <w:rsid w:val="00163715"/>
    <w:pPr>
      <w:spacing w:after="120" w:line="480" w:lineRule="auto"/>
      <w:ind w:leftChars="200" w:left="420"/>
    </w:pPr>
  </w:style>
  <w:style w:type="paragraph" w:styleId="ac">
    <w:name w:val="Balloon Text"/>
    <w:basedOn w:val="a"/>
    <w:link w:val="Char6"/>
    <w:uiPriority w:val="99"/>
    <w:unhideWhenUsed/>
    <w:qFormat/>
    <w:rsid w:val="00163715"/>
    <w:rPr>
      <w:sz w:val="18"/>
      <w:szCs w:val="18"/>
    </w:rPr>
  </w:style>
  <w:style w:type="paragraph" w:styleId="ad">
    <w:name w:val="footer"/>
    <w:basedOn w:val="a"/>
    <w:link w:val="Char7"/>
    <w:uiPriority w:val="99"/>
    <w:unhideWhenUsed/>
    <w:qFormat/>
    <w:rsid w:val="00163715"/>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16371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16371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rsid w:val="00163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
    <w:name w:val="Normal (Web)"/>
    <w:basedOn w:val="a"/>
    <w:qFormat/>
    <w:rsid w:val="00163715"/>
    <w:rPr>
      <w:rFonts w:ascii="Calibri" w:eastAsia="宋体" w:hAnsi="Calibri" w:cs="Times New Roman"/>
      <w:sz w:val="24"/>
      <w:szCs w:val="24"/>
    </w:rPr>
  </w:style>
  <w:style w:type="paragraph" w:styleId="af0">
    <w:name w:val="annotation subject"/>
    <w:basedOn w:val="a8"/>
    <w:next w:val="a8"/>
    <w:link w:val="Char9"/>
    <w:uiPriority w:val="99"/>
    <w:unhideWhenUsed/>
    <w:qFormat/>
    <w:rsid w:val="00163715"/>
    <w:rPr>
      <w:rFonts w:asciiTheme="minorHAnsi" w:eastAsiaTheme="minorEastAsia" w:hAnsiTheme="minorHAnsi" w:cstheme="minorBidi"/>
      <w:b/>
      <w:bCs/>
    </w:rPr>
  </w:style>
  <w:style w:type="character" w:styleId="af1">
    <w:name w:val="Strong"/>
    <w:basedOn w:val="a1"/>
    <w:uiPriority w:val="22"/>
    <w:qFormat/>
    <w:rsid w:val="00163715"/>
    <w:rPr>
      <w:b/>
      <w:bCs/>
    </w:rPr>
  </w:style>
  <w:style w:type="character" w:styleId="af2">
    <w:name w:val="FollowedHyperlink"/>
    <w:basedOn w:val="a1"/>
    <w:uiPriority w:val="99"/>
    <w:semiHidden/>
    <w:unhideWhenUsed/>
    <w:qFormat/>
    <w:rsid w:val="00163715"/>
    <w:rPr>
      <w:color w:val="800080" w:themeColor="followedHyperlink"/>
      <w:u w:val="single"/>
    </w:rPr>
  </w:style>
  <w:style w:type="character" w:styleId="af3">
    <w:name w:val="Emphasis"/>
    <w:uiPriority w:val="20"/>
    <w:qFormat/>
    <w:rsid w:val="00163715"/>
    <w:rPr>
      <w:i/>
      <w:iCs/>
    </w:rPr>
  </w:style>
  <w:style w:type="character" w:styleId="HTML0">
    <w:name w:val="HTML Definition"/>
    <w:basedOn w:val="a1"/>
    <w:uiPriority w:val="99"/>
    <w:semiHidden/>
    <w:unhideWhenUsed/>
    <w:rsid w:val="00163715"/>
  </w:style>
  <w:style w:type="character" w:styleId="HTML1">
    <w:name w:val="HTML Variable"/>
    <w:basedOn w:val="a1"/>
    <w:uiPriority w:val="99"/>
    <w:semiHidden/>
    <w:unhideWhenUsed/>
    <w:rsid w:val="00163715"/>
  </w:style>
  <w:style w:type="character" w:styleId="af4">
    <w:name w:val="Hyperlink"/>
    <w:basedOn w:val="a1"/>
    <w:uiPriority w:val="99"/>
    <w:unhideWhenUsed/>
    <w:qFormat/>
    <w:rsid w:val="00163715"/>
    <w:rPr>
      <w:color w:val="555555"/>
      <w:u w:val="none"/>
    </w:rPr>
  </w:style>
  <w:style w:type="character" w:styleId="HTML2">
    <w:name w:val="HTML Code"/>
    <w:basedOn w:val="a1"/>
    <w:uiPriority w:val="99"/>
    <w:semiHidden/>
    <w:unhideWhenUsed/>
    <w:rsid w:val="00163715"/>
    <w:rPr>
      <w:rFonts w:ascii="Courier New" w:hAnsi="Courier New"/>
      <w:sz w:val="20"/>
    </w:rPr>
  </w:style>
  <w:style w:type="character" w:styleId="af5">
    <w:name w:val="annotation reference"/>
    <w:uiPriority w:val="99"/>
    <w:unhideWhenUsed/>
    <w:qFormat/>
    <w:rsid w:val="00163715"/>
    <w:rPr>
      <w:sz w:val="21"/>
      <w:szCs w:val="21"/>
    </w:rPr>
  </w:style>
  <w:style w:type="character" w:styleId="HTML3">
    <w:name w:val="HTML Cite"/>
    <w:basedOn w:val="a1"/>
    <w:uiPriority w:val="99"/>
    <w:semiHidden/>
    <w:unhideWhenUsed/>
    <w:rsid w:val="00163715"/>
  </w:style>
  <w:style w:type="character" w:customStyle="1" w:styleId="1Char">
    <w:name w:val="标题 1 Char"/>
    <w:basedOn w:val="a1"/>
    <w:link w:val="1"/>
    <w:qFormat/>
    <w:rsid w:val="00163715"/>
    <w:rPr>
      <w:rFonts w:ascii="Calibri" w:eastAsia="宋体" w:hAnsi="Calibri" w:cs="Times New Roman"/>
      <w:b/>
      <w:bCs/>
      <w:kern w:val="44"/>
      <w:sz w:val="44"/>
      <w:szCs w:val="44"/>
    </w:rPr>
  </w:style>
  <w:style w:type="character" w:customStyle="1" w:styleId="2Char">
    <w:name w:val="标题 2 Char"/>
    <w:basedOn w:val="a1"/>
    <w:link w:val="2"/>
    <w:qFormat/>
    <w:rsid w:val="00163715"/>
    <w:rPr>
      <w:rFonts w:ascii="Arial" w:eastAsia="黑体" w:hAnsi="Arial" w:cs="Times New Roman"/>
      <w:b/>
      <w:bCs/>
      <w:kern w:val="0"/>
      <w:sz w:val="32"/>
      <w:szCs w:val="32"/>
    </w:rPr>
  </w:style>
  <w:style w:type="character" w:customStyle="1" w:styleId="3Char">
    <w:name w:val="标题 3 Char"/>
    <w:basedOn w:val="a1"/>
    <w:link w:val="3"/>
    <w:qFormat/>
    <w:rsid w:val="00163715"/>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163715"/>
    <w:rPr>
      <w:rFonts w:ascii="Arial" w:eastAsia="黑体" w:hAnsi="Arial" w:cs="Times New Roman"/>
      <w:b/>
      <w:bCs/>
      <w:kern w:val="0"/>
      <w:sz w:val="28"/>
      <w:szCs w:val="28"/>
    </w:rPr>
  </w:style>
  <w:style w:type="character" w:customStyle="1" w:styleId="3Char0">
    <w:name w:val="正文文本 3 Char"/>
    <w:basedOn w:val="a1"/>
    <w:link w:val="30"/>
    <w:qFormat/>
    <w:rsid w:val="00163715"/>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163715"/>
  </w:style>
  <w:style w:type="character" w:customStyle="1" w:styleId="Char10">
    <w:name w:val="正文文本缩进 Char1"/>
    <w:basedOn w:val="a1"/>
    <w:qFormat/>
    <w:rsid w:val="00163715"/>
    <w:rPr>
      <w:sz w:val="24"/>
    </w:rPr>
  </w:style>
  <w:style w:type="character" w:customStyle="1" w:styleId="Char3">
    <w:name w:val="正文文本缩进 Char"/>
    <w:basedOn w:val="a1"/>
    <w:link w:val="a9"/>
    <w:qFormat/>
    <w:rsid w:val="00163715"/>
  </w:style>
  <w:style w:type="character" w:customStyle="1" w:styleId="Char4">
    <w:name w:val="纯文本 Char"/>
    <w:basedOn w:val="a1"/>
    <w:link w:val="aa"/>
    <w:qFormat/>
    <w:rsid w:val="00163715"/>
    <w:rPr>
      <w:rFonts w:eastAsia="宋体"/>
      <w:sz w:val="24"/>
    </w:rPr>
  </w:style>
  <w:style w:type="character" w:customStyle="1" w:styleId="Char5">
    <w:name w:val="日期 Char"/>
    <w:basedOn w:val="a1"/>
    <w:link w:val="ab"/>
    <w:uiPriority w:val="99"/>
    <w:qFormat/>
    <w:rsid w:val="00163715"/>
  </w:style>
  <w:style w:type="character" w:customStyle="1" w:styleId="Char6">
    <w:name w:val="批注框文本 Char"/>
    <w:basedOn w:val="a1"/>
    <w:link w:val="ac"/>
    <w:uiPriority w:val="99"/>
    <w:semiHidden/>
    <w:qFormat/>
    <w:rsid w:val="00163715"/>
    <w:rPr>
      <w:sz w:val="18"/>
      <w:szCs w:val="18"/>
    </w:rPr>
  </w:style>
  <w:style w:type="character" w:customStyle="1" w:styleId="Char7">
    <w:name w:val="页脚 Char"/>
    <w:basedOn w:val="a1"/>
    <w:link w:val="ad"/>
    <w:uiPriority w:val="99"/>
    <w:qFormat/>
    <w:rsid w:val="00163715"/>
    <w:rPr>
      <w:sz w:val="18"/>
      <w:szCs w:val="18"/>
    </w:rPr>
  </w:style>
  <w:style w:type="character" w:customStyle="1" w:styleId="Char8">
    <w:name w:val="页眉 Char"/>
    <w:basedOn w:val="a1"/>
    <w:link w:val="ae"/>
    <w:uiPriority w:val="99"/>
    <w:qFormat/>
    <w:rsid w:val="00163715"/>
    <w:rPr>
      <w:sz w:val="18"/>
      <w:szCs w:val="18"/>
    </w:rPr>
  </w:style>
  <w:style w:type="character" w:customStyle="1" w:styleId="HTMLChar">
    <w:name w:val="HTML 预设格式 Char"/>
    <w:basedOn w:val="a1"/>
    <w:link w:val="HTML"/>
    <w:uiPriority w:val="99"/>
    <w:semiHidden/>
    <w:qFormat/>
    <w:rsid w:val="00163715"/>
    <w:rPr>
      <w:rFonts w:ascii="宋体" w:eastAsia="宋体" w:hAnsi="宋体" w:cs="宋体"/>
      <w:kern w:val="0"/>
      <w:sz w:val="24"/>
      <w:szCs w:val="24"/>
    </w:rPr>
  </w:style>
  <w:style w:type="character" w:customStyle="1" w:styleId="Char">
    <w:name w:val="正文首行缩进 Char"/>
    <w:basedOn w:val="Char0"/>
    <w:link w:val="a0"/>
    <w:uiPriority w:val="99"/>
    <w:qFormat/>
    <w:rsid w:val="00163715"/>
    <w:rPr>
      <w:rFonts w:ascii="宋体" w:eastAsia="宋体" w:hAnsi="Times New Roman" w:cs="Times New Roman"/>
      <w:kern w:val="0"/>
      <w:sz w:val="34"/>
      <w:szCs w:val="20"/>
    </w:rPr>
  </w:style>
  <w:style w:type="character" w:customStyle="1" w:styleId="Char11">
    <w:name w:val="纯文本 Char1"/>
    <w:qFormat/>
    <w:rsid w:val="00163715"/>
    <w:rPr>
      <w:rFonts w:eastAsia="宋体"/>
      <w:sz w:val="24"/>
    </w:rPr>
  </w:style>
  <w:style w:type="paragraph" w:customStyle="1" w:styleId="Default">
    <w:name w:val="Default"/>
    <w:qFormat/>
    <w:rsid w:val="00163715"/>
    <w:pPr>
      <w:widowControl w:val="0"/>
      <w:autoSpaceDE w:val="0"/>
      <w:autoSpaceDN w:val="0"/>
      <w:adjustRightInd w:val="0"/>
    </w:pPr>
    <w:rPr>
      <w:rFonts w:ascii="宋体" w:hAnsiTheme="minorHAnsi" w:cs="宋体"/>
      <w:color w:val="000000"/>
      <w:sz w:val="24"/>
      <w:szCs w:val="24"/>
    </w:rPr>
  </w:style>
  <w:style w:type="paragraph" w:customStyle="1" w:styleId="11">
    <w:name w:val="列出段落1"/>
    <w:basedOn w:val="a"/>
    <w:uiPriority w:val="34"/>
    <w:qFormat/>
    <w:rsid w:val="00163715"/>
    <w:pPr>
      <w:ind w:firstLineChars="200" w:firstLine="420"/>
    </w:pPr>
  </w:style>
  <w:style w:type="paragraph" w:styleId="af6">
    <w:name w:val="List Paragraph"/>
    <w:basedOn w:val="a"/>
    <w:uiPriority w:val="99"/>
    <w:unhideWhenUsed/>
    <w:qFormat/>
    <w:rsid w:val="00163715"/>
    <w:pPr>
      <w:ind w:firstLineChars="200" w:firstLine="420"/>
    </w:pPr>
  </w:style>
  <w:style w:type="character" w:customStyle="1" w:styleId="CharChar">
    <w:name w:val="正文文本缩进 Char Char"/>
    <w:link w:val="12"/>
    <w:qFormat/>
    <w:rsid w:val="00163715"/>
    <w:rPr>
      <w:rFonts w:ascii="宋体"/>
      <w:sz w:val="24"/>
    </w:rPr>
  </w:style>
  <w:style w:type="paragraph" w:customStyle="1" w:styleId="12">
    <w:name w:val="正文文本缩进1"/>
    <w:basedOn w:val="a"/>
    <w:link w:val="CharChar"/>
    <w:qFormat/>
    <w:rsid w:val="00163715"/>
    <w:pPr>
      <w:spacing w:line="360" w:lineRule="auto"/>
      <w:ind w:firstLineChars="200" w:firstLine="480"/>
    </w:pPr>
    <w:rPr>
      <w:rFonts w:ascii="宋体"/>
      <w:sz w:val="24"/>
    </w:rPr>
  </w:style>
  <w:style w:type="character" w:customStyle="1" w:styleId="CharChar0">
    <w:name w:val="日期 Char Char"/>
    <w:link w:val="13"/>
    <w:qFormat/>
    <w:rsid w:val="00163715"/>
    <w:rPr>
      <w:sz w:val="24"/>
    </w:rPr>
  </w:style>
  <w:style w:type="paragraph" w:customStyle="1" w:styleId="13">
    <w:name w:val="日期1"/>
    <w:basedOn w:val="a"/>
    <w:next w:val="a"/>
    <w:link w:val="CharChar0"/>
    <w:qFormat/>
    <w:rsid w:val="00163715"/>
    <w:rPr>
      <w:sz w:val="24"/>
    </w:rPr>
  </w:style>
  <w:style w:type="paragraph" w:customStyle="1" w:styleId="14">
    <w:name w:val="正文缩进1"/>
    <w:basedOn w:val="a"/>
    <w:qFormat/>
    <w:rsid w:val="0016371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163715"/>
    <w:pPr>
      <w:tabs>
        <w:tab w:val="left" w:pos="709"/>
      </w:tabs>
      <w:adjustRightInd w:val="0"/>
      <w:ind w:left="709" w:hanging="709"/>
      <w:textAlignment w:val="baseline"/>
    </w:pPr>
    <w:rPr>
      <w:rFonts w:ascii="宋体" w:eastAsia="宋体" w:hAnsi="宋体" w:cs="Times New Roman"/>
      <w:kern w:val="0"/>
      <w:szCs w:val="21"/>
    </w:rPr>
  </w:style>
  <w:style w:type="paragraph" w:customStyle="1" w:styleId="af7">
    <w:name w:val="图"/>
    <w:basedOn w:val="a"/>
    <w:qFormat/>
    <w:rsid w:val="0016371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163715"/>
  </w:style>
  <w:style w:type="paragraph" w:customStyle="1" w:styleId="11212">
    <w:name w:val="样式 标题 1 + 四号 居中 段前: 12 磅 段后: 12 磅 行距: 单倍行距"/>
    <w:basedOn w:val="1"/>
    <w:qFormat/>
    <w:rsid w:val="0016371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63715"/>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styleId="af8">
    <w:name w:val="Placeholder Text"/>
    <w:basedOn w:val="a1"/>
    <w:uiPriority w:val="99"/>
    <w:semiHidden/>
    <w:qFormat/>
    <w:rsid w:val="00163715"/>
    <w:rPr>
      <w:color w:val="808080"/>
    </w:rPr>
  </w:style>
  <w:style w:type="character" w:customStyle="1" w:styleId="2Char0">
    <w:name w:val="正文文本缩进 2 Char"/>
    <w:basedOn w:val="a1"/>
    <w:link w:val="20"/>
    <w:uiPriority w:val="99"/>
    <w:semiHidden/>
    <w:qFormat/>
    <w:rsid w:val="00163715"/>
  </w:style>
  <w:style w:type="character" w:customStyle="1" w:styleId="Char2">
    <w:name w:val="批注文字 Char"/>
    <w:basedOn w:val="a1"/>
    <w:link w:val="a8"/>
    <w:uiPriority w:val="99"/>
    <w:qFormat/>
    <w:rsid w:val="00163715"/>
    <w:rPr>
      <w:rFonts w:ascii="Calibri" w:eastAsia="宋体" w:hAnsi="Calibri" w:cs="Times New Roman"/>
    </w:rPr>
  </w:style>
  <w:style w:type="character" w:customStyle="1" w:styleId="af9">
    <w:name w:val="批注文字 字符"/>
    <w:uiPriority w:val="99"/>
    <w:semiHidden/>
    <w:qFormat/>
    <w:rsid w:val="00163715"/>
    <w:rPr>
      <w:kern w:val="2"/>
      <w:sz w:val="21"/>
      <w:szCs w:val="22"/>
    </w:rPr>
  </w:style>
  <w:style w:type="paragraph" w:customStyle="1" w:styleId="Style62">
    <w:name w:val="_Style 62"/>
    <w:basedOn w:val="a"/>
    <w:next w:val="af6"/>
    <w:link w:val="afa"/>
    <w:qFormat/>
    <w:rsid w:val="00163715"/>
    <w:pPr>
      <w:ind w:firstLineChars="200" w:firstLine="420"/>
    </w:pPr>
    <w:rPr>
      <w:rFonts w:ascii="宋体" w:eastAsia="宋体" w:hAnsi="Times New Roman" w:cs="Times New Roman"/>
      <w:kern w:val="0"/>
      <w:sz w:val="34"/>
      <w:szCs w:val="20"/>
    </w:rPr>
  </w:style>
  <w:style w:type="character" w:customStyle="1" w:styleId="afa">
    <w:name w:val="正文文本首行缩进 字符"/>
    <w:link w:val="Style62"/>
    <w:qFormat/>
    <w:rsid w:val="00163715"/>
    <w:rPr>
      <w:rFonts w:ascii="宋体" w:eastAsia="宋体" w:hAnsi="Times New Roman" w:cs="Times New Roman"/>
      <w:kern w:val="0"/>
      <w:sz w:val="34"/>
      <w:szCs w:val="20"/>
    </w:rPr>
  </w:style>
  <w:style w:type="character" w:customStyle="1" w:styleId="32">
    <w:name w:val="正文文本 3 字符"/>
    <w:qFormat/>
    <w:rsid w:val="00163715"/>
    <w:rPr>
      <w:rFonts w:ascii="Times New Roman" w:eastAsia="宋体" w:hAnsi="Times New Roman" w:cs="Times New Roman"/>
      <w:color w:val="FF0000"/>
      <w:sz w:val="24"/>
      <w:szCs w:val="24"/>
    </w:rPr>
  </w:style>
  <w:style w:type="character" w:customStyle="1" w:styleId="40">
    <w:name w:val="标题 4 字符"/>
    <w:qFormat/>
    <w:rsid w:val="00163715"/>
    <w:rPr>
      <w:rFonts w:ascii="Arial" w:eastAsia="黑体" w:hAnsi="Arial" w:cs="Times New Roman"/>
      <w:b/>
      <w:bCs/>
      <w:kern w:val="0"/>
      <w:sz w:val="28"/>
      <w:szCs w:val="28"/>
    </w:rPr>
  </w:style>
  <w:style w:type="character" w:customStyle="1" w:styleId="afb">
    <w:name w:val="页眉 字符"/>
    <w:uiPriority w:val="99"/>
    <w:qFormat/>
    <w:rsid w:val="00163715"/>
    <w:rPr>
      <w:sz w:val="18"/>
      <w:szCs w:val="18"/>
    </w:rPr>
  </w:style>
  <w:style w:type="character" w:customStyle="1" w:styleId="font11">
    <w:name w:val="font11"/>
    <w:qFormat/>
    <w:rsid w:val="00163715"/>
    <w:rPr>
      <w:rFonts w:ascii="宋体" w:eastAsia="宋体" w:hAnsi="宋体" w:cs="宋体" w:hint="eastAsia"/>
      <w:color w:val="000000"/>
      <w:sz w:val="24"/>
      <w:szCs w:val="24"/>
      <w:u w:val="none"/>
    </w:rPr>
  </w:style>
  <w:style w:type="character" w:customStyle="1" w:styleId="font61">
    <w:name w:val="font61"/>
    <w:qFormat/>
    <w:rsid w:val="00163715"/>
    <w:rPr>
      <w:rFonts w:ascii="宋体" w:eastAsia="宋体" w:hAnsi="宋体" w:cs="宋体" w:hint="eastAsia"/>
      <w:color w:val="000000"/>
      <w:sz w:val="24"/>
      <w:szCs w:val="24"/>
      <w:u w:val="none"/>
    </w:rPr>
  </w:style>
  <w:style w:type="character" w:customStyle="1" w:styleId="21">
    <w:name w:val="标题 2 字符"/>
    <w:qFormat/>
    <w:rsid w:val="00163715"/>
    <w:rPr>
      <w:rFonts w:ascii="Arial" w:eastAsia="黑体" w:hAnsi="Arial" w:cs="Times New Roman"/>
      <w:b/>
      <w:bCs/>
      <w:kern w:val="0"/>
      <w:sz w:val="32"/>
      <w:szCs w:val="32"/>
    </w:rPr>
  </w:style>
  <w:style w:type="character" w:customStyle="1" w:styleId="16">
    <w:name w:val="标题 1 字符"/>
    <w:qFormat/>
    <w:rsid w:val="00163715"/>
    <w:rPr>
      <w:rFonts w:ascii="Calibri" w:eastAsia="宋体" w:hAnsi="Calibri" w:cs="Times New Roman"/>
      <w:b/>
      <w:bCs/>
      <w:kern w:val="44"/>
      <w:sz w:val="44"/>
      <w:szCs w:val="44"/>
    </w:rPr>
  </w:style>
  <w:style w:type="character" w:customStyle="1" w:styleId="afc">
    <w:name w:val="纯文本 字符"/>
    <w:qFormat/>
    <w:rsid w:val="00163715"/>
    <w:rPr>
      <w:rFonts w:eastAsia="宋体"/>
      <w:sz w:val="24"/>
    </w:rPr>
  </w:style>
  <w:style w:type="character" w:customStyle="1" w:styleId="font21">
    <w:name w:val="font21"/>
    <w:qFormat/>
    <w:rsid w:val="00163715"/>
    <w:rPr>
      <w:rFonts w:ascii="Times New Roman" w:hAnsi="Times New Roman" w:cs="Times New Roman" w:hint="default"/>
      <w:color w:val="000000"/>
      <w:sz w:val="24"/>
      <w:szCs w:val="24"/>
      <w:u w:val="none"/>
    </w:rPr>
  </w:style>
  <w:style w:type="character" w:customStyle="1" w:styleId="afd">
    <w:name w:val="日期 字符"/>
    <w:basedOn w:val="a1"/>
    <w:uiPriority w:val="99"/>
    <w:qFormat/>
    <w:rsid w:val="00163715"/>
  </w:style>
  <w:style w:type="character" w:customStyle="1" w:styleId="Char12">
    <w:name w:val="批注主题 Char1"/>
    <w:uiPriority w:val="99"/>
    <w:qFormat/>
    <w:rsid w:val="00163715"/>
    <w:rPr>
      <w:b/>
      <w:bCs/>
    </w:rPr>
  </w:style>
  <w:style w:type="character" w:customStyle="1" w:styleId="33">
    <w:name w:val="标题 3 字符"/>
    <w:qFormat/>
    <w:rsid w:val="00163715"/>
    <w:rPr>
      <w:rFonts w:ascii="宋体" w:eastAsia="宋体" w:hAnsi="宋体" w:cs="Times New Roman"/>
      <w:b/>
      <w:color w:val="000000"/>
      <w:kern w:val="0"/>
      <w:sz w:val="24"/>
      <w:szCs w:val="20"/>
      <w:lang w:val="en-GB"/>
    </w:rPr>
  </w:style>
  <w:style w:type="character" w:customStyle="1" w:styleId="afe">
    <w:name w:val="页脚 字符"/>
    <w:uiPriority w:val="99"/>
    <w:qFormat/>
    <w:rsid w:val="00163715"/>
    <w:rPr>
      <w:sz w:val="18"/>
      <w:szCs w:val="18"/>
    </w:rPr>
  </w:style>
  <w:style w:type="character" w:customStyle="1" w:styleId="font41">
    <w:name w:val="font41"/>
    <w:qFormat/>
    <w:rsid w:val="00163715"/>
    <w:rPr>
      <w:rFonts w:ascii="Calibri" w:hAnsi="Calibri" w:cs="Calibri" w:hint="default"/>
      <w:color w:val="000000"/>
      <w:sz w:val="24"/>
      <w:szCs w:val="24"/>
      <w:u w:val="none"/>
    </w:rPr>
  </w:style>
  <w:style w:type="character" w:customStyle="1" w:styleId="Char13">
    <w:name w:val="文档结构图 Char1"/>
    <w:uiPriority w:val="99"/>
    <w:qFormat/>
    <w:rsid w:val="00163715"/>
    <w:rPr>
      <w:rFonts w:ascii="宋体"/>
      <w:sz w:val="18"/>
      <w:szCs w:val="18"/>
    </w:rPr>
  </w:style>
  <w:style w:type="character" w:customStyle="1" w:styleId="Char1">
    <w:name w:val="文档结构图 Char"/>
    <w:basedOn w:val="a1"/>
    <w:link w:val="a7"/>
    <w:uiPriority w:val="99"/>
    <w:semiHidden/>
    <w:qFormat/>
    <w:rsid w:val="00163715"/>
    <w:rPr>
      <w:rFonts w:ascii="宋体" w:eastAsia="宋体"/>
      <w:sz w:val="18"/>
      <w:szCs w:val="18"/>
    </w:rPr>
  </w:style>
  <w:style w:type="paragraph" w:customStyle="1" w:styleId="22">
    <w:name w:val="列出段落2"/>
    <w:basedOn w:val="a"/>
    <w:uiPriority w:val="99"/>
    <w:qFormat/>
    <w:rsid w:val="00163715"/>
    <w:pPr>
      <w:ind w:right="442" w:firstLineChars="200" w:firstLine="420"/>
    </w:pPr>
    <w:rPr>
      <w:rFonts w:ascii="Calibri" w:eastAsia="宋体" w:hAnsi="Calibri" w:cs="Times New Roman"/>
    </w:rPr>
  </w:style>
  <w:style w:type="paragraph" w:customStyle="1" w:styleId="ListParagraph1">
    <w:name w:val="List Paragraph1"/>
    <w:basedOn w:val="a"/>
    <w:uiPriority w:val="99"/>
    <w:qFormat/>
    <w:rsid w:val="00163715"/>
    <w:pPr>
      <w:ind w:firstLineChars="200" w:firstLine="420"/>
    </w:pPr>
    <w:rPr>
      <w:rFonts w:ascii="Times New Roman" w:eastAsia="宋体" w:hAnsi="Times New Roman" w:cs="Times New Roman"/>
    </w:rPr>
  </w:style>
  <w:style w:type="paragraph" w:customStyle="1" w:styleId="Style2">
    <w:name w:val="_Style 2"/>
    <w:basedOn w:val="a"/>
    <w:uiPriority w:val="99"/>
    <w:qFormat/>
    <w:rsid w:val="00163715"/>
    <w:pPr>
      <w:adjustRightInd w:val="0"/>
      <w:snapToGrid w:val="0"/>
      <w:spacing w:line="360" w:lineRule="auto"/>
      <w:ind w:firstLineChars="200" w:firstLine="420"/>
    </w:pPr>
    <w:rPr>
      <w:rFonts w:ascii="Times New Roman" w:eastAsia="宋体" w:hAnsi="Times New Roman" w:cs="Times New Roman"/>
      <w:color w:val="000000"/>
      <w:szCs w:val="21"/>
    </w:rPr>
  </w:style>
  <w:style w:type="character" w:customStyle="1" w:styleId="Char9">
    <w:name w:val="批注主题 Char"/>
    <w:basedOn w:val="Char2"/>
    <w:link w:val="af0"/>
    <w:uiPriority w:val="99"/>
    <w:semiHidden/>
    <w:qFormat/>
    <w:rsid w:val="00163715"/>
    <w:rPr>
      <w:rFonts w:ascii="Calibri" w:eastAsia="宋体" w:hAnsi="Calibri" w:cs="Times New Roman"/>
      <w:b/>
      <w:bCs/>
    </w:rPr>
  </w:style>
  <w:style w:type="character" w:customStyle="1" w:styleId="2Char1">
    <w:name w:val="标题 2 Char1"/>
    <w:basedOn w:val="a1"/>
    <w:qFormat/>
    <w:rsid w:val="00163715"/>
    <w:rPr>
      <w:rFonts w:ascii="Arial" w:eastAsia="黑体" w:hAnsi="Arial" w:cs="Times New Roman"/>
      <w:b/>
      <w:bCs/>
      <w:kern w:val="0"/>
      <w:sz w:val="32"/>
      <w:szCs w:val="32"/>
    </w:rPr>
  </w:style>
  <w:style w:type="character" w:customStyle="1" w:styleId="change-size">
    <w:name w:val="change-size"/>
    <w:basedOn w:val="a1"/>
    <w:rsid w:val="00163715"/>
    <w:rPr>
      <w:color w:val="CC0000"/>
    </w:rPr>
  </w:style>
  <w:style w:type="character" w:customStyle="1" w:styleId="icon3">
    <w:name w:val="icon3"/>
    <w:basedOn w:val="a1"/>
    <w:rsid w:val="00163715"/>
  </w:style>
  <w:style w:type="character" w:customStyle="1" w:styleId="icon22">
    <w:name w:val="icon22"/>
    <w:basedOn w:val="a1"/>
    <w:rsid w:val="00163715"/>
  </w:style>
  <w:style w:type="character" w:customStyle="1" w:styleId="icon12">
    <w:name w:val="icon12"/>
    <w:basedOn w:val="a1"/>
    <w:rsid w:val="00163715"/>
  </w:style>
  <w:style w:type="character" w:customStyle="1" w:styleId="bsharetext">
    <w:name w:val="bsharetext"/>
    <w:basedOn w:val="a1"/>
    <w:rsid w:val="0016371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8AAEC3-9F92-4FE1-A79A-9372BAC7C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62</Pages>
  <Words>5449</Words>
  <Characters>31064</Characters>
  <Application>Microsoft Office Word</Application>
  <DocSecurity>0</DocSecurity>
  <Lines>258</Lines>
  <Paragraphs>72</Paragraphs>
  <ScaleCrop>false</ScaleCrop>
  <Company/>
  <LinksUpToDate>false</LinksUpToDate>
  <CharactersWithSpaces>36441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河南省至诚招标采购服务有限公司:陈艳霞</cp:lastModifiedBy>
  <cp:revision>38</cp:revision>
  <cp:lastPrinted>2019-08-21T01:21:00Z</cp:lastPrinted>
  <dcterms:created xsi:type="dcterms:W3CDTF">2019-07-09T09:25:00Z</dcterms:created>
  <dcterms:modified xsi:type="dcterms:W3CDTF">2019-08-27T09:31:00Z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