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988" w:rsidRDefault="00F40988">
      <w:pPr>
        <w:autoSpaceDE w:val="0"/>
        <w:autoSpaceDN w:val="0"/>
        <w:adjustRightInd w:val="0"/>
        <w:jc w:val="center"/>
        <w:rPr>
          <w:rFonts w:ascii="Calibri" w:hAnsi="宋体" w:cs="宋体"/>
          <w:b/>
          <w:kern w:val="2"/>
          <w:sz w:val="52"/>
          <w:szCs w:val="52"/>
        </w:rPr>
      </w:pPr>
    </w:p>
    <w:p w:rsidR="00F40988" w:rsidRDefault="00FC27E1">
      <w:pPr>
        <w:tabs>
          <w:tab w:val="left" w:pos="3630"/>
        </w:tabs>
        <w:spacing w:line="560" w:lineRule="exact"/>
        <w:jc w:val="center"/>
        <w:rPr>
          <w:rFonts w:hAnsi="宋体"/>
          <w:b/>
          <w:bCs/>
          <w:sz w:val="44"/>
          <w:szCs w:val="44"/>
        </w:rPr>
      </w:pPr>
      <w:r>
        <w:rPr>
          <w:rFonts w:hAnsi="宋体" w:hint="eastAsia"/>
          <w:b/>
          <w:bCs/>
          <w:sz w:val="44"/>
          <w:szCs w:val="44"/>
        </w:rPr>
        <w:t>许昌市老年大学迁建项目消防暂估价工程</w:t>
      </w:r>
    </w:p>
    <w:p w:rsidR="00F40988" w:rsidRDefault="00F40988">
      <w:pPr>
        <w:autoSpaceDE w:val="0"/>
        <w:autoSpaceDN w:val="0"/>
        <w:adjustRightInd w:val="0"/>
        <w:jc w:val="center"/>
        <w:rPr>
          <w:rFonts w:ascii="Calibri" w:hAnsi="宋体" w:cs="宋体"/>
          <w:b/>
          <w:kern w:val="2"/>
          <w:sz w:val="52"/>
          <w:szCs w:val="52"/>
        </w:rPr>
      </w:pPr>
    </w:p>
    <w:p w:rsidR="00F40988" w:rsidRDefault="00F40988">
      <w:pPr>
        <w:autoSpaceDE w:val="0"/>
        <w:autoSpaceDN w:val="0"/>
        <w:adjustRightInd w:val="0"/>
        <w:jc w:val="center"/>
        <w:rPr>
          <w:rFonts w:ascii="Calibri" w:hAnsi="宋体" w:cs="宋体"/>
          <w:b/>
          <w:kern w:val="2"/>
          <w:sz w:val="52"/>
          <w:szCs w:val="52"/>
        </w:rPr>
      </w:pPr>
    </w:p>
    <w:p w:rsidR="00F40988" w:rsidRDefault="00FC27E1">
      <w:pPr>
        <w:autoSpaceDE w:val="0"/>
        <w:autoSpaceDN w:val="0"/>
        <w:adjustRightInd w:val="0"/>
        <w:jc w:val="center"/>
        <w:rPr>
          <w:rFonts w:ascii="Calibri" w:hAnsi="宋体" w:cs="宋体"/>
          <w:b/>
          <w:kern w:val="2"/>
          <w:sz w:val="52"/>
          <w:szCs w:val="52"/>
        </w:rPr>
      </w:pPr>
      <w:r>
        <w:rPr>
          <w:rFonts w:ascii="Calibri" w:hAnsi="宋体" w:cs="宋体" w:hint="eastAsia"/>
          <w:b/>
          <w:kern w:val="2"/>
          <w:sz w:val="52"/>
          <w:szCs w:val="52"/>
        </w:rPr>
        <w:t>施工招标文件</w:t>
      </w:r>
    </w:p>
    <w:p w:rsidR="00F40988" w:rsidRDefault="00F40988">
      <w:pPr>
        <w:autoSpaceDE w:val="0"/>
        <w:autoSpaceDN w:val="0"/>
        <w:adjustRightInd w:val="0"/>
        <w:rPr>
          <w:rFonts w:ascii="Calibri" w:hAnsi="宋体" w:cs="黑体"/>
          <w:b/>
          <w:kern w:val="2"/>
          <w:sz w:val="32"/>
          <w:szCs w:val="32"/>
        </w:rPr>
      </w:pPr>
    </w:p>
    <w:p w:rsidR="00F40988" w:rsidRDefault="00FC27E1">
      <w:pPr>
        <w:autoSpaceDE w:val="0"/>
        <w:autoSpaceDN w:val="0"/>
        <w:adjustRightInd w:val="0"/>
        <w:jc w:val="center"/>
        <w:rPr>
          <w:rFonts w:ascii="Calibri" w:hAnsi="宋体" w:cs="宋体"/>
          <w:b/>
          <w:kern w:val="2"/>
          <w:sz w:val="32"/>
          <w:szCs w:val="32"/>
        </w:rPr>
      </w:pPr>
      <w:r>
        <w:rPr>
          <w:rFonts w:ascii="Calibri" w:hAnsi="宋体" w:cs="宋体" w:hint="eastAsia"/>
          <w:b/>
          <w:kern w:val="2"/>
          <w:sz w:val="32"/>
          <w:szCs w:val="32"/>
        </w:rPr>
        <w:t>项目编号：</w:t>
      </w:r>
      <w:r>
        <w:rPr>
          <w:rFonts w:ascii="Calibri" w:hAnsi="宋体" w:cs="宋体" w:hint="eastAsia"/>
          <w:b/>
          <w:kern w:val="2"/>
          <w:sz w:val="32"/>
          <w:szCs w:val="32"/>
        </w:rPr>
        <w:t>XCGC-F2019</w:t>
      </w:r>
      <w:r w:rsidR="00336CB6">
        <w:rPr>
          <w:rFonts w:ascii="Calibri" w:hAnsi="宋体" w:cs="宋体" w:hint="eastAsia"/>
          <w:b/>
          <w:kern w:val="2"/>
          <w:sz w:val="32"/>
          <w:szCs w:val="32"/>
        </w:rPr>
        <w:t>196</w:t>
      </w:r>
      <w:r>
        <w:rPr>
          <w:rFonts w:ascii="Calibri" w:hAnsi="宋体" w:cs="宋体" w:hint="eastAsia"/>
          <w:b/>
          <w:kern w:val="2"/>
          <w:sz w:val="32"/>
          <w:szCs w:val="32"/>
        </w:rPr>
        <w:t xml:space="preserve">   </w:t>
      </w:r>
    </w:p>
    <w:p w:rsidR="00F40988" w:rsidRDefault="00F40988">
      <w:pPr>
        <w:spacing w:after="120"/>
        <w:ind w:firstLineChars="100" w:firstLine="210"/>
        <w:rPr>
          <w:rFonts w:ascii="Calibri" w:hAnsi="Calibri"/>
          <w:kern w:val="2"/>
          <w:sz w:val="21"/>
          <w:szCs w:val="22"/>
        </w:rPr>
      </w:pPr>
    </w:p>
    <w:p w:rsidR="00F40988" w:rsidRDefault="00F40988">
      <w:pPr>
        <w:jc w:val="center"/>
        <w:rPr>
          <w:rFonts w:ascii="Calibri" w:hAnsi="宋体"/>
          <w:b/>
          <w:color w:val="000000"/>
          <w:kern w:val="2"/>
          <w:sz w:val="30"/>
          <w:szCs w:val="30"/>
        </w:rPr>
      </w:pPr>
    </w:p>
    <w:p w:rsidR="00F40988" w:rsidRDefault="00FC27E1">
      <w:pPr>
        <w:spacing w:line="360" w:lineRule="auto"/>
        <w:rPr>
          <w:rFonts w:ascii="黑体" w:eastAsia="黑体" w:hAnsi="宋体" w:cs="Courier New"/>
          <w:color w:val="000000"/>
          <w:kern w:val="2"/>
          <w:sz w:val="30"/>
          <w:szCs w:val="30"/>
        </w:rPr>
      </w:pPr>
      <w:r>
        <w:rPr>
          <w:rFonts w:ascii="黑体" w:eastAsia="黑体" w:hAnsi="宋体" w:cs="Courier New"/>
          <w:noProof/>
          <w:color w:val="000000"/>
          <w:kern w:val="2"/>
          <w:sz w:val="30"/>
          <w:szCs w:val="30"/>
        </w:rPr>
        <w:drawing>
          <wp:anchor distT="0" distB="0" distL="114300" distR="114300" simplePos="0" relativeHeight="251661312" behindDoc="0" locked="0" layoutInCell="1" allowOverlap="1">
            <wp:simplePos x="0" y="0"/>
            <wp:positionH relativeFrom="column">
              <wp:posOffset>2042160</wp:posOffset>
            </wp:positionH>
            <wp:positionV relativeFrom="paragraph">
              <wp:posOffset>93980</wp:posOffset>
            </wp:positionV>
            <wp:extent cx="1988185" cy="1341755"/>
            <wp:effectExtent l="1905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8" cstate="print"/>
                    <a:srcRect/>
                    <a:stretch>
                      <a:fillRect/>
                    </a:stretch>
                  </pic:blipFill>
                  <pic:spPr>
                    <a:xfrm>
                      <a:off x="0" y="0"/>
                      <a:ext cx="1987880" cy="1341912"/>
                    </a:xfrm>
                    <a:prstGeom prst="rect">
                      <a:avLst/>
                    </a:prstGeom>
                    <a:noFill/>
                    <a:ln w="9525">
                      <a:noFill/>
                      <a:miter lim="800000"/>
                      <a:headEnd/>
                      <a:tailEnd/>
                    </a:ln>
                  </pic:spPr>
                </pic:pic>
              </a:graphicData>
            </a:graphic>
          </wp:anchor>
        </w:drawing>
      </w:r>
    </w:p>
    <w:p w:rsidR="00F40988" w:rsidRDefault="00F40988">
      <w:pPr>
        <w:pStyle w:val="a0"/>
        <w:ind w:firstLine="340"/>
      </w:pPr>
    </w:p>
    <w:p w:rsidR="00F40988" w:rsidRDefault="00F40988">
      <w:pPr>
        <w:spacing w:line="360" w:lineRule="auto"/>
        <w:rPr>
          <w:rFonts w:ascii="黑体" w:eastAsia="黑体" w:hAnsi="宋体" w:cs="Courier New"/>
          <w:color w:val="000000"/>
          <w:kern w:val="2"/>
          <w:sz w:val="30"/>
          <w:szCs w:val="30"/>
        </w:rPr>
      </w:pPr>
    </w:p>
    <w:p w:rsidR="00F40988" w:rsidRDefault="00F40988" w:rsidP="002305FD">
      <w:pPr>
        <w:spacing w:afterLines="100" w:line="360" w:lineRule="auto"/>
        <w:ind w:firstLineChars="750" w:firstLine="2100"/>
        <w:rPr>
          <w:rFonts w:ascii="黑体" w:eastAsia="黑体" w:hAnsi="宋体" w:cs="Courier New"/>
          <w:color w:val="000000"/>
          <w:kern w:val="2"/>
          <w:sz w:val="28"/>
          <w:szCs w:val="28"/>
        </w:rPr>
      </w:pPr>
    </w:p>
    <w:p w:rsidR="00F40988" w:rsidRDefault="00F40988" w:rsidP="002305FD">
      <w:pPr>
        <w:spacing w:afterLines="100" w:line="360" w:lineRule="auto"/>
        <w:ind w:firstLineChars="750" w:firstLine="2100"/>
        <w:rPr>
          <w:rFonts w:ascii="黑体" w:eastAsia="黑体" w:hAnsi="宋体" w:cs="Courier New"/>
          <w:color w:val="000000"/>
          <w:kern w:val="2"/>
          <w:sz w:val="28"/>
          <w:szCs w:val="28"/>
        </w:rPr>
      </w:pPr>
    </w:p>
    <w:p w:rsidR="00F40988" w:rsidRDefault="00FC27E1" w:rsidP="002305FD">
      <w:pPr>
        <w:spacing w:afterLines="100" w:line="360" w:lineRule="auto"/>
        <w:ind w:firstLineChars="750" w:firstLine="2409"/>
        <w:rPr>
          <w:rFonts w:hAnsi="宋体"/>
          <w:b/>
          <w:color w:val="000000"/>
          <w:sz w:val="32"/>
          <w:szCs w:val="32"/>
        </w:rPr>
      </w:pPr>
      <w:r>
        <w:rPr>
          <w:rFonts w:hAnsi="宋体" w:hint="eastAsia"/>
          <w:b/>
          <w:color w:val="000000"/>
          <w:sz w:val="32"/>
          <w:szCs w:val="32"/>
        </w:rPr>
        <w:t xml:space="preserve">招   标   人：中国建筑第五工程局有限公司    </w:t>
      </w:r>
    </w:p>
    <w:p w:rsidR="00F40988" w:rsidRDefault="00FC27E1" w:rsidP="002305FD">
      <w:pPr>
        <w:spacing w:afterLines="100" w:line="360" w:lineRule="auto"/>
        <w:ind w:firstLineChars="750" w:firstLine="2409"/>
        <w:rPr>
          <w:rFonts w:hAnsi="宋体"/>
          <w:b/>
          <w:color w:val="000000"/>
          <w:sz w:val="32"/>
          <w:szCs w:val="32"/>
        </w:rPr>
      </w:pPr>
      <w:r>
        <w:rPr>
          <w:rFonts w:hAnsi="宋体" w:hint="eastAsia"/>
          <w:b/>
          <w:color w:val="000000"/>
          <w:sz w:val="32"/>
          <w:szCs w:val="32"/>
        </w:rPr>
        <w:t>招标代理机构：</w:t>
      </w:r>
      <w:r>
        <w:rPr>
          <w:rFonts w:hAnsi="宋体"/>
          <w:b/>
          <w:color w:val="000000"/>
          <w:sz w:val="32"/>
          <w:szCs w:val="32"/>
        </w:rPr>
        <w:t>河南省</w:t>
      </w:r>
      <w:r>
        <w:rPr>
          <w:rFonts w:hAnsi="宋体" w:hint="eastAsia"/>
          <w:b/>
          <w:color w:val="000000"/>
          <w:sz w:val="32"/>
          <w:szCs w:val="32"/>
        </w:rPr>
        <w:t>伟信招标管理咨询有限公司</w:t>
      </w:r>
    </w:p>
    <w:p w:rsidR="00DE302D" w:rsidRDefault="00DE302D" w:rsidP="00DE302D">
      <w:pPr>
        <w:pStyle w:val="a0"/>
        <w:ind w:firstLine="340"/>
      </w:pPr>
    </w:p>
    <w:p w:rsidR="00DE302D" w:rsidRDefault="00DE302D" w:rsidP="00DE302D">
      <w:pPr>
        <w:pStyle w:val="a0"/>
        <w:ind w:firstLine="340"/>
      </w:pPr>
    </w:p>
    <w:p w:rsidR="00DE302D" w:rsidRDefault="00DE302D" w:rsidP="00DE302D">
      <w:pPr>
        <w:pStyle w:val="a0"/>
        <w:ind w:firstLine="340"/>
      </w:pPr>
    </w:p>
    <w:p w:rsidR="00DE302D" w:rsidRPr="00DE302D" w:rsidRDefault="00DE302D" w:rsidP="00DE302D">
      <w:pPr>
        <w:pStyle w:val="a0"/>
        <w:ind w:firstLine="340"/>
      </w:pPr>
    </w:p>
    <w:p w:rsidR="00F40988" w:rsidRDefault="00F40988">
      <w:pPr>
        <w:autoSpaceDE w:val="0"/>
        <w:autoSpaceDN w:val="0"/>
        <w:adjustRightInd w:val="0"/>
        <w:ind w:firstLineChars="750" w:firstLine="2100"/>
        <w:rPr>
          <w:rFonts w:ascii="黑体" w:eastAsia="黑体" w:hAnsi="宋体"/>
          <w:color w:val="000000"/>
          <w:kern w:val="2"/>
          <w:sz w:val="28"/>
          <w:szCs w:val="28"/>
        </w:rPr>
      </w:pPr>
    </w:p>
    <w:p w:rsidR="00F40988" w:rsidRDefault="00FC27E1">
      <w:pPr>
        <w:autoSpaceDE w:val="0"/>
        <w:autoSpaceDN w:val="0"/>
        <w:adjustRightInd w:val="0"/>
        <w:ind w:firstLineChars="750" w:firstLine="2100"/>
        <w:rPr>
          <w:rFonts w:hAnsi="宋体" w:cs="宋体"/>
          <w:b/>
          <w:spacing w:val="20"/>
          <w:sz w:val="28"/>
          <w:szCs w:val="28"/>
        </w:rPr>
      </w:pPr>
      <w:r>
        <w:rPr>
          <w:rFonts w:ascii="黑体" w:eastAsia="黑体" w:hAnsi="宋体" w:hint="eastAsia"/>
          <w:color w:val="000000"/>
          <w:kern w:val="2"/>
          <w:sz w:val="28"/>
          <w:szCs w:val="28"/>
        </w:rPr>
        <w:t xml:space="preserve">               </w:t>
      </w:r>
    </w:p>
    <w:p w:rsidR="00F40988" w:rsidRDefault="00F40988">
      <w:pPr>
        <w:rPr>
          <w:rFonts w:hAnsi="宋体" w:cs="宋体"/>
          <w:b/>
          <w:sz w:val="44"/>
        </w:rPr>
        <w:sectPr w:rsidR="00F40988">
          <w:headerReference w:type="default" r:id="rId9"/>
          <w:footerReference w:type="even" r:id="rId10"/>
          <w:footerReference w:type="default" r:id="rId11"/>
          <w:headerReference w:type="first" r:id="rId12"/>
          <w:pgSz w:w="11906" w:h="16838"/>
          <w:pgMar w:top="1304" w:right="1134" w:bottom="1304" w:left="1134" w:header="851" w:footer="992" w:gutter="0"/>
          <w:pgNumType w:start="0"/>
          <w:cols w:space="720"/>
          <w:titlePg/>
          <w:docGrid w:type="linesAndChars" w:linePitch="312"/>
        </w:sectPr>
      </w:pPr>
    </w:p>
    <w:p w:rsidR="00F40988" w:rsidRDefault="00F40988" w:rsidP="00282BC5">
      <w:pPr>
        <w:ind w:firstLineChars="1083" w:firstLine="4784"/>
        <w:rPr>
          <w:rFonts w:hAnsi="宋体" w:cs="宋体"/>
          <w:b/>
          <w:sz w:val="44"/>
        </w:rPr>
      </w:pPr>
    </w:p>
    <w:p w:rsidR="00F40988" w:rsidRDefault="00FC27E1">
      <w:pPr>
        <w:jc w:val="center"/>
        <w:rPr>
          <w:rFonts w:hAnsi="宋体" w:cs="宋体"/>
          <w:b/>
          <w:bCs/>
          <w:sz w:val="44"/>
          <w:szCs w:val="44"/>
        </w:rPr>
      </w:pPr>
      <w:bookmarkStart w:id="0" w:name="_Toc215282124"/>
      <w:r>
        <w:rPr>
          <w:rFonts w:hAnsi="宋体" w:cs="宋体" w:hint="eastAsia"/>
          <w:b/>
          <w:bCs/>
          <w:sz w:val="44"/>
          <w:szCs w:val="44"/>
        </w:rPr>
        <w:t>目 录</w:t>
      </w:r>
    </w:p>
    <w:p w:rsidR="00F40988" w:rsidRDefault="00F40988">
      <w:pPr>
        <w:jc w:val="center"/>
        <w:rPr>
          <w:rFonts w:hAnsi="宋体" w:cs="宋体"/>
          <w:b/>
          <w:bCs/>
          <w:sz w:val="44"/>
          <w:szCs w:val="44"/>
        </w:rPr>
      </w:pPr>
    </w:p>
    <w:p w:rsidR="00F40988" w:rsidRDefault="0036608D">
      <w:pPr>
        <w:pStyle w:val="WPSOffice1"/>
        <w:tabs>
          <w:tab w:val="right" w:leader="dot" w:pos="9638"/>
        </w:tabs>
        <w:adjustRightInd w:val="0"/>
        <w:snapToGrid w:val="0"/>
        <w:spacing w:line="480" w:lineRule="auto"/>
        <w:rPr>
          <w:rFonts w:ascii="宋体" w:hAnsi="宋体" w:cs="宋体"/>
          <w:b/>
          <w:bCs/>
          <w:sz w:val="32"/>
          <w:szCs w:val="32"/>
        </w:rPr>
      </w:pPr>
      <w:hyperlink w:anchor="_Toc18890" w:history="1">
        <w:r w:rsidR="00FC27E1">
          <w:rPr>
            <w:rFonts w:ascii="宋体" w:hAnsi="宋体" w:cs="宋体" w:hint="eastAsia"/>
            <w:b/>
            <w:bCs/>
            <w:sz w:val="32"/>
            <w:szCs w:val="32"/>
          </w:rPr>
          <w:t>第一章  招标公告</w:t>
        </w:r>
        <w:r w:rsidR="00FC27E1">
          <w:rPr>
            <w:rFonts w:ascii="宋体" w:hAnsi="宋体" w:cs="宋体" w:hint="eastAsia"/>
            <w:b/>
            <w:bCs/>
            <w:sz w:val="32"/>
            <w:szCs w:val="32"/>
          </w:rPr>
          <w:tab/>
          <w:t>2</w:t>
        </w:r>
      </w:hyperlink>
    </w:p>
    <w:p w:rsidR="00F40988" w:rsidRDefault="0036608D">
      <w:pPr>
        <w:pStyle w:val="WPSOffice1"/>
        <w:tabs>
          <w:tab w:val="right" w:leader="dot" w:pos="9638"/>
        </w:tabs>
        <w:adjustRightInd w:val="0"/>
        <w:snapToGrid w:val="0"/>
        <w:spacing w:line="480" w:lineRule="auto"/>
        <w:rPr>
          <w:rFonts w:ascii="宋体" w:hAnsi="宋体" w:cs="宋体"/>
          <w:b/>
          <w:bCs/>
          <w:sz w:val="32"/>
          <w:szCs w:val="32"/>
        </w:rPr>
      </w:pPr>
      <w:hyperlink w:anchor="_Toc25519" w:history="1">
        <w:r w:rsidR="00FC27E1">
          <w:rPr>
            <w:rFonts w:ascii="宋体" w:hAnsi="宋体" w:cs="宋体" w:hint="eastAsia"/>
            <w:b/>
            <w:bCs/>
            <w:sz w:val="32"/>
            <w:szCs w:val="32"/>
          </w:rPr>
          <w:t>第二章  投标人须知</w:t>
        </w:r>
        <w:r w:rsidR="00FC27E1">
          <w:rPr>
            <w:rFonts w:ascii="宋体" w:hAnsi="宋体" w:cs="宋体" w:hint="eastAsia"/>
            <w:b/>
            <w:bCs/>
            <w:sz w:val="32"/>
            <w:szCs w:val="32"/>
          </w:rPr>
          <w:tab/>
          <w:t>7</w:t>
        </w:r>
      </w:hyperlink>
    </w:p>
    <w:p w:rsidR="00F40988" w:rsidRDefault="0036608D">
      <w:pPr>
        <w:pStyle w:val="WPSOffice1"/>
        <w:tabs>
          <w:tab w:val="right" w:leader="dot" w:pos="9638"/>
        </w:tabs>
        <w:adjustRightInd w:val="0"/>
        <w:snapToGrid w:val="0"/>
        <w:spacing w:line="480" w:lineRule="auto"/>
        <w:rPr>
          <w:rFonts w:ascii="宋体" w:hAnsi="宋体" w:cs="宋体"/>
          <w:b/>
          <w:bCs/>
          <w:sz w:val="32"/>
          <w:szCs w:val="32"/>
        </w:rPr>
      </w:pPr>
      <w:hyperlink w:anchor="_Toc656" w:history="1">
        <w:r w:rsidR="00FC27E1">
          <w:rPr>
            <w:rFonts w:ascii="宋体" w:hAnsi="宋体" w:cs="宋体" w:hint="eastAsia"/>
            <w:b/>
            <w:bCs/>
            <w:sz w:val="32"/>
            <w:szCs w:val="32"/>
          </w:rPr>
          <w:t>第三章 评标办法（综合计分法）</w:t>
        </w:r>
        <w:r w:rsidR="00FC27E1">
          <w:rPr>
            <w:rFonts w:ascii="宋体" w:hAnsi="宋体" w:cs="宋体" w:hint="eastAsia"/>
            <w:b/>
            <w:bCs/>
            <w:sz w:val="32"/>
            <w:szCs w:val="32"/>
          </w:rPr>
          <w:tab/>
          <w:t>29</w:t>
        </w:r>
      </w:hyperlink>
    </w:p>
    <w:p w:rsidR="00F40988" w:rsidRDefault="0036608D">
      <w:pPr>
        <w:pStyle w:val="WPSOffice1"/>
        <w:tabs>
          <w:tab w:val="right" w:leader="dot" w:pos="9638"/>
        </w:tabs>
        <w:adjustRightInd w:val="0"/>
        <w:snapToGrid w:val="0"/>
        <w:spacing w:line="480" w:lineRule="auto"/>
        <w:rPr>
          <w:rFonts w:ascii="宋体" w:hAnsi="宋体" w:cs="宋体"/>
          <w:b/>
          <w:bCs/>
          <w:sz w:val="32"/>
          <w:szCs w:val="32"/>
        </w:rPr>
      </w:pPr>
      <w:hyperlink w:anchor="_Toc881" w:history="1">
        <w:r w:rsidR="00FC27E1">
          <w:rPr>
            <w:rFonts w:ascii="宋体" w:hAnsi="宋体" w:cs="宋体" w:hint="eastAsia"/>
            <w:b/>
            <w:bCs/>
            <w:sz w:val="32"/>
            <w:szCs w:val="32"/>
          </w:rPr>
          <w:t>第四章 合同条款及格式</w:t>
        </w:r>
        <w:r w:rsidR="00FC27E1">
          <w:rPr>
            <w:rFonts w:ascii="宋体" w:hAnsi="宋体" w:cs="宋体" w:hint="eastAsia"/>
            <w:b/>
            <w:bCs/>
            <w:sz w:val="32"/>
            <w:szCs w:val="32"/>
          </w:rPr>
          <w:tab/>
          <w:t>36</w:t>
        </w:r>
      </w:hyperlink>
    </w:p>
    <w:p w:rsidR="00F40988" w:rsidRDefault="0036608D">
      <w:pPr>
        <w:pStyle w:val="WPSOffice1"/>
        <w:tabs>
          <w:tab w:val="right" w:leader="dot" w:pos="9638"/>
        </w:tabs>
        <w:adjustRightInd w:val="0"/>
        <w:snapToGrid w:val="0"/>
        <w:spacing w:line="480" w:lineRule="auto"/>
        <w:rPr>
          <w:rFonts w:ascii="宋体" w:hAnsi="宋体" w:cs="宋体"/>
          <w:b/>
          <w:bCs/>
          <w:sz w:val="32"/>
          <w:szCs w:val="32"/>
        </w:rPr>
      </w:pPr>
      <w:hyperlink w:anchor="_Toc16052" w:history="1">
        <w:r w:rsidR="00FC27E1">
          <w:rPr>
            <w:rFonts w:ascii="宋体" w:hAnsi="宋体" w:cs="宋体" w:hint="eastAsia"/>
            <w:b/>
            <w:bCs/>
            <w:sz w:val="32"/>
            <w:szCs w:val="32"/>
          </w:rPr>
          <w:t>第五章 工程量清单</w:t>
        </w:r>
        <w:r w:rsidR="00FC27E1">
          <w:rPr>
            <w:rFonts w:ascii="宋体" w:hAnsi="宋体" w:cs="宋体" w:hint="eastAsia"/>
            <w:b/>
            <w:bCs/>
            <w:sz w:val="32"/>
            <w:szCs w:val="32"/>
          </w:rPr>
          <w:tab/>
          <w:t>36</w:t>
        </w:r>
      </w:hyperlink>
    </w:p>
    <w:p w:rsidR="00F40988" w:rsidRDefault="0036608D">
      <w:pPr>
        <w:pStyle w:val="WPSOffice1"/>
        <w:tabs>
          <w:tab w:val="right" w:leader="dot" w:pos="9638"/>
        </w:tabs>
        <w:adjustRightInd w:val="0"/>
        <w:snapToGrid w:val="0"/>
        <w:spacing w:line="480" w:lineRule="auto"/>
        <w:rPr>
          <w:rFonts w:ascii="宋体" w:hAnsi="宋体" w:cs="宋体"/>
          <w:b/>
          <w:bCs/>
          <w:sz w:val="32"/>
          <w:szCs w:val="32"/>
        </w:rPr>
      </w:pPr>
      <w:hyperlink w:anchor="_Toc4070" w:history="1">
        <w:r w:rsidR="00FC27E1">
          <w:rPr>
            <w:rFonts w:ascii="宋体" w:hAnsi="宋体" w:cs="宋体" w:hint="eastAsia"/>
            <w:b/>
            <w:bCs/>
            <w:sz w:val="32"/>
            <w:szCs w:val="32"/>
          </w:rPr>
          <w:t>第六章 图 纸</w:t>
        </w:r>
        <w:r w:rsidR="00FC27E1">
          <w:rPr>
            <w:rFonts w:ascii="宋体" w:hAnsi="宋体" w:cs="宋体" w:hint="eastAsia"/>
            <w:b/>
            <w:bCs/>
            <w:sz w:val="32"/>
            <w:szCs w:val="32"/>
          </w:rPr>
          <w:tab/>
          <w:t>42</w:t>
        </w:r>
      </w:hyperlink>
    </w:p>
    <w:p w:rsidR="00F40988" w:rsidRDefault="0036608D">
      <w:pPr>
        <w:pStyle w:val="WPSOffice1"/>
        <w:tabs>
          <w:tab w:val="right" w:leader="dot" w:pos="9638"/>
        </w:tabs>
        <w:adjustRightInd w:val="0"/>
        <w:snapToGrid w:val="0"/>
        <w:spacing w:line="480" w:lineRule="auto"/>
        <w:rPr>
          <w:rFonts w:ascii="宋体" w:hAnsi="宋体" w:cs="宋体"/>
          <w:b/>
          <w:bCs/>
          <w:sz w:val="32"/>
          <w:szCs w:val="32"/>
        </w:rPr>
      </w:pPr>
      <w:hyperlink w:anchor="_Toc7507" w:history="1">
        <w:r w:rsidR="00FC27E1">
          <w:rPr>
            <w:rFonts w:ascii="宋体" w:hAnsi="宋体" w:cs="宋体" w:hint="eastAsia"/>
            <w:b/>
            <w:bCs/>
            <w:sz w:val="32"/>
            <w:szCs w:val="32"/>
          </w:rPr>
          <w:t>第七章 技术标准和要求</w:t>
        </w:r>
        <w:r w:rsidR="00FC27E1">
          <w:rPr>
            <w:rFonts w:ascii="宋体" w:hAnsi="宋体" w:cs="宋体" w:hint="eastAsia"/>
            <w:b/>
            <w:bCs/>
            <w:sz w:val="32"/>
            <w:szCs w:val="32"/>
          </w:rPr>
          <w:tab/>
          <w:t>42</w:t>
        </w:r>
      </w:hyperlink>
    </w:p>
    <w:p w:rsidR="00F40988" w:rsidRDefault="0036608D">
      <w:pPr>
        <w:pStyle w:val="WPSOffice1"/>
        <w:tabs>
          <w:tab w:val="right" w:leader="dot" w:pos="9638"/>
        </w:tabs>
        <w:adjustRightInd w:val="0"/>
        <w:snapToGrid w:val="0"/>
        <w:spacing w:line="480" w:lineRule="auto"/>
        <w:rPr>
          <w:rFonts w:ascii="宋体" w:hAnsi="宋体" w:cs="宋体"/>
          <w:b/>
          <w:bCs/>
          <w:sz w:val="32"/>
          <w:szCs w:val="32"/>
        </w:rPr>
      </w:pPr>
      <w:hyperlink w:anchor="_Toc5171" w:history="1">
        <w:r w:rsidR="00FC27E1">
          <w:rPr>
            <w:rFonts w:ascii="宋体" w:hAnsi="宋体" w:cs="宋体" w:hint="eastAsia"/>
            <w:b/>
            <w:bCs/>
            <w:sz w:val="32"/>
            <w:szCs w:val="32"/>
          </w:rPr>
          <w:t>第八章 投标文件格式</w:t>
        </w:r>
        <w:r w:rsidR="00FC27E1">
          <w:rPr>
            <w:rFonts w:ascii="宋体" w:hAnsi="宋体" w:cs="宋体" w:hint="eastAsia"/>
            <w:b/>
            <w:bCs/>
            <w:sz w:val="32"/>
            <w:szCs w:val="32"/>
          </w:rPr>
          <w:tab/>
          <w:t>43</w:t>
        </w:r>
      </w:hyperlink>
    </w:p>
    <w:p w:rsidR="00F40988" w:rsidRDefault="00F40988">
      <w:pPr>
        <w:autoSpaceDE w:val="0"/>
        <w:autoSpaceDN w:val="0"/>
        <w:adjustRightInd w:val="0"/>
        <w:spacing w:line="360" w:lineRule="auto"/>
        <w:jc w:val="center"/>
        <w:rPr>
          <w:rFonts w:hAnsi="宋体" w:cs="宋体"/>
          <w:b/>
          <w:sz w:val="36"/>
          <w:szCs w:val="36"/>
        </w:rPr>
      </w:pPr>
    </w:p>
    <w:p w:rsidR="00F40988" w:rsidRDefault="00F40988">
      <w:pPr>
        <w:autoSpaceDE w:val="0"/>
        <w:autoSpaceDN w:val="0"/>
        <w:adjustRightInd w:val="0"/>
        <w:spacing w:line="360" w:lineRule="auto"/>
        <w:jc w:val="center"/>
        <w:rPr>
          <w:rFonts w:hAnsi="宋体" w:cs="宋体"/>
          <w:b/>
          <w:sz w:val="36"/>
          <w:szCs w:val="36"/>
        </w:rPr>
      </w:pPr>
    </w:p>
    <w:p w:rsidR="00F40988" w:rsidRDefault="00F40988">
      <w:pPr>
        <w:autoSpaceDE w:val="0"/>
        <w:autoSpaceDN w:val="0"/>
        <w:adjustRightInd w:val="0"/>
        <w:spacing w:line="360" w:lineRule="auto"/>
        <w:jc w:val="center"/>
        <w:rPr>
          <w:rFonts w:hAnsi="宋体" w:cs="宋体"/>
          <w:b/>
          <w:sz w:val="36"/>
          <w:szCs w:val="36"/>
        </w:rPr>
      </w:pPr>
    </w:p>
    <w:p w:rsidR="00F40988" w:rsidRDefault="00F40988">
      <w:pPr>
        <w:autoSpaceDE w:val="0"/>
        <w:autoSpaceDN w:val="0"/>
        <w:adjustRightInd w:val="0"/>
        <w:spacing w:line="360" w:lineRule="auto"/>
        <w:jc w:val="center"/>
        <w:rPr>
          <w:rFonts w:hAnsi="宋体" w:cs="宋体"/>
          <w:b/>
          <w:sz w:val="36"/>
          <w:szCs w:val="36"/>
        </w:rPr>
      </w:pPr>
    </w:p>
    <w:p w:rsidR="00F40988" w:rsidRDefault="00F40988">
      <w:pPr>
        <w:autoSpaceDE w:val="0"/>
        <w:autoSpaceDN w:val="0"/>
        <w:adjustRightInd w:val="0"/>
        <w:spacing w:line="360" w:lineRule="auto"/>
        <w:jc w:val="center"/>
        <w:rPr>
          <w:rFonts w:hAnsi="宋体" w:cs="宋体"/>
          <w:b/>
          <w:sz w:val="36"/>
          <w:szCs w:val="36"/>
        </w:rPr>
      </w:pPr>
    </w:p>
    <w:p w:rsidR="00F40988" w:rsidRDefault="00F40988">
      <w:pPr>
        <w:autoSpaceDE w:val="0"/>
        <w:autoSpaceDN w:val="0"/>
        <w:adjustRightInd w:val="0"/>
        <w:spacing w:line="360" w:lineRule="auto"/>
        <w:jc w:val="center"/>
        <w:rPr>
          <w:rFonts w:hAnsi="宋体" w:cs="宋体"/>
          <w:b/>
          <w:sz w:val="36"/>
          <w:szCs w:val="36"/>
        </w:rPr>
      </w:pPr>
    </w:p>
    <w:p w:rsidR="00F40988" w:rsidRDefault="00F40988" w:rsidP="002305FD">
      <w:pPr>
        <w:snapToGrid w:val="0"/>
        <w:spacing w:beforeLines="50"/>
        <w:rPr>
          <w:rFonts w:hAnsi="宋体" w:cs="宋体"/>
          <w:b/>
          <w:sz w:val="36"/>
          <w:szCs w:val="36"/>
        </w:rPr>
      </w:pPr>
    </w:p>
    <w:p w:rsidR="00F40988" w:rsidRDefault="00F40988" w:rsidP="002305FD">
      <w:pPr>
        <w:snapToGrid w:val="0"/>
        <w:spacing w:beforeLines="50"/>
        <w:rPr>
          <w:rFonts w:hAnsi="宋体" w:cs="宋体"/>
          <w:b/>
          <w:sz w:val="36"/>
          <w:szCs w:val="36"/>
        </w:rPr>
      </w:pPr>
    </w:p>
    <w:p w:rsidR="00F40988" w:rsidRDefault="00F40988" w:rsidP="002305FD">
      <w:pPr>
        <w:snapToGrid w:val="0"/>
        <w:spacing w:beforeLines="50"/>
        <w:rPr>
          <w:rFonts w:hAnsi="宋体" w:cs="宋体"/>
          <w:b/>
          <w:sz w:val="36"/>
          <w:szCs w:val="36"/>
        </w:rPr>
      </w:pPr>
    </w:p>
    <w:p w:rsidR="00F40988" w:rsidRDefault="00FC27E1" w:rsidP="002305FD">
      <w:pPr>
        <w:snapToGrid w:val="0"/>
        <w:spacing w:beforeLines="50"/>
        <w:jc w:val="center"/>
        <w:outlineLvl w:val="0"/>
        <w:rPr>
          <w:rFonts w:hAnsi="宋体" w:cs="宋体"/>
          <w:b/>
          <w:sz w:val="36"/>
          <w:szCs w:val="36"/>
        </w:rPr>
      </w:pPr>
      <w:bookmarkStart w:id="1" w:name="_Toc22061"/>
      <w:bookmarkStart w:id="2" w:name="_Toc13718"/>
      <w:bookmarkStart w:id="3" w:name="_Toc13140"/>
      <w:bookmarkStart w:id="4" w:name="_Toc18890"/>
      <w:r>
        <w:rPr>
          <w:rFonts w:hAnsi="宋体" w:cs="宋体" w:hint="eastAsia"/>
          <w:b/>
          <w:sz w:val="36"/>
          <w:szCs w:val="36"/>
        </w:rPr>
        <w:lastRenderedPageBreak/>
        <w:t>第一章  招标公告</w:t>
      </w:r>
      <w:bookmarkEnd w:id="1"/>
      <w:bookmarkEnd w:id="2"/>
      <w:bookmarkEnd w:id="3"/>
      <w:bookmarkEnd w:id="4"/>
    </w:p>
    <w:p w:rsidR="00F40988" w:rsidRDefault="00FC27E1">
      <w:pPr>
        <w:spacing w:line="360" w:lineRule="auto"/>
        <w:jc w:val="center"/>
        <w:outlineLvl w:val="1"/>
        <w:rPr>
          <w:rFonts w:hAnsi="宋体" w:cs="宋体"/>
          <w:b/>
          <w:sz w:val="32"/>
          <w:szCs w:val="32"/>
        </w:rPr>
      </w:pPr>
      <w:r>
        <w:rPr>
          <w:rFonts w:hAnsi="宋体" w:cs="宋体" w:hint="eastAsia"/>
          <w:b/>
          <w:sz w:val="32"/>
          <w:szCs w:val="32"/>
        </w:rPr>
        <w:t>XCGC-F2019</w:t>
      </w:r>
      <w:r w:rsidR="00336CB6">
        <w:rPr>
          <w:rFonts w:hAnsi="宋体" w:cs="宋体" w:hint="eastAsia"/>
          <w:b/>
          <w:sz w:val="32"/>
          <w:szCs w:val="32"/>
        </w:rPr>
        <w:t>196</w:t>
      </w:r>
      <w:r>
        <w:rPr>
          <w:rFonts w:hint="eastAsia"/>
          <w:b/>
          <w:bCs/>
          <w:sz w:val="32"/>
        </w:rPr>
        <w:t>中国建筑第五工程局有限公司</w:t>
      </w:r>
      <w:r>
        <w:rPr>
          <w:rFonts w:hAnsi="宋体" w:cs="宋体" w:hint="eastAsia"/>
          <w:b/>
          <w:sz w:val="32"/>
          <w:szCs w:val="32"/>
        </w:rPr>
        <w:t>“</w:t>
      </w:r>
      <w:r>
        <w:rPr>
          <w:rFonts w:hint="eastAsia"/>
          <w:b/>
          <w:bCs/>
          <w:sz w:val="32"/>
        </w:rPr>
        <w:t>许昌市老年大学迁建项目消防暂估价工程</w:t>
      </w:r>
      <w:r>
        <w:rPr>
          <w:rFonts w:hAnsi="宋体" w:cs="宋体" w:hint="eastAsia"/>
          <w:b/>
          <w:sz w:val="32"/>
          <w:szCs w:val="32"/>
        </w:rPr>
        <w:t>”招标公告</w:t>
      </w:r>
    </w:p>
    <w:p w:rsidR="00F40988" w:rsidRDefault="00FC27E1">
      <w:pPr>
        <w:spacing w:line="560" w:lineRule="exact"/>
        <w:outlineLvl w:val="1"/>
        <w:rPr>
          <w:rFonts w:hAnsi="宋体" w:cs="宋体"/>
          <w:b/>
          <w:sz w:val="24"/>
          <w:szCs w:val="24"/>
        </w:rPr>
      </w:pPr>
      <w:r>
        <w:rPr>
          <w:rFonts w:hAnsi="宋体" w:cs="宋体" w:hint="eastAsia"/>
          <w:b/>
          <w:sz w:val="24"/>
          <w:szCs w:val="24"/>
        </w:rPr>
        <w:t>1.招标条件</w:t>
      </w:r>
    </w:p>
    <w:p w:rsidR="00F40988" w:rsidRDefault="00FC27E1">
      <w:pPr>
        <w:widowControl/>
        <w:spacing w:line="360" w:lineRule="auto"/>
        <w:ind w:firstLineChars="150" w:firstLine="360"/>
        <w:rPr>
          <w:rFonts w:hAnsi="宋体"/>
          <w:bCs/>
          <w:sz w:val="24"/>
          <w:szCs w:val="24"/>
        </w:rPr>
      </w:pPr>
      <w:r>
        <w:rPr>
          <w:rFonts w:hAnsi="宋体" w:hint="eastAsia"/>
          <w:sz w:val="24"/>
        </w:rPr>
        <w:t>许昌市老年大学迁建项目消防暂估价工程</w:t>
      </w:r>
      <w:r>
        <w:rPr>
          <w:rFonts w:hAnsi="宋体" w:hint="eastAsia"/>
          <w:bCs/>
          <w:sz w:val="24"/>
          <w:szCs w:val="24"/>
        </w:rPr>
        <w:t>由许昌市发展和改革委员会以许发改城市审[2016]13 号文准予备案建设，招标人为中国建筑第五工程局有限公司。建设资金来自财政资金，项目出资比例为100%。项目已具备招标条件，现对该项目的施工进行国内公开招标。</w:t>
      </w:r>
    </w:p>
    <w:p w:rsidR="00F40988" w:rsidRDefault="00FC27E1" w:rsidP="00282BC5">
      <w:pPr>
        <w:tabs>
          <w:tab w:val="left" w:pos="6120"/>
        </w:tabs>
        <w:spacing w:line="560" w:lineRule="exact"/>
        <w:ind w:firstLineChars="150" w:firstLine="361"/>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F40988" w:rsidRDefault="00FC27E1">
      <w:pPr>
        <w:spacing w:line="560" w:lineRule="exact"/>
        <w:ind w:firstLineChars="200" w:firstLine="480"/>
        <w:outlineLvl w:val="1"/>
        <w:rPr>
          <w:rFonts w:hAnsi="宋体" w:cs="宋体"/>
          <w:sz w:val="24"/>
          <w:szCs w:val="24"/>
        </w:rPr>
      </w:pPr>
      <w:r>
        <w:rPr>
          <w:rFonts w:hAnsi="宋体" w:cs="宋体" w:hint="eastAsia"/>
          <w:sz w:val="24"/>
          <w:szCs w:val="24"/>
        </w:rPr>
        <w:t>2.1项目编号：XCGC-F2019</w:t>
      </w:r>
      <w:r w:rsidR="00336CB6">
        <w:rPr>
          <w:rFonts w:hAnsi="宋体" w:cs="宋体" w:hint="eastAsia"/>
          <w:sz w:val="24"/>
          <w:szCs w:val="24"/>
        </w:rPr>
        <w:t>196</w:t>
      </w:r>
    </w:p>
    <w:p w:rsidR="00F40988" w:rsidRDefault="00FC27E1">
      <w:pPr>
        <w:spacing w:line="560" w:lineRule="exact"/>
        <w:ind w:firstLineChars="200" w:firstLine="480"/>
        <w:rPr>
          <w:rFonts w:hAnsi="宋体"/>
          <w:sz w:val="24"/>
        </w:rPr>
      </w:pPr>
      <w:r>
        <w:rPr>
          <w:rFonts w:hAnsi="宋体" w:cs="宋体" w:hint="eastAsia"/>
          <w:sz w:val="24"/>
          <w:szCs w:val="24"/>
        </w:rPr>
        <w:t>2.2项目概况：本项目位于许昌市莲城大道与钧都路交叉口；</w:t>
      </w:r>
      <w:r>
        <w:rPr>
          <w:rFonts w:hAnsi="宋体" w:hint="eastAsia"/>
          <w:sz w:val="24"/>
        </w:rPr>
        <w:t>包括教学楼及综合楼两个单项工程。每个单项工程包括电气火灾监控系统、防火门监控系统、教学楼消防电源监控系统等三个单位工程。教学楼为地上四层，地下一层为中型停车库。总建筑高度为22.15米，建筑基底占地面积3069.47㎡。综合楼地上二十一层，总建筑高度89.95米；建筑基底占地面积870m2,总建筑面积为24023.63㎡,属于一类高层建筑。</w:t>
      </w:r>
    </w:p>
    <w:p w:rsidR="00F40988" w:rsidRDefault="00FC27E1">
      <w:pPr>
        <w:spacing w:line="560" w:lineRule="exact"/>
        <w:ind w:firstLineChars="200" w:firstLine="480"/>
        <w:rPr>
          <w:rFonts w:hAnsi="宋体" w:cs="宋体"/>
          <w:sz w:val="24"/>
          <w:szCs w:val="24"/>
        </w:rPr>
      </w:pPr>
      <w:r>
        <w:rPr>
          <w:rFonts w:hAnsi="宋体" w:cs="宋体" w:hint="eastAsia"/>
          <w:sz w:val="24"/>
          <w:szCs w:val="24"/>
        </w:rPr>
        <w:t>2.3招标控制价为：</w:t>
      </w:r>
      <w:r>
        <w:rPr>
          <w:rFonts w:hAnsi="宋体" w:hint="eastAsia"/>
          <w:sz w:val="24"/>
        </w:rPr>
        <w:t>653855.72</w:t>
      </w:r>
      <w:r>
        <w:rPr>
          <w:rFonts w:hAnsi="宋体" w:cs="宋体" w:hint="eastAsia"/>
          <w:sz w:val="24"/>
          <w:szCs w:val="24"/>
        </w:rPr>
        <w:t>元。</w:t>
      </w:r>
    </w:p>
    <w:p w:rsidR="00F40988" w:rsidRDefault="00FC27E1">
      <w:pPr>
        <w:pStyle w:val="ad"/>
        <w:spacing w:before="0" w:beforeAutospacing="0" w:after="0" w:afterAutospacing="0" w:line="440" w:lineRule="exact"/>
        <w:ind w:firstLineChars="200" w:firstLine="480"/>
        <w:contextualSpacing/>
        <w:jc w:val="both"/>
        <w:rPr>
          <w:szCs w:val="24"/>
        </w:rPr>
      </w:pPr>
      <w:r>
        <w:rPr>
          <w:rFonts w:hint="eastAsia"/>
          <w:szCs w:val="24"/>
        </w:rPr>
        <w:t>2.4招标范围： 招标范围为招标文件、施工图纸、工程量清单、答疑纪要和补充文件（如有）范围内的所有建设内容。</w:t>
      </w:r>
    </w:p>
    <w:p w:rsidR="00F40988" w:rsidRDefault="00FC27E1">
      <w:pPr>
        <w:spacing w:line="560" w:lineRule="exact"/>
        <w:ind w:firstLineChars="200" w:firstLine="480"/>
        <w:rPr>
          <w:rFonts w:hAnsi="宋体" w:cs="宋体"/>
          <w:sz w:val="24"/>
          <w:szCs w:val="24"/>
        </w:rPr>
      </w:pPr>
      <w:r>
        <w:rPr>
          <w:rFonts w:hAnsi="宋体" w:cs="宋体" w:hint="eastAsia"/>
          <w:sz w:val="24"/>
          <w:szCs w:val="24"/>
        </w:rPr>
        <w:t>2.5标段划分：一个标段。</w:t>
      </w:r>
    </w:p>
    <w:p w:rsidR="00F40988" w:rsidRPr="002A076E" w:rsidRDefault="00FC27E1">
      <w:pPr>
        <w:spacing w:line="560" w:lineRule="exact"/>
        <w:ind w:firstLineChars="200" w:firstLine="480"/>
        <w:rPr>
          <w:rFonts w:hAnsi="宋体" w:cs="宋体"/>
          <w:sz w:val="24"/>
          <w:szCs w:val="24"/>
        </w:rPr>
      </w:pPr>
      <w:r w:rsidRPr="002A076E">
        <w:rPr>
          <w:rFonts w:hAnsi="宋体" w:cs="宋体" w:hint="eastAsia"/>
          <w:sz w:val="24"/>
          <w:szCs w:val="24"/>
        </w:rPr>
        <w:t>2.6计划工期：</w:t>
      </w:r>
      <w:r w:rsidR="002A076E" w:rsidRPr="002A076E">
        <w:rPr>
          <w:rFonts w:hAnsi="宋体" w:cs="宋体" w:hint="eastAsia"/>
          <w:sz w:val="24"/>
          <w:szCs w:val="24"/>
        </w:rPr>
        <w:t>90</w:t>
      </w:r>
      <w:r w:rsidRPr="002A076E">
        <w:rPr>
          <w:rFonts w:hAnsi="宋体" w:cs="宋体" w:hint="eastAsia"/>
          <w:sz w:val="24"/>
          <w:szCs w:val="24"/>
        </w:rPr>
        <w:t xml:space="preserve"> 日历天。 </w:t>
      </w:r>
    </w:p>
    <w:p w:rsidR="00F40988" w:rsidRDefault="00FC27E1">
      <w:pPr>
        <w:spacing w:line="560" w:lineRule="exact"/>
        <w:ind w:firstLineChars="200" w:firstLine="480"/>
        <w:rPr>
          <w:rFonts w:hAnsi="宋体" w:cs="宋体"/>
          <w:sz w:val="24"/>
          <w:szCs w:val="24"/>
        </w:rPr>
      </w:pPr>
      <w:r>
        <w:rPr>
          <w:rFonts w:hAnsi="宋体" w:cs="宋体" w:hint="eastAsia"/>
          <w:sz w:val="24"/>
          <w:szCs w:val="24"/>
        </w:rPr>
        <w:t>2.7质量要求：合格</w:t>
      </w:r>
      <w:r>
        <w:rPr>
          <w:rFonts w:hAnsi="宋体" w:cs="宋体"/>
          <w:sz w:val="24"/>
          <w:szCs w:val="24"/>
        </w:rPr>
        <w:t>（符合国家现行的验收规范和标准）</w:t>
      </w:r>
    </w:p>
    <w:p w:rsidR="00F40988" w:rsidRDefault="00FC27E1">
      <w:pPr>
        <w:spacing w:line="560" w:lineRule="exact"/>
        <w:outlineLvl w:val="1"/>
        <w:rPr>
          <w:rFonts w:hAnsi="宋体" w:cs="宋体"/>
          <w:b/>
          <w:sz w:val="24"/>
          <w:szCs w:val="24"/>
        </w:rPr>
      </w:pPr>
      <w:r>
        <w:rPr>
          <w:rFonts w:hAnsi="宋体" w:cs="宋体" w:hint="eastAsia"/>
          <w:b/>
          <w:sz w:val="24"/>
          <w:szCs w:val="24"/>
        </w:rPr>
        <w:t>3.投标人资格要求</w:t>
      </w:r>
    </w:p>
    <w:p w:rsidR="00F40988" w:rsidRDefault="00FC27E1">
      <w:pPr>
        <w:widowControl/>
        <w:spacing w:line="360" w:lineRule="auto"/>
        <w:ind w:firstLineChars="241" w:firstLine="578"/>
        <w:rPr>
          <w:rFonts w:hAnsi="宋体" w:cs="宋体"/>
          <w:sz w:val="24"/>
          <w:szCs w:val="24"/>
        </w:rPr>
      </w:pPr>
      <w:r>
        <w:rPr>
          <w:rFonts w:hAnsi="宋体" w:cs="宋体" w:hint="eastAsia"/>
          <w:sz w:val="24"/>
          <w:szCs w:val="24"/>
        </w:rPr>
        <w:t>3.1投标人须具备建设行政主管部门颁发的消防设施工程专业承包</w:t>
      </w:r>
      <w:r w:rsidRPr="00336CB6">
        <w:rPr>
          <w:rFonts w:hAnsi="宋体" w:cs="宋体" w:hint="eastAsia"/>
          <w:sz w:val="24"/>
          <w:szCs w:val="24"/>
        </w:rPr>
        <w:t>贰级及以上资质；</w:t>
      </w:r>
      <w:r>
        <w:rPr>
          <w:rFonts w:hAnsi="宋体" w:cs="宋体" w:hint="eastAsia"/>
          <w:sz w:val="24"/>
          <w:szCs w:val="24"/>
        </w:rPr>
        <w:t>具有安全生产许可证；具有独立法人资格，并在人员、设备、资金等方面具有相应的施工能力；拟派项目负责人须具有机电工程专业贰级以上（含贰级）注册建造师执业资格证（不含临时）和项目负责人安全生产考核合格证，且未承担其他在施建设工程的项目负责人。</w:t>
      </w:r>
      <w:r>
        <w:rPr>
          <w:rFonts w:hAnsi="宋体" w:cs="宋体"/>
          <w:sz w:val="24"/>
          <w:szCs w:val="24"/>
        </w:rPr>
        <w:t xml:space="preserve"> </w:t>
      </w:r>
    </w:p>
    <w:p w:rsidR="00F40988" w:rsidRDefault="00FC27E1">
      <w:pPr>
        <w:spacing w:line="530" w:lineRule="exact"/>
        <w:ind w:firstLineChars="241" w:firstLine="578"/>
        <w:outlineLvl w:val="1"/>
        <w:rPr>
          <w:rFonts w:hAnsi="宋体" w:cs="宋体"/>
          <w:sz w:val="24"/>
          <w:szCs w:val="24"/>
        </w:rPr>
      </w:pPr>
      <w:r>
        <w:rPr>
          <w:rFonts w:hAnsi="宋体" w:cs="宋体" w:hint="eastAsia"/>
          <w:sz w:val="24"/>
          <w:szCs w:val="24"/>
        </w:rPr>
        <w:t>3.2未被列入“信用中国”网站(www.creditchina.gov.cn)失信被执行人名单的投标人，未被列入“国家企业信用公示系统”网站（www.gsxt.gov.cn）严重违法失信企业名单（黑</w:t>
      </w:r>
      <w:r>
        <w:rPr>
          <w:rFonts w:hAnsi="宋体" w:cs="宋体" w:hint="eastAsia"/>
          <w:sz w:val="24"/>
          <w:szCs w:val="24"/>
        </w:rPr>
        <w:lastRenderedPageBreak/>
        <w:t>名单）的投标人。（招标人、代理机构或评标专家委员会于评标现场查询）；信用信息查询记录和证据留存具体方式：经评标委员会确认的查询结果网页截图作为查询记录和证据，与其他文件一并保存。</w:t>
      </w:r>
    </w:p>
    <w:p w:rsidR="00F40988" w:rsidRDefault="00FC27E1">
      <w:pPr>
        <w:spacing w:line="530" w:lineRule="exact"/>
        <w:ind w:firstLineChars="241" w:firstLine="578"/>
        <w:outlineLvl w:val="1"/>
        <w:rPr>
          <w:rFonts w:hAnsi="宋体" w:cs="宋体"/>
          <w:sz w:val="24"/>
          <w:szCs w:val="24"/>
        </w:rPr>
      </w:pPr>
      <w:r>
        <w:rPr>
          <w:rFonts w:hAnsi="宋体" w:cs="宋体" w:hint="eastAsia"/>
          <w:sz w:val="24"/>
          <w:szCs w:val="24"/>
        </w:rPr>
        <w:t>3.3本次招标不接受联合体投标。</w:t>
      </w:r>
    </w:p>
    <w:p w:rsidR="00F40988" w:rsidRDefault="00FC27E1">
      <w:pPr>
        <w:spacing w:line="530" w:lineRule="exact"/>
        <w:ind w:firstLineChars="241" w:firstLine="578"/>
        <w:outlineLvl w:val="1"/>
        <w:rPr>
          <w:rFonts w:hAnsi="宋体" w:cs="宋体"/>
          <w:sz w:val="24"/>
          <w:szCs w:val="24"/>
        </w:rPr>
      </w:pPr>
      <w:r>
        <w:rPr>
          <w:rFonts w:hAnsi="宋体" w:cs="宋体" w:hint="eastAsia"/>
          <w:sz w:val="24"/>
          <w:szCs w:val="24"/>
        </w:rPr>
        <w:t>3.4本次招标实行资格后审。</w:t>
      </w:r>
    </w:p>
    <w:p w:rsidR="00F40988" w:rsidRDefault="00FC27E1">
      <w:pPr>
        <w:widowControl/>
        <w:spacing w:line="360" w:lineRule="auto"/>
        <w:rPr>
          <w:rFonts w:hAnsi="宋体"/>
          <w:b/>
          <w:sz w:val="24"/>
        </w:rPr>
      </w:pPr>
      <w:r>
        <w:rPr>
          <w:rFonts w:hAnsi="宋体" w:hint="eastAsia"/>
          <w:b/>
          <w:sz w:val="24"/>
        </w:rPr>
        <w:t>4、网上下载招标文件</w:t>
      </w:r>
    </w:p>
    <w:p w:rsidR="00F40988" w:rsidRDefault="00FC27E1">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持CA数字认证证书，登录《全国公共资源交易平台（河南省·许昌市）》“系统用户注册”入口（http://221.14.6.70:8088/ggzy/eps/public/RegistAllJcxx.html）进行免费注册登记（详见“常见问题解答-诚信库网上注册相关资料下载”）；</w:t>
      </w:r>
    </w:p>
    <w:p w:rsidR="00F40988" w:rsidRDefault="00FC27E1">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4.2在投标截止时间前登录《全国公共资源交易平台（河南省·许昌市）》“投标人/供应商登录”入口（http://221.14.6.70:8088/ggzy/）自行下载招标文件（详见“常见问题解</w:t>
      </w:r>
    </w:p>
    <w:p w:rsidR="00F40988" w:rsidRDefault="00FC27E1">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答-交易系统操作手册”）。</w:t>
      </w:r>
    </w:p>
    <w:p w:rsidR="00F40988" w:rsidRDefault="00FC27E1">
      <w:pPr>
        <w:autoSpaceDE w:val="0"/>
        <w:autoSpaceDN w:val="0"/>
        <w:adjustRightInd w:val="0"/>
        <w:spacing w:line="360" w:lineRule="auto"/>
        <w:rPr>
          <w:rFonts w:hAnsi="宋体"/>
          <w:b/>
          <w:sz w:val="24"/>
        </w:rPr>
      </w:pPr>
      <w:r>
        <w:rPr>
          <w:rFonts w:hAnsi="宋体" w:hint="eastAsia"/>
          <w:b/>
          <w:sz w:val="24"/>
        </w:rPr>
        <w:t xml:space="preserve">5.招标文件和施工图纸的获取                                                                                                                                                                                                                                 </w:t>
      </w:r>
    </w:p>
    <w:p w:rsidR="00F40988" w:rsidRDefault="00FC27E1">
      <w:pPr>
        <w:widowControl/>
        <w:spacing w:line="360" w:lineRule="auto"/>
        <w:ind w:firstLineChars="200" w:firstLine="480"/>
        <w:rPr>
          <w:rFonts w:hAnsi="宋体"/>
          <w:bCs/>
          <w:sz w:val="24"/>
        </w:rPr>
      </w:pPr>
      <w:r>
        <w:rPr>
          <w:rFonts w:hAnsi="宋体" w:hint="eastAsia"/>
          <w:bCs/>
          <w:sz w:val="24"/>
        </w:rPr>
        <w:t xml:space="preserve"> 5.1招标文件和工程量清单的获取：投标人于投标文件递交截止时间前均可登录《全国公共资源交易平台(河南省▪许昌市)》</w:t>
      </w:r>
      <w:r>
        <w:rPr>
          <w:rFonts w:hAnsi="宋体" w:cs="宋体" w:hint="eastAsia"/>
          <w:sz w:val="24"/>
          <w:szCs w:val="22"/>
        </w:rPr>
        <w:t>（</w:t>
      </w:r>
      <w:r>
        <w:rPr>
          <w:rFonts w:hAnsi="宋体" w:cs="宋体"/>
          <w:sz w:val="24"/>
          <w:szCs w:val="22"/>
        </w:rPr>
        <w:t>http://ggzy.xuchang.gov.cn/</w:t>
      </w:r>
      <w:r>
        <w:rPr>
          <w:rFonts w:hAnsi="宋体" w:cs="宋体" w:hint="eastAsia"/>
          <w:sz w:val="24"/>
          <w:szCs w:val="22"/>
        </w:rPr>
        <w:t>）</w:t>
      </w:r>
      <w:r>
        <w:rPr>
          <w:rFonts w:hAnsi="宋体" w:hint="eastAsia"/>
          <w:bCs/>
          <w:sz w:val="24"/>
        </w:rPr>
        <w:t>，通过“投标人/供应商登录” 入口自行下载。</w:t>
      </w:r>
    </w:p>
    <w:p w:rsidR="00F40988" w:rsidRDefault="00FC27E1">
      <w:pPr>
        <w:widowControl/>
        <w:spacing w:line="312" w:lineRule="auto"/>
        <w:ind w:firstLineChars="200" w:firstLine="480"/>
        <w:rPr>
          <w:rFonts w:hAnsi="宋体"/>
          <w:bCs/>
          <w:sz w:val="24"/>
        </w:rPr>
      </w:pPr>
      <w:r>
        <w:rPr>
          <w:rFonts w:hAnsi="宋体" w:hint="eastAsia"/>
          <w:bCs/>
          <w:sz w:val="24"/>
        </w:rPr>
        <w:t xml:space="preserve"> 5.2施工图纸下载：按照招标文件中第二章投标人须知前附表第2.1项所给的网址自行下载。</w:t>
      </w:r>
    </w:p>
    <w:p w:rsidR="00F40988" w:rsidRDefault="00FC27E1">
      <w:pPr>
        <w:widowControl/>
        <w:spacing w:line="312" w:lineRule="auto"/>
        <w:ind w:firstLineChars="200" w:firstLine="480"/>
        <w:rPr>
          <w:rFonts w:hAnsi="宋体"/>
          <w:bCs/>
          <w:sz w:val="24"/>
        </w:rPr>
      </w:pPr>
      <w:r>
        <w:rPr>
          <w:rFonts w:hAnsi="宋体" w:hint="eastAsia"/>
          <w:bCs/>
          <w:sz w:val="24"/>
        </w:rPr>
        <w:t xml:space="preserve"> 5.3招标文件售价300元/套，于递交投标文件时缴纳给招标代理机构，售后不退。</w:t>
      </w:r>
    </w:p>
    <w:p w:rsidR="00F40988" w:rsidRDefault="00FC27E1">
      <w:pPr>
        <w:widowControl/>
        <w:numPr>
          <w:ilvl w:val="0"/>
          <w:numId w:val="1"/>
        </w:numPr>
        <w:spacing w:line="312" w:lineRule="auto"/>
        <w:rPr>
          <w:rFonts w:hAnsi="宋体"/>
          <w:b/>
          <w:sz w:val="24"/>
        </w:rPr>
      </w:pPr>
      <w:r>
        <w:rPr>
          <w:rFonts w:hAnsi="宋体" w:hint="eastAsia"/>
          <w:b/>
          <w:sz w:val="24"/>
        </w:rPr>
        <w:t>投标文件的递交</w:t>
      </w:r>
    </w:p>
    <w:p w:rsidR="00F40988" w:rsidRDefault="00FC27E1">
      <w:pPr>
        <w:widowControl/>
        <w:spacing w:line="360" w:lineRule="auto"/>
        <w:ind w:firstLineChars="200" w:firstLine="480"/>
        <w:rPr>
          <w:rFonts w:hAnsi="宋体"/>
          <w:bCs/>
          <w:sz w:val="24"/>
        </w:rPr>
      </w:pPr>
      <w:r>
        <w:rPr>
          <w:rFonts w:hAnsi="宋体" w:hint="eastAsia"/>
          <w:bCs/>
          <w:sz w:val="24"/>
        </w:rPr>
        <w:t>6.1 本项目为全流程电子化交易项目，须提交电子投标文件和两份电子介质（U盘）存储的投标文件。</w:t>
      </w:r>
    </w:p>
    <w:p w:rsidR="00F40988" w:rsidRDefault="00FC27E1">
      <w:pPr>
        <w:widowControl/>
        <w:spacing w:line="360" w:lineRule="auto"/>
        <w:ind w:firstLineChars="200" w:firstLine="480"/>
        <w:rPr>
          <w:rFonts w:hAnsi="宋体"/>
          <w:bCs/>
          <w:sz w:val="24"/>
        </w:rPr>
      </w:pPr>
      <w:r>
        <w:rPr>
          <w:rFonts w:hAnsi="宋体" w:hint="eastAsia"/>
          <w:bCs/>
          <w:sz w:val="24"/>
        </w:rPr>
        <w:t>6.2 投标文件提交的截止时间及开标时间：2019年</w:t>
      </w:r>
      <w:r w:rsidR="002A076E">
        <w:rPr>
          <w:rFonts w:hAnsi="宋体" w:hint="eastAsia"/>
          <w:bCs/>
          <w:sz w:val="24"/>
        </w:rPr>
        <w:t>9</w:t>
      </w:r>
      <w:r>
        <w:rPr>
          <w:rFonts w:hAnsi="宋体" w:hint="eastAsia"/>
          <w:bCs/>
          <w:sz w:val="24"/>
        </w:rPr>
        <w:t>月</w:t>
      </w:r>
      <w:r w:rsidR="002A076E">
        <w:rPr>
          <w:rFonts w:hAnsi="宋体" w:hint="eastAsia"/>
          <w:bCs/>
          <w:sz w:val="24"/>
        </w:rPr>
        <w:t>17</w:t>
      </w:r>
      <w:r>
        <w:rPr>
          <w:rFonts w:hAnsi="宋体" w:hint="eastAsia"/>
          <w:bCs/>
          <w:sz w:val="24"/>
        </w:rPr>
        <w:t>日</w:t>
      </w:r>
      <w:r w:rsidR="002A076E">
        <w:rPr>
          <w:rFonts w:hAnsi="宋体" w:hint="eastAsia"/>
          <w:bCs/>
          <w:sz w:val="24"/>
        </w:rPr>
        <w:t>8</w:t>
      </w:r>
      <w:r>
        <w:rPr>
          <w:rFonts w:hAnsi="宋体" w:hint="eastAsia"/>
          <w:bCs/>
          <w:sz w:val="24"/>
        </w:rPr>
        <w:t>时</w:t>
      </w:r>
      <w:r w:rsidR="002A076E">
        <w:rPr>
          <w:rFonts w:hAnsi="宋体" w:hint="eastAsia"/>
          <w:bCs/>
          <w:sz w:val="24"/>
        </w:rPr>
        <w:t>30</w:t>
      </w:r>
      <w:r>
        <w:rPr>
          <w:rFonts w:hAnsi="宋体" w:hint="eastAsia"/>
          <w:bCs/>
          <w:sz w:val="24"/>
        </w:rPr>
        <w:t>分。</w:t>
      </w:r>
    </w:p>
    <w:p w:rsidR="00F40988" w:rsidRDefault="00FC27E1">
      <w:pPr>
        <w:widowControl/>
        <w:spacing w:line="360" w:lineRule="auto"/>
        <w:ind w:firstLineChars="200" w:firstLine="480"/>
        <w:rPr>
          <w:rFonts w:hAnsi="宋体"/>
          <w:bCs/>
          <w:sz w:val="24"/>
        </w:rPr>
      </w:pPr>
      <w:r>
        <w:rPr>
          <w:rFonts w:hAnsi="宋体" w:hint="eastAsia"/>
          <w:bCs/>
          <w:sz w:val="24"/>
        </w:rPr>
        <w:t>6.3电子投标文件的提交：电子投标文件应在投标文件提交截止时间（开标时间）之前成功提交至《全国公共资源交易平台(河南省▪许昌市)》公共资源交易系统，提交1份使用电子介质（U盘）存储的备份文件。</w:t>
      </w:r>
    </w:p>
    <w:p w:rsidR="00F40988" w:rsidRDefault="00FC27E1">
      <w:pPr>
        <w:widowControl/>
        <w:spacing w:line="360" w:lineRule="auto"/>
        <w:ind w:firstLineChars="200" w:firstLine="480"/>
        <w:rPr>
          <w:rFonts w:hAnsi="宋体"/>
          <w:bCs/>
          <w:sz w:val="24"/>
        </w:rPr>
      </w:pPr>
      <w:r>
        <w:rPr>
          <w:rFonts w:hAnsi="宋体" w:hint="eastAsia"/>
          <w:bCs/>
          <w:sz w:val="24"/>
        </w:rPr>
        <w:t>6.4电子介质存储的投标文件提交地点：许昌市公共资源交易中心（许昌市龙兴路竹林路交汇处公共资源大厦三楼）开标</w:t>
      </w:r>
      <w:r w:rsidR="002A076E">
        <w:rPr>
          <w:rFonts w:hAnsi="宋体" w:hint="eastAsia"/>
          <w:bCs/>
          <w:sz w:val="24"/>
        </w:rPr>
        <w:t>二</w:t>
      </w:r>
      <w:r>
        <w:rPr>
          <w:rFonts w:hAnsi="宋体" w:hint="eastAsia"/>
          <w:bCs/>
          <w:sz w:val="24"/>
        </w:rPr>
        <w:t>室。</w:t>
      </w:r>
    </w:p>
    <w:p w:rsidR="00F40988" w:rsidRDefault="00FC27E1">
      <w:pPr>
        <w:widowControl/>
        <w:spacing w:line="360" w:lineRule="auto"/>
        <w:ind w:firstLineChars="200" w:firstLine="480"/>
        <w:rPr>
          <w:rFonts w:hAnsi="宋体"/>
          <w:bCs/>
          <w:sz w:val="24"/>
        </w:rPr>
      </w:pPr>
      <w:r>
        <w:rPr>
          <w:rFonts w:hAnsi="宋体" w:hint="eastAsia"/>
          <w:bCs/>
          <w:sz w:val="24"/>
        </w:rPr>
        <w:t>6.5逾期送达的或者未送达指定地点的电子介质存储的投标文件的，招标人不予受理。</w:t>
      </w:r>
    </w:p>
    <w:p w:rsidR="00F40988" w:rsidRDefault="00FC27E1">
      <w:pPr>
        <w:widowControl/>
        <w:spacing w:line="312" w:lineRule="auto"/>
        <w:rPr>
          <w:rFonts w:hAnsi="宋体"/>
          <w:b/>
          <w:sz w:val="24"/>
        </w:rPr>
      </w:pPr>
      <w:r>
        <w:rPr>
          <w:rFonts w:hAnsi="宋体" w:hint="eastAsia"/>
          <w:b/>
          <w:sz w:val="24"/>
        </w:rPr>
        <w:lastRenderedPageBreak/>
        <w:t>7.发布公告的媒介</w:t>
      </w:r>
    </w:p>
    <w:p w:rsidR="00F40988" w:rsidRDefault="00FC27E1">
      <w:pPr>
        <w:spacing w:line="530" w:lineRule="exact"/>
        <w:ind w:firstLineChars="200" w:firstLine="480"/>
        <w:rPr>
          <w:rFonts w:hAnsi="宋体" w:cs="宋体"/>
          <w:b/>
          <w:sz w:val="24"/>
          <w:szCs w:val="24"/>
        </w:rPr>
      </w:pPr>
      <w:r>
        <w:rPr>
          <w:rFonts w:hAnsi="宋体" w:hint="eastAsia"/>
          <w:sz w:val="24"/>
        </w:rPr>
        <w:t>本公告同时在《全国公共资源交易平台(河南省▪许昌市</w:t>
      </w:r>
      <w:r>
        <w:rPr>
          <w:rFonts w:hAnsi="宋体"/>
          <w:sz w:val="24"/>
        </w:rPr>
        <w:t>)</w:t>
      </w:r>
      <w:r>
        <w:rPr>
          <w:rFonts w:hAnsi="宋体" w:hint="eastAsia"/>
          <w:sz w:val="24"/>
        </w:rPr>
        <w:t>》、《河南省电子招标投标公共服务平台》上发布</w:t>
      </w:r>
      <w:r>
        <w:rPr>
          <w:rFonts w:hAnsi="宋体" w:cs="宋体" w:hint="eastAsia"/>
          <w:sz w:val="24"/>
          <w:szCs w:val="24"/>
        </w:rPr>
        <w:t>。</w:t>
      </w:r>
    </w:p>
    <w:p w:rsidR="00F40988" w:rsidRDefault="00FC27E1">
      <w:pPr>
        <w:spacing w:line="530" w:lineRule="exact"/>
        <w:outlineLvl w:val="1"/>
        <w:rPr>
          <w:rFonts w:hAnsi="宋体" w:cs="宋体"/>
          <w:b/>
          <w:sz w:val="24"/>
          <w:szCs w:val="24"/>
        </w:rPr>
      </w:pPr>
      <w:r>
        <w:rPr>
          <w:rFonts w:hAnsi="宋体" w:cs="宋体" w:hint="eastAsia"/>
          <w:b/>
          <w:sz w:val="24"/>
          <w:szCs w:val="24"/>
        </w:rPr>
        <w:t>8.联系方式</w:t>
      </w:r>
    </w:p>
    <w:p w:rsidR="00F40988" w:rsidRDefault="00FC27E1">
      <w:pPr>
        <w:adjustRightInd w:val="0"/>
        <w:snapToGrid w:val="0"/>
        <w:spacing w:line="360" w:lineRule="auto"/>
        <w:ind w:firstLineChars="200" w:firstLine="480"/>
        <w:jc w:val="left"/>
        <w:rPr>
          <w:rFonts w:hAnsi="宋体"/>
          <w:sz w:val="24"/>
        </w:rPr>
      </w:pPr>
      <w:r>
        <w:rPr>
          <w:rFonts w:hAnsi="宋体" w:hint="eastAsia"/>
          <w:sz w:val="24"/>
        </w:rPr>
        <w:t>招 标 人：中国建筑第五工程局有限公司</w:t>
      </w:r>
    </w:p>
    <w:p w:rsidR="00F40988" w:rsidRDefault="00FC27E1">
      <w:pPr>
        <w:pStyle w:val="a0"/>
        <w:ind w:firstLineChars="200" w:firstLine="480"/>
        <w:rPr>
          <w:rFonts w:hAnsi="宋体"/>
          <w:sz w:val="24"/>
        </w:rPr>
      </w:pPr>
      <w:r w:rsidRPr="002A076E">
        <w:rPr>
          <w:rFonts w:hAnsi="宋体" w:hint="eastAsia"/>
          <w:sz w:val="24"/>
        </w:rPr>
        <w:t>地    址：</w:t>
      </w:r>
      <w:r w:rsidR="002A076E">
        <w:rPr>
          <w:rFonts w:hAnsi="宋体" w:cs="宋体" w:hint="eastAsia"/>
          <w:sz w:val="24"/>
          <w:szCs w:val="24"/>
        </w:rPr>
        <w:t>许昌市莲城大道与钧都路交叉口</w:t>
      </w:r>
    </w:p>
    <w:p w:rsidR="00F40988" w:rsidRDefault="00FC27E1">
      <w:pPr>
        <w:adjustRightInd w:val="0"/>
        <w:snapToGrid w:val="0"/>
        <w:spacing w:line="360" w:lineRule="auto"/>
        <w:ind w:firstLineChars="200" w:firstLine="480"/>
        <w:jc w:val="left"/>
        <w:rPr>
          <w:rFonts w:hAnsi="宋体"/>
          <w:sz w:val="24"/>
        </w:rPr>
      </w:pPr>
      <w:r>
        <w:rPr>
          <w:rFonts w:hAnsi="宋体" w:hint="eastAsia"/>
          <w:sz w:val="24"/>
        </w:rPr>
        <w:t>联系人：王女士</w:t>
      </w:r>
    </w:p>
    <w:p w:rsidR="00F40988" w:rsidRDefault="00FC27E1">
      <w:pPr>
        <w:adjustRightInd w:val="0"/>
        <w:snapToGrid w:val="0"/>
        <w:spacing w:line="360" w:lineRule="auto"/>
        <w:ind w:firstLineChars="200" w:firstLine="480"/>
        <w:jc w:val="left"/>
        <w:rPr>
          <w:rFonts w:hAnsi="宋体"/>
          <w:sz w:val="24"/>
        </w:rPr>
      </w:pPr>
      <w:r>
        <w:rPr>
          <w:rFonts w:hAnsi="宋体" w:hint="eastAsia"/>
          <w:sz w:val="24"/>
        </w:rPr>
        <w:t>联系电话：</w:t>
      </w:r>
      <w:r>
        <w:rPr>
          <w:rFonts w:asciiTheme="minorEastAsia" w:eastAsiaTheme="minorEastAsia" w:hAnsiTheme="minorEastAsia" w:cstheme="minorEastAsia" w:hint="eastAsia"/>
          <w:kern w:val="2"/>
          <w:sz w:val="24"/>
          <w:szCs w:val="22"/>
        </w:rPr>
        <w:t>13071053177</w:t>
      </w:r>
      <w:r>
        <w:rPr>
          <w:rFonts w:hAnsi="宋体" w:hint="eastAsia"/>
          <w:sz w:val="24"/>
        </w:rPr>
        <w:t xml:space="preserve"> </w:t>
      </w:r>
    </w:p>
    <w:p w:rsidR="00F40988" w:rsidRDefault="00FC27E1">
      <w:pPr>
        <w:tabs>
          <w:tab w:val="left" w:pos="4140"/>
          <w:tab w:val="left" w:pos="4260"/>
        </w:tabs>
        <w:spacing w:line="360" w:lineRule="auto"/>
        <w:ind w:rightChars="-170" w:right="-578" w:firstLineChars="200" w:firstLine="480"/>
        <w:jc w:val="left"/>
        <w:rPr>
          <w:rFonts w:hAnsi="宋体" w:cs="宋体"/>
          <w:sz w:val="24"/>
        </w:rPr>
      </w:pPr>
      <w:r>
        <w:rPr>
          <w:rFonts w:hAnsi="宋体" w:cs="宋体" w:hint="eastAsia"/>
          <w:sz w:val="24"/>
        </w:rPr>
        <w:t>代理机构：河南省伟信招标管理咨询有限公司</w:t>
      </w:r>
    </w:p>
    <w:p w:rsidR="00F40988" w:rsidRDefault="00FC27E1">
      <w:pPr>
        <w:tabs>
          <w:tab w:val="left" w:pos="4140"/>
          <w:tab w:val="left" w:pos="4260"/>
        </w:tabs>
        <w:spacing w:line="360" w:lineRule="auto"/>
        <w:ind w:rightChars="-170" w:right="-578" w:firstLineChars="200" w:firstLine="480"/>
        <w:jc w:val="left"/>
        <w:rPr>
          <w:rFonts w:hAnsi="宋体" w:cs="宋体"/>
          <w:sz w:val="24"/>
          <w:szCs w:val="32"/>
        </w:rPr>
      </w:pPr>
      <w:r>
        <w:rPr>
          <w:rFonts w:hAnsi="宋体" w:cs="宋体" w:hint="eastAsia"/>
          <w:sz w:val="24"/>
        </w:rPr>
        <w:t>地    址：</w:t>
      </w:r>
      <w:r>
        <w:rPr>
          <w:rFonts w:hAnsi="宋体" w:cs="宋体" w:hint="eastAsia"/>
          <w:sz w:val="24"/>
          <w:szCs w:val="32"/>
        </w:rPr>
        <w:t>许昌市东城区永丰新城国际20号楼1单元4楼</w:t>
      </w:r>
    </w:p>
    <w:p w:rsidR="00F40988" w:rsidRDefault="00FC27E1">
      <w:pPr>
        <w:pStyle w:val="a0"/>
        <w:ind w:firstLineChars="200" w:firstLine="480"/>
        <w:rPr>
          <w:rFonts w:hAnsi="宋体" w:cs="宋体"/>
          <w:sz w:val="24"/>
        </w:rPr>
      </w:pPr>
      <w:r>
        <w:rPr>
          <w:rFonts w:hAnsi="宋体" w:cs="宋体" w:hint="eastAsia"/>
          <w:sz w:val="24"/>
        </w:rPr>
        <w:t>项目负责人：李伟</w:t>
      </w:r>
    </w:p>
    <w:p w:rsidR="00F40988" w:rsidRDefault="00FC27E1">
      <w:pPr>
        <w:tabs>
          <w:tab w:val="left" w:pos="4140"/>
          <w:tab w:val="left" w:pos="4260"/>
        </w:tabs>
        <w:spacing w:line="360" w:lineRule="auto"/>
        <w:ind w:rightChars="-170" w:right="-578" w:firstLineChars="200" w:firstLine="480"/>
        <w:jc w:val="left"/>
        <w:rPr>
          <w:rFonts w:hAnsi="宋体" w:cs="宋体"/>
          <w:sz w:val="24"/>
        </w:rPr>
      </w:pPr>
      <w:r>
        <w:rPr>
          <w:rFonts w:hAnsi="宋体" w:cs="宋体" w:hint="eastAsia"/>
          <w:sz w:val="24"/>
        </w:rPr>
        <w:t>联 系 人：</w:t>
      </w:r>
      <w:r w:rsidR="001620DD">
        <w:rPr>
          <w:rFonts w:hAnsi="宋体" w:cs="宋体" w:hint="eastAsia"/>
          <w:sz w:val="24"/>
        </w:rPr>
        <w:t>廖</w:t>
      </w:r>
      <w:r>
        <w:rPr>
          <w:rFonts w:hAnsi="宋体" w:cs="宋体" w:hint="eastAsia"/>
          <w:sz w:val="24"/>
        </w:rPr>
        <w:t xml:space="preserve">女士 </w:t>
      </w:r>
    </w:p>
    <w:p w:rsidR="00F40988" w:rsidRDefault="00FC27E1">
      <w:pPr>
        <w:tabs>
          <w:tab w:val="left" w:pos="4140"/>
          <w:tab w:val="left" w:pos="4260"/>
        </w:tabs>
        <w:spacing w:line="360" w:lineRule="auto"/>
        <w:ind w:rightChars="-170" w:right="-578" w:firstLineChars="200" w:firstLine="480"/>
        <w:jc w:val="left"/>
        <w:rPr>
          <w:rFonts w:hAnsi="宋体" w:cs="宋体"/>
          <w:sz w:val="24"/>
        </w:rPr>
      </w:pPr>
      <w:r>
        <w:rPr>
          <w:rFonts w:hAnsi="宋体" w:cs="宋体" w:hint="eastAsia"/>
          <w:sz w:val="24"/>
        </w:rPr>
        <w:t>联系电话：</w:t>
      </w:r>
      <w:r w:rsidR="001620DD">
        <w:rPr>
          <w:rFonts w:hAnsi="宋体" w:cs="宋体" w:hint="eastAsia"/>
          <w:sz w:val="24"/>
        </w:rPr>
        <w:t>0374-2121949</w:t>
      </w:r>
    </w:p>
    <w:p w:rsidR="002305FD" w:rsidRDefault="002305FD">
      <w:pPr>
        <w:tabs>
          <w:tab w:val="left" w:pos="4140"/>
          <w:tab w:val="left" w:pos="4260"/>
        </w:tabs>
        <w:spacing w:line="360" w:lineRule="auto"/>
        <w:ind w:rightChars="-170" w:right="-578"/>
        <w:rPr>
          <w:rFonts w:hAnsi="宋体" w:cs="宋体" w:hint="eastAsia"/>
          <w:color w:val="0000FF"/>
          <w:sz w:val="36"/>
          <w:szCs w:val="36"/>
        </w:rPr>
      </w:pPr>
      <w:r>
        <w:rPr>
          <w:rFonts w:hAnsi="宋体" w:cs="宋体" w:hint="eastAsia"/>
          <w:color w:val="0000FF"/>
          <w:sz w:val="36"/>
          <w:szCs w:val="36"/>
        </w:rPr>
        <w:t xml:space="preserve">                             </w:t>
      </w:r>
    </w:p>
    <w:p w:rsidR="00F40988" w:rsidRDefault="002305FD" w:rsidP="002305FD">
      <w:pPr>
        <w:tabs>
          <w:tab w:val="left" w:pos="4140"/>
          <w:tab w:val="left" w:pos="4260"/>
        </w:tabs>
        <w:spacing w:line="360" w:lineRule="auto"/>
        <w:ind w:rightChars="-170" w:right="-578" w:firstLineChars="1400" w:firstLine="5040"/>
        <w:rPr>
          <w:rFonts w:hAnsi="宋体" w:hint="eastAsia"/>
          <w:sz w:val="24"/>
        </w:rPr>
      </w:pPr>
      <w:r>
        <w:rPr>
          <w:rFonts w:hAnsi="宋体" w:cs="宋体" w:hint="eastAsia"/>
          <w:color w:val="0000FF"/>
          <w:sz w:val="36"/>
          <w:szCs w:val="36"/>
        </w:rPr>
        <w:t xml:space="preserve">  </w:t>
      </w:r>
      <w:r>
        <w:rPr>
          <w:rFonts w:hAnsi="宋体" w:hint="eastAsia"/>
          <w:sz w:val="24"/>
        </w:rPr>
        <w:t>中国建筑第五工程局有限公司</w:t>
      </w:r>
    </w:p>
    <w:p w:rsidR="002305FD" w:rsidRPr="002305FD" w:rsidRDefault="002305FD" w:rsidP="002305FD">
      <w:pPr>
        <w:pStyle w:val="a0"/>
        <w:ind w:firstLineChars="2550" w:firstLine="6120"/>
        <w:rPr>
          <w:rFonts w:hAnsi="宋体"/>
          <w:sz w:val="24"/>
        </w:rPr>
      </w:pPr>
      <w:r w:rsidRPr="002305FD">
        <w:rPr>
          <w:rFonts w:hAnsi="宋体" w:hint="eastAsia"/>
          <w:sz w:val="24"/>
        </w:rPr>
        <w:t>2019年8月27日</w:t>
      </w:r>
    </w:p>
    <w:p w:rsidR="00F40988" w:rsidRDefault="00FC27E1">
      <w:pPr>
        <w:spacing w:line="360" w:lineRule="auto"/>
        <w:ind w:firstLine="420"/>
        <w:rPr>
          <w:rFonts w:hAnsi="宋体"/>
          <w:b/>
          <w:sz w:val="28"/>
          <w:szCs w:val="28"/>
        </w:rPr>
      </w:pPr>
      <w:r>
        <w:rPr>
          <w:rFonts w:hAnsi="宋体" w:hint="eastAsia"/>
          <w:b/>
          <w:sz w:val="28"/>
          <w:szCs w:val="28"/>
        </w:rPr>
        <w:t>温馨提示：</w:t>
      </w:r>
    </w:p>
    <w:p w:rsidR="00F40988" w:rsidRDefault="00FC27E1">
      <w:pPr>
        <w:spacing w:line="360" w:lineRule="auto"/>
        <w:ind w:firstLine="562"/>
        <w:rPr>
          <w:sz w:val="21"/>
          <w:szCs w:val="21"/>
        </w:rPr>
      </w:pPr>
      <w:r>
        <w:rPr>
          <w:rFonts w:hAnsi="宋体" w:hint="eastAsia"/>
          <w:b/>
          <w:sz w:val="28"/>
          <w:szCs w:val="28"/>
        </w:rPr>
        <w:t>本项目为全流程电子化交易项目，请认真阅读招标文件，并注意以下事项。</w:t>
      </w:r>
    </w:p>
    <w:p w:rsidR="00F40988" w:rsidRDefault="00FC27E1">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F40988" w:rsidRDefault="00FC27E1">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电子文件下载、制作、提交期间和开标（电子投标文件的解密）环节，投标人须使用CA数字证书（证书须在有效期内）。</w:t>
      </w:r>
    </w:p>
    <w:p w:rsidR="00F40988" w:rsidRDefault="00FC27E1">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F40988" w:rsidRDefault="00FC27E1">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13" w:history="1">
        <w:r>
          <w:rPr>
            <w:rStyle w:val="af4"/>
            <w:rFonts w:hAnsi="宋体"/>
            <w:color w:val="auto"/>
            <w:sz w:val="24"/>
          </w:rPr>
          <w:t>http://221.14.6.70:8088/ggzy/</w:t>
        </w:r>
      </w:hyperlink>
      <w:r>
        <w:rPr>
          <w:rFonts w:hAnsi="宋体" w:hint="eastAsia"/>
          <w:sz w:val="24"/>
        </w:rPr>
        <w:t>）下载“许昌投标文件制作系统SEARUN V1.1”，按招标文件要求制作电子投标文件。</w:t>
      </w:r>
    </w:p>
    <w:p w:rsidR="00F40988" w:rsidRDefault="00FC27E1">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F40988" w:rsidRDefault="00FC27E1">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w:t>
      </w:r>
      <w:r>
        <w:rPr>
          <w:rFonts w:hAnsi="宋体" w:hint="eastAsia"/>
          <w:sz w:val="24"/>
        </w:rPr>
        <w:lastRenderedPageBreak/>
        <w:t>描件（或图片）制作到所提交的电子投标文件中。</w:t>
      </w:r>
    </w:p>
    <w:p w:rsidR="00F40988" w:rsidRDefault="00FC27E1">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F40988" w:rsidRDefault="00FC27E1">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F40988" w:rsidRDefault="00FC27E1">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F40988" w:rsidRDefault="00FC27E1">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14" w:history="1">
        <w:r>
          <w:rPr>
            <w:rStyle w:val="af4"/>
            <w:rFonts w:hAnsi="宋体"/>
            <w:color w:val="auto"/>
            <w:sz w:val="24"/>
          </w:rPr>
          <w:t>http://221.14.6.70:8088/ggzy/</w:t>
        </w:r>
      </w:hyperlink>
      <w:r>
        <w:rPr>
          <w:rFonts w:hAnsi="宋体" w:hint="eastAsia"/>
          <w:sz w:val="24"/>
        </w:rPr>
        <w:t>）。</w:t>
      </w:r>
    </w:p>
    <w:p w:rsidR="00F40988" w:rsidRDefault="00FC27E1">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F40988" w:rsidRDefault="00FC27E1">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F40988" w:rsidRDefault="00FC27E1">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电子投标文件成功提交后，投标人应打印“投标文件提交回执单”，供开标现场备查。</w:t>
      </w:r>
    </w:p>
    <w:p w:rsidR="00F40988" w:rsidRDefault="00FC27E1">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F40988" w:rsidRDefault="00FC27E1">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F40988" w:rsidRDefault="00FC27E1">
      <w:pPr>
        <w:tabs>
          <w:tab w:val="left" w:pos="4140"/>
          <w:tab w:val="left" w:pos="4260"/>
        </w:tabs>
        <w:spacing w:line="360" w:lineRule="auto"/>
        <w:ind w:rightChars="-170" w:right="-578" w:firstLineChars="200" w:firstLine="480"/>
        <w:rPr>
          <w:rFonts w:hAnsi="宋体" w:cs="宋体"/>
          <w:sz w:val="24"/>
          <w:szCs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r>
        <w:rPr>
          <w:rFonts w:hAnsi="宋体" w:cs="宋体" w:hint="eastAsia"/>
          <w:sz w:val="24"/>
          <w:szCs w:val="24"/>
        </w:rPr>
        <w:t>。</w:t>
      </w:r>
    </w:p>
    <w:p w:rsidR="00F40988" w:rsidRDefault="00F40988">
      <w:pPr>
        <w:tabs>
          <w:tab w:val="left" w:pos="4140"/>
          <w:tab w:val="left" w:pos="4260"/>
        </w:tabs>
        <w:spacing w:line="360" w:lineRule="auto"/>
        <w:ind w:rightChars="-170" w:right="-578" w:firstLineChars="100" w:firstLine="240"/>
        <w:rPr>
          <w:rFonts w:hAnsi="宋体" w:cs="宋体"/>
          <w:sz w:val="24"/>
          <w:szCs w:val="24"/>
        </w:rPr>
      </w:pPr>
    </w:p>
    <w:p w:rsidR="00F40988" w:rsidRDefault="00FC27E1">
      <w:pPr>
        <w:pStyle w:val="1"/>
        <w:jc w:val="center"/>
      </w:pPr>
      <w:r>
        <w:rPr>
          <w:rFonts w:hint="eastAsia"/>
        </w:rPr>
        <w:br w:type="page"/>
      </w:r>
      <w:bookmarkStart w:id="5" w:name="_Toc12190"/>
      <w:bookmarkStart w:id="6" w:name="_Toc15093"/>
      <w:bookmarkStart w:id="7" w:name="_Toc15736"/>
      <w:bookmarkStart w:id="8" w:name="_Toc25519"/>
      <w:r>
        <w:rPr>
          <w:rFonts w:hint="eastAsia"/>
        </w:rPr>
        <w:lastRenderedPageBreak/>
        <w:t xml:space="preserve">第二章  </w:t>
      </w:r>
      <w:bookmarkEnd w:id="0"/>
      <w:r>
        <w:rPr>
          <w:rFonts w:hint="eastAsia"/>
        </w:rPr>
        <w:t>投标人须知</w:t>
      </w:r>
      <w:bookmarkEnd w:id="5"/>
      <w:bookmarkEnd w:id="6"/>
      <w:bookmarkEnd w:id="7"/>
      <w:bookmarkEnd w:id="8"/>
    </w:p>
    <w:p w:rsidR="00F40988" w:rsidRDefault="00FC27E1">
      <w:pPr>
        <w:autoSpaceDE w:val="0"/>
        <w:autoSpaceDN w:val="0"/>
        <w:adjustRightInd w:val="0"/>
        <w:outlineLvl w:val="1"/>
        <w:rPr>
          <w:rFonts w:hAnsi="宋体" w:cs="宋体"/>
          <w:b/>
          <w:sz w:val="28"/>
          <w:szCs w:val="28"/>
        </w:rPr>
      </w:pPr>
      <w:bookmarkStart w:id="9" w:name="_Toc283559940"/>
      <w:r>
        <w:rPr>
          <w:rFonts w:hAnsi="宋体" w:cs="宋体" w:hint="eastAsia"/>
          <w:b/>
          <w:sz w:val="28"/>
          <w:szCs w:val="28"/>
        </w:rPr>
        <w:t>投标人须知前附表</w:t>
      </w:r>
      <w:bookmarkEnd w:id="9"/>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F40988">
        <w:trPr>
          <w:trHeight w:val="153"/>
          <w:jc w:val="center"/>
        </w:trPr>
        <w:tc>
          <w:tcPr>
            <w:tcW w:w="1003" w:type="dxa"/>
            <w:vAlign w:val="center"/>
          </w:tcPr>
          <w:p w:rsidR="00F40988" w:rsidRDefault="00FC27E1">
            <w:pPr>
              <w:autoSpaceDE w:val="0"/>
              <w:autoSpaceDN w:val="0"/>
              <w:adjustRightInd w:val="0"/>
              <w:spacing w:line="360" w:lineRule="auto"/>
              <w:jc w:val="center"/>
              <w:rPr>
                <w:rFonts w:hAnsi="宋体" w:cs="宋体"/>
                <w:b/>
                <w:sz w:val="24"/>
              </w:rPr>
            </w:pPr>
            <w:r>
              <w:rPr>
                <w:rFonts w:hAnsi="宋体" w:cs="宋体" w:hint="eastAsia"/>
                <w:b/>
                <w:sz w:val="24"/>
              </w:rPr>
              <w:t>条款号</w:t>
            </w:r>
          </w:p>
        </w:tc>
        <w:tc>
          <w:tcPr>
            <w:tcW w:w="2590" w:type="dxa"/>
            <w:gridSpan w:val="3"/>
            <w:vAlign w:val="center"/>
          </w:tcPr>
          <w:p w:rsidR="00F40988" w:rsidRDefault="00FC27E1">
            <w:pPr>
              <w:autoSpaceDE w:val="0"/>
              <w:autoSpaceDN w:val="0"/>
              <w:adjustRightInd w:val="0"/>
              <w:spacing w:line="420" w:lineRule="exact"/>
              <w:jc w:val="center"/>
              <w:rPr>
                <w:rFonts w:hAnsi="宋体" w:cs="宋体"/>
                <w:b/>
                <w:sz w:val="24"/>
              </w:rPr>
            </w:pPr>
            <w:r>
              <w:rPr>
                <w:rFonts w:hAnsi="宋体" w:cs="宋体" w:hint="eastAsia"/>
                <w:b/>
                <w:sz w:val="24"/>
              </w:rPr>
              <w:t>条 款 名 称</w:t>
            </w:r>
          </w:p>
        </w:tc>
        <w:tc>
          <w:tcPr>
            <w:tcW w:w="6274" w:type="dxa"/>
            <w:gridSpan w:val="2"/>
            <w:vAlign w:val="center"/>
          </w:tcPr>
          <w:p w:rsidR="00F40988" w:rsidRDefault="00FC27E1">
            <w:pPr>
              <w:autoSpaceDE w:val="0"/>
              <w:autoSpaceDN w:val="0"/>
              <w:adjustRightInd w:val="0"/>
              <w:spacing w:line="420" w:lineRule="exact"/>
              <w:jc w:val="center"/>
              <w:rPr>
                <w:rFonts w:hAnsi="宋体" w:cs="宋体"/>
                <w:b/>
                <w:sz w:val="24"/>
              </w:rPr>
            </w:pPr>
            <w:r>
              <w:rPr>
                <w:rFonts w:hAnsi="宋体" w:cs="宋体" w:hint="eastAsia"/>
                <w:b/>
                <w:sz w:val="24"/>
              </w:rPr>
              <w:t>编 列 内 容</w:t>
            </w:r>
          </w:p>
        </w:tc>
      </w:tr>
      <w:tr w:rsidR="00F40988">
        <w:trPr>
          <w:trHeight w:val="860"/>
          <w:jc w:val="center"/>
        </w:trPr>
        <w:tc>
          <w:tcPr>
            <w:tcW w:w="1003" w:type="dxa"/>
            <w:vAlign w:val="center"/>
          </w:tcPr>
          <w:p w:rsidR="00F40988" w:rsidRDefault="00FC27E1">
            <w:pPr>
              <w:autoSpaceDE w:val="0"/>
              <w:autoSpaceDN w:val="0"/>
              <w:adjustRightInd w:val="0"/>
              <w:jc w:val="center"/>
              <w:rPr>
                <w:rFonts w:hAnsi="宋体" w:cs="宋体"/>
                <w:sz w:val="24"/>
              </w:rPr>
            </w:pPr>
            <w:r>
              <w:rPr>
                <w:rFonts w:hAnsi="宋体" w:cs="宋体" w:hint="eastAsia"/>
                <w:sz w:val="24"/>
              </w:rPr>
              <w:t>1.1.2</w:t>
            </w:r>
          </w:p>
        </w:tc>
        <w:tc>
          <w:tcPr>
            <w:tcW w:w="2590" w:type="dxa"/>
            <w:gridSpan w:val="3"/>
            <w:vAlign w:val="center"/>
          </w:tcPr>
          <w:p w:rsidR="00F40988" w:rsidRDefault="00FC27E1">
            <w:pPr>
              <w:autoSpaceDE w:val="0"/>
              <w:autoSpaceDN w:val="0"/>
              <w:adjustRightInd w:val="0"/>
              <w:jc w:val="center"/>
              <w:rPr>
                <w:rFonts w:hAnsi="宋体" w:cs="宋体"/>
                <w:sz w:val="24"/>
              </w:rPr>
            </w:pPr>
            <w:r>
              <w:rPr>
                <w:rFonts w:hAnsi="宋体" w:cs="宋体" w:hint="eastAsia"/>
                <w:sz w:val="24"/>
              </w:rPr>
              <w:t>招标人</w:t>
            </w:r>
          </w:p>
        </w:tc>
        <w:tc>
          <w:tcPr>
            <w:tcW w:w="6274" w:type="dxa"/>
            <w:gridSpan w:val="2"/>
          </w:tcPr>
          <w:p w:rsidR="00F40988" w:rsidRDefault="00FC27E1">
            <w:pPr>
              <w:spacing w:line="360" w:lineRule="auto"/>
              <w:contextualSpacing/>
              <w:rPr>
                <w:sz w:val="24"/>
              </w:rPr>
            </w:pPr>
            <w:r>
              <w:rPr>
                <w:rFonts w:hint="eastAsia"/>
                <w:sz w:val="24"/>
              </w:rPr>
              <w:t xml:space="preserve">招标人：中国建筑第五工程局有限公司  </w:t>
            </w:r>
          </w:p>
          <w:p w:rsidR="00F40988" w:rsidRDefault="00FC27E1">
            <w:pPr>
              <w:spacing w:line="360" w:lineRule="auto"/>
              <w:contextualSpacing/>
              <w:rPr>
                <w:sz w:val="24"/>
              </w:rPr>
            </w:pPr>
            <w:r w:rsidRPr="002A076E">
              <w:rPr>
                <w:rFonts w:hint="eastAsia"/>
                <w:sz w:val="24"/>
              </w:rPr>
              <w:t>地  址：</w:t>
            </w:r>
            <w:r w:rsidR="002A076E">
              <w:rPr>
                <w:rFonts w:hAnsi="宋体" w:cs="宋体" w:hint="eastAsia"/>
                <w:sz w:val="24"/>
                <w:szCs w:val="24"/>
              </w:rPr>
              <w:t>许昌市莲城大道与钧都路交叉口</w:t>
            </w:r>
          </w:p>
          <w:p w:rsidR="00F40988" w:rsidRDefault="00FC27E1">
            <w:pPr>
              <w:spacing w:line="360" w:lineRule="auto"/>
              <w:contextualSpacing/>
              <w:rPr>
                <w:sz w:val="24"/>
              </w:rPr>
            </w:pPr>
            <w:r>
              <w:rPr>
                <w:rFonts w:hint="eastAsia"/>
                <w:sz w:val="24"/>
              </w:rPr>
              <w:t>联系人： 王女士</w:t>
            </w:r>
          </w:p>
          <w:p w:rsidR="00F40988" w:rsidRDefault="00FC27E1">
            <w:pPr>
              <w:spacing w:line="360" w:lineRule="auto"/>
              <w:contextualSpacing/>
              <w:rPr>
                <w:rFonts w:hAnsi="宋体"/>
                <w:sz w:val="24"/>
              </w:rPr>
            </w:pPr>
            <w:r>
              <w:rPr>
                <w:rFonts w:hint="eastAsia"/>
                <w:sz w:val="24"/>
              </w:rPr>
              <w:t xml:space="preserve">联系电话：13071053177 </w:t>
            </w:r>
          </w:p>
        </w:tc>
      </w:tr>
      <w:tr w:rsidR="00F40988">
        <w:trPr>
          <w:trHeight w:val="860"/>
          <w:jc w:val="center"/>
        </w:trPr>
        <w:tc>
          <w:tcPr>
            <w:tcW w:w="1003" w:type="dxa"/>
            <w:vAlign w:val="center"/>
          </w:tcPr>
          <w:p w:rsidR="00F40988" w:rsidRDefault="00FC27E1">
            <w:pPr>
              <w:autoSpaceDE w:val="0"/>
              <w:autoSpaceDN w:val="0"/>
              <w:adjustRightInd w:val="0"/>
              <w:jc w:val="center"/>
              <w:rPr>
                <w:rFonts w:hAnsi="宋体" w:cs="宋体"/>
                <w:sz w:val="24"/>
              </w:rPr>
            </w:pPr>
            <w:r>
              <w:rPr>
                <w:rFonts w:hAnsi="宋体" w:cs="宋体" w:hint="eastAsia"/>
                <w:sz w:val="24"/>
              </w:rPr>
              <w:t>1.1.3</w:t>
            </w:r>
          </w:p>
        </w:tc>
        <w:tc>
          <w:tcPr>
            <w:tcW w:w="2590" w:type="dxa"/>
            <w:gridSpan w:val="3"/>
            <w:vAlign w:val="center"/>
          </w:tcPr>
          <w:p w:rsidR="00F40988" w:rsidRDefault="00FC27E1">
            <w:pPr>
              <w:autoSpaceDE w:val="0"/>
              <w:autoSpaceDN w:val="0"/>
              <w:adjustRightInd w:val="0"/>
              <w:jc w:val="center"/>
              <w:rPr>
                <w:rFonts w:hAnsi="宋体" w:cs="宋体"/>
                <w:sz w:val="24"/>
              </w:rPr>
            </w:pPr>
            <w:r>
              <w:rPr>
                <w:rFonts w:hAnsi="宋体" w:cs="宋体" w:hint="eastAsia"/>
                <w:sz w:val="24"/>
              </w:rPr>
              <w:t>招标代理机构</w:t>
            </w:r>
          </w:p>
        </w:tc>
        <w:tc>
          <w:tcPr>
            <w:tcW w:w="6274" w:type="dxa"/>
            <w:gridSpan w:val="2"/>
          </w:tcPr>
          <w:p w:rsidR="00F40988" w:rsidRDefault="00FC27E1">
            <w:pPr>
              <w:spacing w:line="360" w:lineRule="auto"/>
              <w:contextualSpacing/>
              <w:rPr>
                <w:sz w:val="24"/>
              </w:rPr>
            </w:pPr>
            <w:r>
              <w:rPr>
                <w:sz w:val="24"/>
              </w:rPr>
              <w:t>招标代理机构：</w:t>
            </w:r>
            <w:r>
              <w:rPr>
                <w:rFonts w:hint="eastAsia"/>
                <w:sz w:val="24"/>
              </w:rPr>
              <w:t>河南省伟信招标管理咨询有限公司</w:t>
            </w:r>
          </w:p>
          <w:p w:rsidR="00F40988" w:rsidRDefault="00FC27E1">
            <w:pPr>
              <w:spacing w:line="360" w:lineRule="auto"/>
              <w:contextualSpacing/>
              <w:rPr>
                <w:sz w:val="24"/>
              </w:rPr>
            </w:pPr>
            <w:r>
              <w:rPr>
                <w:rFonts w:hint="eastAsia"/>
                <w:sz w:val="24"/>
              </w:rPr>
              <w:t>地址：许昌市东城区永丰新城国际20号楼1单元4楼</w:t>
            </w:r>
          </w:p>
          <w:p w:rsidR="00F40988" w:rsidRDefault="00FC27E1">
            <w:pPr>
              <w:spacing w:line="360" w:lineRule="auto"/>
              <w:contextualSpacing/>
              <w:rPr>
                <w:sz w:val="24"/>
              </w:rPr>
            </w:pPr>
            <w:r>
              <w:rPr>
                <w:rFonts w:hint="eastAsia"/>
                <w:sz w:val="24"/>
              </w:rPr>
              <w:t>项目负责人：李伟</w:t>
            </w:r>
          </w:p>
          <w:p w:rsidR="00F40988" w:rsidRDefault="00FC27E1">
            <w:pPr>
              <w:spacing w:line="360" w:lineRule="auto"/>
              <w:contextualSpacing/>
              <w:rPr>
                <w:sz w:val="24"/>
              </w:rPr>
            </w:pPr>
            <w:r>
              <w:rPr>
                <w:sz w:val="24"/>
              </w:rPr>
              <w:t>联系人：</w:t>
            </w:r>
            <w:r w:rsidR="001620DD">
              <w:rPr>
                <w:rFonts w:hint="eastAsia"/>
                <w:sz w:val="24"/>
              </w:rPr>
              <w:t>廖</w:t>
            </w:r>
            <w:r>
              <w:rPr>
                <w:rFonts w:hint="eastAsia"/>
                <w:sz w:val="24"/>
              </w:rPr>
              <w:t>女士</w:t>
            </w:r>
          </w:p>
          <w:p w:rsidR="00F40988" w:rsidRDefault="00FC27E1" w:rsidP="001620DD">
            <w:pPr>
              <w:spacing w:line="360" w:lineRule="auto"/>
              <w:contextualSpacing/>
              <w:rPr>
                <w:sz w:val="24"/>
              </w:rPr>
            </w:pPr>
            <w:r>
              <w:rPr>
                <w:sz w:val="24"/>
              </w:rPr>
              <w:t xml:space="preserve">电 </w:t>
            </w:r>
            <w:r>
              <w:rPr>
                <w:rFonts w:hint="eastAsia"/>
                <w:sz w:val="24"/>
              </w:rPr>
              <w:t xml:space="preserve"> </w:t>
            </w:r>
            <w:r>
              <w:rPr>
                <w:sz w:val="24"/>
              </w:rPr>
              <w:t>话：</w:t>
            </w:r>
            <w:r w:rsidR="001620DD">
              <w:rPr>
                <w:rFonts w:hint="eastAsia"/>
                <w:sz w:val="24"/>
              </w:rPr>
              <w:t>0374-2121949</w:t>
            </w:r>
          </w:p>
        </w:tc>
      </w:tr>
      <w:tr w:rsidR="00F40988">
        <w:trPr>
          <w:trHeight w:val="439"/>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1.1.4</w:t>
            </w:r>
          </w:p>
        </w:tc>
        <w:tc>
          <w:tcPr>
            <w:tcW w:w="2590" w:type="dxa"/>
            <w:gridSpan w:val="3"/>
            <w:vAlign w:val="center"/>
          </w:tcPr>
          <w:p w:rsidR="00F40988" w:rsidRDefault="00FC27E1">
            <w:pPr>
              <w:autoSpaceDE w:val="0"/>
              <w:autoSpaceDN w:val="0"/>
              <w:adjustRightInd w:val="0"/>
              <w:spacing w:line="420" w:lineRule="exact"/>
              <w:ind w:firstLineChars="300" w:firstLine="720"/>
              <w:rPr>
                <w:rFonts w:hAnsi="宋体" w:cs="宋体"/>
                <w:sz w:val="24"/>
              </w:rPr>
            </w:pPr>
            <w:r>
              <w:rPr>
                <w:rFonts w:hAnsi="宋体" w:cs="宋体" w:hint="eastAsia"/>
                <w:sz w:val="24"/>
              </w:rPr>
              <w:t>项目名称</w:t>
            </w:r>
          </w:p>
        </w:tc>
        <w:tc>
          <w:tcPr>
            <w:tcW w:w="6274" w:type="dxa"/>
            <w:gridSpan w:val="2"/>
            <w:vAlign w:val="center"/>
          </w:tcPr>
          <w:p w:rsidR="00F40988" w:rsidRDefault="00FC27E1">
            <w:pPr>
              <w:autoSpaceDE w:val="0"/>
              <w:autoSpaceDN w:val="0"/>
              <w:adjustRightInd w:val="0"/>
              <w:spacing w:line="420" w:lineRule="exact"/>
              <w:rPr>
                <w:rFonts w:hAnsi="宋体" w:cs="宋体"/>
                <w:sz w:val="24"/>
              </w:rPr>
            </w:pPr>
            <w:r>
              <w:rPr>
                <w:rFonts w:hAnsi="宋体" w:hint="eastAsia"/>
                <w:sz w:val="24"/>
              </w:rPr>
              <w:t>许昌市老年大学迁建项目消防暂估价工程</w:t>
            </w:r>
          </w:p>
        </w:tc>
      </w:tr>
      <w:tr w:rsidR="00F40988">
        <w:trPr>
          <w:trHeight w:val="561"/>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1.1.5</w:t>
            </w:r>
          </w:p>
        </w:tc>
        <w:tc>
          <w:tcPr>
            <w:tcW w:w="2590" w:type="dxa"/>
            <w:gridSpan w:val="3"/>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建设地点</w:t>
            </w:r>
          </w:p>
        </w:tc>
        <w:tc>
          <w:tcPr>
            <w:tcW w:w="6274" w:type="dxa"/>
            <w:gridSpan w:val="2"/>
            <w:vAlign w:val="center"/>
          </w:tcPr>
          <w:p w:rsidR="00F40988" w:rsidRDefault="00FC27E1">
            <w:pPr>
              <w:rPr>
                <w:rFonts w:hAnsi="宋体" w:cs="宋体"/>
                <w:sz w:val="24"/>
                <w:szCs w:val="24"/>
              </w:rPr>
            </w:pPr>
            <w:r>
              <w:rPr>
                <w:rFonts w:hAnsi="宋体" w:cs="宋体" w:hint="eastAsia"/>
                <w:sz w:val="24"/>
                <w:szCs w:val="24"/>
              </w:rPr>
              <w:t>许昌市莲城大道与钧都路交叉口</w:t>
            </w:r>
          </w:p>
        </w:tc>
      </w:tr>
      <w:tr w:rsidR="00F40988">
        <w:trPr>
          <w:trHeight w:val="413"/>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1.2.1</w:t>
            </w:r>
          </w:p>
        </w:tc>
        <w:tc>
          <w:tcPr>
            <w:tcW w:w="2590" w:type="dxa"/>
            <w:gridSpan w:val="3"/>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资金来源</w:t>
            </w:r>
          </w:p>
        </w:tc>
        <w:tc>
          <w:tcPr>
            <w:tcW w:w="6274" w:type="dxa"/>
            <w:gridSpan w:val="2"/>
          </w:tcPr>
          <w:p w:rsidR="00F40988" w:rsidRDefault="00FC27E1">
            <w:pPr>
              <w:autoSpaceDE w:val="0"/>
              <w:autoSpaceDN w:val="0"/>
              <w:adjustRightInd w:val="0"/>
              <w:spacing w:line="420" w:lineRule="exact"/>
              <w:jc w:val="left"/>
              <w:rPr>
                <w:rFonts w:hAnsi="宋体" w:cs="宋体"/>
                <w:sz w:val="24"/>
              </w:rPr>
            </w:pPr>
            <w:r>
              <w:rPr>
                <w:rFonts w:hAnsi="宋体" w:cs="宋体" w:hint="eastAsia"/>
                <w:sz w:val="24"/>
              </w:rPr>
              <w:t>财政资金</w:t>
            </w:r>
          </w:p>
        </w:tc>
      </w:tr>
      <w:tr w:rsidR="00F40988">
        <w:trPr>
          <w:trHeight w:val="402"/>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1.2.2</w:t>
            </w:r>
          </w:p>
        </w:tc>
        <w:tc>
          <w:tcPr>
            <w:tcW w:w="2590" w:type="dxa"/>
            <w:gridSpan w:val="3"/>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出资比例</w:t>
            </w:r>
          </w:p>
        </w:tc>
        <w:tc>
          <w:tcPr>
            <w:tcW w:w="6274" w:type="dxa"/>
            <w:gridSpan w:val="2"/>
          </w:tcPr>
          <w:p w:rsidR="00F40988" w:rsidRDefault="00FC27E1">
            <w:pPr>
              <w:autoSpaceDE w:val="0"/>
              <w:autoSpaceDN w:val="0"/>
              <w:adjustRightInd w:val="0"/>
              <w:spacing w:line="420" w:lineRule="exact"/>
              <w:rPr>
                <w:rFonts w:hAnsi="宋体" w:cs="宋体"/>
                <w:sz w:val="24"/>
              </w:rPr>
            </w:pPr>
            <w:r>
              <w:rPr>
                <w:rFonts w:hAnsi="宋体" w:cs="宋体" w:hint="eastAsia"/>
                <w:sz w:val="24"/>
              </w:rPr>
              <w:t>100％</w:t>
            </w:r>
          </w:p>
        </w:tc>
      </w:tr>
      <w:tr w:rsidR="00F40988">
        <w:trPr>
          <w:trHeight w:val="483"/>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1.2.3</w:t>
            </w:r>
          </w:p>
        </w:tc>
        <w:tc>
          <w:tcPr>
            <w:tcW w:w="2590" w:type="dxa"/>
            <w:gridSpan w:val="3"/>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资金落实情况</w:t>
            </w:r>
          </w:p>
        </w:tc>
        <w:tc>
          <w:tcPr>
            <w:tcW w:w="6274" w:type="dxa"/>
            <w:gridSpan w:val="2"/>
          </w:tcPr>
          <w:p w:rsidR="00F40988" w:rsidRDefault="00FC27E1">
            <w:pPr>
              <w:autoSpaceDE w:val="0"/>
              <w:autoSpaceDN w:val="0"/>
              <w:adjustRightInd w:val="0"/>
              <w:spacing w:line="420" w:lineRule="exact"/>
              <w:jc w:val="left"/>
              <w:rPr>
                <w:rFonts w:hAnsi="宋体" w:cs="宋体"/>
                <w:sz w:val="24"/>
              </w:rPr>
            </w:pPr>
            <w:r>
              <w:rPr>
                <w:rFonts w:hAnsi="宋体" w:cs="宋体" w:hint="eastAsia"/>
                <w:sz w:val="24"/>
              </w:rPr>
              <w:t>已落实</w:t>
            </w:r>
          </w:p>
        </w:tc>
      </w:tr>
      <w:tr w:rsidR="00F40988">
        <w:trPr>
          <w:trHeight w:val="153"/>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1.3.1</w:t>
            </w:r>
          </w:p>
        </w:tc>
        <w:tc>
          <w:tcPr>
            <w:tcW w:w="2590" w:type="dxa"/>
            <w:gridSpan w:val="3"/>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招标范围</w:t>
            </w:r>
          </w:p>
        </w:tc>
        <w:tc>
          <w:tcPr>
            <w:tcW w:w="6274" w:type="dxa"/>
            <w:gridSpan w:val="2"/>
            <w:tcBorders>
              <w:bottom w:val="single" w:sz="4" w:space="0" w:color="auto"/>
            </w:tcBorders>
          </w:tcPr>
          <w:p w:rsidR="00F40988" w:rsidRDefault="00FC27E1">
            <w:pPr>
              <w:autoSpaceDE w:val="0"/>
              <w:autoSpaceDN w:val="0"/>
              <w:adjustRightInd w:val="0"/>
              <w:spacing w:line="420" w:lineRule="exact"/>
              <w:jc w:val="left"/>
              <w:rPr>
                <w:rFonts w:hAnsi="宋体" w:cs="宋体"/>
                <w:sz w:val="24"/>
              </w:rPr>
            </w:pPr>
            <w:r>
              <w:rPr>
                <w:rFonts w:hAnsi="宋体" w:cs="宋体" w:hint="eastAsia"/>
                <w:sz w:val="24"/>
                <w:szCs w:val="24"/>
              </w:rPr>
              <w:t>招标文件、施工图纸、工程量清单、答疑纪要和补充文件（如有）范围内的所有建设内容</w:t>
            </w:r>
          </w:p>
        </w:tc>
      </w:tr>
      <w:tr w:rsidR="00F40988">
        <w:trPr>
          <w:trHeight w:val="558"/>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1.3.2</w:t>
            </w:r>
          </w:p>
        </w:tc>
        <w:tc>
          <w:tcPr>
            <w:tcW w:w="2590" w:type="dxa"/>
            <w:gridSpan w:val="3"/>
            <w:tcBorders>
              <w:right w:val="single" w:sz="4" w:space="0" w:color="auto"/>
            </w:tcBorders>
            <w:vAlign w:val="center"/>
          </w:tcPr>
          <w:p w:rsidR="00F40988" w:rsidRPr="002A076E" w:rsidRDefault="00FC27E1">
            <w:pPr>
              <w:autoSpaceDE w:val="0"/>
              <w:autoSpaceDN w:val="0"/>
              <w:adjustRightInd w:val="0"/>
              <w:spacing w:line="420" w:lineRule="exact"/>
              <w:jc w:val="center"/>
              <w:rPr>
                <w:rFonts w:hAnsi="宋体" w:cs="宋体"/>
                <w:sz w:val="24"/>
              </w:rPr>
            </w:pPr>
            <w:r w:rsidRPr="002A076E">
              <w:rPr>
                <w:rFonts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40988" w:rsidRPr="002A076E" w:rsidRDefault="002A076E" w:rsidP="002A076E">
            <w:pPr>
              <w:autoSpaceDE w:val="0"/>
              <w:autoSpaceDN w:val="0"/>
              <w:adjustRightInd w:val="0"/>
              <w:spacing w:line="420" w:lineRule="exact"/>
              <w:jc w:val="left"/>
              <w:rPr>
                <w:rFonts w:hAnsi="宋体" w:cs="宋体"/>
                <w:sz w:val="24"/>
              </w:rPr>
            </w:pPr>
            <w:r w:rsidRPr="002A076E">
              <w:rPr>
                <w:rFonts w:hAnsi="宋体" w:cs="宋体" w:hint="eastAsia"/>
                <w:sz w:val="24"/>
              </w:rPr>
              <w:t>90</w:t>
            </w:r>
            <w:r w:rsidR="00FC27E1" w:rsidRPr="002A076E">
              <w:rPr>
                <w:rFonts w:hAnsi="宋体" w:cs="宋体" w:hint="eastAsia"/>
                <w:sz w:val="24"/>
              </w:rPr>
              <w:t>日历天</w:t>
            </w:r>
          </w:p>
        </w:tc>
      </w:tr>
      <w:tr w:rsidR="00F40988">
        <w:trPr>
          <w:trHeight w:val="599"/>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1.3.3</w:t>
            </w:r>
          </w:p>
        </w:tc>
        <w:tc>
          <w:tcPr>
            <w:tcW w:w="2590" w:type="dxa"/>
            <w:gridSpan w:val="3"/>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质量要求</w:t>
            </w:r>
          </w:p>
        </w:tc>
        <w:tc>
          <w:tcPr>
            <w:tcW w:w="6274" w:type="dxa"/>
            <w:gridSpan w:val="2"/>
            <w:tcBorders>
              <w:top w:val="single" w:sz="4" w:space="0" w:color="auto"/>
            </w:tcBorders>
            <w:vAlign w:val="center"/>
          </w:tcPr>
          <w:p w:rsidR="00F40988" w:rsidRDefault="00FC27E1">
            <w:pPr>
              <w:autoSpaceDE w:val="0"/>
              <w:autoSpaceDN w:val="0"/>
              <w:adjustRightInd w:val="0"/>
              <w:spacing w:line="420" w:lineRule="exact"/>
              <w:rPr>
                <w:rFonts w:hAnsi="宋体" w:cs="宋体"/>
                <w:sz w:val="24"/>
              </w:rPr>
            </w:pPr>
            <w:r>
              <w:rPr>
                <w:rFonts w:hAnsi="宋体" w:cs="宋体" w:hint="eastAsia"/>
                <w:sz w:val="24"/>
              </w:rPr>
              <w:t>合格</w:t>
            </w:r>
            <w:r>
              <w:rPr>
                <w:rFonts w:hAnsi="宋体" w:cs="黑体" w:hint="eastAsia"/>
                <w:sz w:val="24"/>
              </w:rPr>
              <w:t>（符合国家现行的验收规范和标准）</w:t>
            </w:r>
          </w:p>
        </w:tc>
      </w:tr>
      <w:tr w:rsidR="00F40988">
        <w:trPr>
          <w:trHeight w:val="412"/>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1.4.1</w:t>
            </w:r>
          </w:p>
        </w:tc>
        <w:tc>
          <w:tcPr>
            <w:tcW w:w="2590" w:type="dxa"/>
            <w:gridSpan w:val="3"/>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投标人资质条件</w:t>
            </w:r>
          </w:p>
        </w:tc>
        <w:tc>
          <w:tcPr>
            <w:tcW w:w="6274" w:type="dxa"/>
            <w:gridSpan w:val="2"/>
          </w:tcPr>
          <w:p w:rsidR="00F40988" w:rsidRDefault="00FC27E1">
            <w:pPr>
              <w:widowControl/>
              <w:spacing w:line="360" w:lineRule="auto"/>
              <w:rPr>
                <w:rFonts w:hAnsi="宋体" w:cs="宋体"/>
                <w:sz w:val="24"/>
                <w:szCs w:val="24"/>
              </w:rPr>
            </w:pPr>
            <w:r>
              <w:rPr>
                <w:rFonts w:hAnsi="宋体" w:cs="宋体" w:hint="eastAsia"/>
                <w:sz w:val="24"/>
                <w:szCs w:val="24"/>
              </w:rPr>
              <w:t>1.投标人须具备建设行政主管部门颁发的消防设施工程专业承包</w:t>
            </w:r>
            <w:r w:rsidRPr="00336CB6">
              <w:rPr>
                <w:rFonts w:hAnsi="宋体" w:cs="宋体" w:hint="eastAsia"/>
                <w:sz w:val="24"/>
                <w:szCs w:val="24"/>
              </w:rPr>
              <w:t>贰级及以上资质；</w:t>
            </w:r>
            <w:r>
              <w:rPr>
                <w:rFonts w:hAnsi="宋体" w:cs="宋体" w:hint="eastAsia"/>
                <w:sz w:val="24"/>
                <w:szCs w:val="24"/>
              </w:rPr>
              <w:t>具有安全生产许可证；具有独立法人资格，并在人员、设备、资金等方面具有相应的施工能力；拟派项目负责人须具有机电工程专业贰级以上（含贰级）注册建造师执业资格证（不含临时）和项目负责人安全生产考核合格证，且未承担其他在施建设工程的项目</w:t>
            </w:r>
            <w:r>
              <w:rPr>
                <w:rFonts w:hAnsi="宋体" w:cs="宋体" w:hint="eastAsia"/>
                <w:sz w:val="24"/>
                <w:szCs w:val="24"/>
              </w:rPr>
              <w:lastRenderedPageBreak/>
              <w:t>负责人。</w:t>
            </w:r>
            <w:r>
              <w:rPr>
                <w:rFonts w:hAnsi="宋体" w:cs="宋体"/>
                <w:sz w:val="24"/>
                <w:szCs w:val="24"/>
              </w:rPr>
              <w:t xml:space="preserve"> </w:t>
            </w:r>
          </w:p>
          <w:p w:rsidR="00F40988" w:rsidRDefault="00FC27E1">
            <w:pPr>
              <w:spacing w:line="530" w:lineRule="exact"/>
              <w:outlineLvl w:val="1"/>
              <w:rPr>
                <w:rFonts w:hAnsi="宋体" w:cs="宋体"/>
                <w:sz w:val="24"/>
                <w:szCs w:val="24"/>
              </w:rPr>
            </w:pPr>
            <w:r>
              <w:rPr>
                <w:rFonts w:hAnsi="宋体" w:cs="宋体" w:hint="eastAsia"/>
                <w:sz w:val="24"/>
                <w:szCs w:val="24"/>
              </w:rPr>
              <w:t>2.未被列入“信用中国”网站(www.creditchina.gov.cn)失信被执行人名单的投标人，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F40988" w:rsidRDefault="00FC27E1">
            <w:pPr>
              <w:spacing w:line="530" w:lineRule="exact"/>
              <w:outlineLvl w:val="1"/>
              <w:rPr>
                <w:rFonts w:hAnsi="宋体" w:cs="宋体"/>
                <w:sz w:val="24"/>
                <w:szCs w:val="24"/>
              </w:rPr>
            </w:pPr>
            <w:r>
              <w:rPr>
                <w:rFonts w:hAnsi="宋体" w:cs="宋体" w:hint="eastAsia"/>
                <w:sz w:val="24"/>
                <w:szCs w:val="24"/>
              </w:rPr>
              <w:t>3.本次招标不接受联合体投标。</w:t>
            </w:r>
          </w:p>
          <w:p w:rsidR="00F40988" w:rsidRDefault="00FC27E1">
            <w:pPr>
              <w:spacing w:line="530" w:lineRule="exact"/>
              <w:outlineLvl w:val="1"/>
              <w:rPr>
                <w:rFonts w:hAnsi="宋体" w:cs="宋体"/>
                <w:sz w:val="24"/>
                <w:szCs w:val="24"/>
              </w:rPr>
            </w:pPr>
            <w:r>
              <w:rPr>
                <w:rFonts w:hAnsi="宋体" w:cs="宋体" w:hint="eastAsia"/>
                <w:sz w:val="24"/>
                <w:szCs w:val="24"/>
              </w:rPr>
              <w:t>4.本次招标实行资格后审。</w:t>
            </w:r>
          </w:p>
        </w:tc>
      </w:tr>
      <w:tr w:rsidR="00F40988">
        <w:trPr>
          <w:trHeight w:val="545"/>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lastRenderedPageBreak/>
              <w:t>1.4.2</w:t>
            </w:r>
          </w:p>
        </w:tc>
        <w:tc>
          <w:tcPr>
            <w:tcW w:w="2590" w:type="dxa"/>
            <w:gridSpan w:val="3"/>
            <w:vAlign w:val="center"/>
          </w:tcPr>
          <w:p w:rsidR="00F40988" w:rsidRDefault="00FC27E1">
            <w:pPr>
              <w:autoSpaceDE w:val="0"/>
              <w:autoSpaceDN w:val="0"/>
              <w:adjustRightInd w:val="0"/>
              <w:spacing w:line="420" w:lineRule="exact"/>
              <w:jc w:val="center"/>
              <w:rPr>
                <w:rFonts w:hAnsi="宋体" w:cs="宋体"/>
                <w:sz w:val="24"/>
              </w:rPr>
            </w:pPr>
            <w:r>
              <w:rPr>
                <w:rFonts w:hAnsi="宋体" w:cs="仿宋_GB2312" w:hint="eastAsia"/>
                <w:sz w:val="24"/>
              </w:rPr>
              <w:t>是否接受联合体投标</w:t>
            </w:r>
          </w:p>
        </w:tc>
        <w:tc>
          <w:tcPr>
            <w:tcW w:w="6274" w:type="dxa"/>
            <w:gridSpan w:val="2"/>
          </w:tcPr>
          <w:p w:rsidR="00F40988" w:rsidRDefault="00FC27E1">
            <w:pPr>
              <w:autoSpaceDE w:val="0"/>
              <w:autoSpaceDN w:val="0"/>
              <w:adjustRightInd w:val="0"/>
              <w:spacing w:line="420" w:lineRule="exact"/>
              <w:jc w:val="left"/>
              <w:rPr>
                <w:rFonts w:hAnsi="宋体" w:cs="宋体"/>
                <w:sz w:val="24"/>
              </w:rPr>
            </w:pPr>
            <w:r>
              <w:rPr>
                <w:rFonts w:hAnsi="宋体" w:cs="仿宋_GB2312" w:hint="eastAsia"/>
                <w:sz w:val="24"/>
              </w:rPr>
              <w:t>不接受</w:t>
            </w:r>
          </w:p>
        </w:tc>
      </w:tr>
      <w:tr w:rsidR="00F40988">
        <w:trPr>
          <w:trHeight w:val="370"/>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1.9.1</w:t>
            </w:r>
          </w:p>
        </w:tc>
        <w:tc>
          <w:tcPr>
            <w:tcW w:w="2590" w:type="dxa"/>
            <w:gridSpan w:val="3"/>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踏勘现场</w:t>
            </w:r>
          </w:p>
        </w:tc>
        <w:tc>
          <w:tcPr>
            <w:tcW w:w="6274" w:type="dxa"/>
            <w:gridSpan w:val="2"/>
          </w:tcPr>
          <w:p w:rsidR="00F40988" w:rsidRDefault="00FC27E1">
            <w:pPr>
              <w:autoSpaceDE w:val="0"/>
              <w:autoSpaceDN w:val="0"/>
              <w:adjustRightInd w:val="0"/>
              <w:spacing w:line="420" w:lineRule="exact"/>
              <w:jc w:val="left"/>
              <w:rPr>
                <w:rFonts w:hAnsi="宋体" w:cs="宋体"/>
                <w:sz w:val="24"/>
              </w:rPr>
            </w:pPr>
            <w:r>
              <w:rPr>
                <w:rFonts w:hAnsi="宋体" w:cs="宋体" w:hint="eastAsia"/>
                <w:sz w:val="24"/>
              </w:rPr>
              <w:t>不组织，由投标人自行勘察现场</w:t>
            </w:r>
          </w:p>
        </w:tc>
      </w:tr>
      <w:tr w:rsidR="00F40988">
        <w:trPr>
          <w:trHeight w:val="605"/>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1.10.1</w:t>
            </w:r>
          </w:p>
        </w:tc>
        <w:tc>
          <w:tcPr>
            <w:tcW w:w="2590" w:type="dxa"/>
            <w:gridSpan w:val="3"/>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投标预备会</w:t>
            </w:r>
          </w:p>
        </w:tc>
        <w:tc>
          <w:tcPr>
            <w:tcW w:w="6274" w:type="dxa"/>
            <w:gridSpan w:val="2"/>
          </w:tcPr>
          <w:p w:rsidR="00F40988" w:rsidRDefault="00FC27E1">
            <w:pPr>
              <w:autoSpaceDE w:val="0"/>
              <w:autoSpaceDN w:val="0"/>
              <w:adjustRightInd w:val="0"/>
              <w:spacing w:line="420" w:lineRule="exact"/>
              <w:jc w:val="left"/>
              <w:rPr>
                <w:rFonts w:hAnsi="宋体" w:cs="宋体"/>
                <w:sz w:val="24"/>
              </w:rPr>
            </w:pPr>
            <w:r>
              <w:rPr>
                <w:rFonts w:hAnsi="宋体" w:cs="宋体" w:hint="eastAsia"/>
                <w:sz w:val="24"/>
              </w:rPr>
              <w:t>不召开</w:t>
            </w:r>
          </w:p>
        </w:tc>
      </w:tr>
      <w:tr w:rsidR="00F40988">
        <w:trPr>
          <w:trHeight w:val="789"/>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1.10.2</w:t>
            </w:r>
          </w:p>
        </w:tc>
        <w:tc>
          <w:tcPr>
            <w:tcW w:w="2590" w:type="dxa"/>
            <w:gridSpan w:val="3"/>
            <w:vAlign w:val="center"/>
          </w:tcPr>
          <w:p w:rsidR="00F40988" w:rsidRDefault="00FC27E1">
            <w:pPr>
              <w:autoSpaceDE w:val="0"/>
              <w:autoSpaceDN w:val="0"/>
              <w:adjustRightInd w:val="0"/>
              <w:spacing w:line="360" w:lineRule="exact"/>
              <w:jc w:val="center"/>
              <w:rPr>
                <w:rFonts w:hAnsi="宋体" w:cs="宋体"/>
                <w:sz w:val="24"/>
                <w:szCs w:val="22"/>
              </w:rPr>
            </w:pPr>
            <w:r>
              <w:rPr>
                <w:rFonts w:hAnsi="宋体" w:cs="宋体" w:hint="eastAsia"/>
                <w:sz w:val="24"/>
                <w:szCs w:val="22"/>
              </w:rPr>
              <w:t>投标人提出问题的</w:t>
            </w:r>
          </w:p>
          <w:p w:rsidR="00F40988" w:rsidRDefault="00FC27E1">
            <w:pPr>
              <w:autoSpaceDE w:val="0"/>
              <w:autoSpaceDN w:val="0"/>
              <w:adjustRightInd w:val="0"/>
              <w:spacing w:line="360" w:lineRule="exact"/>
              <w:jc w:val="center"/>
              <w:rPr>
                <w:rFonts w:hAnsi="宋体" w:cs="宋体"/>
                <w:sz w:val="24"/>
              </w:rPr>
            </w:pPr>
            <w:r>
              <w:rPr>
                <w:rFonts w:hAnsi="宋体" w:cs="宋体" w:hint="eastAsia"/>
                <w:sz w:val="24"/>
                <w:szCs w:val="22"/>
              </w:rPr>
              <w:t>截止时间</w:t>
            </w:r>
          </w:p>
        </w:tc>
        <w:tc>
          <w:tcPr>
            <w:tcW w:w="6274" w:type="dxa"/>
            <w:gridSpan w:val="2"/>
            <w:vAlign w:val="center"/>
          </w:tcPr>
          <w:p w:rsidR="00F40988" w:rsidRDefault="00FC27E1">
            <w:pPr>
              <w:autoSpaceDE w:val="0"/>
              <w:autoSpaceDN w:val="0"/>
              <w:adjustRightInd w:val="0"/>
              <w:spacing w:line="360" w:lineRule="exact"/>
              <w:jc w:val="left"/>
              <w:rPr>
                <w:rFonts w:hAnsi="宋体" w:cs="宋体"/>
                <w:sz w:val="24"/>
                <w:szCs w:val="22"/>
              </w:rPr>
            </w:pPr>
            <w:r>
              <w:rPr>
                <w:rFonts w:hAnsi="宋体" w:cs="宋体" w:hint="eastAsia"/>
                <w:sz w:val="24"/>
                <w:szCs w:val="22"/>
              </w:rPr>
              <w:t>投标截止时间10日前通过《全国公共资源交易平台（河南省·许昌市）》（</w:t>
            </w:r>
            <w:r>
              <w:rPr>
                <w:rFonts w:hAnsi="宋体" w:cs="宋体"/>
                <w:sz w:val="24"/>
                <w:szCs w:val="22"/>
              </w:rPr>
              <w:t>http://ggzy.xuchang.gov.cn/</w:t>
            </w:r>
            <w:r>
              <w:rPr>
                <w:rFonts w:hAnsi="宋体" w:cs="宋体" w:hint="eastAsia"/>
                <w:sz w:val="24"/>
                <w:szCs w:val="22"/>
              </w:rPr>
              <w:t>）提交。</w:t>
            </w:r>
          </w:p>
        </w:tc>
      </w:tr>
      <w:tr w:rsidR="00F40988">
        <w:trPr>
          <w:trHeight w:val="467"/>
          <w:jc w:val="center"/>
        </w:trPr>
        <w:tc>
          <w:tcPr>
            <w:tcW w:w="1003" w:type="dxa"/>
            <w:vAlign w:val="center"/>
          </w:tcPr>
          <w:p w:rsidR="00F40988" w:rsidRDefault="00FC27E1">
            <w:pPr>
              <w:jc w:val="center"/>
              <w:rPr>
                <w:rFonts w:hAnsi="宋体" w:cs="宋体"/>
                <w:sz w:val="24"/>
              </w:rPr>
            </w:pPr>
            <w:r>
              <w:rPr>
                <w:rFonts w:hAnsi="宋体" w:cs="宋体" w:hint="eastAsia"/>
                <w:sz w:val="24"/>
              </w:rPr>
              <w:t>1.10.3</w:t>
            </w:r>
          </w:p>
        </w:tc>
        <w:tc>
          <w:tcPr>
            <w:tcW w:w="2590" w:type="dxa"/>
            <w:gridSpan w:val="3"/>
            <w:vAlign w:val="center"/>
          </w:tcPr>
          <w:p w:rsidR="00F40988" w:rsidRDefault="00FC27E1">
            <w:pPr>
              <w:autoSpaceDE w:val="0"/>
              <w:autoSpaceDN w:val="0"/>
              <w:adjustRightInd w:val="0"/>
              <w:spacing w:line="360" w:lineRule="exact"/>
              <w:jc w:val="center"/>
              <w:rPr>
                <w:rFonts w:hAnsi="宋体" w:cs="宋体"/>
                <w:sz w:val="24"/>
              </w:rPr>
            </w:pPr>
            <w:r>
              <w:rPr>
                <w:rFonts w:hAnsi="宋体" w:cs="宋体" w:hint="eastAsia"/>
                <w:sz w:val="24"/>
                <w:szCs w:val="24"/>
              </w:rPr>
              <w:t>招标文件澄清发出的</w:t>
            </w:r>
            <w:r>
              <w:rPr>
                <w:rFonts w:hAnsi="宋体" w:cs="宋体" w:hint="eastAsia"/>
                <w:sz w:val="24"/>
                <w:szCs w:val="22"/>
              </w:rPr>
              <w:t>时间及</w:t>
            </w:r>
            <w:r>
              <w:rPr>
                <w:rFonts w:hAnsi="宋体" w:cs="宋体" w:hint="eastAsia"/>
                <w:sz w:val="24"/>
                <w:szCs w:val="24"/>
              </w:rPr>
              <w:t>形式</w:t>
            </w:r>
          </w:p>
        </w:tc>
        <w:tc>
          <w:tcPr>
            <w:tcW w:w="6274" w:type="dxa"/>
            <w:gridSpan w:val="2"/>
          </w:tcPr>
          <w:p w:rsidR="00F40988" w:rsidRDefault="00FC27E1">
            <w:pPr>
              <w:autoSpaceDE w:val="0"/>
              <w:autoSpaceDN w:val="0"/>
              <w:adjustRightInd w:val="0"/>
              <w:spacing w:line="360" w:lineRule="exact"/>
              <w:rPr>
                <w:rFonts w:hAnsi="宋体" w:cs="宋体"/>
                <w:sz w:val="24"/>
              </w:rPr>
            </w:pPr>
            <w:r>
              <w:rPr>
                <w:rFonts w:hAnsi="宋体" w:cs="宋体" w:hint="eastAsia"/>
                <w:sz w:val="24"/>
                <w:szCs w:val="24"/>
              </w:rPr>
              <w:t>递交投标文件截止之日15日前通过公共资源交易系统电子平台发出。</w:t>
            </w:r>
          </w:p>
        </w:tc>
      </w:tr>
      <w:tr w:rsidR="00F40988">
        <w:trPr>
          <w:trHeight w:val="153"/>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1.11</w:t>
            </w:r>
          </w:p>
        </w:tc>
        <w:tc>
          <w:tcPr>
            <w:tcW w:w="2590" w:type="dxa"/>
            <w:gridSpan w:val="3"/>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分包</w:t>
            </w:r>
          </w:p>
        </w:tc>
        <w:tc>
          <w:tcPr>
            <w:tcW w:w="6274" w:type="dxa"/>
            <w:gridSpan w:val="2"/>
          </w:tcPr>
          <w:p w:rsidR="00F40988" w:rsidRDefault="00FC27E1">
            <w:pPr>
              <w:autoSpaceDE w:val="0"/>
              <w:autoSpaceDN w:val="0"/>
              <w:adjustRightInd w:val="0"/>
              <w:spacing w:line="420" w:lineRule="exact"/>
              <w:jc w:val="left"/>
              <w:rPr>
                <w:rFonts w:hAnsi="宋体" w:cs="宋体"/>
                <w:sz w:val="24"/>
              </w:rPr>
            </w:pPr>
            <w:r>
              <w:rPr>
                <w:rFonts w:hAnsi="宋体" w:cs="宋体" w:hint="eastAsia"/>
                <w:sz w:val="24"/>
              </w:rPr>
              <w:t>不允许</w:t>
            </w:r>
          </w:p>
        </w:tc>
      </w:tr>
      <w:tr w:rsidR="00F40988">
        <w:trPr>
          <w:trHeight w:val="153"/>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 xml:space="preserve">1.12 </w:t>
            </w:r>
          </w:p>
        </w:tc>
        <w:tc>
          <w:tcPr>
            <w:tcW w:w="2590" w:type="dxa"/>
            <w:gridSpan w:val="3"/>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偏离</w:t>
            </w:r>
          </w:p>
        </w:tc>
        <w:tc>
          <w:tcPr>
            <w:tcW w:w="6274" w:type="dxa"/>
            <w:gridSpan w:val="2"/>
          </w:tcPr>
          <w:p w:rsidR="00F40988" w:rsidRDefault="00FC27E1">
            <w:pPr>
              <w:autoSpaceDE w:val="0"/>
              <w:autoSpaceDN w:val="0"/>
              <w:adjustRightInd w:val="0"/>
              <w:spacing w:line="420" w:lineRule="exact"/>
              <w:jc w:val="left"/>
              <w:rPr>
                <w:rFonts w:hAnsi="宋体" w:cs="宋体"/>
                <w:sz w:val="24"/>
              </w:rPr>
            </w:pPr>
            <w:r>
              <w:rPr>
                <w:rFonts w:hAnsi="宋体" w:cs="宋体" w:hint="eastAsia"/>
                <w:sz w:val="24"/>
              </w:rPr>
              <w:t>不允许</w:t>
            </w:r>
          </w:p>
        </w:tc>
      </w:tr>
      <w:tr w:rsidR="00F40988">
        <w:trPr>
          <w:trHeight w:val="153"/>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 xml:space="preserve">2.1 </w:t>
            </w:r>
          </w:p>
        </w:tc>
        <w:tc>
          <w:tcPr>
            <w:tcW w:w="2590" w:type="dxa"/>
            <w:gridSpan w:val="3"/>
            <w:vAlign w:val="center"/>
          </w:tcPr>
          <w:p w:rsidR="00F40988" w:rsidRDefault="00FC27E1">
            <w:pPr>
              <w:autoSpaceDE w:val="0"/>
              <w:autoSpaceDN w:val="0"/>
              <w:adjustRightInd w:val="0"/>
              <w:spacing w:line="340" w:lineRule="exact"/>
              <w:jc w:val="center"/>
              <w:rPr>
                <w:rFonts w:hAnsi="宋体" w:cs="宋体"/>
                <w:sz w:val="24"/>
              </w:rPr>
            </w:pPr>
            <w:r>
              <w:rPr>
                <w:rFonts w:hAnsi="宋体" w:cs="宋体" w:hint="eastAsia"/>
                <w:sz w:val="24"/>
              </w:rPr>
              <w:t>招标文件及图纸的</w:t>
            </w:r>
          </w:p>
          <w:p w:rsidR="00F40988" w:rsidRDefault="00FC27E1">
            <w:pPr>
              <w:autoSpaceDE w:val="0"/>
              <w:autoSpaceDN w:val="0"/>
              <w:adjustRightInd w:val="0"/>
              <w:spacing w:line="340" w:lineRule="exact"/>
              <w:jc w:val="center"/>
              <w:rPr>
                <w:rFonts w:hAnsi="宋体" w:cs="宋体"/>
                <w:sz w:val="24"/>
              </w:rPr>
            </w:pPr>
            <w:r>
              <w:rPr>
                <w:rFonts w:hAnsi="宋体" w:cs="宋体" w:hint="eastAsia"/>
                <w:sz w:val="24"/>
              </w:rPr>
              <w:t>获取</w:t>
            </w:r>
          </w:p>
        </w:tc>
        <w:tc>
          <w:tcPr>
            <w:tcW w:w="6274" w:type="dxa"/>
            <w:gridSpan w:val="2"/>
          </w:tcPr>
          <w:p w:rsidR="00F40988" w:rsidRDefault="00FC27E1">
            <w:pPr>
              <w:autoSpaceDE w:val="0"/>
              <w:autoSpaceDN w:val="0"/>
              <w:adjustRightInd w:val="0"/>
              <w:spacing w:line="340" w:lineRule="exact"/>
              <w:rPr>
                <w:rFonts w:hAnsi="宋体" w:cs="仿宋_GB2312"/>
                <w:b/>
                <w:bCs/>
                <w:sz w:val="24"/>
                <w:szCs w:val="22"/>
              </w:rPr>
            </w:pPr>
            <w:r>
              <w:rPr>
                <w:rFonts w:hAnsi="宋体" w:cs="仿宋_GB2312" w:hint="eastAsia"/>
                <w:sz w:val="24"/>
              </w:rPr>
              <w:t>招标文件和工程量清单的获取：投标人于投标文件递交截止时间前均可登录【全国公共资源交易平台(河南省▪许昌市)】</w:t>
            </w:r>
            <w:r>
              <w:rPr>
                <w:rFonts w:hAnsi="宋体" w:cs="宋体" w:hint="eastAsia"/>
                <w:sz w:val="24"/>
                <w:szCs w:val="22"/>
              </w:rPr>
              <w:t>（</w:t>
            </w:r>
            <w:r>
              <w:rPr>
                <w:rFonts w:hAnsi="宋体" w:cs="宋体"/>
                <w:sz w:val="24"/>
                <w:szCs w:val="22"/>
              </w:rPr>
              <w:t>http://ggzy.xuchang.gov.cn/</w:t>
            </w:r>
            <w:r>
              <w:rPr>
                <w:rFonts w:hAnsi="宋体" w:cs="宋体" w:hint="eastAsia"/>
                <w:sz w:val="24"/>
                <w:szCs w:val="22"/>
              </w:rPr>
              <w:t>）</w:t>
            </w:r>
            <w:r>
              <w:rPr>
                <w:rFonts w:hAnsi="宋体" w:cs="仿宋_GB2312" w:hint="eastAsia"/>
                <w:sz w:val="24"/>
              </w:rPr>
              <w:t>，通过“投标人/供应商登录”后自行下载。</w:t>
            </w:r>
          </w:p>
        </w:tc>
      </w:tr>
      <w:tr w:rsidR="00F40988">
        <w:trPr>
          <w:trHeight w:val="153"/>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2.1.1</w:t>
            </w:r>
          </w:p>
        </w:tc>
        <w:tc>
          <w:tcPr>
            <w:tcW w:w="2590" w:type="dxa"/>
            <w:gridSpan w:val="3"/>
            <w:vAlign w:val="center"/>
          </w:tcPr>
          <w:p w:rsidR="00F40988" w:rsidRDefault="00FC27E1">
            <w:pPr>
              <w:autoSpaceDE w:val="0"/>
              <w:autoSpaceDN w:val="0"/>
              <w:adjustRightInd w:val="0"/>
              <w:jc w:val="center"/>
              <w:rPr>
                <w:rFonts w:hAnsi="宋体" w:cs="宋体"/>
                <w:sz w:val="24"/>
              </w:rPr>
            </w:pPr>
            <w:r>
              <w:rPr>
                <w:rFonts w:hAnsi="宋体" w:cs="宋体" w:hint="eastAsia"/>
                <w:sz w:val="24"/>
              </w:rPr>
              <w:t>构成招标文件的其他材料</w:t>
            </w:r>
          </w:p>
        </w:tc>
        <w:tc>
          <w:tcPr>
            <w:tcW w:w="6274" w:type="dxa"/>
            <w:gridSpan w:val="2"/>
            <w:vAlign w:val="center"/>
          </w:tcPr>
          <w:p w:rsidR="00F40988" w:rsidRDefault="00FC27E1">
            <w:pPr>
              <w:autoSpaceDE w:val="0"/>
              <w:autoSpaceDN w:val="0"/>
              <w:adjustRightInd w:val="0"/>
              <w:rPr>
                <w:rFonts w:hAnsi="宋体" w:cs="宋体"/>
                <w:sz w:val="24"/>
              </w:rPr>
            </w:pPr>
            <w:r>
              <w:rPr>
                <w:rFonts w:hAnsi="宋体" w:cs="宋体" w:hint="eastAsia"/>
                <w:sz w:val="24"/>
              </w:rPr>
              <w:t>图纸答疑，经备案的招标文件补充和修改文件（如有）。</w:t>
            </w:r>
          </w:p>
        </w:tc>
      </w:tr>
      <w:tr w:rsidR="00F40988">
        <w:trPr>
          <w:trHeight w:val="153"/>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2.2.1</w:t>
            </w:r>
          </w:p>
        </w:tc>
        <w:tc>
          <w:tcPr>
            <w:tcW w:w="2590" w:type="dxa"/>
            <w:gridSpan w:val="3"/>
            <w:vAlign w:val="center"/>
          </w:tcPr>
          <w:p w:rsidR="00F40988" w:rsidRDefault="00FC27E1">
            <w:pPr>
              <w:autoSpaceDE w:val="0"/>
              <w:autoSpaceDN w:val="0"/>
              <w:adjustRightInd w:val="0"/>
              <w:jc w:val="center"/>
              <w:rPr>
                <w:rFonts w:hAnsi="宋体" w:cs="宋体"/>
                <w:sz w:val="24"/>
              </w:rPr>
            </w:pPr>
            <w:r>
              <w:rPr>
                <w:rFonts w:hAnsi="宋体" w:cs="宋体" w:hint="eastAsia"/>
                <w:sz w:val="24"/>
              </w:rPr>
              <w:t>投标人要求澄清</w:t>
            </w:r>
          </w:p>
          <w:p w:rsidR="00F40988" w:rsidRDefault="00FC27E1">
            <w:pPr>
              <w:autoSpaceDE w:val="0"/>
              <w:autoSpaceDN w:val="0"/>
              <w:adjustRightInd w:val="0"/>
              <w:jc w:val="center"/>
              <w:rPr>
                <w:rFonts w:hAnsi="宋体" w:cs="宋体"/>
                <w:sz w:val="24"/>
              </w:rPr>
            </w:pPr>
            <w:r>
              <w:rPr>
                <w:rFonts w:hAnsi="宋体" w:cs="宋体" w:hint="eastAsia"/>
                <w:sz w:val="24"/>
              </w:rPr>
              <w:t>招标文件的截止时间</w:t>
            </w:r>
          </w:p>
        </w:tc>
        <w:tc>
          <w:tcPr>
            <w:tcW w:w="6274" w:type="dxa"/>
            <w:gridSpan w:val="2"/>
            <w:vAlign w:val="center"/>
          </w:tcPr>
          <w:p w:rsidR="00F40988" w:rsidRDefault="00FC27E1">
            <w:pPr>
              <w:autoSpaceDE w:val="0"/>
              <w:autoSpaceDN w:val="0"/>
              <w:adjustRightInd w:val="0"/>
              <w:rPr>
                <w:rFonts w:hAnsi="宋体" w:cs="宋体"/>
                <w:sz w:val="24"/>
              </w:rPr>
            </w:pPr>
            <w:r>
              <w:rPr>
                <w:rFonts w:hAnsi="宋体" w:cs="宋体" w:hint="eastAsia"/>
                <w:sz w:val="24"/>
              </w:rPr>
              <w:t>潜在投标人或者其他利害关系人对招标文件有异议的，应当在投标截止时间10日前提出。招标人应当自收到异议之日起3日内作出答复。</w:t>
            </w:r>
          </w:p>
        </w:tc>
      </w:tr>
      <w:tr w:rsidR="00F40988">
        <w:trPr>
          <w:trHeight w:val="153"/>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2.2.2</w:t>
            </w:r>
          </w:p>
        </w:tc>
        <w:tc>
          <w:tcPr>
            <w:tcW w:w="2590" w:type="dxa"/>
            <w:gridSpan w:val="3"/>
            <w:vAlign w:val="center"/>
          </w:tcPr>
          <w:p w:rsidR="00F40988" w:rsidRDefault="00FC27E1">
            <w:pPr>
              <w:autoSpaceDE w:val="0"/>
              <w:autoSpaceDN w:val="0"/>
              <w:adjustRightInd w:val="0"/>
              <w:spacing w:line="420" w:lineRule="exact"/>
              <w:jc w:val="center"/>
              <w:rPr>
                <w:rFonts w:hAnsi="宋体" w:cs="宋体"/>
                <w:b/>
                <w:sz w:val="24"/>
              </w:rPr>
            </w:pPr>
            <w:r>
              <w:rPr>
                <w:rFonts w:hAnsi="宋体" w:cs="宋体" w:hint="eastAsia"/>
                <w:b/>
                <w:sz w:val="24"/>
              </w:rPr>
              <w:t>投标截止时间</w:t>
            </w:r>
          </w:p>
        </w:tc>
        <w:tc>
          <w:tcPr>
            <w:tcW w:w="6274" w:type="dxa"/>
            <w:gridSpan w:val="2"/>
          </w:tcPr>
          <w:p w:rsidR="00F40988" w:rsidRDefault="00FC27E1" w:rsidP="002A076E">
            <w:pPr>
              <w:autoSpaceDE w:val="0"/>
              <w:autoSpaceDN w:val="0"/>
              <w:adjustRightInd w:val="0"/>
              <w:spacing w:line="420" w:lineRule="exact"/>
              <w:jc w:val="left"/>
              <w:rPr>
                <w:rFonts w:hAnsi="宋体" w:cs="宋体"/>
                <w:b/>
                <w:sz w:val="24"/>
              </w:rPr>
            </w:pPr>
            <w:r>
              <w:rPr>
                <w:rFonts w:hAnsi="宋体" w:cs="宋体" w:hint="eastAsia"/>
                <w:b/>
                <w:sz w:val="24"/>
              </w:rPr>
              <w:t>2019年</w:t>
            </w:r>
            <w:r w:rsidR="002A076E">
              <w:rPr>
                <w:rFonts w:hAnsi="宋体" w:cs="宋体" w:hint="eastAsia"/>
                <w:b/>
                <w:sz w:val="24"/>
              </w:rPr>
              <w:t>9</w:t>
            </w:r>
            <w:r>
              <w:rPr>
                <w:rFonts w:hAnsi="宋体" w:cs="宋体" w:hint="eastAsia"/>
                <w:b/>
                <w:sz w:val="24"/>
              </w:rPr>
              <w:t>月</w:t>
            </w:r>
            <w:r w:rsidR="002A076E">
              <w:rPr>
                <w:rFonts w:hAnsi="宋体" w:cs="宋体" w:hint="eastAsia"/>
                <w:b/>
                <w:sz w:val="24"/>
              </w:rPr>
              <w:t>17</w:t>
            </w:r>
            <w:r>
              <w:rPr>
                <w:rFonts w:hAnsi="宋体" w:cs="宋体" w:hint="eastAsia"/>
                <w:b/>
                <w:sz w:val="24"/>
              </w:rPr>
              <w:t>日</w:t>
            </w:r>
            <w:r w:rsidR="002A076E">
              <w:rPr>
                <w:rFonts w:hAnsi="宋体" w:cs="宋体" w:hint="eastAsia"/>
                <w:b/>
                <w:sz w:val="24"/>
              </w:rPr>
              <w:t>8</w:t>
            </w:r>
            <w:r>
              <w:rPr>
                <w:rFonts w:hAnsi="宋体" w:cs="宋体" w:hint="eastAsia"/>
                <w:b/>
                <w:sz w:val="24"/>
              </w:rPr>
              <w:t xml:space="preserve"> 时</w:t>
            </w:r>
            <w:r w:rsidR="002A076E">
              <w:rPr>
                <w:rFonts w:hAnsi="宋体" w:cs="宋体" w:hint="eastAsia"/>
                <w:b/>
                <w:sz w:val="24"/>
              </w:rPr>
              <w:t>30</w:t>
            </w:r>
            <w:r>
              <w:rPr>
                <w:rFonts w:hAnsi="宋体" w:cs="宋体" w:hint="eastAsia"/>
                <w:b/>
                <w:sz w:val="24"/>
              </w:rPr>
              <w:t>分（北京时间）</w:t>
            </w:r>
          </w:p>
        </w:tc>
      </w:tr>
      <w:tr w:rsidR="00F40988">
        <w:trPr>
          <w:trHeight w:val="153"/>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2.3.1</w:t>
            </w:r>
          </w:p>
        </w:tc>
        <w:tc>
          <w:tcPr>
            <w:tcW w:w="2590" w:type="dxa"/>
            <w:gridSpan w:val="3"/>
            <w:vAlign w:val="center"/>
          </w:tcPr>
          <w:p w:rsidR="00F40988" w:rsidRDefault="00FC27E1">
            <w:pPr>
              <w:autoSpaceDE w:val="0"/>
              <w:autoSpaceDN w:val="0"/>
              <w:adjustRightInd w:val="0"/>
              <w:jc w:val="center"/>
              <w:rPr>
                <w:rFonts w:hAnsi="宋体" w:cs="宋体"/>
                <w:sz w:val="24"/>
              </w:rPr>
            </w:pPr>
            <w:r>
              <w:rPr>
                <w:rFonts w:hAnsi="宋体" w:cs="宋体" w:hint="eastAsia"/>
                <w:sz w:val="24"/>
                <w:szCs w:val="22"/>
              </w:rPr>
              <w:t>招标文件修改发出的形式</w:t>
            </w:r>
          </w:p>
        </w:tc>
        <w:tc>
          <w:tcPr>
            <w:tcW w:w="6274" w:type="dxa"/>
            <w:gridSpan w:val="2"/>
          </w:tcPr>
          <w:p w:rsidR="00F40988" w:rsidRDefault="00FC27E1">
            <w:pPr>
              <w:autoSpaceDE w:val="0"/>
              <w:autoSpaceDN w:val="0"/>
              <w:adjustRightInd w:val="0"/>
              <w:jc w:val="left"/>
              <w:rPr>
                <w:rFonts w:hAnsi="宋体" w:cs="宋体"/>
                <w:sz w:val="24"/>
              </w:rPr>
            </w:pPr>
            <w:r>
              <w:rPr>
                <w:rFonts w:hAnsi="宋体" w:cs="宋体" w:hint="eastAsia"/>
                <w:sz w:val="24"/>
                <w:szCs w:val="22"/>
              </w:rPr>
              <w:t>发布在《全国公共资源交易平台（河南省·许昌市）》网站。</w:t>
            </w:r>
          </w:p>
        </w:tc>
      </w:tr>
      <w:tr w:rsidR="00F40988">
        <w:trPr>
          <w:trHeight w:val="347"/>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3.3.1</w:t>
            </w:r>
          </w:p>
        </w:tc>
        <w:tc>
          <w:tcPr>
            <w:tcW w:w="2590" w:type="dxa"/>
            <w:gridSpan w:val="3"/>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投标有效期</w:t>
            </w:r>
          </w:p>
        </w:tc>
        <w:tc>
          <w:tcPr>
            <w:tcW w:w="6274" w:type="dxa"/>
            <w:gridSpan w:val="2"/>
          </w:tcPr>
          <w:p w:rsidR="00F40988" w:rsidRDefault="00FC27E1">
            <w:pPr>
              <w:autoSpaceDE w:val="0"/>
              <w:autoSpaceDN w:val="0"/>
              <w:adjustRightInd w:val="0"/>
              <w:spacing w:line="420" w:lineRule="exact"/>
              <w:jc w:val="left"/>
              <w:rPr>
                <w:rFonts w:hAnsi="宋体" w:cs="宋体"/>
                <w:sz w:val="24"/>
              </w:rPr>
            </w:pPr>
            <w:r>
              <w:rPr>
                <w:rFonts w:hAnsi="宋体" w:cs="宋体" w:hint="eastAsia"/>
                <w:sz w:val="24"/>
              </w:rPr>
              <w:t>60日历天（自投标截止之日算起）</w:t>
            </w:r>
          </w:p>
        </w:tc>
      </w:tr>
      <w:tr w:rsidR="00F40988">
        <w:trPr>
          <w:trHeight w:val="347"/>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3.4.1</w:t>
            </w:r>
          </w:p>
        </w:tc>
        <w:tc>
          <w:tcPr>
            <w:tcW w:w="2590" w:type="dxa"/>
            <w:gridSpan w:val="3"/>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投标保证金须知</w:t>
            </w:r>
          </w:p>
        </w:tc>
        <w:tc>
          <w:tcPr>
            <w:tcW w:w="6274" w:type="dxa"/>
            <w:gridSpan w:val="2"/>
            <w:vAlign w:val="center"/>
          </w:tcPr>
          <w:p w:rsidR="00F40988" w:rsidRDefault="00FC27E1">
            <w:pPr>
              <w:widowControl/>
              <w:jc w:val="left"/>
              <w:rPr>
                <w:rFonts w:hAnsi="宋体" w:cs="宋体"/>
                <w:sz w:val="24"/>
              </w:rPr>
            </w:pPr>
            <w:r>
              <w:rPr>
                <w:rFonts w:hAnsi="宋体" w:cs="宋体"/>
                <w:sz w:val="24"/>
                <w:szCs w:val="24"/>
              </w:rPr>
              <w:t>1、自文件发布之日起，投标人需进行基本户备案（建设工</w:t>
            </w:r>
            <w:r>
              <w:rPr>
                <w:rFonts w:hAnsi="宋体" w:cs="宋体"/>
                <w:sz w:val="24"/>
                <w:szCs w:val="24"/>
              </w:rPr>
              <w:lastRenderedPageBreak/>
              <w:t>程项目），已备案的基本户开户银行、账户发生变化的，须在投标保证金缴纳前办理变更手续。</w:t>
            </w:r>
            <w:r>
              <w:rPr>
                <w:rFonts w:hAnsi="宋体" w:cs="宋体"/>
                <w:sz w:val="24"/>
                <w:szCs w:val="24"/>
              </w:rPr>
              <w:br/>
              <w:t>2、基本户备案流程： </w:t>
            </w:r>
            <w:r>
              <w:rPr>
                <w:rFonts w:hAnsi="宋体" w:cs="宋体"/>
                <w:sz w:val="24"/>
                <w:szCs w:val="24"/>
              </w:rPr>
              <w:b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r>
              <w:rPr>
                <w:rFonts w:hAnsi="宋体" w:cs="宋体"/>
                <w:sz w:val="24"/>
                <w:szCs w:val="24"/>
              </w:rPr>
              <w:br/>
              <w:t>3、特殊情况处理：</w:t>
            </w:r>
            <w:r>
              <w:rPr>
                <w:rFonts w:hAnsi="宋体" w:cs="宋体"/>
                <w:sz w:val="24"/>
                <w:szCs w:val="24"/>
              </w:rPr>
              <w:br/>
              <w:t>投标人投标过程中因账户开户银行、银行账号发生变化，不能按照来款途径原路返还投标保证金的，投标人须提供原账户开户银行相关证明及新开账户开户许可证，到中心</w:t>
            </w:r>
            <w:r>
              <w:rPr>
                <w:rFonts w:hAnsi="宋体" w:cs="宋体" w:hint="eastAsia"/>
                <w:sz w:val="24"/>
                <w:szCs w:val="24"/>
              </w:rPr>
              <w:t>一</w:t>
            </w:r>
            <w:r>
              <w:rPr>
                <w:rFonts w:hAnsi="宋体" w:cs="宋体"/>
                <w:sz w:val="24"/>
                <w:szCs w:val="24"/>
              </w:rPr>
              <w:t>楼交易见证部办理退款手续（0374-2968027）。</w:t>
            </w:r>
            <w:r>
              <w:rPr>
                <w:rFonts w:hAnsi="宋体" w:cs="宋体"/>
                <w:sz w:val="24"/>
                <w:szCs w:val="24"/>
              </w:rPr>
              <w:br/>
              <w:t>4、因投标人的原因无法及时退还投标（竞买）保证金、滞留三年以上的，投标（竞买）保证金上缴。</w:t>
            </w:r>
          </w:p>
        </w:tc>
      </w:tr>
      <w:tr w:rsidR="00F40988">
        <w:trPr>
          <w:trHeight w:val="455"/>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bookmarkStart w:id="10" w:name="OLE_LINK4" w:colFirst="0" w:colLast="2"/>
            <w:bookmarkStart w:id="11" w:name="_Hlk424659721"/>
            <w:bookmarkStart w:id="12" w:name="OLE_LINK3" w:colFirst="0" w:colLast="2"/>
            <w:r>
              <w:rPr>
                <w:rFonts w:hAnsi="宋体" w:cs="宋体" w:hint="eastAsia"/>
                <w:sz w:val="24"/>
              </w:rPr>
              <w:lastRenderedPageBreak/>
              <w:t>3.4.2</w:t>
            </w:r>
          </w:p>
        </w:tc>
        <w:tc>
          <w:tcPr>
            <w:tcW w:w="2590" w:type="dxa"/>
            <w:gridSpan w:val="3"/>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投标保证金</w:t>
            </w:r>
          </w:p>
        </w:tc>
        <w:tc>
          <w:tcPr>
            <w:tcW w:w="6274" w:type="dxa"/>
            <w:gridSpan w:val="2"/>
            <w:vAlign w:val="center"/>
          </w:tcPr>
          <w:p w:rsidR="00F40988" w:rsidRDefault="00FC27E1">
            <w:pPr>
              <w:autoSpaceDE w:val="0"/>
              <w:autoSpaceDN w:val="0"/>
              <w:adjustRightInd w:val="0"/>
              <w:spacing w:line="276" w:lineRule="auto"/>
              <w:jc w:val="left"/>
              <w:rPr>
                <w:rFonts w:hAnsi="宋体" w:cs="宋体"/>
                <w:b/>
                <w:bCs/>
                <w:sz w:val="24"/>
                <w:u w:val="single"/>
              </w:rPr>
            </w:pPr>
            <w:r>
              <w:rPr>
                <w:rFonts w:hAnsi="宋体" w:cs="宋体" w:hint="eastAsia"/>
                <w:b/>
                <w:bCs/>
                <w:sz w:val="24"/>
              </w:rPr>
              <w:t>投标保证金递交截止时间：同投标截止时间。</w:t>
            </w:r>
          </w:p>
          <w:p w:rsidR="00F40988" w:rsidRDefault="00FC27E1">
            <w:pPr>
              <w:autoSpaceDE w:val="0"/>
              <w:autoSpaceDN w:val="0"/>
              <w:adjustRightInd w:val="0"/>
              <w:spacing w:line="276" w:lineRule="auto"/>
              <w:jc w:val="left"/>
              <w:rPr>
                <w:rFonts w:hAnsi="宋体" w:cs="宋体"/>
                <w:b/>
                <w:bCs/>
                <w:sz w:val="24"/>
              </w:rPr>
            </w:pPr>
            <w:r>
              <w:rPr>
                <w:rFonts w:hAnsi="宋体" w:cs="宋体" w:hint="eastAsia"/>
                <w:b/>
                <w:bCs/>
                <w:sz w:val="24"/>
              </w:rPr>
              <w:t>金额：壹万叁仟元整（￥13000.00元）</w:t>
            </w:r>
          </w:p>
          <w:p w:rsidR="00F40988" w:rsidRDefault="00FC27E1">
            <w:pPr>
              <w:autoSpaceDE w:val="0"/>
              <w:autoSpaceDN w:val="0"/>
              <w:adjustRightInd w:val="0"/>
              <w:spacing w:line="312" w:lineRule="auto"/>
              <w:jc w:val="left"/>
              <w:rPr>
                <w:rFonts w:hAnsi="宋体" w:cs="宋体"/>
                <w:sz w:val="24"/>
                <w:lang w:val="zh-CN"/>
              </w:rPr>
            </w:pPr>
            <w:r>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F40988" w:rsidRDefault="00FC27E1">
            <w:pPr>
              <w:autoSpaceDE w:val="0"/>
              <w:autoSpaceDN w:val="0"/>
              <w:adjustRightInd w:val="0"/>
              <w:spacing w:line="312" w:lineRule="auto"/>
              <w:jc w:val="left"/>
              <w:rPr>
                <w:rFonts w:hAnsi="宋体" w:cs="宋体"/>
                <w:sz w:val="24"/>
                <w:lang w:val="zh-CN"/>
              </w:rPr>
            </w:pPr>
            <w:r>
              <w:rPr>
                <w:rFonts w:hAnsi="宋体" w:cs="宋体"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F40988" w:rsidRDefault="00FC27E1">
            <w:pPr>
              <w:autoSpaceDE w:val="0"/>
              <w:autoSpaceDN w:val="0"/>
              <w:adjustRightInd w:val="0"/>
              <w:spacing w:line="312" w:lineRule="auto"/>
              <w:jc w:val="left"/>
              <w:rPr>
                <w:rFonts w:hAnsi="宋体" w:cs="宋体"/>
                <w:sz w:val="24"/>
                <w:lang w:val="zh-CN"/>
              </w:rPr>
            </w:pPr>
            <w:r>
              <w:rPr>
                <w:rFonts w:hAnsi="宋体" w:cs="宋体" w:hint="eastAsia"/>
                <w:sz w:val="24"/>
                <w:lang w:val="zh-CN"/>
              </w:rPr>
              <w:t>2、投标保证金缴纳方式：</w:t>
            </w:r>
          </w:p>
          <w:p w:rsidR="00F40988" w:rsidRDefault="00FC27E1">
            <w:pPr>
              <w:autoSpaceDE w:val="0"/>
              <w:autoSpaceDN w:val="0"/>
              <w:adjustRightInd w:val="0"/>
              <w:spacing w:line="312" w:lineRule="auto"/>
              <w:jc w:val="left"/>
              <w:rPr>
                <w:rFonts w:hAnsi="宋体" w:cs="宋体"/>
                <w:sz w:val="24"/>
                <w:lang w:val="zh-CN"/>
              </w:rPr>
            </w:pPr>
            <w:r>
              <w:rPr>
                <w:rFonts w:hAnsi="宋体" w:cs="宋体" w:hint="eastAsia"/>
                <w:sz w:val="24"/>
                <w:lang w:val="zh-CN"/>
              </w:rPr>
              <w:t>2.1投标人网上报名后，登录</w:t>
            </w:r>
            <w:hyperlink r:id="rId15" w:history="1">
              <w:r>
                <w:rPr>
                  <w:rFonts w:hAnsi="宋体" w:cs="宋体" w:hint="eastAsia"/>
                  <w:sz w:val="24"/>
                  <w:lang w:val="zh-CN"/>
                </w:rPr>
                <w:t>http://221.14.6.70:8088/ggzy</w:t>
              </w:r>
            </w:hyperlink>
            <w:r>
              <w:rPr>
                <w:rFonts w:hAnsi="宋体" w:cs="宋体" w:hint="eastAsia"/>
                <w:sz w:val="24"/>
                <w:lang w:val="zh-CN"/>
              </w:rPr>
              <w:t>系统，依次点击“会员向导”→“参与投标”→“费用缴纳说明”→“保证金缴纳说明单”，获取缴费说明单，根据每个标段的缴纳说明单在缴纳截止时间前缴纳；</w:t>
            </w:r>
          </w:p>
          <w:p w:rsidR="00F40988" w:rsidRDefault="00FC27E1">
            <w:pPr>
              <w:autoSpaceDE w:val="0"/>
              <w:autoSpaceDN w:val="0"/>
              <w:adjustRightInd w:val="0"/>
              <w:spacing w:line="312" w:lineRule="auto"/>
              <w:jc w:val="left"/>
              <w:rPr>
                <w:rFonts w:hAnsi="宋体" w:cs="宋体"/>
                <w:sz w:val="24"/>
                <w:lang w:val="zh-CN"/>
              </w:rPr>
            </w:pPr>
            <w:r>
              <w:rPr>
                <w:rFonts w:hAnsi="宋体" w:cs="宋体" w:hint="eastAsia"/>
                <w:sz w:val="24"/>
                <w:lang w:val="zh-CN"/>
              </w:rPr>
              <w:t>2.2成功缴纳后重新登录前述系统，依次点击“会员向导”→“参与投标”→“保证金绑定”→“绑定”进行投标保证金绑定。</w:t>
            </w:r>
          </w:p>
          <w:p w:rsidR="00F40988" w:rsidRDefault="00FC27E1">
            <w:pPr>
              <w:autoSpaceDE w:val="0"/>
              <w:autoSpaceDN w:val="0"/>
              <w:adjustRightInd w:val="0"/>
              <w:spacing w:line="312" w:lineRule="auto"/>
              <w:jc w:val="left"/>
              <w:rPr>
                <w:rFonts w:hAnsi="宋体" w:cs="宋体"/>
                <w:sz w:val="24"/>
                <w:lang w:val="zh-CN"/>
              </w:rPr>
            </w:pPr>
            <w:r>
              <w:rPr>
                <w:rFonts w:hAnsi="宋体" w:cs="宋体" w:hint="eastAsia"/>
                <w:sz w:val="24"/>
                <w:lang w:val="zh-CN"/>
              </w:rPr>
              <w:t>2.3 投标人要严格按照“保证金缴纳说明单”内容缴纳、成功绑定投标保证金，未绑定标段的投标保证金，视为未按时交纳。并将缴纳凭证“许昌公共资源交易中心保证金</w:t>
            </w:r>
            <w:r>
              <w:rPr>
                <w:rFonts w:hAnsi="宋体" w:cs="宋体" w:hint="eastAsia"/>
                <w:sz w:val="24"/>
                <w:lang w:val="zh-CN"/>
              </w:rPr>
              <w:lastRenderedPageBreak/>
              <w:t>缴纳回执”附于投标文件中，同时在开标现场提供一份，以备查询。</w:t>
            </w:r>
          </w:p>
          <w:p w:rsidR="00F40988" w:rsidRDefault="00FC27E1">
            <w:pPr>
              <w:autoSpaceDE w:val="0"/>
              <w:autoSpaceDN w:val="0"/>
              <w:adjustRightInd w:val="0"/>
              <w:spacing w:line="312" w:lineRule="auto"/>
              <w:jc w:val="left"/>
              <w:rPr>
                <w:rFonts w:hAnsi="宋体" w:cs="宋体"/>
                <w:sz w:val="24"/>
                <w:lang w:val="zh-CN"/>
              </w:rPr>
            </w:pPr>
            <w:r>
              <w:rPr>
                <w:rFonts w:hAnsi="宋体" w:cs="宋体" w:hint="eastAsia"/>
                <w:sz w:val="24"/>
                <w:lang w:val="zh-CN"/>
              </w:rPr>
              <w:t>2.4 每个投标人每个项目每个标段只有唯一缴纳账号，切勿重复缴纳或错误缴纳。</w:t>
            </w:r>
          </w:p>
          <w:p w:rsidR="00F40988" w:rsidRDefault="00FC27E1">
            <w:pPr>
              <w:autoSpaceDE w:val="0"/>
              <w:autoSpaceDN w:val="0"/>
              <w:adjustRightInd w:val="0"/>
              <w:spacing w:line="312" w:lineRule="auto"/>
              <w:jc w:val="left"/>
              <w:rPr>
                <w:rFonts w:hAnsi="宋体" w:cs="宋体"/>
                <w:sz w:val="24"/>
                <w:lang w:val="zh-CN"/>
              </w:rPr>
            </w:pPr>
            <w:r>
              <w:rPr>
                <w:rFonts w:hAnsi="宋体" w:cs="宋体" w:hint="eastAsia"/>
                <w:sz w:val="24"/>
                <w:lang w:val="zh-CN"/>
              </w:rPr>
              <w:t>3、未按上述规定操作引起的无效投标，由投标人自行负责。</w:t>
            </w:r>
          </w:p>
          <w:p w:rsidR="00F40988" w:rsidRDefault="00FC27E1">
            <w:pPr>
              <w:autoSpaceDE w:val="0"/>
              <w:autoSpaceDN w:val="0"/>
              <w:adjustRightInd w:val="0"/>
              <w:spacing w:line="312" w:lineRule="auto"/>
              <w:jc w:val="left"/>
              <w:rPr>
                <w:rFonts w:hAnsi="宋体" w:cs="宋体"/>
                <w:sz w:val="24"/>
                <w:lang w:val="zh-CN"/>
              </w:rPr>
            </w:pPr>
            <w:r>
              <w:rPr>
                <w:rFonts w:hAnsi="宋体" w:cs="宋体" w:hint="eastAsia"/>
                <w:sz w:val="24"/>
                <w:lang w:val="zh-CN"/>
              </w:rPr>
              <w:t>4、汇款凭证无须备注项目编号和项目名称。</w:t>
            </w:r>
          </w:p>
          <w:p w:rsidR="00F40988" w:rsidRDefault="00FC27E1">
            <w:pPr>
              <w:autoSpaceDE w:val="0"/>
              <w:autoSpaceDN w:val="0"/>
              <w:adjustRightInd w:val="0"/>
              <w:spacing w:line="312" w:lineRule="auto"/>
              <w:jc w:val="left"/>
              <w:rPr>
                <w:rFonts w:hAnsi="宋体" w:cs="宋体"/>
                <w:sz w:val="24"/>
                <w:lang w:val="zh-CN"/>
              </w:rPr>
            </w:pPr>
            <w:r>
              <w:rPr>
                <w:rFonts w:hAnsi="宋体" w:cs="宋体" w:hint="eastAsia"/>
                <w:sz w:val="24"/>
                <w:lang w:val="zh-CN"/>
              </w:rPr>
              <w:t>5、出现以下情形造成的投标保证金无效，由投标人自行负责。</w:t>
            </w:r>
          </w:p>
          <w:p w:rsidR="00F40988" w:rsidRDefault="00FC27E1">
            <w:pPr>
              <w:autoSpaceDE w:val="0"/>
              <w:autoSpaceDN w:val="0"/>
              <w:adjustRightInd w:val="0"/>
              <w:spacing w:line="312" w:lineRule="auto"/>
              <w:jc w:val="left"/>
              <w:rPr>
                <w:rFonts w:hAnsi="宋体" w:cs="宋体"/>
                <w:sz w:val="24"/>
                <w:lang w:val="zh-CN"/>
              </w:rPr>
            </w:pPr>
            <w:r>
              <w:rPr>
                <w:rFonts w:hAnsi="宋体" w:cs="宋体" w:hint="eastAsia"/>
                <w:sz w:val="24"/>
                <w:lang w:val="zh-CN"/>
              </w:rPr>
              <w:t>(1)投标保证金未从投标人的基本账户转出；</w:t>
            </w:r>
          </w:p>
          <w:p w:rsidR="00F40988" w:rsidRDefault="00FC27E1">
            <w:pPr>
              <w:autoSpaceDE w:val="0"/>
              <w:autoSpaceDN w:val="0"/>
              <w:adjustRightInd w:val="0"/>
              <w:spacing w:line="312" w:lineRule="auto"/>
              <w:jc w:val="left"/>
              <w:rPr>
                <w:rFonts w:hAnsi="宋体" w:cs="宋体"/>
                <w:sz w:val="24"/>
                <w:lang w:val="zh-CN"/>
              </w:rPr>
            </w:pPr>
            <w:r>
              <w:rPr>
                <w:rFonts w:hAnsi="宋体" w:cs="宋体" w:hint="eastAsia"/>
                <w:sz w:val="24"/>
                <w:lang w:val="zh-CN"/>
              </w:rPr>
              <w:t>(2)投标保证金未按照招标文件划分的标段依次转账。</w:t>
            </w:r>
          </w:p>
          <w:p w:rsidR="00F40988" w:rsidRDefault="00FC27E1">
            <w:pPr>
              <w:autoSpaceDE w:val="0"/>
              <w:autoSpaceDN w:val="0"/>
              <w:adjustRightInd w:val="0"/>
              <w:spacing w:line="312" w:lineRule="auto"/>
              <w:jc w:val="left"/>
              <w:rPr>
                <w:rFonts w:hAnsi="宋体" w:cs="宋体"/>
                <w:sz w:val="24"/>
                <w:lang w:val="zh-CN"/>
              </w:rPr>
            </w:pPr>
            <w:r>
              <w:rPr>
                <w:rFonts w:hAnsi="宋体" w:cs="宋体" w:hint="eastAsia"/>
                <w:sz w:val="24"/>
                <w:lang w:val="zh-CN"/>
              </w:rPr>
              <w:t>6、《保证金缴纳绑定操作指南》获取方法：</w:t>
            </w:r>
          </w:p>
          <w:p w:rsidR="00F40988" w:rsidRDefault="00FC27E1">
            <w:pPr>
              <w:autoSpaceDE w:val="0"/>
              <w:autoSpaceDN w:val="0"/>
              <w:adjustRightInd w:val="0"/>
              <w:spacing w:line="312" w:lineRule="auto"/>
              <w:jc w:val="left"/>
              <w:rPr>
                <w:rFonts w:hAnsi="宋体" w:cs="宋体"/>
                <w:sz w:val="24"/>
                <w:lang w:val="zh-CN"/>
              </w:rPr>
            </w:pPr>
            <w:r>
              <w:rPr>
                <w:rFonts w:hAnsi="宋体" w:cs="宋体" w:hint="eastAsia"/>
                <w:sz w:val="24"/>
                <w:lang w:val="zh-CN"/>
              </w:rPr>
              <w:t>登录许昌公共资源交易系统-组件下载-《保证金缴纳绑定操作指南》。</w:t>
            </w:r>
          </w:p>
          <w:p w:rsidR="00F40988" w:rsidRDefault="00FC27E1">
            <w:pPr>
              <w:autoSpaceDE w:val="0"/>
              <w:autoSpaceDN w:val="0"/>
              <w:adjustRightInd w:val="0"/>
              <w:spacing w:line="312" w:lineRule="auto"/>
              <w:jc w:val="left"/>
              <w:rPr>
                <w:rFonts w:hAnsi="宋体" w:cs="宋体"/>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10"/>
      <w:bookmarkEnd w:id="11"/>
      <w:bookmarkEnd w:id="12"/>
      <w:tr w:rsidR="00F40988">
        <w:trPr>
          <w:trHeight w:val="452"/>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lastRenderedPageBreak/>
              <w:t>3.5.2</w:t>
            </w:r>
          </w:p>
        </w:tc>
        <w:tc>
          <w:tcPr>
            <w:tcW w:w="2590" w:type="dxa"/>
            <w:gridSpan w:val="3"/>
            <w:vAlign w:val="center"/>
          </w:tcPr>
          <w:p w:rsidR="00F40988" w:rsidRDefault="00FC27E1">
            <w:pPr>
              <w:jc w:val="center"/>
              <w:rPr>
                <w:rFonts w:hAnsi="宋体" w:cs="宋体"/>
                <w:sz w:val="24"/>
              </w:rPr>
            </w:pPr>
            <w:r>
              <w:rPr>
                <w:rFonts w:hAnsi="宋体" w:cs="宋体" w:hint="eastAsia"/>
                <w:sz w:val="24"/>
              </w:rPr>
              <w:t>近年财务状况要求</w:t>
            </w:r>
          </w:p>
        </w:tc>
        <w:tc>
          <w:tcPr>
            <w:tcW w:w="6274" w:type="dxa"/>
            <w:gridSpan w:val="2"/>
            <w:vAlign w:val="center"/>
          </w:tcPr>
          <w:p w:rsidR="00F40988" w:rsidRDefault="00FC27E1">
            <w:pPr>
              <w:autoSpaceDE w:val="0"/>
              <w:autoSpaceDN w:val="0"/>
              <w:adjustRightInd w:val="0"/>
              <w:spacing w:line="276" w:lineRule="auto"/>
              <w:jc w:val="left"/>
              <w:rPr>
                <w:rFonts w:hAnsi="宋体" w:cs="宋体"/>
                <w:b/>
                <w:szCs w:val="21"/>
              </w:rPr>
            </w:pPr>
            <w:r>
              <w:rPr>
                <w:rFonts w:hAnsi="宋体" w:cs="宋体" w:hint="eastAsia"/>
                <w:sz w:val="24"/>
              </w:rPr>
              <w:t>近年，指2016、2017、2018年。（若公司成立未满三年，需提供自成立起至2018年度财务状况）</w:t>
            </w:r>
          </w:p>
        </w:tc>
      </w:tr>
      <w:tr w:rsidR="00F40988">
        <w:trPr>
          <w:trHeight w:val="577"/>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3.5.3</w:t>
            </w:r>
          </w:p>
        </w:tc>
        <w:tc>
          <w:tcPr>
            <w:tcW w:w="2590" w:type="dxa"/>
            <w:gridSpan w:val="3"/>
            <w:vAlign w:val="center"/>
          </w:tcPr>
          <w:p w:rsidR="00F40988" w:rsidRDefault="00FC27E1">
            <w:pPr>
              <w:autoSpaceDE w:val="0"/>
              <w:autoSpaceDN w:val="0"/>
              <w:adjustRightInd w:val="0"/>
              <w:jc w:val="center"/>
              <w:rPr>
                <w:rFonts w:hAnsi="宋体" w:cs="宋体"/>
                <w:sz w:val="24"/>
              </w:rPr>
            </w:pPr>
            <w:r>
              <w:rPr>
                <w:rFonts w:hAnsi="宋体" w:cs="宋体" w:hint="eastAsia"/>
                <w:sz w:val="24"/>
              </w:rPr>
              <w:t>近年完成的类似项目</w:t>
            </w:r>
          </w:p>
        </w:tc>
        <w:tc>
          <w:tcPr>
            <w:tcW w:w="6274" w:type="dxa"/>
            <w:gridSpan w:val="2"/>
            <w:vAlign w:val="center"/>
          </w:tcPr>
          <w:p w:rsidR="00F40988" w:rsidRDefault="00FC27E1">
            <w:pPr>
              <w:autoSpaceDE w:val="0"/>
              <w:autoSpaceDN w:val="0"/>
              <w:adjustRightInd w:val="0"/>
              <w:spacing w:line="276" w:lineRule="auto"/>
              <w:rPr>
                <w:rFonts w:hAnsi="宋体" w:cs="宋体"/>
                <w:sz w:val="24"/>
              </w:rPr>
            </w:pPr>
            <w:r>
              <w:rPr>
                <w:rFonts w:hAnsi="宋体" w:cs="宋体" w:hint="eastAsia"/>
                <w:sz w:val="24"/>
              </w:rPr>
              <w:t>近年，指2016年1月1日至今。</w:t>
            </w:r>
          </w:p>
        </w:tc>
      </w:tr>
      <w:tr w:rsidR="00F40988">
        <w:trPr>
          <w:trHeight w:val="482"/>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3.5.5</w:t>
            </w:r>
          </w:p>
        </w:tc>
        <w:tc>
          <w:tcPr>
            <w:tcW w:w="2590" w:type="dxa"/>
            <w:gridSpan w:val="3"/>
            <w:vAlign w:val="center"/>
          </w:tcPr>
          <w:p w:rsidR="00F40988" w:rsidRDefault="00FC27E1">
            <w:pPr>
              <w:autoSpaceDE w:val="0"/>
              <w:autoSpaceDN w:val="0"/>
              <w:adjustRightInd w:val="0"/>
              <w:jc w:val="center"/>
              <w:rPr>
                <w:rFonts w:hAnsi="宋体" w:cs="宋体"/>
                <w:sz w:val="24"/>
              </w:rPr>
            </w:pPr>
            <w:r>
              <w:rPr>
                <w:rFonts w:hAnsi="宋体" w:cs="宋体" w:hint="eastAsia"/>
                <w:sz w:val="24"/>
              </w:rPr>
              <w:t>近年发生的诉讼及</w:t>
            </w:r>
          </w:p>
          <w:p w:rsidR="00F40988" w:rsidRDefault="00FC27E1">
            <w:pPr>
              <w:autoSpaceDE w:val="0"/>
              <w:autoSpaceDN w:val="0"/>
              <w:adjustRightInd w:val="0"/>
              <w:jc w:val="center"/>
              <w:rPr>
                <w:rFonts w:hAnsi="宋体" w:cs="宋体"/>
                <w:sz w:val="24"/>
              </w:rPr>
            </w:pPr>
            <w:r>
              <w:rPr>
                <w:rFonts w:hAnsi="宋体" w:cs="宋体" w:hint="eastAsia"/>
                <w:sz w:val="24"/>
              </w:rPr>
              <w:t>仲裁</w:t>
            </w:r>
          </w:p>
        </w:tc>
        <w:tc>
          <w:tcPr>
            <w:tcW w:w="6274" w:type="dxa"/>
            <w:gridSpan w:val="2"/>
            <w:vAlign w:val="center"/>
          </w:tcPr>
          <w:p w:rsidR="00F40988" w:rsidRDefault="00FC27E1">
            <w:pPr>
              <w:autoSpaceDE w:val="0"/>
              <w:autoSpaceDN w:val="0"/>
              <w:adjustRightInd w:val="0"/>
              <w:spacing w:line="276" w:lineRule="auto"/>
              <w:rPr>
                <w:rFonts w:hAnsi="宋体" w:cs="宋体"/>
                <w:sz w:val="24"/>
              </w:rPr>
            </w:pPr>
            <w:r>
              <w:rPr>
                <w:rFonts w:hAnsi="宋体" w:cs="宋体" w:hint="eastAsia"/>
                <w:sz w:val="24"/>
              </w:rPr>
              <w:t>/</w:t>
            </w:r>
          </w:p>
        </w:tc>
      </w:tr>
      <w:tr w:rsidR="00F40988">
        <w:trPr>
          <w:trHeight w:val="500"/>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3.6</w:t>
            </w:r>
          </w:p>
        </w:tc>
        <w:tc>
          <w:tcPr>
            <w:tcW w:w="2590" w:type="dxa"/>
            <w:gridSpan w:val="3"/>
            <w:vAlign w:val="center"/>
          </w:tcPr>
          <w:p w:rsidR="00F40988" w:rsidRDefault="00FC27E1">
            <w:pPr>
              <w:autoSpaceDE w:val="0"/>
              <w:autoSpaceDN w:val="0"/>
              <w:adjustRightInd w:val="0"/>
              <w:jc w:val="center"/>
              <w:rPr>
                <w:rFonts w:hAnsi="宋体" w:cs="宋体"/>
                <w:sz w:val="24"/>
              </w:rPr>
            </w:pPr>
            <w:r>
              <w:rPr>
                <w:rFonts w:hAnsi="宋体" w:cs="宋体" w:hint="eastAsia"/>
                <w:sz w:val="24"/>
              </w:rPr>
              <w:t>是否允许递交备选投标方案</w:t>
            </w:r>
          </w:p>
        </w:tc>
        <w:tc>
          <w:tcPr>
            <w:tcW w:w="6274" w:type="dxa"/>
            <w:gridSpan w:val="2"/>
            <w:vAlign w:val="center"/>
          </w:tcPr>
          <w:p w:rsidR="00F40988" w:rsidRDefault="00FC27E1">
            <w:pPr>
              <w:autoSpaceDE w:val="0"/>
              <w:autoSpaceDN w:val="0"/>
              <w:adjustRightInd w:val="0"/>
              <w:spacing w:line="276" w:lineRule="auto"/>
              <w:rPr>
                <w:rFonts w:hAnsi="宋体" w:cs="宋体"/>
                <w:sz w:val="24"/>
              </w:rPr>
            </w:pPr>
            <w:r>
              <w:rPr>
                <w:rFonts w:hAnsi="宋体" w:cs="宋体" w:hint="eastAsia"/>
                <w:sz w:val="24"/>
              </w:rPr>
              <w:t>不允许</w:t>
            </w:r>
          </w:p>
        </w:tc>
      </w:tr>
      <w:tr w:rsidR="00F40988">
        <w:trPr>
          <w:trHeight w:val="532"/>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3.7.3</w:t>
            </w:r>
          </w:p>
        </w:tc>
        <w:tc>
          <w:tcPr>
            <w:tcW w:w="2590" w:type="dxa"/>
            <w:gridSpan w:val="3"/>
            <w:vAlign w:val="center"/>
          </w:tcPr>
          <w:p w:rsidR="00F40988" w:rsidRDefault="00F40988">
            <w:pPr>
              <w:autoSpaceDE w:val="0"/>
              <w:autoSpaceDN w:val="0"/>
              <w:adjustRightInd w:val="0"/>
              <w:jc w:val="center"/>
              <w:rPr>
                <w:rFonts w:hAnsi="宋体" w:cs="宋体"/>
                <w:sz w:val="24"/>
                <w:szCs w:val="22"/>
              </w:rPr>
            </w:pPr>
          </w:p>
          <w:p w:rsidR="00F40988" w:rsidRDefault="00FC27E1">
            <w:pPr>
              <w:autoSpaceDE w:val="0"/>
              <w:autoSpaceDN w:val="0"/>
              <w:adjustRightInd w:val="0"/>
              <w:jc w:val="center"/>
              <w:rPr>
                <w:rFonts w:hAnsi="宋体" w:cs="宋体"/>
                <w:sz w:val="24"/>
              </w:rPr>
            </w:pPr>
            <w:r>
              <w:rPr>
                <w:rFonts w:hAnsi="宋体" w:cs="宋体" w:hint="eastAsia"/>
                <w:sz w:val="24"/>
                <w:szCs w:val="22"/>
              </w:rPr>
              <w:t>投标文件份数</w:t>
            </w:r>
          </w:p>
        </w:tc>
        <w:tc>
          <w:tcPr>
            <w:tcW w:w="6274" w:type="dxa"/>
            <w:gridSpan w:val="2"/>
            <w:vAlign w:val="center"/>
          </w:tcPr>
          <w:p w:rsidR="00F40988" w:rsidRDefault="00FC27E1">
            <w:pPr>
              <w:autoSpaceDE w:val="0"/>
              <w:autoSpaceDN w:val="0"/>
              <w:adjustRightInd w:val="0"/>
              <w:spacing w:line="276" w:lineRule="auto"/>
              <w:rPr>
                <w:rFonts w:hAnsi="宋体" w:cs="宋体"/>
                <w:sz w:val="24"/>
              </w:rPr>
            </w:pPr>
            <w:r>
              <w:rPr>
                <w:rFonts w:hAnsi="宋体" w:cs="宋体" w:hint="eastAsia"/>
                <w:sz w:val="24"/>
              </w:rPr>
              <w:t>1、电子投标文件</w:t>
            </w:r>
          </w:p>
          <w:p w:rsidR="00F40988" w:rsidRDefault="00FC27E1">
            <w:pPr>
              <w:autoSpaceDE w:val="0"/>
              <w:autoSpaceDN w:val="0"/>
              <w:adjustRightInd w:val="0"/>
              <w:spacing w:line="276" w:lineRule="auto"/>
              <w:rPr>
                <w:rFonts w:hAnsi="宋体" w:cs="宋体"/>
                <w:sz w:val="24"/>
              </w:rPr>
            </w:pPr>
            <w:r>
              <w:rPr>
                <w:rFonts w:hAnsi="宋体" w:cs="宋体" w:hint="eastAsia"/>
                <w:sz w:val="24"/>
              </w:rPr>
              <w:t>（1）成功上传至《全国公共资源交易平台（河南省·许昌市）》公共资源交易系统电子投标文件1份（文件格式为：XX公司XXX项目编号.file）。</w:t>
            </w:r>
          </w:p>
          <w:p w:rsidR="00F40988" w:rsidRDefault="00FC27E1">
            <w:pPr>
              <w:autoSpaceDE w:val="0"/>
              <w:autoSpaceDN w:val="0"/>
              <w:adjustRightInd w:val="0"/>
              <w:spacing w:line="276" w:lineRule="auto"/>
              <w:rPr>
                <w:rFonts w:hAnsi="宋体" w:cs="宋体"/>
                <w:sz w:val="24"/>
              </w:rPr>
            </w:pPr>
            <w:r>
              <w:rPr>
                <w:rFonts w:hAnsi="宋体" w:cs="宋体" w:hint="eastAsia"/>
                <w:sz w:val="24"/>
              </w:rPr>
              <w:t>（2）使用电子介质存储的投标文件</w:t>
            </w:r>
            <w:r>
              <w:rPr>
                <w:rFonts w:hAnsi="宋体" w:cs="宋体" w:hint="eastAsia"/>
                <w:color w:val="FF0000"/>
                <w:sz w:val="24"/>
              </w:rPr>
              <w:t>1</w:t>
            </w:r>
            <w:r>
              <w:rPr>
                <w:rFonts w:hAnsi="宋体" w:cs="宋体" w:hint="eastAsia"/>
                <w:sz w:val="24"/>
              </w:rPr>
              <w:t>份</w:t>
            </w:r>
            <w:r>
              <w:rPr>
                <w:rFonts w:hAnsi="宋体" w:hint="eastAsia"/>
                <w:sz w:val="24"/>
                <w:szCs w:val="24"/>
              </w:rPr>
              <w:t>文件格式为：xxx公司XXX（项目编号）.bin）</w:t>
            </w:r>
            <w:r>
              <w:rPr>
                <w:rFonts w:hAnsi="宋体" w:cs="宋体" w:hint="eastAsia"/>
                <w:sz w:val="24"/>
              </w:rPr>
              <w:t>。</w:t>
            </w:r>
          </w:p>
          <w:p w:rsidR="00F40988" w:rsidRDefault="00FC27E1">
            <w:pPr>
              <w:rPr>
                <w:rFonts w:hAnsi="宋体" w:cs="宋体"/>
                <w:color w:val="FF0000"/>
                <w:sz w:val="24"/>
              </w:rPr>
            </w:pPr>
            <w:r>
              <w:rPr>
                <w:rFonts w:hAnsi="宋体" w:cs="宋体" w:hint="eastAsia"/>
                <w:sz w:val="24"/>
              </w:rPr>
              <w:t>2、电子投标文件的内容、格式、水印码、</w:t>
            </w:r>
            <w:r>
              <w:rPr>
                <w:rFonts w:hAnsi="宋体" w:cs="宋体" w:hint="eastAsia"/>
                <w:b/>
                <w:sz w:val="24"/>
              </w:rPr>
              <w:t>电子签章</w:t>
            </w:r>
            <w:r>
              <w:rPr>
                <w:rFonts w:hAnsi="宋体" w:cs="宋体" w:hint="eastAsia"/>
                <w:sz w:val="24"/>
              </w:rPr>
              <w:t>应一致。</w:t>
            </w:r>
          </w:p>
          <w:p w:rsidR="00F40988" w:rsidRDefault="00FC27E1">
            <w:pPr>
              <w:autoSpaceDE w:val="0"/>
              <w:autoSpaceDN w:val="0"/>
              <w:adjustRightInd w:val="0"/>
              <w:spacing w:line="360" w:lineRule="auto"/>
              <w:jc w:val="left"/>
              <w:rPr>
                <w:rFonts w:hAnsi="宋体" w:cs="宋体"/>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许昌投标文件制作系统SEARUNV1.1</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w:t>
            </w:r>
            <w:r>
              <w:rPr>
                <w:rFonts w:hAnsi="宋体" w:hint="eastAsia"/>
                <w:b/>
                <w:sz w:val="24"/>
                <w:szCs w:val="24"/>
              </w:rPr>
              <w:lastRenderedPageBreak/>
              <w:t>的电子投标文件。</w:t>
            </w:r>
          </w:p>
        </w:tc>
      </w:tr>
      <w:tr w:rsidR="00F40988">
        <w:trPr>
          <w:trHeight w:val="255"/>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lastRenderedPageBreak/>
              <w:t>3.7.4</w:t>
            </w:r>
          </w:p>
        </w:tc>
        <w:tc>
          <w:tcPr>
            <w:tcW w:w="2590" w:type="dxa"/>
            <w:gridSpan w:val="3"/>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投标文件</w:t>
            </w:r>
          </w:p>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装订要求</w:t>
            </w:r>
          </w:p>
        </w:tc>
        <w:tc>
          <w:tcPr>
            <w:tcW w:w="6274" w:type="dxa"/>
            <w:gridSpan w:val="2"/>
            <w:vAlign w:val="center"/>
          </w:tcPr>
          <w:p w:rsidR="00F40988" w:rsidRDefault="00FC27E1">
            <w:pPr>
              <w:autoSpaceDE w:val="0"/>
              <w:autoSpaceDN w:val="0"/>
              <w:adjustRightInd w:val="0"/>
              <w:spacing w:line="360" w:lineRule="auto"/>
              <w:rPr>
                <w:rFonts w:hAnsi="宋体" w:cs="宋体"/>
                <w:sz w:val="24"/>
              </w:rPr>
            </w:pPr>
            <w:r>
              <w:rPr>
                <w:rFonts w:hAnsi="宋体" w:cs="宋体" w:hint="eastAsia"/>
                <w:sz w:val="24"/>
              </w:rPr>
              <w:t>使用电子介质存储的投标文件单独密封、盖章，在开标现场提交。</w:t>
            </w:r>
          </w:p>
        </w:tc>
      </w:tr>
      <w:tr w:rsidR="00F40988">
        <w:trPr>
          <w:trHeight w:val="421"/>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3.7.5</w:t>
            </w:r>
          </w:p>
        </w:tc>
        <w:tc>
          <w:tcPr>
            <w:tcW w:w="2590" w:type="dxa"/>
            <w:gridSpan w:val="3"/>
            <w:vAlign w:val="center"/>
          </w:tcPr>
          <w:p w:rsidR="00F40988" w:rsidRDefault="00FC27E1">
            <w:pPr>
              <w:autoSpaceDE w:val="0"/>
              <w:autoSpaceDN w:val="0"/>
              <w:adjustRightInd w:val="0"/>
              <w:jc w:val="center"/>
              <w:rPr>
                <w:rFonts w:hAnsi="宋体" w:cs="宋体"/>
                <w:sz w:val="24"/>
              </w:rPr>
            </w:pPr>
            <w:r>
              <w:rPr>
                <w:rFonts w:hAnsi="宋体" w:cs="宋体" w:hint="eastAsia"/>
                <w:sz w:val="24"/>
                <w:szCs w:val="22"/>
              </w:rPr>
              <w:t>投标文件签字或盖章要求</w:t>
            </w:r>
          </w:p>
        </w:tc>
        <w:tc>
          <w:tcPr>
            <w:tcW w:w="6274" w:type="dxa"/>
            <w:gridSpan w:val="2"/>
            <w:vAlign w:val="center"/>
          </w:tcPr>
          <w:p w:rsidR="00F40988" w:rsidRDefault="00FC27E1">
            <w:pPr>
              <w:autoSpaceDE w:val="0"/>
              <w:autoSpaceDN w:val="0"/>
              <w:adjustRightInd w:val="0"/>
              <w:jc w:val="left"/>
              <w:rPr>
                <w:rFonts w:hAnsi="宋体" w:cs="宋体"/>
                <w:sz w:val="24"/>
              </w:rPr>
            </w:pPr>
            <w:r>
              <w:rPr>
                <w:rFonts w:hAnsi="宋体" w:cs="宋体" w:hint="eastAsia"/>
                <w:sz w:val="24"/>
                <w:szCs w:val="22"/>
              </w:rPr>
              <w:t>符合投标文件格式要求</w:t>
            </w:r>
          </w:p>
        </w:tc>
      </w:tr>
      <w:tr w:rsidR="00F40988">
        <w:trPr>
          <w:trHeight w:val="422"/>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4.1.2</w:t>
            </w:r>
          </w:p>
        </w:tc>
        <w:tc>
          <w:tcPr>
            <w:tcW w:w="2590" w:type="dxa"/>
            <w:gridSpan w:val="3"/>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封套上写明</w:t>
            </w:r>
          </w:p>
        </w:tc>
        <w:tc>
          <w:tcPr>
            <w:tcW w:w="6274" w:type="dxa"/>
            <w:gridSpan w:val="2"/>
          </w:tcPr>
          <w:p w:rsidR="00F40988" w:rsidRDefault="00FC27E1">
            <w:pPr>
              <w:autoSpaceDE w:val="0"/>
              <w:autoSpaceDN w:val="0"/>
              <w:adjustRightInd w:val="0"/>
              <w:spacing w:line="360" w:lineRule="exact"/>
              <w:jc w:val="left"/>
              <w:rPr>
                <w:rFonts w:hAnsi="宋体" w:cs="宋体"/>
                <w:sz w:val="24"/>
              </w:rPr>
            </w:pPr>
            <w:r>
              <w:rPr>
                <w:rFonts w:hAnsi="宋体" w:cs="宋体" w:hint="eastAsia"/>
                <w:sz w:val="24"/>
              </w:rPr>
              <w:t>招标人地址：</w:t>
            </w:r>
          </w:p>
          <w:p w:rsidR="00F40988" w:rsidRDefault="00FC27E1">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F40988" w:rsidRDefault="00FC27E1">
            <w:pPr>
              <w:autoSpaceDE w:val="0"/>
              <w:autoSpaceDN w:val="0"/>
              <w:adjustRightInd w:val="0"/>
              <w:spacing w:line="420" w:lineRule="exact"/>
              <w:jc w:val="left"/>
              <w:rPr>
                <w:rFonts w:hAnsi="宋体" w:cs="宋体"/>
                <w:sz w:val="24"/>
              </w:rPr>
            </w:pPr>
            <w:r>
              <w:rPr>
                <w:rFonts w:hAnsi="宋体" w:cs="宋体" w:hint="eastAsia"/>
                <w:sz w:val="24"/>
                <w:u w:val="single"/>
              </w:rPr>
              <w:t xml:space="preserve">         （工程名称）     </w:t>
            </w:r>
            <w:r>
              <w:rPr>
                <w:rFonts w:hAnsi="宋体" w:cs="宋体" w:hint="eastAsia"/>
                <w:sz w:val="24"/>
              </w:rPr>
              <w:t>投标文件在</w:t>
            </w:r>
          </w:p>
          <w:p w:rsidR="00F40988" w:rsidRDefault="00FC27E1">
            <w:pPr>
              <w:autoSpaceDE w:val="0"/>
              <w:autoSpaceDN w:val="0"/>
              <w:adjustRightInd w:val="0"/>
              <w:spacing w:line="420" w:lineRule="exact"/>
              <w:jc w:val="left"/>
              <w:rPr>
                <w:rFonts w:hAnsi="宋体" w:cs="宋体"/>
                <w:sz w:val="24"/>
              </w:rPr>
            </w:pPr>
            <w:r>
              <w:rPr>
                <w:rFonts w:hAnsi="宋体" w:cs="宋体" w:hint="eastAsia"/>
                <w:sz w:val="24"/>
              </w:rPr>
              <w:t xml:space="preserve">   年  月  日  时  分前不得开启。</w:t>
            </w:r>
          </w:p>
        </w:tc>
      </w:tr>
      <w:tr w:rsidR="00F40988">
        <w:trPr>
          <w:trHeight w:val="457"/>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4.2.2</w:t>
            </w:r>
          </w:p>
        </w:tc>
        <w:tc>
          <w:tcPr>
            <w:tcW w:w="2590" w:type="dxa"/>
            <w:gridSpan w:val="3"/>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递交投标文件地点</w:t>
            </w:r>
          </w:p>
        </w:tc>
        <w:tc>
          <w:tcPr>
            <w:tcW w:w="6274" w:type="dxa"/>
            <w:gridSpan w:val="2"/>
            <w:vAlign w:val="center"/>
          </w:tcPr>
          <w:p w:rsidR="00F40988" w:rsidRDefault="00FC27E1" w:rsidP="00F21389">
            <w:pPr>
              <w:numPr>
                <w:ilvl w:val="0"/>
                <w:numId w:val="2"/>
              </w:numPr>
              <w:tabs>
                <w:tab w:val="clear" w:pos="360"/>
                <w:tab w:val="left" w:pos="0"/>
              </w:tabs>
              <w:spacing w:line="288" w:lineRule="auto"/>
              <w:ind w:left="0" w:hanging="648"/>
              <w:rPr>
                <w:rFonts w:hAnsi="宋体" w:cs="宋体"/>
                <w:sz w:val="24"/>
                <w:u w:val="single"/>
              </w:rPr>
            </w:pPr>
            <w:r>
              <w:rPr>
                <w:rFonts w:hAnsi="宋体" w:cs="宋体" w:hint="eastAsia"/>
                <w:sz w:val="24"/>
                <w:u w:val="single"/>
              </w:rPr>
              <w:t>许昌市公共资源交易中心开标</w:t>
            </w:r>
            <w:r w:rsidR="00F21389">
              <w:rPr>
                <w:rFonts w:hAnsi="宋体" w:cs="宋体" w:hint="eastAsia"/>
                <w:sz w:val="24"/>
                <w:u w:val="single"/>
              </w:rPr>
              <w:t>二</w:t>
            </w:r>
            <w:r>
              <w:rPr>
                <w:rFonts w:hAnsi="宋体" w:cs="宋体" w:hint="eastAsia"/>
                <w:sz w:val="24"/>
                <w:u w:val="single"/>
              </w:rPr>
              <w:t>室</w:t>
            </w:r>
            <w:r>
              <w:rPr>
                <w:rFonts w:hAnsi="宋体" w:cs="宋体" w:hint="eastAsia"/>
                <w:sz w:val="24"/>
              </w:rPr>
              <w:t>(许昌市龙兴路竹林路交汇处公共资源大厦 3楼）</w:t>
            </w:r>
          </w:p>
        </w:tc>
      </w:tr>
      <w:tr w:rsidR="00F40988">
        <w:trPr>
          <w:trHeight w:val="415"/>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4.2.3</w:t>
            </w:r>
          </w:p>
        </w:tc>
        <w:tc>
          <w:tcPr>
            <w:tcW w:w="2590" w:type="dxa"/>
            <w:gridSpan w:val="3"/>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是否退还投标文件</w:t>
            </w:r>
          </w:p>
        </w:tc>
        <w:tc>
          <w:tcPr>
            <w:tcW w:w="6274" w:type="dxa"/>
            <w:gridSpan w:val="2"/>
            <w:vAlign w:val="center"/>
          </w:tcPr>
          <w:p w:rsidR="00F40988" w:rsidRDefault="00FC27E1">
            <w:pPr>
              <w:autoSpaceDE w:val="0"/>
              <w:autoSpaceDN w:val="0"/>
              <w:adjustRightInd w:val="0"/>
              <w:spacing w:line="420" w:lineRule="exact"/>
              <w:rPr>
                <w:rFonts w:hAnsi="宋体" w:cs="宋体"/>
                <w:sz w:val="24"/>
              </w:rPr>
            </w:pPr>
            <w:r>
              <w:rPr>
                <w:rFonts w:hAnsi="宋体" w:cs="宋体" w:hint="eastAsia"/>
                <w:sz w:val="24"/>
              </w:rPr>
              <w:t>否</w:t>
            </w:r>
          </w:p>
        </w:tc>
      </w:tr>
      <w:tr w:rsidR="00F40988">
        <w:trPr>
          <w:trHeight w:val="458"/>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5.1</w:t>
            </w:r>
          </w:p>
        </w:tc>
        <w:tc>
          <w:tcPr>
            <w:tcW w:w="2590" w:type="dxa"/>
            <w:gridSpan w:val="3"/>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开标时间和地点</w:t>
            </w:r>
          </w:p>
        </w:tc>
        <w:tc>
          <w:tcPr>
            <w:tcW w:w="6274" w:type="dxa"/>
            <w:gridSpan w:val="2"/>
          </w:tcPr>
          <w:p w:rsidR="00F40988" w:rsidRDefault="00FC27E1">
            <w:pPr>
              <w:autoSpaceDE w:val="0"/>
              <w:autoSpaceDN w:val="0"/>
              <w:adjustRightInd w:val="0"/>
              <w:spacing w:line="420" w:lineRule="exact"/>
              <w:jc w:val="left"/>
              <w:rPr>
                <w:rFonts w:hAnsi="宋体" w:cs="宋体"/>
                <w:sz w:val="24"/>
              </w:rPr>
            </w:pPr>
            <w:r>
              <w:rPr>
                <w:rFonts w:hAnsi="宋体" w:cs="宋体" w:hint="eastAsia"/>
                <w:sz w:val="24"/>
              </w:rPr>
              <w:t>开标时间：</w:t>
            </w:r>
            <w:r>
              <w:rPr>
                <w:rFonts w:hAnsi="宋体" w:cs="宋体" w:hint="eastAsia"/>
                <w:b/>
                <w:sz w:val="24"/>
                <w:u w:val="single"/>
              </w:rPr>
              <w:t>同投标截止时间</w:t>
            </w:r>
          </w:p>
          <w:p w:rsidR="00F40988" w:rsidRDefault="00FC27E1" w:rsidP="00F21389">
            <w:pPr>
              <w:autoSpaceDE w:val="0"/>
              <w:autoSpaceDN w:val="0"/>
              <w:adjustRightInd w:val="0"/>
              <w:spacing w:line="420" w:lineRule="exact"/>
              <w:jc w:val="left"/>
              <w:rPr>
                <w:rFonts w:hAnsi="宋体" w:cs="宋体"/>
                <w:sz w:val="24"/>
              </w:rPr>
            </w:pPr>
            <w:r>
              <w:rPr>
                <w:rFonts w:hAnsi="宋体" w:cs="宋体" w:hint="eastAsia"/>
                <w:sz w:val="24"/>
              </w:rPr>
              <w:t>开标地点：许昌市公共资源交易中心开标</w:t>
            </w:r>
            <w:r w:rsidR="00F21389">
              <w:rPr>
                <w:rFonts w:hAnsi="宋体" w:cs="宋体" w:hint="eastAsia"/>
                <w:sz w:val="24"/>
              </w:rPr>
              <w:t>二</w:t>
            </w:r>
            <w:r>
              <w:rPr>
                <w:rFonts w:hAnsi="宋体" w:cs="宋体" w:hint="eastAsia"/>
                <w:sz w:val="24"/>
              </w:rPr>
              <w:t>室(许昌市龙兴路竹林路交汇处公共资源大厦三楼）</w:t>
            </w:r>
          </w:p>
        </w:tc>
      </w:tr>
      <w:tr w:rsidR="00F40988">
        <w:trPr>
          <w:trHeight w:val="457"/>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 xml:space="preserve">5.2 </w:t>
            </w:r>
          </w:p>
        </w:tc>
        <w:tc>
          <w:tcPr>
            <w:tcW w:w="2590" w:type="dxa"/>
            <w:gridSpan w:val="3"/>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开标程序</w:t>
            </w:r>
          </w:p>
        </w:tc>
        <w:tc>
          <w:tcPr>
            <w:tcW w:w="6274" w:type="dxa"/>
            <w:gridSpan w:val="2"/>
          </w:tcPr>
          <w:p w:rsidR="00F40988" w:rsidRDefault="00FC27E1">
            <w:pPr>
              <w:autoSpaceDE w:val="0"/>
              <w:autoSpaceDN w:val="0"/>
              <w:adjustRightInd w:val="0"/>
              <w:spacing w:line="420" w:lineRule="exact"/>
              <w:jc w:val="left"/>
              <w:rPr>
                <w:rFonts w:hAnsi="宋体" w:cs="宋体"/>
                <w:sz w:val="24"/>
              </w:rPr>
            </w:pPr>
            <w:r>
              <w:rPr>
                <w:rFonts w:hAnsi="宋体" w:cs="宋体" w:hint="eastAsia"/>
                <w:sz w:val="24"/>
              </w:rPr>
              <w:t>见招标文件第二章投标人须知第5.2条</w:t>
            </w:r>
          </w:p>
        </w:tc>
      </w:tr>
      <w:tr w:rsidR="00F40988">
        <w:trPr>
          <w:trHeight w:val="1145"/>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 xml:space="preserve">6.1.1 </w:t>
            </w:r>
          </w:p>
        </w:tc>
        <w:tc>
          <w:tcPr>
            <w:tcW w:w="2590" w:type="dxa"/>
            <w:gridSpan w:val="3"/>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评标委员会的组建</w:t>
            </w:r>
          </w:p>
        </w:tc>
        <w:tc>
          <w:tcPr>
            <w:tcW w:w="6274" w:type="dxa"/>
            <w:gridSpan w:val="2"/>
            <w:vAlign w:val="center"/>
          </w:tcPr>
          <w:p w:rsidR="00F40988" w:rsidRDefault="00FC27E1">
            <w:pPr>
              <w:spacing w:line="288" w:lineRule="auto"/>
              <w:rPr>
                <w:rFonts w:hAnsi="宋体" w:cs="宋体"/>
                <w:sz w:val="24"/>
              </w:rPr>
            </w:pPr>
            <w:r>
              <w:rPr>
                <w:rFonts w:hAnsi="宋体" w:cs="宋体" w:hint="eastAsia"/>
                <w:sz w:val="24"/>
              </w:rPr>
              <w:t>评标委员会构成：从河南省综合评标专家库中随机抽取5人组成。其中注册造价工程师不少于2人。</w:t>
            </w:r>
          </w:p>
        </w:tc>
      </w:tr>
      <w:tr w:rsidR="00F40988">
        <w:trPr>
          <w:trHeight w:val="435"/>
          <w:jc w:val="center"/>
        </w:trPr>
        <w:tc>
          <w:tcPr>
            <w:tcW w:w="1003" w:type="dxa"/>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7.1</w:t>
            </w:r>
          </w:p>
        </w:tc>
        <w:tc>
          <w:tcPr>
            <w:tcW w:w="2590" w:type="dxa"/>
            <w:gridSpan w:val="3"/>
            <w:vAlign w:val="center"/>
          </w:tcPr>
          <w:p w:rsidR="00F40988" w:rsidRDefault="00FC27E1">
            <w:pPr>
              <w:autoSpaceDE w:val="0"/>
              <w:autoSpaceDN w:val="0"/>
              <w:adjustRightInd w:val="0"/>
              <w:spacing w:line="420" w:lineRule="exact"/>
              <w:jc w:val="center"/>
              <w:rPr>
                <w:rFonts w:hAnsi="宋体" w:cs="宋体"/>
                <w:sz w:val="24"/>
              </w:rPr>
            </w:pPr>
            <w:r>
              <w:rPr>
                <w:rFonts w:hAnsi="宋体" w:cs="宋体" w:hint="eastAsia"/>
                <w:sz w:val="24"/>
              </w:rPr>
              <w:t>是否授权评标委员会确定中标人</w:t>
            </w:r>
          </w:p>
        </w:tc>
        <w:tc>
          <w:tcPr>
            <w:tcW w:w="6274" w:type="dxa"/>
            <w:gridSpan w:val="2"/>
            <w:vAlign w:val="center"/>
          </w:tcPr>
          <w:p w:rsidR="00F40988" w:rsidRDefault="00FC27E1">
            <w:pPr>
              <w:autoSpaceDE w:val="0"/>
              <w:autoSpaceDN w:val="0"/>
              <w:adjustRightInd w:val="0"/>
              <w:spacing w:line="420" w:lineRule="exact"/>
              <w:rPr>
                <w:rFonts w:hAnsi="宋体" w:cs="宋体"/>
                <w:sz w:val="24"/>
              </w:rPr>
            </w:pPr>
            <w:r>
              <w:rPr>
                <w:rFonts w:hAnsi="宋体" w:cs="宋体" w:hint="eastAsia"/>
                <w:sz w:val="24"/>
              </w:rPr>
              <w:t>否，推荐的中标候选人数：1-3名</w:t>
            </w:r>
          </w:p>
        </w:tc>
      </w:tr>
      <w:tr w:rsidR="00C023F6">
        <w:trPr>
          <w:trHeight w:val="435"/>
          <w:jc w:val="center"/>
        </w:trPr>
        <w:tc>
          <w:tcPr>
            <w:tcW w:w="1003" w:type="dxa"/>
            <w:vAlign w:val="center"/>
          </w:tcPr>
          <w:p w:rsidR="00C023F6" w:rsidRPr="00336CB6" w:rsidRDefault="00C023F6" w:rsidP="00D022D8">
            <w:pPr>
              <w:autoSpaceDE w:val="0"/>
              <w:autoSpaceDN w:val="0"/>
              <w:adjustRightInd w:val="0"/>
              <w:spacing w:line="420" w:lineRule="exact"/>
              <w:jc w:val="center"/>
              <w:rPr>
                <w:rFonts w:hAnsi="宋体" w:cs="宋体"/>
                <w:sz w:val="24"/>
              </w:rPr>
            </w:pPr>
            <w:r w:rsidRPr="00336CB6">
              <w:rPr>
                <w:rFonts w:hAnsi="宋体" w:cs="宋体" w:hint="eastAsia"/>
                <w:sz w:val="24"/>
              </w:rPr>
              <w:t>7.3</w:t>
            </w:r>
          </w:p>
        </w:tc>
        <w:tc>
          <w:tcPr>
            <w:tcW w:w="2590" w:type="dxa"/>
            <w:gridSpan w:val="3"/>
            <w:vAlign w:val="center"/>
          </w:tcPr>
          <w:p w:rsidR="00C023F6" w:rsidRPr="00336CB6" w:rsidRDefault="00C023F6" w:rsidP="00D022D8">
            <w:pPr>
              <w:autoSpaceDE w:val="0"/>
              <w:autoSpaceDN w:val="0"/>
              <w:adjustRightInd w:val="0"/>
              <w:spacing w:line="420" w:lineRule="exact"/>
              <w:jc w:val="center"/>
              <w:rPr>
                <w:rFonts w:hAnsi="宋体" w:cs="宋体"/>
                <w:sz w:val="24"/>
              </w:rPr>
            </w:pPr>
            <w:r w:rsidRPr="00336CB6">
              <w:rPr>
                <w:rFonts w:hAnsi="宋体" w:cs="宋体" w:hint="eastAsia"/>
                <w:sz w:val="24"/>
              </w:rPr>
              <w:t>履约保证金</w:t>
            </w:r>
          </w:p>
        </w:tc>
        <w:tc>
          <w:tcPr>
            <w:tcW w:w="6274" w:type="dxa"/>
            <w:gridSpan w:val="2"/>
            <w:vAlign w:val="center"/>
          </w:tcPr>
          <w:p w:rsidR="00C023F6" w:rsidRPr="00336CB6" w:rsidRDefault="00C023F6" w:rsidP="00D022D8">
            <w:pPr>
              <w:autoSpaceDE w:val="0"/>
              <w:autoSpaceDN w:val="0"/>
              <w:adjustRightInd w:val="0"/>
              <w:spacing w:line="420" w:lineRule="exact"/>
              <w:rPr>
                <w:rFonts w:hAnsi="宋体" w:cs="宋体"/>
                <w:sz w:val="24"/>
              </w:rPr>
            </w:pPr>
            <w:r w:rsidRPr="00336CB6">
              <w:rPr>
                <w:rFonts w:hAnsi="宋体" w:cs="TimesNewRomanPSMT" w:hint="eastAsia"/>
                <w:sz w:val="24"/>
              </w:rPr>
              <w:t>中标合同金额的5%</w:t>
            </w:r>
          </w:p>
        </w:tc>
      </w:tr>
      <w:tr w:rsidR="00C023F6">
        <w:trPr>
          <w:trHeight w:val="475"/>
          <w:jc w:val="center"/>
        </w:trPr>
        <w:tc>
          <w:tcPr>
            <w:tcW w:w="9867" w:type="dxa"/>
            <w:gridSpan w:val="6"/>
            <w:vAlign w:val="center"/>
          </w:tcPr>
          <w:p w:rsidR="00C023F6" w:rsidRDefault="00C023F6">
            <w:pPr>
              <w:autoSpaceDE w:val="0"/>
              <w:autoSpaceDN w:val="0"/>
              <w:adjustRightInd w:val="0"/>
              <w:spacing w:line="420" w:lineRule="exact"/>
              <w:jc w:val="left"/>
              <w:rPr>
                <w:rFonts w:hAnsi="宋体" w:cs="宋体"/>
                <w:sz w:val="24"/>
              </w:rPr>
            </w:pPr>
            <w:r>
              <w:rPr>
                <w:rFonts w:hAnsi="宋体" w:cs="宋体" w:hint="eastAsia"/>
                <w:sz w:val="24"/>
              </w:rPr>
              <w:t>10.需要补充的其他内容</w:t>
            </w:r>
            <w:bookmarkStart w:id="13" w:name="_GoBack"/>
            <w:bookmarkEnd w:id="13"/>
          </w:p>
        </w:tc>
      </w:tr>
      <w:tr w:rsidR="00C023F6">
        <w:trPr>
          <w:trHeight w:val="437"/>
          <w:jc w:val="center"/>
        </w:trPr>
        <w:tc>
          <w:tcPr>
            <w:tcW w:w="9867" w:type="dxa"/>
            <w:gridSpan w:val="6"/>
            <w:vAlign w:val="center"/>
          </w:tcPr>
          <w:p w:rsidR="00C023F6" w:rsidRDefault="00C023F6">
            <w:pPr>
              <w:autoSpaceDE w:val="0"/>
              <w:autoSpaceDN w:val="0"/>
              <w:adjustRightInd w:val="0"/>
              <w:spacing w:line="420" w:lineRule="exact"/>
              <w:jc w:val="left"/>
              <w:rPr>
                <w:rFonts w:hAnsi="宋体" w:cs="宋体"/>
                <w:sz w:val="24"/>
              </w:rPr>
            </w:pPr>
            <w:r>
              <w:rPr>
                <w:rFonts w:hAnsi="宋体" w:cs="宋体" w:hint="eastAsia"/>
                <w:sz w:val="24"/>
              </w:rPr>
              <w:t>10.1词语定义</w:t>
            </w:r>
          </w:p>
        </w:tc>
      </w:tr>
      <w:tr w:rsidR="00C023F6">
        <w:trPr>
          <w:trHeight w:val="475"/>
          <w:jc w:val="center"/>
        </w:trPr>
        <w:tc>
          <w:tcPr>
            <w:tcW w:w="1077" w:type="dxa"/>
            <w:gridSpan w:val="2"/>
            <w:vAlign w:val="center"/>
          </w:tcPr>
          <w:p w:rsidR="00C023F6" w:rsidRDefault="00C023F6">
            <w:pPr>
              <w:autoSpaceDE w:val="0"/>
              <w:autoSpaceDN w:val="0"/>
              <w:adjustRightInd w:val="0"/>
              <w:spacing w:line="420" w:lineRule="exact"/>
              <w:jc w:val="left"/>
              <w:rPr>
                <w:rFonts w:hAnsi="宋体" w:cs="宋体"/>
                <w:sz w:val="24"/>
              </w:rPr>
            </w:pPr>
            <w:r>
              <w:rPr>
                <w:rFonts w:hAnsi="宋体" w:cs="宋体" w:hint="eastAsia"/>
                <w:sz w:val="24"/>
              </w:rPr>
              <w:t>10.1.1</w:t>
            </w:r>
          </w:p>
        </w:tc>
        <w:tc>
          <w:tcPr>
            <w:tcW w:w="1571" w:type="dxa"/>
            <w:vAlign w:val="center"/>
          </w:tcPr>
          <w:p w:rsidR="00C023F6" w:rsidRDefault="00C023F6">
            <w:pPr>
              <w:autoSpaceDE w:val="0"/>
              <w:autoSpaceDN w:val="0"/>
              <w:adjustRightInd w:val="0"/>
              <w:spacing w:line="420" w:lineRule="exact"/>
              <w:jc w:val="center"/>
              <w:rPr>
                <w:rFonts w:hAnsi="宋体" w:cs="宋体"/>
                <w:sz w:val="24"/>
              </w:rPr>
            </w:pPr>
            <w:r>
              <w:rPr>
                <w:rFonts w:hAnsi="宋体" w:cs="宋体" w:hint="eastAsia"/>
                <w:sz w:val="24"/>
              </w:rPr>
              <w:t>类似项目</w:t>
            </w:r>
          </w:p>
        </w:tc>
        <w:tc>
          <w:tcPr>
            <w:tcW w:w="7219" w:type="dxa"/>
            <w:gridSpan w:val="3"/>
            <w:vAlign w:val="center"/>
          </w:tcPr>
          <w:p w:rsidR="00C023F6" w:rsidRDefault="00D022D8">
            <w:pPr>
              <w:autoSpaceDE w:val="0"/>
              <w:autoSpaceDN w:val="0"/>
              <w:adjustRightInd w:val="0"/>
              <w:spacing w:line="420" w:lineRule="exact"/>
              <w:jc w:val="left"/>
              <w:rPr>
                <w:rFonts w:hAnsi="宋体" w:cs="宋体"/>
                <w:snapToGrid w:val="0"/>
                <w:sz w:val="24"/>
              </w:rPr>
            </w:pPr>
            <w:r>
              <w:rPr>
                <w:rFonts w:hAnsi="宋体" w:cs="宋体" w:hint="eastAsia"/>
                <w:snapToGrid w:val="0"/>
                <w:color w:val="000000" w:themeColor="text1"/>
                <w:sz w:val="24"/>
              </w:rPr>
              <w:t>2016年1月1日以来</w:t>
            </w:r>
            <w:r w:rsidR="00C023F6">
              <w:rPr>
                <w:rFonts w:hAnsi="宋体" w:cs="宋体" w:hint="eastAsia"/>
                <w:snapToGrid w:val="0"/>
                <w:color w:val="000000" w:themeColor="text1"/>
                <w:sz w:val="24"/>
              </w:rPr>
              <w:t>不低于此次招标控制价的消防工程项目。</w:t>
            </w:r>
          </w:p>
        </w:tc>
      </w:tr>
      <w:tr w:rsidR="00C023F6">
        <w:trPr>
          <w:trHeight w:val="475"/>
          <w:jc w:val="center"/>
        </w:trPr>
        <w:tc>
          <w:tcPr>
            <w:tcW w:w="9867" w:type="dxa"/>
            <w:gridSpan w:val="6"/>
            <w:vAlign w:val="center"/>
          </w:tcPr>
          <w:p w:rsidR="00C023F6" w:rsidRDefault="00C023F6">
            <w:pPr>
              <w:autoSpaceDE w:val="0"/>
              <w:autoSpaceDN w:val="0"/>
              <w:adjustRightInd w:val="0"/>
              <w:spacing w:line="420" w:lineRule="exact"/>
              <w:jc w:val="left"/>
              <w:rPr>
                <w:rFonts w:hAnsi="宋体" w:cs="宋体"/>
                <w:sz w:val="24"/>
              </w:rPr>
            </w:pPr>
            <w:r>
              <w:rPr>
                <w:rFonts w:hAnsi="宋体" w:cs="宋体" w:hint="eastAsia"/>
                <w:sz w:val="24"/>
              </w:rPr>
              <w:t xml:space="preserve">10.2招标控制价 </w:t>
            </w:r>
          </w:p>
        </w:tc>
      </w:tr>
      <w:tr w:rsidR="00C023F6">
        <w:trPr>
          <w:trHeight w:val="475"/>
          <w:jc w:val="center"/>
        </w:trPr>
        <w:tc>
          <w:tcPr>
            <w:tcW w:w="1077" w:type="dxa"/>
            <w:gridSpan w:val="2"/>
            <w:vAlign w:val="center"/>
          </w:tcPr>
          <w:p w:rsidR="00C023F6" w:rsidRDefault="00C023F6">
            <w:pPr>
              <w:autoSpaceDE w:val="0"/>
              <w:autoSpaceDN w:val="0"/>
              <w:adjustRightInd w:val="0"/>
              <w:spacing w:line="420" w:lineRule="exact"/>
              <w:jc w:val="center"/>
              <w:rPr>
                <w:rFonts w:hAnsi="宋体" w:cs="宋体"/>
                <w:sz w:val="24"/>
              </w:rPr>
            </w:pPr>
            <w:r>
              <w:rPr>
                <w:rFonts w:hAnsi="宋体" w:cs="宋体" w:hint="eastAsia"/>
                <w:sz w:val="24"/>
              </w:rPr>
              <w:t>10.2.1</w:t>
            </w:r>
          </w:p>
        </w:tc>
        <w:tc>
          <w:tcPr>
            <w:tcW w:w="1571" w:type="dxa"/>
            <w:vAlign w:val="center"/>
          </w:tcPr>
          <w:p w:rsidR="00C023F6" w:rsidRDefault="00C023F6">
            <w:pPr>
              <w:autoSpaceDE w:val="0"/>
              <w:autoSpaceDN w:val="0"/>
              <w:adjustRightInd w:val="0"/>
              <w:spacing w:line="420" w:lineRule="exact"/>
              <w:jc w:val="center"/>
              <w:rPr>
                <w:rFonts w:hAnsi="宋体" w:cs="宋体"/>
                <w:sz w:val="24"/>
              </w:rPr>
            </w:pPr>
            <w:r>
              <w:rPr>
                <w:rFonts w:hAnsi="宋体" w:cs="宋体" w:hint="eastAsia"/>
                <w:b/>
                <w:sz w:val="24"/>
              </w:rPr>
              <w:t>招标控制价</w:t>
            </w:r>
          </w:p>
        </w:tc>
        <w:tc>
          <w:tcPr>
            <w:tcW w:w="7219" w:type="dxa"/>
            <w:gridSpan w:val="3"/>
            <w:vAlign w:val="center"/>
          </w:tcPr>
          <w:p w:rsidR="00C023F6" w:rsidRDefault="00C023F6">
            <w:pPr>
              <w:keepNext/>
              <w:rPr>
                <w:rFonts w:hAnsi="宋体" w:cs="宋体"/>
                <w:sz w:val="24"/>
              </w:rPr>
            </w:pPr>
            <w:r>
              <w:rPr>
                <w:rFonts w:hAnsi="宋体" w:cs="宋体" w:hint="eastAsia"/>
                <w:sz w:val="24"/>
              </w:rPr>
              <w:t>本工程设招标控制价：</w:t>
            </w:r>
          </w:p>
          <w:p w:rsidR="00C023F6" w:rsidRDefault="00C023F6" w:rsidP="00282BC5">
            <w:pPr>
              <w:keepNext/>
              <w:spacing w:line="360" w:lineRule="auto"/>
              <w:ind w:firstLineChars="200" w:firstLine="482"/>
              <w:rPr>
                <w:rFonts w:hAnsi="宋体" w:cs="宋体"/>
                <w:b/>
                <w:bCs/>
                <w:sz w:val="24"/>
              </w:rPr>
            </w:pPr>
            <w:r>
              <w:rPr>
                <w:rFonts w:hAnsi="宋体" w:cs="宋体" w:hint="eastAsia"/>
                <w:b/>
                <w:bCs/>
                <w:sz w:val="24"/>
              </w:rPr>
              <w:t xml:space="preserve">大写：陆拾伍万叁仟捌佰伍拾伍元柒角贰分    </w:t>
            </w:r>
          </w:p>
          <w:p w:rsidR="00C023F6" w:rsidRDefault="00C023F6" w:rsidP="00282BC5">
            <w:pPr>
              <w:keepNext/>
              <w:spacing w:line="360" w:lineRule="auto"/>
              <w:ind w:firstLineChars="183" w:firstLine="441"/>
              <w:rPr>
                <w:rFonts w:hAnsi="宋体" w:cs="宋体"/>
                <w:b/>
                <w:bCs/>
                <w:sz w:val="24"/>
              </w:rPr>
            </w:pPr>
            <w:r>
              <w:rPr>
                <w:rFonts w:hAnsi="宋体" w:cs="宋体" w:hint="eastAsia"/>
                <w:b/>
                <w:bCs/>
                <w:sz w:val="24"/>
              </w:rPr>
              <w:t>小写</w:t>
            </w:r>
            <w:r>
              <w:rPr>
                <w:rFonts w:hAnsi="宋体" w:cs="宋体" w:hint="eastAsia"/>
                <w:b/>
                <w:sz w:val="24"/>
              </w:rPr>
              <w:t>：</w:t>
            </w:r>
            <w:r>
              <w:rPr>
                <w:rFonts w:hAnsi="宋体" w:cs="宋体" w:hint="eastAsia"/>
                <w:b/>
                <w:bCs/>
                <w:sz w:val="24"/>
              </w:rPr>
              <w:t>653855.72元</w:t>
            </w:r>
          </w:p>
          <w:p w:rsidR="00C023F6" w:rsidRDefault="00C023F6" w:rsidP="00282BC5">
            <w:pPr>
              <w:autoSpaceDE w:val="0"/>
              <w:autoSpaceDN w:val="0"/>
              <w:adjustRightInd w:val="0"/>
              <w:spacing w:line="360" w:lineRule="auto"/>
              <w:ind w:firstLineChars="200" w:firstLine="482"/>
              <w:rPr>
                <w:rFonts w:hAnsi="宋体" w:cs="宋体"/>
                <w:sz w:val="24"/>
              </w:rPr>
            </w:pPr>
            <w:r>
              <w:rPr>
                <w:rFonts w:hAnsi="宋体" w:cs="宋体" w:hint="eastAsia"/>
                <w:b/>
                <w:sz w:val="24"/>
              </w:rPr>
              <w:t>凡投标人的投标报价高于招标控制价（不含等于“招标控制价”）的，该投标人的投标文件应予拒绝。</w:t>
            </w:r>
          </w:p>
        </w:tc>
      </w:tr>
      <w:tr w:rsidR="00C023F6">
        <w:trPr>
          <w:trHeight w:val="83"/>
          <w:jc w:val="center"/>
        </w:trPr>
        <w:tc>
          <w:tcPr>
            <w:tcW w:w="9867" w:type="dxa"/>
            <w:gridSpan w:val="6"/>
            <w:vAlign w:val="center"/>
          </w:tcPr>
          <w:p w:rsidR="00C023F6" w:rsidRDefault="00C023F6">
            <w:pPr>
              <w:spacing w:line="312" w:lineRule="auto"/>
              <w:rPr>
                <w:rFonts w:hAnsi="宋体" w:cs="宋体"/>
                <w:sz w:val="24"/>
              </w:rPr>
            </w:pPr>
            <w:r>
              <w:rPr>
                <w:rFonts w:hAnsi="宋体" w:cs="宋体" w:hint="eastAsia"/>
                <w:sz w:val="24"/>
              </w:rPr>
              <w:t>10.3“暗标”评审</w:t>
            </w:r>
          </w:p>
        </w:tc>
      </w:tr>
      <w:tr w:rsidR="00C023F6">
        <w:trPr>
          <w:trHeight w:val="680"/>
          <w:jc w:val="center"/>
        </w:trPr>
        <w:tc>
          <w:tcPr>
            <w:tcW w:w="1077" w:type="dxa"/>
            <w:gridSpan w:val="2"/>
            <w:vAlign w:val="center"/>
          </w:tcPr>
          <w:p w:rsidR="00C023F6" w:rsidRDefault="00C023F6">
            <w:pPr>
              <w:spacing w:line="312" w:lineRule="auto"/>
              <w:rPr>
                <w:rFonts w:hAnsi="宋体" w:cs="宋体"/>
                <w:sz w:val="24"/>
              </w:rPr>
            </w:pPr>
          </w:p>
        </w:tc>
        <w:tc>
          <w:tcPr>
            <w:tcW w:w="3037" w:type="dxa"/>
            <w:gridSpan w:val="3"/>
            <w:vAlign w:val="center"/>
          </w:tcPr>
          <w:p w:rsidR="00C023F6" w:rsidRDefault="00C023F6">
            <w:pPr>
              <w:spacing w:line="260" w:lineRule="exact"/>
              <w:jc w:val="center"/>
              <w:rPr>
                <w:rFonts w:hAnsi="宋体" w:cs="宋体"/>
                <w:sz w:val="24"/>
              </w:rPr>
            </w:pPr>
            <w:r>
              <w:rPr>
                <w:rFonts w:hAnsi="宋体" w:cs="宋体" w:hint="eastAsia"/>
                <w:sz w:val="24"/>
              </w:rPr>
              <w:t>技术标是否采用“暗标”</w:t>
            </w:r>
          </w:p>
          <w:p w:rsidR="00C023F6" w:rsidRDefault="00C023F6">
            <w:pPr>
              <w:spacing w:line="260" w:lineRule="exact"/>
              <w:jc w:val="center"/>
              <w:rPr>
                <w:rFonts w:hAnsi="宋体" w:cs="宋体"/>
                <w:sz w:val="24"/>
              </w:rPr>
            </w:pPr>
            <w:r>
              <w:rPr>
                <w:rFonts w:hAnsi="宋体" w:cs="宋体" w:hint="eastAsia"/>
                <w:sz w:val="24"/>
              </w:rPr>
              <w:t>评审方式</w:t>
            </w:r>
          </w:p>
        </w:tc>
        <w:tc>
          <w:tcPr>
            <w:tcW w:w="5753" w:type="dxa"/>
            <w:vAlign w:val="center"/>
          </w:tcPr>
          <w:p w:rsidR="00C023F6" w:rsidRDefault="00C023F6">
            <w:pPr>
              <w:spacing w:line="312" w:lineRule="auto"/>
              <w:rPr>
                <w:rFonts w:hAnsi="宋体" w:cs="宋体"/>
                <w:sz w:val="24"/>
              </w:rPr>
            </w:pPr>
            <w:r>
              <w:rPr>
                <w:rFonts w:hAnsi="宋体" w:cs="宋体" w:hint="eastAsia"/>
                <w:sz w:val="24"/>
              </w:rPr>
              <w:t>不采用</w:t>
            </w:r>
          </w:p>
        </w:tc>
      </w:tr>
      <w:tr w:rsidR="00C023F6">
        <w:trPr>
          <w:trHeight w:val="83"/>
          <w:jc w:val="center"/>
        </w:trPr>
        <w:tc>
          <w:tcPr>
            <w:tcW w:w="9867" w:type="dxa"/>
            <w:gridSpan w:val="6"/>
            <w:vAlign w:val="center"/>
          </w:tcPr>
          <w:p w:rsidR="00C023F6" w:rsidRDefault="00C023F6">
            <w:pPr>
              <w:spacing w:line="312" w:lineRule="auto"/>
              <w:ind w:left="240" w:hangingChars="100" w:hanging="240"/>
              <w:rPr>
                <w:rFonts w:hAnsi="宋体" w:cs="宋体"/>
                <w:sz w:val="24"/>
              </w:rPr>
            </w:pPr>
            <w:r>
              <w:rPr>
                <w:rFonts w:hAnsi="宋体" w:cs="宋体" w:hint="eastAsia"/>
                <w:sz w:val="24"/>
              </w:rPr>
              <w:t>10.4投标人代表出席开标会</w:t>
            </w:r>
          </w:p>
        </w:tc>
      </w:tr>
      <w:tr w:rsidR="00C023F6">
        <w:trPr>
          <w:trHeight w:val="515"/>
          <w:jc w:val="center"/>
        </w:trPr>
        <w:tc>
          <w:tcPr>
            <w:tcW w:w="1077" w:type="dxa"/>
            <w:gridSpan w:val="2"/>
            <w:vAlign w:val="center"/>
          </w:tcPr>
          <w:p w:rsidR="00C023F6" w:rsidRDefault="00C023F6">
            <w:pPr>
              <w:spacing w:line="312" w:lineRule="auto"/>
              <w:rPr>
                <w:rFonts w:hAnsi="宋体" w:cs="宋体"/>
                <w:b/>
                <w:bCs/>
                <w:sz w:val="24"/>
              </w:rPr>
            </w:pPr>
          </w:p>
        </w:tc>
        <w:tc>
          <w:tcPr>
            <w:tcW w:w="8790" w:type="dxa"/>
            <w:gridSpan w:val="4"/>
            <w:vAlign w:val="center"/>
          </w:tcPr>
          <w:p w:rsidR="00C023F6" w:rsidRDefault="00C023F6">
            <w:pPr>
              <w:spacing w:line="276" w:lineRule="auto"/>
              <w:rPr>
                <w:rFonts w:hAnsi="宋体" w:cs="宋体"/>
                <w:sz w:val="24"/>
              </w:rPr>
            </w:pPr>
            <w:r>
              <w:rPr>
                <w:rFonts w:hAnsi="宋体" w:cs="宋体" w:hint="eastAsia"/>
                <w:sz w:val="24"/>
              </w:rPr>
              <w:t>开标时各投标人的法定代表人或授权委托人及授权委托书原件，到开标现场签到，缺席或逾期不到者视为放弃。各投标单位参加会议人数不得多于三人。</w:t>
            </w:r>
          </w:p>
        </w:tc>
      </w:tr>
      <w:tr w:rsidR="00C023F6">
        <w:trPr>
          <w:trHeight w:val="83"/>
          <w:jc w:val="center"/>
        </w:trPr>
        <w:tc>
          <w:tcPr>
            <w:tcW w:w="9867" w:type="dxa"/>
            <w:gridSpan w:val="6"/>
            <w:vAlign w:val="center"/>
          </w:tcPr>
          <w:p w:rsidR="00C023F6" w:rsidRDefault="00C023F6">
            <w:pPr>
              <w:rPr>
                <w:rFonts w:hAnsi="宋体" w:cs="宋体"/>
                <w:sz w:val="24"/>
              </w:rPr>
            </w:pPr>
            <w:r>
              <w:rPr>
                <w:rFonts w:hAnsi="宋体" w:cs="宋体" w:hint="eastAsia"/>
                <w:sz w:val="24"/>
              </w:rPr>
              <w:t>10.5中标公示</w:t>
            </w:r>
          </w:p>
        </w:tc>
      </w:tr>
      <w:tr w:rsidR="00C023F6">
        <w:trPr>
          <w:trHeight w:val="979"/>
          <w:jc w:val="center"/>
        </w:trPr>
        <w:tc>
          <w:tcPr>
            <w:tcW w:w="1077" w:type="dxa"/>
            <w:gridSpan w:val="2"/>
            <w:vAlign w:val="center"/>
          </w:tcPr>
          <w:p w:rsidR="00C023F6" w:rsidRDefault="00C023F6">
            <w:pPr>
              <w:spacing w:line="312" w:lineRule="auto"/>
              <w:rPr>
                <w:rFonts w:hAnsi="宋体" w:cs="宋体"/>
                <w:sz w:val="24"/>
              </w:rPr>
            </w:pPr>
          </w:p>
        </w:tc>
        <w:tc>
          <w:tcPr>
            <w:tcW w:w="8790" w:type="dxa"/>
            <w:gridSpan w:val="4"/>
            <w:vAlign w:val="center"/>
          </w:tcPr>
          <w:p w:rsidR="00C023F6" w:rsidRDefault="00C023F6">
            <w:pPr>
              <w:spacing w:line="276" w:lineRule="auto"/>
              <w:rPr>
                <w:rFonts w:hAnsi="宋体" w:cs="宋体"/>
                <w:b/>
                <w:sz w:val="24"/>
              </w:rPr>
            </w:pPr>
            <w:r>
              <w:rPr>
                <w:rFonts w:hAnsi="宋体" w:cs="宋体" w:hint="eastAsia"/>
                <w:sz w:val="24"/>
              </w:rPr>
              <w:t>在中标通知书发出前，招标人将中标候选人的情况在《河南省电子招标投标公共服务平台》和《全国公共资源交易平台（河南省·许昌市）》予以公示，公示期不少于3日。</w:t>
            </w:r>
          </w:p>
        </w:tc>
      </w:tr>
      <w:tr w:rsidR="00C023F6">
        <w:trPr>
          <w:trHeight w:val="83"/>
          <w:jc w:val="center"/>
        </w:trPr>
        <w:tc>
          <w:tcPr>
            <w:tcW w:w="9867" w:type="dxa"/>
            <w:gridSpan w:val="6"/>
            <w:vAlign w:val="center"/>
          </w:tcPr>
          <w:p w:rsidR="00C023F6" w:rsidRDefault="00C023F6">
            <w:pPr>
              <w:spacing w:line="312" w:lineRule="auto"/>
              <w:rPr>
                <w:rFonts w:hAnsi="宋体" w:cs="宋体"/>
                <w:sz w:val="24"/>
              </w:rPr>
            </w:pPr>
            <w:r>
              <w:rPr>
                <w:rFonts w:hAnsi="宋体" w:cs="宋体" w:hint="eastAsia"/>
                <w:sz w:val="24"/>
              </w:rPr>
              <w:t>10.6 知识产权</w:t>
            </w:r>
          </w:p>
        </w:tc>
      </w:tr>
      <w:tr w:rsidR="00C023F6">
        <w:trPr>
          <w:trHeight w:val="83"/>
          <w:jc w:val="center"/>
        </w:trPr>
        <w:tc>
          <w:tcPr>
            <w:tcW w:w="1077" w:type="dxa"/>
            <w:gridSpan w:val="2"/>
            <w:vAlign w:val="center"/>
          </w:tcPr>
          <w:p w:rsidR="00C023F6" w:rsidRDefault="00C023F6">
            <w:pPr>
              <w:spacing w:line="312" w:lineRule="auto"/>
              <w:rPr>
                <w:rFonts w:hAnsi="宋体" w:cs="宋体"/>
                <w:sz w:val="24"/>
              </w:rPr>
            </w:pPr>
          </w:p>
        </w:tc>
        <w:tc>
          <w:tcPr>
            <w:tcW w:w="8790" w:type="dxa"/>
            <w:gridSpan w:val="4"/>
            <w:vAlign w:val="center"/>
          </w:tcPr>
          <w:p w:rsidR="00C023F6" w:rsidRDefault="00C023F6">
            <w:pPr>
              <w:spacing w:line="312" w:lineRule="auto"/>
              <w:rPr>
                <w:rFonts w:hAnsi="宋体" w:cs="宋体"/>
                <w:sz w:val="24"/>
              </w:rPr>
            </w:pPr>
            <w:r>
              <w:rPr>
                <w:rFonts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C023F6">
        <w:trPr>
          <w:trHeight w:val="83"/>
          <w:jc w:val="center"/>
        </w:trPr>
        <w:tc>
          <w:tcPr>
            <w:tcW w:w="9867" w:type="dxa"/>
            <w:gridSpan w:val="6"/>
            <w:vAlign w:val="center"/>
          </w:tcPr>
          <w:p w:rsidR="00C023F6" w:rsidRDefault="00C023F6">
            <w:pPr>
              <w:spacing w:line="312" w:lineRule="auto"/>
              <w:rPr>
                <w:rFonts w:hAnsi="宋体" w:cs="宋体"/>
                <w:sz w:val="24"/>
              </w:rPr>
            </w:pPr>
            <w:r>
              <w:rPr>
                <w:rFonts w:hAnsi="宋体" w:cs="宋体" w:hint="eastAsia"/>
                <w:sz w:val="24"/>
              </w:rPr>
              <w:t>10.7重新招标的其他情形</w:t>
            </w:r>
          </w:p>
        </w:tc>
      </w:tr>
      <w:tr w:rsidR="00C023F6">
        <w:trPr>
          <w:trHeight w:val="83"/>
          <w:jc w:val="center"/>
        </w:trPr>
        <w:tc>
          <w:tcPr>
            <w:tcW w:w="1077" w:type="dxa"/>
            <w:gridSpan w:val="2"/>
            <w:vAlign w:val="center"/>
          </w:tcPr>
          <w:p w:rsidR="00C023F6" w:rsidRDefault="00C023F6">
            <w:pPr>
              <w:spacing w:line="312" w:lineRule="auto"/>
              <w:rPr>
                <w:rFonts w:hAnsi="宋体" w:cs="宋体"/>
                <w:sz w:val="24"/>
              </w:rPr>
            </w:pPr>
          </w:p>
        </w:tc>
        <w:tc>
          <w:tcPr>
            <w:tcW w:w="8790" w:type="dxa"/>
            <w:gridSpan w:val="4"/>
            <w:vAlign w:val="center"/>
          </w:tcPr>
          <w:p w:rsidR="00C023F6" w:rsidRDefault="00C023F6">
            <w:pPr>
              <w:spacing w:line="312" w:lineRule="auto"/>
              <w:rPr>
                <w:rFonts w:hAnsi="宋体" w:cs="宋体"/>
                <w:sz w:val="24"/>
              </w:rPr>
            </w:pPr>
            <w:r>
              <w:rPr>
                <w:rFonts w:hAnsi="宋体" w:cs="宋体" w:hint="eastAsia"/>
                <w:sz w:val="24"/>
              </w:rPr>
              <w:t>除投标人须知正文第8条规定的情形外，除非已经产生中标候选人，在投标有效期内同意延长投标有效期的投标人少于三个的，招标人应当依法重新招标。</w:t>
            </w:r>
          </w:p>
        </w:tc>
      </w:tr>
      <w:tr w:rsidR="00C023F6">
        <w:trPr>
          <w:trHeight w:val="83"/>
          <w:jc w:val="center"/>
        </w:trPr>
        <w:tc>
          <w:tcPr>
            <w:tcW w:w="9867" w:type="dxa"/>
            <w:gridSpan w:val="6"/>
            <w:vAlign w:val="center"/>
          </w:tcPr>
          <w:p w:rsidR="00C023F6" w:rsidRDefault="00C023F6">
            <w:pPr>
              <w:spacing w:line="312" w:lineRule="auto"/>
              <w:rPr>
                <w:rFonts w:hAnsi="宋体" w:cs="宋体"/>
                <w:sz w:val="24"/>
              </w:rPr>
            </w:pPr>
            <w:r>
              <w:rPr>
                <w:rFonts w:hAnsi="宋体" w:cs="宋体" w:hint="eastAsia"/>
                <w:sz w:val="24"/>
              </w:rPr>
              <w:t>10.8 同义词语</w:t>
            </w:r>
          </w:p>
        </w:tc>
      </w:tr>
      <w:tr w:rsidR="00C023F6">
        <w:trPr>
          <w:trHeight w:val="1051"/>
          <w:jc w:val="center"/>
        </w:trPr>
        <w:tc>
          <w:tcPr>
            <w:tcW w:w="1077" w:type="dxa"/>
            <w:gridSpan w:val="2"/>
            <w:vAlign w:val="center"/>
          </w:tcPr>
          <w:p w:rsidR="00C023F6" w:rsidRDefault="00C023F6">
            <w:pPr>
              <w:spacing w:line="360" w:lineRule="auto"/>
              <w:rPr>
                <w:rFonts w:hAnsi="宋体" w:cs="宋体"/>
                <w:sz w:val="24"/>
              </w:rPr>
            </w:pPr>
          </w:p>
        </w:tc>
        <w:tc>
          <w:tcPr>
            <w:tcW w:w="8790" w:type="dxa"/>
            <w:gridSpan w:val="4"/>
            <w:vAlign w:val="center"/>
          </w:tcPr>
          <w:p w:rsidR="00C023F6" w:rsidRDefault="00C023F6">
            <w:pPr>
              <w:rPr>
                <w:rFonts w:hAnsi="宋体" w:cs="宋体"/>
                <w:sz w:val="24"/>
              </w:rPr>
            </w:pPr>
            <w:r>
              <w:rPr>
                <w:rFonts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C023F6">
        <w:trPr>
          <w:trHeight w:val="83"/>
          <w:jc w:val="center"/>
        </w:trPr>
        <w:tc>
          <w:tcPr>
            <w:tcW w:w="9867" w:type="dxa"/>
            <w:gridSpan w:val="6"/>
            <w:vAlign w:val="center"/>
          </w:tcPr>
          <w:p w:rsidR="00C023F6" w:rsidRDefault="00C023F6">
            <w:pPr>
              <w:spacing w:line="360" w:lineRule="auto"/>
              <w:rPr>
                <w:rFonts w:hAnsi="宋体" w:cs="宋体"/>
                <w:sz w:val="24"/>
              </w:rPr>
            </w:pPr>
            <w:r>
              <w:rPr>
                <w:rFonts w:hAnsi="宋体" w:cs="宋体" w:hint="eastAsia"/>
                <w:sz w:val="24"/>
              </w:rPr>
              <w:t>10.9监督</w:t>
            </w:r>
          </w:p>
        </w:tc>
      </w:tr>
      <w:tr w:rsidR="00C023F6">
        <w:trPr>
          <w:trHeight w:val="90"/>
          <w:jc w:val="center"/>
        </w:trPr>
        <w:tc>
          <w:tcPr>
            <w:tcW w:w="1077" w:type="dxa"/>
            <w:gridSpan w:val="2"/>
            <w:vAlign w:val="center"/>
          </w:tcPr>
          <w:p w:rsidR="00C023F6" w:rsidRDefault="00C023F6">
            <w:pPr>
              <w:spacing w:line="312" w:lineRule="auto"/>
              <w:rPr>
                <w:rFonts w:hAnsi="宋体" w:cs="宋体"/>
                <w:sz w:val="24"/>
              </w:rPr>
            </w:pPr>
          </w:p>
        </w:tc>
        <w:tc>
          <w:tcPr>
            <w:tcW w:w="8790" w:type="dxa"/>
            <w:gridSpan w:val="4"/>
            <w:vAlign w:val="center"/>
          </w:tcPr>
          <w:p w:rsidR="00C023F6" w:rsidRDefault="00C023F6">
            <w:pPr>
              <w:spacing w:line="360" w:lineRule="auto"/>
              <w:rPr>
                <w:rFonts w:hAnsi="宋体" w:cs="宋体"/>
                <w:sz w:val="24"/>
              </w:rPr>
            </w:pPr>
            <w:r>
              <w:rPr>
                <w:rFonts w:hAnsi="宋体" w:cs="宋体" w:hint="eastAsia"/>
                <w:sz w:val="24"/>
              </w:rPr>
              <w:t>本项目的招标投标活动及其相关当事人应当接受有管辖权的建设工程招标投标行政监督部门依法实施的监督。</w:t>
            </w:r>
          </w:p>
        </w:tc>
      </w:tr>
      <w:tr w:rsidR="00C023F6">
        <w:trPr>
          <w:trHeight w:val="83"/>
          <w:jc w:val="center"/>
        </w:trPr>
        <w:tc>
          <w:tcPr>
            <w:tcW w:w="9867" w:type="dxa"/>
            <w:gridSpan w:val="6"/>
            <w:vAlign w:val="center"/>
          </w:tcPr>
          <w:p w:rsidR="00C023F6" w:rsidRDefault="00C023F6">
            <w:pPr>
              <w:spacing w:line="312" w:lineRule="auto"/>
              <w:rPr>
                <w:rFonts w:hAnsi="宋体" w:cs="宋体"/>
                <w:sz w:val="24"/>
              </w:rPr>
            </w:pPr>
            <w:r>
              <w:rPr>
                <w:rFonts w:hAnsi="宋体" w:cs="宋体" w:hint="eastAsia"/>
                <w:sz w:val="24"/>
              </w:rPr>
              <w:t>10.10 解释权</w:t>
            </w:r>
          </w:p>
        </w:tc>
      </w:tr>
      <w:tr w:rsidR="00C023F6">
        <w:trPr>
          <w:trHeight w:val="3306"/>
          <w:jc w:val="center"/>
        </w:trPr>
        <w:tc>
          <w:tcPr>
            <w:tcW w:w="1077" w:type="dxa"/>
            <w:gridSpan w:val="2"/>
            <w:vAlign w:val="center"/>
          </w:tcPr>
          <w:p w:rsidR="00C023F6" w:rsidRDefault="00C023F6">
            <w:pPr>
              <w:spacing w:line="312" w:lineRule="auto"/>
              <w:rPr>
                <w:rFonts w:hAnsi="宋体" w:cs="宋体"/>
                <w:sz w:val="24"/>
              </w:rPr>
            </w:pPr>
          </w:p>
        </w:tc>
        <w:tc>
          <w:tcPr>
            <w:tcW w:w="8790" w:type="dxa"/>
            <w:gridSpan w:val="4"/>
            <w:vAlign w:val="center"/>
          </w:tcPr>
          <w:p w:rsidR="00C023F6" w:rsidRDefault="00C023F6">
            <w:pPr>
              <w:spacing w:line="288" w:lineRule="auto"/>
              <w:rPr>
                <w:rFonts w:hAnsi="宋体" w:cs="宋体"/>
                <w:sz w:val="24"/>
              </w:rPr>
            </w:pPr>
            <w:r>
              <w:rPr>
                <w:rFonts w:hAnsi="宋体" w:cs="宋体" w:hint="eastAsia"/>
                <w:sz w:val="24"/>
              </w:rPr>
              <w:t>构成本招标文件的各个组成文件应互为解释，互为说明；</w:t>
            </w:r>
          </w:p>
          <w:p w:rsidR="00C023F6" w:rsidRDefault="00C023F6">
            <w:pPr>
              <w:spacing w:line="288" w:lineRule="auto"/>
              <w:rPr>
                <w:rFonts w:hAnsi="宋体" w:cs="宋体"/>
                <w:sz w:val="24"/>
              </w:rPr>
            </w:pPr>
            <w:r>
              <w:rPr>
                <w:rFonts w:hAnsi="宋体" w:cs="宋体" w:hint="eastAsia"/>
                <w:sz w:val="24"/>
              </w:rPr>
              <w:t>1、如有不明确或不一致，构成合同文件组成内容，以合同文件约定内容为准，且以专用合同条款约定的合同文件优先顺序解释；</w:t>
            </w:r>
          </w:p>
          <w:p w:rsidR="00C023F6" w:rsidRDefault="00C023F6">
            <w:pPr>
              <w:spacing w:line="288" w:lineRule="auto"/>
              <w:rPr>
                <w:rFonts w:hAnsi="宋体" w:cs="宋体"/>
                <w:sz w:val="24"/>
              </w:rPr>
            </w:pPr>
            <w:r>
              <w:rPr>
                <w:rFonts w:hAnsi="宋体" w:cs="宋体" w:hint="eastAsia"/>
                <w:sz w:val="24"/>
              </w:rPr>
              <w:t>2、除招标文件中有特别规定外，仅适用于招标投标阶段的规定，按招标公告（投标邀请书）、投标人须知、评标办法、投标文件格式的先后顺序解释；</w:t>
            </w:r>
          </w:p>
          <w:p w:rsidR="00C023F6" w:rsidRDefault="00C023F6">
            <w:pPr>
              <w:spacing w:line="288" w:lineRule="auto"/>
              <w:rPr>
                <w:rFonts w:hAnsi="宋体" w:cs="宋体"/>
                <w:sz w:val="24"/>
              </w:rPr>
            </w:pPr>
            <w:r>
              <w:rPr>
                <w:rFonts w:hAnsi="宋体" w:cs="宋体" w:hint="eastAsia"/>
                <w:sz w:val="24"/>
              </w:rPr>
              <w:t>3、同一组成文件中就同一事项的规定或约定不一致的，以编排顺序在后者为准；</w:t>
            </w:r>
          </w:p>
          <w:p w:rsidR="00C023F6" w:rsidRDefault="00C023F6">
            <w:pPr>
              <w:spacing w:line="288" w:lineRule="auto"/>
              <w:rPr>
                <w:rFonts w:hAnsi="宋体" w:cs="宋体"/>
                <w:sz w:val="24"/>
              </w:rPr>
            </w:pPr>
            <w:r>
              <w:rPr>
                <w:rFonts w:hAnsi="宋体" w:cs="宋体" w:hint="eastAsia"/>
                <w:sz w:val="24"/>
              </w:rPr>
              <w:t>4、同一组成文件不同版本之间有不一致的，以形成时间在后者为准。</w:t>
            </w:r>
          </w:p>
          <w:p w:rsidR="00C023F6" w:rsidRDefault="00C023F6">
            <w:pPr>
              <w:spacing w:line="288" w:lineRule="auto"/>
              <w:rPr>
                <w:rFonts w:hAnsi="宋体" w:cs="宋体"/>
                <w:sz w:val="24"/>
              </w:rPr>
            </w:pPr>
            <w:r>
              <w:rPr>
                <w:rFonts w:hAnsi="宋体" w:cs="宋体" w:hint="eastAsia"/>
                <w:sz w:val="24"/>
              </w:rPr>
              <w:t>按本款前述规定仍不能形成结论的，由招标人负责解释。</w:t>
            </w:r>
          </w:p>
        </w:tc>
      </w:tr>
      <w:tr w:rsidR="00C023F6">
        <w:trPr>
          <w:trHeight w:val="523"/>
          <w:jc w:val="center"/>
        </w:trPr>
        <w:tc>
          <w:tcPr>
            <w:tcW w:w="9867" w:type="dxa"/>
            <w:gridSpan w:val="6"/>
            <w:vAlign w:val="center"/>
          </w:tcPr>
          <w:p w:rsidR="00C023F6" w:rsidRDefault="00C023F6">
            <w:pPr>
              <w:spacing w:line="312" w:lineRule="auto"/>
              <w:rPr>
                <w:rFonts w:hAnsi="宋体" w:cs="宋体"/>
                <w:b/>
                <w:sz w:val="24"/>
              </w:rPr>
            </w:pPr>
            <w:r>
              <w:rPr>
                <w:rFonts w:hAnsi="宋体" w:cs="宋体" w:hint="eastAsia"/>
                <w:b/>
                <w:sz w:val="24"/>
              </w:rPr>
              <w:t>10.11招标人补充的其他内容</w:t>
            </w:r>
          </w:p>
        </w:tc>
      </w:tr>
      <w:tr w:rsidR="00C023F6">
        <w:trPr>
          <w:trHeight w:val="243"/>
          <w:jc w:val="center"/>
        </w:trPr>
        <w:tc>
          <w:tcPr>
            <w:tcW w:w="9867" w:type="dxa"/>
            <w:gridSpan w:val="6"/>
            <w:vAlign w:val="center"/>
          </w:tcPr>
          <w:p w:rsidR="00C023F6" w:rsidRDefault="00C023F6">
            <w:pPr>
              <w:spacing w:line="312" w:lineRule="auto"/>
              <w:rPr>
                <w:rFonts w:hAnsi="宋体" w:cs="宋体"/>
                <w:sz w:val="24"/>
              </w:rPr>
            </w:pPr>
            <w:bookmarkStart w:id="14" w:name="_Toc225243456"/>
            <w:bookmarkStart w:id="15" w:name="_Toc283559965"/>
            <w:r>
              <w:rPr>
                <w:rFonts w:hAnsi="宋体" w:cs="宋体" w:hint="eastAsia"/>
                <w:sz w:val="24"/>
              </w:rPr>
              <w:t>10.11.1 投标文件的拒收</w:t>
            </w:r>
            <w:bookmarkEnd w:id="14"/>
            <w:bookmarkEnd w:id="15"/>
          </w:p>
        </w:tc>
      </w:tr>
      <w:tr w:rsidR="00C023F6">
        <w:trPr>
          <w:trHeight w:val="2393"/>
          <w:jc w:val="center"/>
        </w:trPr>
        <w:tc>
          <w:tcPr>
            <w:tcW w:w="1077" w:type="dxa"/>
            <w:gridSpan w:val="2"/>
            <w:vAlign w:val="center"/>
          </w:tcPr>
          <w:p w:rsidR="00C023F6" w:rsidRDefault="00C023F6">
            <w:pPr>
              <w:spacing w:line="312" w:lineRule="auto"/>
              <w:rPr>
                <w:rFonts w:hAnsi="宋体" w:cs="宋体"/>
                <w:sz w:val="24"/>
              </w:rPr>
            </w:pPr>
          </w:p>
        </w:tc>
        <w:tc>
          <w:tcPr>
            <w:tcW w:w="8790" w:type="dxa"/>
            <w:gridSpan w:val="4"/>
            <w:vAlign w:val="center"/>
          </w:tcPr>
          <w:p w:rsidR="00C023F6" w:rsidRDefault="00C023F6">
            <w:pPr>
              <w:autoSpaceDE w:val="0"/>
              <w:autoSpaceDN w:val="0"/>
              <w:spacing w:line="440" w:lineRule="exact"/>
              <w:jc w:val="left"/>
              <w:outlineLvl w:val="0"/>
              <w:rPr>
                <w:rFonts w:hAnsi="宋体" w:cs="宋体"/>
                <w:sz w:val="24"/>
                <w:szCs w:val="24"/>
              </w:rPr>
            </w:pPr>
            <w:r>
              <w:rPr>
                <w:rFonts w:hAnsi="宋体" w:cs="宋体" w:hint="eastAsia"/>
                <w:sz w:val="24"/>
                <w:szCs w:val="24"/>
              </w:rPr>
              <w:t>1、逾期送达的或者未送达指定地点的电子介质存储的投标文件；</w:t>
            </w:r>
          </w:p>
          <w:p w:rsidR="00C023F6" w:rsidRDefault="00C023F6">
            <w:pPr>
              <w:autoSpaceDE w:val="0"/>
              <w:autoSpaceDN w:val="0"/>
              <w:spacing w:line="440" w:lineRule="exact"/>
              <w:jc w:val="left"/>
              <w:outlineLvl w:val="0"/>
              <w:rPr>
                <w:rFonts w:hAnsi="宋体" w:cs="宋体"/>
                <w:sz w:val="24"/>
                <w:szCs w:val="24"/>
              </w:rPr>
            </w:pPr>
            <w:r>
              <w:rPr>
                <w:rFonts w:hAnsi="宋体" w:cs="宋体" w:hint="eastAsia"/>
                <w:sz w:val="24"/>
                <w:szCs w:val="24"/>
              </w:rPr>
              <w:t>2、电子介质存储的投标文件未按招标文件要求密封的；</w:t>
            </w:r>
          </w:p>
          <w:p w:rsidR="00C023F6" w:rsidRDefault="00C023F6">
            <w:pPr>
              <w:autoSpaceDE w:val="0"/>
              <w:autoSpaceDN w:val="0"/>
              <w:spacing w:line="440" w:lineRule="exact"/>
              <w:jc w:val="left"/>
              <w:outlineLvl w:val="0"/>
              <w:rPr>
                <w:rFonts w:hAnsi="宋体" w:cs="宋体"/>
                <w:sz w:val="24"/>
                <w:szCs w:val="24"/>
              </w:rPr>
            </w:pPr>
            <w:r>
              <w:rPr>
                <w:rFonts w:hAnsi="宋体" w:cs="宋体" w:hint="eastAsia"/>
                <w:sz w:val="24"/>
                <w:szCs w:val="24"/>
              </w:rPr>
              <w:t>3、未按招标文件要求缴纳投标保证金的；</w:t>
            </w:r>
          </w:p>
          <w:p w:rsidR="00C023F6" w:rsidRDefault="00C023F6">
            <w:pPr>
              <w:autoSpaceDE w:val="0"/>
              <w:autoSpaceDN w:val="0"/>
              <w:spacing w:line="440" w:lineRule="exact"/>
              <w:jc w:val="left"/>
              <w:outlineLvl w:val="0"/>
            </w:pPr>
            <w:r>
              <w:rPr>
                <w:rFonts w:hAnsi="宋体" w:cs="宋体" w:hint="eastAsia"/>
                <w:sz w:val="24"/>
                <w:szCs w:val="24"/>
              </w:rPr>
              <w:t>4、开标时法定代表人或授权委托人（持有效的授权委托书）到开标现场并签到的。</w:t>
            </w:r>
          </w:p>
        </w:tc>
      </w:tr>
      <w:tr w:rsidR="00C023F6">
        <w:trPr>
          <w:trHeight w:val="255"/>
          <w:jc w:val="center"/>
        </w:trPr>
        <w:tc>
          <w:tcPr>
            <w:tcW w:w="9867" w:type="dxa"/>
            <w:gridSpan w:val="6"/>
            <w:vAlign w:val="center"/>
          </w:tcPr>
          <w:p w:rsidR="00C023F6" w:rsidRDefault="00C023F6">
            <w:pPr>
              <w:autoSpaceDE w:val="0"/>
              <w:autoSpaceDN w:val="0"/>
              <w:spacing w:line="440" w:lineRule="exact"/>
              <w:jc w:val="left"/>
              <w:outlineLvl w:val="0"/>
              <w:rPr>
                <w:rFonts w:hAnsi="宋体" w:cs="宋体"/>
                <w:sz w:val="24"/>
              </w:rPr>
            </w:pPr>
            <w:r>
              <w:rPr>
                <w:rFonts w:hAnsi="宋体" w:cs="宋体" w:hint="eastAsia"/>
                <w:sz w:val="24"/>
              </w:rPr>
              <w:t>10.12 特别提示</w:t>
            </w:r>
          </w:p>
        </w:tc>
      </w:tr>
      <w:tr w:rsidR="00C023F6">
        <w:trPr>
          <w:trHeight w:val="869"/>
          <w:jc w:val="center"/>
        </w:trPr>
        <w:tc>
          <w:tcPr>
            <w:tcW w:w="1077" w:type="dxa"/>
            <w:gridSpan w:val="2"/>
            <w:vAlign w:val="center"/>
          </w:tcPr>
          <w:p w:rsidR="00C023F6" w:rsidRDefault="00C023F6">
            <w:pPr>
              <w:spacing w:line="312" w:lineRule="auto"/>
              <w:rPr>
                <w:rFonts w:hAnsi="宋体" w:cs="宋体"/>
                <w:sz w:val="24"/>
              </w:rPr>
            </w:pPr>
          </w:p>
        </w:tc>
        <w:tc>
          <w:tcPr>
            <w:tcW w:w="8790" w:type="dxa"/>
            <w:gridSpan w:val="4"/>
            <w:vAlign w:val="center"/>
          </w:tcPr>
          <w:p w:rsidR="00C023F6" w:rsidRDefault="00C023F6">
            <w:pPr>
              <w:autoSpaceDE w:val="0"/>
              <w:autoSpaceDN w:val="0"/>
              <w:spacing w:line="440" w:lineRule="exact"/>
              <w:jc w:val="left"/>
              <w:outlineLvl w:val="0"/>
              <w:rPr>
                <w:rFonts w:hAnsi="宋体" w:cs="宋体"/>
                <w:sz w:val="24"/>
              </w:rPr>
            </w:pPr>
            <w:r>
              <w:rPr>
                <w:rFonts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w:t>
            </w:r>
            <w:r>
              <w:rPr>
                <w:rFonts w:hAnsi="宋体" w:cs="宋体" w:hint="eastAsia"/>
                <w:sz w:val="24"/>
              </w:rPr>
              <w:t>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C023F6" w:rsidRDefault="00C023F6">
            <w:pPr>
              <w:autoSpaceDE w:val="0"/>
              <w:autoSpaceDN w:val="0"/>
              <w:spacing w:line="360" w:lineRule="auto"/>
              <w:jc w:val="left"/>
              <w:outlineLvl w:val="0"/>
              <w:rPr>
                <w:sz w:val="24"/>
                <w:szCs w:val="24"/>
              </w:rPr>
            </w:pPr>
            <w:r>
              <w:rPr>
                <w:rFonts w:hint="eastAsia"/>
                <w:sz w:val="24"/>
                <w:szCs w:val="24"/>
              </w:rPr>
              <w:t>2、潜在投标人如对招标文件有异议，请在规定时间内在《全国公共资源交易平台（河南省·许昌市）》公共资源交易系统中提出，以其他方式递交的异议不予接受。</w:t>
            </w:r>
          </w:p>
          <w:p w:rsidR="00C023F6" w:rsidRDefault="00C023F6">
            <w:pPr>
              <w:autoSpaceDE w:val="0"/>
              <w:autoSpaceDN w:val="0"/>
              <w:spacing w:line="360" w:lineRule="auto"/>
              <w:jc w:val="left"/>
              <w:outlineLvl w:val="0"/>
              <w:rPr>
                <w:sz w:val="24"/>
                <w:szCs w:val="24"/>
              </w:rPr>
            </w:pPr>
            <w:r>
              <w:rPr>
                <w:rFonts w:hint="eastAsia"/>
                <w:sz w:val="24"/>
                <w:szCs w:val="24"/>
              </w:rPr>
              <w:t>3、投标人在投标截止时间前应随时关注《全国公共资源交易平台（河南省·许昌市）》公共资源交易系统发出的有关本项目的答疑、修改等相关内容。</w:t>
            </w:r>
          </w:p>
          <w:p w:rsidR="00C023F6" w:rsidRDefault="00C023F6">
            <w:pPr>
              <w:autoSpaceDE w:val="0"/>
              <w:autoSpaceDN w:val="0"/>
              <w:spacing w:line="360" w:lineRule="auto"/>
              <w:jc w:val="left"/>
              <w:outlineLvl w:val="0"/>
              <w:rPr>
                <w:sz w:val="24"/>
                <w:szCs w:val="24"/>
              </w:rPr>
            </w:pPr>
            <w:r>
              <w:rPr>
                <w:rFonts w:hint="eastAsia"/>
                <w:sz w:val="24"/>
                <w:szCs w:val="24"/>
              </w:rPr>
              <w:t>4、本项目试行全流程电子化交易，如因交易系统异常情况无法完成，将以人工方式进行。</w:t>
            </w:r>
          </w:p>
          <w:p w:rsidR="00C023F6" w:rsidRDefault="00C023F6">
            <w:pPr>
              <w:autoSpaceDE w:val="0"/>
              <w:autoSpaceDN w:val="0"/>
              <w:spacing w:line="360" w:lineRule="auto"/>
              <w:jc w:val="left"/>
              <w:outlineLvl w:val="0"/>
              <w:rPr>
                <w:sz w:val="24"/>
                <w:szCs w:val="24"/>
              </w:rPr>
            </w:pPr>
            <w:r>
              <w:rPr>
                <w:rFonts w:hint="eastAsia"/>
                <w:sz w:val="24"/>
                <w:szCs w:val="24"/>
              </w:rPr>
              <w:t>5、投标文件依据最终的招标文件进行编制。如果招标文件发生变更，投标人应以招标人最终发出的电子招标文件为准，编制投标文件，务请投标人随时关注项目变更信息。</w:t>
            </w:r>
          </w:p>
          <w:p w:rsidR="00C023F6" w:rsidRDefault="00C023F6">
            <w:pPr>
              <w:tabs>
                <w:tab w:val="left" w:pos="7095"/>
              </w:tabs>
              <w:spacing w:line="360" w:lineRule="auto"/>
              <w:rPr>
                <w:sz w:val="24"/>
                <w:szCs w:val="24"/>
              </w:rPr>
            </w:pPr>
            <w:r>
              <w:rPr>
                <w:rFonts w:hint="eastAsia"/>
                <w:sz w:val="24"/>
                <w:szCs w:val="24"/>
              </w:rPr>
              <w:t>6、投标人电子投标文件成功提交后，应打印“投标文件提交回执单”，供开标现场备查。</w:t>
            </w:r>
          </w:p>
          <w:p w:rsidR="00C023F6" w:rsidRDefault="00C023F6">
            <w:pPr>
              <w:autoSpaceDE w:val="0"/>
              <w:autoSpaceDN w:val="0"/>
              <w:spacing w:line="360" w:lineRule="auto"/>
              <w:jc w:val="left"/>
              <w:outlineLvl w:val="0"/>
              <w:rPr>
                <w:sz w:val="24"/>
                <w:szCs w:val="24"/>
              </w:rPr>
            </w:pPr>
            <w:r>
              <w:rPr>
                <w:rFonts w:hint="eastAsia"/>
                <w:sz w:val="24"/>
                <w:szCs w:val="24"/>
              </w:rPr>
              <w:t>7、商务标投标文件制作注意事项：</w:t>
            </w:r>
          </w:p>
          <w:p w:rsidR="00C023F6" w:rsidRDefault="00C023F6">
            <w:pPr>
              <w:autoSpaceDE w:val="0"/>
              <w:autoSpaceDN w:val="0"/>
              <w:spacing w:line="360" w:lineRule="auto"/>
              <w:jc w:val="left"/>
              <w:outlineLvl w:val="0"/>
              <w:rPr>
                <w:sz w:val="24"/>
                <w:szCs w:val="24"/>
              </w:rPr>
            </w:pPr>
            <w:r>
              <w:rPr>
                <w:rFonts w:hint="eastAsia"/>
                <w:sz w:val="24"/>
                <w:szCs w:val="24"/>
              </w:rPr>
              <w:t>7.1 投标人登录《全国公共资源交易平台（河南省·许昌市）》公共资源交易系统下载“许昌投标文件制作系统SEARUN V1.1” 和操作手册（工程项目），按招标文件要求制作商务标投标文件。</w:t>
            </w:r>
          </w:p>
          <w:p w:rsidR="00C023F6" w:rsidRDefault="00C023F6">
            <w:pPr>
              <w:autoSpaceDE w:val="0"/>
              <w:autoSpaceDN w:val="0"/>
              <w:spacing w:line="360" w:lineRule="auto"/>
              <w:jc w:val="left"/>
              <w:outlineLvl w:val="0"/>
              <w:rPr>
                <w:sz w:val="24"/>
                <w:szCs w:val="24"/>
              </w:rPr>
            </w:pPr>
            <w:r>
              <w:rPr>
                <w:rFonts w:hint="eastAsia"/>
                <w:sz w:val="24"/>
                <w:szCs w:val="24"/>
              </w:rPr>
              <w:t>7.2 商务标投标文件制作技术咨询：0374-2961598。</w:t>
            </w:r>
          </w:p>
          <w:p w:rsidR="00D022D8" w:rsidRPr="00D022D8" w:rsidRDefault="00D022D8" w:rsidP="00D022D8">
            <w:pPr>
              <w:autoSpaceDE w:val="0"/>
              <w:autoSpaceDN w:val="0"/>
              <w:spacing w:line="360" w:lineRule="auto"/>
            </w:pPr>
            <w:r w:rsidRPr="00D022D8">
              <w:rPr>
                <w:rFonts w:hAnsi="宋体" w:cs="宋体" w:hint="eastAsia"/>
                <w:b/>
                <w:sz w:val="24"/>
                <w:szCs w:val="24"/>
              </w:rPr>
              <w:t>8、不同投标人电子投标文件记录的网卡MAC地址、CPU序号、硬盘序列号等硬件特</w:t>
            </w:r>
            <w:r w:rsidRPr="00D022D8">
              <w:rPr>
                <w:rFonts w:hAnsi="宋体" w:cs="宋体" w:hint="eastAsia"/>
                <w:b/>
                <w:sz w:val="24"/>
                <w:szCs w:val="24"/>
              </w:rPr>
              <w:lastRenderedPageBreak/>
              <w:t>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C023F6" w:rsidRDefault="00D022D8">
            <w:pPr>
              <w:autoSpaceDE w:val="0"/>
              <w:autoSpaceDN w:val="0"/>
              <w:spacing w:line="360" w:lineRule="auto"/>
              <w:jc w:val="left"/>
              <w:outlineLvl w:val="0"/>
              <w:rPr>
                <w:rFonts w:hAnsi="宋体" w:cs="宋体"/>
                <w:sz w:val="24"/>
              </w:rPr>
            </w:pPr>
            <w:r>
              <w:rPr>
                <w:rFonts w:hint="eastAsia"/>
                <w:sz w:val="24"/>
                <w:szCs w:val="24"/>
              </w:rPr>
              <w:t>9</w:t>
            </w:r>
            <w:r w:rsidR="00C023F6">
              <w:rPr>
                <w:rFonts w:hint="eastAsia"/>
                <w:sz w:val="24"/>
                <w:szCs w:val="24"/>
              </w:rPr>
              <w:t>、根据《河南省支持建筑业发展厅际联席会议办公室关于印发2018年全省建筑业转型发展推进方案的通知》（豫建联办【2018】1号）文件指示，招标人将在招标时查询本省和外省进豫投标人在河南省</w:t>
            </w:r>
            <w:r w:rsidR="00C023F6">
              <w:rPr>
                <w:rFonts w:hAnsi="宋体" w:cs="宋体" w:hint="eastAsia"/>
                <w:sz w:val="24"/>
              </w:rPr>
              <w:t>建筑市场监管信息系统暨一体化工作平台的登记信息。</w:t>
            </w:r>
          </w:p>
          <w:p w:rsidR="00C023F6" w:rsidRDefault="00D022D8">
            <w:pPr>
              <w:pStyle w:val="a0"/>
              <w:adjustRightInd w:val="0"/>
              <w:snapToGrid w:val="0"/>
              <w:spacing w:line="360" w:lineRule="auto"/>
              <w:ind w:firstLineChars="0" w:firstLine="0"/>
              <w:rPr>
                <w:rFonts w:hAnsi="宋体" w:cs="宋体"/>
                <w:sz w:val="24"/>
              </w:rPr>
            </w:pPr>
            <w:r>
              <w:rPr>
                <w:rFonts w:hAnsi="宋体" w:cs="宋体" w:hint="eastAsia"/>
                <w:sz w:val="24"/>
              </w:rPr>
              <w:t>10</w:t>
            </w:r>
            <w:r w:rsidR="00C023F6">
              <w:rPr>
                <w:rFonts w:hAnsi="宋体" w:cs="宋体" w:hint="eastAsia"/>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rsidR="00F40988" w:rsidRDefault="00FC27E1">
      <w:pPr>
        <w:autoSpaceDE w:val="0"/>
        <w:autoSpaceDN w:val="0"/>
        <w:spacing w:line="440" w:lineRule="exact"/>
        <w:jc w:val="left"/>
        <w:outlineLvl w:val="2"/>
        <w:rPr>
          <w:rFonts w:hAnsi="宋体" w:cs="宋体"/>
          <w:b/>
          <w:sz w:val="28"/>
          <w:szCs w:val="28"/>
        </w:rPr>
      </w:pPr>
      <w:bookmarkStart w:id="16" w:name="_Toc283559947"/>
      <w:r>
        <w:rPr>
          <w:rFonts w:hAnsi="宋体" w:cs="宋体" w:hint="eastAsia"/>
          <w:b/>
          <w:sz w:val="28"/>
          <w:szCs w:val="28"/>
        </w:rPr>
        <w:lastRenderedPageBreak/>
        <w:t>1. 总则</w:t>
      </w:r>
    </w:p>
    <w:p w:rsidR="00F40988" w:rsidRDefault="00FC27E1">
      <w:pPr>
        <w:autoSpaceDE w:val="0"/>
        <w:autoSpaceDN w:val="0"/>
        <w:spacing w:line="440" w:lineRule="exact"/>
        <w:jc w:val="left"/>
        <w:outlineLvl w:val="1"/>
        <w:rPr>
          <w:rFonts w:hAnsi="宋体" w:cs="宋体"/>
          <w:b/>
          <w:sz w:val="24"/>
        </w:rPr>
      </w:pPr>
      <w:r>
        <w:rPr>
          <w:rFonts w:hAnsi="宋体" w:cs="宋体" w:hint="eastAsia"/>
          <w:b/>
          <w:sz w:val="24"/>
        </w:rPr>
        <w:t>1.1 项目概况</w:t>
      </w:r>
      <w:r>
        <w:rPr>
          <w:rFonts w:hAnsi="宋体" w:cs="宋体" w:hint="eastAsia"/>
          <w:b/>
          <w:sz w:val="24"/>
        </w:rPr>
        <w:tab/>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1.1.1根据《中华人民共和国招标投标法》等有关法律、法规和规章的规定，本招标项目已具备招标条件，现对本工程施工进行招标。</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F40988" w:rsidRDefault="00FC27E1">
      <w:pPr>
        <w:autoSpaceDE w:val="0"/>
        <w:autoSpaceDN w:val="0"/>
        <w:spacing w:line="440" w:lineRule="exact"/>
        <w:jc w:val="left"/>
        <w:outlineLvl w:val="1"/>
        <w:rPr>
          <w:rFonts w:hAnsi="宋体" w:cs="宋体"/>
          <w:b/>
          <w:sz w:val="24"/>
        </w:rPr>
      </w:pPr>
      <w:r>
        <w:rPr>
          <w:rFonts w:hAnsi="宋体" w:cs="宋体" w:hint="eastAsia"/>
          <w:b/>
          <w:sz w:val="24"/>
        </w:rPr>
        <w:t>1.2 资金来源和落实情况</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本招标项目的资金落实情况：见投标人须知前附表。</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F40988" w:rsidRDefault="00FC27E1">
      <w:pPr>
        <w:autoSpaceDE w:val="0"/>
        <w:autoSpaceDN w:val="0"/>
        <w:spacing w:line="440" w:lineRule="exact"/>
        <w:jc w:val="left"/>
        <w:outlineLvl w:val="1"/>
        <w:rPr>
          <w:rFonts w:hAnsi="宋体" w:cs="宋体"/>
          <w:b/>
          <w:sz w:val="24"/>
        </w:rPr>
      </w:pPr>
      <w:r>
        <w:rPr>
          <w:rFonts w:hAnsi="宋体" w:cs="宋体" w:hint="eastAsia"/>
          <w:b/>
          <w:sz w:val="24"/>
        </w:rPr>
        <w:t>1.4 投标人及项目负责人资格要求</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F40988" w:rsidRDefault="00FC27E1">
      <w:pPr>
        <w:spacing w:line="420" w:lineRule="exact"/>
        <w:ind w:firstLineChars="225" w:firstLine="540"/>
        <w:rPr>
          <w:rFonts w:hAnsi="宋体" w:cs="宋体"/>
          <w:sz w:val="24"/>
        </w:rPr>
      </w:pPr>
      <w:r>
        <w:rPr>
          <w:rFonts w:hAnsi="宋体" w:cs="宋体" w:hint="eastAsia"/>
          <w:sz w:val="24"/>
        </w:rPr>
        <w:lastRenderedPageBreak/>
        <w:t>1.4.2 投标人资格要求（详见投标人须知前附表）, 投标人须知前附表规定接受联合体投标的，除应符合投标人须知前附表的要求外，还应遵守以下规定：</w:t>
      </w:r>
    </w:p>
    <w:p w:rsidR="00F40988" w:rsidRDefault="00FC27E1">
      <w:pPr>
        <w:adjustRightInd w:val="0"/>
        <w:snapToGrid w:val="0"/>
        <w:spacing w:line="530" w:lineRule="exact"/>
        <w:ind w:firstLine="480"/>
        <w:outlineLvl w:val="1"/>
        <w:rPr>
          <w:rFonts w:hAnsi="宋体"/>
          <w:sz w:val="24"/>
          <w:szCs w:val="24"/>
        </w:rPr>
      </w:pPr>
      <w:r>
        <w:rPr>
          <w:rFonts w:hAnsi="宋体" w:cs="宋体" w:hint="eastAsia"/>
          <w:sz w:val="24"/>
        </w:rPr>
        <w:t>（1）联合体各方应招标文件提供的格式签订联合体协议书，明确联合体牵头人和各方的权利义务。</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1.4.3投标人不得存在下列情形之一：</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F40988" w:rsidRDefault="00FC27E1">
      <w:pPr>
        <w:autoSpaceDE w:val="0"/>
        <w:autoSpaceDN w:val="0"/>
        <w:spacing w:line="440" w:lineRule="exact"/>
        <w:jc w:val="left"/>
        <w:outlineLvl w:val="1"/>
        <w:rPr>
          <w:rFonts w:hAnsi="宋体" w:cs="宋体"/>
          <w:b/>
          <w:sz w:val="24"/>
        </w:rPr>
      </w:pPr>
      <w:bookmarkStart w:id="17" w:name="_Toc144974503"/>
      <w:bookmarkStart w:id="18" w:name="_Toc152042311"/>
      <w:bookmarkStart w:id="19" w:name="_Toc152045535"/>
      <w:bookmarkStart w:id="20" w:name="_Toc179632552"/>
      <w:r>
        <w:rPr>
          <w:rFonts w:hAnsi="宋体" w:cs="宋体" w:hint="eastAsia"/>
          <w:b/>
          <w:sz w:val="24"/>
        </w:rPr>
        <w:t>1.5 费用承担</w:t>
      </w:r>
      <w:bookmarkEnd w:id="17"/>
      <w:bookmarkEnd w:id="18"/>
      <w:bookmarkEnd w:id="19"/>
      <w:bookmarkEnd w:id="20"/>
    </w:p>
    <w:p w:rsidR="00F40988" w:rsidRDefault="00FC27E1">
      <w:pPr>
        <w:autoSpaceDE w:val="0"/>
        <w:autoSpaceDN w:val="0"/>
        <w:spacing w:line="440" w:lineRule="exact"/>
        <w:ind w:firstLineChars="200" w:firstLine="480"/>
        <w:jc w:val="left"/>
        <w:outlineLvl w:val="1"/>
        <w:rPr>
          <w:rFonts w:hAnsi="宋体" w:cs="宋体"/>
          <w:sz w:val="24"/>
        </w:rPr>
      </w:pPr>
      <w:r>
        <w:rPr>
          <w:rFonts w:hAnsi="宋体" w:cs="宋体" w:hint="eastAsia"/>
          <w:sz w:val="24"/>
        </w:rPr>
        <w:t>投标人准备和参加投标活动发生的费用自理。</w:t>
      </w:r>
    </w:p>
    <w:p w:rsidR="00F40988" w:rsidRDefault="00FC27E1">
      <w:pPr>
        <w:autoSpaceDE w:val="0"/>
        <w:autoSpaceDN w:val="0"/>
        <w:spacing w:line="440" w:lineRule="exact"/>
        <w:jc w:val="left"/>
        <w:outlineLvl w:val="1"/>
        <w:rPr>
          <w:rFonts w:hAnsi="宋体" w:cs="宋体"/>
          <w:b/>
          <w:sz w:val="24"/>
        </w:rPr>
      </w:pPr>
      <w:bookmarkStart w:id="21" w:name="_Toc179632553"/>
      <w:bookmarkStart w:id="22" w:name="_Toc152045536"/>
      <w:bookmarkStart w:id="23" w:name="_Toc144974504"/>
      <w:bookmarkStart w:id="24" w:name="_Toc152042312"/>
      <w:r>
        <w:rPr>
          <w:rFonts w:hAnsi="宋体" w:cs="宋体" w:hint="eastAsia"/>
          <w:b/>
          <w:sz w:val="24"/>
        </w:rPr>
        <w:t>1.6 保密</w:t>
      </w:r>
      <w:bookmarkEnd w:id="21"/>
      <w:bookmarkEnd w:id="22"/>
      <w:bookmarkEnd w:id="23"/>
      <w:bookmarkEnd w:id="24"/>
    </w:p>
    <w:p w:rsidR="00F40988" w:rsidRDefault="00FC27E1">
      <w:pPr>
        <w:autoSpaceDE w:val="0"/>
        <w:autoSpaceDN w:val="0"/>
        <w:spacing w:line="440" w:lineRule="exact"/>
        <w:ind w:firstLineChars="200" w:firstLine="480"/>
        <w:jc w:val="left"/>
        <w:outlineLvl w:val="1"/>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F40988" w:rsidRDefault="00FC27E1">
      <w:pPr>
        <w:autoSpaceDE w:val="0"/>
        <w:autoSpaceDN w:val="0"/>
        <w:spacing w:line="440" w:lineRule="exact"/>
        <w:jc w:val="left"/>
        <w:outlineLvl w:val="1"/>
        <w:rPr>
          <w:rFonts w:hAnsi="宋体" w:cs="宋体"/>
          <w:b/>
          <w:sz w:val="24"/>
        </w:rPr>
      </w:pPr>
      <w:bookmarkStart w:id="25" w:name="_Toc144974505"/>
      <w:bookmarkStart w:id="26" w:name="_Toc152045537"/>
      <w:bookmarkStart w:id="27" w:name="_Toc152042313"/>
      <w:bookmarkStart w:id="28" w:name="_Toc179632554"/>
      <w:r>
        <w:rPr>
          <w:rFonts w:hAnsi="宋体" w:cs="宋体" w:hint="eastAsia"/>
          <w:b/>
          <w:sz w:val="24"/>
        </w:rPr>
        <w:t>1.7 语言</w:t>
      </w:r>
      <w:bookmarkEnd w:id="25"/>
      <w:r>
        <w:rPr>
          <w:rFonts w:hAnsi="宋体" w:cs="宋体" w:hint="eastAsia"/>
          <w:b/>
          <w:sz w:val="24"/>
        </w:rPr>
        <w:t>文字</w:t>
      </w:r>
      <w:bookmarkEnd w:id="26"/>
      <w:bookmarkEnd w:id="27"/>
      <w:bookmarkEnd w:id="28"/>
    </w:p>
    <w:p w:rsidR="00F40988" w:rsidRDefault="00FC27E1">
      <w:pPr>
        <w:autoSpaceDE w:val="0"/>
        <w:autoSpaceDN w:val="0"/>
        <w:spacing w:line="440" w:lineRule="exact"/>
        <w:ind w:firstLineChars="200" w:firstLine="480"/>
        <w:jc w:val="left"/>
        <w:outlineLvl w:val="1"/>
        <w:rPr>
          <w:rFonts w:hAnsi="宋体" w:cs="宋体"/>
          <w:sz w:val="24"/>
        </w:rPr>
      </w:pPr>
      <w:r>
        <w:rPr>
          <w:rFonts w:hAnsi="宋体" w:cs="宋体" w:hint="eastAsia"/>
          <w:sz w:val="24"/>
        </w:rPr>
        <w:t>除专用术语外，与招标投标有关的语言均使用中文。必要时专用术语应附有中文注释。</w:t>
      </w:r>
    </w:p>
    <w:p w:rsidR="00F40988" w:rsidRDefault="00FC27E1">
      <w:pPr>
        <w:autoSpaceDE w:val="0"/>
        <w:autoSpaceDN w:val="0"/>
        <w:spacing w:line="440" w:lineRule="exact"/>
        <w:jc w:val="left"/>
        <w:outlineLvl w:val="1"/>
        <w:rPr>
          <w:rFonts w:hAnsi="宋体" w:cs="宋体"/>
          <w:b/>
          <w:sz w:val="24"/>
        </w:rPr>
      </w:pPr>
      <w:bookmarkStart w:id="29" w:name="_Toc152042314"/>
      <w:bookmarkStart w:id="30" w:name="_Toc152045538"/>
      <w:bookmarkStart w:id="31" w:name="_Toc179632555"/>
      <w:bookmarkStart w:id="32" w:name="_Toc144974506"/>
      <w:r>
        <w:rPr>
          <w:rFonts w:hAnsi="宋体" w:cs="宋体" w:hint="eastAsia"/>
          <w:b/>
          <w:sz w:val="24"/>
        </w:rPr>
        <w:t>1.8 计量单位</w:t>
      </w:r>
      <w:bookmarkEnd w:id="29"/>
      <w:bookmarkEnd w:id="30"/>
      <w:bookmarkEnd w:id="31"/>
      <w:bookmarkEnd w:id="32"/>
    </w:p>
    <w:p w:rsidR="00F40988" w:rsidRDefault="00FC27E1">
      <w:pPr>
        <w:autoSpaceDE w:val="0"/>
        <w:autoSpaceDN w:val="0"/>
        <w:spacing w:line="440" w:lineRule="exact"/>
        <w:ind w:firstLineChars="200" w:firstLine="480"/>
        <w:jc w:val="left"/>
        <w:outlineLvl w:val="1"/>
        <w:rPr>
          <w:rFonts w:hAnsi="宋体" w:cs="宋体"/>
          <w:sz w:val="24"/>
        </w:rPr>
      </w:pPr>
      <w:r>
        <w:rPr>
          <w:rFonts w:hAnsi="宋体" w:cs="宋体" w:hint="eastAsia"/>
          <w:sz w:val="24"/>
        </w:rPr>
        <w:t>所有计量均采用中华人民共和国法定计量单位。</w:t>
      </w:r>
    </w:p>
    <w:p w:rsidR="00F40988" w:rsidRDefault="00FC27E1">
      <w:pPr>
        <w:autoSpaceDE w:val="0"/>
        <w:autoSpaceDN w:val="0"/>
        <w:spacing w:line="440" w:lineRule="exact"/>
        <w:jc w:val="left"/>
        <w:outlineLvl w:val="1"/>
        <w:rPr>
          <w:rFonts w:hAnsi="宋体" w:cs="宋体"/>
          <w:b/>
          <w:sz w:val="24"/>
        </w:rPr>
      </w:pPr>
      <w:r>
        <w:rPr>
          <w:rFonts w:hAnsi="宋体" w:cs="宋体" w:hint="eastAsia"/>
          <w:b/>
          <w:sz w:val="24"/>
        </w:rPr>
        <w:t>1.9 踏勘现场</w:t>
      </w:r>
      <w:bookmarkEnd w:id="16"/>
    </w:p>
    <w:p w:rsidR="00F40988" w:rsidRDefault="00FC27E1">
      <w:pPr>
        <w:autoSpaceDE w:val="0"/>
        <w:autoSpaceDN w:val="0"/>
        <w:spacing w:line="440" w:lineRule="exact"/>
        <w:jc w:val="left"/>
        <w:outlineLvl w:val="1"/>
        <w:rPr>
          <w:rFonts w:hAnsi="宋体" w:cs="宋体"/>
          <w:sz w:val="24"/>
        </w:rPr>
      </w:pPr>
      <w:r>
        <w:rPr>
          <w:rFonts w:hAnsi="宋体" w:cs="宋体" w:hint="eastAsia"/>
          <w:sz w:val="24"/>
        </w:rPr>
        <w:t xml:space="preserve">    1.9.1 不组织。          </w:t>
      </w:r>
    </w:p>
    <w:p w:rsidR="00F40988" w:rsidRDefault="00FC27E1">
      <w:pPr>
        <w:autoSpaceDE w:val="0"/>
        <w:autoSpaceDN w:val="0"/>
        <w:spacing w:line="440" w:lineRule="exact"/>
        <w:jc w:val="left"/>
        <w:outlineLvl w:val="1"/>
        <w:rPr>
          <w:rFonts w:hAnsi="宋体" w:cs="宋体"/>
          <w:sz w:val="24"/>
        </w:rPr>
      </w:pPr>
      <w:r>
        <w:rPr>
          <w:rFonts w:hAnsi="宋体" w:cs="宋体" w:hint="eastAsia"/>
          <w:sz w:val="24"/>
        </w:rPr>
        <w:t xml:space="preserve">    1.9.2 投标人踏勘现场发生的费用自理。</w:t>
      </w:r>
    </w:p>
    <w:p w:rsidR="00F40988" w:rsidRDefault="00FC27E1">
      <w:pPr>
        <w:autoSpaceDE w:val="0"/>
        <w:autoSpaceDN w:val="0"/>
        <w:spacing w:line="440" w:lineRule="exact"/>
        <w:jc w:val="left"/>
        <w:outlineLvl w:val="1"/>
        <w:rPr>
          <w:rFonts w:hAnsi="宋体" w:cs="宋体"/>
          <w:sz w:val="24"/>
        </w:rPr>
      </w:pPr>
      <w:r>
        <w:rPr>
          <w:rFonts w:hAnsi="宋体" w:cs="宋体" w:hint="eastAsia"/>
          <w:sz w:val="24"/>
        </w:rPr>
        <w:lastRenderedPageBreak/>
        <w:t xml:space="preserve">    1.9.3 除招标人的原因外，投标人自行负责在踏勘现场中所发生的人员伤亡和财产损失。</w:t>
      </w:r>
    </w:p>
    <w:p w:rsidR="00F40988" w:rsidRDefault="00FC27E1">
      <w:pPr>
        <w:autoSpaceDE w:val="0"/>
        <w:autoSpaceDN w:val="0"/>
        <w:spacing w:line="440" w:lineRule="exact"/>
        <w:ind w:firstLineChars="200" w:firstLine="480"/>
        <w:jc w:val="left"/>
        <w:outlineLvl w:val="1"/>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F40988" w:rsidRDefault="00FC27E1">
      <w:pPr>
        <w:autoSpaceDE w:val="0"/>
        <w:autoSpaceDN w:val="0"/>
        <w:spacing w:line="440" w:lineRule="exact"/>
        <w:jc w:val="left"/>
        <w:outlineLvl w:val="1"/>
        <w:rPr>
          <w:rFonts w:hAnsi="宋体" w:cs="宋体"/>
          <w:b/>
          <w:sz w:val="24"/>
        </w:rPr>
      </w:pPr>
      <w:bookmarkStart w:id="33" w:name="_Toc283559948"/>
      <w:r>
        <w:rPr>
          <w:rFonts w:hAnsi="宋体" w:cs="宋体" w:hint="eastAsia"/>
          <w:b/>
          <w:sz w:val="24"/>
        </w:rPr>
        <w:t>1.10 投标预备会</w:t>
      </w:r>
      <w:bookmarkEnd w:id="33"/>
    </w:p>
    <w:p w:rsidR="00F40988" w:rsidRDefault="00FC27E1">
      <w:pPr>
        <w:autoSpaceDE w:val="0"/>
        <w:autoSpaceDN w:val="0"/>
        <w:spacing w:line="450" w:lineRule="exact"/>
        <w:ind w:firstLineChars="196" w:firstLine="470"/>
        <w:jc w:val="left"/>
        <w:outlineLvl w:val="1"/>
        <w:rPr>
          <w:rFonts w:hAnsi="宋体" w:cs="宋体"/>
          <w:b/>
          <w:sz w:val="24"/>
        </w:rPr>
      </w:pPr>
      <w:r>
        <w:rPr>
          <w:rFonts w:hAnsi="宋体" w:cs="宋体" w:hint="eastAsia"/>
          <w:sz w:val="24"/>
        </w:rPr>
        <w:t>1.10.1 招标人不召开投标预备会。</w:t>
      </w:r>
    </w:p>
    <w:p w:rsidR="00F40988" w:rsidRDefault="00FC27E1">
      <w:pPr>
        <w:autoSpaceDE w:val="0"/>
        <w:autoSpaceDN w:val="0"/>
        <w:spacing w:line="450" w:lineRule="exact"/>
        <w:ind w:firstLineChars="200" w:firstLine="480"/>
        <w:jc w:val="left"/>
        <w:outlineLvl w:val="1"/>
        <w:rPr>
          <w:rFonts w:hAnsi="宋体" w:cs="宋体"/>
          <w:sz w:val="24"/>
        </w:rPr>
      </w:pPr>
      <w:r>
        <w:rPr>
          <w:rFonts w:hAnsi="宋体" w:cs="宋体" w:hint="eastAsia"/>
          <w:sz w:val="24"/>
        </w:rPr>
        <w:t>1.10.2 投标人应在投标人须知前附表规定的时间前，将问题在公共资源交易系统电子平台上提出。</w:t>
      </w:r>
    </w:p>
    <w:p w:rsidR="00F40988" w:rsidRDefault="00FC27E1">
      <w:pPr>
        <w:autoSpaceDE w:val="0"/>
        <w:autoSpaceDN w:val="0"/>
        <w:spacing w:line="450" w:lineRule="exact"/>
        <w:ind w:firstLineChars="200" w:firstLine="480"/>
        <w:jc w:val="left"/>
        <w:outlineLvl w:val="1"/>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F40988" w:rsidRDefault="00FC27E1">
      <w:pPr>
        <w:autoSpaceDE w:val="0"/>
        <w:autoSpaceDN w:val="0"/>
        <w:spacing w:line="450" w:lineRule="exact"/>
        <w:jc w:val="left"/>
        <w:outlineLvl w:val="1"/>
        <w:rPr>
          <w:rFonts w:hAnsi="宋体" w:cs="宋体"/>
          <w:b/>
          <w:sz w:val="24"/>
        </w:rPr>
      </w:pPr>
      <w:bookmarkStart w:id="34" w:name="_Toc283559949"/>
      <w:r>
        <w:rPr>
          <w:rFonts w:hAnsi="宋体" w:cs="宋体" w:hint="eastAsia"/>
          <w:b/>
          <w:sz w:val="24"/>
        </w:rPr>
        <w:t>1.11 分包</w:t>
      </w:r>
      <w:bookmarkEnd w:id="34"/>
    </w:p>
    <w:p w:rsidR="00F40988" w:rsidRDefault="00FC27E1">
      <w:pPr>
        <w:autoSpaceDE w:val="0"/>
        <w:autoSpaceDN w:val="0"/>
        <w:spacing w:line="450" w:lineRule="exact"/>
        <w:ind w:firstLineChars="200" w:firstLine="480"/>
        <w:jc w:val="left"/>
        <w:outlineLvl w:val="1"/>
        <w:rPr>
          <w:rFonts w:hAnsi="宋体" w:cs="宋体"/>
          <w:b/>
          <w:sz w:val="24"/>
        </w:rPr>
      </w:pPr>
      <w:r>
        <w:rPr>
          <w:rFonts w:hAnsi="宋体" w:cs="宋体" w:hint="eastAsia"/>
          <w:sz w:val="24"/>
        </w:rPr>
        <w:t>不允许。</w:t>
      </w:r>
    </w:p>
    <w:p w:rsidR="00F40988" w:rsidRDefault="00FC27E1">
      <w:pPr>
        <w:autoSpaceDE w:val="0"/>
        <w:autoSpaceDN w:val="0"/>
        <w:adjustRightInd w:val="0"/>
        <w:spacing w:line="450" w:lineRule="exact"/>
        <w:jc w:val="left"/>
        <w:outlineLvl w:val="1"/>
        <w:rPr>
          <w:rFonts w:hAnsi="宋体" w:cs="宋体"/>
          <w:b/>
          <w:sz w:val="24"/>
        </w:rPr>
      </w:pPr>
      <w:bookmarkStart w:id="35" w:name="_Toc283559950"/>
      <w:r>
        <w:rPr>
          <w:rFonts w:hAnsi="宋体" w:cs="宋体" w:hint="eastAsia"/>
          <w:b/>
          <w:sz w:val="24"/>
        </w:rPr>
        <w:t>1.12 偏离</w:t>
      </w:r>
      <w:bookmarkEnd w:id="35"/>
    </w:p>
    <w:p w:rsidR="00F40988" w:rsidRDefault="00FC27E1">
      <w:pPr>
        <w:autoSpaceDE w:val="0"/>
        <w:autoSpaceDN w:val="0"/>
        <w:adjustRightInd w:val="0"/>
        <w:spacing w:line="450" w:lineRule="exact"/>
        <w:ind w:firstLineChars="200" w:firstLine="480"/>
        <w:jc w:val="left"/>
        <w:outlineLvl w:val="1"/>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F40988" w:rsidRDefault="00FC27E1">
      <w:pPr>
        <w:pStyle w:val="Default"/>
        <w:spacing w:line="450" w:lineRule="exact"/>
        <w:jc w:val="both"/>
        <w:outlineLvl w:val="1"/>
        <w:rPr>
          <w:rFonts w:hAnsi="宋体"/>
          <w:b/>
          <w:color w:val="auto"/>
        </w:rPr>
      </w:pPr>
      <w:bookmarkStart w:id="36" w:name="_Toc283559951"/>
      <w:r>
        <w:rPr>
          <w:rFonts w:hAnsi="宋体" w:hint="eastAsia"/>
          <w:b/>
          <w:color w:val="auto"/>
        </w:rPr>
        <w:t>2. 招标文件</w:t>
      </w:r>
      <w:bookmarkEnd w:id="36"/>
    </w:p>
    <w:p w:rsidR="00F40988" w:rsidRDefault="00FC27E1">
      <w:pPr>
        <w:autoSpaceDE w:val="0"/>
        <w:autoSpaceDN w:val="0"/>
        <w:spacing w:line="450" w:lineRule="exact"/>
        <w:jc w:val="left"/>
        <w:outlineLvl w:val="1"/>
        <w:rPr>
          <w:rFonts w:hAnsi="宋体" w:cs="宋体"/>
          <w:b/>
          <w:sz w:val="24"/>
        </w:rPr>
      </w:pPr>
      <w:bookmarkStart w:id="37" w:name="_Toc283559952"/>
      <w:r>
        <w:rPr>
          <w:rFonts w:hAnsi="宋体" w:cs="宋体" w:hint="eastAsia"/>
          <w:b/>
          <w:sz w:val="24"/>
        </w:rPr>
        <w:t>2.1 招标文件的组成</w:t>
      </w:r>
      <w:bookmarkEnd w:id="37"/>
    </w:p>
    <w:p w:rsidR="00F40988" w:rsidRDefault="00FC27E1">
      <w:pPr>
        <w:autoSpaceDE w:val="0"/>
        <w:autoSpaceDN w:val="0"/>
        <w:spacing w:line="450" w:lineRule="exact"/>
        <w:ind w:firstLineChars="200" w:firstLine="480"/>
        <w:jc w:val="left"/>
        <w:outlineLvl w:val="1"/>
        <w:rPr>
          <w:rFonts w:hAnsi="宋体" w:cs="宋体"/>
          <w:sz w:val="24"/>
        </w:rPr>
      </w:pPr>
      <w:r>
        <w:rPr>
          <w:rFonts w:hAnsi="宋体" w:cs="宋体" w:hint="eastAsia"/>
          <w:sz w:val="24"/>
        </w:rPr>
        <w:t>本招标文件包括：</w:t>
      </w:r>
    </w:p>
    <w:p w:rsidR="00F40988" w:rsidRDefault="00FC27E1">
      <w:pPr>
        <w:spacing w:line="450" w:lineRule="exact"/>
        <w:ind w:firstLineChars="171" w:firstLine="410"/>
        <w:rPr>
          <w:rFonts w:hAnsi="宋体" w:cs="宋体"/>
          <w:sz w:val="24"/>
        </w:rPr>
      </w:pPr>
      <w:r>
        <w:rPr>
          <w:rFonts w:hAnsi="宋体" w:cs="宋体" w:hint="eastAsia"/>
          <w:sz w:val="24"/>
        </w:rPr>
        <w:t>（1）招标公告；</w:t>
      </w:r>
    </w:p>
    <w:p w:rsidR="00F40988" w:rsidRDefault="00FC27E1">
      <w:pPr>
        <w:spacing w:line="450" w:lineRule="exact"/>
        <w:ind w:firstLineChars="171" w:firstLine="410"/>
        <w:rPr>
          <w:rFonts w:hAnsi="宋体" w:cs="宋体"/>
          <w:sz w:val="24"/>
        </w:rPr>
      </w:pPr>
      <w:r>
        <w:rPr>
          <w:rFonts w:hAnsi="宋体" w:cs="宋体" w:hint="eastAsia"/>
          <w:sz w:val="24"/>
        </w:rPr>
        <w:t>（2）投标人须知；</w:t>
      </w:r>
    </w:p>
    <w:p w:rsidR="00F40988" w:rsidRDefault="00FC27E1">
      <w:pPr>
        <w:spacing w:line="450" w:lineRule="exact"/>
        <w:ind w:firstLineChars="171" w:firstLine="410"/>
        <w:rPr>
          <w:rFonts w:hAnsi="宋体" w:cs="宋体"/>
          <w:sz w:val="24"/>
        </w:rPr>
      </w:pPr>
      <w:r>
        <w:rPr>
          <w:rFonts w:hAnsi="宋体" w:cs="宋体" w:hint="eastAsia"/>
          <w:sz w:val="24"/>
        </w:rPr>
        <w:t>（3）评标办法；</w:t>
      </w:r>
    </w:p>
    <w:p w:rsidR="00F40988" w:rsidRDefault="00FC27E1">
      <w:pPr>
        <w:spacing w:line="450" w:lineRule="exact"/>
        <w:ind w:firstLineChars="171" w:firstLine="410"/>
        <w:rPr>
          <w:rFonts w:hAnsi="宋体" w:cs="宋体"/>
          <w:sz w:val="24"/>
        </w:rPr>
      </w:pPr>
      <w:r>
        <w:rPr>
          <w:rFonts w:hAnsi="宋体" w:cs="宋体" w:hint="eastAsia"/>
          <w:sz w:val="24"/>
        </w:rPr>
        <w:t>（4）合同条款及格式；</w:t>
      </w:r>
    </w:p>
    <w:p w:rsidR="00F40988" w:rsidRDefault="00FC27E1">
      <w:pPr>
        <w:spacing w:line="450" w:lineRule="exact"/>
        <w:ind w:firstLineChars="171" w:firstLine="410"/>
        <w:rPr>
          <w:rFonts w:hAnsi="宋体" w:cs="宋体"/>
          <w:sz w:val="24"/>
        </w:rPr>
      </w:pPr>
      <w:r>
        <w:rPr>
          <w:rFonts w:hAnsi="宋体" w:cs="宋体" w:hint="eastAsia"/>
          <w:sz w:val="24"/>
        </w:rPr>
        <w:t xml:space="preserve">（5）工程量清单； </w:t>
      </w:r>
    </w:p>
    <w:p w:rsidR="00F40988" w:rsidRDefault="00FC27E1">
      <w:pPr>
        <w:spacing w:line="450" w:lineRule="exact"/>
        <w:ind w:firstLineChars="171" w:firstLine="410"/>
        <w:rPr>
          <w:rFonts w:hAnsi="宋体" w:cs="宋体"/>
          <w:sz w:val="24"/>
        </w:rPr>
      </w:pPr>
      <w:r>
        <w:rPr>
          <w:rFonts w:hAnsi="宋体" w:cs="宋体" w:hint="eastAsia"/>
          <w:sz w:val="24"/>
        </w:rPr>
        <w:t xml:space="preserve">（6）图纸； </w:t>
      </w:r>
    </w:p>
    <w:p w:rsidR="00F40988" w:rsidRDefault="00FC27E1">
      <w:pPr>
        <w:spacing w:line="450" w:lineRule="exact"/>
        <w:ind w:firstLineChars="171" w:firstLine="410"/>
        <w:rPr>
          <w:rFonts w:hAnsi="宋体" w:cs="宋体"/>
          <w:sz w:val="24"/>
        </w:rPr>
      </w:pPr>
      <w:r>
        <w:rPr>
          <w:rFonts w:hAnsi="宋体" w:cs="宋体" w:hint="eastAsia"/>
          <w:sz w:val="24"/>
        </w:rPr>
        <w:t>（7）技术标准和要求；</w:t>
      </w:r>
    </w:p>
    <w:p w:rsidR="00F40988" w:rsidRDefault="00FC27E1">
      <w:pPr>
        <w:spacing w:line="450" w:lineRule="exact"/>
        <w:ind w:firstLineChars="171" w:firstLine="410"/>
        <w:rPr>
          <w:rFonts w:hAnsi="宋体" w:cs="宋体"/>
          <w:sz w:val="24"/>
        </w:rPr>
      </w:pPr>
      <w:r>
        <w:rPr>
          <w:rFonts w:hAnsi="宋体" w:cs="宋体" w:hint="eastAsia"/>
          <w:sz w:val="24"/>
        </w:rPr>
        <w:t>（8）投标文件格式；</w:t>
      </w:r>
    </w:p>
    <w:p w:rsidR="00F40988" w:rsidRDefault="00FC27E1">
      <w:pPr>
        <w:spacing w:line="450" w:lineRule="exact"/>
        <w:ind w:firstLineChars="171" w:firstLine="410"/>
        <w:rPr>
          <w:rFonts w:hAnsi="宋体" w:cs="宋体"/>
          <w:sz w:val="24"/>
        </w:rPr>
      </w:pPr>
      <w:r>
        <w:rPr>
          <w:rFonts w:hAnsi="宋体" w:cs="宋体" w:hint="eastAsia"/>
          <w:sz w:val="24"/>
        </w:rPr>
        <w:t>（9）投标人须知前附表规定的其他材料；</w:t>
      </w:r>
    </w:p>
    <w:p w:rsidR="00F40988" w:rsidRDefault="00FC27E1">
      <w:pPr>
        <w:autoSpaceDE w:val="0"/>
        <w:autoSpaceDN w:val="0"/>
        <w:spacing w:line="450" w:lineRule="exact"/>
        <w:ind w:firstLineChars="200" w:firstLine="480"/>
        <w:jc w:val="left"/>
        <w:outlineLvl w:val="1"/>
        <w:rPr>
          <w:rFonts w:hAnsi="宋体" w:cs="宋体"/>
          <w:sz w:val="24"/>
        </w:rPr>
      </w:pPr>
      <w:r>
        <w:rPr>
          <w:rFonts w:hAnsi="宋体" w:cs="宋体" w:hint="eastAsia"/>
          <w:sz w:val="24"/>
        </w:rPr>
        <w:t>根据本章第2.2 款和第2.3 款对招标文件所作的澄清、修改，构成招标文件的组成部分。</w:t>
      </w:r>
    </w:p>
    <w:p w:rsidR="00F40988" w:rsidRDefault="00FC27E1">
      <w:pPr>
        <w:autoSpaceDE w:val="0"/>
        <w:autoSpaceDN w:val="0"/>
        <w:spacing w:line="450" w:lineRule="exact"/>
        <w:jc w:val="left"/>
        <w:outlineLvl w:val="1"/>
        <w:rPr>
          <w:rFonts w:hAnsi="宋体" w:cs="宋体"/>
          <w:b/>
          <w:sz w:val="24"/>
        </w:rPr>
      </w:pPr>
      <w:bookmarkStart w:id="38" w:name="_Toc283559953"/>
      <w:r>
        <w:rPr>
          <w:rFonts w:hAnsi="宋体" w:cs="宋体" w:hint="eastAsia"/>
          <w:b/>
          <w:sz w:val="24"/>
        </w:rPr>
        <w:t>2.2 招标文件的澄清</w:t>
      </w:r>
      <w:bookmarkEnd w:id="38"/>
    </w:p>
    <w:p w:rsidR="00F40988" w:rsidRDefault="00FC27E1" w:rsidP="00282BC5">
      <w:pPr>
        <w:autoSpaceDE w:val="0"/>
        <w:autoSpaceDN w:val="0"/>
        <w:adjustRightInd w:val="0"/>
        <w:spacing w:line="450" w:lineRule="exact"/>
        <w:ind w:firstLineChars="257" w:firstLine="617"/>
        <w:jc w:val="left"/>
        <w:rPr>
          <w:rFonts w:hAnsi="宋体" w:cs="宋体"/>
          <w:sz w:val="24"/>
        </w:rPr>
      </w:pPr>
      <w:bookmarkStart w:id="39"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F40988" w:rsidRDefault="00FC27E1" w:rsidP="00282BC5">
      <w:pPr>
        <w:autoSpaceDE w:val="0"/>
        <w:autoSpaceDN w:val="0"/>
        <w:adjustRightInd w:val="0"/>
        <w:spacing w:line="450" w:lineRule="exact"/>
        <w:ind w:firstLineChars="257" w:firstLine="617"/>
        <w:jc w:val="left"/>
        <w:rPr>
          <w:rFonts w:hAnsi="宋体" w:cs="宋体"/>
          <w:sz w:val="24"/>
        </w:rPr>
      </w:pPr>
      <w:r>
        <w:rPr>
          <w:rFonts w:hAnsi="宋体" w:cs="宋体" w:hint="eastAsia"/>
          <w:sz w:val="24"/>
        </w:rPr>
        <w:lastRenderedPageBreak/>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F40988" w:rsidRDefault="00FC27E1" w:rsidP="00282BC5">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所有澄清、答疑全部以公共资源交易系统电子平台发出的为准，不再接受书面形式的递交。</w:t>
      </w:r>
    </w:p>
    <w:p w:rsidR="00F40988" w:rsidRDefault="00FC27E1">
      <w:pPr>
        <w:autoSpaceDE w:val="0"/>
        <w:autoSpaceDN w:val="0"/>
        <w:spacing w:line="450" w:lineRule="exact"/>
        <w:jc w:val="left"/>
        <w:outlineLvl w:val="1"/>
        <w:rPr>
          <w:rFonts w:hAnsi="宋体" w:cs="宋体"/>
          <w:b/>
          <w:sz w:val="24"/>
        </w:rPr>
      </w:pPr>
      <w:r>
        <w:rPr>
          <w:rFonts w:hAnsi="宋体" w:cs="宋体" w:hint="eastAsia"/>
          <w:b/>
          <w:sz w:val="24"/>
        </w:rPr>
        <w:t>2.3 招标文件的修改</w:t>
      </w:r>
      <w:bookmarkEnd w:id="39"/>
    </w:p>
    <w:p w:rsidR="00F40988" w:rsidRDefault="00FC27E1">
      <w:pPr>
        <w:autoSpaceDE w:val="0"/>
        <w:autoSpaceDN w:val="0"/>
        <w:spacing w:line="420" w:lineRule="exact"/>
        <w:ind w:firstLineChars="200" w:firstLine="480"/>
        <w:jc w:val="left"/>
        <w:outlineLvl w:val="1"/>
        <w:rPr>
          <w:rFonts w:hAnsi="宋体" w:cs="宋体"/>
          <w:sz w:val="24"/>
        </w:rPr>
      </w:pPr>
      <w:r>
        <w:rPr>
          <w:rFonts w:hAnsi="宋体" w:cs="宋体" w:hint="eastAsia"/>
          <w:sz w:val="24"/>
        </w:rPr>
        <w:t>2.3.1 在投标截止时间15天前，招标人可以通过公共资源交易系统电子平台修改招标文件，如果修改招标文件的时间距投标截止时间不足15天，相应延长投标截止时间。</w:t>
      </w:r>
    </w:p>
    <w:p w:rsidR="00F40988" w:rsidRDefault="00FC27E1">
      <w:pPr>
        <w:autoSpaceDE w:val="0"/>
        <w:autoSpaceDN w:val="0"/>
        <w:spacing w:line="420" w:lineRule="exact"/>
        <w:ind w:firstLineChars="200" w:firstLine="480"/>
        <w:jc w:val="left"/>
        <w:outlineLvl w:val="1"/>
        <w:rPr>
          <w:rFonts w:hAnsi="宋体" w:cs="宋体"/>
          <w:sz w:val="24"/>
        </w:rPr>
      </w:pPr>
      <w:r>
        <w:rPr>
          <w:rFonts w:hAnsi="宋体" w:cs="宋体" w:hint="eastAsia"/>
          <w:sz w:val="24"/>
        </w:rPr>
        <w:t>2.3.2 当招标文件、补充通知、答疑纪要，内容相互矛盾时，以最后发出的通知或纪要为准。</w:t>
      </w:r>
    </w:p>
    <w:p w:rsidR="00F40988" w:rsidRDefault="00FC27E1">
      <w:pPr>
        <w:autoSpaceDE w:val="0"/>
        <w:autoSpaceDN w:val="0"/>
        <w:spacing w:line="420" w:lineRule="exact"/>
        <w:jc w:val="left"/>
        <w:outlineLvl w:val="1"/>
        <w:rPr>
          <w:rFonts w:hAnsi="宋体" w:cs="宋体"/>
          <w:b/>
          <w:sz w:val="24"/>
        </w:rPr>
      </w:pPr>
      <w:bookmarkStart w:id="40" w:name="_Toc152045546"/>
      <w:bookmarkStart w:id="41" w:name="_Toc179632564"/>
      <w:bookmarkStart w:id="42" w:name="_Toc152042322"/>
      <w:bookmarkStart w:id="43" w:name="_Toc144974514"/>
      <w:r>
        <w:rPr>
          <w:rFonts w:hAnsi="宋体" w:cs="宋体" w:hint="eastAsia"/>
          <w:b/>
          <w:sz w:val="24"/>
        </w:rPr>
        <w:t>3. 投标文件</w:t>
      </w:r>
      <w:bookmarkEnd w:id="40"/>
      <w:bookmarkEnd w:id="41"/>
      <w:bookmarkEnd w:id="42"/>
      <w:bookmarkEnd w:id="43"/>
    </w:p>
    <w:p w:rsidR="00F40988" w:rsidRDefault="00FC27E1">
      <w:pPr>
        <w:autoSpaceDE w:val="0"/>
        <w:autoSpaceDN w:val="0"/>
        <w:spacing w:line="420" w:lineRule="exact"/>
        <w:jc w:val="left"/>
        <w:outlineLvl w:val="1"/>
        <w:rPr>
          <w:rFonts w:hAnsi="宋体" w:cs="宋体"/>
          <w:b/>
          <w:sz w:val="24"/>
        </w:rPr>
      </w:pPr>
      <w:bookmarkStart w:id="44" w:name="_Toc278443453"/>
      <w:r>
        <w:rPr>
          <w:rFonts w:hAnsi="宋体" w:cs="宋体" w:hint="eastAsia"/>
          <w:b/>
          <w:sz w:val="24"/>
        </w:rPr>
        <w:t>3.1投标文件由商务标、综合（信用）标和技术标三部分组成。</w:t>
      </w:r>
    </w:p>
    <w:p w:rsidR="00F40988" w:rsidRDefault="00FC27E1">
      <w:pPr>
        <w:autoSpaceDE w:val="0"/>
        <w:autoSpaceDN w:val="0"/>
        <w:spacing w:line="420" w:lineRule="exact"/>
        <w:ind w:firstLineChars="200" w:firstLine="480"/>
        <w:jc w:val="left"/>
        <w:outlineLvl w:val="1"/>
        <w:rPr>
          <w:rFonts w:hAnsi="宋体" w:cs="宋体"/>
          <w:sz w:val="24"/>
        </w:rPr>
      </w:pPr>
      <w:r>
        <w:rPr>
          <w:rFonts w:hAnsi="宋体" w:cs="宋体" w:hint="eastAsia"/>
          <w:sz w:val="24"/>
        </w:rPr>
        <w:t>3.1.1  商务标组成：</w:t>
      </w:r>
    </w:p>
    <w:p w:rsidR="00F40988" w:rsidRDefault="00FC27E1">
      <w:pPr>
        <w:autoSpaceDE w:val="0"/>
        <w:autoSpaceDN w:val="0"/>
        <w:spacing w:line="420" w:lineRule="exact"/>
        <w:ind w:firstLineChars="200" w:firstLine="480"/>
        <w:jc w:val="left"/>
        <w:outlineLvl w:val="1"/>
        <w:rPr>
          <w:rFonts w:hAnsi="宋体" w:cs="宋体"/>
          <w:sz w:val="24"/>
        </w:rPr>
      </w:pPr>
      <w:r>
        <w:rPr>
          <w:rFonts w:hAnsi="宋体" w:cs="宋体" w:hint="eastAsia"/>
          <w:sz w:val="24"/>
        </w:rPr>
        <w:t>已标价工程量清单</w:t>
      </w:r>
    </w:p>
    <w:p w:rsidR="00F40988" w:rsidRDefault="00FC27E1">
      <w:pPr>
        <w:autoSpaceDE w:val="0"/>
        <w:autoSpaceDN w:val="0"/>
        <w:spacing w:line="420" w:lineRule="exact"/>
        <w:ind w:firstLineChars="200" w:firstLine="480"/>
        <w:jc w:val="left"/>
        <w:outlineLvl w:val="1"/>
        <w:rPr>
          <w:rFonts w:hAnsi="宋体" w:cs="宋体"/>
          <w:sz w:val="24"/>
        </w:rPr>
      </w:pPr>
      <w:r>
        <w:rPr>
          <w:rFonts w:hAnsi="宋体" w:cs="宋体" w:hint="eastAsia"/>
          <w:sz w:val="24"/>
        </w:rPr>
        <w:t>3.1.2  综合（信用）标组成：</w:t>
      </w:r>
    </w:p>
    <w:p w:rsidR="00F40988" w:rsidRDefault="00FC27E1">
      <w:pPr>
        <w:autoSpaceDE w:val="0"/>
        <w:autoSpaceDN w:val="0"/>
        <w:spacing w:line="420" w:lineRule="exact"/>
        <w:ind w:firstLineChars="200" w:firstLine="480"/>
        <w:jc w:val="left"/>
        <w:outlineLvl w:val="1"/>
        <w:rPr>
          <w:rFonts w:hAnsi="宋体" w:cs="宋体"/>
          <w:sz w:val="24"/>
        </w:rPr>
      </w:pPr>
      <w:r>
        <w:rPr>
          <w:rFonts w:hAnsi="宋体" w:cs="宋体" w:hint="eastAsia"/>
          <w:sz w:val="24"/>
        </w:rPr>
        <w:t>（1）投标函及投标函附录；</w:t>
      </w:r>
    </w:p>
    <w:p w:rsidR="00F40988" w:rsidRDefault="00FC27E1">
      <w:pPr>
        <w:autoSpaceDE w:val="0"/>
        <w:autoSpaceDN w:val="0"/>
        <w:spacing w:line="420" w:lineRule="exact"/>
        <w:ind w:firstLineChars="200" w:firstLine="480"/>
        <w:jc w:val="left"/>
        <w:outlineLvl w:val="1"/>
        <w:rPr>
          <w:rFonts w:hAnsi="宋体" w:cs="宋体"/>
          <w:sz w:val="24"/>
        </w:rPr>
      </w:pPr>
      <w:r>
        <w:rPr>
          <w:rFonts w:hAnsi="宋体" w:cs="宋体" w:hint="eastAsia"/>
          <w:sz w:val="24"/>
        </w:rPr>
        <w:t>（2）法定代表人身份证明、授权委托书；</w:t>
      </w:r>
    </w:p>
    <w:p w:rsidR="00F40988" w:rsidRDefault="00FC27E1">
      <w:pPr>
        <w:autoSpaceDE w:val="0"/>
        <w:autoSpaceDN w:val="0"/>
        <w:spacing w:line="420" w:lineRule="exact"/>
        <w:ind w:firstLineChars="200" w:firstLine="480"/>
        <w:jc w:val="left"/>
        <w:outlineLvl w:val="1"/>
        <w:rPr>
          <w:rFonts w:hAnsi="宋体" w:cs="宋体"/>
          <w:sz w:val="24"/>
        </w:rPr>
      </w:pPr>
      <w:r>
        <w:rPr>
          <w:rFonts w:hAnsi="宋体" w:cs="宋体" w:hint="eastAsia"/>
          <w:sz w:val="24"/>
        </w:rPr>
        <w:t>（3）投标保证金；</w:t>
      </w:r>
    </w:p>
    <w:p w:rsidR="00F40988" w:rsidRDefault="00FC27E1">
      <w:pPr>
        <w:autoSpaceDE w:val="0"/>
        <w:autoSpaceDN w:val="0"/>
        <w:spacing w:line="440" w:lineRule="exact"/>
        <w:ind w:firstLineChars="200" w:firstLine="480"/>
        <w:jc w:val="left"/>
        <w:outlineLvl w:val="1"/>
        <w:rPr>
          <w:rFonts w:hAnsi="宋体" w:cs="宋体"/>
          <w:sz w:val="24"/>
        </w:rPr>
      </w:pPr>
      <w:r>
        <w:rPr>
          <w:rFonts w:hAnsi="宋体" w:cs="宋体" w:hint="eastAsia"/>
          <w:sz w:val="24"/>
        </w:rPr>
        <w:t xml:space="preserve">（4）项目管理机构配备情况； </w:t>
      </w:r>
    </w:p>
    <w:p w:rsidR="00F40988" w:rsidRDefault="00FC27E1">
      <w:pPr>
        <w:autoSpaceDE w:val="0"/>
        <w:autoSpaceDN w:val="0"/>
        <w:spacing w:line="440" w:lineRule="exact"/>
        <w:ind w:firstLineChars="200" w:firstLine="480"/>
        <w:jc w:val="left"/>
        <w:outlineLvl w:val="1"/>
        <w:rPr>
          <w:rFonts w:hAnsi="宋体" w:cs="宋体"/>
          <w:sz w:val="24"/>
        </w:rPr>
      </w:pPr>
      <w:r>
        <w:rPr>
          <w:rFonts w:hAnsi="宋体" w:cs="宋体" w:hint="eastAsia"/>
          <w:sz w:val="24"/>
        </w:rPr>
        <w:t>（5）投标单位基本信息表；</w:t>
      </w:r>
    </w:p>
    <w:p w:rsidR="00F40988" w:rsidRDefault="00FC27E1">
      <w:pPr>
        <w:autoSpaceDE w:val="0"/>
        <w:autoSpaceDN w:val="0"/>
        <w:spacing w:line="440" w:lineRule="exact"/>
        <w:ind w:firstLineChars="200" w:firstLine="480"/>
        <w:jc w:val="left"/>
        <w:outlineLvl w:val="1"/>
        <w:rPr>
          <w:rFonts w:hAnsi="宋体" w:cs="宋体"/>
          <w:sz w:val="24"/>
        </w:rPr>
      </w:pPr>
      <w:r>
        <w:rPr>
          <w:rFonts w:hAnsi="宋体" w:cs="宋体" w:hint="eastAsia"/>
          <w:sz w:val="24"/>
        </w:rPr>
        <w:t>（6）资格证明文件；</w:t>
      </w:r>
    </w:p>
    <w:p w:rsidR="00F40988" w:rsidRDefault="00FC27E1">
      <w:pPr>
        <w:autoSpaceDE w:val="0"/>
        <w:autoSpaceDN w:val="0"/>
        <w:spacing w:line="440" w:lineRule="exact"/>
        <w:ind w:firstLineChars="200" w:firstLine="480"/>
        <w:jc w:val="left"/>
        <w:outlineLvl w:val="1"/>
        <w:rPr>
          <w:rFonts w:hAnsi="宋体" w:cs="宋体"/>
          <w:sz w:val="24"/>
        </w:rPr>
      </w:pPr>
      <w:r>
        <w:rPr>
          <w:rFonts w:hAnsi="宋体" w:cs="宋体" w:hint="eastAsia"/>
          <w:sz w:val="24"/>
        </w:rPr>
        <w:t>（7）近年完成的类似项目情况；</w:t>
      </w:r>
    </w:p>
    <w:p w:rsidR="00F40988" w:rsidRDefault="00FC27E1">
      <w:pPr>
        <w:autoSpaceDE w:val="0"/>
        <w:autoSpaceDN w:val="0"/>
        <w:spacing w:line="440" w:lineRule="exact"/>
        <w:ind w:firstLineChars="200" w:firstLine="480"/>
        <w:jc w:val="left"/>
        <w:outlineLvl w:val="1"/>
        <w:rPr>
          <w:rFonts w:hAnsi="宋体" w:cs="宋体"/>
          <w:sz w:val="24"/>
        </w:rPr>
      </w:pPr>
      <w:r>
        <w:rPr>
          <w:rFonts w:hAnsi="宋体" w:cs="宋体" w:hint="eastAsia"/>
          <w:sz w:val="24"/>
        </w:rPr>
        <w:t>（8）正在施工的和新承接的项目情况；</w:t>
      </w:r>
    </w:p>
    <w:p w:rsidR="00F40988" w:rsidRDefault="00FC27E1">
      <w:pPr>
        <w:autoSpaceDE w:val="0"/>
        <w:autoSpaceDN w:val="0"/>
        <w:spacing w:line="440" w:lineRule="exact"/>
        <w:ind w:firstLineChars="200" w:firstLine="480"/>
        <w:jc w:val="left"/>
        <w:outlineLvl w:val="1"/>
        <w:rPr>
          <w:rFonts w:hAnsi="宋体" w:cs="宋体"/>
          <w:sz w:val="24"/>
        </w:rPr>
      </w:pPr>
      <w:r>
        <w:rPr>
          <w:rFonts w:hAnsi="宋体" w:cs="宋体" w:hint="eastAsia"/>
          <w:sz w:val="24"/>
        </w:rPr>
        <w:t>（9）其它材料；</w:t>
      </w:r>
    </w:p>
    <w:p w:rsidR="00F40988" w:rsidRDefault="00FC27E1">
      <w:pPr>
        <w:autoSpaceDE w:val="0"/>
        <w:autoSpaceDN w:val="0"/>
        <w:spacing w:line="420" w:lineRule="exact"/>
        <w:ind w:firstLineChars="200" w:firstLine="480"/>
        <w:jc w:val="left"/>
        <w:outlineLvl w:val="1"/>
        <w:rPr>
          <w:rFonts w:hAnsi="宋体" w:cs="宋体"/>
          <w:sz w:val="24"/>
        </w:rPr>
      </w:pPr>
      <w:r>
        <w:rPr>
          <w:rFonts w:hAnsi="宋体" w:cs="宋体" w:hint="eastAsia"/>
          <w:sz w:val="24"/>
        </w:rPr>
        <w:t>3.1.3  技术标组成：</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（1）内容完整性和编制水平；</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（2）施工方案和技术措施；</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（3）质量管理体系与措施；</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（4）安全管理体系与措施；</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（5）环境保护管理体系与措施；</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（6）工程进度计划与措施；</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（7）拟投入资源配备计划；</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（8）施工进度表或施工网络图；</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（9）施工总平面布置图；</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（10）在节能减排、绿色施工（含扬尘治理）、工艺创新方面针对本工程有具体措施或企业自有创新技术；</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（12）企业具备信息化管理平台，能够使工程管理者对现场实施监控和数据处理。</w:t>
      </w:r>
    </w:p>
    <w:p w:rsidR="00F40988" w:rsidRDefault="00FC27E1">
      <w:pPr>
        <w:autoSpaceDE w:val="0"/>
        <w:autoSpaceDN w:val="0"/>
        <w:spacing w:line="420" w:lineRule="exact"/>
        <w:jc w:val="left"/>
        <w:outlineLvl w:val="1"/>
        <w:rPr>
          <w:rFonts w:hAnsi="宋体" w:cs="宋体"/>
          <w:b/>
          <w:bCs/>
          <w:sz w:val="24"/>
        </w:rPr>
      </w:pPr>
      <w:r>
        <w:rPr>
          <w:rFonts w:hAnsi="宋体" w:cs="宋体" w:hint="eastAsia"/>
          <w:b/>
          <w:bCs/>
          <w:sz w:val="24"/>
        </w:rPr>
        <w:t>3.2 投标报价</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bookmarkStart w:id="45" w:name="OLE_LINK21"/>
      <w:r>
        <w:rPr>
          <w:rFonts w:hAnsi="宋体" w:cs="宋体" w:hint="eastAsia"/>
          <w:sz w:val="24"/>
        </w:rPr>
        <w:t>3.2.1 投标人应按第五章“工程量清单”的要求填写相应表格。</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F40988" w:rsidRDefault="00FC27E1" w:rsidP="00282BC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F40988" w:rsidRDefault="00FC27E1">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F40988" w:rsidRDefault="00FC27E1" w:rsidP="00282BC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F40988" w:rsidRDefault="00FC27E1" w:rsidP="00282BC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F40988" w:rsidRDefault="00FC27E1" w:rsidP="00282BC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45"/>
    <w:p w:rsidR="00F40988" w:rsidRDefault="00FC27E1">
      <w:pPr>
        <w:tabs>
          <w:tab w:val="left" w:pos="3060"/>
        </w:tabs>
        <w:autoSpaceDE w:val="0"/>
        <w:autoSpaceDN w:val="0"/>
        <w:spacing w:line="420" w:lineRule="exact"/>
        <w:jc w:val="left"/>
        <w:outlineLvl w:val="1"/>
        <w:rPr>
          <w:rFonts w:hAnsi="宋体" w:cs="宋体"/>
          <w:b/>
          <w:bCs/>
          <w:sz w:val="24"/>
        </w:rPr>
      </w:pPr>
      <w:r>
        <w:rPr>
          <w:rFonts w:hAnsi="宋体" w:cs="宋体" w:hint="eastAsia"/>
          <w:b/>
          <w:bCs/>
          <w:sz w:val="24"/>
        </w:rPr>
        <w:t>3.3 投标有效期</w:t>
      </w:r>
      <w:bookmarkEnd w:id="44"/>
      <w:r>
        <w:rPr>
          <w:rFonts w:hAnsi="宋体" w:cs="宋体" w:hint="eastAsia"/>
          <w:b/>
          <w:bCs/>
          <w:sz w:val="24"/>
        </w:rPr>
        <w:tab/>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rsidR="00F40988" w:rsidRDefault="00FC27E1">
      <w:pPr>
        <w:autoSpaceDE w:val="0"/>
        <w:autoSpaceDN w:val="0"/>
        <w:spacing w:line="420" w:lineRule="exact"/>
        <w:jc w:val="left"/>
        <w:outlineLvl w:val="1"/>
        <w:rPr>
          <w:rFonts w:hAnsi="宋体" w:cs="宋体"/>
          <w:b/>
          <w:bCs/>
          <w:sz w:val="24"/>
        </w:rPr>
      </w:pPr>
      <w:bookmarkStart w:id="46" w:name="_Toc282436964"/>
      <w:bookmarkStart w:id="47" w:name="_Toc283559960"/>
      <w:r>
        <w:rPr>
          <w:rFonts w:hAnsi="宋体" w:cs="宋体" w:hint="eastAsia"/>
          <w:b/>
          <w:bCs/>
          <w:sz w:val="24"/>
        </w:rPr>
        <w:t>3.4 投标保证金</w:t>
      </w:r>
      <w:bookmarkEnd w:id="46"/>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3.4.1 投标保证金的基本户备案：按《投标人须知前附表》第3.4.2条规定。</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3.4.1.2 基本户备案流程： </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3.4.2.2 投标保证金缴纳方式：</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6"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3.4.2.5汇款凭证无须备注项目编号和项目名称。</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(1)投标保证金未从投标人的基本账户转出；</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(2)投标保证金未按照招标文件划分的标段转账。</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登录许昌公共资源交易系统-组件下载-《保证金缴纳绑定操作指南》</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3.4.3 投标人不按本章第3.4.2项要求提交投标保证金的，拒收其投标文件。</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3.4.4 投标保证金的退还：</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（2）法定期限内未签订书面合同的，按照有关规定向中标人和其他中标候选人退还投标保证金及银行同期活期存款利息。</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（3）项目废标或招标人终止招标的，在此后5个工作日内退还投标保证金及银行同期活期存利息。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（4）投标活动中出现质疑、投诉的，中标候选人、质疑人和被质疑人、投诉人和被投诉人的投标保证金暂停退还。</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（8）特殊情况处理</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szCs w:val="22"/>
        </w:rPr>
      </w:pPr>
      <w:r>
        <w:rPr>
          <w:rFonts w:hAnsi="宋体" w:cs="宋体" w:hint="eastAsia"/>
          <w:sz w:val="24"/>
        </w:rPr>
        <w:t>①投标人投标过程中因账户开户银行、银行账号发生变化，不能按照来款途径原路返还投标保证金的，投标人须提供原账户开户银行相关证明及新开账户开户许可证，到中心一楼交易见证部办理退款</w:t>
      </w:r>
      <w:r>
        <w:rPr>
          <w:rFonts w:hAnsi="宋体" w:cs="宋体" w:hint="eastAsia"/>
          <w:sz w:val="24"/>
          <w:szCs w:val="22"/>
        </w:rPr>
        <w:t>手续（0374-2968027）。</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szCs w:val="22"/>
        </w:rPr>
        <w:t>②投标截止后，确因投标人技术原因造成的投标文件无法解密、导入失败的，视为其撤销投标文件，投标保证金予以退还</w:t>
      </w:r>
      <w:r>
        <w:rPr>
          <w:rFonts w:hAnsi="宋体" w:cs="宋体" w:hint="eastAsia"/>
          <w:sz w:val="24"/>
        </w:rPr>
        <w:t>。</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 xml:space="preserve"> （3）将中标项目转让给他人，或者在投标文件中未说明，且未经招标人同意，将中标项目分包给他人的； </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（5）拒绝履行合同义务的；</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rPr>
        <w:t>（6）</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F40988" w:rsidRDefault="00FC27E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（7）相关法律、法规规定不予退还的其它情形</w:t>
      </w:r>
      <w:r>
        <w:rPr>
          <w:rFonts w:hAnsi="宋体" w:cs="宋体" w:hint="eastAsia"/>
          <w:sz w:val="24"/>
          <w:lang w:val="zh-CN"/>
        </w:rPr>
        <w:t>。</w:t>
      </w:r>
    </w:p>
    <w:p w:rsidR="00F40988" w:rsidRDefault="00FC27E1">
      <w:pPr>
        <w:autoSpaceDE w:val="0"/>
        <w:autoSpaceDN w:val="0"/>
        <w:spacing w:line="420" w:lineRule="exact"/>
        <w:jc w:val="left"/>
        <w:outlineLvl w:val="1"/>
        <w:rPr>
          <w:rFonts w:hAnsi="宋体" w:cs="宋体"/>
          <w:sz w:val="24"/>
        </w:rPr>
      </w:pPr>
      <w:r>
        <w:rPr>
          <w:rFonts w:hAnsi="宋体" w:cs="宋体" w:hint="eastAsia"/>
          <w:sz w:val="24"/>
        </w:rPr>
        <w:t>3.5 资格审查资料</w:t>
      </w:r>
    </w:p>
    <w:p w:rsidR="00F40988" w:rsidRDefault="00FC27E1">
      <w:pPr>
        <w:autoSpaceDE w:val="0"/>
        <w:autoSpaceDN w:val="0"/>
        <w:spacing w:line="44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“投标人基本情况表”应附投标人营业执照副本、资质证书副本和安全生产许可证等材料的原件扫描件（或图片）。</w:t>
      </w:r>
    </w:p>
    <w:p w:rsidR="00F40988" w:rsidRDefault="00FC27E1">
      <w:pPr>
        <w:autoSpaceDE w:val="0"/>
        <w:autoSpaceDN w:val="0"/>
        <w:spacing w:line="44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“近年财务状况表”应附经会计师事务所或审计机构审计的财务会计报表，包括资产负债表、现金流量表、利润表的原件扫描件（或图片），具体年份要求见投标人须知前附表。</w:t>
      </w:r>
    </w:p>
    <w:p w:rsidR="00F40988" w:rsidRDefault="00FC27E1">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“近年完成的类似项目情况表”应附合同和中标通知书或合同和竣工验收备案登记表的原件扫描件（或图片），具体年份要求见投标人须知前附表。每张表格只填写一个项目，并标明序号。</w:t>
      </w:r>
    </w:p>
    <w:p w:rsidR="00F40988" w:rsidRDefault="00FC27E1">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“正在施工和新承接的项目情况表”应附中标通知书和合同协议书原件扫描件（或图片）。每张表格只填写一个项目，并标明序号。</w:t>
      </w:r>
    </w:p>
    <w:p w:rsidR="00F40988" w:rsidRDefault="00FC27E1">
      <w:pPr>
        <w:autoSpaceDE w:val="0"/>
        <w:autoSpaceDN w:val="0"/>
        <w:spacing w:line="440" w:lineRule="exact"/>
        <w:jc w:val="left"/>
        <w:rPr>
          <w:rFonts w:hAnsi="宋体" w:cs="宋体"/>
          <w:b/>
          <w:sz w:val="24"/>
        </w:rPr>
      </w:pPr>
      <w:r>
        <w:rPr>
          <w:rFonts w:hAnsi="宋体" w:cs="宋体" w:hint="eastAsia"/>
          <w:b/>
          <w:sz w:val="24"/>
        </w:rPr>
        <w:t xml:space="preserve">3.6 </w:t>
      </w:r>
      <w:bookmarkStart w:id="48" w:name="_Toc152045553"/>
      <w:bookmarkStart w:id="49" w:name="_Toc179632571"/>
      <w:bookmarkStart w:id="50" w:name="_Toc152042329"/>
      <w:bookmarkStart w:id="51" w:name="_Toc144974521"/>
      <w:bookmarkStart w:id="52" w:name="_Toc283559961"/>
      <w:bookmarkEnd w:id="47"/>
      <w:r>
        <w:rPr>
          <w:rFonts w:hAnsi="宋体" w:cs="宋体" w:hint="eastAsia"/>
          <w:b/>
          <w:sz w:val="24"/>
        </w:rPr>
        <w:t>备选投标方案</w:t>
      </w:r>
    </w:p>
    <w:bookmarkEnd w:id="48"/>
    <w:bookmarkEnd w:id="49"/>
    <w:bookmarkEnd w:id="50"/>
    <w:bookmarkEnd w:id="51"/>
    <w:p w:rsidR="00F40988" w:rsidRDefault="00FC27E1">
      <w:pPr>
        <w:autoSpaceDE w:val="0"/>
        <w:autoSpaceDN w:val="0"/>
        <w:spacing w:line="440" w:lineRule="exact"/>
        <w:ind w:firstLineChars="200" w:firstLine="480"/>
        <w:jc w:val="left"/>
        <w:outlineLvl w:val="1"/>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F40988" w:rsidRDefault="00FC27E1">
      <w:pPr>
        <w:autoSpaceDE w:val="0"/>
        <w:autoSpaceDN w:val="0"/>
        <w:spacing w:line="440" w:lineRule="exact"/>
        <w:jc w:val="left"/>
        <w:outlineLvl w:val="1"/>
        <w:rPr>
          <w:rFonts w:hAnsi="宋体" w:cs="宋体"/>
          <w:b/>
          <w:sz w:val="24"/>
        </w:rPr>
      </w:pPr>
      <w:r>
        <w:rPr>
          <w:rFonts w:hAnsi="宋体" w:cs="宋体" w:hint="eastAsia"/>
          <w:b/>
          <w:sz w:val="24"/>
        </w:rPr>
        <w:t>3.7 投标文件的编制</w:t>
      </w:r>
    </w:p>
    <w:p w:rsidR="00F40988" w:rsidRDefault="00FC27E1">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F40988" w:rsidRDefault="00FC27E1">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F40988" w:rsidRDefault="00FC27E1">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F40988" w:rsidRDefault="00FC27E1">
      <w:pPr>
        <w:tabs>
          <w:tab w:val="left" w:pos="7095"/>
        </w:tabs>
        <w:spacing w:line="360" w:lineRule="auto"/>
        <w:ind w:firstLineChars="200" w:firstLine="480"/>
        <w:rPr>
          <w:rFonts w:hAnsi="宋体"/>
          <w:color w:val="000000"/>
          <w:sz w:val="24"/>
          <w:szCs w:val="24"/>
        </w:rPr>
      </w:pPr>
      <w:r>
        <w:rPr>
          <w:rFonts w:hAnsi="宋体" w:cs="宋体" w:hint="eastAsia"/>
          <w:sz w:val="24"/>
        </w:rPr>
        <w:lastRenderedPageBreak/>
        <w:t xml:space="preserve">3.7.4 </w:t>
      </w:r>
      <w:r>
        <w:rPr>
          <w:rFonts w:hAnsi="宋体" w:hint="eastAsia"/>
          <w:color w:val="000000"/>
          <w:sz w:val="24"/>
          <w:szCs w:val="24"/>
        </w:rPr>
        <w:t>投标人登录许昌公共资源交易系统下载“许昌投标文件制作系统SEARUN V1.1”，按招标文件要求制作电子投标文件（包括含工程量清单的商务标投标文件）。</w:t>
      </w:r>
    </w:p>
    <w:p w:rsidR="00F40988" w:rsidRDefault="00FC27E1">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使用电子介质存储的备份文件1份（文件格式为：xxx公司XXX（项目编号）XXX标段.bin）。</w:t>
      </w:r>
    </w:p>
    <w:p w:rsidR="00F40988" w:rsidRDefault="00FC27E1">
      <w:pPr>
        <w:autoSpaceDE w:val="0"/>
        <w:autoSpaceDN w:val="0"/>
        <w:spacing w:line="440" w:lineRule="exact"/>
        <w:ind w:firstLineChars="200" w:firstLine="480"/>
        <w:jc w:val="left"/>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一致的PDF文件,当大小写不一致时，以大写为准。</w:t>
      </w:r>
    </w:p>
    <w:p w:rsidR="00F40988" w:rsidRDefault="00FC27E1">
      <w:pPr>
        <w:autoSpaceDE w:val="0"/>
        <w:autoSpaceDN w:val="0"/>
        <w:spacing w:line="440" w:lineRule="exact"/>
        <w:ind w:firstLineChars="200" w:firstLine="480"/>
        <w:jc w:val="left"/>
        <w:rPr>
          <w:rFonts w:hAnsi="宋体" w:cs="宋体"/>
          <w:sz w:val="24"/>
        </w:rPr>
      </w:pPr>
      <w:r>
        <w:rPr>
          <w:rFonts w:hAnsi="宋体" w:cs="宋体" w:hint="eastAsia"/>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F40988" w:rsidRDefault="00FC27E1">
      <w:pPr>
        <w:autoSpaceDE w:val="0"/>
        <w:autoSpaceDN w:val="0"/>
        <w:adjustRightInd w:val="0"/>
        <w:spacing w:line="460" w:lineRule="exact"/>
        <w:ind w:firstLineChars="200" w:firstLine="480"/>
        <w:jc w:val="left"/>
        <w:rPr>
          <w:rFonts w:hAnsi="宋体" w:cs="宋体"/>
          <w:b/>
          <w:bCs/>
          <w:sz w:val="24"/>
        </w:rPr>
      </w:pPr>
      <w:r>
        <w:rPr>
          <w:rFonts w:hAnsi="宋体" w:cs="宋体" w:hint="eastAsia"/>
          <w:sz w:val="24"/>
        </w:rPr>
        <w:t xml:space="preserve">3.7.8 </w:t>
      </w:r>
      <w:r>
        <w:rPr>
          <w:rFonts w:hAnsi="宋体" w:cs="宋体" w:hint="eastAsia"/>
          <w:b/>
          <w:bCs/>
          <w:sz w:val="24"/>
        </w:rPr>
        <w:t xml:space="preserve"> 商务标投标文件制作注意事项：</w:t>
      </w:r>
    </w:p>
    <w:p w:rsidR="00F40988" w:rsidRDefault="00FC27E1" w:rsidP="00282BC5">
      <w:pPr>
        <w:autoSpaceDE w:val="0"/>
        <w:autoSpaceDN w:val="0"/>
        <w:adjustRightInd w:val="0"/>
        <w:spacing w:line="460" w:lineRule="exact"/>
        <w:ind w:firstLineChars="200" w:firstLine="482"/>
        <w:jc w:val="left"/>
        <w:rPr>
          <w:rFonts w:hAnsi="宋体" w:cs="宋体"/>
          <w:b/>
          <w:bCs/>
          <w:sz w:val="24"/>
        </w:rPr>
      </w:pPr>
      <w:r>
        <w:rPr>
          <w:rFonts w:hAnsi="宋体" w:cs="宋体" w:hint="eastAsia"/>
          <w:b/>
          <w:bCs/>
          <w:sz w:val="24"/>
        </w:rPr>
        <w:t>3.7.8.1 投标人登录《全国公共资源交易平台（河南省·许昌市）》公共资源交易系统下载“许昌投标文件制作系统SEARUN V1.1” 和操作手册（工程项目），按招标文件要求制作商务标投标文件。</w:t>
      </w:r>
    </w:p>
    <w:p w:rsidR="00F40988" w:rsidRDefault="00FC27E1" w:rsidP="00282BC5">
      <w:pPr>
        <w:autoSpaceDE w:val="0"/>
        <w:autoSpaceDN w:val="0"/>
        <w:adjustRightInd w:val="0"/>
        <w:spacing w:line="460" w:lineRule="exact"/>
        <w:ind w:firstLineChars="200" w:firstLine="482"/>
        <w:jc w:val="left"/>
        <w:rPr>
          <w:rFonts w:hAnsi="宋体" w:cs="宋体"/>
          <w:sz w:val="24"/>
        </w:rPr>
      </w:pPr>
      <w:r>
        <w:rPr>
          <w:rFonts w:hAnsi="宋体" w:cs="宋体" w:hint="eastAsia"/>
          <w:b/>
          <w:bCs/>
          <w:sz w:val="24"/>
        </w:rPr>
        <w:t>3.7.8.2 商务标投标文件制作技术咨询：0374-2961598。</w:t>
      </w:r>
    </w:p>
    <w:p w:rsidR="00F40988" w:rsidRDefault="00FC27E1">
      <w:pPr>
        <w:pStyle w:val="Default"/>
        <w:spacing w:line="480" w:lineRule="exact"/>
        <w:jc w:val="both"/>
        <w:outlineLvl w:val="1"/>
        <w:rPr>
          <w:rFonts w:hAnsi="宋体"/>
          <w:b/>
          <w:color w:val="auto"/>
        </w:rPr>
      </w:pPr>
      <w:r>
        <w:rPr>
          <w:rFonts w:hAnsi="宋体" w:hint="eastAsia"/>
          <w:b/>
          <w:color w:val="auto"/>
        </w:rPr>
        <w:t>4. 投标</w:t>
      </w:r>
    </w:p>
    <w:p w:rsidR="00F40988" w:rsidRDefault="00FC27E1">
      <w:pPr>
        <w:autoSpaceDE w:val="0"/>
        <w:autoSpaceDN w:val="0"/>
        <w:adjustRightInd w:val="0"/>
        <w:spacing w:line="440" w:lineRule="exact"/>
        <w:jc w:val="left"/>
        <w:outlineLvl w:val="1"/>
        <w:rPr>
          <w:rFonts w:hAnsi="宋体" w:cs="宋体"/>
          <w:b/>
          <w:sz w:val="24"/>
        </w:rPr>
      </w:pPr>
      <w:r>
        <w:rPr>
          <w:rFonts w:hAnsi="宋体" w:cs="宋体" w:hint="eastAsia"/>
          <w:b/>
          <w:sz w:val="24"/>
        </w:rPr>
        <w:t>4.1 投标文件的密封和标记</w:t>
      </w:r>
    </w:p>
    <w:p w:rsidR="00F40988" w:rsidRDefault="00FC27E1">
      <w:pPr>
        <w:autoSpaceDE w:val="0"/>
        <w:autoSpaceDN w:val="0"/>
        <w:spacing w:line="440" w:lineRule="exact"/>
        <w:ind w:firstLineChars="200" w:firstLine="480"/>
        <w:jc w:val="left"/>
        <w:outlineLvl w:val="0"/>
        <w:rPr>
          <w:rFonts w:hAnsi="宋体" w:cs="宋体"/>
          <w:sz w:val="24"/>
        </w:rPr>
      </w:pPr>
      <w:r>
        <w:rPr>
          <w:rFonts w:hAnsi="宋体" w:cs="宋体" w:hint="eastAsia"/>
          <w:sz w:val="24"/>
        </w:rPr>
        <w:t>4.1.1 使用电子介质存储的投标文件应单独密封，并加盖单位公章，法定代表人或委托代理人签名，在投标截止时间前递交，密封不符合要求的不予受理。</w:t>
      </w:r>
    </w:p>
    <w:p w:rsidR="00F40988" w:rsidRDefault="00FC27E1">
      <w:pPr>
        <w:autoSpaceDE w:val="0"/>
        <w:autoSpaceDN w:val="0"/>
        <w:adjustRightInd w:val="0"/>
        <w:spacing w:line="360" w:lineRule="auto"/>
        <w:ind w:firstLineChars="200" w:firstLine="480"/>
        <w:jc w:val="left"/>
        <w:rPr>
          <w:rFonts w:hAnsi="宋体" w:cs="宋体"/>
          <w:sz w:val="24"/>
        </w:rPr>
      </w:pPr>
      <w:r>
        <w:rPr>
          <w:rFonts w:hAnsi="宋体" w:cs="宋体" w:hint="eastAsia"/>
          <w:sz w:val="24"/>
        </w:rPr>
        <w:t>4.1.2 未按本章第4.1.1项要求密封和加写标记的投标文件，招标人不予受理。</w:t>
      </w:r>
    </w:p>
    <w:p w:rsidR="00F40988" w:rsidRDefault="00FC27E1">
      <w:pPr>
        <w:autoSpaceDE w:val="0"/>
        <w:autoSpaceDN w:val="0"/>
        <w:spacing w:line="440" w:lineRule="exact"/>
        <w:jc w:val="left"/>
        <w:outlineLvl w:val="1"/>
        <w:rPr>
          <w:rFonts w:hAnsi="宋体" w:cs="宋体"/>
          <w:b/>
          <w:sz w:val="24"/>
        </w:rPr>
      </w:pPr>
      <w:bookmarkStart w:id="53" w:name="_Toc283559963"/>
      <w:bookmarkEnd w:id="52"/>
      <w:r>
        <w:rPr>
          <w:rFonts w:hAnsi="宋体" w:cs="宋体" w:hint="eastAsia"/>
          <w:b/>
          <w:sz w:val="24"/>
        </w:rPr>
        <w:t>4.2 投标文件的递交</w:t>
      </w:r>
      <w:bookmarkEnd w:id="53"/>
    </w:p>
    <w:p w:rsidR="00F40988" w:rsidRDefault="00FC27E1">
      <w:pPr>
        <w:autoSpaceDE w:val="0"/>
        <w:autoSpaceDN w:val="0"/>
        <w:spacing w:line="440" w:lineRule="exact"/>
        <w:ind w:firstLineChars="200" w:firstLine="480"/>
        <w:jc w:val="left"/>
        <w:outlineLvl w:val="0"/>
        <w:rPr>
          <w:rFonts w:hAnsi="宋体" w:cs="宋体"/>
          <w:sz w:val="24"/>
        </w:rPr>
      </w:pPr>
      <w:bookmarkStart w:id="54" w:name="_Toc283559970"/>
      <w:r>
        <w:rPr>
          <w:rFonts w:hAnsi="宋体" w:cs="宋体" w:hint="eastAsia"/>
          <w:sz w:val="24"/>
        </w:rPr>
        <w:t>4.2.1 投标人应在投标人须知前附表中规定的投标截止时间前成功上传电子投标文件和电子介质存储的投标文件。</w:t>
      </w:r>
    </w:p>
    <w:p w:rsidR="00F40988" w:rsidRDefault="00FC27E1">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F40988" w:rsidRDefault="00FC27E1">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F40988" w:rsidRDefault="00FC27E1">
      <w:pPr>
        <w:autoSpaceDE w:val="0"/>
        <w:autoSpaceDN w:val="0"/>
        <w:spacing w:line="440" w:lineRule="exact"/>
        <w:ind w:firstLineChars="200" w:firstLine="480"/>
        <w:jc w:val="left"/>
        <w:outlineLvl w:val="1"/>
        <w:rPr>
          <w:rFonts w:hAnsi="宋体" w:cs="宋体"/>
          <w:sz w:val="24"/>
        </w:rPr>
      </w:pPr>
      <w:r>
        <w:rPr>
          <w:rFonts w:hAnsi="宋体" w:cs="宋体" w:hint="eastAsia"/>
          <w:sz w:val="24"/>
        </w:rPr>
        <w:t>4.2.4 逾期送达的或者未送达指定地点的电子介质存储的投标文件，招标人不予受理。</w:t>
      </w:r>
    </w:p>
    <w:p w:rsidR="00F40988" w:rsidRDefault="00FC27E1">
      <w:pPr>
        <w:autoSpaceDE w:val="0"/>
        <w:autoSpaceDN w:val="0"/>
        <w:spacing w:line="440" w:lineRule="exact"/>
        <w:jc w:val="left"/>
        <w:outlineLvl w:val="1"/>
        <w:rPr>
          <w:rFonts w:hAnsi="宋体" w:cs="宋体"/>
          <w:b/>
          <w:sz w:val="24"/>
        </w:rPr>
      </w:pPr>
      <w:bookmarkStart w:id="55" w:name="_Toc283559964"/>
      <w:r>
        <w:rPr>
          <w:rFonts w:hAnsi="宋体" w:cs="宋体" w:hint="eastAsia"/>
          <w:b/>
          <w:sz w:val="24"/>
        </w:rPr>
        <w:t>4.3 投标文件的修改与撤回</w:t>
      </w:r>
      <w:bookmarkEnd w:id="55"/>
    </w:p>
    <w:p w:rsidR="00F40988" w:rsidRDefault="00FC27E1">
      <w:pPr>
        <w:autoSpaceDE w:val="0"/>
        <w:autoSpaceDN w:val="0"/>
        <w:spacing w:line="440" w:lineRule="exact"/>
        <w:ind w:firstLineChars="200" w:firstLine="480"/>
        <w:jc w:val="left"/>
        <w:outlineLvl w:val="1"/>
        <w:rPr>
          <w:rFonts w:hAnsi="宋体" w:cs="宋体"/>
          <w:sz w:val="24"/>
        </w:rPr>
      </w:pPr>
      <w:r>
        <w:rPr>
          <w:rFonts w:hAnsi="宋体" w:cs="宋体" w:hint="eastAsia"/>
          <w:sz w:val="24"/>
        </w:rPr>
        <w:t>4.3.1 在本章第2.2.2 项规定的投标截止时间前，投标人可以修改或撤回已递交的投标文件，但应以书面形式通知招标人。</w:t>
      </w:r>
    </w:p>
    <w:p w:rsidR="00F40988" w:rsidRDefault="00FC27E1">
      <w:pPr>
        <w:autoSpaceDE w:val="0"/>
        <w:autoSpaceDN w:val="0"/>
        <w:spacing w:line="440" w:lineRule="exact"/>
        <w:ind w:firstLineChars="200" w:firstLine="480"/>
        <w:jc w:val="left"/>
        <w:outlineLvl w:val="1"/>
        <w:rPr>
          <w:rFonts w:hAnsi="宋体" w:cs="宋体"/>
          <w:sz w:val="24"/>
        </w:rPr>
      </w:pPr>
      <w:r>
        <w:rPr>
          <w:rFonts w:hAnsi="宋体" w:cs="宋体" w:hint="eastAsia"/>
          <w:sz w:val="24"/>
        </w:rPr>
        <w:t>4.3.2 投标人修改或撤回已递交投标文件的书面通知应按照本章第3.7.3 项的要求签字或盖章。招标人收到书面通知后，向投标人出具签收凭证。</w:t>
      </w:r>
    </w:p>
    <w:p w:rsidR="00F40988" w:rsidRDefault="00FC27E1">
      <w:pPr>
        <w:autoSpaceDE w:val="0"/>
        <w:autoSpaceDN w:val="0"/>
        <w:spacing w:line="440" w:lineRule="exact"/>
        <w:ind w:firstLineChars="200" w:firstLine="480"/>
        <w:jc w:val="left"/>
        <w:outlineLvl w:val="1"/>
        <w:rPr>
          <w:rFonts w:hAnsi="宋体" w:cs="宋体"/>
          <w:sz w:val="24"/>
        </w:rPr>
      </w:pPr>
      <w:r>
        <w:rPr>
          <w:rFonts w:hAnsi="宋体" w:cs="宋体" w:hint="eastAsia"/>
          <w:sz w:val="24"/>
        </w:rPr>
        <w:lastRenderedPageBreak/>
        <w:t>4.3.3 修改的内容为投标文件的组成部分。修改的投标文件应按照本章第3条、第4条规定进行编制、密封、标记和递交，并标明“修改”字样。</w:t>
      </w:r>
    </w:p>
    <w:p w:rsidR="00F40988" w:rsidRDefault="00FC27E1">
      <w:pPr>
        <w:autoSpaceDE w:val="0"/>
        <w:autoSpaceDN w:val="0"/>
        <w:spacing w:line="440" w:lineRule="exact"/>
        <w:ind w:firstLineChars="200" w:firstLine="480"/>
        <w:jc w:val="left"/>
        <w:outlineLvl w:val="1"/>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F40988" w:rsidRDefault="00FC27E1">
      <w:pPr>
        <w:pStyle w:val="Default"/>
        <w:spacing w:line="440" w:lineRule="exact"/>
        <w:jc w:val="both"/>
        <w:outlineLvl w:val="1"/>
        <w:rPr>
          <w:rFonts w:hAnsi="宋体"/>
          <w:b/>
          <w:color w:val="auto"/>
        </w:rPr>
      </w:pPr>
      <w:bookmarkStart w:id="56" w:name="_Toc283559967"/>
      <w:r>
        <w:rPr>
          <w:rFonts w:hAnsi="宋体" w:hint="eastAsia"/>
          <w:b/>
          <w:color w:val="auto"/>
        </w:rPr>
        <w:t>5. 开标</w:t>
      </w:r>
      <w:bookmarkEnd w:id="56"/>
    </w:p>
    <w:p w:rsidR="00F40988" w:rsidRDefault="00FC27E1">
      <w:pPr>
        <w:autoSpaceDE w:val="0"/>
        <w:autoSpaceDN w:val="0"/>
        <w:adjustRightInd w:val="0"/>
        <w:spacing w:line="440" w:lineRule="exact"/>
        <w:jc w:val="left"/>
        <w:outlineLvl w:val="1"/>
        <w:rPr>
          <w:rFonts w:hAnsi="宋体" w:cs="宋体"/>
          <w:b/>
          <w:sz w:val="24"/>
        </w:rPr>
      </w:pPr>
      <w:bookmarkStart w:id="57" w:name="_Toc283559968"/>
      <w:r>
        <w:rPr>
          <w:rFonts w:hAnsi="宋体" w:cs="宋体" w:hint="eastAsia"/>
          <w:b/>
          <w:sz w:val="24"/>
        </w:rPr>
        <w:t>5.1 开标时间和地点</w:t>
      </w:r>
      <w:bookmarkEnd w:id="57"/>
    </w:p>
    <w:p w:rsidR="00F40988" w:rsidRDefault="00FC27E1">
      <w:pPr>
        <w:spacing w:line="360" w:lineRule="auto"/>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招标人在投标人须知前附表第2.2.2项规定的投标截止时间（开标时间）和投标人须知前附表规定的地点公开开标，并邀请所有投标人的法定代表人或其委托代理人准时参加。</w:t>
      </w:r>
    </w:p>
    <w:p w:rsidR="00F40988" w:rsidRDefault="00FC27E1">
      <w:pPr>
        <w:autoSpaceDE w:val="0"/>
        <w:autoSpaceDN w:val="0"/>
        <w:adjustRightInd w:val="0"/>
        <w:spacing w:line="360" w:lineRule="auto"/>
        <w:jc w:val="left"/>
        <w:rPr>
          <w:rFonts w:hAnsi="宋体" w:cs="宋体"/>
          <w:b/>
          <w:sz w:val="24"/>
        </w:rPr>
      </w:pPr>
      <w:r>
        <w:rPr>
          <w:rFonts w:hAnsi="宋体" w:cs="宋体" w:hint="eastAsia"/>
          <w:b/>
          <w:sz w:val="24"/>
        </w:rPr>
        <w:t>5.2 开标程序</w:t>
      </w:r>
    </w:p>
    <w:p w:rsidR="00F40988" w:rsidRDefault="00FC27E1">
      <w:pPr>
        <w:spacing w:line="360" w:lineRule="auto"/>
        <w:ind w:firstLineChars="200" w:firstLine="480"/>
        <w:rPr>
          <w:rFonts w:hAnsi="宋体" w:cs="宋体"/>
          <w:sz w:val="24"/>
        </w:rPr>
      </w:pPr>
      <w:r>
        <w:rPr>
          <w:rFonts w:hAnsi="宋体" w:cs="宋体" w:hint="eastAsia"/>
          <w:sz w:val="24"/>
        </w:rPr>
        <w:t>主持人按下列程序进行开标：</w:t>
      </w:r>
    </w:p>
    <w:p w:rsidR="00F40988" w:rsidRDefault="00FC27E1">
      <w:pPr>
        <w:spacing w:line="360" w:lineRule="auto"/>
        <w:ind w:firstLineChars="200" w:firstLine="480"/>
        <w:rPr>
          <w:rFonts w:hAnsi="宋体" w:cs="宋体"/>
          <w:sz w:val="24"/>
        </w:rPr>
      </w:pPr>
      <w:r>
        <w:rPr>
          <w:rFonts w:hAnsi="宋体" w:cs="宋体" w:hint="eastAsia"/>
          <w:sz w:val="24"/>
        </w:rPr>
        <w:t>5.2.1主持人按下列程序进行开标：</w:t>
      </w:r>
    </w:p>
    <w:p w:rsidR="00F40988" w:rsidRDefault="00FC27E1">
      <w:pPr>
        <w:spacing w:line="360" w:lineRule="auto"/>
        <w:ind w:firstLineChars="200" w:firstLine="480"/>
        <w:rPr>
          <w:rFonts w:hAnsi="宋体" w:cs="宋体"/>
          <w:sz w:val="24"/>
        </w:rPr>
      </w:pPr>
      <w:r>
        <w:rPr>
          <w:rFonts w:hAnsi="宋体" w:cs="宋体" w:hint="eastAsia"/>
          <w:sz w:val="24"/>
        </w:rPr>
        <w:t>（1）宣布投标截止时间，并公布招标人、代理机构、监督部门名称；</w:t>
      </w:r>
    </w:p>
    <w:p w:rsidR="00F40988" w:rsidRDefault="00FC27E1">
      <w:pPr>
        <w:spacing w:line="360" w:lineRule="auto"/>
        <w:ind w:firstLineChars="200" w:firstLine="480"/>
        <w:rPr>
          <w:rFonts w:hAnsi="宋体" w:cs="宋体"/>
          <w:sz w:val="24"/>
        </w:rPr>
      </w:pPr>
      <w:r>
        <w:rPr>
          <w:rFonts w:hAnsi="宋体" w:cs="宋体" w:hint="eastAsia"/>
          <w:sz w:val="24"/>
        </w:rPr>
        <w:t>（2）宣布开标纪律；</w:t>
      </w:r>
    </w:p>
    <w:p w:rsidR="00F40988" w:rsidRDefault="00FC27E1">
      <w:pPr>
        <w:spacing w:line="360" w:lineRule="auto"/>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F40988" w:rsidRDefault="00FC27E1">
      <w:pPr>
        <w:spacing w:line="360" w:lineRule="auto"/>
        <w:ind w:firstLineChars="200" w:firstLine="480"/>
        <w:rPr>
          <w:rFonts w:hAnsi="宋体" w:cs="宋体"/>
          <w:sz w:val="24"/>
        </w:rPr>
      </w:pPr>
      <w:r>
        <w:rPr>
          <w:rFonts w:hAnsi="宋体" w:cs="宋体" w:hint="eastAsia"/>
          <w:sz w:val="24"/>
        </w:rPr>
        <w:t>（4）电子投标文件解密</w:t>
      </w:r>
    </w:p>
    <w:p w:rsidR="00F40988" w:rsidRDefault="00FC27E1">
      <w:pPr>
        <w:spacing w:line="360" w:lineRule="auto"/>
        <w:ind w:firstLineChars="200" w:firstLine="480"/>
        <w:rPr>
          <w:rFonts w:hAnsi="宋体" w:cs="宋体"/>
          <w:sz w:val="24"/>
        </w:rPr>
      </w:pPr>
      <w:r>
        <w:rPr>
          <w:rFonts w:hAnsi="宋体" w:cs="宋体" w:hint="eastAsia"/>
          <w:sz w:val="24"/>
        </w:rPr>
        <w:t>（5）宣布唱标顺序，按已定顺序唱标，唱标内容为：投标人名称、投标报价、质量目标、工期及其他内容，并记录；</w:t>
      </w:r>
    </w:p>
    <w:p w:rsidR="00F40988" w:rsidRDefault="00FC27E1">
      <w:pPr>
        <w:spacing w:line="360" w:lineRule="auto"/>
        <w:ind w:firstLineChars="200" w:firstLine="480"/>
        <w:rPr>
          <w:rFonts w:hAnsi="宋体" w:cs="宋体"/>
          <w:sz w:val="24"/>
        </w:rPr>
      </w:pPr>
      <w:r>
        <w:rPr>
          <w:rFonts w:hAnsi="宋体" w:cs="宋体" w:hint="eastAsia"/>
          <w:sz w:val="24"/>
        </w:rPr>
        <w:t>（6）现场抽取参与计算评标基准价的K值并宣布，同时公布招标控制价；</w:t>
      </w:r>
    </w:p>
    <w:p w:rsidR="00F40988" w:rsidRDefault="00FC27E1">
      <w:pPr>
        <w:spacing w:line="360" w:lineRule="auto"/>
        <w:ind w:firstLineChars="200" w:firstLine="480"/>
        <w:rPr>
          <w:rFonts w:hAnsi="宋体" w:cs="宋体"/>
          <w:sz w:val="24"/>
        </w:rPr>
      </w:pPr>
      <w:r>
        <w:rPr>
          <w:rFonts w:hAnsi="宋体" w:cs="宋体" w:hint="eastAsia"/>
          <w:sz w:val="24"/>
        </w:rPr>
        <w:t>（7）投标人代表、招标人代表、监标人、记录人等有关人员在开标记录上签字确认；</w:t>
      </w:r>
    </w:p>
    <w:p w:rsidR="00F40988" w:rsidRDefault="00FC27E1">
      <w:pPr>
        <w:spacing w:line="360" w:lineRule="auto"/>
        <w:ind w:firstLineChars="200" w:firstLine="480"/>
        <w:rPr>
          <w:rFonts w:hAnsi="宋体" w:cs="宋体"/>
          <w:sz w:val="24"/>
        </w:rPr>
      </w:pPr>
      <w:r>
        <w:rPr>
          <w:rFonts w:hAnsi="宋体" w:cs="宋体" w:hint="eastAsia"/>
          <w:sz w:val="24"/>
        </w:rPr>
        <w:t>（8）开标结束。</w:t>
      </w:r>
    </w:p>
    <w:p w:rsidR="00F40988" w:rsidRDefault="00FC27E1">
      <w:pPr>
        <w:spacing w:line="360" w:lineRule="auto"/>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F40988" w:rsidRDefault="00FC27E1">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F40988" w:rsidRDefault="00FC27E1">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F40988" w:rsidRDefault="00FC27E1">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F40988" w:rsidRDefault="00FC27E1">
      <w:pPr>
        <w:spacing w:line="360" w:lineRule="auto"/>
        <w:ind w:firstLineChars="200" w:firstLine="480"/>
        <w:rPr>
          <w:rFonts w:hAnsi="宋体"/>
          <w:sz w:val="24"/>
          <w:szCs w:val="24"/>
        </w:rPr>
      </w:pPr>
      <w:r>
        <w:rPr>
          <w:rFonts w:hAnsi="宋体" w:hint="eastAsia"/>
          <w:sz w:val="24"/>
          <w:szCs w:val="24"/>
        </w:rPr>
        <w:t>5.2.2.2电子投标文件解密异常情况处理</w:t>
      </w:r>
    </w:p>
    <w:p w:rsidR="00F40988" w:rsidRDefault="00FC27E1">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）因电子交易系统异常无法解密电子投标文件的，使用电子介质存储文件，以人工</w:t>
      </w:r>
      <w:r>
        <w:rPr>
          <w:rFonts w:hAnsi="宋体" w:hint="eastAsia"/>
          <w:sz w:val="24"/>
          <w:szCs w:val="24"/>
        </w:rPr>
        <w:lastRenderedPageBreak/>
        <w:t>方式进行。</w:t>
      </w:r>
    </w:p>
    <w:p w:rsidR="00F40988" w:rsidRDefault="00FC27E1">
      <w:pPr>
        <w:spacing w:line="400" w:lineRule="exact"/>
        <w:ind w:firstLineChars="200" w:firstLine="480"/>
        <w:rPr>
          <w:rFonts w:hAnsi="宋体" w:cs="宋体"/>
          <w:sz w:val="24"/>
        </w:rPr>
      </w:pPr>
      <w:r>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r>
        <w:rPr>
          <w:rFonts w:hAnsi="宋体" w:cs="宋体" w:hint="eastAsia"/>
          <w:sz w:val="24"/>
        </w:rPr>
        <w:t>。</w:t>
      </w:r>
    </w:p>
    <w:p w:rsidR="00F40988" w:rsidRDefault="00FC27E1">
      <w:pPr>
        <w:pStyle w:val="Default"/>
        <w:spacing w:line="440" w:lineRule="exact"/>
        <w:jc w:val="both"/>
        <w:outlineLvl w:val="1"/>
        <w:rPr>
          <w:rFonts w:hAnsi="宋体"/>
          <w:b/>
          <w:color w:val="auto"/>
        </w:rPr>
      </w:pPr>
      <w:r>
        <w:rPr>
          <w:rFonts w:hAnsi="宋体" w:hint="eastAsia"/>
          <w:b/>
          <w:color w:val="auto"/>
        </w:rPr>
        <w:t>6. 评标</w:t>
      </w:r>
      <w:bookmarkEnd w:id="54"/>
    </w:p>
    <w:p w:rsidR="00F40988" w:rsidRDefault="00FC27E1">
      <w:pPr>
        <w:autoSpaceDE w:val="0"/>
        <w:autoSpaceDN w:val="0"/>
        <w:adjustRightInd w:val="0"/>
        <w:spacing w:line="440" w:lineRule="exact"/>
        <w:jc w:val="left"/>
        <w:outlineLvl w:val="1"/>
        <w:rPr>
          <w:rFonts w:hAnsi="宋体" w:cs="宋体"/>
          <w:b/>
          <w:sz w:val="24"/>
        </w:rPr>
      </w:pPr>
      <w:bookmarkStart w:id="58" w:name="_Toc283559971"/>
      <w:r>
        <w:rPr>
          <w:rFonts w:hAnsi="宋体" w:cs="宋体" w:hint="eastAsia"/>
          <w:b/>
          <w:sz w:val="24"/>
        </w:rPr>
        <w:t>6.1 评标委员会</w:t>
      </w:r>
      <w:bookmarkEnd w:id="58"/>
    </w:p>
    <w:p w:rsidR="00F40988" w:rsidRDefault="00FC27E1">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6.1.1 评标由招标人依法组建的评标委员会负责。评标委员会由招标人或其委托的招标代理 机构熟悉相关业务的代表，以及有关技术、经济等方面的专家组成。评标委员会成员人数以及 技术、经济等方面专家的确定方式见投标人须知前附表。</w:t>
      </w:r>
    </w:p>
    <w:p w:rsidR="00F40988" w:rsidRDefault="00FC27E1">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6.1.2 评标委员会成员有下列情形之一的，应当回避：</w:t>
      </w:r>
    </w:p>
    <w:p w:rsidR="00F40988" w:rsidRDefault="00FC27E1">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（1）投标人或者投标人主要负责人的近亲属；</w:t>
      </w:r>
    </w:p>
    <w:p w:rsidR="00F40988" w:rsidRDefault="00FC27E1">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（2）项目主管部门或者行政监督部门的人员；</w:t>
      </w:r>
    </w:p>
    <w:p w:rsidR="00F40988" w:rsidRDefault="00FC27E1">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F40988" w:rsidRDefault="00FC27E1">
      <w:pPr>
        <w:autoSpaceDE w:val="0"/>
        <w:autoSpaceDN w:val="0"/>
        <w:adjustRightInd w:val="0"/>
        <w:snapToGrid w:val="0"/>
        <w:spacing w:line="336" w:lineRule="auto"/>
        <w:ind w:firstLineChars="200" w:firstLine="480"/>
        <w:jc w:val="left"/>
        <w:outlineLvl w:val="0"/>
        <w:rPr>
          <w:rFonts w:hAnsi="宋体" w:cs="宋体"/>
          <w:sz w:val="24"/>
          <w:szCs w:val="22"/>
        </w:rPr>
      </w:pPr>
      <w:r>
        <w:rPr>
          <w:rFonts w:hAnsi="宋体" w:cs="宋体" w:hint="eastAsia"/>
          <w:sz w:val="24"/>
        </w:rPr>
        <w:t>（4）曾因</w:t>
      </w:r>
      <w:r>
        <w:rPr>
          <w:rFonts w:hAnsi="宋体" w:cs="宋体" w:hint="eastAsia"/>
          <w:sz w:val="24"/>
          <w:szCs w:val="22"/>
        </w:rPr>
        <w:t>在招标、评标以及其他与招标投标有关活动中从事违法行为而受过行政处罚或刑事处罚的。</w:t>
      </w:r>
    </w:p>
    <w:p w:rsidR="00F40988" w:rsidRDefault="00FC27E1">
      <w:pPr>
        <w:autoSpaceDE w:val="0"/>
        <w:autoSpaceDN w:val="0"/>
        <w:spacing w:line="440" w:lineRule="exact"/>
        <w:ind w:firstLineChars="200" w:firstLine="480"/>
        <w:jc w:val="left"/>
        <w:outlineLvl w:val="2"/>
        <w:rPr>
          <w:rFonts w:hAnsi="宋体" w:cs="宋体"/>
          <w:sz w:val="24"/>
        </w:rPr>
      </w:pPr>
      <w:r>
        <w:rPr>
          <w:rFonts w:hAnsi="宋体" w:cs="宋体" w:hint="eastAsia"/>
          <w:sz w:val="24"/>
          <w:szCs w:val="22"/>
        </w:rPr>
        <w:t>6.1.3 评标过程中，评标委员会成员有回避事由、擅离职守或者因健康等原因不能继续评标的，招标人有权更换。被更换的评标委员会成员作出的评审结论无效，由更换后的评标委员会成员重新进行评审</w:t>
      </w:r>
      <w:r>
        <w:rPr>
          <w:rFonts w:hAnsi="宋体" w:cs="宋体" w:hint="eastAsia"/>
          <w:sz w:val="24"/>
        </w:rPr>
        <w:t>。</w:t>
      </w:r>
    </w:p>
    <w:p w:rsidR="00F40988" w:rsidRDefault="00FC27E1">
      <w:pPr>
        <w:autoSpaceDE w:val="0"/>
        <w:autoSpaceDN w:val="0"/>
        <w:spacing w:line="440" w:lineRule="exact"/>
        <w:jc w:val="left"/>
        <w:outlineLvl w:val="2"/>
        <w:rPr>
          <w:rFonts w:hAnsi="宋体" w:cs="宋体"/>
          <w:b/>
          <w:sz w:val="24"/>
        </w:rPr>
      </w:pPr>
      <w:bookmarkStart w:id="59" w:name="_Toc283559972"/>
      <w:r>
        <w:rPr>
          <w:rFonts w:hAnsi="宋体" w:cs="宋体" w:hint="eastAsia"/>
          <w:b/>
          <w:sz w:val="24"/>
        </w:rPr>
        <w:t>6.2 评标原则</w:t>
      </w:r>
      <w:bookmarkEnd w:id="59"/>
    </w:p>
    <w:p w:rsidR="00F40988" w:rsidRDefault="00FC27E1">
      <w:pPr>
        <w:autoSpaceDE w:val="0"/>
        <w:autoSpaceDN w:val="0"/>
        <w:spacing w:line="440" w:lineRule="exact"/>
        <w:ind w:firstLineChars="200" w:firstLine="480"/>
        <w:jc w:val="left"/>
        <w:outlineLvl w:val="1"/>
        <w:rPr>
          <w:rFonts w:hAnsi="宋体" w:cs="宋体"/>
          <w:sz w:val="24"/>
        </w:rPr>
      </w:pPr>
      <w:r>
        <w:rPr>
          <w:rFonts w:hAnsi="宋体" w:cs="宋体" w:hint="eastAsia"/>
          <w:sz w:val="24"/>
        </w:rPr>
        <w:t>评标活动遵循公平、公正、科学和择优的原则。</w:t>
      </w:r>
    </w:p>
    <w:p w:rsidR="00F40988" w:rsidRDefault="00FC27E1">
      <w:pPr>
        <w:autoSpaceDE w:val="0"/>
        <w:autoSpaceDN w:val="0"/>
        <w:spacing w:line="440" w:lineRule="exact"/>
        <w:jc w:val="left"/>
        <w:outlineLvl w:val="1"/>
        <w:rPr>
          <w:rFonts w:hAnsi="宋体" w:cs="宋体"/>
          <w:b/>
          <w:sz w:val="24"/>
        </w:rPr>
      </w:pPr>
      <w:bookmarkStart w:id="60" w:name="_Toc283559973"/>
      <w:r>
        <w:rPr>
          <w:rFonts w:hAnsi="宋体" w:cs="宋体" w:hint="eastAsia"/>
          <w:b/>
          <w:sz w:val="24"/>
        </w:rPr>
        <w:t>6.3 评标</w:t>
      </w:r>
      <w:bookmarkEnd w:id="60"/>
    </w:p>
    <w:p w:rsidR="00F40988" w:rsidRDefault="00FC27E1">
      <w:pPr>
        <w:autoSpaceDE w:val="0"/>
        <w:autoSpaceDN w:val="0"/>
        <w:spacing w:line="440" w:lineRule="exact"/>
        <w:ind w:firstLineChars="200" w:firstLine="480"/>
        <w:jc w:val="left"/>
        <w:outlineLvl w:val="1"/>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F40988" w:rsidRDefault="00FC27E1">
      <w:pPr>
        <w:pStyle w:val="Default"/>
        <w:spacing w:line="440" w:lineRule="exact"/>
        <w:jc w:val="both"/>
        <w:outlineLvl w:val="1"/>
        <w:rPr>
          <w:rFonts w:hAnsi="宋体"/>
          <w:b/>
          <w:color w:val="auto"/>
        </w:rPr>
      </w:pPr>
      <w:bookmarkStart w:id="61" w:name="_Toc283559974"/>
      <w:r>
        <w:rPr>
          <w:rFonts w:hAnsi="宋体" w:hint="eastAsia"/>
          <w:b/>
          <w:color w:val="auto"/>
        </w:rPr>
        <w:t>7. 合同授予</w:t>
      </w:r>
      <w:bookmarkEnd w:id="61"/>
    </w:p>
    <w:p w:rsidR="00F40988" w:rsidRDefault="00FC27E1">
      <w:pPr>
        <w:autoSpaceDE w:val="0"/>
        <w:autoSpaceDN w:val="0"/>
        <w:adjustRightInd w:val="0"/>
        <w:spacing w:line="360" w:lineRule="auto"/>
        <w:jc w:val="left"/>
        <w:rPr>
          <w:rFonts w:hAnsi="宋体" w:cs="宋体"/>
          <w:b/>
          <w:sz w:val="24"/>
          <w:szCs w:val="24"/>
        </w:rPr>
      </w:pPr>
      <w:r>
        <w:rPr>
          <w:rFonts w:hAnsi="宋体" w:cs="宋体" w:hint="eastAsia"/>
          <w:b/>
          <w:sz w:val="24"/>
          <w:szCs w:val="24"/>
        </w:rPr>
        <w:t>7.1 中标候选人公示</w:t>
      </w:r>
    </w:p>
    <w:p w:rsidR="00F40988" w:rsidRDefault="00FC27E1">
      <w:pPr>
        <w:spacing w:line="360" w:lineRule="auto"/>
        <w:ind w:firstLine="480"/>
        <w:rPr>
          <w:rFonts w:hAnsi="宋体" w:cs="宋体"/>
          <w:sz w:val="24"/>
          <w:szCs w:val="24"/>
        </w:rPr>
      </w:pPr>
      <w:r>
        <w:rPr>
          <w:rFonts w:hAnsi="宋体" w:cs="宋体" w:hint="eastAsia"/>
          <w:sz w:val="24"/>
          <w:szCs w:val="24"/>
        </w:rPr>
        <w:t>招标人在收到评标报告之日起 3 日内，按照招标公告中规定的公示媒介和期限公示中标候选人，公示期不得少于 3 天。</w:t>
      </w:r>
    </w:p>
    <w:p w:rsidR="00F40988" w:rsidRDefault="00FC27E1">
      <w:pPr>
        <w:autoSpaceDE w:val="0"/>
        <w:autoSpaceDN w:val="0"/>
        <w:adjustRightInd w:val="0"/>
        <w:spacing w:line="360" w:lineRule="auto"/>
        <w:jc w:val="left"/>
        <w:rPr>
          <w:rFonts w:hAnsi="宋体" w:cs="宋体"/>
          <w:b/>
          <w:sz w:val="24"/>
          <w:szCs w:val="24"/>
        </w:rPr>
      </w:pPr>
      <w:r>
        <w:rPr>
          <w:rFonts w:hAnsi="宋体" w:cs="宋体" w:hint="eastAsia"/>
          <w:b/>
          <w:sz w:val="24"/>
          <w:szCs w:val="24"/>
        </w:rPr>
        <w:t>7.2 评标结果异议</w:t>
      </w:r>
    </w:p>
    <w:p w:rsidR="00F40988" w:rsidRDefault="00FC27E1">
      <w:pPr>
        <w:spacing w:line="360" w:lineRule="auto"/>
        <w:ind w:firstLine="480"/>
        <w:rPr>
          <w:rFonts w:hAnsi="宋体" w:cs="宋体"/>
          <w:sz w:val="24"/>
          <w:szCs w:val="24"/>
        </w:rPr>
      </w:pPr>
      <w:r>
        <w:rPr>
          <w:rFonts w:hAnsi="宋体" w:cs="宋体" w:hint="eastAsia"/>
          <w:sz w:val="24"/>
          <w:szCs w:val="24"/>
        </w:rPr>
        <w:t>投标人或者其他利害关系人对评标结果有异议的，应当在中标候选人公示期间提出。招标人将在收到异议之日起 3 日内作出答复；作出答复前，将暂停招标投标活动。</w:t>
      </w:r>
    </w:p>
    <w:p w:rsidR="00F40988" w:rsidRDefault="00FC27E1">
      <w:pPr>
        <w:autoSpaceDE w:val="0"/>
        <w:autoSpaceDN w:val="0"/>
        <w:adjustRightInd w:val="0"/>
        <w:spacing w:line="360" w:lineRule="auto"/>
        <w:jc w:val="left"/>
        <w:rPr>
          <w:rFonts w:hAnsi="宋体" w:cs="宋体"/>
          <w:b/>
          <w:sz w:val="24"/>
          <w:szCs w:val="24"/>
        </w:rPr>
      </w:pPr>
      <w:r>
        <w:rPr>
          <w:rFonts w:hAnsi="宋体" w:cs="宋体" w:hint="eastAsia"/>
          <w:b/>
          <w:sz w:val="24"/>
          <w:szCs w:val="24"/>
        </w:rPr>
        <w:t>7.3 中标候选人履约能力审查</w:t>
      </w:r>
    </w:p>
    <w:p w:rsidR="00F40988" w:rsidRDefault="00FC27E1">
      <w:pPr>
        <w:spacing w:line="360" w:lineRule="auto"/>
        <w:ind w:firstLine="480"/>
        <w:rPr>
          <w:rFonts w:hAnsi="宋体" w:cs="宋体"/>
          <w:sz w:val="24"/>
          <w:szCs w:val="24"/>
        </w:rPr>
      </w:pPr>
      <w:r>
        <w:rPr>
          <w:rFonts w:hAnsi="宋体" w:cs="宋体" w:hint="eastAsia"/>
          <w:sz w:val="24"/>
          <w:szCs w:val="24"/>
        </w:rPr>
        <w:t>中标候选人的经营、财务状况发生较大变化或存在违法行为，招标人认为可能影响其履</w:t>
      </w:r>
      <w:r>
        <w:rPr>
          <w:rFonts w:hAnsi="宋体" w:cs="宋体" w:hint="eastAsia"/>
          <w:sz w:val="24"/>
          <w:szCs w:val="24"/>
        </w:rPr>
        <w:lastRenderedPageBreak/>
        <w:t>约能力的，将在发出中标通知书前提请原评标委员会按照招标文件规定的标准和方法进行审查确认。</w:t>
      </w:r>
    </w:p>
    <w:p w:rsidR="00F40988" w:rsidRDefault="00FC27E1">
      <w:pPr>
        <w:autoSpaceDE w:val="0"/>
        <w:autoSpaceDN w:val="0"/>
        <w:adjustRightInd w:val="0"/>
        <w:spacing w:line="360" w:lineRule="auto"/>
        <w:jc w:val="left"/>
        <w:rPr>
          <w:rFonts w:hAnsi="宋体" w:cs="宋体"/>
          <w:b/>
          <w:sz w:val="24"/>
          <w:szCs w:val="24"/>
        </w:rPr>
      </w:pPr>
      <w:r>
        <w:rPr>
          <w:rFonts w:hAnsi="宋体" w:cs="宋体" w:hint="eastAsia"/>
          <w:b/>
          <w:sz w:val="24"/>
          <w:szCs w:val="24"/>
        </w:rPr>
        <w:t>7.4 定标</w:t>
      </w:r>
    </w:p>
    <w:p w:rsidR="00F40988" w:rsidRDefault="00FC27E1">
      <w:pPr>
        <w:spacing w:line="360" w:lineRule="auto"/>
        <w:ind w:firstLineChars="200" w:firstLine="480"/>
        <w:rPr>
          <w:rFonts w:hAnsi="宋体" w:cs="宋体"/>
          <w:sz w:val="24"/>
          <w:szCs w:val="24"/>
        </w:rPr>
      </w:pPr>
      <w:r>
        <w:rPr>
          <w:rFonts w:hAnsi="宋体" w:cs="宋体" w:hint="eastAsia"/>
          <w:sz w:val="24"/>
          <w:szCs w:val="24"/>
        </w:rPr>
        <w:t>按照投标人须知前附表的规定，招标人或招标人授权的评标委员会依法确定中标人。</w:t>
      </w:r>
    </w:p>
    <w:p w:rsidR="00F40988" w:rsidRDefault="00FC27E1">
      <w:pPr>
        <w:autoSpaceDE w:val="0"/>
        <w:autoSpaceDN w:val="0"/>
        <w:spacing w:line="360" w:lineRule="auto"/>
        <w:jc w:val="left"/>
        <w:outlineLvl w:val="0"/>
        <w:rPr>
          <w:rFonts w:hAnsi="宋体" w:cs="宋体"/>
          <w:b/>
          <w:sz w:val="24"/>
        </w:rPr>
      </w:pPr>
      <w:bookmarkStart w:id="62" w:name="_Toc283559976"/>
      <w:r>
        <w:rPr>
          <w:rFonts w:hAnsi="宋体" w:cs="宋体" w:hint="eastAsia"/>
          <w:b/>
          <w:sz w:val="24"/>
        </w:rPr>
        <w:t>7.5 中标通知</w:t>
      </w:r>
      <w:bookmarkEnd w:id="62"/>
    </w:p>
    <w:p w:rsidR="00F40988" w:rsidRDefault="00FC27E1">
      <w:pPr>
        <w:autoSpaceDE w:val="0"/>
        <w:autoSpaceDN w:val="0"/>
        <w:spacing w:line="360" w:lineRule="auto"/>
        <w:ind w:firstLineChars="200" w:firstLine="480"/>
        <w:jc w:val="left"/>
        <w:outlineLvl w:val="0"/>
        <w:rPr>
          <w:rFonts w:hAnsi="宋体" w:cs="宋体"/>
          <w:sz w:val="24"/>
        </w:rPr>
      </w:pPr>
      <w:r>
        <w:rPr>
          <w:rFonts w:hAnsi="宋体" w:cs="宋体" w:hint="eastAsia"/>
          <w:sz w:val="24"/>
        </w:rPr>
        <w:t>在本章第3.3款规定的投标有效期内，招标人以书面形式向中标人发出中标通知书，同时将中标结果通知未中标的投标人。</w:t>
      </w:r>
      <w:bookmarkStart w:id="63" w:name="_Toc179632587"/>
      <w:bookmarkStart w:id="64" w:name="_Toc152042345"/>
      <w:bookmarkStart w:id="65" w:name="_Toc144974537"/>
      <w:bookmarkStart w:id="66" w:name="_Toc152045569"/>
    </w:p>
    <w:p w:rsidR="00F40988" w:rsidRDefault="00FC27E1">
      <w:pPr>
        <w:autoSpaceDE w:val="0"/>
        <w:autoSpaceDN w:val="0"/>
        <w:spacing w:line="440" w:lineRule="exact"/>
        <w:jc w:val="left"/>
        <w:outlineLvl w:val="0"/>
        <w:rPr>
          <w:rFonts w:hAnsi="宋体" w:cs="宋体"/>
          <w:b/>
          <w:sz w:val="24"/>
        </w:rPr>
      </w:pPr>
      <w:r>
        <w:rPr>
          <w:rFonts w:hAnsi="宋体" w:cs="宋体" w:hint="eastAsia"/>
          <w:b/>
          <w:sz w:val="24"/>
        </w:rPr>
        <w:t>7.</w:t>
      </w:r>
      <w:bookmarkStart w:id="67" w:name="_Toc283559977"/>
      <w:bookmarkEnd w:id="63"/>
      <w:bookmarkEnd w:id="64"/>
      <w:bookmarkEnd w:id="65"/>
      <w:bookmarkEnd w:id="66"/>
      <w:r>
        <w:rPr>
          <w:rFonts w:hAnsi="宋体" w:cs="宋体" w:hint="eastAsia"/>
          <w:b/>
          <w:sz w:val="24"/>
        </w:rPr>
        <w:t>6 签订合同</w:t>
      </w:r>
      <w:bookmarkEnd w:id="67"/>
    </w:p>
    <w:p w:rsidR="00F40988" w:rsidRDefault="00FC27E1">
      <w:pPr>
        <w:autoSpaceDE w:val="0"/>
        <w:autoSpaceDN w:val="0"/>
        <w:spacing w:line="440" w:lineRule="exact"/>
        <w:ind w:firstLineChars="200" w:firstLine="480"/>
        <w:jc w:val="left"/>
        <w:outlineLvl w:val="0"/>
        <w:rPr>
          <w:rFonts w:hAnsi="宋体" w:cs="宋体"/>
          <w:sz w:val="24"/>
        </w:rPr>
      </w:pPr>
      <w:r>
        <w:rPr>
          <w:rFonts w:hAnsi="宋体" w:cs="宋体" w:hint="eastAsia"/>
          <w:sz w:val="24"/>
        </w:rPr>
        <w:t>7.6.1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F40988" w:rsidRDefault="00FC27E1">
      <w:pPr>
        <w:autoSpaceDE w:val="0"/>
        <w:autoSpaceDN w:val="0"/>
        <w:spacing w:line="440" w:lineRule="exact"/>
        <w:ind w:firstLineChars="200" w:firstLine="480"/>
        <w:jc w:val="left"/>
        <w:outlineLvl w:val="1"/>
        <w:rPr>
          <w:rFonts w:hAnsi="宋体" w:cs="宋体"/>
          <w:sz w:val="24"/>
        </w:rPr>
      </w:pPr>
      <w:r>
        <w:rPr>
          <w:rFonts w:hAnsi="宋体" w:cs="宋体" w:hint="eastAsia"/>
          <w:sz w:val="24"/>
        </w:rPr>
        <w:t>7.6.2 发出中标通知书后，招标人无正当理由拒签合同的，招标人向中标人退还投标保证金；给中标人造成损失的，还应当赔偿损失。</w:t>
      </w:r>
    </w:p>
    <w:p w:rsidR="00F40988" w:rsidRDefault="00FC27E1">
      <w:pPr>
        <w:autoSpaceDE w:val="0"/>
        <w:autoSpaceDN w:val="0"/>
        <w:spacing w:line="440" w:lineRule="exact"/>
        <w:jc w:val="left"/>
        <w:outlineLvl w:val="1"/>
        <w:rPr>
          <w:rFonts w:hAnsi="宋体" w:cs="宋体"/>
          <w:b/>
          <w:sz w:val="24"/>
        </w:rPr>
      </w:pPr>
      <w:bookmarkStart w:id="68" w:name="_Toc283559978"/>
      <w:r>
        <w:rPr>
          <w:rFonts w:hAnsi="宋体" w:cs="宋体" w:hint="eastAsia"/>
          <w:b/>
          <w:sz w:val="24"/>
        </w:rPr>
        <w:t>8. 重新招标和不再招标</w:t>
      </w:r>
      <w:bookmarkEnd w:id="68"/>
    </w:p>
    <w:p w:rsidR="00F40988" w:rsidRDefault="00FC27E1">
      <w:pPr>
        <w:autoSpaceDE w:val="0"/>
        <w:autoSpaceDN w:val="0"/>
        <w:adjustRightInd w:val="0"/>
        <w:spacing w:line="440" w:lineRule="exact"/>
        <w:jc w:val="left"/>
        <w:outlineLvl w:val="0"/>
        <w:rPr>
          <w:rFonts w:hAnsi="宋体" w:cs="宋体"/>
          <w:b/>
          <w:sz w:val="24"/>
        </w:rPr>
      </w:pPr>
      <w:bookmarkStart w:id="69" w:name="_Toc283559979"/>
      <w:r>
        <w:rPr>
          <w:rFonts w:hAnsi="宋体" w:cs="宋体" w:hint="eastAsia"/>
          <w:b/>
          <w:sz w:val="24"/>
        </w:rPr>
        <w:t>8.1 重新招标</w:t>
      </w:r>
      <w:bookmarkEnd w:id="69"/>
    </w:p>
    <w:p w:rsidR="00F40988" w:rsidRDefault="00FC27E1">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F40988" w:rsidRDefault="00FC27E1">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（1）投标截止时间止，投标人少于3个的；</w:t>
      </w:r>
    </w:p>
    <w:p w:rsidR="00F40988" w:rsidRDefault="00FC27E1">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F40988" w:rsidRDefault="00FC27E1">
      <w:pPr>
        <w:autoSpaceDE w:val="0"/>
        <w:autoSpaceDN w:val="0"/>
        <w:adjustRightInd w:val="0"/>
        <w:spacing w:line="440" w:lineRule="exact"/>
        <w:jc w:val="left"/>
        <w:outlineLvl w:val="0"/>
        <w:rPr>
          <w:rFonts w:hAnsi="宋体" w:cs="宋体"/>
          <w:b/>
          <w:sz w:val="24"/>
        </w:rPr>
      </w:pPr>
      <w:bookmarkStart w:id="70" w:name="_Toc283559980"/>
      <w:r>
        <w:rPr>
          <w:rFonts w:hAnsi="宋体" w:cs="宋体" w:hint="eastAsia"/>
          <w:b/>
          <w:sz w:val="24"/>
        </w:rPr>
        <w:t>8.2 不再招标</w:t>
      </w:r>
      <w:bookmarkEnd w:id="70"/>
    </w:p>
    <w:p w:rsidR="00F40988" w:rsidRDefault="00FC27E1">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F40988" w:rsidRDefault="00FC27E1">
      <w:pPr>
        <w:pStyle w:val="Default"/>
        <w:spacing w:line="440" w:lineRule="exact"/>
        <w:jc w:val="both"/>
        <w:outlineLvl w:val="0"/>
        <w:rPr>
          <w:rFonts w:hAnsi="宋体"/>
          <w:b/>
          <w:color w:val="auto"/>
        </w:rPr>
      </w:pPr>
      <w:bookmarkStart w:id="71" w:name="_Toc283559981"/>
      <w:r>
        <w:rPr>
          <w:rFonts w:hAnsi="宋体" w:hint="eastAsia"/>
          <w:b/>
          <w:color w:val="auto"/>
        </w:rPr>
        <w:t>9. 纪律和监督</w:t>
      </w:r>
      <w:bookmarkEnd w:id="71"/>
    </w:p>
    <w:p w:rsidR="00F40988" w:rsidRDefault="00FC27E1">
      <w:pPr>
        <w:autoSpaceDE w:val="0"/>
        <w:autoSpaceDN w:val="0"/>
        <w:adjustRightInd w:val="0"/>
        <w:spacing w:line="440" w:lineRule="exact"/>
        <w:jc w:val="left"/>
        <w:outlineLvl w:val="0"/>
        <w:rPr>
          <w:rFonts w:hAnsi="宋体" w:cs="宋体"/>
          <w:b/>
          <w:sz w:val="24"/>
        </w:rPr>
      </w:pPr>
      <w:bookmarkStart w:id="72" w:name="_Toc283559982"/>
      <w:r>
        <w:rPr>
          <w:rFonts w:hAnsi="宋体" w:cs="宋体" w:hint="eastAsia"/>
          <w:b/>
          <w:sz w:val="24"/>
        </w:rPr>
        <w:t>9.1 对招标人的纪律要求</w:t>
      </w:r>
      <w:bookmarkEnd w:id="72"/>
    </w:p>
    <w:p w:rsidR="00F40988" w:rsidRDefault="00FC27E1">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F40988" w:rsidRDefault="00FC27E1">
      <w:pPr>
        <w:autoSpaceDE w:val="0"/>
        <w:autoSpaceDN w:val="0"/>
        <w:adjustRightInd w:val="0"/>
        <w:spacing w:line="440" w:lineRule="exact"/>
        <w:jc w:val="left"/>
        <w:outlineLvl w:val="0"/>
        <w:rPr>
          <w:rFonts w:hAnsi="宋体" w:cs="宋体"/>
          <w:b/>
          <w:sz w:val="24"/>
        </w:rPr>
      </w:pPr>
      <w:bookmarkStart w:id="73" w:name="_Toc283559983"/>
      <w:r>
        <w:rPr>
          <w:rFonts w:hAnsi="宋体" w:cs="宋体" w:hint="eastAsia"/>
          <w:b/>
          <w:sz w:val="24"/>
        </w:rPr>
        <w:t>9.2 对投标人的纪律要求</w:t>
      </w:r>
      <w:bookmarkEnd w:id="73"/>
    </w:p>
    <w:p w:rsidR="00F40988" w:rsidRDefault="00FC27E1">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F40988" w:rsidRDefault="00FC27E1">
      <w:pPr>
        <w:autoSpaceDE w:val="0"/>
        <w:autoSpaceDN w:val="0"/>
        <w:adjustRightInd w:val="0"/>
        <w:spacing w:line="440" w:lineRule="exact"/>
        <w:jc w:val="left"/>
        <w:outlineLvl w:val="0"/>
        <w:rPr>
          <w:rFonts w:hAnsi="宋体" w:cs="宋体"/>
          <w:b/>
          <w:sz w:val="24"/>
        </w:rPr>
      </w:pPr>
      <w:bookmarkStart w:id="74" w:name="_Toc283559984"/>
      <w:r>
        <w:rPr>
          <w:rFonts w:hAnsi="宋体" w:cs="宋体" w:hint="eastAsia"/>
          <w:b/>
          <w:sz w:val="24"/>
        </w:rPr>
        <w:t>9.3 对评标委员会成员的纪律要求</w:t>
      </w:r>
      <w:bookmarkEnd w:id="74"/>
    </w:p>
    <w:p w:rsidR="00F40988" w:rsidRDefault="00FC27E1">
      <w:pPr>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F40988" w:rsidRDefault="00FC27E1">
      <w:pPr>
        <w:autoSpaceDE w:val="0"/>
        <w:autoSpaceDN w:val="0"/>
        <w:adjustRightInd w:val="0"/>
        <w:spacing w:line="440" w:lineRule="exact"/>
        <w:jc w:val="left"/>
        <w:outlineLvl w:val="0"/>
        <w:rPr>
          <w:rFonts w:hAnsi="宋体" w:cs="宋体"/>
          <w:b/>
          <w:sz w:val="24"/>
        </w:rPr>
      </w:pPr>
      <w:bookmarkStart w:id="75" w:name="_Toc283559985"/>
      <w:r>
        <w:rPr>
          <w:rFonts w:hAnsi="宋体" w:cs="宋体" w:hint="eastAsia"/>
          <w:b/>
          <w:sz w:val="24"/>
        </w:rPr>
        <w:t>9.4 对与评标活动有关的工作人员的纪律要求</w:t>
      </w:r>
      <w:bookmarkEnd w:id="75"/>
    </w:p>
    <w:p w:rsidR="00F40988" w:rsidRDefault="00FC27E1">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F40988" w:rsidRDefault="00FC27E1">
      <w:pPr>
        <w:autoSpaceDE w:val="0"/>
        <w:autoSpaceDN w:val="0"/>
        <w:adjustRightInd w:val="0"/>
        <w:spacing w:line="440" w:lineRule="exact"/>
        <w:jc w:val="left"/>
        <w:outlineLvl w:val="0"/>
        <w:rPr>
          <w:rFonts w:hAnsi="宋体" w:cs="宋体"/>
          <w:b/>
          <w:sz w:val="24"/>
        </w:rPr>
      </w:pPr>
      <w:bookmarkStart w:id="76" w:name="_Toc283559986"/>
      <w:r>
        <w:rPr>
          <w:rFonts w:hAnsi="宋体" w:cs="宋体" w:hint="eastAsia"/>
          <w:b/>
          <w:sz w:val="24"/>
        </w:rPr>
        <w:t>9.5 投诉</w:t>
      </w:r>
      <w:bookmarkEnd w:id="76"/>
    </w:p>
    <w:p w:rsidR="00F40988" w:rsidRDefault="00FC27E1">
      <w:pPr>
        <w:autoSpaceDE w:val="0"/>
        <w:autoSpaceDN w:val="0"/>
        <w:adjustRightInd w:val="0"/>
        <w:spacing w:line="440" w:lineRule="exact"/>
        <w:ind w:firstLineChars="100" w:firstLine="240"/>
        <w:jc w:val="left"/>
        <w:rPr>
          <w:rFonts w:hAnsi="宋体" w:cs="宋体"/>
          <w:sz w:val="24"/>
        </w:rPr>
      </w:pPr>
      <w:r>
        <w:rPr>
          <w:rFonts w:hAnsi="宋体" w:cs="宋体" w:hint="eastAsia"/>
          <w:sz w:val="24"/>
        </w:rPr>
        <w:t>投标人和其他利害关系人认为本次招标活动违反法律、法规和规章规定的，有权向有关行政监督部门投诉。投诉应当有明确的请求和必要的证明材料。</w:t>
      </w:r>
    </w:p>
    <w:p w:rsidR="00F40988" w:rsidRDefault="00FC27E1">
      <w:pPr>
        <w:pStyle w:val="Default"/>
        <w:spacing w:line="440" w:lineRule="exact"/>
        <w:jc w:val="both"/>
        <w:outlineLvl w:val="0"/>
        <w:rPr>
          <w:rFonts w:hAnsi="宋体"/>
          <w:b/>
          <w:color w:val="auto"/>
        </w:rPr>
      </w:pPr>
      <w:bookmarkStart w:id="77" w:name="_Toc283559987"/>
      <w:r>
        <w:rPr>
          <w:rFonts w:hAnsi="宋体"/>
          <w:b/>
          <w:color w:val="auto"/>
        </w:rPr>
        <w:t xml:space="preserve">10. </w:t>
      </w:r>
      <w:r>
        <w:rPr>
          <w:rFonts w:hAnsi="宋体" w:hint="eastAsia"/>
          <w:b/>
          <w:color w:val="auto"/>
        </w:rPr>
        <w:t>需要补充的其他内容</w:t>
      </w:r>
      <w:bookmarkEnd w:id="77"/>
    </w:p>
    <w:p w:rsidR="00F40988" w:rsidRDefault="00FC27E1">
      <w:pPr>
        <w:spacing w:line="400" w:lineRule="exact"/>
        <w:ind w:firstLineChars="200" w:firstLine="480"/>
        <w:rPr>
          <w:rFonts w:hAnsi="宋体" w:cs="宋体"/>
          <w:sz w:val="24"/>
        </w:rPr>
      </w:pPr>
      <w:r>
        <w:rPr>
          <w:rFonts w:hAnsi="宋体" w:cs="宋体" w:hint="eastAsia"/>
          <w:sz w:val="24"/>
        </w:rPr>
        <w:t>需要补充的其他内容：见投标人须知前附表。</w:t>
      </w:r>
      <w:r>
        <w:rPr>
          <w:rFonts w:hAnsi="宋体" w:cs="宋体" w:hint="eastAsia"/>
          <w:sz w:val="24"/>
        </w:rPr>
        <w:br w:type="page"/>
      </w:r>
      <w:r>
        <w:rPr>
          <w:rFonts w:hAnsi="宋体" w:cs="宋体" w:hint="eastAsia"/>
          <w:sz w:val="24"/>
        </w:rPr>
        <w:lastRenderedPageBreak/>
        <w:t>附表一：问题澄清通知</w:t>
      </w:r>
    </w:p>
    <w:p w:rsidR="00F40988" w:rsidRDefault="00FC27E1" w:rsidP="002305FD">
      <w:pPr>
        <w:spacing w:beforeLines="100" w:afterLines="100" w:line="400" w:lineRule="exact"/>
        <w:jc w:val="center"/>
        <w:rPr>
          <w:rFonts w:hAnsi="宋体" w:cs="宋体"/>
          <w:sz w:val="28"/>
          <w:szCs w:val="28"/>
        </w:rPr>
      </w:pPr>
      <w:r>
        <w:rPr>
          <w:rFonts w:hAnsi="宋体" w:cs="宋体" w:hint="eastAsia"/>
          <w:sz w:val="28"/>
          <w:szCs w:val="28"/>
        </w:rPr>
        <w:t>问题澄清通知</w:t>
      </w:r>
    </w:p>
    <w:p w:rsidR="00F40988" w:rsidRDefault="00FC27E1">
      <w:pPr>
        <w:spacing w:line="400" w:lineRule="exact"/>
        <w:ind w:firstLineChars="2550" w:firstLine="6120"/>
        <w:rPr>
          <w:rFonts w:hAnsi="宋体" w:cs="宋体"/>
          <w:sz w:val="24"/>
          <w:u w:val="single"/>
        </w:rPr>
      </w:pPr>
      <w:r>
        <w:rPr>
          <w:rFonts w:hAnsi="宋体" w:cs="宋体" w:hint="eastAsia"/>
          <w:sz w:val="24"/>
        </w:rPr>
        <w:t>编号：</w:t>
      </w:r>
    </w:p>
    <w:p w:rsidR="00F40988" w:rsidRDefault="00FC27E1">
      <w:pPr>
        <w:spacing w:line="480" w:lineRule="exact"/>
        <w:ind w:firstLineChars="200" w:firstLine="480"/>
        <w:rPr>
          <w:rFonts w:hAnsi="宋体" w:cs="宋体"/>
          <w:sz w:val="24"/>
        </w:rPr>
      </w:pPr>
      <w:r>
        <w:rPr>
          <w:rFonts w:hAnsi="宋体" w:cs="宋体" w:hint="eastAsia"/>
          <w:sz w:val="24"/>
        </w:rPr>
        <w:t>（投标人名称）：</w:t>
      </w:r>
    </w:p>
    <w:p w:rsidR="00F40988" w:rsidRDefault="00FC27E1">
      <w:pPr>
        <w:spacing w:line="480" w:lineRule="exact"/>
        <w:ind w:firstLineChars="200" w:firstLine="480"/>
        <w:rPr>
          <w:rFonts w:hAnsi="宋体" w:cs="宋体"/>
          <w:sz w:val="24"/>
        </w:rPr>
      </w:pPr>
      <w:r>
        <w:rPr>
          <w:rFonts w:hAnsi="宋体" w:cs="宋体" w:hint="eastAsia"/>
          <w:sz w:val="24"/>
        </w:rPr>
        <w:t>（项目名称）</w:t>
      </w:r>
      <w:r>
        <w:rPr>
          <w:rFonts w:hAnsi="宋体" w:cs="宋体" w:hint="eastAsia"/>
          <w:sz w:val="24"/>
          <w:u w:val="single"/>
        </w:rPr>
        <w:t xml:space="preserve">        标</w:t>
      </w:r>
      <w:r>
        <w:rPr>
          <w:rFonts w:hAnsi="宋体" w:cs="宋体" w:hint="eastAsia"/>
          <w:sz w:val="24"/>
        </w:rPr>
        <w:t>段招标的评标委员会，对你方的投标文件进行了仔细的审查，现需你方对本通知所附质疑问卷中的问题以书面形式予以澄清、说明或者补正。</w:t>
      </w:r>
    </w:p>
    <w:p w:rsidR="00F40988" w:rsidRDefault="00F40988">
      <w:pPr>
        <w:spacing w:line="480" w:lineRule="exact"/>
        <w:ind w:firstLineChars="200" w:firstLine="480"/>
        <w:rPr>
          <w:rFonts w:hAnsi="宋体" w:cs="宋体"/>
          <w:sz w:val="24"/>
        </w:rPr>
      </w:pPr>
    </w:p>
    <w:p w:rsidR="00F40988" w:rsidRDefault="00FC27E1">
      <w:pPr>
        <w:spacing w:line="480" w:lineRule="exact"/>
        <w:ind w:firstLineChars="200" w:firstLine="480"/>
        <w:rPr>
          <w:rFonts w:hAnsi="宋体" w:cs="宋体"/>
          <w:sz w:val="24"/>
        </w:rPr>
      </w:pPr>
      <w:r>
        <w:rPr>
          <w:rFonts w:hAnsi="宋体" w:cs="宋体" w:hint="eastAsia"/>
          <w:sz w:val="24"/>
        </w:rPr>
        <w:t>1.</w:t>
      </w:r>
    </w:p>
    <w:p w:rsidR="00F40988" w:rsidRDefault="00FC27E1">
      <w:pPr>
        <w:spacing w:line="480" w:lineRule="exact"/>
        <w:ind w:firstLineChars="200" w:firstLine="480"/>
        <w:rPr>
          <w:rFonts w:hAnsi="宋体" w:cs="宋体"/>
          <w:sz w:val="24"/>
        </w:rPr>
      </w:pPr>
      <w:r>
        <w:rPr>
          <w:rFonts w:hAnsi="宋体" w:cs="宋体" w:hint="eastAsia"/>
          <w:sz w:val="24"/>
        </w:rPr>
        <w:t>2.</w:t>
      </w:r>
    </w:p>
    <w:p w:rsidR="00F40988" w:rsidRDefault="00F40988">
      <w:pPr>
        <w:spacing w:line="480" w:lineRule="exact"/>
        <w:ind w:firstLineChars="200" w:firstLine="480"/>
        <w:rPr>
          <w:rFonts w:hAnsi="宋体" w:cs="宋体"/>
          <w:sz w:val="24"/>
        </w:rPr>
      </w:pPr>
    </w:p>
    <w:p w:rsidR="00F40988" w:rsidRDefault="00FC27E1">
      <w:pPr>
        <w:spacing w:line="480" w:lineRule="exact"/>
        <w:ind w:firstLineChars="200" w:firstLine="480"/>
        <w:rPr>
          <w:rFonts w:hAnsi="宋体" w:cs="宋体"/>
          <w:sz w:val="24"/>
        </w:rPr>
      </w:pPr>
      <w:r>
        <w:rPr>
          <w:rFonts w:hAnsi="宋体" w:cs="宋体" w:hint="eastAsia"/>
          <w:sz w:val="24"/>
        </w:rPr>
        <w:t>……</w:t>
      </w:r>
    </w:p>
    <w:p w:rsidR="00F40988" w:rsidRDefault="00F40988">
      <w:pPr>
        <w:spacing w:line="480" w:lineRule="exact"/>
        <w:ind w:firstLineChars="200" w:firstLine="480"/>
        <w:rPr>
          <w:rFonts w:hAnsi="宋体" w:cs="宋体"/>
          <w:sz w:val="24"/>
        </w:rPr>
      </w:pPr>
    </w:p>
    <w:p w:rsidR="00F40988" w:rsidRDefault="00FC27E1">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F40988" w:rsidRDefault="00F40988">
      <w:pPr>
        <w:spacing w:line="480" w:lineRule="exact"/>
        <w:rPr>
          <w:rFonts w:hAnsi="宋体" w:cs="宋体"/>
          <w:sz w:val="24"/>
        </w:rPr>
      </w:pPr>
    </w:p>
    <w:p w:rsidR="00F40988" w:rsidRDefault="00FC27E1">
      <w:pPr>
        <w:spacing w:line="480" w:lineRule="exact"/>
        <w:rPr>
          <w:rFonts w:hAnsi="宋体" w:cs="宋体"/>
          <w:sz w:val="24"/>
        </w:rPr>
      </w:pPr>
      <w:r>
        <w:rPr>
          <w:rFonts w:hAnsi="宋体" w:cs="宋体" w:hint="eastAsia"/>
          <w:sz w:val="24"/>
        </w:rPr>
        <w:t>附件：质疑问卷</w:t>
      </w:r>
    </w:p>
    <w:p w:rsidR="00F40988" w:rsidRDefault="00F40988">
      <w:pPr>
        <w:spacing w:line="480" w:lineRule="exact"/>
        <w:ind w:firstLineChars="1700" w:firstLine="4080"/>
        <w:rPr>
          <w:rFonts w:hAnsi="宋体" w:cs="宋体"/>
          <w:sz w:val="24"/>
          <w:u w:val="single"/>
        </w:rPr>
      </w:pPr>
    </w:p>
    <w:p w:rsidR="00F40988" w:rsidRDefault="00F40988">
      <w:pPr>
        <w:spacing w:line="480" w:lineRule="exact"/>
        <w:ind w:firstLineChars="1700" w:firstLine="4080"/>
        <w:rPr>
          <w:rFonts w:hAnsi="宋体" w:cs="宋体"/>
          <w:sz w:val="24"/>
          <w:u w:val="single"/>
        </w:rPr>
      </w:pPr>
    </w:p>
    <w:p w:rsidR="00F40988" w:rsidRDefault="00F40988">
      <w:pPr>
        <w:spacing w:line="480" w:lineRule="exact"/>
        <w:rPr>
          <w:rFonts w:hAnsi="宋体" w:cs="宋体"/>
          <w:sz w:val="24"/>
          <w:u w:val="single"/>
        </w:rPr>
      </w:pPr>
    </w:p>
    <w:p w:rsidR="00F40988" w:rsidRDefault="00F40988">
      <w:pPr>
        <w:spacing w:line="480" w:lineRule="exact"/>
        <w:ind w:firstLineChars="1700" w:firstLine="4080"/>
        <w:rPr>
          <w:rFonts w:hAnsi="宋体" w:cs="宋体"/>
          <w:sz w:val="24"/>
          <w:u w:val="single"/>
        </w:rPr>
      </w:pPr>
    </w:p>
    <w:p w:rsidR="00F40988" w:rsidRDefault="00FC27E1">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F40988" w:rsidRDefault="00FC27E1">
      <w:pPr>
        <w:spacing w:line="480" w:lineRule="exact"/>
        <w:ind w:firstLineChars="1200" w:firstLine="2880"/>
        <w:rPr>
          <w:sz w:val="24"/>
        </w:rPr>
      </w:pPr>
      <w:r>
        <w:rPr>
          <w:rFonts w:hint="eastAsia"/>
          <w:sz w:val="24"/>
        </w:rPr>
        <w:t>（经评标委员会授权的招标人代表签字或招标人加盖单位章）</w:t>
      </w:r>
    </w:p>
    <w:p w:rsidR="00F40988" w:rsidRDefault="00FC27E1">
      <w:pPr>
        <w:spacing w:line="480" w:lineRule="exact"/>
        <w:ind w:firstLineChars="2200" w:firstLine="5280"/>
        <w:rPr>
          <w:sz w:val="24"/>
        </w:rPr>
      </w:pPr>
      <w:r>
        <w:rPr>
          <w:rFonts w:hint="eastAsia"/>
          <w:sz w:val="24"/>
        </w:rPr>
        <w:t>年月日</w:t>
      </w:r>
    </w:p>
    <w:p w:rsidR="00F40988" w:rsidRDefault="00F40988">
      <w:pPr>
        <w:spacing w:line="480" w:lineRule="exact"/>
        <w:ind w:firstLineChars="2200" w:firstLine="5280"/>
        <w:rPr>
          <w:rFonts w:hAnsi="宋体" w:cs="宋体"/>
          <w:sz w:val="24"/>
        </w:rPr>
      </w:pPr>
    </w:p>
    <w:p w:rsidR="00F40988" w:rsidRDefault="00F40988">
      <w:pPr>
        <w:spacing w:line="480" w:lineRule="exact"/>
        <w:rPr>
          <w:rFonts w:hAnsi="宋体" w:cs="宋体"/>
          <w:sz w:val="24"/>
        </w:rPr>
      </w:pPr>
    </w:p>
    <w:p w:rsidR="00F40988" w:rsidRDefault="00F40988">
      <w:pPr>
        <w:spacing w:line="400" w:lineRule="exact"/>
        <w:ind w:firstLineChars="200" w:firstLine="480"/>
        <w:rPr>
          <w:rFonts w:hAnsi="宋体" w:cs="宋体"/>
          <w:sz w:val="24"/>
        </w:rPr>
      </w:pPr>
    </w:p>
    <w:p w:rsidR="00282BC5" w:rsidRPr="00282BC5" w:rsidRDefault="00282BC5" w:rsidP="00282BC5">
      <w:pPr>
        <w:pStyle w:val="a0"/>
        <w:ind w:firstLine="340"/>
      </w:pPr>
    </w:p>
    <w:p w:rsidR="00F40988" w:rsidRDefault="00F40988">
      <w:pPr>
        <w:spacing w:line="400" w:lineRule="exact"/>
        <w:ind w:firstLineChars="200" w:firstLine="480"/>
        <w:rPr>
          <w:rFonts w:hAnsi="宋体" w:cs="宋体"/>
          <w:sz w:val="24"/>
        </w:rPr>
      </w:pPr>
    </w:p>
    <w:p w:rsidR="00F40988" w:rsidRDefault="00F40988">
      <w:pPr>
        <w:spacing w:line="400" w:lineRule="exact"/>
        <w:rPr>
          <w:rFonts w:hAnsi="宋体" w:cs="宋体"/>
          <w:sz w:val="24"/>
        </w:rPr>
      </w:pPr>
    </w:p>
    <w:p w:rsidR="00F40988" w:rsidRDefault="00FC27E1">
      <w:pPr>
        <w:spacing w:line="400" w:lineRule="exact"/>
        <w:ind w:firstLineChars="200" w:firstLine="480"/>
        <w:rPr>
          <w:rFonts w:hAnsi="宋体" w:cs="宋体"/>
          <w:sz w:val="24"/>
        </w:rPr>
      </w:pPr>
      <w:r>
        <w:rPr>
          <w:rFonts w:hAnsi="宋体" w:cs="宋体" w:hint="eastAsia"/>
          <w:sz w:val="24"/>
        </w:rPr>
        <w:lastRenderedPageBreak/>
        <w:t>附表二：问题的澄清</w:t>
      </w:r>
    </w:p>
    <w:p w:rsidR="00F40988" w:rsidRDefault="00FC27E1" w:rsidP="002305FD">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F40988" w:rsidRDefault="00FC27E1">
      <w:pPr>
        <w:spacing w:line="400" w:lineRule="exact"/>
        <w:ind w:firstLineChars="2550" w:firstLine="6120"/>
        <w:rPr>
          <w:rFonts w:hAnsi="宋体" w:cs="宋体"/>
          <w:sz w:val="24"/>
          <w:u w:val="single"/>
        </w:rPr>
      </w:pPr>
      <w:r>
        <w:rPr>
          <w:rFonts w:hAnsi="宋体" w:cs="宋体" w:hint="eastAsia"/>
          <w:sz w:val="24"/>
        </w:rPr>
        <w:t>编号：</w:t>
      </w:r>
    </w:p>
    <w:p w:rsidR="00F40988" w:rsidRDefault="00FC27E1">
      <w:pPr>
        <w:spacing w:line="480" w:lineRule="exact"/>
        <w:rPr>
          <w:rFonts w:hAnsi="宋体" w:cs="宋体"/>
          <w:sz w:val="24"/>
        </w:rPr>
      </w:pPr>
      <w:r>
        <w:rPr>
          <w:rFonts w:hAnsi="宋体" w:cs="宋体" w:hint="eastAsia"/>
          <w:sz w:val="24"/>
        </w:rPr>
        <w:t>（项目名称）标段招标评标委员会：</w:t>
      </w:r>
    </w:p>
    <w:p w:rsidR="00F40988" w:rsidRDefault="00FC27E1">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F40988" w:rsidRDefault="00FC27E1">
      <w:pPr>
        <w:spacing w:line="480" w:lineRule="exact"/>
        <w:ind w:firstLineChars="200" w:firstLine="480"/>
        <w:rPr>
          <w:rFonts w:hAnsi="宋体" w:cs="宋体"/>
          <w:sz w:val="24"/>
        </w:rPr>
      </w:pPr>
      <w:r>
        <w:rPr>
          <w:rFonts w:hAnsi="宋体" w:cs="宋体" w:hint="eastAsia"/>
          <w:sz w:val="24"/>
        </w:rPr>
        <w:t>1.</w:t>
      </w:r>
    </w:p>
    <w:p w:rsidR="00F40988" w:rsidRDefault="00FC27E1">
      <w:pPr>
        <w:spacing w:line="480" w:lineRule="exact"/>
        <w:ind w:firstLineChars="200" w:firstLine="480"/>
        <w:rPr>
          <w:rFonts w:hAnsi="宋体" w:cs="宋体"/>
          <w:sz w:val="24"/>
        </w:rPr>
      </w:pPr>
      <w:r>
        <w:rPr>
          <w:rFonts w:hAnsi="宋体" w:cs="宋体" w:hint="eastAsia"/>
          <w:sz w:val="24"/>
        </w:rPr>
        <w:t>2.</w:t>
      </w:r>
    </w:p>
    <w:p w:rsidR="00F40988" w:rsidRDefault="00F40988">
      <w:pPr>
        <w:spacing w:line="480" w:lineRule="exact"/>
        <w:ind w:firstLineChars="200" w:firstLine="480"/>
        <w:rPr>
          <w:rFonts w:hAnsi="宋体" w:cs="宋体"/>
          <w:sz w:val="24"/>
        </w:rPr>
      </w:pPr>
    </w:p>
    <w:p w:rsidR="00F40988" w:rsidRDefault="00FC27E1">
      <w:pPr>
        <w:spacing w:line="480" w:lineRule="exact"/>
        <w:ind w:firstLineChars="200" w:firstLine="480"/>
        <w:rPr>
          <w:rFonts w:hAnsi="宋体" w:cs="宋体"/>
          <w:sz w:val="24"/>
        </w:rPr>
      </w:pPr>
      <w:r>
        <w:rPr>
          <w:rFonts w:hAnsi="宋体" w:cs="宋体" w:hint="eastAsia"/>
          <w:sz w:val="24"/>
        </w:rPr>
        <w:t>……</w:t>
      </w:r>
    </w:p>
    <w:p w:rsidR="00F40988" w:rsidRDefault="00F40988">
      <w:pPr>
        <w:spacing w:line="480" w:lineRule="exact"/>
        <w:ind w:firstLineChars="200" w:firstLine="480"/>
        <w:rPr>
          <w:rFonts w:hAnsi="宋体" w:cs="宋体"/>
          <w:sz w:val="24"/>
        </w:rPr>
      </w:pPr>
    </w:p>
    <w:p w:rsidR="00F40988" w:rsidRDefault="00F40988">
      <w:pPr>
        <w:spacing w:line="480" w:lineRule="exact"/>
        <w:ind w:firstLineChars="200" w:firstLine="480"/>
        <w:rPr>
          <w:rFonts w:hAnsi="宋体" w:cs="宋体"/>
          <w:sz w:val="24"/>
        </w:rPr>
      </w:pPr>
    </w:p>
    <w:p w:rsidR="00F40988" w:rsidRDefault="00F40988">
      <w:pPr>
        <w:spacing w:line="480" w:lineRule="exact"/>
        <w:ind w:firstLineChars="200" w:firstLine="480"/>
        <w:rPr>
          <w:rFonts w:hAnsi="宋体" w:cs="宋体"/>
          <w:sz w:val="24"/>
        </w:rPr>
      </w:pPr>
    </w:p>
    <w:p w:rsidR="00F40988" w:rsidRDefault="00F40988">
      <w:pPr>
        <w:spacing w:line="480" w:lineRule="exact"/>
        <w:ind w:firstLineChars="200" w:firstLine="480"/>
        <w:rPr>
          <w:rFonts w:hAnsi="宋体" w:cs="宋体"/>
          <w:sz w:val="24"/>
        </w:rPr>
      </w:pPr>
    </w:p>
    <w:p w:rsidR="00F40988" w:rsidRDefault="00F40988">
      <w:pPr>
        <w:spacing w:line="480" w:lineRule="exact"/>
        <w:ind w:firstLineChars="200" w:firstLine="480"/>
        <w:rPr>
          <w:rFonts w:hAnsi="宋体" w:cs="宋体"/>
          <w:sz w:val="24"/>
        </w:rPr>
      </w:pPr>
    </w:p>
    <w:p w:rsidR="00F40988" w:rsidRDefault="00F40988">
      <w:pPr>
        <w:spacing w:line="480" w:lineRule="exact"/>
        <w:ind w:firstLineChars="200" w:firstLine="480"/>
        <w:rPr>
          <w:rFonts w:hAnsi="宋体" w:cs="宋体"/>
          <w:sz w:val="24"/>
        </w:rPr>
      </w:pPr>
    </w:p>
    <w:p w:rsidR="00F40988" w:rsidRDefault="00FC27E1">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F40988" w:rsidRDefault="00FC27E1" w:rsidP="002305FD">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F40988" w:rsidRDefault="00FC27E1" w:rsidP="002A076E">
      <w:pPr>
        <w:spacing w:line="480" w:lineRule="exact"/>
        <w:ind w:firstLineChars="2700" w:firstLine="6480"/>
        <w:rPr>
          <w:rFonts w:hAnsi="宋体" w:cs="宋体"/>
          <w:sz w:val="24"/>
        </w:rPr>
      </w:pPr>
      <w:r>
        <w:rPr>
          <w:rFonts w:hAnsi="宋体" w:cs="宋体" w:hint="eastAsia"/>
          <w:sz w:val="24"/>
        </w:rPr>
        <w:t>年月日</w:t>
      </w:r>
    </w:p>
    <w:p w:rsidR="00F40988" w:rsidRDefault="00F40988">
      <w:pPr>
        <w:spacing w:line="480" w:lineRule="exact"/>
        <w:rPr>
          <w:rFonts w:hAnsi="宋体" w:cs="宋体"/>
          <w:sz w:val="24"/>
        </w:rPr>
      </w:pPr>
    </w:p>
    <w:p w:rsidR="00F40988" w:rsidRDefault="00F40988">
      <w:pPr>
        <w:spacing w:line="480" w:lineRule="exact"/>
        <w:rPr>
          <w:rFonts w:hAnsi="宋体" w:cs="宋体"/>
        </w:rPr>
      </w:pPr>
    </w:p>
    <w:p w:rsidR="00F40988" w:rsidRDefault="00F40988">
      <w:pPr>
        <w:spacing w:line="400" w:lineRule="exact"/>
        <w:ind w:firstLineChars="50" w:firstLine="120"/>
        <w:rPr>
          <w:rFonts w:hAnsi="宋体" w:cs="宋体"/>
          <w:sz w:val="24"/>
        </w:rPr>
      </w:pPr>
    </w:p>
    <w:p w:rsidR="00F40988" w:rsidRDefault="00F40988">
      <w:pPr>
        <w:spacing w:line="400" w:lineRule="exact"/>
        <w:rPr>
          <w:rFonts w:hAnsi="宋体" w:cs="宋体"/>
          <w:sz w:val="24"/>
          <w:u w:val="single"/>
        </w:rPr>
      </w:pPr>
    </w:p>
    <w:p w:rsidR="00F40988" w:rsidRDefault="00F40988">
      <w:pPr>
        <w:spacing w:line="400" w:lineRule="exact"/>
        <w:rPr>
          <w:rFonts w:hAnsi="宋体" w:cs="宋体"/>
          <w:sz w:val="24"/>
          <w:u w:val="single"/>
        </w:rPr>
      </w:pPr>
    </w:p>
    <w:p w:rsidR="00F40988" w:rsidRDefault="00F40988">
      <w:pPr>
        <w:spacing w:line="400" w:lineRule="exact"/>
        <w:rPr>
          <w:rFonts w:hAnsi="宋体" w:cs="宋体"/>
          <w:sz w:val="24"/>
          <w:u w:val="single"/>
        </w:rPr>
      </w:pPr>
    </w:p>
    <w:p w:rsidR="00F40988" w:rsidRDefault="00F40988">
      <w:pPr>
        <w:spacing w:line="400" w:lineRule="exact"/>
        <w:rPr>
          <w:rFonts w:hAnsi="宋体" w:cs="宋体"/>
          <w:sz w:val="24"/>
          <w:u w:val="single"/>
        </w:rPr>
      </w:pPr>
    </w:p>
    <w:p w:rsidR="00F40988" w:rsidRDefault="00F40988">
      <w:pPr>
        <w:spacing w:line="400" w:lineRule="exact"/>
        <w:rPr>
          <w:rFonts w:hAnsi="宋体" w:cs="宋体"/>
          <w:sz w:val="24"/>
          <w:u w:val="single"/>
        </w:rPr>
      </w:pPr>
    </w:p>
    <w:p w:rsidR="00F40988" w:rsidRDefault="00F40988">
      <w:pPr>
        <w:spacing w:line="400" w:lineRule="exact"/>
        <w:rPr>
          <w:rFonts w:hAnsi="宋体" w:cs="宋体"/>
          <w:sz w:val="24"/>
          <w:u w:val="single"/>
        </w:rPr>
      </w:pPr>
    </w:p>
    <w:p w:rsidR="00F40988" w:rsidRDefault="00FC27E1">
      <w:pPr>
        <w:widowControl/>
        <w:jc w:val="left"/>
        <w:rPr>
          <w:rFonts w:hAnsi="宋体" w:cs="宋体"/>
          <w:b/>
          <w:bCs/>
          <w:sz w:val="36"/>
          <w:szCs w:val="36"/>
        </w:rPr>
      </w:pPr>
      <w:r>
        <w:rPr>
          <w:rFonts w:hAnsi="宋体" w:cs="宋体"/>
          <w:b/>
          <w:bCs/>
          <w:sz w:val="36"/>
          <w:szCs w:val="36"/>
        </w:rPr>
        <w:br w:type="page"/>
      </w:r>
    </w:p>
    <w:p w:rsidR="00F40988" w:rsidRDefault="00FC27E1">
      <w:pPr>
        <w:snapToGrid w:val="0"/>
        <w:spacing w:line="360" w:lineRule="auto"/>
        <w:jc w:val="center"/>
        <w:outlineLvl w:val="0"/>
        <w:rPr>
          <w:rFonts w:hAnsi="宋体" w:cs="宋体"/>
          <w:sz w:val="24"/>
        </w:rPr>
      </w:pPr>
      <w:bookmarkStart w:id="78" w:name="_Toc21901"/>
      <w:bookmarkStart w:id="79" w:name="_Toc19619"/>
      <w:bookmarkStart w:id="80" w:name="_Toc656"/>
      <w:bookmarkStart w:id="81" w:name="_Toc20232"/>
      <w:r>
        <w:rPr>
          <w:rFonts w:hAnsi="宋体" w:cs="宋体" w:hint="eastAsia"/>
          <w:b/>
          <w:bCs/>
          <w:sz w:val="36"/>
          <w:szCs w:val="36"/>
        </w:rPr>
        <w:lastRenderedPageBreak/>
        <w:t>第三章 评标办法（综合计分法）</w:t>
      </w:r>
      <w:bookmarkEnd w:id="78"/>
      <w:bookmarkEnd w:id="79"/>
      <w:bookmarkEnd w:id="80"/>
      <w:bookmarkEnd w:id="81"/>
    </w:p>
    <w:p w:rsidR="00F40988" w:rsidRDefault="00FC27E1">
      <w:pPr>
        <w:snapToGrid w:val="0"/>
        <w:spacing w:line="360" w:lineRule="auto"/>
        <w:rPr>
          <w:rFonts w:hAnsi="宋体" w:cs="宋体"/>
          <w:sz w:val="24"/>
        </w:rPr>
      </w:pPr>
      <w:r>
        <w:rPr>
          <w:rFonts w:hAnsi="宋体" w:cs="宋体" w:hint="eastAsia"/>
          <w:sz w:val="24"/>
        </w:rPr>
        <w:t xml:space="preserve">     一、评标应遵循公正、公平、择优的原则严格按照招标文件进行。</w:t>
      </w:r>
    </w:p>
    <w:p w:rsidR="00F40988" w:rsidRDefault="00FC27E1">
      <w:pPr>
        <w:snapToGrid w:val="0"/>
        <w:spacing w:line="360" w:lineRule="auto"/>
        <w:rPr>
          <w:rFonts w:hAnsi="宋体" w:cs="宋体"/>
          <w:sz w:val="24"/>
        </w:rPr>
      </w:pPr>
      <w:r>
        <w:rPr>
          <w:rFonts w:hAnsi="宋体" w:cs="宋体" w:hint="eastAsia"/>
          <w:sz w:val="24"/>
        </w:rPr>
        <w:t xml:space="preserve">     二、评标由招标人依法组建的评标委员会负责，评标委员会成员从河南省综合评标专家库中随机抽取5人组成，其中注册造价工程师不少于2人。评标委员会主任从5名随机抽取的评标专家中产生，与投标人有利害关系的专家不得进入评标委员会。</w:t>
      </w:r>
    </w:p>
    <w:p w:rsidR="00F40988" w:rsidRDefault="00FC27E1">
      <w:pPr>
        <w:snapToGrid w:val="0"/>
        <w:spacing w:line="360" w:lineRule="auto"/>
        <w:rPr>
          <w:rFonts w:hAnsi="宋体" w:cs="宋体"/>
          <w:sz w:val="24"/>
        </w:rPr>
      </w:pPr>
      <w:r>
        <w:rPr>
          <w:rFonts w:hAnsi="宋体" w:cs="宋体" w:hint="eastAsia"/>
          <w:sz w:val="24"/>
        </w:rPr>
        <w:t xml:space="preserve">     三、评标采用综合计分法，是指评标委员会根据招标文件要求，应从技术标、商务标、综合（信用）标三部分进行综合评审。</w:t>
      </w:r>
    </w:p>
    <w:p w:rsidR="00F40988" w:rsidRDefault="00FC27E1">
      <w:pPr>
        <w:snapToGrid w:val="0"/>
        <w:spacing w:line="360" w:lineRule="auto"/>
        <w:ind w:firstLineChars="200" w:firstLine="480"/>
        <w:rPr>
          <w:rFonts w:hAnsi="宋体" w:cs="宋体"/>
          <w:sz w:val="24"/>
        </w:rPr>
      </w:pPr>
      <w:r>
        <w:rPr>
          <w:rFonts w:hAnsi="宋体" w:cs="宋体" w:hint="eastAsia"/>
          <w:sz w:val="24"/>
        </w:rPr>
        <w:t>四、评标程序为：</w:t>
      </w:r>
    </w:p>
    <w:p w:rsidR="00F40988" w:rsidRDefault="00FC27E1">
      <w:pPr>
        <w:snapToGrid w:val="0"/>
        <w:spacing w:line="360" w:lineRule="auto"/>
        <w:ind w:firstLineChars="200" w:firstLine="480"/>
        <w:rPr>
          <w:rFonts w:hAnsi="宋体" w:cs="宋体"/>
          <w:sz w:val="24"/>
        </w:rPr>
      </w:pPr>
      <w:r>
        <w:rPr>
          <w:rFonts w:hAnsi="宋体" w:cs="宋体" w:hint="eastAsia"/>
          <w:sz w:val="24"/>
        </w:rPr>
        <w:t>（一）清标；</w:t>
      </w:r>
    </w:p>
    <w:p w:rsidR="00F40988" w:rsidRDefault="00FC27E1">
      <w:pPr>
        <w:snapToGrid w:val="0"/>
        <w:spacing w:line="360" w:lineRule="auto"/>
        <w:ind w:firstLineChars="200" w:firstLine="480"/>
        <w:rPr>
          <w:rFonts w:hAnsi="宋体" w:cs="宋体"/>
          <w:sz w:val="24"/>
        </w:rPr>
      </w:pPr>
      <w:r>
        <w:rPr>
          <w:rFonts w:hAnsi="宋体" w:cs="宋体" w:hint="eastAsia"/>
          <w:sz w:val="24"/>
        </w:rPr>
        <w:t>（二）初步评审；</w:t>
      </w:r>
    </w:p>
    <w:p w:rsidR="00F40988" w:rsidRDefault="00FC27E1">
      <w:pPr>
        <w:snapToGrid w:val="0"/>
        <w:spacing w:line="360" w:lineRule="auto"/>
        <w:ind w:firstLineChars="200" w:firstLine="480"/>
        <w:rPr>
          <w:rFonts w:hAnsi="宋体" w:cs="宋体"/>
          <w:sz w:val="24"/>
        </w:rPr>
      </w:pPr>
      <w:r>
        <w:rPr>
          <w:rFonts w:hAnsi="宋体" w:cs="宋体" w:hint="eastAsia"/>
          <w:sz w:val="24"/>
        </w:rPr>
        <w:t>（三）详细评审；</w:t>
      </w:r>
    </w:p>
    <w:p w:rsidR="00F40988" w:rsidRDefault="00FC27E1">
      <w:pPr>
        <w:snapToGrid w:val="0"/>
        <w:spacing w:line="360" w:lineRule="auto"/>
        <w:ind w:firstLineChars="200" w:firstLine="480"/>
        <w:rPr>
          <w:rFonts w:hAnsi="宋体" w:cs="宋体"/>
          <w:sz w:val="24"/>
        </w:rPr>
      </w:pPr>
      <w:r>
        <w:rPr>
          <w:rFonts w:hAnsi="宋体" w:cs="宋体" w:hint="eastAsia"/>
          <w:sz w:val="24"/>
        </w:rPr>
        <w:t>（四）问题的澄清、说明或补正；</w:t>
      </w:r>
    </w:p>
    <w:p w:rsidR="00F40988" w:rsidRDefault="00FC27E1">
      <w:pPr>
        <w:snapToGrid w:val="0"/>
        <w:spacing w:line="360" w:lineRule="auto"/>
        <w:ind w:firstLineChars="200" w:firstLine="480"/>
        <w:rPr>
          <w:rFonts w:hAnsi="宋体" w:cs="宋体"/>
          <w:sz w:val="24"/>
        </w:rPr>
      </w:pPr>
      <w:r>
        <w:rPr>
          <w:rFonts w:hAnsi="宋体" w:cs="宋体" w:hint="eastAsia"/>
          <w:sz w:val="24"/>
        </w:rPr>
        <w:t>（五）推荐中标候选人；</w:t>
      </w:r>
    </w:p>
    <w:p w:rsidR="00F40988" w:rsidRDefault="00FC27E1">
      <w:pPr>
        <w:snapToGrid w:val="0"/>
        <w:spacing w:line="360" w:lineRule="auto"/>
        <w:ind w:firstLineChars="200" w:firstLine="480"/>
        <w:rPr>
          <w:rFonts w:hAnsi="宋体" w:cs="宋体"/>
          <w:sz w:val="24"/>
        </w:rPr>
      </w:pPr>
      <w:r>
        <w:rPr>
          <w:rFonts w:hAnsi="宋体" w:cs="宋体" w:hint="eastAsia"/>
          <w:sz w:val="24"/>
        </w:rPr>
        <w:t>（六）评标现场宣布中标候选人确定结果并在指定媒体上进行公示。</w:t>
      </w:r>
    </w:p>
    <w:p w:rsidR="00F40988" w:rsidRDefault="00FC27E1">
      <w:pPr>
        <w:snapToGrid w:val="0"/>
        <w:spacing w:line="360" w:lineRule="auto"/>
        <w:ind w:firstLineChars="200" w:firstLine="480"/>
        <w:rPr>
          <w:rFonts w:hAnsi="宋体" w:cs="宋体"/>
          <w:sz w:val="24"/>
        </w:rPr>
      </w:pPr>
      <w:r>
        <w:rPr>
          <w:rFonts w:hAnsi="宋体" w:cs="宋体" w:hint="eastAsia"/>
          <w:sz w:val="24"/>
        </w:rPr>
        <w:t>五、清标</w:t>
      </w:r>
    </w:p>
    <w:p w:rsidR="00F40988" w:rsidRDefault="00FC27E1" w:rsidP="00282BC5">
      <w:pPr>
        <w:autoSpaceDE w:val="0"/>
        <w:autoSpaceDN w:val="0"/>
        <w:adjustRightInd w:val="0"/>
        <w:snapToGrid w:val="0"/>
        <w:spacing w:line="348" w:lineRule="auto"/>
        <w:ind w:firstLineChars="196" w:firstLine="472"/>
        <w:jc w:val="left"/>
        <w:rPr>
          <w:rFonts w:ascii="新宋体" w:eastAsia="新宋体" w:hAnsi="新宋体"/>
          <w:bCs/>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r>
        <w:rPr>
          <w:rFonts w:ascii="新宋体" w:eastAsia="新宋体" w:hAnsi="新宋体" w:hint="eastAsia"/>
          <w:b/>
          <w:sz w:val="24"/>
        </w:rPr>
        <w:t>。</w:t>
      </w:r>
      <w:r>
        <w:rPr>
          <w:rFonts w:ascii="新宋体" w:eastAsia="新宋体" w:hAnsi="新宋体" w:hint="eastAsia"/>
          <w:bCs/>
          <w:sz w:val="24"/>
        </w:rPr>
        <w:t>出现否定事项的，评标委员会不再对其质询，直接作为无效投标处理（但法律法规规定的细微偏差除外）。</w:t>
      </w:r>
    </w:p>
    <w:p w:rsidR="00F40988" w:rsidRDefault="00FC27E1">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F40988" w:rsidRDefault="00FC27E1">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F40988" w:rsidRDefault="00FC27E1">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F40988" w:rsidRDefault="00FC27E1">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F40988" w:rsidRDefault="00FC27E1">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F40988" w:rsidRDefault="00FC27E1">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F40988" w:rsidRDefault="00FC27E1">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F40988" w:rsidRDefault="00FC27E1">
      <w:pPr>
        <w:snapToGrid w:val="0"/>
        <w:spacing w:line="360" w:lineRule="auto"/>
        <w:ind w:firstLineChars="200" w:firstLine="480"/>
        <w:rPr>
          <w:rFonts w:hAnsi="宋体" w:cs="宋体"/>
          <w:sz w:val="24"/>
        </w:rPr>
      </w:pPr>
      <w:r>
        <w:rPr>
          <w:rFonts w:ascii="新宋体" w:eastAsia="新宋体" w:hAnsi="新宋体" w:hint="eastAsia"/>
          <w:bCs/>
          <w:sz w:val="24"/>
        </w:rPr>
        <w:lastRenderedPageBreak/>
        <w:t>（5）未按照暂列金额或者暂估价编制投标报价的</w:t>
      </w:r>
      <w:r>
        <w:rPr>
          <w:rFonts w:hAnsi="宋体" w:cs="宋体" w:hint="eastAsia"/>
          <w:sz w:val="24"/>
        </w:rPr>
        <w:t>。</w:t>
      </w:r>
    </w:p>
    <w:p w:rsidR="00F40988" w:rsidRDefault="00FC27E1" w:rsidP="00282BC5">
      <w:pPr>
        <w:spacing w:line="440" w:lineRule="exact"/>
        <w:ind w:firstLineChars="200" w:firstLine="482"/>
        <w:rPr>
          <w:rFonts w:hAnsi="宋体" w:cs="宋体"/>
          <w:b/>
          <w:sz w:val="24"/>
        </w:rPr>
      </w:pPr>
      <w:r>
        <w:rPr>
          <w:rFonts w:hAnsi="宋体" w:cs="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F40988">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b/>
                <w:sz w:val="21"/>
                <w:szCs w:val="21"/>
              </w:rPr>
            </w:pPr>
            <w:r>
              <w:rPr>
                <w:rFonts w:hAnsi="宋体" w:cs="宋体" w:hint="eastAsia"/>
                <w:b/>
                <w:sz w:val="21"/>
                <w:szCs w:val="21"/>
              </w:rPr>
              <w:t>清标结果</w:t>
            </w:r>
          </w:p>
        </w:tc>
      </w:tr>
      <w:tr w:rsidR="00F40988">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b/>
                <w:sz w:val="21"/>
                <w:szCs w:val="21"/>
              </w:rPr>
            </w:pPr>
            <w:r>
              <w:rPr>
                <w:rFonts w:hAnsi="宋体" w:cs="宋体" w:hint="eastAsia"/>
                <w:b/>
                <w:sz w:val="21"/>
                <w:szCs w:val="21"/>
              </w:rPr>
              <w:t>否</w:t>
            </w:r>
          </w:p>
        </w:tc>
      </w:tr>
      <w:tr w:rsidR="00F40988">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r>
      <w:tr w:rsidR="00F4098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r>
      <w:tr w:rsidR="00F40988">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F40988" w:rsidRDefault="00FC27E1">
            <w:pPr>
              <w:jc w:val="center"/>
              <w:rPr>
                <w:rFonts w:hAnsi="宋体" w:cs="宋体"/>
                <w:sz w:val="21"/>
                <w:szCs w:val="21"/>
              </w:rPr>
            </w:pPr>
            <w:r>
              <w:rPr>
                <w:rFonts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r>
      <w:tr w:rsidR="00F40988">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r>
      <w:tr w:rsidR="00F4098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r>
      <w:tr w:rsidR="00F4098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r>
      <w:tr w:rsidR="00F40988">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r>
      <w:tr w:rsidR="00F40988">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F40988" w:rsidRDefault="00FC27E1">
            <w:pPr>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r>
      <w:tr w:rsidR="00F40988">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F40988" w:rsidRDefault="00FC27E1">
            <w:pPr>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r>
      <w:tr w:rsidR="00F40988">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F40988" w:rsidRDefault="00FC27E1">
            <w:pPr>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F40988" w:rsidRDefault="00FC27E1">
            <w:pPr>
              <w:jc w:val="center"/>
              <w:rPr>
                <w:rFonts w:hAnsi="宋体" w:cs="宋体"/>
                <w:sz w:val="21"/>
                <w:szCs w:val="21"/>
              </w:rPr>
            </w:pPr>
            <w:r>
              <w:rPr>
                <w:rFonts w:hAnsi="宋体" w:cs="宋体" w:hint="eastAsia"/>
                <w:sz w:val="21"/>
                <w:szCs w:val="21"/>
              </w:rPr>
              <w:t>综合单价=人工费+材料费+机械费+管理费+利润之和；</w:t>
            </w:r>
          </w:p>
          <w:p w:rsidR="00F40988" w:rsidRDefault="00FC27E1">
            <w:pPr>
              <w:jc w:val="center"/>
              <w:rPr>
                <w:rFonts w:hAnsi="宋体" w:cs="宋体"/>
                <w:sz w:val="21"/>
                <w:szCs w:val="21"/>
              </w:rPr>
            </w:pPr>
            <w:r>
              <w:rPr>
                <w:rFonts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r>
      <w:tr w:rsidR="00F40988">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F40988" w:rsidRDefault="00FC27E1">
            <w:pPr>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r>
      <w:tr w:rsidR="00F40988">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F40988" w:rsidRDefault="00FC27E1">
            <w:pPr>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r>
      <w:tr w:rsidR="00F4098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r>
      <w:tr w:rsidR="00F40988">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F40988" w:rsidRDefault="00FC27E1">
            <w:pPr>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r>
      <w:tr w:rsidR="00F4098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r>
      <w:tr w:rsidR="00F40988">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r>
      <w:tr w:rsidR="00F4098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r>
      <w:tr w:rsidR="00F40988">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r>
      <w:tr w:rsidR="00F40988">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r>
      <w:tr w:rsidR="00F40988">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r>
      <w:tr w:rsidR="00F40988">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lastRenderedPageBreak/>
              <w:t>7</w:t>
            </w: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F40988" w:rsidRDefault="00FC27E1">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40988" w:rsidRDefault="00F40988">
            <w:pPr>
              <w:spacing w:line="360" w:lineRule="auto"/>
              <w:jc w:val="center"/>
              <w:rPr>
                <w:rFonts w:hAnsi="宋体" w:cs="宋体"/>
                <w:b/>
                <w:sz w:val="21"/>
                <w:szCs w:val="21"/>
              </w:rPr>
            </w:pPr>
          </w:p>
        </w:tc>
      </w:tr>
    </w:tbl>
    <w:p w:rsidR="00F40988" w:rsidRDefault="00FC27E1" w:rsidP="00282BC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（1）按照住建部《建设工程工程量清单计价规范》（GB50500-2013）及省住建厅有关规定，规费和税金应按规定费（税）率足额计取，即费（税）率不可竞争。</w:t>
      </w:r>
    </w:p>
    <w:p w:rsidR="00F40988" w:rsidRDefault="00FC27E1">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F40988" w:rsidRDefault="00FC27E1" w:rsidP="00282BC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F40988" w:rsidRDefault="00FC27E1" w:rsidP="00282BC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F40988" w:rsidRDefault="00FC27E1" w:rsidP="00282BC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（4）不按照以上要求编制投标报价的，视为违反《许昌市建设工程工程量清单招标评标办法（试行）》第八条第3款之规定，按废标处理。”</w:t>
      </w:r>
    </w:p>
    <w:p w:rsidR="00F40988" w:rsidRDefault="00FC27E1" w:rsidP="00282BC5">
      <w:pPr>
        <w:spacing w:line="440" w:lineRule="exact"/>
        <w:ind w:firstLineChars="200" w:firstLine="482"/>
        <w:rPr>
          <w:rFonts w:hAnsi="宋体" w:cs="宋体"/>
          <w:b/>
          <w:sz w:val="24"/>
        </w:rPr>
      </w:pPr>
      <w:r>
        <w:rPr>
          <w:rFonts w:hAnsi="宋体" w:cs="宋体" w:hint="eastAsia"/>
          <w:b/>
          <w:sz w:val="24"/>
        </w:rPr>
        <w:t>六、初步评审</w:t>
      </w:r>
    </w:p>
    <w:p w:rsidR="00F40988" w:rsidRDefault="00FC27E1">
      <w:pPr>
        <w:snapToGrid w:val="0"/>
        <w:spacing w:line="360" w:lineRule="auto"/>
        <w:ind w:firstLineChars="200" w:firstLine="480"/>
        <w:rPr>
          <w:rFonts w:hAnsi="宋体" w:cs="宋体"/>
          <w:sz w:val="24"/>
        </w:rPr>
      </w:pPr>
      <w:r>
        <w:rPr>
          <w:rFonts w:hAnsi="宋体" w:cs="宋体" w:hint="eastAsia"/>
          <w:sz w:val="24"/>
        </w:rPr>
        <w:t>初步评审是指评标委员会按招标文件要求对所有投标文件真实性、符合性、响应性和重大偏差逐一评审，经审查不符合招标文件要求的，不再进入详细评审阶段。初步评审主要包括以下内容：</w:t>
      </w:r>
    </w:p>
    <w:p w:rsidR="00F40988" w:rsidRDefault="00FC27E1">
      <w:pPr>
        <w:snapToGrid w:val="0"/>
        <w:spacing w:line="360" w:lineRule="auto"/>
        <w:ind w:firstLineChars="200" w:firstLine="480"/>
        <w:rPr>
          <w:rFonts w:hAnsi="宋体" w:cs="宋体"/>
          <w:sz w:val="24"/>
        </w:rPr>
      </w:pPr>
      <w:r>
        <w:rPr>
          <w:rFonts w:hAnsi="宋体" w:cs="宋体" w:hint="eastAsia"/>
          <w:sz w:val="24"/>
        </w:rPr>
        <w:t>1.投标文件未按前附表要求签字盖章；</w:t>
      </w:r>
    </w:p>
    <w:p w:rsidR="00F40988" w:rsidRDefault="00FC27E1">
      <w:pPr>
        <w:snapToGrid w:val="0"/>
        <w:spacing w:line="360" w:lineRule="auto"/>
        <w:ind w:firstLineChars="200" w:firstLine="480"/>
        <w:rPr>
          <w:rFonts w:hAnsi="宋体" w:cs="宋体"/>
          <w:sz w:val="24"/>
        </w:rPr>
      </w:pPr>
      <w:r>
        <w:rPr>
          <w:rFonts w:hAnsi="宋体" w:cs="宋体" w:hint="eastAsia"/>
          <w:sz w:val="24"/>
        </w:rPr>
        <w:t>2.投标联合体没有提交共同投标协议；（允许联合体投标的）</w:t>
      </w:r>
    </w:p>
    <w:p w:rsidR="00F40988" w:rsidRDefault="00FC27E1">
      <w:pPr>
        <w:snapToGrid w:val="0"/>
        <w:spacing w:line="360" w:lineRule="auto"/>
        <w:ind w:firstLineChars="200" w:firstLine="480"/>
        <w:rPr>
          <w:rFonts w:hAnsi="宋体" w:cs="宋体"/>
          <w:sz w:val="24"/>
        </w:rPr>
      </w:pPr>
      <w:r>
        <w:rPr>
          <w:rFonts w:hAnsi="宋体" w:cs="宋体" w:hint="eastAsia"/>
          <w:sz w:val="24"/>
        </w:rPr>
        <w:t>3.投标人不符合国家或者招标文件规定的资格条件；注册建造师注册单位与投标人不一致的；</w:t>
      </w:r>
    </w:p>
    <w:p w:rsidR="00F40988" w:rsidRDefault="00FC27E1">
      <w:pPr>
        <w:snapToGrid w:val="0"/>
        <w:spacing w:line="360" w:lineRule="auto"/>
        <w:ind w:firstLineChars="200" w:firstLine="480"/>
        <w:rPr>
          <w:rFonts w:hAnsi="宋体" w:cs="宋体"/>
          <w:sz w:val="24"/>
        </w:rPr>
      </w:pPr>
      <w:r>
        <w:rPr>
          <w:rFonts w:hAnsi="宋体" w:cs="宋体" w:hint="eastAsia"/>
          <w:sz w:val="24"/>
        </w:rPr>
        <w:t>4.同一投标人提交两个以上不同的投标文件或者投标报价，但招标文件要求提交备选投标的除外；</w:t>
      </w:r>
    </w:p>
    <w:p w:rsidR="00F40988" w:rsidRDefault="00FC27E1">
      <w:pPr>
        <w:snapToGrid w:val="0"/>
        <w:spacing w:line="360" w:lineRule="auto"/>
        <w:ind w:firstLineChars="200" w:firstLine="480"/>
        <w:rPr>
          <w:rFonts w:hAnsi="宋体" w:cs="宋体"/>
          <w:sz w:val="24"/>
        </w:rPr>
      </w:pPr>
      <w:r>
        <w:rPr>
          <w:rFonts w:hAnsi="宋体" w:cs="宋体" w:hint="eastAsia"/>
          <w:sz w:val="24"/>
        </w:rPr>
        <w:t>5.投标报价高于招标文件设定的最高投标限价；</w:t>
      </w:r>
    </w:p>
    <w:p w:rsidR="00F40988" w:rsidRDefault="00FC27E1">
      <w:pPr>
        <w:snapToGrid w:val="0"/>
        <w:spacing w:line="360" w:lineRule="auto"/>
        <w:ind w:firstLineChars="200" w:firstLine="480"/>
        <w:rPr>
          <w:rFonts w:hAnsi="宋体" w:cs="宋体"/>
          <w:sz w:val="24"/>
        </w:rPr>
      </w:pPr>
      <w:r>
        <w:rPr>
          <w:rFonts w:hAnsi="宋体" w:cs="宋体" w:hint="eastAsia"/>
          <w:sz w:val="24"/>
        </w:rPr>
        <w:t>6.投标范围、工期、工程质量、投标有效期、付款方式不符合招标文件规定；</w:t>
      </w:r>
    </w:p>
    <w:p w:rsidR="00F40988" w:rsidRDefault="00FC27E1">
      <w:pPr>
        <w:snapToGrid w:val="0"/>
        <w:spacing w:line="360" w:lineRule="auto"/>
        <w:ind w:firstLineChars="200" w:firstLine="480"/>
        <w:rPr>
          <w:rFonts w:hAnsi="宋体" w:cs="宋体"/>
          <w:sz w:val="24"/>
        </w:rPr>
      </w:pPr>
      <w:r>
        <w:rPr>
          <w:rFonts w:hAnsi="宋体" w:cs="宋体" w:hint="eastAsia"/>
          <w:sz w:val="24"/>
        </w:rPr>
        <w:t>7.投标人有串通投标、弄虚作假、行贿等违法行为。</w:t>
      </w:r>
    </w:p>
    <w:p w:rsidR="00F40988" w:rsidRDefault="00FC27E1">
      <w:pPr>
        <w:snapToGrid w:val="0"/>
        <w:spacing w:line="360" w:lineRule="auto"/>
        <w:ind w:firstLineChars="200" w:firstLine="480"/>
        <w:rPr>
          <w:rFonts w:hAnsi="宋体" w:cs="宋体"/>
          <w:sz w:val="24"/>
        </w:rPr>
      </w:pPr>
      <w:r>
        <w:rPr>
          <w:rFonts w:hAnsi="宋体" w:cs="宋体" w:hint="eastAsia"/>
          <w:sz w:val="24"/>
        </w:rPr>
        <w:t>8.不同投标人电子投标文件制作硬件特征码（网卡MAC地址、CPU序号、硬盘序列号等）雷同时，视为“不同投标人的投标文件由同一单位或个人编制”或“不同投标人委托同一单位或者个人办理投标事宜”，其投标无效；投标专家应严格按照招标文件要求查看“硬件特征码”相关信息并进行评审，在评标报告中显示“不同投标人电子投标文件制作硬件特征码”</w:t>
      </w:r>
      <w:r>
        <w:rPr>
          <w:rFonts w:hAnsi="宋体" w:cs="宋体" w:hint="eastAsia"/>
          <w:sz w:val="24"/>
        </w:rPr>
        <w:lastRenderedPageBreak/>
        <w:t>是否雷同的分析及判定结果。</w:t>
      </w:r>
    </w:p>
    <w:p w:rsidR="00F40988" w:rsidRDefault="00FC27E1">
      <w:pPr>
        <w:snapToGrid w:val="0"/>
        <w:spacing w:line="360" w:lineRule="auto"/>
        <w:ind w:firstLineChars="200" w:firstLine="480"/>
        <w:rPr>
          <w:rFonts w:hAnsi="宋体" w:cs="宋体"/>
          <w:sz w:val="24"/>
        </w:rPr>
      </w:pPr>
      <w:r>
        <w:rPr>
          <w:rFonts w:hAnsi="宋体" w:cs="宋体" w:hint="eastAsia"/>
          <w:sz w:val="24"/>
        </w:rPr>
        <w:t>初步评审评审经审查后应写出评审意见。</w:t>
      </w:r>
    </w:p>
    <w:p w:rsidR="00F40988" w:rsidRDefault="00FC27E1" w:rsidP="00282BC5">
      <w:pPr>
        <w:snapToGrid w:val="0"/>
        <w:spacing w:line="360" w:lineRule="auto"/>
        <w:ind w:firstLineChars="200" w:firstLine="482"/>
        <w:rPr>
          <w:rFonts w:hAnsi="宋体" w:cs="宋体"/>
          <w:b/>
          <w:sz w:val="24"/>
        </w:rPr>
      </w:pPr>
      <w:r>
        <w:rPr>
          <w:rFonts w:hAnsi="宋体" w:cs="宋体" w:hint="eastAsia"/>
          <w:b/>
          <w:sz w:val="24"/>
        </w:rPr>
        <w:t>七、详细评审</w:t>
      </w:r>
    </w:p>
    <w:p w:rsidR="00F40988" w:rsidRDefault="00FC27E1">
      <w:pPr>
        <w:snapToGrid w:val="0"/>
        <w:spacing w:line="360" w:lineRule="auto"/>
        <w:rPr>
          <w:rFonts w:hAnsi="宋体" w:cs="宋体"/>
          <w:sz w:val="27"/>
          <w:szCs w:val="27"/>
        </w:rPr>
      </w:pPr>
      <w:r>
        <w:rPr>
          <w:rFonts w:hAnsi="宋体" w:cs="宋体" w:hint="eastAsia"/>
          <w:sz w:val="24"/>
          <w:szCs w:val="24"/>
        </w:rPr>
        <w:t xml:space="preserve">   （一）工程量清单总报价评标基准价按下列公式确定：</w:t>
      </w:r>
    </w:p>
    <w:p w:rsidR="00F40988" w:rsidRDefault="00FC27E1">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F40988" w:rsidRDefault="00FC27E1">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F40988" w:rsidRDefault="00FC27E1">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F40988" w:rsidRDefault="00FC27E1">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F40988" w:rsidRDefault="00FC27E1">
      <w:pPr>
        <w:snapToGrid w:val="0"/>
        <w:spacing w:line="360" w:lineRule="auto"/>
        <w:rPr>
          <w:rFonts w:hAnsi="宋体" w:cs="宋体"/>
          <w:sz w:val="24"/>
          <w:szCs w:val="24"/>
        </w:rPr>
      </w:pPr>
      <w:r>
        <w:rPr>
          <w:rFonts w:hAnsi="宋体" w:cs="宋体" w:hint="eastAsia"/>
          <w:sz w:val="24"/>
          <w:szCs w:val="24"/>
        </w:rPr>
        <w:t xml:space="preserve">   （二）技术标（20分）</w:t>
      </w:r>
    </w:p>
    <w:p w:rsidR="00F40988" w:rsidRDefault="00FC27E1">
      <w:pPr>
        <w:autoSpaceDE w:val="0"/>
        <w:autoSpaceDN w:val="0"/>
        <w:adjustRightInd w:val="0"/>
        <w:spacing w:line="360" w:lineRule="auto"/>
        <w:outlineLvl w:val="1"/>
        <w:rPr>
          <w:rFonts w:hAnsi="宋体" w:cs="宋体"/>
          <w:bCs/>
          <w:sz w:val="24"/>
          <w:szCs w:val="24"/>
        </w:rPr>
      </w:pPr>
      <w:r>
        <w:rPr>
          <w:rFonts w:hAnsi="宋体" w:cs="宋体" w:hint="eastAsia"/>
          <w:bCs/>
          <w:sz w:val="24"/>
          <w:szCs w:val="24"/>
        </w:rPr>
        <w:t xml:space="preserve">    1、内容完整性和编制水平                                            0-1分</w:t>
      </w:r>
    </w:p>
    <w:p w:rsidR="00F40988" w:rsidRDefault="00FC27E1">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F40988" w:rsidRDefault="00FC27E1">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F40988" w:rsidRDefault="00FC27E1">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F40988" w:rsidRDefault="00FC27E1">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F40988" w:rsidRDefault="00FC27E1">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F40988" w:rsidRDefault="00FC27E1">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F40988" w:rsidRDefault="00FC27E1">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F40988" w:rsidRDefault="00FC27E1">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F40988" w:rsidRDefault="00FC27E1">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F40988" w:rsidRDefault="00FC27E1">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F40988" w:rsidRDefault="00FC27E1">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F40988" w:rsidRDefault="00FC27E1">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F40988" w:rsidRDefault="00FC27E1">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F40988" w:rsidRDefault="00FC27E1">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F40988" w:rsidRDefault="00FC27E1">
      <w:pPr>
        <w:snapToGrid w:val="0"/>
        <w:spacing w:line="360" w:lineRule="auto"/>
        <w:ind w:firstLine="481"/>
        <w:rPr>
          <w:rFonts w:hAnsi="宋体" w:cs="宋体"/>
          <w:sz w:val="24"/>
          <w:szCs w:val="24"/>
        </w:rPr>
      </w:pPr>
      <w:r>
        <w:rPr>
          <w:rFonts w:hAnsi="宋体" w:cs="宋体" w:hint="eastAsia"/>
          <w:sz w:val="24"/>
          <w:szCs w:val="24"/>
        </w:rPr>
        <w:t>投标报价与评标基准价相等得基本分20分。当投标报价低于评标基准价时，每低1%在</w:t>
      </w:r>
      <w:r>
        <w:rPr>
          <w:rFonts w:hAnsi="宋体" w:cs="宋体" w:hint="eastAsia"/>
          <w:sz w:val="24"/>
          <w:szCs w:val="24"/>
        </w:rPr>
        <w:lastRenderedPageBreak/>
        <w:t xml:space="preserve">基本分20分的基础上加2分，最多加10分；当投标报价低于评标基准价5%以上（不含5%）时，每再低1%在满分30分的基础上扣3分，扣完为止；当投标报价高于评标基准价时，每高1%在基本分20分的基础上扣2分，扣完为止。 </w:t>
      </w:r>
    </w:p>
    <w:p w:rsidR="00F40988" w:rsidRDefault="00FC27E1">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F40988" w:rsidRDefault="00FC27E1">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F40988" w:rsidRDefault="00FC27E1">
      <w:pPr>
        <w:snapToGrid w:val="0"/>
        <w:spacing w:line="360" w:lineRule="auto"/>
        <w:rPr>
          <w:rFonts w:hAnsi="宋体" w:cs="宋体"/>
          <w:sz w:val="24"/>
          <w:szCs w:val="24"/>
        </w:rPr>
      </w:pPr>
      <w:r>
        <w:rPr>
          <w:rFonts w:hAnsi="宋体" w:cs="宋体" w:hint="eastAsia"/>
          <w:b/>
          <w:bCs/>
          <w:sz w:val="24"/>
          <w:szCs w:val="24"/>
        </w:rPr>
        <w:t xml:space="preserve">    3、措施项目（5分）</w:t>
      </w:r>
    </w:p>
    <w:p w:rsidR="00F40988" w:rsidRDefault="00FC27E1">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F40988" w:rsidRDefault="00FC27E1">
      <w:pPr>
        <w:numPr>
          <w:ilvl w:val="0"/>
          <w:numId w:val="4"/>
        </w:numPr>
        <w:adjustRightInd w:val="0"/>
        <w:snapToGrid w:val="0"/>
        <w:spacing w:line="440" w:lineRule="exact"/>
        <w:ind w:firstLine="484"/>
        <w:rPr>
          <w:rFonts w:hAnsi="宋体" w:cs="宋体"/>
          <w:b/>
          <w:bCs/>
          <w:sz w:val="24"/>
          <w:szCs w:val="24"/>
        </w:rPr>
      </w:pPr>
      <w:r>
        <w:rPr>
          <w:rFonts w:hAnsi="宋体" w:cs="宋体" w:hint="eastAsia"/>
          <w:b/>
          <w:bCs/>
          <w:sz w:val="24"/>
          <w:szCs w:val="24"/>
        </w:rPr>
        <w:t>主要材料单价（10分）</w:t>
      </w:r>
    </w:p>
    <w:p w:rsidR="00F40988" w:rsidRDefault="00FC27E1">
      <w:pPr>
        <w:adjustRightInd w:val="0"/>
        <w:snapToGrid w:val="0"/>
        <w:spacing w:line="440" w:lineRule="exact"/>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F40988" w:rsidRDefault="00FC27E1">
      <w:pPr>
        <w:adjustRightInd w:val="0"/>
        <w:snapToGrid w:val="0"/>
        <w:spacing w:line="440" w:lineRule="exact"/>
        <w:ind w:firstLine="481"/>
        <w:rPr>
          <w:rFonts w:hAnsi="宋体" w:cs="宋体"/>
          <w:b/>
          <w:bCs/>
          <w:sz w:val="24"/>
          <w:szCs w:val="24"/>
        </w:rPr>
      </w:pPr>
      <w:r>
        <w:rPr>
          <w:rFonts w:hAnsi="宋体" w:cs="宋体" w:hint="eastAsia"/>
          <w:b/>
          <w:bCs/>
          <w:sz w:val="24"/>
          <w:szCs w:val="24"/>
        </w:rPr>
        <w:t>（四）综合（信用）标（20分）</w:t>
      </w:r>
    </w:p>
    <w:p w:rsidR="00F40988" w:rsidRDefault="00FC27E1">
      <w:pPr>
        <w:snapToGrid w:val="0"/>
        <w:spacing w:line="360" w:lineRule="auto"/>
        <w:ind w:firstLine="481"/>
        <w:rPr>
          <w:rFonts w:hAnsi="宋体" w:cs="宋体"/>
          <w:sz w:val="24"/>
          <w:szCs w:val="24"/>
        </w:rPr>
      </w:pPr>
      <w:r>
        <w:rPr>
          <w:rFonts w:hAnsi="宋体" w:cs="宋体" w:hint="eastAsia"/>
          <w:sz w:val="24"/>
          <w:szCs w:val="24"/>
        </w:rPr>
        <w:t>1.企业综合信用(0-11分)</w:t>
      </w:r>
    </w:p>
    <w:p w:rsidR="00F40988" w:rsidRDefault="00FC27E1">
      <w:pPr>
        <w:widowControl/>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1.1  2016年1月1日以来企业具有类似业绩的每项得2分，最高得8分（</w:t>
      </w:r>
      <w:r>
        <w:rPr>
          <w:rFonts w:asciiTheme="minorEastAsia" w:eastAsiaTheme="minorEastAsia" w:hAnsiTheme="minorEastAsia" w:cstheme="minorEastAsia" w:hint="eastAsia"/>
          <w:bCs/>
          <w:color w:val="FF0000"/>
          <w:sz w:val="24"/>
          <w:szCs w:val="24"/>
        </w:rPr>
        <w:t>以合同签订的时间为准，提供中标通知书、合同协议书、工程竣工验证明材料，并同时提供网站中标公示截图）</w:t>
      </w:r>
      <w:r>
        <w:rPr>
          <w:rFonts w:asciiTheme="minorEastAsia" w:eastAsiaTheme="minorEastAsia" w:hAnsiTheme="minorEastAsia" w:cstheme="minorEastAsia" w:hint="eastAsia"/>
          <w:bCs/>
          <w:sz w:val="24"/>
          <w:szCs w:val="24"/>
        </w:rPr>
        <w:t>。</w:t>
      </w:r>
    </w:p>
    <w:p w:rsidR="00F40988" w:rsidRDefault="00FC27E1">
      <w:pPr>
        <w:widowControl/>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1.2   2016年1月1日以来企业具有</w:t>
      </w:r>
      <w:r>
        <w:rPr>
          <w:rFonts w:asciiTheme="minorEastAsia" w:eastAsiaTheme="minorEastAsia" w:hAnsiTheme="minorEastAsia" w:cstheme="minorEastAsia" w:hint="eastAsia"/>
          <w:bCs/>
          <w:color w:val="FF0000"/>
          <w:sz w:val="24"/>
          <w:szCs w:val="24"/>
        </w:rPr>
        <w:t>行业协会</w:t>
      </w:r>
      <w:r>
        <w:rPr>
          <w:rFonts w:asciiTheme="minorEastAsia" w:eastAsiaTheme="minorEastAsia" w:hAnsiTheme="minorEastAsia" w:cstheme="minorEastAsia" w:hint="eastAsia"/>
          <w:bCs/>
          <w:sz w:val="24"/>
          <w:szCs w:val="24"/>
        </w:rPr>
        <w:t>颁发的荣誉奖项，获得过省级及以上奖项的、每个得1分，本项目最高3分。（</w:t>
      </w:r>
      <w:r>
        <w:rPr>
          <w:rFonts w:asciiTheme="minorEastAsia" w:eastAsiaTheme="minorEastAsia" w:hAnsiTheme="minorEastAsia" w:cstheme="minorEastAsia" w:hint="eastAsia"/>
          <w:bCs/>
          <w:color w:val="FF0000"/>
          <w:sz w:val="24"/>
          <w:szCs w:val="24"/>
        </w:rPr>
        <w:t>如质量管理先进企业、建筑安全先进企业、优秀施工企业，以获奖证书为准</w:t>
      </w:r>
      <w:r>
        <w:rPr>
          <w:rFonts w:asciiTheme="minorEastAsia" w:eastAsiaTheme="minorEastAsia" w:hAnsiTheme="minorEastAsia" w:cstheme="minorEastAsia" w:hint="eastAsia"/>
          <w:bCs/>
          <w:sz w:val="24"/>
          <w:szCs w:val="24"/>
        </w:rPr>
        <w:t>）。</w:t>
      </w:r>
    </w:p>
    <w:p w:rsidR="00F40988" w:rsidRDefault="00FC27E1">
      <w:pPr>
        <w:snapToGrid w:val="0"/>
        <w:spacing w:line="360" w:lineRule="auto"/>
        <w:ind w:firstLine="481"/>
        <w:rPr>
          <w:rFonts w:hAnsi="宋体" w:cs="宋体"/>
          <w:sz w:val="24"/>
          <w:szCs w:val="24"/>
        </w:rPr>
      </w:pPr>
      <w:r>
        <w:rPr>
          <w:rFonts w:hAnsi="宋体" w:cs="宋体" w:hint="eastAsia"/>
          <w:sz w:val="24"/>
          <w:szCs w:val="24"/>
        </w:rPr>
        <w:t>2.项目经理业绩及信用（0-5分）</w:t>
      </w:r>
    </w:p>
    <w:p w:rsidR="00F40988" w:rsidRDefault="00FC27E1">
      <w:pPr>
        <w:snapToGrid w:val="0"/>
        <w:spacing w:line="360" w:lineRule="auto"/>
        <w:ind w:firstLine="481"/>
        <w:rPr>
          <w:rFonts w:hAnsi="宋体" w:cs="宋体"/>
          <w:sz w:val="24"/>
          <w:szCs w:val="24"/>
        </w:rPr>
      </w:pPr>
      <w:r>
        <w:rPr>
          <w:rFonts w:hAnsi="宋体" w:cs="宋体" w:hint="eastAsia"/>
          <w:sz w:val="24"/>
          <w:szCs w:val="24"/>
        </w:rPr>
        <w:t>2.1拟派项目经理2016年1月1日以来施工过类似业绩的每项得得1.5分，最高得3</w:t>
      </w:r>
      <w:r>
        <w:rPr>
          <w:rFonts w:hAnsi="宋体" w:cs="宋体" w:hint="eastAsia"/>
          <w:sz w:val="24"/>
          <w:szCs w:val="24"/>
        </w:rPr>
        <w:lastRenderedPageBreak/>
        <w:t>分。（以合同签订时间为准）。</w:t>
      </w:r>
    </w:p>
    <w:p w:rsidR="00F40988" w:rsidRDefault="00FC27E1">
      <w:pPr>
        <w:snapToGrid w:val="0"/>
        <w:spacing w:line="360" w:lineRule="auto"/>
        <w:ind w:firstLine="481"/>
        <w:rPr>
          <w:rFonts w:asciiTheme="minorEastAsia" w:eastAsiaTheme="minorEastAsia" w:hAnsiTheme="minorEastAsia" w:cstheme="minorEastAsia"/>
          <w:bCs/>
          <w:sz w:val="24"/>
          <w:szCs w:val="24"/>
        </w:rPr>
      </w:pPr>
      <w:r>
        <w:rPr>
          <w:rFonts w:hAnsi="宋体" w:cs="宋体" w:hint="eastAsia"/>
          <w:sz w:val="24"/>
          <w:szCs w:val="24"/>
        </w:rPr>
        <w:t>2.2</w:t>
      </w:r>
      <w:r>
        <w:rPr>
          <w:rFonts w:asciiTheme="minorEastAsia" w:eastAsiaTheme="minorEastAsia" w:hAnsiTheme="minorEastAsia" w:cstheme="minorEastAsia" w:hint="eastAsia"/>
          <w:bCs/>
          <w:sz w:val="24"/>
          <w:szCs w:val="24"/>
        </w:rPr>
        <w:t>项目负责人（项目经理）具有相关专业高级职称的得2分，中级职称的得1分（需提供证书和其最近一年在投标人单位缴纳的社保证明）。</w:t>
      </w:r>
    </w:p>
    <w:p w:rsidR="00F40988" w:rsidRDefault="00FC27E1">
      <w:pPr>
        <w:snapToGrid w:val="0"/>
        <w:spacing w:line="360" w:lineRule="auto"/>
        <w:ind w:firstLine="481"/>
        <w:rPr>
          <w:rFonts w:hAnsi="宋体" w:cs="宋体"/>
          <w:sz w:val="24"/>
          <w:szCs w:val="24"/>
        </w:rPr>
      </w:pPr>
      <w:r>
        <w:rPr>
          <w:rFonts w:hAnsi="宋体" w:cs="宋体" w:hint="eastAsia"/>
          <w:sz w:val="24"/>
          <w:szCs w:val="24"/>
        </w:rPr>
        <w:t>3.项目班子配备(0-3分)</w:t>
      </w:r>
    </w:p>
    <w:p w:rsidR="00F40988" w:rsidRDefault="00FC27E1">
      <w:pPr>
        <w:widowControl/>
        <w:spacing w:line="360" w:lineRule="auto"/>
        <w:ind w:firstLineChars="200" w:firstLine="480"/>
        <w:jc w:val="left"/>
        <w:rPr>
          <w:rFonts w:asciiTheme="minorEastAsia" w:eastAsiaTheme="minorEastAsia" w:hAnsiTheme="minorEastAsia" w:cstheme="minorEastAsia"/>
          <w:bCs/>
          <w:sz w:val="24"/>
          <w:szCs w:val="24"/>
        </w:rPr>
      </w:pPr>
      <w:r>
        <w:rPr>
          <w:rFonts w:hAnsi="宋体" w:cs="宋体" w:hint="eastAsia"/>
          <w:sz w:val="24"/>
          <w:szCs w:val="24"/>
        </w:rPr>
        <w:t>3.1技术负责人具有</w:t>
      </w:r>
      <w:r>
        <w:rPr>
          <w:rFonts w:hAnsi="宋体" w:cs="宋体" w:hint="eastAsia"/>
          <w:color w:val="FF0000"/>
          <w:sz w:val="24"/>
          <w:szCs w:val="24"/>
        </w:rPr>
        <w:t>相关专业</w:t>
      </w:r>
      <w:r>
        <w:rPr>
          <w:rFonts w:hAnsi="宋体" w:cs="宋体" w:hint="eastAsia"/>
          <w:sz w:val="24"/>
          <w:szCs w:val="24"/>
        </w:rPr>
        <w:t>高级职称者得2分，中级职称者得1分；</w:t>
      </w:r>
      <w:r>
        <w:rPr>
          <w:rFonts w:asciiTheme="minorEastAsia" w:eastAsiaTheme="minorEastAsia" w:hAnsiTheme="minorEastAsia" w:cstheme="minorEastAsia" w:hint="eastAsia"/>
          <w:bCs/>
          <w:sz w:val="24"/>
          <w:szCs w:val="24"/>
        </w:rPr>
        <w:t>（需提供证书和其最近一年在投标人单位缴纳的社保证明）。</w:t>
      </w:r>
      <w:r>
        <w:rPr>
          <w:rFonts w:hAnsi="宋体" w:cs="宋体" w:hint="eastAsia"/>
          <w:sz w:val="24"/>
          <w:szCs w:val="24"/>
        </w:rPr>
        <w:t xml:space="preserve"> </w:t>
      </w:r>
    </w:p>
    <w:p w:rsidR="00F40988" w:rsidRDefault="00FC27E1">
      <w:pPr>
        <w:widowControl/>
        <w:spacing w:line="360" w:lineRule="auto"/>
        <w:ind w:firstLineChars="200" w:firstLine="480"/>
        <w:jc w:val="left"/>
        <w:rPr>
          <w:rFonts w:asciiTheme="minorEastAsia" w:eastAsiaTheme="minorEastAsia" w:hAnsiTheme="minorEastAsia" w:cstheme="minorEastAsia"/>
          <w:bCs/>
          <w:sz w:val="24"/>
          <w:szCs w:val="24"/>
        </w:rPr>
      </w:pPr>
      <w:r>
        <w:rPr>
          <w:rFonts w:hAnsi="宋体" w:cs="宋体" w:hint="eastAsia"/>
          <w:sz w:val="24"/>
          <w:szCs w:val="24"/>
        </w:rPr>
        <w:t>3.2 施工员、质量员、安全员、材料员、资料员持证上岗者得1分，缺项不得分。</w:t>
      </w:r>
      <w:r>
        <w:rPr>
          <w:rFonts w:asciiTheme="minorEastAsia" w:eastAsiaTheme="minorEastAsia" w:hAnsiTheme="minorEastAsia" w:cstheme="minorEastAsia" w:hint="eastAsia"/>
          <w:bCs/>
          <w:sz w:val="24"/>
          <w:szCs w:val="24"/>
        </w:rPr>
        <w:t>（需提供岗位证书和其最近一年在投标人单位缴纳的社保证明）。</w:t>
      </w:r>
    </w:p>
    <w:p w:rsidR="00F40988" w:rsidRDefault="00FC27E1">
      <w:pPr>
        <w:snapToGrid w:val="0"/>
        <w:spacing w:line="360" w:lineRule="auto"/>
        <w:ind w:firstLine="481"/>
        <w:rPr>
          <w:rFonts w:hAnsi="宋体" w:cs="宋体"/>
          <w:sz w:val="24"/>
          <w:szCs w:val="24"/>
        </w:rPr>
      </w:pPr>
      <w:r>
        <w:rPr>
          <w:rFonts w:hAnsi="宋体" w:cs="宋体" w:hint="eastAsia"/>
          <w:sz w:val="24"/>
          <w:szCs w:val="24"/>
        </w:rPr>
        <w:t>4.服务承诺（含不拖欠农民工工资承诺、扬尘治理等内容）（0-1分）</w:t>
      </w:r>
    </w:p>
    <w:p w:rsidR="00F40988" w:rsidRDefault="00FC27E1">
      <w:pPr>
        <w:widowControl/>
        <w:spacing w:line="360"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指投标人针对招标工程的特点和要求，结合自身的条件和潜力，从服务响应时间、解决问题时间，为招标人排忧解难，有利于提高工程质量，加强工程管理、加快工程进度和交工后回访、保修等方面的承诺（含不拖欠农民工工资承诺、扬尘治理等内容）。由评委根据投标文件表述的具体内容酌情打分。</w:t>
      </w:r>
    </w:p>
    <w:p w:rsidR="00F40988" w:rsidRDefault="00FC27E1">
      <w:pPr>
        <w:adjustRightInd w:val="0"/>
        <w:snapToGrid w:val="0"/>
        <w:spacing w:line="440" w:lineRule="exact"/>
        <w:rPr>
          <w:rFonts w:hAnsi="宋体" w:cs="宋体"/>
          <w:b/>
          <w:sz w:val="24"/>
        </w:rPr>
      </w:pPr>
      <w:r>
        <w:rPr>
          <w:rFonts w:hAnsi="宋体" w:cs="宋体" w:hint="eastAsia"/>
          <w:b/>
          <w:sz w:val="24"/>
        </w:rPr>
        <w:t>注：1）业绩合同以合同签订日期为准，获奖证书以发证日期为准。</w:t>
      </w:r>
    </w:p>
    <w:p w:rsidR="00F40988" w:rsidRDefault="00FC27E1">
      <w:pPr>
        <w:adjustRightInd w:val="0"/>
        <w:snapToGrid w:val="0"/>
        <w:spacing w:line="440" w:lineRule="exact"/>
        <w:ind w:firstLine="481"/>
        <w:rPr>
          <w:rFonts w:hAnsi="宋体" w:cs="宋体"/>
          <w:b/>
          <w:sz w:val="24"/>
        </w:rPr>
      </w:pPr>
      <w:r>
        <w:rPr>
          <w:rFonts w:hAnsi="宋体" w:cs="宋体" w:hint="eastAsia"/>
          <w:b/>
          <w:sz w:val="24"/>
        </w:rPr>
        <w:t>2）凡评标办法里涉及到的证书、证件及业绩材料等，均应在投标文件中附其原件扫描件（或图片），否则该项得分应作0分处理。</w:t>
      </w:r>
    </w:p>
    <w:p w:rsidR="00F40988" w:rsidRDefault="00FC27E1">
      <w:pPr>
        <w:adjustRightInd w:val="0"/>
        <w:snapToGrid w:val="0"/>
        <w:spacing w:line="440" w:lineRule="exact"/>
        <w:ind w:firstLine="481"/>
        <w:rPr>
          <w:rFonts w:hAnsi="宋体" w:cs="宋体"/>
          <w:b/>
          <w:sz w:val="24"/>
        </w:rPr>
      </w:pPr>
      <w:r>
        <w:rPr>
          <w:rFonts w:hAnsi="宋体" w:cs="宋体" w:hint="eastAsia"/>
          <w:b/>
          <w:sz w:val="24"/>
        </w:rPr>
        <w:t>3）近年来指2016年1月1日以来。</w:t>
      </w:r>
    </w:p>
    <w:p w:rsidR="00F40988" w:rsidRDefault="00FC27E1">
      <w:pPr>
        <w:adjustRightInd w:val="0"/>
        <w:snapToGrid w:val="0"/>
        <w:spacing w:line="440" w:lineRule="exact"/>
        <w:rPr>
          <w:rFonts w:hAnsi="宋体" w:cs="宋体"/>
          <w:sz w:val="24"/>
          <w:szCs w:val="24"/>
        </w:rPr>
      </w:pPr>
      <w:r>
        <w:rPr>
          <w:rFonts w:hAnsi="宋体" w:cs="宋体" w:hint="eastAsia"/>
          <w:b/>
          <w:bCs/>
          <w:sz w:val="24"/>
          <w:szCs w:val="24"/>
        </w:rPr>
        <w:t xml:space="preserve">    （五）投标人综合得分</w:t>
      </w:r>
    </w:p>
    <w:p w:rsidR="00F40988" w:rsidRDefault="00FC27E1">
      <w:pPr>
        <w:adjustRightInd w:val="0"/>
        <w:snapToGrid w:val="0"/>
        <w:spacing w:line="440" w:lineRule="exact"/>
        <w:ind w:firstLine="480"/>
        <w:rPr>
          <w:rFonts w:hAnsi="宋体" w:cs="宋体"/>
          <w:sz w:val="24"/>
          <w:szCs w:val="24"/>
        </w:rPr>
      </w:pPr>
      <w:r>
        <w:rPr>
          <w:rFonts w:hAnsi="宋体" w:cs="宋体" w:hint="eastAsia"/>
          <w:sz w:val="24"/>
          <w:szCs w:val="24"/>
        </w:rPr>
        <w:t xml:space="preserve">投标人综合得分＝技术标平均得分＋商务标得分＋综合（信用）标平均得分 </w:t>
      </w:r>
      <w:bookmarkStart w:id="82" w:name="_Toc273546398"/>
      <w:bookmarkStart w:id="83" w:name="_Toc272833453"/>
      <w:bookmarkStart w:id="84" w:name="_Toc270931534"/>
      <w:bookmarkStart w:id="85" w:name="_Toc295572535"/>
    </w:p>
    <w:p w:rsidR="00F40988" w:rsidRDefault="00FC27E1">
      <w:pPr>
        <w:adjustRightInd w:val="0"/>
        <w:snapToGrid w:val="0"/>
        <w:spacing w:line="440" w:lineRule="exact"/>
        <w:rPr>
          <w:rFonts w:hAnsi="宋体" w:cs="宋体"/>
          <w:sz w:val="24"/>
          <w:szCs w:val="24"/>
        </w:rPr>
      </w:pPr>
      <w:r>
        <w:rPr>
          <w:rFonts w:hAnsi="宋体" w:cs="宋体" w:hint="eastAsia"/>
          <w:b/>
          <w:bCs/>
          <w:sz w:val="24"/>
          <w:szCs w:val="24"/>
        </w:rPr>
        <w:t xml:space="preserve">    （六）投标人的最终得分及中标候选人排序</w:t>
      </w:r>
    </w:p>
    <w:p w:rsidR="00F40988" w:rsidRDefault="00FC27E1">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F40988" w:rsidRDefault="00FC27E1">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F40988" w:rsidRDefault="00FC27E1">
      <w:pPr>
        <w:adjustRightInd w:val="0"/>
        <w:snapToGrid w:val="0"/>
        <w:spacing w:line="440" w:lineRule="exact"/>
        <w:ind w:firstLine="480"/>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F40988" w:rsidRDefault="00FC27E1" w:rsidP="00282BC5">
      <w:pPr>
        <w:adjustRightInd w:val="0"/>
        <w:snapToGrid w:val="0"/>
        <w:spacing w:line="44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bookmarkEnd w:id="82"/>
    <w:bookmarkEnd w:id="83"/>
    <w:bookmarkEnd w:id="84"/>
    <w:bookmarkEnd w:id="85"/>
    <w:p w:rsidR="00F40988" w:rsidRDefault="00FC27E1" w:rsidP="00282BC5">
      <w:pPr>
        <w:adjustRightInd w:val="0"/>
        <w:snapToGrid w:val="0"/>
        <w:spacing w:line="360" w:lineRule="auto"/>
        <w:ind w:firstLineChars="200" w:firstLine="482"/>
        <w:rPr>
          <w:rFonts w:ascii="新宋体" w:eastAsia="新宋体" w:hAnsi="新宋体" w:cs="宋体"/>
          <w:b/>
          <w:sz w:val="24"/>
        </w:rPr>
      </w:pPr>
      <w:r>
        <w:rPr>
          <w:rFonts w:ascii="新宋体" w:eastAsia="新宋体" w:hAnsi="新宋体" w:cs="宋体" w:hint="eastAsia"/>
          <w:b/>
          <w:sz w:val="24"/>
        </w:rPr>
        <w:lastRenderedPageBreak/>
        <w:t>八、定标</w:t>
      </w:r>
    </w:p>
    <w:p w:rsidR="00F40988" w:rsidRDefault="00FC27E1">
      <w:pPr>
        <w:adjustRightInd w:val="0"/>
        <w:snapToGrid w:val="0"/>
        <w:spacing w:line="360" w:lineRule="auto"/>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F40988" w:rsidRDefault="00FC27E1" w:rsidP="00282BC5">
      <w:pPr>
        <w:pStyle w:val="378020"/>
        <w:keepNext w:val="0"/>
        <w:keepLines w:val="0"/>
        <w:adjustRightInd w:val="0"/>
        <w:snapToGrid w:val="0"/>
        <w:spacing w:line="360" w:lineRule="auto"/>
        <w:ind w:firstLineChars="200" w:firstLine="482"/>
        <w:outlineLvl w:val="3"/>
        <w:rPr>
          <w:rFonts w:eastAsia="宋体" w:hAnsi="宋体"/>
          <w:b/>
          <w:szCs w:val="24"/>
        </w:rPr>
      </w:pPr>
      <w:r>
        <w:rPr>
          <w:rFonts w:eastAsia="宋体" w:hAnsi="宋体" w:hint="eastAsia"/>
          <w:b/>
          <w:szCs w:val="24"/>
        </w:rPr>
        <w:t>九、评标报告</w:t>
      </w:r>
    </w:p>
    <w:p w:rsidR="00F40988" w:rsidRDefault="00FC27E1">
      <w:pPr>
        <w:adjustRightInd w:val="0"/>
        <w:snapToGrid w:val="0"/>
        <w:spacing w:line="360" w:lineRule="auto"/>
        <w:ind w:firstLineChars="200" w:firstLine="480"/>
        <w:rPr>
          <w:rFonts w:hAnsi="宋体" w:cs="宋体"/>
          <w:sz w:val="24"/>
        </w:rPr>
      </w:pPr>
      <w:r>
        <w:rPr>
          <w:rFonts w:hAnsi="宋体" w:cs="宋体" w:hint="eastAsia"/>
          <w:sz w:val="24"/>
        </w:rPr>
        <w:t>评标委员会根据投标人须知前附表7.4条的规定向招标人提交评标报告。评标报告应当由全体评标委员会成员签字，并于评标结束时抄送有关行政监督部门。</w:t>
      </w:r>
    </w:p>
    <w:p w:rsidR="00F40988" w:rsidRDefault="00FC27E1" w:rsidP="00282BC5">
      <w:pPr>
        <w:pStyle w:val="378020"/>
        <w:keepNext w:val="0"/>
        <w:keepLines w:val="0"/>
        <w:adjustRightInd w:val="0"/>
        <w:snapToGrid w:val="0"/>
        <w:spacing w:line="360" w:lineRule="auto"/>
        <w:ind w:firstLineChars="200" w:firstLine="482"/>
        <w:outlineLvl w:val="3"/>
        <w:rPr>
          <w:rFonts w:eastAsia="宋体" w:hAnsi="宋体"/>
          <w:b/>
          <w:szCs w:val="24"/>
        </w:rPr>
      </w:pPr>
      <w:r>
        <w:rPr>
          <w:rFonts w:eastAsia="宋体" w:hAnsi="宋体" w:hint="eastAsia"/>
          <w:b/>
        </w:rPr>
        <w:t>十、</w:t>
      </w:r>
      <w:r>
        <w:rPr>
          <w:rFonts w:eastAsia="宋体" w:hAnsi="宋体" w:hint="eastAsia"/>
          <w:b/>
          <w:szCs w:val="24"/>
        </w:rPr>
        <w:t>公示</w:t>
      </w:r>
    </w:p>
    <w:p w:rsidR="00F40988" w:rsidRDefault="00FC27E1">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中标人确定后，招标人应当在《全国公共资源交易平台（河南省·许昌市）》、《</w:t>
      </w:r>
      <w:r>
        <w:rPr>
          <w:rFonts w:hAnsi="宋体" w:cs="宋体"/>
          <w:sz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F40988" w:rsidRDefault="00FC27E1" w:rsidP="00282BC5">
      <w:pPr>
        <w:adjustRightInd w:val="0"/>
        <w:snapToGrid w:val="0"/>
        <w:spacing w:line="440" w:lineRule="exact"/>
        <w:ind w:firstLineChars="200" w:firstLine="482"/>
        <w:outlineLvl w:val="1"/>
        <w:rPr>
          <w:rFonts w:hAnsi="宋体" w:cs="宋体"/>
          <w:b/>
          <w:sz w:val="24"/>
        </w:rPr>
      </w:pPr>
      <w:r>
        <w:rPr>
          <w:rFonts w:hAnsi="宋体" w:cs="宋体" w:hint="eastAsia"/>
          <w:b/>
          <w:sz w:val="24"/>
        </w:rPr>
        <w:t>十一、特殊情况的处置程序</w:t>
      </w:r>
    </w:p>
    <w:p w:rsidR="00F40988" w:rsidRDefault="00FC27E1" w:rsidP="00282BC5">
      <w:pPr>
        <w:adjustRightInd w:val="0"/>
        <w:snapToGrid w:val="0"/>
        <w:spacing w:line="440" w:lineRule="exact"/>
        <w:ind w:firstLineChars="200" w:firstLine="482"/>
        <w:outlineLvl w:val="1"/>
        <w:rPr>
          <w:rFonts w:hAnsi="宋体" w:cs="宋体"/>
          <w:b/>
          <w:sz w:val="24"/>
        </w:rPr>
      </w:pPr>
      <w:r>
        <w:rPr>
          <w:rFonts w:hAnsi="宋体" w:cs="宋体" w:hint="eastAsia"/>
          <w:b/>
          <w:sz w:val="24"/>
        </w:rPr>
        <w:t>11.1关于澄清、说明或补正</w:t>
      </w:r>
    </w:p>
    <w:p w:rsidR="00F40988" w:rsidRDefault="00FC27E1">
      <w:pPr>
        <w:adjustRightInd w:val="0"/>
        <w:snapToGrid w:val="0"/>
        <w:spacing w:line="440" w:lineRule="exact"/>
        <w:ind w:firstLineChars="200" w:firstLine="480"/>
        <w:outlineLvl w:val="1"/>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F40988" w:rsidRDefault="00FC27E1" w:rsidP="00282BC5">
      <w:pPr>
        <w:adjustRightInd w:val="0"/>
        <w:snapToGrid w:val="0"/>
        <w:spacing w:line="440" w:lineRule="exact"/>
        <w:ind w:firstLineChars="200" w:firstLine="482"/>
        <w:outlineLvl w:val="1"/>
        <w:rPr>
          <w:rFonts w:hAnsi="宋体" w:cs="宋体"/>
          <w:b/>
          <w:sz w:val="24"/>
        </w:rPr>
      </w:pPr>
      <w:r>
        <w:rPr>
          <w:rFonts w:hAnsi="宋体" w:cs="宋体" w:hint="eastAsia"/>
          <w:b/>
          <w:sz w:val="24"/>
        </w:rPr>
        <w:t>11.2关于评标活动暂停</w:t>
      </w:r>
    </w:p>
    <w:p w:rsidR="00F40988" w:rsidRDefault="00FC27E1">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F40988" w:rsidRDefault="00FC27E1">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F40988" w:rsidRDefault="00FC27E1" w:rsidP="00282BC5">
      <w:pPr>
        <w:adjustRightInd w:val="0"/>
        <w:snapToGrid w:val="0"/>
        <w:spacing w:line="440" w:lineRule="exact"/>
        <w:ind w:firstLineChars="200" w:firstLine="482"/>
        <w:outlineLvl w:val="1"/>
        <w:rPr>
          <w:rFonts w:hAnsi="宋体" w:cs="宋体"/>
          <w:b/>
          <w:sz w:val="24"/>
        </w:rPr>
      </w:pPr>
      <w:r>
        <w:rPr>
          <w:rFonts w:hAnsi="宋体" w:cs="宋体" w:hint="eastAsia"/>
          <w:b/>
          <w:sz w:val="24"/>
        </w:rPr>
        <w:t>11.3关于评标中途更换评标委员会成员</w:t>
      </w:r>
    </w:p>
    <w:p w:rsidR="00F40988" w:rsidRDefault="00FC27E1">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F40988" w:rsidRDefault="00FC27E1">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F40988" w:rsidRDefault="00FC27E1">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F40988" w:rsidRDefault="00FC27E1">
      <w:pPr>
        <w:adjustRightInd w:val="0"/>
        <w:snapToGrid w:val="0"/>
        <w:spacing w:line="440" w:lineRule="exact"/>
        <w:ind w:firstLineChars="200" w:firstLine="480"/>
        <w:rPr>
          <w:rFonts w:hAnsi="宋体" w:cs="宋体"/>
          <w:sz w:val="24"/>
        </w:rPr>
      </w:pPr>
      <w:r>
        <w:rPr>
          <w:rFonts w:hAnsi="宋体" w:cs="宋体" w:hint="eastAsia"/>
          <w:sz w:val="24"/>
        </w:rPr>
        <w:t>12.3.2退出评标的评标委员会成员，其已完成的评标行为无效。由招标人根据本招标文件规定的评标委员会成员产生方式另行确定替代者进行评标。</w:t>
      </w:r>
    </w:p>
    <w:p w:rsidR="00F40988" w:rsidRDefault="00FC27E1" w:rsidP="00282BC5">
      <w:pPr>
        <w:adjustRightInd w:val="0"/>
        <w:snapToGrid w:val="0"/>
        <w:spacing w:line="440" w:lineRule="exact"/>
        <w:ind w:firstLineChars="200" w:firstLine="482"/>
        <w:outlineLvl w:val="1"/>
        <w:rPr>
          <w:rFonts w:hAnsi="宋体" w:cs="宋体"/>
          <w:b/>
          <w:sz w:val="24"/>
        </w:rPr>
      </w:pPr>
      <w:r>
        <w:rPr>
          <w:rFonts w:hAnsi="宋体" w:cs="宋体" w:hint="eastAsia"/>
          <w:b/>
          <w:sz w:val="24"/>
        </w:rPr>
        <w:t>11.4记名投票</w:t>
      </w:r>
    </w:p>
    <w:p w:rsidR="00F40988" w:rsidRDefault="00FC27E1">
      <w:pPr>
        <w:adjustRightInd w:val="0"/>
        <w:snapToGrid w:val="0"/>
        <w:spacing w:line="440" w:lineRule="exact"/>
        <w:ind w:firstLineChars="200" w:firstLine="480"/>
        <w:rPr>
          <w:rFonts w:hAnsi="宋体" w:cs="宋体"/>
          <w:sz w:val="24"/>
        </w:rPr>
      </w:pPr>
      <w:r>
        <w:rPr>
          <w:rFonts w:hAnsi="宋体" w:cs="宋体" w:hint="eastAsia"/>
          <w:sz w:val="24"/>
        </w:rPr>
        <w:lastRenderedPageBreak/>
        <w:t>在任何评标环节中，需评标委员会就某项定性的评审结论做出表决的，由评标委员会全体成员按照少数服从多数的原则，以记名投票方式表决。</w:t>
      </w:r>
    </w:p>
    <w:p w:rsidR="00F40988" w:rsidRDefault="00FC27E1" w:rsidP="00282BC5">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F40988" w:rsidRDefault="00FC27E1">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86" w:name="_Toc283559990"/>
    </w:p>
    <w:p w:rsidR="00F40988" w:rsidRDefault="00F40988">
      <w:pPr>
        <w:adjustRightInd w:val="0"/>
        <w:snapToGrid w:val="0"/>
        <w:spacing w:line="440" w:lineRule="exact"/>
        <w:ind w:firstLineChars="200" w:firstLine="468"/>
        <w:rPr>
          <w:rFonts w:hAnsi="宋体" w:cs="宋体"/>
          <w:spacing w:val="-3"/>
          <w:sz w:val="24"/>
        </w:rPr>
      </w:pPr>
    </w:p>
    <w:p w:rsidR="00F40988" w:rsidRDefault="00F40988">
      <w:pPr>
        <w:autoSpaceDE w:val="0"/>
        <w:autoSpaceDN w:val="0"/>
        <w:adjustRightInd w:val="0"/>
        <w:snapToGrid w:val="0"/>
        <w:spacing w:line="440" w:lineRule="exact"/>
        <w:jc w:val="center"/>
        <w:outlineLvl w:val="0"/>
        <w:rPr>
          <w:rFonts w:hAnsi="宋体" w:cs="宋体"/>
          <w:b/>
          <w:sz w:val="36"/>
          <w:szCs w:val="36"/>
        </w:rPr>
      </w:pPr>
      <w:bookmarkStart w:id="87" w:name="_Toc881"/>
      <w:bookmarkStart w:id="88" w:name="_Toc20238"/>
      <w:bookmarkStart w:id="89" w:name="_Toc4217"/>
      <w:bookmarkStart w:id="90" w:name="_Toc14301"/>
    </w:p>
    <w:p w:rsidR="00F40988" w:rsidRDefault="00F40988">
      <w:pPr>
        <w:autoSpaceDE w:val="0"/>
        <w:autoSpaceDN w:val="0"/>
        <w:adjustRightInd w:val="0"/>
        <w:snapToGrid w:val="0"/>
        <w:spacing w:line="440" w:lineRule="exact"/>
        <w:jc w:val="center"/>
        <w:outlineLvl w:val="0"/>
        <w:rPr>
          <w:rFonts w:hAnsi="宋体" w:cs="宋体"/>
          <w:b/>
          <w:sz w:val="36"/>
          <w:szCs w:val="36"/>
        </w:rPr>
      </w:pPr>
    </w:p>
    <w:p w:rsidR="00C023F6" w:rsidRDefault="00C023F6" w:rsidP="00C023F6">
      <w:pPr>
        <w:pStyle w:val="a0"/>
        <w:ind w:firstLine="340"/>
      </w:pPr>
    </w:p>
    <w:p w:rsidR="00C023F6" w:rsidRDefault="00C023F6" w:rsidP="00C023F6">
      <w:pPr>
        <w:pStyle w:val="a0"/>
        <w:ind w:firstLine="340"/>
      </w:pPr>
    </w:p>
    <w:p w:rsidR="00C023F6" w:rsidRDefault="00C023F6" w:rsidP="00C023F6">
      <w:pPr>
        <w:pStyle w:val="a0"/>
        <w:ind w:firstLine="340"/>
      </w:pPr>
    </w:p>
    <w:p w:rsidR="00C023F6" w:rsidRDefault="00C023F6" w:rsidP="00C023F6">
      <w:pPr>
        <w:pStyle w:val="a0"/>
        <w:ind w:firstLine="340"/>
      </w:pPr>
    </w:p>
    <w:p w:rsidR="00C023F6" w:rsidRDefault="00C023F6" w:rsidP="00C023F6">
      <w:pPr>
        <w:pStyle w:val="a0"/>
        <w:ind w:firstLine="340"/>
      </w:pPr>
    </w:p>
    <w:p w:rsidR="00C023F6" w:rsidRDefault="00C023F6" w:rsidP="00C023F6">
      <w:pPr>
        <w:pStyle w:val="a0"/>
        <w:ind w:firstLine="340"/>
      </w:pPr>
    </w:p>
    <w:p w:rsidR="00C023F6" w:rsidRDefault="00C023F6" w:rsidP="00C023F6">
      <w:pPr>
        <w:pStyle w:val="a0"/>
        <w:ind w:firstLine="340"/>
      </w:pPr>
    </w:p>
    <w:p w:rsidR="00C023F6" w:rsidRDefault="00C023F6" w:rsidP="00C023F6">
      <w:pPr>
        <w:pStyle w:val="a0"/>
        <w:ind w:firstLine="340"/>
      </w:pPr>
    </w:p>
    <w:p w:rsidR="00C023F6" w:rsidRDefault="00C023F6" w:rsidP="00C023F6">
      <w:pPr>
        <w:pStyle w:val="a0"/>
        <w:ind w:firstLine="340"/>
      </w:pPr>
    </w:p>
    <w:p w:rsidR="00C023F6" w:rsidRDefault="00C023F6" w:rsidP="00C023F6">
      <w:pPr>
        <w:pStyle w:val="a0"/>
        <w:ind w:firstLine="340"/>
      </w:pPr>
    </w:p>
    <w:p w:rsidR="00C023F6" w:rsidRDefault="00C023F6" w:rsidP="00C023F6">
      <w:pPr>
        <w:pStyle w:val="a0"/>
        <w:ind w:firstLine="340"/>
      </w:pPr>
    </w:p>
    <w:p w:rsidR="00C023F6" w:rsidRDefault="00C023F6" w:rsidP="00C023F6">
      <w:pPr>
        <w:pStyle w:val="a0"/>
        <w:ind w:firstLine="340"/>
      </w:pPr>
    </w:p>
    <w:p w:rsidR="00C023F6" w:rsidRPr="00C023F6" w:rsidRDefault="00C023F6" w:rsidP="00C023F6">
      <w:pPr>
        <w:pStyle w:val="a0"/>
        <w:ind w:firstLine="340"/>
      </w:pPr>
    </w:p>
    <w:p w:rsidR="00F40988" w:rsidRDefault="00F40988">
      <w:pPr>
        <w:autoSpaceDE w:val="0"/>
        <w:autoSpaceDN w:val="0"/>
        <w:adjustRightInd w:val="0"/>
        <w:snapToGrid w:val="0"/>
        <w:spacing w:line="440" w:lineRule="exact"/>
        <w:jc w:val="center"/>
        <w:outlineLvl w:val="0"/>
        <w:rPr>
          <w:rFonts w:hAnsi="宋体" w:cs="宋体"/>
          <w:b/>
          <w:sz w:val="36"/>
          <w:szCs w:val="36"/>
        </w:rPr>
      </w:pPr>
    </w:p>
    <w:p w:rsidR="00F40988" w:rsidRDefault="00F40988">
      <w:pPr>
        <w:autoSpaceDE w:val="0"/>
        <w:autoSpaceDN w:val="0"/>
        <w:adjustRightInd w:val="0"/>
        <w:snapToGrid w:val="0"/>
        <w:spacing w:line="440" w:lineRule="exact"/>
        <w:jc w:val="center"/>
        <w:outlineLvl w:val="0"/>
        <w:rPr>
          <w:rFonts w:hAnsi="宋体" w:cs="宋体"/>
          <w:b/>
          <w:sz w:val="36"/>
          <w:szCs w:val="36"/>
        </w:rPr>
      </w:pPr>
    </w:p>
    <w:p w:rsidR="00F40988" w:rsidRDefault="00FC27E1">
      <w:pPr>
        <w:autoSpaceDE w:val="0"/>
        <w:autoSpaceDN w:val="0"/>
        <w:adjustRightInd w:val="0"/>
        <w:snapToGrid w:val="0"/>
        <w:spacing w:line="440" w:lineRule="exact"/>
        <w:jc w:val="center"/>
        <w:outlineLvl w:val="0"/>
        <w:rPr>
          <w:rFonts w:hAnsi="宋体" w:cs="宋体"/>
          <w:b/>
          <w:sz w:val="36"/>
          <w:szCs w:val="36"/>
        </w:rPr>
      </w:pPr>
      <w:r>
        <w:rPr>
          <w:rFonts w:hAnsi="宋体" w:cs="宋体" w:hint="eastAsia"/>
          <w:b/>
          <w:sz w:val="36"/>
          <w:szCs w:val="36"/>
        </w:rPr>
        <w:t>第四章 合同条款及格式</w:t>
      </w:r>
      <w:bookmarkEnd w:id="86"/>
      <w:bookmarkEnd w:id="87"/>
      <w:bookmarkEnd w:id="88"/>
      <w:bookmarkEnd w:id="89"/>
      <w:bookmarkEnd w:id="90"/>
    </w:p>
    <w:p w:rsidR="00F40988" w:rsidRDefault="00FC27E1">
      <w:pPr>
        <w:tabs>
          <w:tab w:val="left" w:pos="5000"/>
        </w:tabs>
        <w:spacing w:line="360" w:lineRule="auto"/>
        <w:ind w:firstLine="490"/>
        <w:rPr>
          <w:rFonts w:hAnsi="宋体" w:cs="宋体"/>
          <w:b/>
          <w:sz w:val="32"/>
          <w:szCs w:val="32"/>
        </w:rPr>
      </w:pPr>
      <w:bookmarkStart w:id="91" w:name="_Toc278443514"/>
      <w:bookmarkStart w:id="92" w:name="_Toc278443518"/>
      <w:bookmarkEnd w:id="91"/>
      <w:r>
        <w:rPr>
          <w:rFonts w:hAnsi="宋体" w:cs="宋体" w:hint="eastAsia"/>
          <w:b/>
          <w:sz w:val="32"/>
          <w:szCs w:val="32"/>
        </w:rPr>
        <w:t>采用由中华人民共和国住房和城乡建设部与国家工商行政管理局联合制定的《建设工程施工合同示范文本》（GF-2017-0201）签订合同。</w:t>
      </w:r>
    </w:p>
    <w:p w:rsidR="00F40988" w:rsidRDefault="00F40988">
      <w:pPr>
        <w:autoSpaceDE w:val="0"/>
        <w:autoSpaceDN w:val="0"/>
        <w:adjustRightInd w:val="0"/>
        <w:outlineLvl w:val="1"/>
        <w:rPr>
          <w:rFonts w:hAnsi="宋体" w:cs="宋体"/>
          <w:b/>
          <w:sz w:val="36"/>
          <w:szCs w:val="36"/>
        </w:rPr>
      </w:pPr>
    </w:p>
    <w:p w:rsidR="00C023F6" w:rsidRDefault="00C023F6" w:rsidP="00C023F6">
      <w:pPr>
        <w:jc w:val="center"/>
        <w:rPr>
          <w:rFonts w:ascii="仿宋" w:eastAsia="仿宋" w:hAnsi="仿宋" w:cs="仿宋"/>
          <w:bCs/>
          <w:sz w:val="44"/>
          <w:szCs w:val="44"/>
        </w:rPr>
      </w:pPr>
      <w:r>
        <w:rPr>
          <w:rFonts w:ascii="仿宋" w:eastAsia="仿宋" w:hAnsi="仿宋" w:cs="仿宋" w:hint="eastAsia"/>
          <w:b/>
          <w:sz w:val="44"/>
          <w:szCs w:val="44"/>
        </w:rPr>
        <w:t>建设工程施工合同</w:t>
      </w:r>
      <w:r>
        <w:rPr>
          <w:rFonts w:ascii="仿宋" w:eastAsia="仿宋" w:hAnsi="仿宋" w:cs="仿宋" w:hint="eastAsia"/>
          <w:b/>
          <w:sz w:val="44"/>
          <w:szCs w:val="44"/>
        </w:rPr>
        <w:br/>
        <w:t>（示范文本）</w:t>
      </w:r>
    </w:p>
    <w:p w:rsidR="00C023F6" w:rsidRDefault="00C023F6" w:rsidP="00C023F6">
      <w:pPr>
        <w:jc w:val="center"/>
        <w:rPr>
          <w:rFonts w:ascii="仿宋" w:eastAsia="仿宋" w:hAnsi="仿宋" w:cs="仿宋"/>
          <w:bCs/>
          <w:sz w:val="28"/>
          <w:szCs w:val="28"/>
        </w:rPr>
      </w:pPr>
    </w:p>
    <w:p w:rsidR="00C023F6" w:rsidRDefault="00C023F6" w:rsidP="00C023F6">
      <w:pPr>
        <w:jc w:val="center"/>
        <w:rPr>
          <w:rFonts w:ascii="仿宋" w:eastAsia="仿宋" w:hAnsi="仿宋" w:cs="仿宋"/>
          <w:bCs/>
          <w:sz w:val="28"/>
          <w:szCs w:val="28"/>
        </w:rPr>
      </w:pPr>
    </w:p>
    <w:p w:rsidR="00C023F6" w:rsidRDefault="00C023F6" w:rsidP="00C023F6">
      <w:pPr>
        <w:rPr>
          <w:rFonts w:ascii="仿宋" w:eastAsia="仿宋" w:hAnsi="仿宋" w:cs="仿宋"/>
          <w:bCs/>
          <w:sz w:val="28"/>
          <w:szCs w:val="28"/>
        </w:rPr>
      </w:pPr>
    </w:p>
    <w:p w:rsidR="00C023F6" w:rsidRDefault="00C023F6" w:rsidP="00C023F6">
      <w:pPr>
        <w:rPr>
          <w:rFonts w:ascii="仿宋" w:eastAsia="仿宋" w:hAnsi="仿宋" w:cs="仿宋"/>
          <w:bCs/>
          <w:sz w:val="28"/>
          <w:szCs w:val="28"/>
        </w:rPr>
      </w:pPr>
    </w:p>
    <w:p w:rsidR="00C023F6" w:rsidRDefault="00C023F6" w:rsidP="00C023F6">
      <w:pPr>
        <w:ind w:rightChars="1295" w:right="4403"/>
        <w:jc w:val="distribute"/>
        <w:rPr>
          <w:rFonts w:ascii="仿宋" w:eastAsia="仿宋" w:hAnsi="仿宋" w:cs="仿宋"/>
          <w:bCs/>
          <w:sz w:val="28"/>
          <w:szCs w:val="28"/>
        </w:rPr>
      </w:pPr>
    </w:p>
    <w:p w:rsidR="00C023F6" w:rsidRDefault="00C023F6" w:rsidP="00C023F6">
      <w:pPr>
        <w:ind w:rightChars="1295" w:right="4403"/>
        <w:jc w:val="distribute"/>
        <w:rPr>
          <w:rFonts w:ascii="仿宋" w:eastAsia="仿宋" w:hAnsi="仿宋" w:cs="仿宋"/>
          <w:bCs/>
          <w:sz w:val="28"/>
          <w:szCs w:val="28"/>
        </w:rPr>
      </w:pPr>
    </w:p>
    <w:p w:rsidR="00C023F6" w:rsidRDefault="00C023F6" w:rsidP="00C023F6">
      <w:pPr>
        <w:ind w:rightChars="1295" w:right="4403"/>
        <w:jc w:val="distribute"/>
        <w:rPr>
          <w:rFonts w:ascii="仿宋" w:eastAsia="仿宋" w:hAnsi="仿宋" w:cs="仿宋"/>
          <w:bCs/>
          <w:sz w:val="28"/>
          <w:szCs w:val="28"/>
        </w:rPr>
      </w:pPr>
    </w:p>
    <w:p w:rsidR="00C023F6" w:rsidRDefault="00C023F6" w:rsidP="00C023F6">
      <w:pPr>
        <w:ind w:rightChars="1295" w:right="4403"/>
        <w:jc w:val="distribute"/>
        <w:rPr>
          <w:rFonts w:ascii="仿宋" w:eastAsia="仿宋" w:hAnsi="仿宋" w:cs="仿宋"/>
          <w:bCs/>
          <w:sz w:val="28"/>
          <w:szCs w:val="28"/>
        </w:rPr>
      </w:pPr>
    </w:p>
    <w:p w:rsidR="00C023F6" w:rsidRDefault="00C023F6" w:rsidP="00C023F6">
      <w:pPr>
        <w:ind w:rightChars="1295" w:right="4403"/>
        <w:jc w:val="distribute"/>
        <w:rPr>
          <w:rFonts w:ascii="仿宋" w:eastAsia="仿宋" w:hAnsi="仿宋" w:cs="仿宋"/>
          <w:bCs/>
          <w:sz w:val="28"/>
          <w:szCs w:val="28"/>
        </w:rPr>
      </w:pPr>
    </w:p>
    <w:p w:rsidR="00C023F6" w:rsidRDefault="0036608D" w:rsidP="00C023F6">
      <w:pPr>
        <w:ind w:rightChars="625" w:right="2125"/>
        <w:jc w:val="center"/>
        <w:rPr>
          <w:rFonts w:ascii="仿宋" w:eastAsia="仿宋" w:hAnsi="仿宋" w:cs="仿宋"/>
          <w:b/>
          <w:sz w:val="44"/>
          <w:szCs w:val="44"/>
        </w:rPr>
      </w:pPr>
      <w:r w:rsidRPr="0036608D">
        <w:rPr>
          <w:rFonts w:ascii="仿宋" w:eastAsia="仿宋" w:hAnsi="仿宋" w:cs="仿宋"/>
          <w:bCs/>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397.1pt;margin-top:7.6pt;width:80.15pt;height:32.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K1GAIAAA8EAAAOAAAAZHJzL2Uyb0RvYy54bWysU9uO2yAQfa/Uf0C8N74o6TZWnNU2q1SV&#10;thdptx+AMbZRgaFAYm+/vgP2plH7VpUHxDDDmZlzht3tpBU5C+clmJoWq5wSYTi00vQ1/fZ0fPOO&#10;Eh+YaZkCI2r6LDy93b9+tRttJUoYQLXCEQQxvhptTYcQbJVlng9CM78CKww6O3CaBTRdn7WOjYiu&#10;VVbm+dtsBNdaB1x4j7f3s5PuE37XCR6+dJ0XgaiaYm0h7S7tTdyz/Y5VvWN2kHwpg/1DFZpJg0kv&#10;UPcsMHJy8i8oLbkDD11YcdAZdJ3kIvWA3RT5H908DsyK1AuS4+2FJv//YPnn81dHZFtTFMowjRI9&#10;iSmQ9zCRMrIzWl9h0KPFsDDhNaqcOvX2Afh3TwwcBmZ6ceccjINgLVZXxJfZ1dMZx0eQZvwELaZh&#10;pwAJaOqcjtQhGQTRUaXnizKxFB5T5sXNNt9QwtG3LvKySNJlrHp5bZ0PHwRoEg81dah8QmfnBx9i&#10;Nax6CYnJDBylUkl9ZchY0+2m3Mx9gZJtdMYw7/rmoBw5M5yfY1qpNfRch2kZcIqV1EhjHtcSpMxC&#10;Q+x85iBMzbTQ2kD7jIQ4mKcSfxEeBnA/KRlxImvqf5yYE5SojwZJ3RbrdRzhZKw3NyUa7trTXHuY&#10;4QhV00DJfDyEeexP1sl+wEyzjAbuUIhOJo6iYnNVS904dYm65YfEsb62U9Tvf7z/BQAA//8DAFBL&#10;AwQUAAYACAAAACEAV1heVd8AAAAJAQAADwAAAGRycy9kb3ducmV2LnhtbEyPzU7DMBCE70i8g7VI&#10;XCrq0JY0DXEqhMSBQ4GWPoAbu3HAXkex88Pbsz3BbVbzaXam2E7OskF3ofEo4H6eANNYedVgLeD4&#10;+XKXAQtRopLWoxbwowNsy+urQubKj7jXwyHWjEIw5FKAibHNOQ+V0U6GuW81knf2nZORzq7mqpMj&#10;hTvLF0mScicbpA9GtvrZ6Or70DsB+1fzMcPVbmcVH9Kv41v/PmYzIW5vpqdHYFFP8Q+GS32qDiV1&#10;OvkeVWBWQLpcbggl42EBjID1ZkXidBEZ8LLg/xeUvwAAAP//AwBQSwECLQAUAAYACAAAACEAtoM4&#10;kv4AAADhAQAAEwAAAAAAAAAAAAAAAAAAAAAAW0NvbnRlbnRfVHlwZXNdLnhtbFBLAQItABQABgAI&#10;AAAAIQA4/SH/1gAAAJQBAAALAAAAAAAAAAAAAAAAAC8BAABfcmVscy8ucmVsc1BLAQItABQABgAI&#10;AAAAIQBZyLK1GAIAAA8EAAAOAAAAAAAAAAAAAAAAAC4CAABkcnMvZTJvRG9jLnhtbFBLAQItABQA&#10;BgAIAAAAIQBXWF5V3wAAAAkBAAAPAAAAAAAAAAAAAAAAAHIEAABkcnMvZG93bnJldi54bWxQSwUG&#10;AAAAAAQABADzAAAAfgUAAAAA&#10;" filled="f" strokecolor="white">
            <v:textbox>
              <w:txbxContent>
                <w:p w:rsidR="00D022D8" w:rsidRDefault="00D022D8" w:rsidP="00C023F6">
                  <w:pPr>
                    <w:rPr>
                      <w:b/>
                      <w:bCs/>
                      <w:sz w:val="32"/>
                    </w:rPr>
                  </w:pPr>
                  <w:r>
                    <w:rPr>
                      <w:rFonts w:hint="eastAsia"/>
                      <w:b/>
                      <w:bCs/>
                      <w:sz w:val="32"/>
                    </w:rPr>
                    <w:t>制定</w:t>
                  </w:r>
                </w:p>
              </w:txbxContent>
            </v:textbox>
          </v:shape>
        </w:pict>
      </w:r>
      <w:r w:rsidR="00C023F6">
        <w:rPr>
          <w:rFonts w:ascii="仿宋" w:eastAsia="仿宋" w:hAnsi="仿宋" w:cs="仿宋" w:hint="eastAsia"/>
          <w:b/>
          <w:sz w:val="44"/>
          <w:szCs w:val="44"/>
        </w:rPr>
        <w:t xml:space="preserve">   住房城乡建设部</w:t>
      </w:r>
    </w:p>
    <w:p w:rsidR="00C023F6" w:rsidRDefault="00C023F6" w:rsidP="00C023F6">
      <w:pPr>
        <w:ind w:rightChars="666" w:right="2264"/>
        <w:jc w:val="center"/>
        <w:rPr>
          <w:rFonts w:ascii="仿宋" w:eastAsia="仿宋" w:hAnsi="仿宋" w:cs="仿宋"/>
          <w:b/>
          <w:sz w:val="44"/>
          <w:szCs w:val="44"/>
        </w:rPr>
      </w:pPr>
      <w:r>
        <w:rPr>
          <w:rFonts w:ascii="仿宋" w:eastAsia="仿宋" w:hAnsi="仿宋" w:cs="仿宋" w:hint="eastAsia"/>
          <w:b/>
          <w:sz w:val="44"/>
          <w:szCs w:val="44"/>
        </w:rPr>
        <w:t xml:space="preserve">  国家工商行政管理总局 </w:t>
      </w:r>
    </w:p>
    <w:p w:rsidR="00C023F6" w:rsidRDefault="00C023F6" w:rsidP="00C023F6">
      <w:pPr>
        <w:jc w:val="center"/>
        <w:rPr>
          <w:rFonts w:ascii="仿宋" w:eastAsia="仿宋" w:hAnsi="仿宋" w:cs="仿宋"/>
          <w:b/>
          <w:sz w:val="28"/>
          <w:szCs w:val="28"/>
        </w:rPr>
      </w:pPr>
    </w:p>
    <w:p w:rsidR="00C023F6" w:rsidRDefault="00C023F6" w:rsidP="00C023F6">
      <w:pPr>
        <w:pStyle w:val="3"/>
        <w:spacing w:line="240" w:lineRule="auto"/>
        <w:jc w:val="center"/>
        <w:rPr>
          <w:rFonts w:hAnsi="宋体" w:cs="宋体"/>
          <w:b w:val="0"/>
          <w:sz w:val="24"/>
          <w:szCs w:val="24"/>
        </w:rPr>
      </w:pPr>
      <w:r>
        <w:rPr>
          <w:rFonts w:ascii="仿宋" w:eastAsia="仿宋" w:hAnsi="仿宋" w:cs="仿宋" w:hint="eastAsia"/>
          <w:b w:val="0"/>
          <w:sz w:val="28"/>
          <w:szCs w:val="28"/>
        </w:rPr>
        <w:br w:type="page"/>
      </w:r>
      <w:bookmarkStart w:id="93" w:name="_Toc351203480"/>
      <w:bookmarkStart w:id="94" w:name="_Toc296503025"/>
      <w:bookmarkStart w:id="95" w:name="_Toc296890982"/>
      <w:r>
        <w:rPr>
          <w:rFonts w:hAnsi="宋体" w:cs="宋体" w:hint="eastAsia"/>
          <w:b w:val="0"/>
          <w:sz w:val="24"/>
          <w:szCs w:val="24"/>
        </w:rPr>
        <w:lastRenderedPageBreak/>
        <w:t>第一部分 合同协议书</w:t>
      </w:r>
      <w:bookmarkEnd w:id="93"/>
      <w:bookmarkEnd w:id="94"/>
      <w:bookmarkEnd w:id="95"/>
    </w:p>
    <w:p w:rsidR="00C023F6" w:rsidRPr="00BB4C20" w:rsidRDefault="00C023F6" w:rsidP="00C023F6">
      <w:pPr>
        <w:ind w:firstLineChars="250" w:firstLine="525"/>
        <w:contextualSpacing/>
        <w:rPr>
          <w:rFonts w:hAnsi="宋体" w:cs="宋体"/>
          <w:bCs/>
          <w:sz w:val="21"/>
          <w:szCs w:val="21"/>
          <w:u w:val="single"/>
        </w:rPr>
      </w:pPr>
      <w:r w:rsidRPr="00BB4C20">
        <w:rPr>
          <w:rFonts w:hAnsi="宋体" w:cs="宋体" w:hint="eastAsia"/>
          <w:bCs/>
          <w:sz w:val="21"/>
          <w:szCs w:val="21"/>
        </w:rPr>
        <w:t>发包人（全称）：</w:t>
      </w:r>
      <w:r w:rsidRPr="00BB4C20">
        <w:rPr>
          <w:rFonts w:hAnsi="宋体" w:cs="宋体" w:hint="eastAsia"/>
          <w:bCs/>
          <w:sz w:val="21"/>
          <w:szCs w:val="21"/>
          <w:u w:val="single"/>
        </w:rPr>
        <w:t xml:space="preserve">          </w:t>
      </w:r>
    </w:p>
    <w:p w:rsidR="00C023F6" w:rsidRPr="00BB4C20" w:rsidRDefault="00C023F6" w:rsidP="00C023F6">
      <w:pPr>
        <w:widowControl/>
        <w:spacing w:before="226"/>
        <w:ind w:firstLine="562"/>
        <w:contextualSpacing/>
        <w:jc w:val="left"/>
        <w:rPr>
          <w:rFonts w:hAnsi="宋体" w:cs="宋体"/>
          <w:bCs/>
          <w:sz w:val="21"/>
          <w:szCs w:val="21"/>
          <w:u w:val="single"/>
        </w:rPr>
      </w:pPr>
      <w:r w:rsidRPr="00BB4C20">
        <w:rPr>
          <w:rFonts w:hAnsi="宋体" w:cs="宋体" w:hint="eastAsia"/>
          <w:bCs/>
          <w:sz w:val="21"/>
          <w:szCs w:val="21"/>
        </w:rPr>
        <w:t>承包人（全称）：</w:t>
      </w:r>
      <w:r w:rsidRPr="00BB4C20">
        <w:rPr>
          <w:rFonts w:hAnsi="宋体" w:cs="宋体" w:hint="eastAsia"/>
          <w:bCs/>
          <w:sz w:val="21"/>
          <w:szCs w:val="21"/>
          <w:u w:val="single"/>
        </w:rPr>
        <w:t xml:space="preserve">            </w:t>
      </w:r>
    </w:p>
    <w:p w:rsidR="00C023F6" w:rsidRPr="0011608C" w:rsidRDefault="00C023F6" w:rsidP="00C023F6">
      <w:pPr>
        <w:tabs>
          <w:tab w:val="left" w:pos="3630"/>
        </w:tabs>
        <w:contextualSpacing/>
        <w:rPr>
          <w:rFonts w:hAnsi="宋体" w:cs="宋体"/>
          <w:bCs/>
          <w:sz w:val="21"/>
          <w:szCs w:val="21"/>
          <w:u w:val="single"/>
        </w:rPr>
      </w:pPr>
      <w:r w:rsidRPr="00BB4C20">
        <w:rPr>
          <w:rFonts w:hAnsi="宋体" w:cs="宋体" w:hint="eastAsia"/>
          <w:bCs/>
          <w:sz w:val="21"/>
          <w:szCs w:val="21"/>
        </w:rPr>
        <w:t xml:space="preserve">     根据《中华人民共和国合同法》、《中华人民共和国建筑法》及有关法律规定，遵循平等、自愿、公平和诚实信用的原则，双方就</w:t>
      </w:r>
      <w:r w:rsidRPr="00BB4C20">
        <w:rPr>
          <w:rFonts w:hAnsi="宋体" w:cs="宋体" w:hint="eastAsia"/>
          <w:bCs/>
          <w:sz w:val="21"/>
          <w:szCs w:val="21"/>
          <w:u w:val="single"/>
        </w:rPr>
        <w:t>许昌市老年大学迁建项目消防暂估价工程</w:t>
      </w:r>
      <w:r w:rsidRPr="00BB4C20">
        <w:rPr>
          <w:rFonts w:hAnsi="宋体" w:cs="宋体" w:hint="eastAsia"/>
          <w:bCs/>
          <w:sz w:val="21"/>
          <w:szCs w:val="21"/>
        </w:rPr>
        <w:t>施工及有关事项协商一致，共同达成如下协议：</w:t>
      </w:r>
    </w:p>
    <w:p w:rsidR="00C023F6" w:rsidRPr="00BB4C20" w:rsidRDefault="00C023F6" w:rsidP="00C023F6">
      <w:pPr>
        <w:pStyle w:val="4"/>
        <w:spacing w:before="120" w:after="120" w:line="240" w:lineRule="auto"/>
        <w:contextualSpacing/>
        <w:rPr>
          <w:rFonts w:ascii="宋体" w:hAnsi="宋体" w:cs="宋体"/>
          <w:b w:val="0"/>
          <w:sz w:val="21"/>
          <w:szCs w:val="21"/>
        </w:rPr>
      </w:pPr>
      <w:r w:rsidRPr="00BB4C20">
        <w:rPr>
          <w:rFonts w:ascii="宋体" w:hAnsi="宋体" w:cs="宋体" w:hint="eastAsia"/>
          <w:b w:val="0"/>
          <w:sz w:val="21"/>
          <w:szCs w:val="21"/>
        </w:rPr>
        <w:t xml:space="preserve">    </w:t>
      </w:r>
      <w:bookmarkStart w:id="96" w:name="_Toc351203481"/>
      <w:r w:rsidRPr="00BB4C20">
        <w:rPr>
          <w:rFonts w:ascii="宋体" w:hAnsi="宋体" w:cs="宋体" w:hint="eastAsia"/>
          <w:b w:val="0"/>
          <w:sz w:val="21"/>
          <w:szCs w:val="21"/>
        </w:rPr>
        <w:t>一、工程概况</w:t>
      </w:r>
      <w:bookmarkEnd w:id="96"/>
    </w:p>
    <w:p w:rsidR="00C023F6" w:rsidRPr="00BB4C20" w:rsidRDefault="00C023F6" w:rsidP="00C023F6">
      <w:pPr>
        <w:ind w:firstLineChars="196" w:firstLine="412"/>
        <w:contextualSpacing/>
        <w:rPr>
          <w:rFonts w:hAnsi="宋体" w:cs="宋体"/>
          <w:bCs/>
          <w:sz w:val="21"/>
          <w:szCs w:val="21"/>
          <w:u w:val="single"/>
        </w:rPr>
      </w:pPr>
      <w:r w:rsidRPr="00BB4C20">
        <w:rPr>
          <w:rFonts w:hAnsi="宋体" w:cs="宋体" w:hint="eastAsia"/>
          <w:bCs/>
          <w:sz w:val="21"/>
          <w:szCs w:val="21"/>
        </w:rPr>
        <w:t>1.工程名称：</w:t>
      </w:r>
      <w:r w:rsidRPr="00BB4C20">
        <w:rPr>
          <w:rFonts w:hAnsi="宋体" w:cs="宋体" w:hint="eastAsia"/>
          <w:bCs/>
          <w:sz w:val="21"/>
          <w:szCs w:val="21"/>
          <w:u w:val="single"/>
        </w:rPr>
        <w:t xml:space="preserve">许昌市老年大学迁建项目消防暂估价工程 </w:t>
      </w:r>
      <w:r w:rsidRPr="00BB4C20">
        <w:rPr>
          <w:rFonts w:hAnsi="宋体" w:cs="宋体" w:hint="eastAsia"/>
          <w:bCs/>
          <w:sz w:val="21"/>
          <w:szCs w:val="21"/>
        </w:rPr>
        <w:t>。</w:t>
      </w:r>
    </w:p>
    <w:p w:rsidR="00C023F6" w:rsidRPr="00BB4C20" w:rsidRDefault="00C023F6" w:rsidP="00C023F6">
      <w:pPr>
        <w:ind w:firstLineChars="196" w:firstLine="412"/>
        <w:contextualSpacing/>
        <w:rPr>
          <w:rFonts w:hAnsi="宋体" w:cs="宋体"/>
          <w:bCs/>
          <w:sz w:val="21"/>
          <w:szCs w:val="21"/>
        </w:rPr>
      </w:pPr>
      <w:r w:rsidRPr="00BB4C20">
        <w:rPr>
          <w:rFonts w:hAnsi="宋体" w:cs="宋体" w:hint="eastAsia"/>
          <w:bCs/>
          <w:sz w:val="21"/>
          <w:szCs w:val="21"/>
        </w:rPr>
        <w:t>2.工程地点：</w:t>
      </w:r>
      <w:r w:rsidRPr="00BB4C20">
        <w:rPr>
          <w:rFonts w:hAnsi="宋体" w:cs="宋体" w:hint="eastAsia"/>
          <w:bCs/>
          <w:sz w:val="21"/>
          <w:szCs w:val="21"/>
          <w:u w:val="single"/>
        </w:rPr>
        <w:t>许昌市钧都路以东，连城大道以北</w:t>
      </w:r>
      <w:r w:rsidRPr="00BB4C20">
        <w:rPr>
          <w:rFonts w:hAnsi="宋体" w:cs="宋体" w:hint="eastAsia"/>
          <w:bCs/>
          <w:sz w:val="21"/>
          <w:szCs w:val="21"/>
        </w:rPr>
        <w:t>。</w:t>
      </w:r>
    </w:p>
    <w:p w:rsidR="00C023F6" w:rsidRPr="00BB4C20" w:rsidRDefault="00C023F6" w:rsidP="00C023F6">
      <w:pPr>
        <w:ind w:firstLineChars="196" w:firstLine="412"/>
        <w:contextualSpacing/>
        <w:rPr>
          <w:rFonts w:hAnsi="宋体" w:cs="宋体"/>
          <w:bCs/>
          <w:sz w:val="21"/>
          <w:szCs w:val="21"/>
        </w:rPr>
      </w:pPr>
      <w:r w:rsidRPr="00BB4C20">
        <w:rPr>
          <w:rFonts w:hAnsi="宋体" w:cs="宋体" w:hint="eastAsia"/>
          <w:bCs/>
          <w:sz w:val="21"/>
          <w:szCs w:val="21"/>
        </w:rPr>
        <w:t>3.工程立项批准文号：</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196" w:firstLine="412"/>
        <w:contextualSpacing/>
        <w:rPr>
          <w:rFonts w:hAnsi="宋体" w:cs="宋体"/>
          <w:bCs/>
          <w:sz w:val="21"/>
          <w:szCs w:val="21"/>
        </w:rPr>
      </w:pPr>
      <w:r w:rsidRPr="00BB4C20">
        <w:rPr>
          <w:rFonts w:hAnsi="宋体" w:cs="宋体" w:hint="eastAsia"/>
          <w:bCs/>
          <w:sz w:val="21"/>
          <w:szCs w:val="21"/>
        </w:rPr>
        <w:t>4.资金来源：</w:t>
      </w:r>
      <w:r w:rsidRPr="00BB4C20">
        <w:rPr>
          <w:rFonts w:hAnsi="宋体" w:cs="宋体" w:hint="eastAsia"/>
          <w:bCs/>
          <w:sz w:val="21"/>
          <w:szCs w:val="21"/>
          <w:u w:val="single"/>
        </w:rPr>
        <w:t xml:space="preserve">财政资金  </w:t>
      </w:r>
      <w:r w:rsidRPr="00BB4C20">
        <w:rPr>
          <w:rFonts w:hAnsi="宋体" w:cs="宋体" w:hint="eastAsia"/>
          <w:bCs/>
          <w:sz w:val="21"/>
          <w:szCs w:val="21"/>
        </w:rPr>
        <w:t>。</w:t>
      </w:r>
    </w:p>
    <w:p w:rsidR="00C023F6" w:rsidRPr="00BB4C20" w:rsidRDefault="00C023F6" w:rsidP="00C023F6">
      <w:pPr>
        <w:ind w:firstLineChars="196" w:firstLine="412"/>
        <w:contextualSpacing/>
        <w:rPr>
          <w:rFonts w:hAnsi="宋体" w:cs="宋体"/>
          <w:bCs/>
          <w:sz w:val="21"/>
          <w:szCs w:val="21"/>
        </w:rPr>
      </w:pPr>
      <w:r w:rsidRPr="00BB4C20">
        <w:rPr>
          <w:rFonts w:hAnsi="宋体" w:cs="宋体" w:hint="eastAsia"/>
          <w:bCs/>
          <w:sz w:val="21"/>
          <w:szCs w:val="21"/>
        </w:rPr>
        <w:t>5.工程内容：</w:t>
      </w:r>
      <w:r w:rsidRPr="00BB4C20">
        <w:rPr>
          <w:rFonts w:hAnsi="宋体" w:cs="宋体" w:hint="eastAsia"/>
          <w:bCs/>
          <w:sz w:val="21"/>
          <w:szCs w:val="21"/>
          <w:u w:val="single"/>
        </w:rPr>
        <w:t></w:t>
      </w:r>
      <w:r w:rsidRPr="00BB4C20">
        <w:rPr>
          <w:rFonts w:hAnsi="宋体" w:cs="宋体" w:hint="eastAsia"/>
          <w:bCs/>
          <w:kern w:val="1"/>
          <w:sz w:val="21"/>
          <w:szCs w:val="21"/>
          <w:u w:val="single"/>
        </w:rPr>
        <w:t>招标文件、工程量清单、施工图、设计变更及答疑纪要范围内的所有工程内容</w:t>
      </w:r>
      <w:r w:rsidRPr="00BB4C20">
        <w:rPr>
          <w:rFonts w:hAnsi="宋体" w:cs="宋体" w:hint="eastAsia"/>
          <w:bCs/>
          <w:sz w:val="21"/>
          <w:szCs w:val="21"/>
          <w:u w:val="single"/>
        </w:rPr>
        <w:t xml:space="preserve"> </w:t>
      </w:r>
      <w:r w:rsidRPr="00BB4C20">
        <w:rPr>
          <w:rFonts w:hAnsi="宋体" w:cs="宋体" w:hint="eastAsia"/>
          <w:bCs/>
          <w:sz w:val="21"/>
          <w:szCs w:val="21"/>
        </w:rPr>
        <w:t>。</w:t>
      </w:r>
    </w:p>
    <w:p w:rsidR="00C023F6" w:rsidRPr="00BB4C20" w:rsidRDefault="00C023F6" w:rsidP="00C023F6">
      <w:pPr>
        <w:ind w:firstLineChars="196" w:firstLine="412"/>
        <w:contextualSpacing/>
        <w:rPr>
          <w:rFonts w:hAnsi="宋体" w:cs="宋体"/>
          <w:bCs/>
          <w:sz w:val="21"/>
          <w:szCs w:val="21"/>
        </w:rPr>
      </w:pPr>
      <w:r w:rsidRPr="00BB4C20">
        <w:rPr>
          <w:rFonts w:hAnsi="宋体" w:cs="宋体" w:hint="eastAsia"/>
          <w:bCs/>
          <w:sz w:val="21"/>
          <w:szCs w:val="21"/>
        </w:rPr>
        <w:t>群体工程应附《承包人承揽工程项目一览表》（附件1）。</w:t>
      </w:r>
    </w:p>
    <w:p w:rsidR="00C023F6" w:rsidRPr="00BB4C20" w:rsidRDefault="00C023F6" w:rsidP="00C023F6">
      <w:pPr>
        <w:ind w:firstLineChars="196" w:firstLine="412"/>
        <w:contextualSpacing/>
        <w:rPr>
          <w:rFonts w:hAnsi="宋体" w:cs="宋体"/>
          <w:bCs/>
          <w:sz w:val="21"/>
          <w:szCs w:val="21"/>
        </w:rPr>
      </w:pPr>
      <w:r w:rsidRPr="00BB4C20">
        <w:rPr>
          <w:rFonts w:hAnsi="宋体" w:cs="宋体" w:hint="eastAsia"/>
          <w:bCs/>
          <w:sz w:val="21"/>
          <w:szCs w:val="21"/>
        </w:rPr>
        <w:t>6.工程承包范围：</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u w:val="single"/>
        </w:rPr>
        <w:t></w:t>
      </w:r>
      <w:r w:rsidRPr="00BB4C20">
        <w:rPr>
          <w:rFonts w:hAnsi="宋体" w:cs="宋体" w:hint="eastAsia"/>
          <w:kern w:val="1"/>
          <w:sz w:val="21"/>
          <w:szCs w:val="21"/>
          <w:u w:val="single"/>
        </w:rPr>
        <w:t>招标文件、施工图纸、招标人发布的工程量清单约定的全部内容</w:t>
      </w:r>
      <w:r w:rsidRPr="00BB4C20">
        <w:rPr>
          <w:rFonts w:hAnsi="宋体" w:cs="宋体" w:hint="eastAsia"/>
          <w:sz w:val="21"/>
          <w:szCs w:val="21"/>
          <w:u w:val="single"/>
        </w:rPr>
        <w:t xml:space="preserve">  </w:t>
      </w:r>
      <w:r w:rsidRPr="00BB4C20">
        <w:rPr>
          <w:rFonts w:hAnsi="宋体" w:cs="宋体" w:hint="eastAsia"/>
          <w:sz w:val="21"/>
          <w:szCs w:val="21"/>
        </w:rPr>
        <w:t>。</w:t>
      </w:r>
    </w:p>
    <w:p w:rsidR="00C023F6" w:rsidRPr="00BB4C20" w:rsidRDefault="00C023F6" w:rsidP="00C023F6">
      <w:pPr>
        <w:pStyle w:val="4"/>
        <w:spacing w:before="120" w:after="120" w:line="240" w:lineRule="auto"/>
        <w:contextualSpacing/>
        <w:rPr>
          <w:rFonts w:ascii="宋体" w:hAnsi="宋体" w:cs="宋体"/>
          <w:b w:val="0"/>
          <w:sz w:val="21"/>
          <w:szCs w:val="21"/>
        </w:rPr>
      </w:pPr>
      <w:r w:rsidRPr="00BB4C20">
        <w:rPr>
          <w:rFonts w:ascii="宋体" w:hAnsi="宋体" w:cs="宋体" w:hint="eastAsia"/>
          <w:b w:val="0"/>
          <w:sz w:val="21"/>
          <w:szCs w:val="21"/>
        </w:rPr>
        <w:t xml:space="preserve">   </w:t>
      </w:r>
      <w:bookmarkStart w:id="97" w:name="_Toc351203482"/>
      <w:r w:rsidRPr="00BB4C20">
        <w:rPr>
          <w:rFonts w:ascii="宋体" w:hAnsi="宋体" w:cs="宋体" w:hint="eastAsia"/>
          <w:b w:val="0"/>
          <w:sz w:val="21"/>
          <w:szCs w:val="21"/>
        </w:rPr>
        <w:t>二、合同工期</w:t>
      </w:r>
      <w:bookmarkEnd w:id="97"/>
    </w:p>
    <w:p w:rsidR="00C023F6" w:rsidRPr="00BB4C20" w:rsidRDefault="00C023F6" w:rsidP="00C023F6">
      <w:pPr>
        <w:ind w:firstLine="459"/>
        <w:contextualSpacing/>
        <w:rPr>
          <w:rFonts w:hAnsi="宋体" w:cs="宋体"/>
          <w:bCs/>
          <w:sz w:val="21"/>
          <w:szCs w:val="21"/>
        </w:rPr>
      </w:pPr>
      <w:r w:rsidRPr="00BB4C20">
        <w:rPr>
          <w:rFonts w:hAnsi="宋体" w:cs="宋体" w:hint="eastAsia"/>
          <w:bCs/>
          <w:sz w:val="21"/>
          <w:szCs w:val="21"/>
        </w:rPr>
        <w:t>计划开工日期：</w:t>
      </w:r>
      <w:r w:rsidRPr="00BB4C20">
        <w:rPr>
          <w:rFonts w:hAnsi="宋体" w:cs="宋体" w:hint="eastAsia"/>
          <w:bCs/>
          <w:sz w:val="21"/>
          <w:szCs w:val="21"/>
          <w:u w:val="single"/>
        </w:rPr>
        <w:t></w:t>
      </w:r>
      <w:r w:rsidRPr="00BB4C20">
        <w:rPr>
          <w:rFonts w:hAnsi="宋体" w:cs="宋体" w:hint="eastAsia"/>
          <w:bCs/>
          <w:sz w:val="21"/>
          <w:szCs w:val="21"/>
        </w:rPr>
        <w:t>年</w:t>
      </w:r>
      <w:r w:rsidRPr="00BB4C20">
        <w:rPr>
          <w:rFonts w:hAnsi="宋体" w:cs="宋体" w:hint="eastAsia"/>
          <w:bCs/>
          <w:sz w:val="21"/>
          <w:szCs w:val="21"/>
          <w:u w:val="single"/>
        </w:rPr>
        <w:t></w:t>
      </w:r>
      <w:r w:rsidRPr="00BB4C20">
        <w:rPr>
          <w:rFonts w:hAnsi="宋体" w:cs="宋体" w:hint="eastAsia"/>
          <w:bCs/>
          <w:sz w:val="21"/>
          <w:szCs w:val="21"/>
        </w:rPr>
        <w:t>月</w:t>
      </w:r>
      <w:r w:rsidRPr="00BB4C20">
        <w:rPr>
          <w:rFonts w:hAnsi="宋体" w:cs="宋体" w:hint="eastAsia"/>
          <w:bCs/>
          <w:sz w:val="21"/>
          <w:szCs w:val="21"/>
          <w:u w:val="single"/>
        </w:rPr>
        <w:t></w:t>
      </w:r>
      <w:r w:rsidRPr="00BB4C20">
        <w:rPr>
          <w:rFonts w:hAnsi="宋体" w:cs="宋体" w:hint="eastAsia"/>
          <w:bCs/>
          <w:sz w:val="21"/>
          <w:szCs w:val="21"/>
        </w:rPr>
        <w:t>日。</w:t>
      </w:r>
    </w:p>
    <w:p w:rsidR="00C023F6" w:rsidRPr="00BB4C20" w:rsidRDefault="00C023F6" w:rsidP="00C023F6">
      <w:pPr>
        <w:ind w:firstLine="459"/>
        <w:contextualSpacing/>
        <w:rPr>
          <w:rFonts w:hAnsi="宋体" w:cs="宋体"/>
          <w:bCs/>
          <w:sz w:val="21"/>
          <w:szCs w:val="21"/>
        </w:rPr>
      </w:pPr>
      <w:r w:rsidRPr="00BB4C20">
        <w:rPr>
          <w:rFonts w:hAnsi="宋体" w:cs="宋体" w:hint="eastAsia"/>
          <w:bCs/>
          <w:sz w:val="21"/>
          <w:szCs w:val="21"/>
        </w:rPr>
        <w:t>计划竣工日期：</w:t>
      </w:r>
      <w:r w:rsidRPr="00BB4C20">
        <w:rPr>
          <w:rFonts w:hAnsi="宋体" w:cs="宋体" w:hint="eastAsia"/>
          <w:bCs/>
          <w:sz w:val="21"/>
          <w:szCs w:val="21"/>
          <w:u w:val="single"/>
        </w:rPr>
        <w:t></w:t>
      </w:r>
      <w:r w:rsidRPr="00BB4C20">
        <w:rPr>
          <w:rFonts w:hAnsi="宋体" w:cs="宋体" w:hint="eastAsia"/>
          <w:bCs/>
          <w:sz w:val="21"/>
          <w:szCs w:val="21"/>
        </w:rPr>
        <w:t>年</w:t>
      </w:r>
      <w:r w:rsidRPr="00BB4C20">
        <w:rPr>
          <w:rFonts w:hAnsi="宋体" w:cs="宋体" w:hint="eastAsia"/>
          <w:bCs/>
          <w:sz w:val="21"/>
          <w:szCs w:val="21"/>
          <w:u w:val="single"/>
        </w:rPr>
        <w:t></w:t>
      </w:r>
      <w:r w:rsidRPr="00BB4C20">
        <w:rPr>
          <w:rFonts w:hAnsi="宋体" w:cs="宋体" w:hint="eastAsia"/>
          <w:bCs/>
          <w:sz w:val="21"/>
          <w:szCs w:val="21"/>
        </w:rPr>
        <w:t>月</w:t>
      </w:r>
      <w:r w:rsidRPr="00BB4C20">
        <w:rPr>
          <w:rFonts w:hAnsi="宋体" w:cs="宋体" w:hint="eastAsia"/>
          <w:bCs/>
          <w:sz w:val="21"/>
          <w:szCs w:val="21"/>
          <w:u w:val="single"/>
        </w:rPr>
        <w:t></w:t>
      </w:r>
      <w:r w:rsidRPr="00BB4C20">
        <w:rPr>
          <w:rFonts w:hAnsi="宋体" w:cs="宋体" w:hint="eastAsia"/>
          <w:bCs/>
          <w:sz w:val="21"/>
          <w:szCs w:val="21"/>
        </w:rPr>
        <w:t>日。</w:t>
      </w:r>
    </w:p>
    <w:p w:rsidR="00C023F6" w:rsidRPr="00BB4C20" w:rsidRDefault="00C023F6" w:rsidP="00C023F6">
      <w:pPr>
        <w:ind w:firstLine="459"/>
        <w:contextualSpacing/>
        <w:rPr>
          <w:rFonts w:hAnsi="宋体" w:cs="宋体"/>
          <w:bCs/>
          <w:sz w:val="21"/>
          <w:szCs w:val="21"/>
        </w:rPr>
      </w:pPr>
      <w:r w:rsidRPr="00BB4C20">
        <w:rPr>
          <w:rFonts w:hAnsi="宋体" w:cs="宋体" w:hint="eastAsia"/>
          <w:bCs/>
          <w:sz w:val="21"/>
          <w:szCs w:val="21"/>
        </w:rPr>
        <w:t>工期总日历天数：</w:t>
      </w:r>
      <w:r w:rsidRPr="00BB4C20">
        <w:rPr>
          <w:rFonts w:hAnsi="宋体" w:cs="宋体" w:hint="eastAsia"/>
          <w:bCs/>
          <w:sz w:val="21"/>
          <w:szCs w:val="21"/>
          <w:u w:val="single"/>
        </w:rPr>
        <w:t></w:t>
      </w:r>
      <w:r w:rsidRPr="00BB4C20">
        <w:rPr>
          <w:rFonts w:hAnsi="宋体" w:cs="宋体" w:hint="eastAsia"/>
          <w:bCs/>
          <w:sz w:val="21"/>
          <w:szCs w:val="21"/>
        </w:rPr>
        <w:t>天。工期总日历天数与根据前述计划开竣工日期计算的工期天数不一致的，以工期总日历天数为准。</w:t>
      </w:r>
    </w:p>
    <w:p w:rsidR="00C023F6" w:rsidRPr="00BB4C20" w:rsidRDefault="00C023F6" w:rsidP="00C023F6">
      <w:pPr>
        <w:pStyle w:val="4"/>
        <w:spacing w:before="120" w:after="120" w:line="240" w:lineRule="auto"/>
        <w:contextualSpacing/>
        <w:rPr>
          <w:rFonts w:ascii="宋体" w:hAnsi="宋体" w:cs="宋体"/>
          <w:b w:val="0"/>
          <w:sz w:val="21"/>
          <w:szCs w:val="21"/>
        </w:rPr>
      </w:pPr>
      <w:r w:rsidRPr="00BB4C20">
        <w:rPr>
          <w:rFonts w:ascii="宋体" w:hAnsi="宋体" w:cs="宋体" w:hint="eastAsia"/>
          <w:b w:val="0"/>
          <w:sz w:val="21"/>
          <w:szCs w:val="21"/>
        </w:rPr>
        <w:t xml:space="preserve">    </w:t>
      </w:r>
      <w:bookmarkStart w:id="98" w:name="_Toc351203483"/>
      <w:r w:rsidRPr="00BB4C20">
        <w:rPr>
          <w:rFonts w:ascii="宋体" w:hAnsi="宋体" w:cs="宋体" w:hint="eastAsia"/>
          <w:b w:val="0"/>
          <w:sz w:val="21"/>
          <w:szCs w:val="21"/>
        </w:rPr>
        <w:t>三、质量标准</w:t>
      </w:r>
      <w:bookmarkEnd w:id="98"/>
    </w:p>
    <w:p w:rsidR="00C023F6" w:rsidRPr="00BB4C20" w:rsidRDefault="00C023F6" w:rsidP="00C023F6">
      <w:pPr>
        <w:ind w:firstLine="459"/>
        <w:contextualSpacing/>
        <w:rPr>
          <w:rFonts w:hAnsi="宋体" w:cs="宋体"/>
          <w:bCs/>
          <w:sz w:val="21"/>
          <w:szCs w:val="21"/>
        </w:rPr>
      </w:pPr>
      <w:r w:rsidRPr="00BB4C20">
        <w:rPr>
          <w:rFonts w:hAnsi="宋体" w:cs="宋体" w:hint="eastAsia"/>
          <w:bCs/>
          <w:sz w:val="21"/>
          <w:szCs w:val="21"/>
        </w:rPr>
        <w:t>工程质量符合</w:t>
      </w:r>
      <w:r w:rsidRPr="00BB4C20">
        <w:rPr>
          <w:rFonts w:hAnsi="宋体" w:cs="宋体" w:hint="eastAsia"/>
          <w:bCs/>
          <w:sz w:val="21"/>
          <w:szCs w:val="21"/>
          <w:u w:val="single"/>
        </w:rPr>
        <w:t>国家现行验收规范和标准</w:t>
      </w:r>
      <w:r w:rsidRPr="00BB4C20">
        <w:rPr>
          <w:rFonts w:hAnsi="宋体" w:cs="宋体" w:hint="eastAsia"/>
          <w:bCs/>
          <w:sz w:val="21"/>
          <w:szCs w:val="21"/>
        </w:rPr>
        <w:t>。</w:t>
      </w:r>
    </w:p>
    <w:p w:rsidR="00C023F6" w:rsidRPr="00BB4C20" w:rsidRDefault="00C023F6" w:rsidP="00C023F6">
      <w:pPr>
        <w:pStyle w:val="4"/>
        <w:spacing w:before="120" w:after="120" w:line="240" w:lineRule="auto"/>
        <w:contextualSpacing/>
        <w:rPr>
          <w:rFonts w:ascii="宋体" w:hAnsi="宋体" w:cs="宋体"/>
          <w:b w:val="0"/>
          <w:sz w:val="21"/>
          <w:szCs w:val="21"/>
        </w:rPr>
      </w:pPr>
      <w:r w:rsidRPr="00BB4C20">
        <w:rPr>
          <w:rFonts w:ascii="宋体" w:hAnsi="宋体" w:cs="宋体" w:hint="eastAsia"/>
          <w:b w:val="0"/>
          <w:sz w:val="21"/>
          <w:szCs w:val="21"/>
        </w:rPr>
        <w:t xml:space="preserve">    </w:t>
      </w:r>
      <w:bookmarkStart w:id="99" w:name="_Toc351203484"/>
      <w:r w:rsidRPr="00BB4C20">
        <w:rPr>
          <w:rFonts w:ascii="宋体" w:hAnsi="宋体" w:cs="宋体" w:hint="eastAsia"/>
          <w:b w:val="0"/>
          <w:sz w:val="21"/>
          <w:szCs w:val="21"/>
        </w:rPr>
        <w:t>四、签约合同价与合同价格形式</w:t>
      </w:r>
      <w:bookmarkEnd w:id="99"/>
      <w:r w:rsidRPr="00BB4C20">
        <w:rPr>
          <w:rFonts w:ascii="宋体" w:hAnsi="宋体" w:cs="宋体" w:hint="eastAsia"/>
          <w:b w:val="0"/>
          <w:sz w:val="21"/>
          <w:szCs w:val="21"/>
        </w:rPr>
        <w:tab/>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1.签约合同价为：</w:t>
      </w:r>
    </w:p>
    <w:p w:rsidR="00C023F6" w:rsidRPr="00BB4C20" w:rsidRDefault="00C023F6" w:rsidP="00C023F6">
      <w:pPr>
        <w:ind w:firstLineChars="250" w:firstLine="527"/>
        <w:contextualSpacing/>
        <w:rPr>
          <w:rFonts w:hAnsi="宋体" w:cs="宋体"/>
          <w:b/>
          <w:sz w:val="21"/>
          <w:szCs w:val="21"/>
        </w:rPr>
      </w:pPr>
      <w:r w:rsidRPr="00BB4C20">
        <w:rPr>
          <w:rFonts w:hAnsi="宋体" w:cs="宋体" w:hint="eastAsia"/>
          <w:b/>
          <w:sz w:val="21"/>
          <w:szCs w:val="21"/>
        </w:rPr>
        <w:t>人民币（大写）</w:t>
      </w:r>
      <w:r w:rsidRPr="00BB4C20">
        <w:rPr>
          <w:rFonts w:hAnsi="宋体" w:cs="宋体" w:hint="eastAsia"/>
          <w:b/>
          <w:sz w:val="21"/>
          <w:szCs w:val="21"/>
          <w:u w:val="single"/>
        </w:rPr>
        <w:t xml:space="preserve">    </w:t>
      </w:r>
      <w:r w:rsidRPr="00BB4C20">
        <w:rPr>
          <w:rFonts w:hAnsi="宋体" w:cs="宋体" w:hint="eastAsia"/>
          <w:b/>
          <w:sz w:val="21"/>
          <w:szCs w:val="21"/>
        </w:rPr>
        <w:t>(¥</w:t>
      </w:r>
      <w:r w:rsidRPr="00BB4C20">
        <w:rPr>
          <w:rFonts w:hAnsi="宋体" w:cs="宋体" w:hint="eastAsia"/>
          <w:b/>
          <w:sz w:val="21"/>
          <w:szCs w:val="21"/>
          <w:u w:val="single"/>
        </w:rPr>
        <w:t xml:space="preserve">  </w:t>
      </w:r>
      <w:r w:rsidRPr="00BB4C20">
        <w:rPr>
          <w:rFonts w:hAnsi="宋体" w:cs="宋体" w:hint="eastAsia"/>
          <w:b/>
          <w:sz w:val="21"/>
          <w:szCs w:val="21"/>
        </w:rPr>
        <w:t>元)；（含总承包服务费   元）</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其中：</w:t>
      </w:r>
    </w:p>
    <w:p w:rsidR="00C023F6" w:rsidRPr="00BB4C20" w:rsidRDefault="00C023F6" w:rsidP="00C023F6">
      <w:pPr>
        <w:ind w:firstLineChars="200" w:firstLine="422"/>
        <w:contextualSpacing/>
        <w:rPr>
          <w:rFonts w:hAnsi="宋体" w:cs="宋体"/>
          <w:b/>
          <w:sz w:val="21"/>
          <w:szCs w:val="21"/>
        </w:rPr>
      </w:pPr>
      <w:r w:rsidRPr="00BB4C20">
        <w:rPr>
          <w:rFonts w:hAnsi="宋体" w:cs="宋体" w:hint="eastAsia"/>
          <w:b/>
          <w:sz w:val="21"/>
          <w:szCs w:val="21"/>
        </w:rPr>
        <w:t>（1）安全文明施工费：</w:t>
      </w:r>
    </w:p>
    <w:p w:rsidR="00C023F6" w:rsidRPr="00BB4C20" w:rsidRDefault="00C023F6" w:rsidP="00C023F6">
      <w:pPr>
        <w:ind w:firstLineChars="450" w:firstLine="949"/>
        <w:contextualSpacing/>
        <w:rPr>
          <w:rFonts w:hAnsi="宋体" w:cs="宋体"/>
          <w:b/>
          <w:sz w:val="21"/>
          <w:szCs w:val="21"/>
        </w:rPr>
      </w:pPr>
      <w:r w:rsidRPr="00BB4C20">
        <w:rPr>
          <w:rFonts w:hAnsi="宋体" w:cs="宋体" w:hint="eastAsia"/>
          <w:b/>
          <w:sz w:val="21"/>
          <w:szCs w:val="21"/>
        </w:rPr>
        <w:t>人民币（大写）</w:t>
      </w:r>
      <w:r w:rsidRPr="00BB4C20">
        <w:rPr>
          <w:rFonts w:hAnsi="宋体" w:cs="宋体" w:hint="eastAsia"/>
          <w:b/>
          <w:sz w:val="21"/>
          <w:szCs w:val="21"/>
          <w:u w:val="single"/>
        </w:rPr>
        <w:t xml:space="preserve">    </w:t>
      </w:r>
      <w:r w:rsidRPr="00BB4C20">
        <w:rPr>
          <w:rFonts w:hAnsi="宋体" w:cs="宋体" w:hint="eastAsia"/>
          <w:b/>
          <w:sz w:val="21"/>
          <w:szCs w:val="21"/>
        </w:rPr>
        <w:t xml:space="preserve"> (¥ </w:t>
      </w:r>
      <w:r w:rsidRPr="00BB4C20">
        <w:rPr>
          <w:rFonts w:hAnsi="宋体" w:cs="宋体" w:hint="eastAsia"/>
          <w:b/>
          <w:sz w:val="21"/>
          <w:szCs w:val="21"/>
          <w:u w:val="single"/>
        </w:rPr>
        <w:t xml:space="preserve">     </w:t>
      </w:r>
      <w:r w:rsidRPr="00BB4C20">
        <w:rPr>
          <w:rFonts w:hAnsi="宋体" w:cs="宋体" w:hint="eastAsia"/>
          <w:b/>
          <w:sz w:val="21"/>
          <w:szCs w:val="21"/>
        </w:rPr>
        <w:t>元)；</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（2）材料和工程设备暂估价金额：</w:t>
      </w:r>
    </w:p>
    <w:p w:rsidR="00C023F6" w:rsidRPr="00BB4C20" w:rsidRDefault="00C023F6" w:rsidP="00C023F6">
      <w:pPr>
        <w:ind w:firstLineChars="450" w:firstLine="945"/>
        <w:contextualSpacing/>
        <w:rPr>
          <w:rFonts w:hAnsi="宋体" w:cs="宋体"/>
          <w:bCs/>
          <w:sz w:val="21"/>
          <w:szCs w:val="21"/>
        </w:rPr>
      </w:pPr>
      <w:r w:rsidRPr="00BB4C20">
        <w:rPr>
          <w:rFonts w:hAnsi="宋体" w:cs="宋体" w:hint="eastAsia"/>
          <w:bCs/>
          <w:sz w:val="21"/>
          <w:szCs w:val="21"/>
        </w:rPr>
        <w:t>人民币（大写）</w:t>
      </w:r>
      <w:r w:rsidRPr="00BB4C20">
        <w:rPr>
          <w:rFonts w:hAnsi="宋体" w:cs="宋体" w:hint="eastAsia"/>
          <w:bCs/>
          <w:sz w:val="21"/>
          <w:szCs w:val="21"/>
          <w:u w:val="single"/>
        </w:rPr>
        <w:t xml:space="preserve">              </w:t>
      </w:r>
      <w:r w:rsidRPr="00BB4C20">
        <w:rPr>
          <w:rFonts w:hAnsi="宋体" w:cs="宋体" w:hint="eastAsia"/>
          <w:bCs/>
          <w:sz w:val="21"/>
          <w:szCs w:val="21"/>
        </w:rPr>
        <w:t xml:space="preserve"> (¥</w:t>
      </w:r>
      <w:r w:rsidRPr="00BB4C20">
        <w:rPr>
          <w:rFonts w:hAnsi="宋体" w:cs="宋体" w:hint="eastAsia"/>
          <w:bCs/>
          <w:sz w:val="21"/>
          <w:szCs w:val="21"/>
          <w:u w:val="single"/>
        </w:rPr>
        <w:t xml:space="preserve">          </w:t>
      </w:r>
      <w:r w:rsidRPr="00BB4C20">
        <w:rPr>
          <w:rFonts w:hAnsi="宋体" w:cs="宋体" w:hint="eastAsia"/>
          <w:bCs/>
          <w:sz w:val="21"/>
          <w:szCs w:val="21"/>
        </w:rPr>
        <w:t>元)；</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（3）专业工程暂估价金额：</w:t>
      </w:r>
    </w:p>
    <w:p w:rsidR="00C023F6" w:rsidRPr="00BB4C20" w:rsidRDefault="00C023F6" w:rsidP="00C023F6">
      <w:pPr>
        <w:ind w:firstLineChars="450" w:firstLine="945"/>
        <w:contextualSpacing/>
        <w:rPr>
          <w:rFonts w:hAnsi="宋体" w:cs="宋体"/>
          <w:bCs/>
          <w:sz w:val="21"/>
          <w:szCs w:val="21"/>
        </w:rPr>
      </w:pPr>
      <w:r w:rsidRPr="00BB4C20">
        <w:rPr>
          <w:rFonts w:hAnsi="宋体" w:cs="宋体" w:hint="eastAsia"/>
          <w:bCs/>
          <w:sz w:val="21"/>
          <w:szCs w:val="21"/>
        </w:rPr>
        <w:t>人民币（大写）</w:t>
      </w:r>
      <w:r w:rsidRPr="00BB4C20">
        <w:rPr>
          <w:rFonts w:hAnsi="宋体" w:cs="宋体" w:hint="eastAsia"/>
          <w:bCs/>
          <w:sz w:val="21"/>
          <w:szCs w:val="21"/>
          <w:u w:val="single"/>
        </w:rPr>
        <w:t xml:space="preserve">              </w:t>
      </w:r>
      <w:r w:rsidRPr="00BB4C20">
        <w:rPr>
          <w:rFonts w:hAnsi="宋体" w:cs="宋体" w:hint="eastAsia"/>
          <w:bCs/>
          <w:sz w:val="21"/>
          <w:szCs w:val="21"/>
        </w:rPr>
        <w:t xml:space="preserve"> (¥</w:t>
      </w:r>
      <w:r w:rsidRPr="00BB4C20">
        <w:rPr>
          <w:rFonts w:hAnsi="宋体" w:cs="宋体" w:hint="eastAsia"/>
          <w:bCs/>
          <w:sz w:val="21"/>
          <w:szCs w:val="21"/>
          <w:u w:val="single"/>
        </w:rPr>
        <w:t xml:space="preserve">          </w:t>
      </w:r>
      <w:r w:rsidRPr="00BB4C20">
        <w:rPr>
          <w:rFonts w:hAnsi="宋体" w:cs="宋体" w:hint="eastAsia"/>
          <w:bCs/>
          <w:sz w:val="21"/>
          <w:szCs w:val="21"/>
        </w:rPr>
        <w:t>元)；</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（4）暂列金额：</w:t>
      </w:r>
    </w:p>
    <w:p w:rsidR="00C023F6" w:rsidRPr="00BB4C20" w:rsidRDefault="00C023F6" w:rsidP="00C023F6">
      <w:pPr>
        <w:ind w:firstLineChars="450" w:firstLine="945"/>
        <w:contextualSpacing/>
        <w:rPr>
          <w:rFonts w:hAnsi="宋体" w:cs="宋体"/>
          <w:bCs/>
          <w:sz w:val="21"/>
          <w:szCs w:val="21"/>
        </w:rPr>
      </w:pPr>
      <w:r w:rsidRPr="00BB4C20">
        <w:rPr>
          <w:rFonts w:hAnsi="宋体" w:cs="宋体" w:hint="eastAsia"/>
          <w:bCs/>
          <w:sz w:val="21"/>
          <w:szCs w:val="21"/>
        </w:rPr>
        <w:t>人民币（大写）</w:t>
      </w:r>
      <w:r w:rsidRPr="00BB4C20">
        <w:rPr>
          <w:rFonts w:hAnsi="宋体" w:cs="宋体" w:hint="eastAsia"/>
          <w:bCs/>
          <w:sz w:val="21"/>
          <w:szCs w:val="21"/>
          <w:u w:val="single"/>
        </w:rPr>
        <w:t xml:space="preserve">              </w:t>
      </w:r>
      <w:r w:rsidRPr="00BB4C20">
        <w:rPr>
          <w:rFonts w:hAnsi="宋体" w:cs="宋体" w:hint="eastAsia"/>
          <w:bCs/>
          <w:sz w:val="21"/>
          <w:szCs w:val="21"/>
        </w:rPr>
        <w:t xml:space="preserve"> (¥</w:t>
      </w:r>
      <w:r w:rsidRPr="00BB4C20">
        <w:rPr>
          <w:rFonts w:hAnsi="宋体" w:cs="宋体" w:hint="eastAsia"/>
          <w:bCs/>
          <w:sz w:val="21"/>
          <w:szCs w:val="21"/>
          <w:u w:val="single"/>
        </w:rPr>
        <w:t xml:space="preserve">          </w:t>
      </w:r>
      <w:r w:rsidRPr="00BB4C20">
        <w:rPr>
          <w:rFonts w:hAnsi="宋体" w:cs="宋体" w:hint="eastAsia"/>
          <w:bCs/>
          <w:sz w:val="21"/>
          <w:szCs w:val="21"/>
        </w:rPr>
        <w:t>元)。</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2.合同价格形式：</w:t>
      </w:r>
      <w:r w:rsidRPr="00BB4C20">
        <w:rPr>
          <w:rFonts w:hAnsi="宋体" w:cs="宋体" w:hint="eastAsia"/>
          <w:bCs/>
          <w:sz w:val="21"/>
          <w:szCs w:val="21"/>
          <w:u w:val="single"/>
        </w:rPr>
        <w:t> 总价合同        </w:t>
      </w:r>
      <w:r w:rsidRPr="00BB4C20">
        <w:rPr>
          <w:rFonts w:hAnsi="宋体" w:cs="宋体" w:hint="eastAsia"/>
          <w:bCs/>
          <w:sz w:val="21"/>
          <w:szCs w:val="21"/>
        </w:rPr>
        <w:t>。</w:t>
      </w:r>
    </w:p>
    <w:p w:rsidR="00C023F6" w:rsidRPr="00BB4C20" w:rsidRDefault="00C023F6" w:rsidP="00C023F6">
      <w:pPr>
        <w:pStyle w:val="4"/>
        <w:spacing w:before="120" w:after="120" w:line="240" w:lineRule="auto"/>
        <w:contextualSpacing/>
        <w:rPr>
          <w:rFonts w:ascii="宋体" w:hAnsi="宋体" w:cs="宋体"/>
          <w:b w:val="0"/>
          <w:sz w:val="21"/>
          <w:szCs w:val="21"/>
        </w:rPr>
      </w:pPr>
      <w:r w:rsidRPr="00BB4C20">
        <w:rPr>
          <w:rFonts w:ascii="宋体" w:hAnsi="宋体" w:cs="宋体" w:hint="eastAsia"/>
          <w:b w:val="0"/>
          <w:sz w:val="21"/>
          <w:szCs w:val="21"/>
        </w:rPr>
        <w:t xml:space="preserve">    </w:t>
      </w:r>
      <w:bookmarkStart w:id="100" w:name="_Toc351203485"/>
      <w:r w:rsidRPr="00BB4C20">
        <w:rPr>
          <w:rFonts w:ascii="宋体" w:hAnsi="宋体" w:cs="宋体" w:hint="eastAsia"/>
          <w:b w:val="0"/>
          <w:sz w:val="21"/>
          <w:szCs w:val="21"/>
        </w:rPr>
        <w:t>五、</w:t>
      </w:r>
      <w:bookmarkEnd w:id="100"/>
      <w:r w:rsidRPr="00BB4C20">
        <w:rPr>
          <w:rFonts w:ascii="宋体" w:hAnsi="宋体" w:cs="宋体" w:hint="eastAsia"/>
          <w:b w:val="0"/>
          <w:sz w:val="21"/>
          <w:szCs w:val="21"/>
        </w:rPr>
        <w:t>项目经理</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承包人项目经理：</w:t>
      </w:r>
      <w:r w:rsidRPr="00BB4C20">
        <w:rPr>
          <w:rFonts w:hAnsi="宋体" w:cs="宋体" w:hint="eastAsia"/>
          <w:bCs/>
          <w:sz w:val="21"/>
          <w:szCs w:val="21"/>
          <w:u w:val="single"/>
        </w:rPr>
        <w:t> </w:t>
      </w:r>
      <w:r w:rsidRPr="00BB4C20">
        <w:rPr>
          <w:rFonts w:hAnsi="宋体" w:cs="宋体" w:hint="eastAsia"/>
          <w:bCs/>
          <w:sz w:val="21"/>
          <w:szCs w:val="21"/>
        </w:rPr>
        <w:t>。</w:t>
      </w:r>
    </w:p>
    <w:p w:rsidR="00C023F6" w:rsidRPr="00BB4C20" w:rsidRDefault="00C023F6" w:rsidP="00C023F6">
      <w:pPr>
        <w:pStyle w:val="4"/>
        <w:spacing w:before="120" w:after="120" w:line="240" w:lineRule="auto"/>
        <w:contextualSpacing/>
        <w:rPr>
          <w:rFonts w:ascii="宋体" w:hAnsi="宋体" w:cs="宋体"/>
          <w:b w:val="0"/>
          <w:sz w:val="21"/>
          <w:szCs w:val="21"/>
        </w:rPr>
      </w:pPr>
      <w:r w:rsidRPr="00BB4C20">
        <w:rPr>
          <w:rFonts w:ascii="宋体" w:hAnsi="宋体" w:cs="宋体" w:hint="eastAsia"/>
          <w:b w:val="0"/>
          <w:sz w:val="21"/>
          <w:szCs w:val="21"/>
        </w:rPr>
        <w:t xml:space="preserve">    </w:t>
      </w:r>
      <w:bookmarkStart w:id="101" w:name="_Toc351203486"/>
      <w:r w:rsidRPr="00BB4C20">
        <w:rPr>
          <w:rFonts w:ascii="宋体" w:hAnsi="宋体" w:cs="宋体" w:hint="eastAsia"/>
          <w:b w:val="0"/>
          <w:sz w:val="21"/>
          <w:szCs w:val="21"/>
        </w:rPr>
        <w:t>六、合同文件构成</w:t>
      </w:r>
      <w:bookmarkEnd w:id="101"/>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本协议书与下列文件一起构成合同文件：</w:t>
      </w:r>
    </w:p>
    <w:p w:rsidR="00C023F6" w:rsidRPr="00BB4C20" w:rsidRDefault="00C023F6" w:rsidP="00C023F6">
      <w:pPr>
        <w:autoSpaceDE w:val="0"/>
        <w:autoSpaceDN w:val="0"/>
        <w:ind w:firstLineChars="200" w:firstLine="420"/>
        <w:contextualSpacing/>
        <w:jc w:val="left"/>
        <w:rPr>
          <w:rFonts w:hAnsi="宋体" w:cs="宋体"/>
          <w:bCs/>
          <w:sz w:val="21"/>
          <w:szCs w:val="21"/>
        </w:rPr>
      </w:pPr>
      <w:r w:rsidRPr="00BB4C20">
        <w:rPr>
          <w:rFonts w:hAnsi="宋体" w:cs="宋体" w:hint="eastAsia"/>
          <w:bCs/>
          <w:sz w:val="21"/>
          <w:szCs w:val="21"/>
        </w:rPr>
        <w:lastRenderedPageBreak/>
        <w:t>（1）中标通知书（如果有）；</w:t>
      </w:r>
    </w:p>
    <w:p w:rsidR="00C023F6" w:rsidRPr="00BB4C20" w:rsidRDefault="00C023F6" w:rsidP="00C023F6">
      <w:pPr>
        <w:autoSpaceDE w:val="0"/>
        <w:autoSpaceDN w:val="0"/>
        <w:ind w:firstLineChars="200" w:firstLine="420"/>
        <w:contextualSpacing/>
        <w:jc w:val="left"/>
        <w:rPr>
          <w:rFonts w:hAnsi="宋体" w:cs="宋体"/>
          <w:bCs/>
          <w:sz w:val="21"/>
          <w:szCs w:val="21"/>
        </w:rPr>
      </w:pPr>
      <w:r w:rsidRPr="00BB4C20">
        <w:rPr>
          <w:rFonts w:hAnsi="宋体" w:cs="宋体" w:hint="eastAsia"/>
          <w:bCs/>
          <w:sz w:val="21"/>
          <w:szCs w:val="21"/>
        </w:rPr>
        <w:t xml:space="preserve">（2）投标函及其附录（如果有）； </w:t>
      </w:r>
    </w:p>
    <w:p w:rsidR="00C023F6" w:rsidRPr="00BB4C20" w:rsidRDefault="00C023F6" w:rsidP="00C023F6">
      <w:pPr>
        <w:autoSpaceDE w:val="0"/>
        <w:autoSpaceDN w:val="0"/>
        <w:ind w:firstLineChars="200" w:firstLine="420"/>
        <w:contextualSpacing/>
        <w:jc w:val="left"/>
        <w:rPr>
          <w:rFonts w:hAnsi="宋体" w:cs="宋体"/>
          <w:bCs/>
          <w:sz w:val="21"/>
          <w:szCs w:val="21"/>
        </w:rPr>
      </w:pPr>
      <w:r w:rsidRPr="00BB4C20">
        <w:rPr>
          <w:rFonts w:hAnsi="宋体" w:cs="宋体" w:hint="eastAsia"/>
          <w:bCs/>
          <w:sz w:val="21"/>
          <w:szCs w:val="21"/>
        </w:rPr>
        <w:t>（3）专用合同条款及其附件；</w:t>
      </w:r>
    </w:p>
    <w:p w:rsidR="00C023F6" w:rsidRPr="00BB4C20" w:rsidRDefault="00C023F6" w:rsidP="00C023F6">
      <w:pPr>
        <w:autoSpaceDE w:val="0"/>
        <w:autoSpaceDN w:val="0"/>
        <w:ind w:firstLineChars="200" w:firstLine="420"/>
        <w:contextualSpacing/>
        <w:jc w:val="left"/>
        <w:rPr>
          <w:rFonts w:hAnsi="宋体" w:cs="宋体"/>
          <w:bCs/>
          <w:sz w:val="21"/>
          <w:szCs w:val="21"/>
        </w:rPr>
      </w:pPr>
      <w:r w:rsidRPr="00BB4C20">
        <w:rPr>
          <w:rFonts w:hAnsi="宋体" w:cs="宋体" w:hint="eastAsia"/>
          <w:bCs/>
          <w:sz w:val="21"/>
          <w:szCs w:val="21"/>
        </w:rPr>
        <w:t>（4）通用合同条款；</w:t>
      </w:r>
    </w:p>
    <w:p w:rsidR="00C023F6" w:rsidRPr="00BB4C20" w:rsidRDefault="00C023F6" w:rsidP="00C023F6">
      <w:pPr>
        <w:autoSpaceDE w:val="0"/>
        <w:autoSpaceDN w:val="0"/>
        <w:ind w:firstLineChars="200" w:firstLine="420"/>
        <w:contextualSpacing/>
        <w:jc w:val="left"/>
        <w:rPr>
          <w:rFonts w:hAnsi="宋体" w:cs="宋体"/>
          <w:bCs/>
          <w:sz w:val="21"/>
          <w:szCs w:val="21"/>
        </w:rPr>
      </w:pPr>
      <w:r w:rsidRPr="00BB4C20">
        <w:rPr>
          <w:rFonts w:hAnsi="宋体" w:cs="宋体" w:hint="eastAsia"/>
          <w:bCs/>
          <w:sz w:val="21"/>
          <w:szCs w:val="21"/>
        </w:rPr>
        <w:t>（5）技术标准和要求；</w:t>
      </w:r>
    </w:p>
    <w:p w:rsidR="00C023F6" w:rsidRPr="00BB4C20" w:rsidRDefault="00C023F6" w:rsidP="00C023F6">
      <w:pPr>
        <w:autoSpaceDE w:val="0"/>
        <w:autoSpaceDN w:val="0"/>
        <w:ind w:firstLineChars="200" w:firstLine="420"/>
        <w:contextualSpacing/>
        <w:jc w:val="left"/>
        <w:rPr>
          <w:rFonts w:hAnsi="宋体" w:cs="宋体"/>
          <w:bCs/>
          <w:sz w:val="21"/>
          <w:szCs w:val="21"/>
        </w:rPr>
      </w:pPr>
      <w:r w:rsidRPr="00BB4C20">
        <w:rPr>
          <w:rFonts w:hAnsi="宋体" w:cs="宋体" w:hint="eastAsia"/>
          <w:bCs/>
          <w:sz w:val="21"/>
          <w:szCs w:val="21"/>
        </w:rPr>
        <w:t>（6）图纸；</w:t>
      </w:r>
    </w:p>
    <w:p w:rsidR="00C023F6" w:rsidRPr="00BB4C20" w:rsidRDefault="00C023F6" w:rsidP="00C023F6">
      <w:pPr>
        <w:autoSpaceDE w:val="0"/>
        <w:autoSpaceDN w:val="0"/>
        <w:ind w:firstLineChars="200" w:firstLine="420"/>
        <w:contextualSpacing/>
        <w:jc w:val="left"/>
        <w:rPr>
          <w:rFonts w:hAnsi="宋体" w:cs="宋体"/>
          <w:bCs/>
          <w:sz w:val="21"/>
          <w:szCs w:val="21"/>
        </w:rPr>
      </w:pPr>
      <w:r w:rsidRPr="00BB4C20">
        <w:rPr>
          <w:rFonts w:hAnsi="宋体" w:cs="宋体" w:hint="eastAsia"/>
          <w:bCs/>
          <w:sz w:val="21"/>
          <w:szCs w:val="21"/>
        </w:rPr>
        <w:t>（7）已标价工程量清单或预算书；</w:t>
      </w:r>
    </w:p>
    <w:p w:rsidR="00C023F6" w:rsidRPr="00BB4C20" w:rsidRDefault="00C023F6" w:rsidP="00C023F6">
      <w:pPr>
        <w:autoSpaceDE w:val="0"/>
        <w:autoSpaceDN w:val="0"/>
        <w:ind w:firstLineChars="200" w:firstLine="420"/>
        <w:contextualSpacing/>
        <w:jc w:val="left"/>
        <w:rPr>
          <w:rFonts w:hAnsi="宋体" w:cs="宋体"/>
          <w:bCs/>
          <w:sz w:val="21"/>
          <w:szCs w:val="21"/>
        </w:rPr>
      </w:pPr>
      <w:r w:rsidRPr="00BB4C20">
        <w:rPr>
          <w:rFonts w:hAnsi="宋体" w:cs="宋体" w:hint="eastAsia"/>
          <w:bCs/>
          <w:sz w:val="21"/>
          <w:szCs w:val="21"/>
        </w:rPr>
        <w:t>（8）其他合同文件。</w:t>
      </w:r>
    </w:p>
    <w:p w:rsidR="00C023F6" w:rsidRPr="00BB4C20" w:rsidRDefault="00C023F6" w:rsidP="00C023F6">
      <w:pPr>
        <w:autoSpaceDE w:val="0"/>
        <w:autoSpaceDN w:val="0"/>
        <w:ind w:firstLineChars="200" w:firstLine="420"/>
        <w:contextualSpacing/>
        <w:jc w:val="left"/>
        <w:rPr>
          <w:rFonts w:hAnsi="宋体" w:cs="宋体"/>
          <w:bCs/>
          <w:sz w:val="21"/>
          <w:szCs w:val="21"/>
        </w:rPr>
      </w:pPr>
      <w:r w:rsidRPr="00BB4C20">
        <w:rPr>
          <w:rFonts w:hAnsi="宋体" w:cs="宋体" w:hint="eastAsia"/>
          <w:bCs/>
          <w:sz w:val="21"/>
          <w:szCs w:val="21"/>
        </w:rPr>
        <w:t>在合同订立及履行过程中形成的与合同有关的文件均构成合同文件组成部分。</w:t>
      </w:r>
    </w:p>
    <w:p w:rsidR="00C023F6" w:rsidRPr="00BB4C20" w:rsidRDefault="00C023F6" w:rsidP="00C023F6">
      <w:pPr>
        <w:autoSpaceDE w:val="0"/>
        <w:autoSpaceDN w:val="0"/>
        <w:ind w:firstLineChars="200" w:firstLine="420"/>
        <w:contextualSpacing/>
        <w:jc w:val="left"/>
        <w:rPr>
          <w:rFonts w:hAnsi="宋体" w:cs="宋体"/>
          <w:bCs/>
          <w:sz w:val="21"/>
          <w:szCs w:val="21"/>
        </w:rPr>
      </w:pPr>
      <w:r w:rsidRPr="00BB4C20">
        <w:rPr>
          <w:rFonts w:hAnsi="宋体" w:cs="宋体" w:hint="eastAsia"/>
          <w:bCs/>
          <w:sz w:val="21"/>
          <w:szCs w:val="21"/>
        </w:rPr>
        <w:t>上述各项合同文件包括合同当事人就该项合同文件所作出的补充和修改，属于同一类内容的文件，应以最新签署的为准。专用合同条款及其附件须经合同当事人签字或盖章。</w:t>
      </w:r>
    </w:p>
    <w:p w:rsidR="00C023F6" w:rsidRPr="00BB4C20" w:rsidRDefault="00C023F6" w:rsidP="00C023F6">
      <w:pPr>
        <w:pStyle w:val="4"/>
        <w:spacing w:before="120" w:after="120" w:line="240" w:lineRule="auto"/>
        <w:contextualSpacing/>
        <w:rPr>
          <w:rFonts w:ascii="宋体" w:hAnsi="宋体" w:cs="宋体"/>
          <w:b w:val="0"/>
          <w:sz w:val="21"/>
          <w:szCs w:val="21"/>
        </w:rPr>
      </w:pPr>
      <w:r w:rsidRPr="00BB4C20">
        <w:rPr>
          <w:rFonts w:ascii="宋体" w:hAnsi="宋体" w:cs="宋体" w:hint="eastAsia"/>
          <w:b w:val="0"/>
          <w:sz w:val="21"/>
          <w:szCs w:val="21"/>
        </w:rPr>
        <w:t xml:space="preserve">    </w:t>
      </w:r>
      <w:bookmarkStart w:id="102" w:name="_Toc351203487"/>
      <w:r w:rsidRPr="00BB4C20">
        <w:rPr>
          <w:rFonts w:ascii="宋体" w:hAnsi="宋体" w:cs="宋体" w:hint="eastAsia"/>
          <w:b w:val="0"/>
          <w:sz w:val="21"/>
          <w:szCs w:val="21"/>
        </w:rPr>
        <w:t>七、承诺</w:t>
      </w:r>
      <w:bookmarkEnd w:id="102"/>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1.发包人承诺按照法律规定履行项目审批手续、筹集工程建设资金并按照合同约定的期限和方式支付合同价款。</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2.承包人承诺按照法律规定及合同约定组织完成工程施工，确保工程质量和安全，不进行转包及违法分包，并在缺陷责任期及保修期内承担相应的工程维修责任。</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3.发包人和承包人通过招投标形式签订合同的，双方理解并承诺不再就同一工程另行签订与合同实质性内容相背离的协议。</w:t>
      </w:r>
    </w:p>
    <w:p w:rsidR="00C023F6" w:rsidRPr="00BB4C20" w:rsidRDefault="00C023F6" w:rsidP="00C023F6">
      <w:pPr>
        <w:contextualSpacing/>
        <w:rPr>
          <w:rFonts w:hAnsi="宋体" w:cs="宋体"/>
          <w:bCs/>
          <w:sz w:val="21"/>
          <w:szCs w:val="21"/>
        </w:rPr>
      </w:pPr>
      <w:bookmarkStart w:id="103" w:name="_Toc351203488"/>
      <w:r w:rsidRPr="00BB4C20">
        <w:rPr>
          <w:rFonts w:hAnsi="宋体" w:cs="宋体" w:hint="eastAsia"/>
          <w:bCs/>
          <w:sz w:val="21"/>
          <w:szCs w:val="21"/>
        </w:rPr>
        <w:t xml:space="preserve">    八、词语含义</w:t>
      </w:r>
      <w:bookmarkEnd w:id="103"/>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本协议书中词语含义与第二部分通用合同条款中赋予的含义相同。</w:t>
      </w:r>
    </w:p>
    <w:p w:rsidR="00C023F6" w:rsidRPr="00BB4C20" w:rsidRDefault="00C023F6" w:rsidP="00C023F6">
      <w:pPr>
        <w:pStyle w:val="4"/>
        <w:spacing w:before="120" w:after="120" w:line="240" w:lineRule="auto"/>
        <w:contextualSpacing/>
        <w:rPr>
          <w:rFonts w:ascii="宋体" w:hAnsi="宋体" w:cs="宋体"/>
          <w:b w:val="0"/>
          <w:sz w:val="21"/>
          <w:szCs w:val="21"/>
        </w:rPr>
      </w:pPr>
      <w:r w:rsidRPr="00BB4C20">
        <w:rPr>
          <w:rFonts w:ascii="宋体" w:hAnsi="宋体" w:cs="宋体" w:hint="eastAsia"/>
          <w:b w:val="0"/>
          <w:sz w:val="21"/>
          <w:szCs w:val="21"/>
        </w:rPr>
        <w:t xml:space="preserve">    </w:t>
      </w:r>
      <w:bookmarkStart w:id="104" w:name="_Toc351203489"/>
      <w:r w:rsidRPr="00BB4C20">
        <w:rPr>
          <w:rFonts w:ascii="宋体" w:hAnsi="宋体" w:cs="宋体" w:hint="eastAsia"/>
          <w:b w:val="0"/>
          <w:sz w:val="21"/>
          <w:szCs w:val="21"/>
        </w:rPr>
        <w:t>九、签订时间</w:t>
      </w:r>
      <w:bookmarkEnd w:id="104"/>
    </w:p>
    <w:p w:rsidR="00C023F6" w:rsidRPr="00BB4C20" w:rsidRDefault="00C023F6" w:rsidP="00C023F6">
      <w:pPr>
        <w:ind w:firstLineChars="200" w:firstLine="422"/>
        <w:contextualSpacing/>
        <w:rPr>
          <w:rFonts w:hAnsi="宋体" w:cs="宋体"/>
          <w:b/>
          <w:sz w:val="21"/>
          <w:szCs w:val="21"/>
        </w:rPr>
      </w:pPr>
      <w:r w:rsidRPr="00BB4C20">
        <w:rPr>
          <w:rFonts w:hAnsi="宋体" w:cs="宋体" w:hint="eastAsia"/>
          <w:b/>
          <w:sz w:val="21"/>
          <w:szCs w:val="21"/>
        </w:rPr>
        <w:t>本合同于</w:t>
      </w:r>
      <w:r w:rsidRPr="00BB4C20">
        <w:rPr>
          <w:rFonts w:hAnsi="宋体" w:cs="宋体" w:hint="eastAsia"/>
          <w:b/>
          <w:sz w:val="21"/>
          <w:szCs w:val="21"/>
          <w:u w:val="single"/>
        </w:rPr>
        <w:t xml:space="preserve">    </w:t>
      </w:r>
      <w:r w:rsidRPr="00BB4C20">
        <w:rPr>
          <w:rFonts w:hAnsi="宋体" w:cs="宋体" w:hint="eastAsia"/>
          <w:b/>
          <w:sz w:val="21"/>
          <w:szCs w:val="21"/>
        </w:rPr>
        <w:t>年</w:t>
      </w:r>
      <w:r w:rsidRPr="00BB4C20">
        <w:rPr>
          <w:rFonts w:hAnsi="宋体" w:cs="宋体" w:hint="eastAsia"/>
          <w:b/>
          <w:sz w:val="21"/>
          <w:szCs w:val="21"/>
          <w:u w:val="single"/>
        </w:rPr>
        <w:t xml:space="preserve">   </w:t>
      </w:r>
      <w:r w:rsidRPr="00BB4C20">
        <w:rPr>
          <w:rFonts w:hAnsi="宋体" w:cs="宋体" w:hint="eastAsia"/>
          <w:b/>
          <w:sz w:val="21"/>
          <w:szCs w:val="21"/>
        </w:rPr>
        <w:t>月</w:t>
      </w:r>
      <w:r w:rsidRPr="00BB4C20">
        <w:rPr>
          <w:rFonts w:hAnsi="宋体" w:cs="宋体" w:hint="eastAsia"/>
          <w:b/>
          <w:sz w:val="21"/>
          <w:szCs w:val="21"/>
          <w:u w:val="single"/>
        </w:rPr>
        <w:t xml:space="preserve">  </w:t>
      </w:r>
      <w:r w:rsidRPr="00BB4C20">
        <w:rPr>
          <w:rFonts w:hAnsi="宋体" w:cs="宋体" w:hint="eastAsia"/>
          <w:b/>
          <w:sz w:val="21"/>
          <w:szCs w:val="21"/>
        </w:rPr>
        <w:t>日签订。</w:t>
      </w:r>
    </w:p>
    <w:p w:rsidR="00C023F6" w:rsidRPr="00BB4C20" w:rsidRDefault="00C023F6" w:rsidP="00C023F6">
      <w:pPr>
        <w:pStyle w:val="4"/>
        <w:spacing w:before="120" w:after="120" w:line="240" w:lineRule="auto"/>
        <w:contextualSpacing/>
        <w:rPr>
          <w:rFonts w:ascii="宋体" w:hAnsi="宋体" w:cs="宋体"/>
          <w:b w:val="0"/>
          <w:sz w:val="21"/>
          <w:szCs w:val="21"/>
        </w:rPr>
      </w:pPr>
      <w:r w:rsidRPr="00BB4C20">
        <w:rPr>
          <w:rFonts w:ascii="宋体" w:hAnsi="宋体" w:cs="宋体" w:hint="eastAsia"/>
          <w:b w:val="0"/>
          <w:sz w:val="21"/>
          <w:szCs w:val="21"/>
        </w:rPr>
        <w:t xml:space="preserve">    </w:t>
      </w:r>
      <w:bookmarkStart w:id="105" w:name="_Toc351203490"/>
      <w:r w:rsidRPr="00BB4C20">
        <w:rPr>
          <w:rFonts w:ascii="宋体" w:hAnsi="宋体" w:cs="宋体" w:hint="eastAsia"/>
          <w:b w:val="0"/>
          <w:sz w:val="21"/>
          <w:szCs w:val="21"/>
        </w:rPr>
        <w:t>十、签订地点</w:t>
      </w:r>
      <w:bookmarkEnd w:id="105"/>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本合同在</w:t>
      </w:r>
      <w:r w:rsidRPr="00BB4C20">
        <w:rPr>
          <w:rFonts w:hAnsi="宋体" w:cs="宋体" w:hint="eastAsia"/>
          <w:bCs/>
          <w:sz w:val="21"/>
          <w:szCs w:val="21"/>
          <w:u w:val="single"/>
        </w:rPr>
        <w:t xml:space="preserve">        许昌市      </w:t>
      </w:r>
      <w:r w:rsidRPr="00BB4C20">
        <w:rPr>
          <w:rFonts w:hAnsi="宋体" w:cs="宋体" w:hint="eastAsia"/>
          <w:bCs/>
          <w:sz w:val="21"/>
          <w:szCs w:val="21"/>
        </w:rPr>
        <w:t>签订。</w:t>
      </w:r>
    </w:p>
    <w:p w:rsidR="00C023F6" w:rsidRPr="00BB4C20" w:rsidRDefault="00C023F6" w:rsidP="00C023F6">
      <w:pPr>
        <w:pStyle w:val="4"/>
        <w:spacing w:before="120" w:after="120" w:line="240" w:lineRule="auto"/>
        <w:contextualSpacing/>
        <w:rPr>
          <w:rFonts w:ascii="宋体" w:hAnsi="宋体" w:cs="宋体"/>
          <w:b w:val="0"/>
          <w:sz w:val="21"/>
          <w:szCs w:val="21"/>
        </w:rPr>
      </w:pPr>
      <w:r w:rsidRPr="00BB4C20">
        <w:rPr>
          <w:rFonts w:ascii="宋体" w:hAnsi="宋体" w:cs="宋体" w:hint="eastAsia"/>
          <w:b w:val="0"/>
          <w:sz w:val="21"/>
          <w:szCs w:val="21"/>
        </w:rPr>
        <w:t xml:space="preserve">    </w:t>
      </w:r>
      <w:bookmarkStart w:id="106" w:name="_Toc351203491"/>
      <w:r w:rsidRPr="00BB4C20">
        <w:rPr>
          <w:rFonts w:ascii="宋体" w:hAnsi="宋体" w:cs="宋体" w:hint="eastAsia"/>
          <w:b w:val="0"/>
          <w:sz w:val="21"/>
          <w:szCs w:val="21"/>
        </w:rPr>
        <w:t>十一、补充协议</w:t>
      </w:r>
      <w:bookmarkEnd w:id="106"/>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合同未尽事宜，合同当事人另行签订补充协议，补充协议是合同的组成部分。</w:t>
      </w:r>
    </w:p>
    <w:p w:rsidR="00C023F6" w:rsidRPr="00BB4C20" w:rsidRDefault="00C023F6" w:rsidP="00C023F6">
      <w:pPr>
        <w:pStyle w:val="4"/>
        <w:spacing w:before="120" w:after="120" w:line="240" w:lineRule="auto"/>
        <w:contextualSpacing/>
        <w:rPr>
          <w:rFonts w:ascii="宋体" w:hAnsi="宋体" w:cs="宋体"/>
          <w:b w:val="0"/>
          <w:sz w:val="21"/>
          <w:szCs w:val="21"/>
        </w:rPr>
      </w:pPr>
      <w:r w:rsidRPr="00BB4C20">
        <w:rPr>
          <w:rFonts w:ascii="宋体" w:hAnsi="宋体" w:cs="宋体" w:hint="eastAsia"/>
          <w:b w:val="0"/>
          <w:sz w:val="21"/>
          <w:szCs w:val="21"/>
        </w:rPr>
        <w:t xml:space="preserve">    </w:t>
      </w:r>
      <w:bookmarkStart w:id="107" w:name="_Toc351203492"/>
      <w:r w:rsidRPr="00BB4C20">
        <w:rPr>
          <w:rFonts w:ascii="宋体" w:hAnsi="宋体" w:cs="宋体" w:hint="eastAsia"/>
          <w:b w:val="0"/>
          <w:sz w:val="21"/>
          <w:szCs w:val="21"/>
        </w:rPr>
        <w:t>十二、合同生效</w:t>
      </w:r>
      <w:bookmarkEnd w:id="107"/>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本合同自</w:t>
      </w:r>
      <w:r w:rsidRPr="00BB4C20">
        <w:rPr>
          <w:rFonts w:hAnsi="宋体" w:cs="宋体" w:hint="eastAsia"/>
          <w:bCs/>
          <w:sz w:val="21"/>
          <w:szCs w:val="21"/>
          <w:u w:val="single"/>
        </w:rPr>
        <w:t xml:space="preserve">   签字盖章      </w:t>
      </w:r>
      <w:r w:rsidRPr="00BB4C20">
        <w:rPr>
          <w:rFonts w:hAnsi="宋体" w:cs="宋体" w:hint="eastAsia"/>
          <w:bCs/>
          <w:sz w:val="21"/>
          <w:szCs w:val="21"/>
        </w:rPr>
        <w:t>生效。</w:t>
      </w:r>
    </w:p>
    <w:p w:rsidR="00C023F6" w:rsidRPr="00BB4C20" w:rsidRDefault="00C023F6" w:rsidP="00C023F6">
      <w:pPr>
        <w:pStyle w:val="4"/>
        <w:spacing w:before="120" w:after="120" w:line="240" w:lineRule="auto"/>
        <w:contextualSpacing/>
        <w:rPr>
          <w:rFonts w:ascii="宋体" w:hAnsi="宋体" w:cs="宋体"/>
          <w:b w:val="0"/>
          <w:sz w:val="21"/>
          <w:szCs w:val="21"/>
        </w:rPr>
      </w:pPr>
      <w:r w:rsidRPr="00BB4C20">
        <w:rPr>
          <w:rFonts w:ascii="宋体" w:hAnsi="宋体" w:cs="宋体" w:hint="eastAsia"/>
          <w:b w:val="0"/>
          <w:sz w:val="21"/>
          <w:szCs w:val="21"/>
        </w:rPr>
        <w:t xml:space="preserve">    </w:t>
      </w:r>
      <w:bookmarkStart w:id="108" w:name="_Toc351203493"/>
      <w:r w:rsidRPr="00BB4C20">
        <w:rPr>
          <w:rFonts w:ascii="宋体" w:hAnsi="宋体" w:cs="宋体" w:hint="eastAsia"/>
          <w:b w:val="0"/>
          <w:sz w:val="21"/>
          <w:szCs w:val="21"/>
        </w:rPr>
        <w:t>十三、合同份数</w:t>
      </w:r>
      <w:bookmarkEnd w:id="108"/>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本合同一式</w:t>
      </w:r>
      <w:r w:rsidRPr="00BB4C20">
        <w:rPr>
          <w:rFonts w:hAnsi="宋体" w:cs="宋体" w:hint="eastAsia"/>
          <w:bCs/>
          <w:sz w:val="21"/>
          <w:szCs w:val="21"/>
          <w:u w:val="single"/>
        </w:rPr>
        <w:t xml:space="preserve">  六 </w:t>
      </w:r>
      <w:r w:rsidRPr="00BB4C20">
        <w:rPr>
          <w:rFonts w:hAnsi="宋体" w:cs="宋体" w:hint="eastAsia"/>
          <w:bCs/>
          <w:sz w:val="21"/>
          <w:szCs w:val="21"/>
        </w:rPr>
        <w:t>份，均具有同等法律效力，发包人执</w:t>
      </w:r>
      <w:r w:rsidRPr="00BB4C20">
        <w:rPr>
          <w:rFonts w:hAnsi="宋体" w:cs="宋体" w:hint="eastAsia"/>
          <w:bCs/>
          <w:sz w:val="21"/>
          <w:szCs w:val="21"/>
          <w:u w:val="single"/>
        </w:rPr>
        <w:t xml:space="preserve">  三 </w:t>
      </w:r>
      <w:r w:rsidRPr="00BB4C20">
        <w:rPr>
          <w:rFonts w:hAnsi="宋体" w:cs="宋体" w:hint="eastAsia"/>
          <w:bCs/>
          <w:sz w:val="21"/>
          <w:szCs w:val="21"/>
        </w:rPr>
        <w:t>份，承包人执</w:t>
      </w:r>
      <w:r w:rsidRPr="00BB4C20">
        <w:rPr>
          <w:rFonts w:hAnsi="宋体" w:cs="宋体" w:hint="eastAsia"/>
          <w:bCs/>
          <w:sz w:val="21"/>
          <w:szCs w:val="21"/>
          <w:u w:val="single"/>
        </w:rPr>
        <w:t xml:space="preserve">  三 </w:t>
      </w:r>
      <w:r w:rsidRPr="00BB4C20">
        <w:rPr>
          <w:rFonts w:hAnsi="宋体" w:cs="宋体" w:hint="eastAsia"/>
          <w:bCs/>
          <w:sz w:val="21"/>
          <w:szCs w:val="21"/>
        </w:rPr>
        <w:t>份。</w:t>
      </w:r>
    </w:p>
    <w:p w:rsidR="00C023F6" w:rsidRPr="00BB4C20" w:rsidRDefault="00C023F6" w:rsidP="00C023F6">
      <w:pPr>
        <w:contextualSpacing/>
        <w:rPr>
          <w:rFonts w:hAnsi="宋体" w:cs="宋体"/>
          <w:bCs/>
          <w:sz w:val="21"/>
          <w:szCs w:val="21"/>
        </w:rPr>
      </w:pPr>
    </w:p>
    <w:p w:rsidR="00C023F6" w:rsidRDefault="00C023F6" w:rsidP="00C023F6">
      <w:pPr>
        <w:contextualSpacing/>
        <w:rPr>
          <w:rFonts w:hAnsi="宋体" w:cs="宋体"/>
          <w:bCs/>
          <w:sz w:val="21"/>
          <w:szCs w:val="21"/>
        </w:rPr>
      </w:pPr>
    </w:p>
    <w:p w:rsidR="00C023F6" w:rsidRPr="00BB4C20" w:rsidRDefault="00C023F6" w:rsidP="00C023F6">
      <w:pPr>
        <w:contextualSpacing/>
        <w:rPr>
          <w:rFonts w:hAnsi="宋体" w:cs="宋体"/>
          <w:bCs/>
          <w:sz w:val="21"/>
          <w:szCs w:val="21"/>
        </w:rPr>
      </w:pPr>
      <w:r w:rsidRPr="00BB4C20">
        <w:rPr>
          <w:rFonts w:hAnsi="宋体" w:cs="宋体" w:hint="eastAsia"/>
          <w:bCs/>
          <w:sz w:val="21"/>
          <w:szCs w:val="21"/>
        </w:rPr>
        <w:t>发包人：  (公章)             承包人：  (公章)</w:t>
      </w:r>
    </w:p>
    <w:p w:rsidR="00C023F6" w:rsidRPr="00BB4C20" w:rsidRDefault="00C023F6" w:rsidP="00C023F6">
      <w:pPr>
        <w:contextualSpacing/>
        <w:rPr>
          <w:rFonts w:hAnsi="宋体" w:cs="宋体"/>
          <w:bCs/>
          <w:sz w:val="21"/>
          <w:szCs w:val="21"/>
          <w:u w:val="single"/>
        </w:rPr>
      </w:pPr>
      <w:r w:rsidRPr="00BB4C20">
        <w:rPr>
          <w:rFonts w:hAnsi="宋体" w:cs="宋体" w:hint="eastAsia"/>
          <w:bCs/>
          <w:sz w:val="21"/>
          <w:szCs w:val="21"/>
        </w:rPr>
        <w:t xml:space="preserve">                                 </w:t>
      </w:r>
    </w:p>
    <w:p w:rsidR="00C023F6" w:rsidRDefault="00C023F6" w:rsidP="00C023F6">
      <w:pPr>
        <w:contextualSpacing/>
        <w:rPr>
          <w:rFonts w:hAnsi="宋体" w:cs="宋体"/>
          <w:bCs/>
          <w:sz w:val="21"/>
          <w:szCs w:val="21"/>
        </w:rPr>
      </w:pPr>
    </w:p>
    <w:p w:rsidR="00C023F6" w:rsidRPr="00BB4C20" w:rsidRDefault="00C023F6" w:rsidP="00C023F6">
      <w:pPr>
        <w:contextualSpacing/>
        <w:rPr>
          <w:rFonts w:hAnsi="宋体" w:cs="宋体"/>
          <w:bCs/>
          <w:sz w:val="21"/>
          <w:szCs w:val="21"/>
        </w:rPr>
      </w:pPr>
      <w:r w:rsidRPr="00BB4C20">
        <w:rPr>
          <w:rFonts w:hAnsi="宋体" w:cs="宋体" w:hint="eastAsia"/>
          <w:bCs/>
          <w:sz w:val="21"/>
          <w:szCs w:val="21"/>
        </w:rPr>
        <w:t>法定代表人或其委托代理人：  法定代表人或其委托代理人：</w:t>
      </w:r>
    </w:p>
    <w:p w:rsidR="00C023F6" w:rsidRPr="00BB4C20" w:rsidRDefault="00C023F6" w:rsidP="00C023F6">
      <w:pPr>
        <w:contextualSpacing/>
        <w:rPr>
          <w:rFonts w:hAnsi="宋体" w:cs="宋体"/>
          <w:bCs/>
          <w:sz w:val="21"/>
          <w:szCs w:val="21"/>
        </w:rPr>
      </w:pPr>
      <w:r w:rsidRPr="00BB4C20">
        <w:rPr>
          <w:rFonts w:hAnsi="宋体" w:cs="宋体" w:hint="eastAsia"/>
          <w:bCs/>
          <w:sz w:val="21"/>
          <w:szCs w:val="21"/>
        </w:rPr>
        <w:t>（签字）                    （签字）</w:t>
      </w:r>
    </w:p>
    <w:p w:rsidR="00C023F6" w:rsidRDefault="00C023F6" w:rsidP="00C023F6">
      <w:pPr>
        <w:contextualSpacing/>
        <w:rPr>
          <w:rFonts w:hAnsi="宋体" w:cs="宋体"/>
          <w:bCs/>
          <w:sz w:val="21"/>
          <w:szCs w:val="21"/>
        </w:rPr>
      </w:pPr>
    </w:p>
    <w:p w:rsidR="00C023F6" w:rsidRPr="00BB4C20" w:rsidRDefault="00C023F6" w:rsidP="00C023F6">
      <w:pPr>
        <w:contextualSpacing/>
        <w:rPr>
          <w:rFonts w:hAnsi="宋体" w:cs="宋体"/>
          <w:b/>
          <w:sz w:val="21"/>
          <w:szCs w:val="21"/>
          <w:u w:val="single"/>
        </w:rPr>
      </w:pPr>
      <w:r w:rsidRPr="00BB4C20">
        <w:rPr>
          <w:rFonts w:hAnsi="宋体" w:cs="宋体" w:hint="eastAsia"/>
          <w:bCs/>
          <w:sz w:val="21"/>
          <w:szCs w:val="21"/>
        </w:rPr>
        <w:t>组织机构代码：</w:t>
      </w:r>
      <w:r w:rsidRPr="00BB4C20">
        <w:rPr>
          <w:rFonts w:hAnsi="宋体" w:cs="宋体" w:hint="eastAsia"/>
          <w:bCs/>
          <w:sz w:val="21"/>
          <w:szCs w:val="21"/>
          <w:u w:val="single"/>
        </w:rPr>
        <w:t xml:space="preserve">      </w:t>
      </w:r>
      <w:r w:rsidRPr="00BB4C20">
        <w:rPr>
          <w:rFonts w:hAnsi="宋体" w:cs="宋体" w:hint="eastAsia"/>
          <w:bCs/>
          <w:sz w:val="21"/>
          <w:szCs w:val="21"/>
        </w:rPr>
        <w:t xml:space="preserve">  组织机构代码：</w:t>
      </w:r>
      <w:r w:rsidRPr="00BB4C20">
        <w:rPr>
          <w:rFonts w:hAnsi="宋体" w:cs="宋体" w:hint="eastAsia"/>
          <w:bCs/>
          <w:sz w:val="21"/>
          <w:szCs w:val="21"/>
          <w:u w:val="single"/>
        </w:rPr>
        <w:t></w:t>
      </w:r>
    </w:p>
    <w:p w:rsidR="00C023F6" w:rsidRPr="00BB4C20" w:rsidRDefault="00C023F6" w:rsidP="00C023F6">
      <w:pPr>
        <w:contextualSpacing/>
        <w:rPr>
          <w:rFonts w:hAnsi="宋体" w:cs="宋体"/>
          <w:bCs/>
          <w:sz w:val="21"/>
          <w:szCs w:val="21"/>
        </w:rPr>
      </w:pPr>
      <w:r w:rsidRPr="00BB4C20">
        <w:rPr>
          <w:rFonts w:hAnsi="宋体" w:cs="宋体" w:hint="eastAsia"/>
          <w:bCs/>
          <w:sz w:val="21"/>
          <w:szCs w:val="21"/>
        </w:rPr>
        <w:t>地  址：</w:t>
      </w:r>
      <w:r w:rsidRPr="00BB4C20">
        <w:rPr>
          <w:rFonts w:hAnsi="宋体" w:cs="宋体" w:hint="eastAsia"/>
          <w:bCs/>
          <w:sz w:val="21"/>
          <w:szCs w:val="21"/>
          <w:u w:val="single"/>
        </w:rPr>
        <w:t xml:space="preserve">     </w:t>
      </w:r>
      <w:r w:rsidRPr="00BB4C20">
        <w:rPr>
          <w:rFonts w:hAnsi="宋体" w:cs="宋体" w:hint="eastAsia"/>
          <w:bCs/>
          <w:sz w:val="21"/>
          <w:szCs w:val="21"/>
        </w:rPr>
        <w:t xml:space="preserve"> 地  址：</w:t>
      </w:r>
      <w:r w:rsidRPr="00BB4C20">
        <w:rPr>
          <w:rFonts w:hAnsi="宋体" w:cs="宋体" w:hint="eastAsia"/>
          <w:bCs/>
          <w:sz w:val="21"/>
          <w:szCs w:val="21"/>
          <w:u w:val="single"/>
        </w:rPr>
        <w:t xml:space="preserve">    </w:t>
      </w:r>
    </w:p>
    <w:p w:rsidR="00C023F6" w:rsidRPr="00BB4C20" w:rsidRDefault="00C023F6" w:rsidP="00C023F6">
      <w:pPr>
        <w:contextualSpacing/>
        <w:rPr>
          <w:rFonts w:hAnsi="宋体" w:cs="宋体"/>
          <w:bCs/>
          <w:sz w:val="21"/>
          <w:szCs w:val="21"/>
          <w:u w:val="single"/>
        </w:rPr>
      </w:pPr>
      <w:r w:rsidRPr="00BB4C20">
        <w:rPr>
          <w:rFonts w:hAnsi="宋体" w:cs="宋体" w:hint="eastAsia"/>
          <w:bCs/>
          <w:sz w:val="21"/>
          <w:szCs w:val="21"/>
        </w:rPr>
        <w:t>邮政编码：</w:t>
      </w:r>
      <w:r w:rsidRPr="00BB4C20">
        <w:rPr>
          <w:rFonts w:hAnsi="宋体" w:cs="宋体" w:hint="eastAsia"/>
          <w:bCs/>
          <w:sz w:val="21"/>
          <w:szCs w:val="21"/>
          <w:u w:val="single"/>
        </w:rPr>
        <w:t xml:space="preserve">      </w:t>
      </w:r>
      <w:r w:rsidRPr="00BB4C20">
        <w:rPr>
          <w:rFonts w:hAnsi="宋体" w:cs="宋体" w:hint="eastAsia"/>
          <w:bCs/>
          <w:sz w:val="21"/>
          <w:szCs w:val="21"/>
        </w:rPr>
        <w:t xml:space="preserve">  邮政编码：</w:t>
      </w:r>
      <w:r w:rsidRPr="00BB4C20">
        <w:rPr>
          <w:rFonts w:hAnsi="宋体" w:cs="宋体" w:hint="eastAsia"/>
          <w:bCs/>
          <w:sz w:val="21"/>
          <w:szCs w:val="21"/>
          <w:u w:val="single"/>
        </w:rPr>
        <w:t></w:t>
      </w:r>
    </w:p>
    <w:p w:rsidR="00C023F6" w:rsidRPr="00BB4C20" w:rsidRDefault="00C023F6" w:rsidP="00C023F6">
      <w:pPr>
        <w:contextualSpacing/>
        <w:rPr>
          <w:rFonts w:hAnsi="宋体" w:cs="宋体"/>
          <w:bCs/>
          <w:sz w:val="21"/>
          <w:szCs w:val="21"/>
        </w:rPr>
      </w:pPr>
      <w:r w:rsidRPr="00BB4C20">
        <w:rPr>
          <w:rFonts w:hAnsi="宋体" w:cs="宋体" w:hint="eastAsia"/>
          <w:bCs/>
          <w:sz w:val="21"/>
          <w:szCs w:val="21"/>
        </w:rPr>
        <w:lastRenderedPageBreak/>
        <w:t>法定代表人：</w:t>
      </w:r>
      <w:r w:rsidRPr="00BB4C20">
        <w:rPr>
          <w:rFonts w:hAnsi="宋体" w:cs="宋体" w:hint="eastAsia"/>
          <w:bCs/>
          <w:sz w:val="21"/>
          <w:szCs w:val="21"/>
          <w:u w:val="single"/>
        </w:rPr>
        <w:t xml:space="preserve">           </w:t>
      </w:r>
      <w:r w:rsidRPr="00BB4C20">
        <w:rPr>
          <w:rFonts w:hAnsi="宋体" w:cs="宋体" w:hint="eastAsia"/>
          <w:bCs/>
          <w:sz w:val="21"/>
          <w:szCs w:val="21"/>
        </w:rPr>
        <w:t xml:space="preserve">  法定代表人：</w:t>
      </w:r>
      <w:r w:rsidRPr="00BB4C20">
        <w:rPr>
          <w:rFonts w:hAnsi="宋体" w:cs="宋体" w:hint="eastAsia"/>
          <w:bCs/>
          <w:sz w:val="21"/>
          <w:szCs w:val="21"/>
          <w:u w:val="single"/>
        </w:rPr>
        <w:t xml:space="preserve">    </w:t>
      </w:r>
    </w:p>
    <w:p w:rsidR="00C023F6" w:rsidRPr="00BB4C20" w:rsidRDefault="00C023F6" w:rsidP="00C023F6">
      <w:pPr>
        <w:contextualSpacing/>
        <w:rPr>
          <w:rFonts w:hAnsi="宋体" w:cs="宋体"/>
          <w:bCs/>
          <w:sz w:val="21"/>
          <w:szCs w:val="21"/>
        </w:rPr>
      </w:pPr>
      <w:r w:rsidRPr="00BB4C20">
        <w:rPr>
          <w:rFonts w:hAnsi="宋体" w:cs="宋体" w:hint="eastAsia"/>
          <w:bCs/>
          <w:sz w:val="21"/>
          <w:szCs w:val="21"/>
        </w:rPr>
        <w:t>委托代理人：</w:t>
      </w:r>
      <w:r w:rsidRPr="00BB4C20">
        <w:rPr>
          <w:rFonts w:hAnsi="宋体" w:cs="宋体" w:hint="eastAsia"/>
          <w:bCs/>
          <w:sz w:val="21"/>
          <w:szCs w:val="21"/>
          <w:u w:val="single"/>
        </w:rPr>
        <w:t xml:space="preserve">           </w:t>
      </w:r>
      <w:r w:rsidRPr="00BB4C20">
        <w:rPr>
          <w:rFonts w:hAnsi="宋体" w:cs="宋体" w:hint="eastAsia"/>
          <w:bCs/>
          <w:sz w:val="21"/>
          <w:szCs w:val="21"/>
        </w:rPr>
        <w:t xml:space="preserve">  委托代理人：</w:t>
      </w:r>
      <w:r w:rsidRPr="00BB4C20">
        <w:rPr>
          <w:rFonts w:hAnsi="宋体" w:cs="宋体" w:hint="eastAsia"/>
          <w:bCs/>
          <w:sz w:val="21"/>
          <w:szCs w:val="21"/>
          <w:u w:val="single"/>
        </w:rPr>
        <w:t xml:space="preserve">    </w:t>
      </w:r>
    </w:p>
    <w:p w:rsidR="00C023F6" w:rsidRPr="00BB4C20" w:rsidRDefault="00C023F6" w:rsidP="00C023F6">
      <w:pPr>
        <w:contextualSpacing/>
        <w:rPr>
          <w:rFonts w:hAnsi="宋体" w:cs="宋体"/>
          <w:bCs/>
          <w:sz w:val="21"/>
          <w:szCs w:val="21"/>
        </w:rPr>
      </w:pPr>
      <w:r w:rsidRPr="00BB4C20">
        <w:rPr>
          <w:rFonts w:hAnsi="宋体" w:cs="宋体" w:hint="eastAsia"/>
          <w:bCs/>
          <w:sz w:val="21"/>
          <w:szCs w:val="21"/>
        </w:rPr>
        <w:t>电  话：</w:t>
      </w:r>
      <w:r w:rsidRPr="00BB4C20">
        <w:rPr>
          <w:rFonts w:hAnsi="宋体" w:cs="宋体" w:hint="eastAsia"/>
          <w:bCs/>
          <w:sz w:val="21"/>
          <w:szCs w:val="21"/>
          <w:u w:val="single"/>
        </w:rPr>
        <w:t xml:space="preserve">   </w:t>
      </w:r>
      <w:r w:rsidRPr="00BB4C20">
        <w:rPr>
          <w:rFonts w:hAnsi="宋体" w:cs="宋体" w:hint="eastAsia"/>
          <w:bCs/>
          <w:sz w:val="21"/>
          <w:szCs w:val="21"/>
        </w:rPr>
        <w:t xml:space="preserve">  电  话：</w:t>
      </w:r>
      <w:r w:rsidRPr="00BB4C20">
        <w:rPr>
          <w:rFonts w:hAnsi="宋体" w:cs="宋体" w:hint="eastAsia"/>
          <w:bCs/>
          <w:sz w:val="21"/>
          <w:szCs w:val="21"/>
          <w:u w:val="single"/>
        </w:rPr>
        <w:t xml:space="preserve">     </w:t>
      </w:r>
    </w:p>
    <w:p w:rsidR="00C023F6" w:rsidRPr="00BB4C20" w:rsidRDefault="00C023F6" w:rsidP="00C023F6">
      <w:pPr>
        <w:contextualSpacing/>
        <w:rPr>
          <w:rFonts w:hAnsi="宋体" w:cs="宋体"/>
          <w:bCs/>
          <w:sz w:val="21"/>
          <w:szCs w:val="21"/>
        </w:rPr>
      </w:pPr>
      <w:r w:rsidRPr="00BB4C20">
        <w:rPr>
          <w:rFonts w:hAnsi="宋体" w:cs="宋体" w:hint="eastAsia"/>
          <w:bCs/>
          <w:sz w:val="21"/>
          <w:szCs w:val="21"/>
        </w:rPr>
        <w:t>传  真：</w:t>
      </w:r>
      <w:r w:rsidRPr="00BB4C20">
        <w:rPr>
          <w:rFonts w:hAnsi="宋体" w:cs="宋体" w:hint="eastAsia"/>
          <w:bCs/>
          <w:sz w:val="21"/>
          <w:szCs w:val="21"/>
          <w:u w:val="single"/>
        </w:rPr>
        <w:t xml:space="preserve">   </w:t>
      </w:r>
      <w:r w:rsidRPr="00BB4C20">
        <w:rPr>
          <w:rFonts w:hAnsi="宋体" w:cs="宋体" w:hint="eastAsia"/>
          <w:bCs/>
          <w:sz w:val="21"/>
          <w:szCs w:val="21"/>
        </w:rPr>
        <w:t xml:space="preserve">  传  真：</w:t>
      </w:r>
      <w:r w:rsidRPr="00BB4C20">
        <w:rPr>
          <w:rFonts w:hAnsi="宋体" w:cs="宋体" w:hint="eastAsia"/>
          <w:bCs/>
          <w:sz w:val="21"/>
          <w:szCs w:val="21"/>
          <w:u w:val="single"/>
        </w:rPr>
        <w:t xml:space="preserve">    </w:t>
      </w:r>
    </w:p>
    <w:p w:rsidR="00C023F6" w:rsidRPr="00BB4C20" w:rsidRDefault="00C023F6" w:rsidP="00C023F6">
      <w:pPr>
        <w:contextualSpacing/>
        <w:rPr>
          <w:rFonts w:hAnsi="宋体" w:cs="宋体"/>
          <w:bCs/>
          <w:sz w:val="21"/>
          <w:szCs w:val="21"/>
        </w:rPr>
      </w:pPr>
      <w:r w:rsidRPr="00BB4C20">
        <w:rPr>
          <w:rFonts w:hAnsi="宋体" w:cs="宋体" w:hint="eastAsia"/>
          <w:bCs/>
          <w:sz w:val="21"/>
          <w:szCs w:val="21"/>
        </w:rPr>
        <w:t>电子信箱：</w:t>
      </w:r>
      <w:r w:rsidRPr="00BB4C20">
        <w:rPr>
          <w:rFonts w:hAnsi="宋体" w:cs="宋体" w:hint="eastAsia"/>
          <w:bCs/>
          <w:sz w:val="21"/>
          <w:szCs w:val="21"/>
          <w:u w:val="single"/>
        </w:rPr>
        <w:t xml:space="preserve">                 </w:t>
      </w:r>
      <w:r w:rsidRPr="00BB4C20">
        <w:rPr>
          <w:rFonts w:hAnsi="宋体" w:cs="宋体" w:hint="eastAsia"/>
          <w:bCs/>
          <w:sz w:val="21"/>
          <w:szCs w:val="21"/>
        </w:rPr>
        <w:t xml:space="preserve">  电子信箱：</w:t>
      </w:r>
      <w:r w:rsidRPr="00BB4C20">
        <w:rPr>
          <w:rFonts w:hAnsi="宋体" w:cs="宋体" w:hint="eastAsia"/>
          <w:bCs/>
          <w:sz w:val="21"/>
          <w:szCs w:val="21"/>
          <w:u w:val="single"/>
        </w:rPr>
        <w:t xml:space="preserve">  </w:t>
      </w:r>
    </w:p>
    <w:p w:rsidR="00C023F6" w:rsidRPr="00BB4C20" w:rsidRDefault="00C023F6" w:rsidP="00C023F6">
      <w:pPr>
        <w:contextualSpacing/>
        <w:rPr>
          <w:rFonts w:hAnsi="宋体" w:cs="宋体"/>
          <w:bCs/>
          <w:sz w:val="21"/>
          <w:szCs w:val="21"/>
          <w:u w:val="single"/>
        </w:rPr>
      </w:pPr>
      <w:r w:rsidRPr="00BB4C20">
        <w:rPr>
          <w:rFonts w:hAnsi="宋体" w:cs="宋体" w:hint="eastAsia"/>
          <w:bCs/>
          <w:sz w:val="21"/>
          <w:szCs w:val="21"/>
        </w:rPr>
        <w:t>开户银行：</w:t>
      </w:r>
      <w:r w:rsidRPr="00BB4C20">
        <w:rPr>
          <w:rFonts w:hAnsi="宋体" w:cs="宋体" w:hint="eastAsia"/>
          <w:bCs/>
          <w:sz w:val="21"/>
          <w:szCs w:val="21"/>
          <w:u w:val="single"/>
        </w:rPr>
        <w:t xml:space="preserve">   </w:t>
      </w:r>
      <w:r w:rsidRPr="00BB4C20">
        <w:rPr>
          <w:rFonts w:hAnsi="宋体" w:cs="宋体" w:hint="eastAsia"/>
          <w:bCs/>
          <w:sz w:val="21"/>
          <w:szCs w:val="21"/>
        </w:rPr>
        <w:t xml:space="preserve">  开户银行：</w:t>
      </w:r>
      <w:r w:rsidRPr="00BB4C20">
        <w:rPr>
          <w:rFonts w:hAnsi="宋体" w:cs="宋体" w:hint="eastAsia"/>
          <w:bCs/>
          <w:sz w:val="21"/>
          <w:szCs w:val="21"/>
          <w:u w:val="single"/>
        </w:rPr>
        <w:t xml:space="preserve">    </w:t>
      </w:r>
    </w:p>
    <w:p w:rsidR="00C023F6" w:rsidRPr="00BB4C20" w:rsidRDefault="00C023F6" w:rsidP="00C023F6">
      <w:pPr>
        <w:contextualSpacing/>
        <w:rPr>
          <w:rFonts w:hAnsi="宋体" w:cs="宋体"/>
          <w:bCs/>
          <w:sz w:val="21"/>
          <w:szCs w:val="21"/>
        </w:rPr>
      </w:pPr>
      <w:r w:rsidRPr="00BB4C20">
        <w:rPr>
          <w:rFonts w:hAnsi="宋体" w:cs="宋体" w:hint="eastAsia"/>
          <w:bCs/>
          <w:sz w:val="21"/>
          <w:szCs w:val="21"/>
        </w:rPr>
        <w:t>账  号：</w:t>
      </w:r>
      <w:r w:rsidRPr="00BB4C20">
        <w:rPr>
          <w:rFonts w:hAnsi="宋体" w:cs="宋体" w:hint="eastAsia"/>
          <w:bCs/>
          <w:sz w:val="21"/>
          <w:szCs w:val="21"/>
          <w:u w:val="single"/>
        </w:rPr>
        <w:t xml:space="preserve">       </w:t>
      </w:r>
      <w:r w:rsidRPr="00BB4C20">
        <w:rPr>
          <w:rFonts w:hAnsi="宋体" w:cs="宋体" w:hint="eastAsia"/>
          <w:bCs/>
          <w:sz w:val="21"/>
          <w:szCs w:val="21"/>
        </w:rPr>
        <w:t xml:space="preserve">   账  号：</w:t>
      </w:r>
      <w:r w:rsidRPr="00BB4C20">
        <w:rPr>
          <w:rFonts w:hAnsi="宋体" w:cs="宋体" w:hint="eastAsia"/>
          <w:bCs/>
          <w:sz w:val="21"/>
          <w:szCs w:val="21"/>
          <w:u w:val="single"/>
        </w:rPr>
        <w:t xml:space="preserve">    </w:t>
      </w:r>
    </w:p>
    <w:p w:rsidR="00C023F6" w:rsidRPr="00BB4C20" w:rsidRDefault="00C023F6" w:rsidP="00C023F6">
      <w:pPr>
        <w:contextualSpacing/>
        <w:rPr>
          <w:rFonts w:hAnsi="宋体" w:cs="宋体"/>
          <w:bCs/>
          <w:sz w:val="21"/>
          <w:szCs w:val="21"/>
          <w:u w:val="single"/>
        </w:rPr>
      </w:pPr>
    </w:p>
    <w:p w:rsidR="00C023F6" w:rsidRPr="00BB4C20" w:rsidRDefault="00C023F6" w:rsidP="00C023F6">
      <w:pPr>
        <w:pStyle w:val="3"/>
        <w:spacing w:line="240" w:lineRule="auto"/>
        <w:contextualSpacing/>
        <w:jc w:val="center"/>
        <w:rPr>
          <w:rFonts w:hAnsi="宋体" w:cs="宋体"/>
          <w:b w:val="0"/>
          <w:sz w:val="21"/>
          <w:szCs w:val="21"/>
        </w:rPr>
      </w:pPr>
      <w:r w:rsidRPr="00BB4C20">
        <w:rPr>
          <w:rFonts w:hAnsi="宋体" w:cs="宋体" w:hint="eastAsia"/>
          <w:b w:val="0"/>
          <w:sz w:val="21"/>
          <w:szCs w:val="21"/>
        </w:rPr>
        <w:br w:type="page"/>
      </w:r>
      <w:bookmarkStart w:id="109" w:name="_Toc351203494"/>
      <w:r w:rsidRPr="00BB4C20">
        <w:rPr>
          <w:rFonts w:hAnsi="宋体" w:cs="宋体" w:hint="eastAsia"/>
          <w:b w:val="0"/>
          <w:sz w:val="21"/>
          <w:szCs w:val="21"/>
        </w:rPr>
        <w:lastRenderedPageBreak/>
        <w:t>第二部分 通用合同条款</w:t>
      </w:r>
      <w:bookmarkStart w:id="110" w:name="_Toc351203632"/>
      <w:bookmarkEnd w:id="109"/>
      <w:r w:rsidRPr="00BB4C20">
        <w:rPr>
          <w:rFonts w:hAnsi="宋体" w:cs="宋体" w:hint="eastAsia"/>
          <w:b w:val="0"/>
          <w:sz w:val="21"/>
          <w:szCs w:val="21"/>
        </w:rPr>
        <w:t>（略）</w:t>
      </w:r>
    </w:p>
    <w:p w:rsidR="00C023F6" w:rsidRPr="00BB4C20" w:rsidRDefault="00C023F6" w:rsidP="00C023F6">
      <w:pPr>
        <w:ind w:firstLineChars="900" w:firstLine="1890"/>
        <w:contextualSpacing/>
        <w:rPr>
          <w:rFonts w:hAnsi="宋体" w:cs="宋体"/>
          <w:bCs/>
          <w:sz w:val="21"/>
          <w:szCs w:val="21"/>
        </w:rPr>
      </w:pPr>
      <w:r w:rsidRPr="00BB4C20">
        <w:rPr>
          <w:rFonts w:hAnsi="宋体" w:cs="宋体" w:hint="eastAsia"/>
          <w:bCs/>
          <w:sz w:val="21"/>
          <w:szCs w:val="21"/>
        </w:rPr>
        <w:t>详见《建设工程施工合同》(GF2017-0201)标准文本</w:t>
      </w:r>
    </w:p>
    <w:p w:rsidR="00C023F6" w:rsidRPr="00BB4C20" w:rsidRDefault="00C023F6" w:rsidP="00C023F6">
      <w:pPr>
        <w:pStyle w:val="3"/>
        <w:spacing w:line="240" w:lineRule="auto"/>
        <w:contextualSpacing/>
        <w:jc w:val="center"/>
        <w:rPr>
          <w:rFonts w:hAnsi="宋体" w:cs="宋体"/>
          <w:b w:val="0"/>
          <w:sz w:val="21"/>
          <w:szCs w:val="21"/>
        </w:rPr>
      </w:pPr>
      <w:r w:rsidRPr="00BB4C20">
        <w:rPr>
          <w:rFonts w:hAnsi="宋体" w:cs="宋体" w:hint="eastAsia"/>
          <w:b w:val="0"/>
          <w:sz w:val="21"/>
          <w:szCs w:val="21"/>
        </w:rPr>
        <w:t>第三部分 专用合同条款</w:t>
      </w:r>
      <w:bookmarkEnd w:id="110"/>
    </w:p>
    <w:p w:rsidR="00C023F6" w:rsidRPr="00BB4C20" w:rsidRDefault="00C023F6" w:rsidP="00C023F6">
      <w:pPr>
        <w:pStyle w:val="4"/>
        <w:spacing w:before="120" w:after="120" w:line="240" w:lineRule="auto"/>
        <w:contextualSpacing/>
        <w:rPr>
          <w:rFonts w:ascii="宋体" w:hAnsi="宋体" w:cs="宋体"/>
          <w:b w:val="0"/>
          <w:sz w:val="21"/>
          <w:szCs w:val="21"/>
        </w:rPr>
      </w:pPr>
      <w:bookmarkStart w:id="111" w:name="_Toc351203633"/>
      <w:r w:rsidRPr="00BB4C20">
        <w:rPr>
          <w:rFonts w:ascii="宋体" w:hAnsi="宋体" w:cs="宋体" w:hint="eastAsia"/>
          <w:b w:val="0"/>
          <w:sz w:val="21"/>
          <w:szCs w:val="21"/>
        </w:rPr>
        <w:t>1</w:t>
      </w:r>
      <w:bookmarkStart w:id="112" w:name="_Toc296503156"/>
      <w:bookmarkStart w:id="113" w:name="_Toc297120456"/>
      <w:bookmarkStart w:id="114" w:name="_Toc297048342"/>
      <w:bookmarkStart w:id="115" w:name="_Toc296944495"/>
      <w:bookmarkStart w:id="116" w:name="_Toc296890984"/>
      <w:bookmarkStart w:id="117" w:name="_Toc296891196"/>
      <w:bookmarkStart w:id="118" w:name="_Toc292559866"/>
      <w:bookmarkStart w:id="119" w:name="_Toc296347155"/>
      <w:bookmarkStart w:id="120" w:name="_Toc296346657"/>
      <w:bookmarkStart w:id="121" w:name="_Toc292559361"/>
      <w:r w:rsidRPr="00BB4C20">
        <w:rPr>
          <w:rFonts w:ascii="宋体" w:hAnsi="宋体" w:cs="宋体" w:hint="eastAsia"/>
          <w:b w:val="0"/>
          <w:sz w:val="21"/>
          <w:szCs w:val="21"/>
        </w:rPr>
        <w:t>. 一般约定</w:t>
      </w:r>
      <w:bookmarkEnd w:id="111"/>
    </w:p>
    <w:bookmarkEnd w:id="112"/>
    <w:bookmarkEnd w:id="113"/>
    <w:bookmarkEnd w:id="114"/>
    <w:bookmarkEnd w:id="115"/>
    <w:bookmarkEnd w:id="116"/>
    <w:bookmarkEnd w:id="117"/>
    <w:bookmarkEnd w:id="118"/>
    <w:bookmarkEnd w:id="119"/>
    <w:bookmarkEnd w:id="120"/>
    <w:bookmarkEnd w:id="121"/>
    <w:p w:rsidR="00C023F6" w:rsidRPr="00BB4C20" w:rsidRDefault="00C023F6" w:rsidP="00C023F6">
      <w:pPr>
        <w:spacing w:after="120"/>
        <w:ind w:firstLineChars="200" w:firstLine="420"/>
        <w:contextualSpacing/>
        <w:outlineLvl w:val="0"/>
        <w:rPr>
          <w:rFonts w:hAnsi="宋体" w:cs="宋体"/>
          <w:bCs/>
          <w:sz w:val="21"/>
          <w:szCs w:val="21"/>
        </w:rPr>
      </w:pPr>
      <w:r w:rsidRPr="00BB4C20">
        <w:rPr>
          <w:rFonts w:hAnsi="宋体" w:cs="宋体" w:hint="eastAsia"/>
          <w:bCs/>
          <w:sz w:val="21"/>
          <w:szCs w:val="21"/>
        </w:rPr>
        <w:t>1.1 词语定义</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1.1.1合同</w:t>
      </w:r>
    </w:p>
    <w:p w:rsidR="00C023F6" w:rsidRPr="00BB4C20" w:rsidRDefault="00C023F6" w:rsidP="00C023F6">
      <w:pPr>
        <w:ind w:firstLineChars="200" w:firstLine="420"/>
        <w:contextualSpacing/>
        <w:rPr>
          <w:rFonts w:hAnsi="宋体" w:cs="宋体"/>
          <w:bCs/>
          <w:sz w:val="21"/>
          <w:szCs w:val="21"/>
          <w:u w:val="single"/>
        </w:rPr>
      </w:pPr>
      <w:r w:rsidRPr="00BB4C20">
        <w:rPr>
          <w:rFonts w:hAnsi="宋体" w:cs="宋体" w:hint="eastAsia"/>
          <w:bCs/>
          <w:sz w:val="21"/>
          <w:szCs w:val="21"/>
        </w:rPr>
        <w:t>1.1.1.10其他合同文件包括：</w:t>
      </w:r>
      <w:r w:rsidRPr="00BB4C20">
        <w:rPr>
          <w:rFonts w:hAnsi="宋体" w:cs="宋体" w:hint="eastAsia"/>
          <w:bCs/>
          <w:sz w:val="21"/>
          <w:szCs w:val="21"/>
          <w:u w:val="single"/>
        </w:rPr>
        <w:t>中标通知书、招标文件、投标文件、技术标准和要求、图纸、图纸会审纪要、已标价工程量清单、双方签订的书面协议等。</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1.1.2 合同当事人及其他相关方</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1.1.2.4监理人：</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名    称：</w:t>
      </w:r>
      <w:r w:rsidRPr="00BB4C20">
        <w:rPr>
          <w:rFonts w:hAnsi="宋体" w:cs="宋体" w:hint="eastAsia"/>
          <w:bCs/>
          <w:sz w:val="21"/>
          <w:szCs w:val="21"/>
          <w:u w:val="single"/>
        </w:rPr>
        <w:t xml:space="preserve">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资质类别和等级：</w:t>
      </w:r>
      <w:r w:rsidRPr="00BB4C20">
        <w:rPr>
          <w:rFonts w:hAnsi="宋体" w:cs="宋体" w:hint="eastAsia"/>
          <w:bCs/>
          <w:sz w:val="21"/>
          <w:szCs w:val="21"/>
          <w:u w:val="single"/>
        </w:rPr>
        <w:t>         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联系电话：</w:t>
      </w:r>
      <w:r w:rsidRPr="00BB4C20">
        <w:rPr>
          <w:rFonts w:hAnsi="宋体" w:cs="宋体" w:hint="eastAsia"/>
          <w:bCs/>
          <w:sz w:val="21"/>
          <w:szCs w:val="21"/>
          <w:u w:val="single"/>
        </w:rPr>
        <w:t>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电子信箱：</w:t>
      </w:r>
      <w:r w:rsidRPr="00BB4C20">
        <w:rPr>
          <w:rFonts w:hAnsi="宋体" w:cs="宋体" w:hint="eastAsia"/>
          <w:bCs/>
          <w:sz w:val="21"/>
          <w:szCs w:val="21"/>
          <w:u w:val="single"/>
        </w:rPr>
        <w:t>   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通信地址：</w:t>
      </w:r>
      <w:r w:rsidRPr="00BB4C20">
        <w:rPr>
          <w:rFonts w:hAnsi="宋体" w:cs="宋体" w:hint="eastAsia"/>
          <w:bCs/>
          <w:sz w:val="21"/>
          <w:szCs w:val="21"/>
          <w:u w:val="single"/>
        </w:rPr>
        <w:t xml:space="preserve">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1.1.2.5 设计人：</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名    称：</w:t>
      </w:r>
      <w:r w:rsidRPr="00BB4C20">
        <w:rPr>
          <w:rFonts w:hAnsi="宋体" w:cs="宋体" w:hint="eastAsia"/>
          <w:bCs/>
          <w:sz w:val="21"/>
          <w:szCs w:val="21"/>
          <w:u w:val="single"/>
        </w:rPr>
        <w:t xml:space="preserve">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资质类别和等级：</w:t>
      </w:r>
      <w:r w:rsidRPr="00BB4C20">
        <w:rPr>
          <w:rFonts w:hAnsi="宋体" w:cs="宋体" w:hint="eastAsia"/>
          <w:bCs/>
          <w:sz w:val="21"/>
          <w:szCs w:val="21"/>
          <w:u w:val="single"/>
        </w:rPr>
        <w:t>               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联系电话：</w:t>
      </w:r>
      <w:r w:rsidRPr="00BB4C20">
        <w:rPr>
          <w:rFonts w:hAnsi="宋体" w:cs="宋体" w:hint="eastAsia"/>
          <w:bCs/>
          <w:sz w:val="21"/>
          <w:szCs w:val="21"/>
          <w:u w:val="single"/>
        </w:rPr>
        <w:t>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电子信箱：</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通信地址：</w:t>
      </w:r>
      <w:r w:rsidRPr="00BB4C20">
        <w:rPr>
          <w:rFonts w:hAnsi="宋体" w:cs="宋体" w:hint="eastAsia"/>
          <w:bCs/>
          <w:sz w:val="21"/>
          <w:szCs w:val="21"/>
          <w:u w:val="single"/>
        </w:rPr>
        <w:t>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1.1.3 工程和设备</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1.1.3.7 作为施工现场组成部分的其他场所包括：</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1.1.3.9 永久占地包括：</w:t>
      </w:r>
      <w:r w:rsidRPr="00BB4C20">
        <w:rPr>
          <w:rFonts w:hAnsi="宋体" w:cs="宋体" w:hint="eastAsia"/>
          <w:bCs/>
          <w:sz w:val="21"/>
          <w:szCs w:val="21"/>
          <w:u w:val="single"/>
        </w:rPr>
        <w:t xml:space="preserve">    按照图纸设计确定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1.1.3.10 临时占地包括：</w:t>
      </w:r>
      <w:r w:rsidRPr="00BB4C20">
        <w:rPr>
          <w:rFonts w:hAnsi="宋体" w:cs="宋体" w:hint="eastAsia"/>
          <w:bCs/>
          <w:sz w:val="21"/>
          <w:szCs w:val="21"/>
          <w:u w:val="single"/>
        </w:rPr>
        <w:t xml:space="preserve"> 见经批准的施工现场平面布置图</w:t>
      </w:r>
      <w:r w:rsidRPr="00BB4C20">
        <w:rPr>
          <w:rFonts w:hAnsi="宋体" w:cs="宋体" w:hint="eastAsia"/>
          <w:bCs/>
          <w:sz w:val="21"/>
          <w:szCs w:val="21"/>
        </w:rPr>
        <w:t>。</w:t>
      </w:r>
    </w:p>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 xml:space="preserve">1.3法律 </w:t>
      </w:r>
    </w:p>
    <w:p w:rsidR="00C023F6" w:rsidRPr="00BB4C20" w:rsidRDefault="00C023F6" w:rsidP="00C023F6">
      <w:pPr>
        <w:autoSpaceDE w:val="0"/>
        <w:autoSpaceDN w:val="0"/>
        <w:contextualSpacing/>
        <w:jc w:val="left"/>
        <w:rPr>
          <w:rFonts w:hAnsi="宋体" w:cs="宋体"/>
          <w:bCs/>
          <w:sz w:val="21"/>
          <w:szCs w:val="21"/>
        </w:rPr>
      </w:pPr>
      <w:r w:rsidRPr="00BB4C20">
        <w:rPr>
          <w:rFonts w:hAnsi="宋体" w:cs="宋体" w:hint="eastAsia"/>
          <w:bCs/>
          <w:sz w:val="21"/>
          <w:szCs w:val="21"/>
        </w:rPr>
        <w:t>适用于合同的其他规范性文件：</w:t>
      </w:r>
      <w:r w:rsidRPr="00BB4C20">
        <w:rPr>
          <w:rFonts w:hAnsi="宋体" w:cs="宋体" w:hint="eastAsia"/>
          <w:bCs/>
          <w:sz w:val="21"/>
          <w:szCs w:val="21"/>
          <w:u w:val="single"/>
        </w:rPr>
        <w:t>与项目有关的国家和地方现行有关法律、法规、规章和规范性文件均对本合同有约束力</w:t>
      </w:r>
      <w:r w:rsidRPr="00BB4C20">
        <w:rPr>
          <w:rFonts w:hAnsi="宋体" w:cs="宋体" w:hint="eastAsia"/>
          <w:bCs/>
          <w:sz w:val="21"/>
          <w:szCs w:val="21"/>
        </w:rPr>
        <w:t>。</w:t>
      </w:r>
    </w:p>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1.4 标准和规范</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1.4.1适用于工程的标准规范包括：</w:t>
      </w:r>
      <w:r w:rsidRPr="00BB4C20">
        <w:rPr>
          <w:rFonts w:hAnsi="宋体" w:cs="宋体" w:hint="eastAsia"/>
          <w:bCs/>
          <w:sz w:val="21"/>
          <w:szCs w:val="21"/>
          <w:u w:val="single"/>
        </w:rPr>
        <w:t>批准的施工图纸、国家现行的施工及验收规范及质量检验评定标准等</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1.4.2 发包人提供国外标准、规范的名称：</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发包人提供国外标准、规范的份数：</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发包人提供国外标准、规范的名称：</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1.4.3发包人对工程的技术标准和功能要求的特殊要求：</w:t>
      </w:r>
      <w:r w:rsidRPr="00BB4C20">
        <w:rPr>
          <w:rFonts w:hAnsi="宋体" w:cs="宋体" w:hint="eastAsia"/>
          <w:bCs/>
          <w:sz w:val="21"/>
          <w:szCs w:val="21"/>
          <w:u w:val="single"/>
        </w:rPr>
        <w:t xml:space="preserve">/  </w:t>
      </w:r>
      <w:r w:rsidRPr="00BB4C20">
        <w:rPr>
          <w:rFonts w:hAnsi="宋体" w:cs="宋体" w:hint="eastAsia"/>
          <w:bCs/>
          <w:sz w:val="21"/>
          <w:szCs w:val="21"/>
        </w:rPr>
        <w:t>。</w:t>
      </w:r>
    </w:p>
    <w:p w:rsidR="00C023F6" w:rsidRPr="00BB4C20" w:rsidRDefault="00C023F6" w:rsidP="00C023F6">
      <w:pPr>
        <w:spacing w:after="120"/>
        <w:ind w:firstLineChars="200" w:firstLine="420"/>
        <w:contextualSpacing/>
        <w:outlineLvl w:val="0"/>
        <w:rPr>
          <w:rFonts w:hAnsi="宋体" w:cs="宋体"/>
          <w:bCs/>
          <w:sz w:val="21"/>
          <w:szCs w:val="21"/>
        </w:rPr>
      </w:pPr>
      <w:r w:rsidRPr="00BB4C20">
        <w:rPr>
          <w:rFonts w:hAnsi="宋体" w:cs="宋体" w:hint="eastAsia"/>
          <w:bCs/>
          <w:sz w:val="21"/>
          <w:szCs w:val="21"/>
        </w:rPr>
        <w:t>1.5 合同文件的优先顺序</w:t>
      </w:r>
    </w:p>
    <w:p w:rsidR="00C023F6" w:rsidRPr="00BB4C20" w:rsidRDefault="00C023F6" w:rsidP="00C023F6">
      <w:pPr>
        <w:autoSpaceDE w:val="0"/>
        <w:autoSpaceDN w:val="0"/>
        <w:ind w:firstLineChars="200" w:firstLine="420"/>
        <w:contextualSpacing/>
        <w:jc w:val="left"/>
        <w:rPr>
          <w:rFonts w:hAnsi="宋体" w:cs="宋体"/>
          <w:bCs/>
          <w:sz w:val="21"/>
          <w:szCs w:val="21"/>
        </w:rPr>
      </w:pPr>
      <w:r w:rsidRPr="00BB4C20">
        <w:rPr>
          <w:rFonts w:hAnsi="宋体" w:cs="宋体" w:hint="eastAsia"/>
          <w:bCs/>
          <w:sz w:val="21"/>
          <w:szCs w:val="21"/>
        </w:rPr>
        <w:t>合同文件组成及优先顺序为：</w:t>
      </w:r>
      <w:r w:rsidRPr="00BB4C20">
        <w:rPr>
          <w:rFonts w:hAnsi="宋体" w:cs="宋体" w:hint="eastAsia"/>
          <w:bCs/>
          <w:sz w:val="21"/>
          <w:szCs w:val="21"/>
          <w:u w:val="single"/>
        </w:rPr>
        <w:t>（1）协议书（2）中标通知书（如果有）；（3）投标函及其附录（如果有）；（4）专用合同条款及其附件；（5）通用合同条款；（6）技术标准和要求；（7）图纸；（8）已标价工程量清单或预算书；（9）其他合同文件。</w:t>
      </w:r>
    </w:p>
    <w:p w:rsidR="00C023F6" w:rsidRPr="00BB4C20" w:rsidRDefault="00C023F6" w:rsidP="00C023F6">
      <w:pPr>
        <w:spacing w:after="120"/>
        <w:ind w:firstLineChars="200" w:firstLine="420"/>
        <w:contextualSpacing/>
        <w:outlineLvl w:val="0"/>
        <w:rPr>
          <w:rFonts w:hAnsi="宋体" w:cs="宋体"/>
          <w:bCs/>
          <w:sz w:val="21"/>
          <w:szCs w:val="21"/>
        </w:rPr>
      </w:pPr>
      <w:r w:rsidRPr="00BB4C20">
        <w:rPr>
          <w:rFonts w:hAnsi="宋体" w:cs="宋体" w:hint="eastAsia"/>
          <w:bCs/>
          <w:sz w:val="21"/>
          <w:szCs w:val="21"/>
        </w:rPr>
        <w:t>1.6 图纸和承包人文件</w:t>
      </w:r>
      <w:r w:rsidRPr="00BB4C20">
        <w:rPr>
          <w:rFonts w:hAnsi="宋体" w:cs="宋体" w:hint="eastAsia"/>
          <w:bCs/>
          <w:sz w:val="21"/>
          <w:szCs w:val="21"/>
        </w:rPr>
        <w:tab/>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1.6.1 图纸的提供</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lastRenderedPageBreak/>
        <w:t>发包人向承包人提供图纸的期限：</w:t>
      </w:r>
      <w:r w:rsidRPr="00BB4C20">
        <w:rPr>
          <w:rFonts w:hAnsi="宋体" w:cs="宋体" w:hint="eastAsia"/>
          <w:bCs/>
          <w:sz w:val="21"/>
          <w:szCs w:val="21"/>
          <w:u w:val="single"/>
        </w:rPr>
        <w:t>正式开工日期的前3天</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发包人向承包人提供图纸的数量：</w:t>
      </w:r>
      <w:r w:rsidRPr="00BB4C20">
        <w:rPr>
          <w:rFonts w:hAnsi="宋体" w:cs="宋体" w:hint="eastAsia"/>
          <w:bCs/>
          <w:sz w:val="21"/>
          <w:szCs w:val="21"/>
          <w:u w:val="single"/>
        </w:rPr>
        <w:t>提供2套施工图</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发包人向承包人提供图纸的内容：</w:t>
      </w:r>
      <w:r w:rsidRPr="00BB4C20">
        <w:rPr>
          <w:rFonts w:hAnsi="宋体" w:cs="宋体" w:hint="eastAsia"/>
          <w:bCs/>
          <w:sz w:val="21"/>
          <w:szCs w:val="21"/>
          <w:u w:val="single"/>
        </w:rPr>
        <w:t>全套施工图纸</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1.6.4 承包人文件</w:t>
      </w:r>
    </w:p>
    <w:p w:rsidR="00C023F6" w:rsidRPr="00BB4C20" w:rsidRDefault="00C023F6" w:rsidP="00C023F6">
      <w:pPr>
        <w:ind w:leftChars="284" w:left="966"/>
        <w:contextualSpacing/>
        <w:jc w:val="left"/>
        <w:rPr>
          <w:rFonts w:hAnsi="宋体" w:cs="宋体"/>
          <w:bCs/>
          <w:sz w:val="21"/>
          <w:szCs w:val="21"/>
        </w:rPr>
      </w:pPr>
      <w:r w:rsidRPr="00BB4C20">
        <w:rPr>
          <w:rFonts w:hAnsi="宋体" w:cs="宋体" w:hint="eastAsia"/>
          <w:bCs/>
          <w:sz w:val="21"/>
          <w:szCs w:val="21"/>
        </w:rPr>
        <w:t>需要由承包人提供的文件，包括：</w:t>
      </w:r>
      <w:r w:rsidRPr="00BB4C20">
        <w:rPr>
          <w:rFonts w:hAnsi="宋体" w:cs="宋体" w:hint="eastAsia"/>
          <w:bCs/>
          <w:sz w:val="21"/>
          <w:szCs w:val="21"/>
          <w:u w:val="single"/>
        </w:rPr>
        <w:t xml:space="preserve">施工组织设计等与本工程施工有关的文件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承包人提供的文件的期限为：</w:t>
      </w:r>
      <w:r w:rsidRPr="00BB4C20">
        <w:rPr>
          <w:rFonts w:hAnsi="宋体" w:cs="宋体" w:hint="eastAsia"/>
          <w:bCs/>
          <w:sz w:val="21"/>
          <w:szCs w:val="21"/>
          <w:u w:val="single"/>
        </w:rPr>
        <w:t>该文件使用前7天</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承包人提供的文件的数量为：</w:t>
      </w:r>
      <w:r w:rsidRPr="00BB4C20">
        <w:rPr>
          <w:rFonts w:hAnsi="宋体" w:cs="宋体" w:hint="eastAsia"/>
          <w:bCs/>
          <w:sz w:val="21"/>
          <w:szCs w:val="21"/>
          <w:u w:val="single"/>
        </w:rPr>
        <w:t>2套</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承包人提供的文件的形式为：</w:t>
      </w:r>
      <w:r w:rsidRPr="00BB4C20">
        <w:rPr>
          <w:rFonts w:hAnsi="宋体" w:cs="宋体" w:hint="eastAsia"/>
          <w:bCs/>
          <w:sz w:val="21"/>
          <w:szCs w:val="21"/>
          <w:u w:val="single"/>
        </w:rPr>
        <w:t>纸质版</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发包人审批承包人文件的期限：</w:t>
      </w:r>
      <w:r w:rsidRPr="00BB4C20">
        <w:rPr>
          <w:rFonts w:hAnsi="宋体" w:cs="宋体" w:hint="eastAsia"/>
          <w:bCs/>
          <w:sz w:val="21"/>
          <w:szCs w:val="21"/>
          <w:u w:val="single"/>
        </w:rPr>
        <w:t>接到文件后7天内</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1.6.5 现场图纸准备</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关于现场图纸准备的约定：</w:t>
      </w:r>
      <w:r w:rsidRPr="00BB4C20">
        <w:rPr>
          <w:rFonts w:hAnsi="宋体" w:cs="宋体" w:hint="eastAsia"/>
          <w:bCs/>
          <w:sz w:val="21"/>
          <w:szCs w:val="21"/>
          <w:u w:val="single"/>
        </w:rPr>
        <w:t>现场准备一套施工蓝图</w:t>
      </w:r>
      <w:r w:rsidRPr="00BB4C20">
        <w:rPr>
          <w:rFonts w:hAnsi="宋体" w:cs="宋体" w:hint="eastAsia"/>
          <w:bCs/>
          <w:sz w:val="21"/>
          <w:szCs w:val="21"/>
        </w:rPr>
        <w:t>。</w:t>
      </w:r>
    </w:p>
    <w:p w:rsidR="00C023F6" w:rsidRPr="00BB4C20" w:rsidRDefault="00C023F6" w:rsidP="00C023F6">
      <w:pPr>
        <w:spacing w:after="120"/>
        <w:ind w:firstLineChars="200" w:firstLine="420"/>
        <w:contextualSpacing/>
        <w:outlineLvl w:val="0"/>
        <w:rPr>
          <w:rFonts w:hAnsi="宋体" w:cs="宋体"/>
          <w:bCs/>
          <w:sz w:val="21"/>
          <w:szCs w:val="21"/>
        </w:rPr>
      </w:pPr>
      <w:r w:rsidRPr="00BB4C20">
        <w:rPr>
          <w:rFonts w:hAnsi="宋体" w:cs="宋体" w:hint="eastAsia"/>
          <w:bCs/>
          <w:sz w:val="21"/>
          <w:szCs w:val="21"/>
        </w:rPr>
        <w:t>1.7 联络</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1.7.1发包人和承包人应当在</w:t>
      </w:r>
      <w:r w:rsidRPr="00BB4C20">
        <w:rPr>
          <w:rFonts w:hAnsi="宋体" w:cs="宋体" w:hint="eastAsia"/>
          <w:bCs/>
          <w:sz w:val="21"/>
          <w:szCs w:val="21"/>
          <w:u w:val="single"/>
        </w:rPr>
        <w:t xml:space="preserve">7  </w:t>
      </w:r>
      <w:r w:rsidRPr="00BB4C20">
        <w:rPr>
          <w:rFonts w:hAnsi="宋体" w:cs="宋体" w:hint="eastAsia"/>
          <w:bCs/>
          <w:sz w:val="21"/>
          <w:szCs w:val="21"/>
        </w:rPr>
        <w:t>天内将与合同有关的通知、批准、证明、证书、指示、指令、要求、请求、同意、意见、确定和决定等书面函件送达对方当事人。</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1.7.2 发包人接收文件的地点：</w:t>
      </w:r>
      <w:r w:rsidRPr="00BB4C20">
        <w:rPr>
          <w:rFonts w:hAnsi="宋体" w:cs="宋体" w:hint="eastAsia"/>
          <w:bCs/>
          <w:sz w:val="21"/>
          <w:szCs w:val="21"/>
          <w:u w:val="single"/>
        </w:rPr>
        <w:t>发包人工地（现场）办公室</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发包人指定的接收人为：</w:t>
      </w:r>
      <w:r w:rsidRPr="00BB4C20">
        <w:rPr>
          <w:rFonts w:hAnsi="宋体" w:cs="宋体" w:hint="eastAsia"/>
          <w:bCs/>
          <w:sz w:val="21"/>
          <w:szCs w:val="21"/>
          <w:u w:val="single"/>
        </w:rPr>
        <w:t>发包人驻工地代表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承包人接收文件的地点：</w:t>
      </w:r>
      <w:r w:rsidRPr="00BB4C20">
        <w:rPr>
          <w:rFonts w:hAnsi="宋体" w:cs="宋体" w:hint="eastAsia"/>
          <w:bCs/>
          <w:sz w:val="21"/>
          <w:szCs w:val="21"/>
          <w:u w:val="single"/>
        </w:rPr>
        <w:t>承包人工地（现场）办公室</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承包人指定的接收人为：</w:t>
      </w:r>
      <w:r w:rsidRPr="00BB4C20">
        <w:rPr>
          <w:rFonts w:hAnsi="宋体" w:cs="宋体" w:hint="eastAsia"/>
          <w:bCs/>
          <w:sz w:val="21"/>
          <w:szCs w:val="21"/>
          <w:u w:val="single"/>
        </w:rPr>
        <w:t>项目经理</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监理人接收文件的地点：</w:t>
      </w:r>
      <w:r w:rsidRPr="00BB4C20">
        <w:rPr>
          <w:rFonts w:hAnsi="宋体" w:cs="宋体" w:hint="eastAsia"/>
          <w:bCs/>
          <w:sz w:val="21"/>
          <w:szCs w:val="21"/>
          <w:u w:val="single"/>
        </w:rPr>
        <w:t>监理人工地（现场）办公室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监理人指定的接收人为：</w:t>
      </w:r>
      <w:r w:rsidRPr="00BB4C20">
        <w:rPr>
          <w:rFonts w:hAnsi="宋体" w:cs="宋体" w:hint="eastAsia"/>
          <w:bCs/>
          <w:sz w:val="21"/>
          <w:szCs w:val="21"/>
          <w:u w:val="single"/>
        </w:rPr>
        <w:t>项目总监</w:t>
      </w:r>
      <w:r w:rsidRPr="00BB4C20">
        <w:rPr>
          <w:rFonts w:hAnsi="宋体" w:cs="宋体" w:hint="eastAsia"/>
          <w:bCs/>
          <w:sz w:val="21"/>
          <w:szCs w:val="21"/>
        </w:rPr>
        <w:t>。</w:t>
      </w:r>
    </w:p>
    <w:p w:rsidR="00C023F6" w:rsidRPr="00BB4C20" w:rsidRDefault="00C023F6" w:rsidP="00C023F6">
      <w:pPr>
        <w:spacing w:after="120"/>
        <w:ind w:firstLineChars="200" w:firstLine="420"/>
        <w:contextualSpacing/>
        <w:outlineLvl w:val="0"/>
        <w:rPr>
          <w:rFonts w:hAnsi="宋体" w:cs="宋体"/>
          <w:bCs/>
          <w:sz w:val="21"/>
          <w:szCs w:val="21"/>
        </w:rPr>
      </w:pPr>
      <w:r w:rsidRPr="00BB4C20">
        <w:rPr>
          <w:rFonts w:hAnsi="宋体" w:cs="宋体" w:hint="eastAsia"/>
          <w:bCs/>
          <w:sz w:val="21"/>
          <w:szCs w:val="21"/>
        </w:rPr>
        <w:t>1.10 交通运输</w:t>
      </w:r>
    </w:p>
    <w:p w:rsidR="00C023F6" w:rsidRPr="00BB4C20" w:rsidRDefault="00C023F6" w:rsidP="00C023F6">
      <w:pPr>
        <w:ind w:firstLineChars="200" w:firstLine="420"/>
        <w:contextualSpacing/>
        <w:outlineLvl w:val="0"/>
        <w:rPr>
          <w:rFonts w:hAnsi="宋体" w:cs="宋体"/>
          <w:bCs/>
          <w:sz w:val="21"/>
          <w:szCs w:val="21"/>
        </w:rPr>
      </w:pPr>
      <w:r w:rsidRPr="00BB4C20">
        <w:rPr>
          <w:rFonts w:hAnsi="宋体" w:cs="宋体" w:hint="eastAsia"/>
          <w:bCs/>
          <w:sz w:val="21"/>
          <w:szCs w:val="21"/>
        </w:rPr>
        <w:t>1</w:t>
      </w:r>
      <w:bookmarkStart w:id="122" w:name="_Toc300934943"/>
      <w:bookmarkStart w:id="123" w:name="_Toc304295521"/>
      <w:bookmarkStart w:id="124" w:name="_Toc318581155"/>
      <w:bookmarkStart w:id="125" w:name="_Toc303539100"/>
      <w:bookmarkStart w:id="126" w:name="_Toc312677986"/>
      <w:r w:rsidRPr="00BB4C20">
        <w:rPr>
          <w:rFonts w:hAnsi="宋体" w:cs="宋体" w:hint="eastAsia"/>
          <w:bCs/>
          <w:sz w:val="21"/>
          <w:szCs w:val="21"/>
        </w:rPr>
        <w:t>.10.1 出入现场的权利</w:t>
      </w:r>
    </w:p>
    <w:p w:rsidR="00C023F6" w:rsidRPr="00BB4C20" w:rsidRDefault="00C023F6" w:rsidP="00C023F6">
      <w:pPr>
        <w:contextualSpacing/>
        <w:rPr>
          <w:rFonts w:hAnsi="宋体" w:cs="宋体"/>
          <w:bCs/>
          <w:sz w:val="21"/>
          <w:szCs w:val="21"/>
        </w:rPr>
      </w:pPr>
      <w:r w:rsidRPr="00BB4C20">
        <w:rPr>
          <w:rFonts w:hAnsi="宋体" w:cs="宋体" w:hint="eastAsia"/>
          <w:bCs/>
          <w:sz w:val="21"/>
          <w:szCs w:val="21"/>
        </w:rPr>
        <w:t>关于出入现场的权利的约定：</w:t>
      </w:r>
      <w:r w:rsidRPr="00BB4C20">
        <w:rPr>
          <w:rFonts w:hAnsi="宋体" w:cs="宋体" w:hint="eastAsia"/>
          <w:bCs/>
          <w:sz w:val="21"/>
          <w:szCs w:val="21"/>
          <w:u w:val="single"/>
          <w:shd w:val="clear" w:color="auto" w:fill="F9F9F9"/>
        </w:rPr>
        <w:t>按照发包人下发的施工现场考勤管理制度、车辆进出入管理办法执行</w:t>
      </w:r>
      <w:r w:rsidRPr="00BB4C20">
        <w:rPr>
          <w:rFonts w:hAnsi="宋体" w:cs="宋体" w:hint="eastAsia"/>
          <w:bCs/>
          <w:sz w:val="21"/>
          <w:szCs w:val="21"/>
          <w:u w:val="single"/>
        </w:rPr>
        <w:t xml:space="preserve"> </w:t>
      </w:r>
      <w:r w:rsidRPr="00BB4C20">
        <w:rPr>
          <w:rFonts w:hAnsi="宋体" w:cs="宋体" w:hint="eastAsia"/>
          <w:bCs/>
          <w:sz w:val="21"/>
          <w:szCs w:val="21"/>
        </w:rPr>
        <w:t>。</w:t>
      </w:r>
    </w:p>
    <w:bookmarkEnd w:id="122"/>
    <w:bookmarkEnd w:id="123"/>
    <w:bookmarkEnd w:id="124"/>
    <w:bookmarkEnd w:id="125"/>
    <w:bookmarkEnd w:id="126"/>
    <w:p w:rsidR="00C023F6" w:rsidRPr="00BB4C20" w:rsidRDefault="00C023F6" w:rsidP="00C023F6">
      <w:pPr>
        <w:ind w:firstLineChars="200" w:firstLine="420"/>
        <w:contextualSpacing/>
        <w:jc w:val="left"/>
        <w:outlineLvl w:val="0"/>
        <w:rPr>
          <w:rFonts w:hAnsi="宋体" w:cs="宋体"/>
          <w:bCs/>
          <w:sz w:val="21"/>
          <w:szCs w:val="21"/>
        </w:rPr>
      </w:pPr>
      <w:r w:rsidRPr="00BB4C20">
        <w:rPr>
          <w:rFonts w:hAnsi="宋体" w:cs="宋体" w:hint="eastAsia"/>
          <w:bCs/>
          <w:sz w:val="21"/>
          <w:szCs w:val="21"/>
        </w:rPr>
        <w:t>1</w:t>
      </w:r>
      <w:bookmarkStart w:id="127" w:name="_Toc312677987"/>
      <w:bookmarkStart w:id="128" w:name="_Toc300934944"/>
      <w:bookmarkStart w:id="129" w:name="_Toc304295522"/>
      <w:bookmarkStart w:id="130" w:name="_Toc303539101"/>
      <w:bookmarkStart w:id="131" w:name="_Toc318581156"/>
      <w:r w:rsidRPr="00BB4C20">
        <w:rPr>
          <w:rFonts w:hAnsi="宋体" w:cs="宋体" w:hint="eastAsia"/>
          <w:bCs/>
          <w:sz w:val="21"/>
          <w:szCs w:val="21"/>
        </w:rPr>
        <w:t>.10.3 场内交通</w:t>
      </w:r>
    </w:p>
    <w:p w:rsidR="00C023F6" w:rsidRPr="00BB4C20" w:rsidRDefault="00C023F6" w:rsidP="00C023F6">
      <w:pPr>
        <w:ind w:firstLineChars="200" w:firstLine="420"/>
        <w:contextualSpacing/>
        <w:jc w:val="left"/>
        <w:rPr>
          <w:rFonts w:hAnsi="宋体" w:cs="宋体"/>
          <w:bCs/>
          <w:sz w:val="21"/>
          <w:szCs w:val="21"/>
          <w:u w:val="single"/>
        </w:rPr>
      </w:pPr>
      <w:r w:rsidRPr="00BB4C20">
        <w:rPr>
          <w:rFonts w:hAnsi="宋体" w:cs="宋体" w:hint="eastAsia"/>
          <w:bCs/>
          <w:sz w:val="21"/>
          <w:szCs w:val="21"/>
        </w:rPr>
        <w:t>关于场外交通和场内交通的边界的约定：</w:t>
      </w:r>
      <w:r w:rsidRPr="00BB4C20">
        <w:rPr>
          <w:rFonts w:hAnsi="宋体" w:cs="宋体" w:hint="eastAsia"/>
          <w:bCs/>
          <w:sz w:val="21"/>
          <w:szCs w:val="21"/>
          <w:u w:val="single"/>
        </w:rPr>
        <w:t>以修建道路外边线延伸5米。</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关于发包人向承包人免费提供满足工程施工需要的场内道路和交通设施的约定：</w:t>
      </w:r>
      <w:r w:rsidRPr="00BB4C20">
        <w:rPr>
          <w:rFonts w:hAnsi="宋体" w:cs="宋体" w:hint="eastAsia"/>
          <w:bCs/>
          <w:sz w:val="21"/>
          <w:szCs w:val="21"/>
          <w:u w:val="single"/>
        </w:rPr>
        <w:t>施工现场三通一平</w:t>
      </w:r>
      <w:r w:rsidRPr="00BB4C20">
        <w:rPr>
          <w:rFonts w:hAnsi="宋体" w:cs="宋体" w:hint="eastAsia"/>
          <w:bCs/>
          <w:sz w:val="21"/>
          <w:szCs w:val="21"/>
        </w:rPr>
        <w:t>。</w:t>
      </w:r>
      <w:bookmarkEnd w:id="127"/>
      <w:bookmarkEnd w:id="128"/>
      <w:bookmarkEnd w:id="129"/>
      <w:bookmarkEnd w:id="130"/>
      <w:bookmarkEnd w:id="131"/>
      <w:r w:rsidRPr="00BB4C20">
        <w:rPr>
          <w:rFonts w:hAnsi="宋体" w:cs="宋体" w:hint="eastAsia"/>
          <w:bCs/>
          <w:sz w:val="21"/>
          <w:szCs w:val="21"/>
        </w:rPr>
        <w:t xml:space="preserve">  </w:t>
      </w:r>
      <w:bookmarkStart w:id="132" w:name="_Toc318581157"/>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1.10.4超大件和超重件的运输</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运输超大件或超重件所需的道路和桥梁临时加固改造费用和其他有关费用由</w:t>
      </w:r>
      <w:r w:rsidRPr="00BB4C20">
        <w:rPr>
          <w:rFonts w:hAnsi="宋体" w:cs="宋体" w:hint="eastAsia"/>
          <w:bCs/>
          <w:sz w:val="21"/>
          <w:szCs w:val="21"/>
          <w:u w:val="single"/>
        </w:rPr>
        <w:t xml:space="preserve">   承包人     </w:t>
      </w:r>
      <w:r w:rsidRPr="00BB4C20">
        <w:rPr>
          <w:rFonts w:hAnsi="宋体" w:cs="宋体" w:hint="eastAsia"/>
          <w:bCs/>
          <w:sz w:val="21"/>
          <w:szCs w:val="21"/>
        </w:rPr>
        <w:t>承担。</w:t>
      </w:r>
    </w:p>
    <w:bookmarkEnd w:id="132"/>
    <w:p w:rsidR="00C023F6" w:rsidRPr="00BB4C20" w:rsidRDefault="00C023F6" w:rsidP="00C023F6">
      <w:pPr>
        <w:spacing w:after="120"/>
        <w:ind w:firstLineChars="200" w:firstLine="420"/>
        <w:contextualSpacing/>
        <w:outlineLvl w:val="0"/>
        <w:rPr>
          <w:rFonts w:hAnsi="宋体" w:cs="宋体"/>
          <w:bCs/>
          <w:sz w:val="21"/>
          <w:szCs w:val="21"/>
        </w:rPr>
      </w:pPr>
      <w:r w:rsidRPr="00BB4C20">
        <w:rPr>
          <w:rFonts w:hAnsi="宋体" w:cs="宋体" w:hint="eastAsia"/>
          <w:bCs/>
          <w:sz w:val="21"/>
          <w:szCs w:val="21"/>
        </w:rPr>
        <w:t>1.11 知识产权</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1.11.1关于发包人提供给承包人的图纸、发包人为实施工程自行编制或委托编制的技术规范以及反映发包人关于合同要求或其他类似性质的文件的著作权的归属：</w:t>
      </w:r>
      <w:r w:rsidRPr="00BB4C20">
        <w:rPr>
          <w:rFonts w:hAnsi="宋体" w:cs="宋体" w:hint="eastAsia"/>
          <w:bCs/>
          <w:sz w:val="21"/>
          <w:szCs w:val="21"/>
          <w:u w:val="single"/>
        </w:rPr>
        <w:t xml:space="preserve">归发包人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关于发包人提供的上述文件的使用限制的要求：</w:t>
      </w:r>
      <w:r w:rsidRPr="00BB4C20">
        <w:rPr>
          <w:rFonts w:hAnsi="宋体" w:cs="宋体" w:hint="eastAsia"/>
          <w:bCs/>
          <w:sz w:val="21"/>
          <w:szCs w:val="21"/>
          <w:u w:val="single"/>
        </w:rPr>
        <w:t xml:space="preserve">须经发包人同意 </w:t>
      </w:r>
      <w:r w:rsidRPr="00BB4C20">
        <w:rPr>
          <w:rFonts w:hAnsi="宋体" w:cs="宋体" w:hint="eastAsia"/>
          <w:bCs/>
          <w:sz w:val="21"/>
          <w:szCs w:val="21"/>
        </w:rPr>
        <w:t>。</w:t>
      </w:r>
    </w:p>
    <w:p w:rsidR="00C023F6" w:rsidRPr="00BB4C20" w:rsidRDefault="00C023F6" w:rsidP="00C023F6">
      <w:pPr>
        <w:ind w:leftChars="284" w:left="966"/>
        <w:contextualSpacing/>
        <w:outlineLvl w:val="0"/>
        <w:rPr>
          <w:rFonts w:hAnsi="宋体" w:cs="宋体"/>
          <w:bCs/>
          <w:sz w:val="21"/>
          <w:szCs w:val="21"/>
        </w:rPr>
      </w:pPr>
      <w:r w:rsidRPr="00BB4C20">
        <w:rPr>
          <w:rFonts w:hAnsi="宋体" w:cs="宋体" w:hint="eastAsia"/>
          <w:bCs/>
          <w:sz w:val="21"/>
          <w:szCs w:val="21"/>
        </w:rPr>
        <w:t>1.11.2 关于承包人为实施工程所编制文件的著作权的归属：</w:t>
      </w:r>
      <w:r w:rsidRPr="00BB4C20">
        <w:rPr>
          <w:rFonts w:hAnsi="宋体" w:cs="宋体" w:hint="eastAsia"/>
          <w:bCs/>
          <w:sz w:val="21"/>
          <w:szCs w:val="21"/>
          <w:u w:val="single"/>
        </w:rPr>
        <w:t>归发包人</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关于承包人提供的上述文件的使用限制的要求：</w:t>
      </w:r>
      <w:r w:rsidRPr="00BB4C20">
        <w:rPr>
          <w:rFonts w:hAnsi="宋体" w:cs="宋体" w:hint="eastAsia"/>
          <w:bCs/>
          <w:sz w:val="21"/>
          <w:szCs w:val="21"/>
          <w:u w:val="single"/>
        </w:rPr>
        <w:t>须经发包人同意</w:t>
      </w:r>
      <w:r w:rsidRPr="00BB4C20">
        <w:rPr>
          <w:rFonts w:hAnsi="宋体" w:cs="宋体" w:hint="eastAsia"/>
          <w:bCs/>
          <w:sz w:val="21"/>
          <w:szCs w:val="21"/>
        </w:rPr>
        <w:t>。</w:t>
      </w:r>
    </w:p>
    <w:p w:rsidR="00C023F6" w:rsidRPr="00BB4C20" w:rsidRDefault="00C023F6" w:rsidP="00C023F6">
      <w:pPr>
        <w:ind w:firstLineChars="200" w:firstLine="420"/>
        <w:contextualSpacing/>
        <w:outlineLvl w:val="0"/>
        <w:rPr>
          <w:rFonts w:hAnsi="宋体" w:cs="宋体"/>
          <w:bCs/>
          <w:sz w:val="21"/>
          <w:szCs w:val="21"/>
        </w:rPr>
      </w:pPr>
      <w:r w:rsidRPr="00BB4C20">
        <w:rPr>
          <w:rFonts w:hAnsi="宋体" w:cs="宋体" w:hint="eastAsia"/>
          <w:bCs/>
          <w:sz w:val="21"/>
          <w:szCs w:val="21"/>
        </w:rPr>
        <w:t>1.11.4 承包人在施工过程中所采用的专利、专有技术、技术秘密的使用费的承担方式：</w:t>
      </w:r>
      <w:r w:rsidRPr="00BB4C20">
        <w:rPr>
          <w:rFonts w:hAnsi="宋体" w:cs="宋体" w:hint="eastAsia"/>
          <w:bCs/>
          <w:sz w:val="21"/>
          <w:szCs w:val="21"/>
          <w:u w:val="single"/>
        </w:rPr>
        <w:t xml:space="preserve">                         </w:t>
      </w:r>
      <w:r w:rsidRPr="00BB4C20">
        <w:rPr>
          <w:rFonts w:hAnsi="宋体" w:cs="宋体" w:hint="eastAsia"/>
          <w:bCs/>
          <w:sz w:val="21"/>
          <w:szCs w:val="21"/>
        </w:rPr>
        <w:t>。</w:t>
      </w:r>
    </w:p>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1.13工程量清单错误的修正</w:t>
      </w:r>
    </w:p>
    <w:p w:rsidR="00C023F6" w:rsidRPr="00BB4C20" w:rsidRDefault="00C023F6" w:rsidP="00C023F6">
      <w:pPr>
        <w:ind w:firstLineChars="200" w:firstLine="420"/>
        <w:contextualSpacing/>
        <w:rPr>
          <w:rFonts w:hAnsi="宋体" w:cs="宋体"/>
          <w:b/>
          <w:sz w:val="21"/>
          <w:szCs w:val="21"/>
        </w:rPr>
      </w:pPr>
      <w:r w:rsidRPr="00BB4C20">
        <w:rPr>
          <w:rFonts w:hAnsi="宋体" w:cs="宋体" w:hint="eastAsia"/>
          <w:bCs/>
          <w:sz w:val="21"/>
          <w:szCs w:val="21"/>
        </w:rPr>
        <w:t>出现工程量清单错误时，是否调整合同价格：</w:t>
      </w:r>
      <w:r w:rsidRPr="00BB4C20">
        <w:rPr>
          <w:rFonts w:hAnsi="宋体" w:cs="宋体" w:hint="eastAsia"/>
          <w:bCs/>
          <w:sz w:val="21"/>
          <w:szCs w:val="21"/>
          <w:u w:val="single"/>
        </w:rPr>
        <w:t xml:space="preserve">                     </w:t>
      </w:r>
      <w:r w:rsidRPr="00BB4C20">
        <w:rPr>
          <w:rFonts w:hAnsi="宋体" w:cs="宋体" w:hint="eastAsia"/>
          <w:b/>
          <w:sz w:val="21"/>
          <w:szCs w:val="21"/>
          <w:u w:val="single"/>
        </w:rPr>
        <w:t xml:space="preserve"> </w:t>
      </w:r>
      <w:r w:rsidRPr="00BB4C20">
        <w:rPr>
          <w:rFonts w:hAnsi="宋体" w:cs="宋体" w:hint="eastAsia"/>
          <w:b/>
          <w:sz w:val="21"/>
          <w:szCs w:val="21"/>
        </w:rPr>
        <w:t>。</w:t>
      </w:r>
    </w:p>
    <w:p w:rsidR="00C023F6" w:rsidRPr="00BB4C20" w:rsidRDefault="00C023F6" w:rsidP="00C023F6">
      <w:pPr>
        <w:ind w:firstLineChars="200" w:firstLine="422"/>
        <w:contextualSpacing/>
        <w:rPr>
          <w:rFonts w:hAnsi="宋体" w:cs="宋体"/>
          <w:bCs/>
          <w:sz w:val="21"/>
          <w:szCs w:val="21"/>
        </w:rPr>
      </w:pPr>
      <w:r w:rsidRPr="00BB4C20">
        <w:rPr>
          <w:rFonts w:hAnsi="宋体" w:cs="宋体" w:hint="eastAsia"/>
          <w:b/>
          <w:sz w:val="21"/>
          <w:szCs w:val="21"/>
        </w:rPr>
        <w:t>允许调整合同价格的工程量偏差范围：</w:t>
      </w:r>
      <w:r w:rsidRPr="00BB4C20">
        <w:rPr>
          <w:rFonts w:hAnsi="宋体" w:cs="宋体" w:hint="eastAsia"/>
          <w:b/>
          <w:sz w:val="21"/>
          <w:szCs w:val="21"/>
          <w:u w:val="single"/>
        </w:rPr>
        <w:t xml:space="preserve">                       </w:t>
      </w:r>
      <w:r w:rsidRPr="00BB4C20">
        <w:rPr>
          <w:rFonts w:hAnsi="宋体" w:cs="宋体" w:hint="eastAsia"/>
          <w:b/>
          <w:sz w:val="21"/>
          <w:szCs w:val="21"/>
        </w:rPr>
        <w:t>。</w:t>
      </w:r>
    </w:p>
    <w:p w:rsidR="00C023F6" w:rsidRPr="00BB4C20" w:rsidRDefault="00C023F6" w:rsidP="00C023F6">
      <w:pPr>
        <w:pStyle w:val="4"/>
        <w:spacing w:before="120" w:after="120" w:line="240" w:lineRule="auto"/>
        <w:contextualSpacing/>
        <w:rPr>
          <w:rFonts w:ascii="宋体" w:hAnsi="宋体" w:cs="宋体"/>
          <w:b w:val="0"/>
          <w:sz w:val="21"/>
          <w:szCs w:val="21"/>
        </w:rPr>
      </w:pPr>
      <w:bookmarkStart w:id="133" w:name="_Toc351203634"/>
      <w:r w:rsidRPr="00BB4C20">
        <w:rPr>
          <w:rFonts w:ascii="宋体" w:hAnsi="宋体" w:cs="宋体" w:hint="eastAsia"/>
          <w:b w:val="0"/>
          <w:sz w:val="21"/>
          <w:szCs w:val="21"/>
        </w:rPr>
        <w:t>2</w:t>
      </w:r>
      <w:bookmarkStart w:id="134" w:name="_Toc296944496"/>
      <w:bookmarkStart w:id="135" w:name="_Toc296890985"/>
      <w:bookmarkStart w:id="136" w:name="_Toc296503157"/>
      <w:bookmarkStart w:id="137" w:name="_Toc296891197"/>
      <w:bookmarkStart w:id="138" w:name="_Toc296346658"/>
      <w:bookmarkStart w:id="139" w:name="_Toc292559867"/>
      <w:bookmarkStart w:id="140" w:name="_Toc297048343"/>
      <w:bookmarkStart w:id="141" w:name="_Toc296347156"/>
      <w:bookmarkStart w:id="142" w:name="_Toc297120457"/>
      <w:bookmarkStart w:id="143" w:name="_Toc292559362"/>
      <w:r w:rsidRPr="00BB4C20">
        <w:rPr>
          <w:rFonts w:ascii="宋体" w:hAnsi="宋体" w:cs="宋体" w:hint="eastAsia"/>
          <w:b w:val="0"/>
          <w:sz w:val="21"/>
          <w:szCs w:val="21"/>
        </w:rPr>
        <w:t>. 发包人</w:t>
      </w:r>
      <w:bookmarkEnd w:id="133"/>
    </w:p>
    <w:bookmarkEnd w:id="134"/>
    <w:bookmarkEnd w:id="135"/>
    <w:bookmarkEnd w:id="136"/>
    <w:bookmarkEnd w:id="137"/>
    <w:bookmarkEnd w:id="138"/>
    <w:bookmarkEnd w:id="139"/>
    <w:bookmarkEnd w:id="140"/>
    <w:bookmarkEnd w:id="141"/>
    <w:bookmarkEnd w:id="142"/>
    <w:bookmarkEnd w:id="143"/>
    <w:p w:rsidR="00C023F6" w:rsidRPr="00BB4C20" w:rsidRDefault="00C023F6" w:rsidP="00C023F6">
      <w:pPr>
        <w:spacing w:after="120"/>
        <w:ind w:firstLineChars="200" w:firstLine="420"/>
        <w:contextualSpacing/>
        <w:outlineLvl w:val="0"/>
        <w:rPr>
          <w:rFonts w:hAnsi="宋体" w:cs="宋体"/>
          <w:bCs/>
          <w:sz w:val="21"/>
          <w:szCs w:val="21"/>
        </w:rPr>
      </w:pPr>
      <w:r w:rsidRPr="00BB4C20">
        <w:rPr>
          <w:rFonts w:hAnsi="宋体" w:cs="宋体" w:hint="eastAsia"/>
          <w:bCs/>
          <w:sz w:val="21"/>
          <w:szCs w:val="21"/>
        </w:rPr>
        <w:t>2.2 发包人代表</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发包人代表：</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姓    名：</w:t>
      </w:r>
      <w:r w:rsidRPr="00BB4C20">
        <w:rPr>
          <w:rFonts w:hAnsi="宋体" w:cs="宋体" w:hint="eastAsia"/>
          <w:bCs/>
          <w:sz w:val="21"/>
          <w:szCs w:val="21"/>
          <w:u w:val="single"/>
        </w:rPr>
        <w:t>                    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lastRenderedPageBreak/>
        <w:t>身份证号：</w:t>
      </w:r>
      <w:r w:rsidRPr="00BB4C20">
        <w:rPr>
          <w:rFonts w:hAnsi="宋体" w:cs="宋体" w:hint="eastAsia"/>
          <w:bCs/>
          <w:sz w:val="21"/>
          <w:szCs w:val="21"/>
          <w:u w:val="single"/>
        </w:rPr>
        <w:t>                                  </w:t>
      </w:r>
      <w:r w:rsidRPr="00BB4C20">
        <w:rPr>
          <w:rFonts w:hAnsi="宋体" w:cs="宋体" w:hint="eastAsia"/>
          <w:bCs/>
          <w:sz w:val="21"/>
          <w:szCs w:val="21"/>
        </w:rPr>
        <w:t>；</w:t>
      </w:r>
    </w:p>
    <w:p w:rsidR="00C023F6" w:rsidRPr="00BB4C20" w:rsidRDefault="00C023F6" w:rsidP="00C023F6">
      <w:pPr>
        <w:ind w:firstLineChars="200" w:firstLine="422"/>
        <w:contextualSpacing/>
        <w:rPr>
          <w:rFonts w:hAnsi="宋体" w:cs="宋体"/>
          <w:b/>
          <w:sz w:val="21"/>
          <w:szCs w:val="21"/>
        </w:rPr>
      </w:pPr>
      <w:r w:rsidRPr="00BB4C20">
        <w:rPr>
          <w:rFonts w:hAnsi="宋体" w:cs="宋体" w:hint="eastAsia"/>
          <w:b/>
          <w:sz w:val="21"/>
          <w:szCs w:val="21"/>
        </w:rPr>
        <w:t>职    务：</w:t>
      </w:r>
      <w:r w:rsidRPr="00BB4C20">
        <w:rPr>
          <w:rFonts w:hAnsi="宋体" w:cs="宋体" w:hint="eastAsia"/>
          <w:b/>
          <w:sz w:val="21"/>
          <w:szCs w:val="21"/>
          <w:u w:val="single"/>
        </w:rPr>
        <w:t>                          </w:t>
      </w:r>
      <w:r w:rsidRPr="00BB4C20">
        <w:rPr>
          <w:rFonts w:hAnsi="宋体" w:cs="宋体" w:hint="eastAsia"/>
          <w:b/>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联系电话：</w:t>
      </w:r>
      <w:r w:rsidRPr="00BB4C20">
        <w:rPr>
          <w:rFonts w:hAnsi="宋体" w:cs="宋体" w:hint="eastAsia"/>
          <w:bCs/>
          <w:sz w:val="21"/>
          <w:szCs w:val="21"/>
          <w:u w:val="single"/>
        </w:rPr>
        <w:t>                          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电子信箱：</w:t>
      </w:r>
      <w:r w:rsidRPr="00BB4C20">
        <w:rPr>
          <w:rFonts w:hAnsi="宋体" w:cs="宋体" w:hint="eastAsia"/>
          <w:bCs/>
          <w:sz w:val="21"/>
          <w:szCs w:val="21"/>
          <w:u w:val="single"/>
        </w:rPr>
        <w:t>                          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通信地址：</w:t>
      </w:r>
      <w:r w:rsidRPr="00BB4C20">
        <w:rPr>
          <w:rFonts w:hAnsi="宋体" w:cs="宋体" w:hint="eastAsia"/>
          <w:bCs/>
          <w:sz w:val="21"/>
          <w:szCs w:val="21"/>
          <w:u w:val="single"/>
        </w:rPr>
        <w:t>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u w:val="single"/>
        </w:rPr>
      </w:pPr>
      <w:r w:rsidRPr="00BB4C20">
        <w:rPr>
          <w:rFonts w:hAnsi="宋体" w:cs="宋体" w:hint="eastAsia"/>
          <w:bCs/>
          <w:sz w:val="21"/>
          <w:szCs w:val="21"/>
        </w:rPr>
        <w:t>发包人对发包人代表的授权范围如下：</w:t>
      </w:r>
      <w:r w:rsidRPr="00BB4C20">
        <w:rPr>
          <w:rFonts w:hAnsi="宋体" w:cs="宋体" w:hint="eastAsia"/>
          <w:bCs/>
          <w:sz w:val="21"/>
          <w:szCs w:val="21"/>
          <w:u w:val="single"/>
        </w:rPr>
        <w:t>（1）负责合同约定范围的工程管理，监督施工工序及验收；（2）合同的履行、代表发包人处理与本工程建设相关的事宜，对施工组织设计、质量监督、工程量签认、进出厂材料、设备检验和使用、工程变更、工期顺延等事项的初步审核权，最终审核权须经发包人单位同意 。</w:t>
      </w:r>
    </w:p>
    <w:p w:rsidR="00C023F6" w:rsidRPr="00BB4C20" w:rsidRDefault="00C023F6" w:rsidP="00C023F6">
      <w:pPr>
        <w:spacing w:after="120"/>
        <w:ind w:firstLineChars="200" w:firstLine="420"/>
        <w:contextualSpacing/>
        <w:outlineLvl w:val="0"/>
        <w:rPr>
          <w:rFonts w:hAnsi="宋体" w:cs="宋体"/>
          <w:bCs/>
          <w:sz w:val="21"/>
          <w:szCs w:val="21"/>
        </w:rPr>
      </w:pPr>
      <w:r w:rsidRPr="00BB4C20">
        <w:rPr>
          <w:rFonts w:hAnsi="宋体" w:cs="宋体" w:hint="eastAsia"/>
          <w:bCs/>
          <w:sz w:val="21"/>
          <w:szCs w:val="21"/>
        </w:rPr>
        <w:t>2.4 施工现场、施工条件和基础资料的提供</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2.4.1 提供施工现场</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关于发包人移交施工现场的期限要求：</w:t>
      </w:r>
      <w:r w:rsidRPr="00BB4C20">
        <w:rPr>
          <w:rFonts w:hAnsi="宋体" w:cs="宋体" w:hint="eastAsia"/>
          <w:bCs/>
          <w:sz w:val="21"/>
          <w:szCs w:val="21"/>
          <w:u w:val="single"/>
        </w:rPr>
        <w:t xml:space="preserve">开工前7天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2.4.2 提供施工条件</w:t>
      </w:r>
    </w:p>
    <w:p w:rsidR="00C023F6" w:rsidRPr="00BB4C20" w:rsidRDefault="00C023F6" w:rsidP="00C023F6">
      <w:pPr>
        <w:ind w:firstLineChars="200" w:firstLine="420"/>
        <w:contextualSpacing/>
        <w:rPr>
          <w:rFonts w:hAnsi="宋体" w:cs="宋体"/>
          <w:bCs/>
          <w:sz w:val="21"/>
          <w:szCs w:val="21"/>
          <w:u w:val="single"/>
        </w:rPr>
      </w:pPr>
      <w:r w:rsidRPr="00BB4C20">
        <w:rPr>
          <w:rFonts w:hAnsi="宋体" w:cs="宋体" w:hint="eastAsia"/>
          <w:bCs/>
          <w:sz w:val="21"/>
          <w:szCs w:val="21"/>
        </w:rPr>
        <w:t>关于发包人应负责提供施工所需要的条件，包括：</w:t>
      </w:r>
      <w:r w:rsidRPr="00BB4C20">
        <w:rPr>
          <w:rFonts w:hAnsi="宋体" w:cs="宋体" w:hint="eastAsia"/>
          <w:bCs/>
          <w:sz w:val="21"/>
          <w:szCs w:val="21"/>
          <w:u w:val="single"/>
        </w:rPr>
        <w:t>（1）将施工所需的水电接至施工场地的时间为计划开工前7天，由承包人按当地水电费标准自行承担，电讯由承包人自行解决、费用自理。（2）已具备向承包人提供正常施工所需的进入施工现场的三通一平。</w:t>
      </w:r>
    </w:p>
    <w:p w:rsidR="00C023F6" w:rsidRPr="00BB4C20" w:rsidRDefault="00C023F6" w:rsidP="00C023F6">
      <w:pPr>
        <w:spacing w:after="120"/>
        <w:ind w:firstLineChars="200" w:firstLine="420"/>
        <w:contextualSpacing/>
        <w:outlineLvl w:val="0"/>
        <w:rPr>
          <w:rFonts w:hAnsi="宋体" w:cs="宋体"/>
          <w:bCs/>
          <w:sz w:val="21"/>
          <w:szCs w:val="21"/>
        </w:rPr>
      </w:pPr>
      <w:r w:rsidRPr="00BB4C20">
        <w:rPr>
          <w:rFonts w:hAnsi="宋体" w:cs="宋体" w:hint="eastAsia"/>
          <w:bCs/>
          <w:sz w:val="21"/>
          <w:szCs w:val="21"/>
        </w:rPr>
        <w:t>2.5 资金来源证明及支付担保</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发包人提供资金来源证明的期限要求：</w:t>
      </w:r>
      <w:r w:rsidRPr="00BB4C20">
        <w:rPr>
          <w:rFonts w:hAnsi="宋体" w:cs="宋体" w:hint="eastAsia"/>
          <w:bCs/>
          <w:sz w:val="21"/>
          <w:szCs w:val="21"/>
          <w:u w:val="single"/>
        </w:rPr>
        <w:t xml:space="preserve">/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发包人是否提供支付担保：</w:t>
      </w:r>
      <w:r w:rsidRPr="00BB4C20">
        <w:rPr>
          <w:rFonts w:hAnsi="宋体" w:cs="宋体" w:hint="eastAsia"/>
          <w:bCs/>
          <w:sz w:val="21"/>
          <w:szCs w:val="21"/>
          <w:u w:val="single"/>
        </w:rPr>
        <w:t xml:space="preserve">/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u w:val="single"/>
        </w:rPr>
      </w:pPr>
      <w:r w:rsidRPr="00BB4C20">
        <w:rPr>
          <w:rFonts w:hAnsi="宋体" w:cs="宋体" w:hint="eastAsia"/>
          <w:bCs/>
          <w:sz w:val="21"/>
          <w:szCs w:val="21"/>
        </w:rPr>
        <w:t>发包人提供支付担保的形式：</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pStyle w:val="4"/>
        <w:spacing w:before="120" w:after="120" w:line="240" w:lineRule="auto"/>
        <w:contextualSpacing/>
        <w:rPr>
          <w:rFonts w:ascii="宋体" w:hAnsi="宋体" w:cs="宋体"/>
          <w:b w:val="0"/>
          <w:sz w:val="21"/>
          <w:szCs w:val="21"/>
        </w:rPr>
      </w:pPr>
      <w:bookmarkStart w:id="144" w:name="_Toc351203635"/>
      <w:r w:rsidRPr="00BB4C20">
        <w:rPr>
          <w:rFonts w:ascii="宋体" w:hAnsi="宋体" w:cs="宋体" w:hint="eastAsia"/>
          <w:b w:val="0"/>
          <w:sz w:val="21"/>
          <w:szCs w:val="21"/>
        </w:rPr>
        <w:t>3</w:t>
      </w:r>
      <w:bookmarkStart w:id="145" w:name="_Toc296890986"/>
      <w:bookmarkStart w:id="146" w:name="_Toc296503158"/>
      <w:bookmarkStart w:id="147" w:name="_Toc296944497"/>
      <w:bookmarkStart w:id="148" w:name="_Toc297120458"/>
      <w:bookmarkStart w:id="149" w:name="_Toc296346659"/>
      <w:bookmarkStart w:id="150" w:name="_Toc297048344"/>
      <w:bookmarkStart w:id="151" w:name="_Toc292559363"/>
      <w:bookmarkStart w:id="152" w:name="_Toc296891198"/>
      <w:bookmarkStart w:id="153" w:name="_Toc296347157"/>
      <w:bookmarkStart w:id="154" w:name="_Toc292559868"/>
      <w:r w:rsidRPr="00BB4C20">
        <w:rPr>
          <w:rFonts w:ascii="宋体" w:hAnsi="宋体" w:cs="宋体" w:hint="eastAsia"/>
          <w:b w:val="0"/>
          <w:sz w:val="21"/>
          <w:szCs w:val="21"/>
        </w:rPr>
        <w:t xml:space="preserve"> 承包人</w:t>
      </w:r>
      <w:bookmarkEnd w:id="144"/>
    </w:p>
    <w:bookmarkEnd w:id="145"/>
    <w:bookmarkEnd w:id="146"/>
    <w:bookmarkEnd w:id="147"/>
    <w:bookmarkEnd w:id="148"/>
    <w:bookmarkEnd w:id="149"/>
    <w:bookmarkEnd w:id="150"/>
    <w:bookmarkEnd w:id="151"/>
    <w:bookmarkEnd w:id="152"/>
    <w:bookmarkEnd w:id="153"/>
    <w:bookmarkEnd w:id="154"/>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3.1 承包人的一般义务</w:t>
      </w:r>
    </w:p>
    <w:p w:rsidR="00C023F6" w:rsidRPr="00BB4C20" w:rsidRDefault="00C023F6" w:rsidP="00C023F6">
      <w:pPr>
        <w:contextualSpacing/>
        <w:jc w:val="left"/>
        <w:rPr>
          <w:rFonts w:hAnsi="宋体" w:cs="宋体"/>
          <w:bCs/>
          <w:sz w:val="21"/>
          <w:szCs w:val="21"/>
        </w:rPr>
      </w:pPr>
      <w:r w:rsidRPr="00BB4C20">
        <w:rPr>
          <w:rFonts w:hAnsi="宋体" w:cs="宋体" w:hint="eastAsia"/>
          <w:bCs/>
          <w:sz w:val="21"/>
          <w:szCs w:val="21"/>
        </w:rPr>
        <w:t>（9）承包人提交的竣工资料的内容：</w:t>
      </w:r>
      <w:r w:rsidRPr="00BB4C20">
        <w:rPr>
          <w:rFonts w:hAnsi="宋体" w:cs="宋体" w:hint="eastAsia"/>
          <w:bCs/>
          <w:sz w:val="21"/>
          <w:szCs w:val="21"/>
          <w:u w:val="single"/>
        </w:rPr>
        <w:t xml:space="preserve"> 根据发包人要求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承包人需要提交的竣工资料套数：</w:t>
      </w:r>
      <w:r w:rsidRPr="00BB4C20">
        <w:rPr>
          <w:rFonts w:hAnsi="宋体" w:cs="宋体" w:hint="eastAsia"/>
          <w:bCs/>
          <w:sz w:val="21"/>
          <w:szCs w:val="21"/>
          <w:u w:val="single"/>
        </w:rPr>
        <w:t xml:space="preserve">    根据发包人要求    </w:t>
      </w:r>
      <w:r w:rsidRPr="00BB4C20">
        <w:rPr>
          <w:rFonts w:hAnsi="宋体" w:cs="宋体" w:hint="eastAsia"/>
          <w:bCs/>
          <w:sz w:val="21"/>
          <w:szCs w:val="21"/>
        </w:rPr>
        <w:t>。</w:t>
      </w:r>
    </w:p>
    <w:p w:rsidR="00C023F6" w:rsidRPr="00BB4C20" w:rsidRDefault="00C023F6" w:rsidP="00C023F6">
      <w:pPr>
        <w:ind w:leftChars="304" w:left="1034"/>
        <w:contextualSpacing/>
        <w:jc w:val="left"/>
        <w:rPr>
          <w:rFonts w:hAnsi="宋体" w:cs="宋体"/>
          <w:bCs/>
          <w:sz w:val="21"/>
          <w:szCs w:val="21"/>
        </w:rPr>
      </w:pPr>
      <w:r w:rsidRPr="00BB4C20">
        <w:rPr>
          <w:rFonts w:hAnsi="宋体" w:cs="宋体" w:hint="eastAsia"/>
          <w:bCs/>
          <w:sz w:val="21"/>
          <w:szCs w:val="21"/>
        </w:rPr>
        <w:t>承包人提交的竣工资料的费用承担：</w:t>
      </w:r>
      <w:r w:rsidRPr="00BB4C20">
        <w:rPr>
          <w:rFonts w:hAnsi="宋体" w:cs="宋体" w:hint="eastAsia"/>
          <w:bCs/>
          <w:sz w:val="21"/>
          <w:szCs w:val="21"/>
          <w:u w:val="single"/>
        </w:rPr>
        <w:t xml:space="preserve">   承包人承担     </w:t>
      </w:r>
      <w:r w:rsidRPr="00BB4C20">
        <w:rPr>
          <w:rFonts w:hAnsi="宋体" w:cs="宋体" w:hint="eastAsia"/>
          <w:bCs/>
          <w:sz w:val="21"/>
          <w:szCs w:val="21"/>
        </w:rPr>
        <w:t>。</w:t>
      </w:r>
    </w:p>
    <w:p w:rsidR="00C023F6" w:rsidRPr="00BB4C20" w:rsidRDefault="00C023F6" w:rsidP="00C023F6">
      <w:pPr>
        <w:ind w:leftChars="304" w:left="1034"/>
        <w:contextualSpacing/>
        <w:jc w:val="left"/>
        <w:rPr>
          <w:rFonts w:hAnsi="宋体" w:cs="宋体"/>
          <w:bCs/>
          <w:sz w:val="21"/>
          <w:szCs w:val="21"/>
        </w:rPr>
      </w:pPr>
      <w:r w:rsidRPr="00BB4C20">
        <w:rPr>
          <w:rFonts w:hAnsi="宋体" w:cs="宋体" w:hint="eastAsia"/>
          <w:bCs/>
          <w:sz w:val="21"/>
          <w:szCs w:val="21"/>
        </w:rPr>
        <w:t>承包人提交的竣工资料移交时间：</w:t>
      </w:r>
      <w:r w:rsidRPr="00BB4C20">
        <w:rPr>
          <w:rFonts w:hAnsi="宋体" w:cs="宋体" w:hint="eastAsia"/>
          <w:bCs/>
          <w:sz w:val="21"/>
          <w:szCs w:val="21"/>
          <w:u w:val="single"/>
        </w:rPr>
        <w:t xml:space="preserve">竣工资料在工程竣工验收合格后15天内整理完毕提交给发包人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承包人提交的竣工资料形式要求：</w:t>
      </w:r>
      <w:r w:rsidRPr="00BB4C20">
        <w:rPr>
          <w:rFonts w:hAnsi="宋体" w:cs="宋体" w:hint="eastAsia"/>
          <w:bCs/>
          <w:sz w:val="21"/>
          <w:szCs w:val="21"/>
          <w:u w:val="single"/>
        </w:rPr>
        <w:t xml:space="preserve">   纸质版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（10）承包人应履行的其他义务：</w:t>
      </w:r>
      <w:r w:rsidRPr="00BB4C20">
        <w:rPr>
          <w:rFonts w:hAnsi="宋体" w:cs="宋体" w:hint="eastAsia"/>
          <w:bCs/>
          <w:sz w:val="21"/>
          <w:szCs w:val="21"/>
          <w:u w:val="single"/>
        </w:rPr>
        <w:t xml:space="preserve">/          </w:t>
      </w:r>
      <w:r w:rsidRPr="00BB4C20">
        <w:rPr>
          <w:rFonts w:hAnsi="宋体" w:cs="宋体" w:hint="eastAsia"/>
          <w:bCs/>
          <w:sz w:val="21"/>
          <w:szCs w:val="21"/>
        </w:rPr>
        <w:t>。</w:t>
      </w:r>
    </w:p>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3.2 项目经理</w:t>
      </w:r>
    </w:p>
    <w:p w:rsidR="00C023F6" w:rsidRPr="00BB4C20" w:rsidRDefault="00C023F6" w:rsidP="00C023F6">
      <w:pPr>
        <w:ind w:firstLineChars="200" w:firstLine="422"/>
        <w:contextualSpacing/>
        <w:rPr>
          <w:rFonts w:hAnsi="宋体" w:cs="宋体"/>
          <w:b/>
          <w:sz w:val="21"/>
          <w:szCs w:val="21"/>
        </w:rPr>
      </w:pPr>
      <w:r w:rsidRPr="00BB4C20">
        <w:rPr>
          <w:rFonts w:hAnsi="宋体" w:cs="宋体" w:hint="eastAsia"/>
          <w:b/>
          <w:sz w:val="21"/>
          <w:szCs w:val="21"/>
        </w:rPr>
        <w:t>3.2.1 项目经理：</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姓    名：</w:t>
      </w:r>
      <w:r w:rsidRPr="00BB4C20">
        <w:rPr>
          <w:rFonts w:hAnsi="宋体" w:cs="宋体" w:hint="eastAsia"/>
          <w:bCs/>
          <w:sz w:val="21"/>
          <w:szCs w:val="21"/>
          <w:u w:val="single"/>
        </w:rPr>
        <w:t xml:space="preserve">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身份证号：</w:t>
      </w:r>
      <w:r w:rsidRPr="00BB4C20">
        <w:rPr>
          <w:rFonts w:hAnsi="宋体" w:cs="宋体" w:hint="eastAsia"/>
          <w:bCs/>
          <w:sz w:val="21"/>
          <w:szCs w:val="21"/>
          <w:u w:val="single"/>
        </w:rPr>
        <w:t>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建造师执业资格等级：</w:t>
      </w:r>
      <w:r w:rsidRPr="00BB4C20">
        <w:rPr>
          <w:rFonts w:hAnsi="宋体" w:cs="宋体" w:hint="eastAsia"/>
          <w:bCs/>
          <w:sz w:val="21"/>
          <w:szCs w:val="21"/>
          <w:u w:val="single"/>
        </w:rPr>
        <w:t>     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建造师注册证书号：</w:t>
      </w:r>
      <w:r w:rsidRPr="00BB4C20">
        <w:rPr>
          <w:rFonts w:hAnsi="宋体" w:cs="宋体" w:hint="eastAsia"/>
          <w:bCs/>
          <w:sz w:val="21"/>
          <w:szCs w:val="21"/>
          <w:u w:val="single"/>
        </w:rPr>
        <w:t>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建造师执业印章号：</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安全生产考核合格证书号：</w:t>
      </w:r>
      <w:r w:rsidRPr="00BB4C20">
        <w:rPr>
          <w:rFonts w:hAnsi="宋体" w:cs="宋体" w:hint="eastAsia"/>
          <w:bCs/>
          <w:sz w:val="21"/>
          <w:szCs w:val="21"/>
          <w:u w:val="single"/>
        </w:rPr>
        <w:t xml:space="preserve">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联系电话：</w:t>
      </w:r>
      <w:r w:rsidRPr="00BB4C20">
        <w:rPr>
          <w:rFonts w:hAnsi="宋体" w:cs="宋体" w:hint="eastAsia"/>
          <w:bCs/>
          <w:sz w:val="21"/>
          <w:szCs w:val="21"/>
          <w:u w:val="single"/>
        </w:rPr>
        <w:t>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电子信箱：</w:t>
      </w:r>
      <w:r w:rsidRPr="00BB4C20">
        <w:rPr>
          <w:rFonts w:hAnsi="宋体" w:cs="宋体" w:hint="eastAsia"/>
          <w:bCs/>
          <w:sz w:val="21"/>
          <w:szCs w:val="21"/>
          <w:u w:val="single"/>
        </w:rPr>
        <w:t>/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通信地址：</w:t>
      </w:r>
      <w:r w:rsidRPr="00BB4C20">
        <w:rPr>
          <w:rFonts w:hAnsi="宋体" w:cs="宋体" w:hint="eastAsia"/>
          <w:bCs/>
          <w:sz w:val="21"/>
          <w:szCs w:val="21"/>
          <w:u w:val="single"/>
        </w:rPr>
        <w:t>/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承包人对项目经理的授权范围如下：</w:t>
      </w:r>
      <w:r w:rsidRPr="00BB4C20">
        <w:rPr>
          <w:rFonts w:hAnsi="宋体" w:cs="宋体" w:hint="eastAsia"/>
          <w:bCs/>
          <w:sz w:val="21"/>
          <w:szCs w:val="21"/>
          <w:u w:val="single"/>
        </w:rPr>
        <w:t>作为公司委派施工现场的委托代理人，负责全权处理工程质量、进度、安全、成本、人员、资金、环境等事项，负责组建项目经理部，主持项目经理部的日常管理工作，本人或授权其他工作人员接受有关文件资料、签署有关工程及合同变更、办理结算等涉及本工程的一切事宜。</w:t>
      </w:r>
      <w:r w:rsidRPr="00BB4C20">
        <w:rPr>
          <w:rFonts w:hAnsi="宋体" w:cs="宋体" w:hint="eastAsia"/>
          <w:bCs/>
          <w:sz w:val="21"/>
          <w:szCs w:val="21"/>
        </w:rPr>
        <w:t>关于项目经理每月在施工现场的时间要求：</w:t>
      </w:r>
      <w:r w:rsidRPr="00BB4C20">
        <w:rPr>
          <w:rFonts w:hAnsi="宋体" w:cs="宋体" w:hint="eastAsia"/>
          <w:bCs/>
          <w:sz w:val="21"/>
          <w:szCs w:val="21"/>
          <w:u w:val="single"/>
        </w:rPr>
        <w:t xml:space="preserve"> </w:t>
      </w:r>
      <w:r w:rsidRPr="00BB4C20">
        <w:rPr>
          <w:rFonts w:hAnsi="宋体" w:cs="宋体" w:hint="eastAsia"/>
          <w:b/>
          <w:sz w:val="21"/>
          <w:szCs w:val="21"/>
          <w:u w:val="single"/>
          <w:shd w:val="clear" w:color="auto" w:fill="F6F6F6"/>
        </w:rPr>
        <w:t>项目经理在施工期间的重要工序、节点、会议</w:t>
      </w:r>
      <w:r w:rsidRPr="00BB4C20">
        <w:rPr>
          <w:rFonts w:hAnsi="宋体" w:cs="宋体" w:hint="eastAsia"/>
          <w:b/>
          <w:sz w:val="21"/>
          <w:szCs w:val="21"/>
          <w:u w:val="single"/>
          <w:shd w:val="clear" w:color="auto" w:fill="F6F6F6"/>
        </w:rPr>
        <w:lastRenderedPageBreak/>
        <w:t>及验收等必须在场</w:t>
      </w:r>
      <w:r w:rsidRPr="00BB4C20">
        <w:rPr>
          <w:rFonts w:hAnsi="宋体" w:cs="宋体" w:hint="eastAsia"/>
          <w:b/>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承包人未提交劳动合同，以及没有为项目经理缴纳社会保险证明的违约责任：</w:t>
      </w:r>
      <w:r w:rsidRPr="00BB4C20">
        <w:rPr>
          <w:rFonts w:hAnsi="宋体" w:cs="宋体" w:hint="eastAsia"/>
          <w:bCs/>
          <w:sz w:val="21"/>
          <w:szCs w:val="21"/>
          <w:u w:val="single"/>
        </w:rPr>
        <w:t xml:space="preserve">  监理人限期承包人在收到提交要求后3日内补交；3日内不能补交的，发包人有权要求承包人更换项目经理，由此增加的费用和(或)延误的工期由承包人承担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u w:val="single"/>
        </w:rPr>
      </w:pPr>
      <w:r w:rsidRPr="00BB4C20">
        <w:rPr>
          <w:rFonts w:hAnsi="宋体" w:cs="宋体" w:hint="eastAsia"/>
          <w:bCs/>
          <w:sz w:val="21"/>
          <w:szCs w:val="21"/>
        </w:rPr>
        <w:t>项目经理未经批准，擅自离开施工现场的违约责任：</w:t>
      </w:r>
      <w:r w:rsidRPr="00BB4C20">
        <w:rPr>
          <w:rFonts w:hAnsi="宋体" w:cs="宋体" w:hint="eastAsia"/>
          <w:bCs/>
          <w:sz w:val="21"/>
          <w:szCs w:val="21"/>
          <w:u w:val="single"/>
        </w:rPr>
        <w:t xml:space="preserve">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3.2.3 承包人擅自更换项目经理的违约责任：</w:t>
      </w:r>
      <w:r w:rsidRPr="00BB4C20">
        <w:rPr>
          <w:rFonts w:hAnsi="宋体" w:cs="宋体" w:hint="eastAsia"/>
          <w:bCs/>
          <w:sz w:val="21"/>
          <w:szCs w:val="21"/>
          <w:u w:val="single"/>
        </w:rPr>
        <w:t xml:space="preserve"> </w:t>
      </w:r>
      <w:r w:rsidRPr="00BB4C20">
        <w:rPr>
          <w:rFonts w:hAnsi="宋体" w:cs="宋体" w:hint="eastAsia"/>
          <w:bCs/>
          <w:sz w:val="21"/>
          <w:szCs w:val="21"/>
          <w:u w:val="single"/>
          <w:shd w:val="clear" w:color="auto" w:fill="F6F6F6"/>
        </w:rPr>
        <w:t>承包人非因不可抗力原因且未经发包人书面同意，不得更换项目经理，否则，发包人扣除承包人1万元履约保证金，并有权解除合同</w:t>
      </w:r>
      <w:r w:rsidRPr="00BB4C20">
        <w:rPr>
          <w:rFonts w:hAnsi="宋体" w:cs="宋体" w:hint="eastAsia"/>
          <w:bCs/>
          <w:sz w:val="21"/>
          <w:szCs w:val="21"/>
          <w:u w:val="single"/>
        </w:rPr>
        <w:t xml:space="preserve">     </w:t>
      </w:r>
      <w:r w:rsidRPr="00BB4C20">
        <w:rPr>
          <w:rFonts w:hAnsi="宋体" w:cs="宋体" w:hint="eastAsia"/>
          <w:bCs/>
          <w:sz w:val="21"/>
          <w:szCs w:val="21"/>
        </w:rPr>
        <w:t>。</w:t>
      </w:r>
    </w:p>
    <w:p w:rsidR="00C023F6" w:rsidRPr="00BB4C20" w:rsidRDefault="00C023F6" w:rsidP="00C023F6">
      <w:pPr>
        <w:contextualSpacing/>
        <w:outlineLvl w:val="0"/>
        <w:rPr>
          <w:rFonts w:hAnsi="宋体" w:cs="宋体"/>
          <w:bCs/>
          <w:sz w:val="21"/>
          <w:szCs w:val="21"/>
          <w:u w:val="single"/>
        </w:rPr>
      </w:pPr>
      <w:r w:rsidRPr="00BB4C20">
        <w:rPr>
          <w:rFonts w:hAnsi="宋体" w:cs="宋体" w:hint="eastAsia"/>
          <w:bCs/>
          <w:sz w:val="21"/>
          <w:szCs w:val="21"/>
        </w:rPr>
        <w:t xml:space="preserve">    3.2.4 承包人无正当理由拒绝更换项目经理的违约责任：</w:t>
      </w:r>
      <w:r w:rsidRPr="00BB4C20">
        <w:rPr>
          <w:rFonts w:hAnsi="宋体" w:cs="宋体" w:hint="eastAsia"/>
          <w:bCs/>
          <w:sz w:val="21"/>
          <w:szCs w:val="21"/>
          <w:u w:val="single"/>
        </w:rPr>
        <w:t xml:space="preserve"> </w:t>
      </w:r>
      <w:r w:rsidRPr="00BB4C20">
        <w:rPr>
          <w:rFonts w:hAnsi="宋体" w:cs="宋体" w:hint="eastAsia"/>
          <w:bCs/>
          <w:sz w:val="21"/>
          <w:szCs w:val="21"/>
          <w:u w:val="single"/>
          <w:shd w:val="clear" w:color="auto" w:fill="F6F6F6"/>
        </w:rPr>
        <w:t xml:space="preserve"> 扣除全部履约保证金，发包人有权单方解除施工合同，一切后果，由承包人承担</w:t>
      </w:r>
      <w:r w:rsidRPr="00BB4C20">
        <w:rPr>
          <w:rFonts w:hAnsi="宋体" w:cs="宋体" w:hint="eastAsia"/>
          <w:bCs/>
          <w:sz w:val="21"/>
          <w:szCs w:val="21"/>
          <w:u w:val="single"/>
        </w:rPr>
        <w:t>。</w:t>
      </w:r>
    </w:p>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3.3 承包人人员</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3.3.1 承包人提交项目管理机构及施工现场管理人员安排报告的期限：</w:t>
      </w:r>
      <w:r w:rsidRPr="00BB4C20">
        <w:rPr>
          <w:rFonts w:hAnsi="宋体" w:cs="宋体" w:hint="eastAsia"/>
          <w:bCs/>
          <w:sz w:val="21"/>
          <w:szCs w:val="21"/>
          <w:u w:val="single"/>
        </w:rPr>
        <w:t xml:space="preserve">  进驻施工现场后7天内  </w:t>
      </w:r>
      <w:r w:rsidRPr="00BB4C20">
        <w:rPr>
          <w:rFonts w:hAnsi="宋体" w:cs="宋体" w:hint="eastAsia"/>
          <w:bCs/>
          <w:sz w:val="21"/>
          <w:szCs w:val="21"/>
        </w:rPr>
        <w:t>。</w:t>
      </w:r>
    </w:p>
    <w:p w:rsidR="00C023F6" w:rsidRPr="00BB4C20" w:rsidRDefault="00C023F6" w:rsidP="00C023F6">
      <w:pPr>
        <w:ind w:leftChars="142" w:left="483" w:firstLineChars="100" w:firstLine="210"/>
        <w:contextualSpacing/>
        <w:rPr>
          <w:rFonts w:hAnsi="宋体" w:cs="宋体"/>
          <w:bCs/>
          <w:sz w:val="21"/>
          <w:szCs w:val="21"/>
          <w:u w:val="single"/>
        </w:rPr>
      </w:pPr>
      <w:r w:rsidRPr="00BB4C20">
        <w:rPr>
          <w:rFonts w:hAnsi="宋体" w:cs="宋体" w:hint="eastAsia"/>
          <w:bCs/>
          <w:sz w:val="21"/>
          <w:szCs w:val="21"/>
        </w:rPr>
        <w:t>3.3.3 承包人无正当理由拒绝撤换主要施工管理人员的违约责任：</w:t>
      </w:r>
      <w:r w:rsidRPr="00BB4C20">
        <w:rPr>
          <w:rFonts w:hAnsi="宋体" w:cs="宋体" w:hint="eastAsia"/>
          <w:bCs/>
          <w:sz w:val="21"/>
          <w:szCs w:val="21"/>
          <w:u w:val="single"/>
          <w:shd w:val="clear" w:color="auto" w:fill="F6F6F6"/>
        </w:rPr>
        <w:t>发包人有权单方解除施工合同，一切后果，由承包人承担</w:t>
      </w:r>
      <w:r w:rsidRPr="00BB4C20">
        <w:rPr>
          <w:rFonts w:hAnsi="宋体" w:cs="宋体" w:hint="eastAsia"/>
          <w:bCs/>
          <w:sz w:val="21"/>
          <w:szCs w:val="21"/>
          <w:u w:val="single"/>
        </w:rPr>
        <w:t xml:space="preserve"> 。</w:t>
      </w:r>
    </w:p>
    <w:p w:rsidR="00C023F6" w:rsidRPr="00BB4C20" w:rsidRDefault="00C023F6" w:rsidP="00C023F6">
      <w:pPr>
        <w:ind w:firstLineChars="200" w:firstLine="420"/>
        <w:contextualSpacing/>
        <w:rPr>
          <w:rFonts w:hAnsi="宋体" w:cs="宋体"/>
          <w:bCs/>
          <w:sz w:val="21"/>
          <w:szCs w:val="21"/>
          <w:u w:val="single"/>
        </w:rPr>
      </w:pPr>
      <w:r w:rsidRPr="00BB4C20">
        <w:rPr>
          <w:rFonts w:hAnsi="宋体" w:cs="宋体" w:hint="eastAsia"/>
          <w:bCs/>
          <w:sz w:val="21"/>
          <w:szCs w:val="21"/>
        </w:rPr>
        <w:t xml:space="preserve">3.3.4 承包人主要施工管理人员离开施工现场的批准要求：   </w:t>
      </w:r>
      <w:r w:rsidRPr="00BB4C20">
        <w:rPr>
          <w:rFonts w:hAnsi="宋体" w:cs="宋体" w:hint="eastAsia"/>
          <w:bCs/>
          <w:sz w:val="21"/>
          <w:szCs w:val="21"/>
          <w:u w:val="single"/>
        </w:rPr>
        <w:t>/。</w:t>
      </w:r>
    </w:p>
    <w:p w:rsidR="00C023F6" w:rsidRPr="00BB4C20" w:rsidRDefault="00C023F6" w:rsidP="00C023F6">
      <w:pPr>
        <w:ind w:firstLineChars="200" w:firstLine="420"/>
        <w:contextualSpacing/>
        <w:rPr>
          <w:rFonts w:hAnsi="宋体" w:cs="宋体"/>
          <w:bCs/>
          <w:sz w:val="21"/>
          <w:szCs w:val="21"/>
          <w:u w:val="single"/>
        </w:rPr>
      </w:pPr>
      <w:r w:rsidRPr="00BB4C20">
        <w:rPr>
          <w:rFonts w:hAnsi="宋体" w:cs="宋体" w:hint="eastAsia"/>
          <w:bCs/>
          <w:sz w:val="21"/>
          <w:szCs w:val="21"/>
        </w:rPr>
        <w:t>3.3.5承包人擅自更换主要施工管理人员的违约责任：</w:t>
      </w:r>
      <w:r w:rsidRPr="00BB4C20">
        <w:rPr>
          <w:rFonts w:hAnsi="宋体" w:cs="宋体" w:hint="eastAsia"/>
          <w:bCs/>
          <w:sz w:val="21"/>
          <w:szCs w:val="21"/>
          <w:u w:val="single"/>
        </w:rPr>
        <w:t>发包人有权解除合同，一切后果由承包方承担.</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承包人主要施工管理人员擅自离开施工现场的违约责任：</w:t>
      </w:r>
      <w:r w:rsidRPr="00BB4C20">
        <w:rPr>
          <w:rFonts w:hAnsi="宋体" w:cs="宋体" w:hint="eastAsia"/>
          <w:bCs/>
          <w:sz w:val="21"/>
          <w:szCs w:val="21"/>
          <w:u w:val="single"/>
        </w:rPr>
        <w:t xml:space="preserve">由承包方承担 </w:t>
      </w:r>
      <w:r w:rsidRPr="00BB4C20">
        <w:rPr>
          <w:rFonts w:hAnsi="宋体" w:cs="宋体" w:hint="eastAsia"/>
          <w:bCs/>
          <w:sz w:val="21"/>
          <w:szCs w:val="21"/>
        </w:rPr>
        <w:t>。</w:t>
      </w:r>
    </w:p>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3</w:t>
      </w:r>
      <w:bookmarkStart w:id="155" w:name="_Toc292559869"/>
      <w:bookmarkStart w:id="156" w:name="_Toc297123492"/>
      <w:bookmarkStart w:id="157" w:name="_Toc300934945"/>
      <w:bookmarkStart w:id="158" w:name="_Toc296503159"/>
      <w:bookmarkStart w:id="159" w:name="_Toc296891199"/>
      <w:bookmarkStart w:id="160" w:name="_Toc296346660"/>
      <w:bookmarkStart w:id="161" w:name="_Toc296944498"/>
      <w:bookmarkStart w:id="162" w:name="_Toc312677988"/>
      <w:bookmarkStart w:id="163" w:name="_Toc296347158"/>
      <w:bookmarkStart w:id="164" w:name="_Toc303539102"/>
      <w:bookmarkStart w:id="165" w:name="_Toc297048345"/>
      <w:bookmarkStart w:id="166" w:name="_Toc296890987"/>
      <w:bookmarkStart w:id="167" w:name="_Toc292559364"/>
      <w:bookmarkStart w:id="168" w:name="_Toc304295523"/>
      <w:bookmarkStart w:id="169" w:name="_Toc297120459"/>
      <w:bookmarkStart w:id="170" w:name="_Toc297216151"/>
      <w:r w:rsidRPr="00BB4C20">
        <w:rPr>
          <w:rFonts w:hAnsi="宋体" w:cs="宋体" w:hint="eastAsia"/>
          <w:bCs/>
          <w:sz w:val="21"/>
          <w:szCs w:val="21"/>
        </w:rPr>
        <w:t>.5 分包</w:t>
      </w:r>
    </w:p>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3</w:t>
      </w:r>
      <w:bookmarkStart w:id="171" w:name="_Toc297216152"/>
      <w:bookmarkStart w:id="172" w:name="_Toc296891200"/>
      <w:bookmarkStart w:id="173" w:name="_Toc292559870"/>
      <w:bookmarkStart w:id="174" w:name="_Toc296347159"/>
      <w:bookmarkStart w:id="175" w:name="_Toc297048346"/>
      <w:bookmarkStart w:id="176" w:name="_Toc297120460"/>
      <w:bookmarkStart w:id="177" w:name="_Toc296944499"/>
      <w:bookmarkStart w:id="178" w:name="_Toc300934946"/>
      <w:bookmarkStart w:id="179" w:name="_Toc296890988"/>
      <w:bookmarkStart w:id="180" w:name="_Toc292559365"/>
      <w:bookmarkStart w:id="181" w:name="_Toc303539103"/>
      <w:bookmarkStart w:id="182" w:name="_Toc296346661"/>
      <w:bookmarkStart w:id="183" w:name="_Toc296503160"/>
      <w:bookmarkStart w:id="184" w:name="_Toc297123493"/>
      <w:bookmarkStart w:id="185" w:name="_Toc304295524"/>
      <w:bookmarkStart w:id="186" w:name="_Toc318581158"/>
      <w:bookmarkStart w:id="187" w:name="_Toc312677989"/>
      <w:r w:rsidRPr="00BB4C20">
        <w:rPr>
          <w:rFonts w:hAnsi="宋体" w:cs="宋体" w:hint="eastAsia"/>
          <w:bCs/>
          <w:sz w:val="21"/>
          <w:szCs w:val="21"/>
        </w:rPr>
        <w:t>.5.1 分包的一般约定</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禁止分包的工程包括：</w:t>
      </w:r>
      <w:r w:rsidRPr="00BB4C20">
        <w:rPr>
          <w:rFonts w:hAnsi="宋体" w:cs="宋体" w:hint="eastAsia"/>
          <w:bCs/>
          <w:sz w:val="21"/>
          <w:szCs w:val="21"/>
          <w:u w:val="single"/>
        </w:rPr>
        <w:t xml:space="preserve">本工程承包范围内禁止违法分包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u w:val="single"/>
        </w:rPr>
      </w:pPr>
      <w:r w:rsidRPr="00BB4C20">
        <w:rPr>
          <w:rFonts w:hAnsi="宋体" w:cs="宋体" w:hint="eastAsia"/>
          <w:bCs/>
          <w:sz w:val="21"/>
          <w:szCs w:val="21"/>
        </w:rPr>
        <w:t>主体结构、关键性工作的范围：</w:t>
      </w:r>
      <w:r w:rsidRPr="00BB4C20">
        <w:rPr>
          <w:rFonts w:hAnsi="宋体" w:cs="宋体" w:hint="eastAsia"/>
          <w:bCs/>
          <w:sz w:val="21"/>
          <w:szCs w:val="21"/>
          <w:u w:val="single"/>
        </w:rPr>
        <w:t xml:space="preserve">/ </w:t>
      </w:r>
      <w:r w:rsidRPr="00BB4C20">
        <w:rPr>
          <w:rFonts w:hAnsi="宋体" w:cs="宋体" w:hint="eastAsia"/>
          <w:bCs/>
          <w:sz w:val="21"/>
          <w:szCs w:val="21"/>
        </w:rPr>
        <w:t>。</w:t>
      </w:r>
      <w:bookmarkStart w:id="188" w:name="_Toc296890989"/>
      <w:bookmarkStart w:id="189" w:name="_Toc296944500"/>
      <w:bookmarkStart w:id="190" w:name="_Toc297123494"/>
      <w:bookmarkStart w:id="191" w:name="_Toc296346662"/>
      <w:bookmarkStart w:id="192" w:name="_Toc296347160"/>
      <w:bookmarkStart w:id="193" w:name="_Toc303539104"/>
      <w:bookmarkStart w:id="194" w:name="_Toc296891201"/>
      <w:bookmarkStart w:id="195" w:name="_Toc297120461"/>
      <w:bookmarkStart w:id="196" w:name="_Toc297216153"/>
      <w:bookmarkStart w:id="197" w:name="_Toc296503161"/>
      <w:bookmarkStart w:id="198" w:name="_Toc304295525"/>
      <w:bookmarkStart w:id="199" w:name="_Toc297048347"/>
      <w:bookmarkStart w:id="200" w:name="_Toc300934947"/>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rsidR="00C023F6" w:rsidRPr="00BB4C20" w:rsidRDefault="00C023F6" w:rsidP="00C023F6">
      <w:pPr>
        <w:contextualSpacing/>
        <w:rPr>
          <w:rFonts w:hAnsi="宋体" w:cs="宋体"/>
          <w:bCs/>
          <w:sz w:val="21"/>
          <w:szCs w:val="21"/>
        </w:rPr>
      </w:pPr>
      <w:r w:rsidRPr="00BB4C20">
        <w:rPr>
          <w:rFonts w:hAnsi="宋体" w:cs="宋体" w:hint="eastAsia"/>
          <w:bCs/>
          <w:sz w:val="21"/>
          <w:szCs w:val="21"/>
        </w:rPr>
        <w:t xml:space="preserve">    3</w:t>
      </w:r>
      <w:bookmarkStart w:id="201" w:name="_Toc312677990"/>
      <w:bookmarkStart w:id="202" w:name="_Toc318581159"/>
      <w:r w:rsidRPr="00BB4C20">
        <w:rPr>
          <w:rFonts w:hAnsi="宋体" w:cs="宋体" w:hint="eastAsia"/>
          <w:bCs/>
          <w:sz w:val="21"/>
          <w:szCs w:val="21"/>
        </w:rPr>
        <w:t>.5.2分包的确定</w:t>
      </w:r>
    </w:p>
    <w:p w:rsidR="00C023F6" w:rsidRPr="00BB4C20" w:rsidRDefault="00C023F6" w:rsidP="00C023F6">
      <w:pPr>
        <w:ind w:firstLineChars="200" w:firstLine="420"/>
        <w:contextualSpacing/>
        <w:rPr>
          <w:rFonts w:hAnsi="宋体" w:cs="宋体"/>
          <w:bCs/>
          <w:sz w:val="21"/>
          <w:szCs w:val="21"/>
          <w:u w:val="single"/>
        </w:rPr>
      </w:pPr>
      <w:r w:rsidRPr="00BB4C20">
        <w:rPr>
          <w:rFonts w:hAnsi="宋体" w:cs="宋体" w:hint="eastAsia"/>
          <w:bCs/>
          <w:sz w:val="21"/>
          <w:szCs w:val="21"/>
        </w:rPr>
        <w:t>允许分包的专业工程包括：</w:t>
      </w:r>
      <w:r w:rsidRPr="00BB4C20">
        <w:rPr>
          <w:rFonts w:hAnsi="宋体" w:cs="宋体" w:hint="eastAsia"/>
          <w:bCs/>
          <w:sz w:val="21"/>
          <w:szCs w:val="21"/>
          <w:u w:val="single"/>
        </w:rPr>
        <w:t xml:space="preserve">                </w:t>
      </w:r>
      <w:r w:rsidRPr="00BB4C20">
        <w:rPr>
          <w:rFonts w:hAnsi="宋体" w:cs="宋体" w:hint="eastAsia"/>
          <w:bCs/>
          <w:sz w:val="21"/>
          <w:szCs w:val="21"/>
        </w:rPr>
        <w:t>。</w:t>
      </w:r>
    </w:p>
    <w:p w:rsidR="00C023F6" w:rsidRPr="00BB4C20" w:rsidRDefault="00C023F6" w:rsidP="00C023F6">
      <w:pPr>
        <w:contextualSpacing/>
        <w:rPr>
          <w:rFonts w:hAnsi="宋体" w:cs="宋体"/>
          <w:bCs/>
          <w:sz w:val="21"/>
          <w:szCs w:val="21"/>
        </w:rPr>
      </w:pPr>
      <w:r w:rsidRPr="00BB4C20">
        <w:rPr>
          <w:rFonts w:hAnsi="宋体" w:cs="宋体" w:hint="eastAsia"/>
          <w:bCs/>
          <w:sz w:val="21"/>
          <w:szCs w:val="21"/>
        </w:rPr>
        <w:t>其他关于分包的约定：</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3.5.4 分包合同价款</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关于分包合同价款支付的约定：</w:t>
      </w:r>
      <w:r w:rsidRPr="00BB4C20">
        <w:rPr>
          <w:rFonts w:hAnsi="宋体" w:cs="宋体" w:hint="eastAsia"/>
          <w:bCs/>
          <w:sz w:val="21"/>
          <w:szCs w:val="21"/>
          <w:u w:val="single"/>
        </w:rPr>
        <w:t xml:space="preserve">    /   </w:t>
      </w:r>
      <w:r w:rsidRPr="00BB4C20">
        <w:rPr>
          <w:rFonts w:hAnsi="宋体" w:cs="宋体" w:hint="eastAsia"/>
          <w:bCs/>
          <w:sz w:val="21"/>
          <w:szCs w:val="21"/>
        </w:rPr>
        <w:t>。</w:t>
      </w:r>
    </w:p>
    <w:bookmarkEnd w:id="201"/>
    <w:bookmarkEnd w:id="202"/>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3.6 工程照管与成品、半成品保护</w:t>
      </w:r>
    </w:p>
    <w:p w:rsidR="00C023F6" w:rsidRPr="00BB4C20" w:rsidRDefault="00C023F6" w:rsidP="00C023F6">
      <w:pPr>
        <w:spacing w:before="120" w:after="120"/>
        <w:ind w:firstLineChars="200" w:firstLine="420"/>
        <w:contextualSpacing/>
        <w:rPr>
          <w:rFonts w:hAnsi="宋体" w:cs="宋体"/>
          <w:bCs/>
          <w:sz w:val="21"/>
          <w:szCs w:val="21"/>
          <w:u w:val="single"/>
        </w:rPr>
      </w:pPr>
      <w:r w:rsidRPr="00BB4C20">
        <w:rPr>
          <w:rFonts w:hAnsi="宋体" w:cs="宋体" w:hint="eastAsia"/>
          <w:bCs/>
          <w:sz w:val="21"/>
          <w:szCs w:val="21"/>
        </w:rPr>
        <w:t>承包人负责照管工程及工程相关的材料、工程设备的起始时间：</w:t>
      </w:r>
      <w:r w:rsidRPr="00BB4C20">
        <w:rPr>
          <w:rFonts w:hAnsi="宋体" w:cs="宋体" w:hint="eastAsia"/>
          <w:bCs/>
          <w:sz w:val="21"/>
          <w:szCs w:val="21"/>
          <w:u w:val="single"/>
        </w:rPr>
        <w:t xml:space="preserve">       执行通用条款  </w:t>
      </w:r>
      <w:r w:rsidRPr="00BB4C20">
        <w:rPr>
          <w:rFonts w:hAnsi="宋体" w:cs="宋体" w:hint="eastAsia"/>
          <w:bCs/>
          <w:sz w:val="21"/>
          <w:szCs w:val="21"/>
        </w:rPr>
        <w:t>。</w:t>
      </w:r>
    </w:p>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3.7 履约担保</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承包人是否提供履约担保：</w:t>
      </w:r>
      <w:r w:rsidRPr="00BB4C20">
        <w:rPr>
          <w:rFonts w:hAnsi="宋体" w:cs="宋体" w:hint="eastAsia"/>
          <w:bCs/>
          <w:sz w:val="21"/>
          <w:szCs w:val="21"/>
          <w:u w:val="single"/>
        </w:rPr>
        <w:t xml:space="preserve">    是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u w:val="single"/>
        </w:rPr>
      </w:pPr>
      <w:r w:rsidRPr="00BB4C20">
        <w:rPr>
          <w:rFonts w:hAnsi="宋体" w:cs="宋体" w:hint="eastAsia"/>
          <w:bCs/>
          <w:sz w:val="21"/>
          <w:szCs w:val="21"/>
        </w:rPr>
        <w:t>承包人提供履约担保的形式、金额及期限的：</w:t>
      </w:r>
      <w:r w:rsidRPr="00BB4C20">
        <w:rPr>
          <w:rFonts w:hAnsi="宋体" w:cs="宋体" w:hint="eastAsia"/>
          <w:bCs/>
          <w:sz w:val="21"/>
          <w:szCs w:val="21"/>
          <w:u w:val="single"/>
        </w:rPr>
        <w:t xml:space="preserve"> </w:t>
      </w:r>
      <w:r w:rsidRPr="00BB4C20">
        <w:rPr>
          <w:rFonts w:hAnsi="宋体" w:cs="宋体" w:hint="eastAsia"/>
          <w:bCs/>
          <w:kern w:val="2"/>
          <w:sz w:val="21"/>
          <w:szCs w:val="21"/>
          <w:u w:val="single"/>
        </w:rPr>
        <w:t>合同协议书签订后十个工作日内，承包人应向发包人按照本合同价款5%的标准提供工程履约保证金，当工程全部完工，竣工验收合格且经发包方确认后，十个工作日内将其退还</w:t>
      </w:r>
      <w:r w:rsidRPr="00BB4C20">
        <w:rPr>
          <w:rFonts w:hAnsi="宋体" w:cs="宋体" w:hint="eastAsia"/>
          <w:bCs/>
          <w:sz w:val="21"/>
          <w:szCs w:val="21"/>
          <w:u w:val="single"/>
        </w:rPr>
        <w:t xml:space="preserve"> 。</w:t>
      </w:r>
    </w:p>
    <w:p w:rsidR="00C023F6" w:rsidRPr="00BB4C20" w:rsidRDefault="00C023F6" w:rsidP="00C023F6">
      <w:pPr>
        <w:pStyle w:val="4"/>
        <w:spacing w:before="120" w:after="120" w:line="240" w:lineRule="auto"/>
        <w:contextualSpacing/>
        <w:rPr>
          <w:rFonts w:ascii="宋体" w:hAnsi="宋体" w:cs="宋体"/>
          <w:b w:val="0"/>
          <w:sz w:val="21"/>
          <w:szCs w:val="21"/>
        </w:rPr>
      </w:pPr>
      <w:bookmarkStart w:id="203" w:name="_Toc351203636"/>
      <w:r w:rsidRPr="00BB4C20">
        <w:rPr>
          <w:rFonts w:ascii="宋体" w:hAnsi="宋体" w:cs="宋体" w:hint="eastAsia"/>
          <w:b w:val="0"/>
          <w:sz w:val="21"/>
          <w:szCs w:val="21"/>
        </w:rPr>
        <w:t>4</w:t>
      </w:r>
      <w:bookmarkStart w:id="204" w:name="_Toc296891202"/>
      <w:bookmarkStart w:id="205" w:name="_Toc297048348"/>
      <w:bookmarkStart w:id="206" w:name="_Toc296890990"/>
      <w:bookmarkStart w:id="207" w:name="_Toc292559871"/>
      <w:bookmarkStart w:id="208" w:name="_Toc296346663"/>
      <w:bookmarkStart w:id="209" w:name="_Toc297120462"/>
      <w:bookmarkStart w:id="210" w:name="_Toc292559366"/>
      <w:bookmarkStart w:id="211" w:name="_Toc267251413"/>
      <w:bookmarkStart w:id="212" w:name="_Toc296503162"/>
      <w:bookmarkStart w:id="213" w:name="_Toc296347161"/>
      <w:bookmarkStart w:id="214" w:name="_Toc296944501"/>
      <w:r w:rsidRPr="00BB4C20">
        <w:rPr>
          <w:rFonts w:ascii="宋体" w:hAnsi="宋体" w:cs="宋体" w:hint="eastAsia"/>
          <w:b w:val="0"/>
          <w:sz w:val="21"/>
          <w:szCs w:val="21"/>
        </w:rPr>
        <w:t>.监</w:t>
      </w:r>
      <w:bookmarkEnd w:id="204"/>
      <w:bookmarkEnd w:id="205"/>
      <w:bookmarkEnd w:id="206"/>
      <w:bookmarkEnd w:id="207"/>
      <w:bookmarkEnd w:id="208"/>
      <w:bookmarkEnd w:id="209"/>
      <w:bookmarkEnd w:id="210"/>
      <w:bookmarkEnd w:id="211"/>
      <w:bookmarkEnd w:id="212"/>
      <w:bookmarkEnd w:id="213"/>
      <w:bookmarkEnd w:id="214"/>
      <w:r w:rsidRPr="00BB4C20">
        <w:rPr>
          <w:rFonts w:ascii="宋体" w:hAnsi="宋体" w:cs="宋体" w:hint="eastAsia"/>
          <w:b w:val="0"/>
          <w:sz w:val="21"/>
          <w:szCs w:val="21"/>
        </w:rPr>
        <w:t>理人</w:t>
      </w:r>
      <w:bookmarkEnd w:id="203"/>
    </w:p>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4.1监理人的一般规定</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关于监理人的监理内容：</w:t>
      </w:r>
      <w:r w:rsidRPr="00BB4C20">
        <w:rPr>
          <w:rFonts w:hAnsi="宋体" w:cs="宋体" w:hint="eastAsia"/>
          <w:bCs/>
          <w:sz w:val="21"/>
          <w:szCs w:val="21"/>
          <w:u w:val="single"/>
        </w:rPr>
        <w:t xml:space="preserve">  以《监理合同》为准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关于监理人的监理权限：</w:t>
      </w:r>
      <w:r w:rsidRPr="00BB4C20">
        <w:rPr>
          <w:rFonts w:hAnsi="宋体" w:cs="宋体" w:hint="eastAsia"/>
          <w:bCs/>
          <w:sz w:val="21"/>
          <w:szCs w:val="21"/>
          <w:u w:val="single"/>
        </w:rPr>
        <w:t xml:space="preserve">   以《监理合同为准》  </w:t>
      </w:r>
      <w:r w:rsidRPr="00BB4C20">
        <w:rPr>
          <w:rFonts w:hAnsi="宋体" w:cs="宋体" w:hint="eastAsia"/>
          <w:bCs/>
          <w:sz w:val="21"/>
          <w:szCs w:val="21"/>
        </w:rPr>
        <w:t xml:space="preserve">。 </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关于监理人在施工现场的办公场所、生活场所的提供和费用承担的约定：</w:t>
      </w:r>
      <w:r w:rsidRPr="00BB4C20">
        <w:rPr>
          <w:rFonts w:hAnsi="宋体" w:cs="宋体" w:hint="eastAsia"/>
          <w:bCs/>
          <w:sz w:val="21"/>
          <w:szCs w:val="21"/>
          <w:u w:val="single"/>
        </w:rPr>
        <w:t xml:space="preserve">   自行承担      </w:t>
      </w:r>
      <w:r w:rsidRPr="00BB4C20">
        <w:rPr>
          <w:rFonts w:hAnsi="宋体" w:cs="宋体" w:hint="eastAsia"/>
          <w:bCs/>
          <w:sz w:val="21"/>
          <w:szCs w:val="21"/>
        </w:rPr>
        <w:t>。</w:t>
      </w:r>
    </w:p>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4.2 监理人员</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总监理工程师：</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姓    名：</w:t>
      </w:r>
      <w:r w:rsidRPr="00BB4C20">
        <w:rPr>
          <w:rFonts w:hAnsi="宋体" w:cs="宋体" w:hint="eastAsia"/>
          <w:bCs/>
          <w:sz w:val="21"/>
          <w:szCs w:val="21"/>
          <w:u w:val="single"/>
        </w:rPr>
        <w:t>  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职    务：</w:t>
      </w:r>
      <w:r w:rsidRPr="00BB4C20">
        <w:rPr>
          <w:rFonts w:hAnsi="宋体" w:cs="宋体" w:hint="eastAsia"/>
          <w:bCs/>
          <w:sz w:val="21"/>
          <w:szCs w:val="21"/>
          <w:u w:val="single"/>
        </w:rPr>
        <w:t>      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监理工程师执业资格证书号：</w:t>
      </w:r>
      <w:r w:rsidRPr="00BB4C20">
        <w:rPr>
          <w:rFonts w:hAnsi="宋体" w:cs="宋体" w:hint="eastAsia"/>
          <w:bCs/>
          <w:sz w:val="21"/>
          <w:szCs w:val="21"/>
          <w:u w:val="single"/>
        </w:rPr>
        <w:t>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联系电话：</w:t>
      </w:r>
      <w:r w:rsidRPr="00BB4C20">
        <w:rPr>
          <w:rFonts w:hAnsi="宋体" w:cs="宋体" w:hint="eastAsia"/>
          <w:bCs/>
          <w:sz w:val="21"/>
          <w:szCs w:val="21"/>
          <w:u w:val="single"/>
        </w:rPr>
        <w:t>  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电子信箱：</w:t>
      </w:r>
      <w:r w:rsidRPr="00BB4C20">
        <w:rPr>
          <w:rFonts w:hAnsi="宋体" w:cs="宋体" w:hint="eastAsia"/>
          <w:bCs/>
          <w:sz w:val="21"/>
          <w:szCs w:val="21"/>
          <w:u w:val="single"/>
        </w:rPr>
        <w:t>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lastRenderedPageBreak/>
        <w:t>通信地址：</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关于监理人的其他约定：</w:t>
      </w:r>
      <w:r w:rsidRPr="00BB4C20">
        <w:rPr>
          <w:rFonts w:hAnsi="宋体" w:cs="宋体" w:hint="eastAsia"/>
          <w:bCs/>
          <w:sz w:val="21"/>
          <w:szCs w:val="21"/>
          <w:u w:val="single"/>
        </w:rPr>
        <w:t>详见监理合同 </w:t>
      </w:r>
      <w:r w:rsidRPr="00BB4C20">
        <w:rPr>
          <w:rFonts w:hAnsi="宋体" w:cs="宋体" w:hint="eastAsia"/>
          <w:bCs/>
          <w:sz w:val="21"/>
          <w:szCs w:val="21"/>
        </w:rPr>
        <w:t>。</w:t>
      </w:r>
    </w:p>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4.4 商定或确定</w:t>
      </w:r>
    </w:p>
    <w:p w:rsidR="00C023F6" w:rsidRPr="00BB4C20" w:rsidRDefault="00C023F6" w:rsidP="00C023F6">
      <w:pPr>
        <w:ind w:firstLineChars="200" w:firstLine="420"/>
        <w:contextualSpacing/>
        <w:rPr>
          <w:rFonts w:hAnsi="宋体" w:cs="宋体"/>
          <w:bCs/>
          <w:sz w:val="21"/>
          <w:szCs w:val="21"/>
        </w:rPr>
      </w:pPr>
      <w:bookmarkStart w:id="215" w:name="_Toc267251418"/>
      <w:r w:rsidRPr="00BB4C20">
        <w:rPr>
          <w:rFonts w:hAnsi="宋体" w:cs="宋体" w:hint="eastAsia"/>
          <w:bCs/>
          <w:sz w:val="21"/>
          <w:szCs w:val="21"/>
        </w:rPr>
        <w:t>在发包人和承包人不能通过协商达成一致意见时，发包人授权监理人对以下事项进行确定：</w:t>
      </w:r>
    </w:p>
    <w:p w:rsidR="00C023F6" w:rsidRPr="00BB4C20" w:rsidRDefault="00C023F6" w:rsidP="00C023F6">
      <w:pPr>
        <w:autoSpaceDE w:val="0"/>
        <w:autoSpaceDN w:val="0"/>
        <w:ind w:firstLineChars="200" w:firstLine="420"/>
        <w:contextualSpacing/>
        <w:jc w:val="left"/>
        <w:rPr>
          <w:rFonts w:hAnsi="宋体" w:cs="宋体"/>
          <w:bCs/>
          <w:sz w:val="21"/>
          <w:szCs w:val="21"/>
        </w:rPr>
      </w:pPr>
      <w:r w:rsidRPr="00BB4C20">
        <w:rPr>
          <w:rFonts w:hAnsi="宋体" w:cs="宋体" w:hint="eastAsia"/>
          <w:bCs/>
          <w:sz w:val="21"/>
          <w:szCs w:val="21"/>
        </w:rPr>
        <w:t>（1）</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autoSpaceDE w:val="0"/>
        <w:autoSpaceDN w:val="0"/>
        <w:ind w:firstLineChars="200" w:firstLine="420"/>
        <w:contextualSpacing/>
        <w:jc w:val="left"/>
        <w:rPr>
          <w:rFonts w:hAnsi="宋体" w:cs="宋体"/>
          <w:bCs/>
          <w:sz w:val="21"/>
          <w:szCs w:val="21"/>
        </w:rPr>
      </w:pPr>
      <w:r w:rsidRPr="00BB4C20">
        <w:rPr>
          <w:rFonts w:hAnsi="宋体" w:cs="宋体" w:hint="eastAsia"/>
          <w:bCs/>
          <w:sz w:val="21"/>
          <w:szCs w:val="21"/>
        </w:rPr>
        <w:t>（2）</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autoSpaceDE w:val="0"/>
        <w:autoSpaceDN w:val="0"/>
        <w:ind w:firstLineChars="200" w:firstLine="420"/>
        <w:contextualSpacing/>
        <w:jc w:val="left"/>
        <w:rPr>
          <w:rFonts w:hAnsi="宋体" w:cs="宋体"/>
          <w:bCs/>
          <w:sz w:val="21"/>
          <w:szCs w:val="21"/>
        </w:rPr>
      </w:pPr>
      <w:r w:rsidRPr="00BB4C20">
        <w:rPr>
          <w:rFonts w:hAnsi="宋体" w:cs="宋体" w:hint="eastAsia"/>
          <w:bCs/>
          <w:sz w:val="21"/>
          <w:szCs w:val="21"/>
        </w:rPr>
        <w:t>（3）</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pStyle w:val="4"/>
        <w:spacing w:before="120" w:after="120" w:line="240" w:lineRule="auto"/>
        <w:contextualSpacing/>
        <w:rPr>
          <w:rFonts w:ascii="宋体" w:hAnsi="宋体" w:cs="宋体"/>
          <w:b w:val="0"/>
          <w:sz w:val="21"/>
          <w:szCs w:val="21"/>
        </w:rPr>
      </w:pPr>
      <w:bookmarkStart w:id="216" w:name="_Toc351203637"/>
      <w:r w:rsidRPr="00BB4C20">
        <w:rPr>
          <w:rFonts w:ascii="宋体" w:hAnsi="宋体" w:cs="宋体" w:hint="eastAsia"/>
          <w:b w:val="0"/>
          <w:sz w:val="21"/>
          <w:szCs w:val="21"/>
        </w:rPr>
        <w:t>5</w:t>
      </w:r>
      <w:bookmarkStart w:id="217" w:name="_Toc296347162"/>
      <w:bookmarkStart w:id="218" w:name="_Toc296890991"/>
      <w:bookmarkStart w:id="219" w:name="_Toc297048349"/>
      <w:bookmarkStart w:id="220" w:name="_Toc296891203"/>
      <w:bookmarkStart w:id="221" w:name="_Toc296503163"/>
      <w:bookmarkStart w:id="222" w:name="_Toc296346664"/>
      <w:bookmarkStart w:id="223" w:name="_Toc296944502"/>
      <w:bookmarkStart w:id="224" w:name="_Toc297120463"/>
      <w:bookmarkStart w:id="225" w:name="_Toc292559872"/>
      <w:bookmarkStart w:id="226" w:name="_Toc292559367"/>
      <w:bookmarkEnd w:id="215"/>
      <w:r w:rsidRPr="00BB4C20">
        <w:rPr>
          <w:rFonts w:ascii="宋体" w:hAnsi="宋体" w:cs="宋体" w:hint="eastAsia"/>
          <w:b w:val="0"/>
          <w:sz w:val="21"/>
          <w:szCs w:val="21"/>
        </w:rPr>
        <w:t>. 工程质量</w:t>
      </w:r>
      <w:bookmarkEnd w:id="216"/>
    </w:p>
    <w:p w:rsidR="00C023F6" w:rsidRPr="00BB4C20" w:rsidRDefault="00C023F6" w:rsidP="00C023F6">
      <w:pPr>
        <w:spacing w:after="120"/>
        <w:ind w:firstLineChars="200" w:firstLine="420"/>
        <w:contextualSpacing/>
        <w:outlineLvl w:val="0"/>
        <w:rPr>
          <w:rFonts w:hAnsi="宋体" w:cs="宋体"/>
          <w:bCs/>
          <w:sz w:val="21"/>
          <w:szCs w:val="21"/>
        </w:rPr>
      </w:pPr>
      <w:r w:rsidRPr="00BB4C20">
        <w:rPr>
          <w:rFonts w:hAnsi="宋体" w:cs="宋体" w:hint="eastAsia"/>
          <w:bCs/>
          <w:sz w:val="21"/>
          <w:szCs w:val="21"/>
        </w:rPr>
        <w:t>5.1 质量要求</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5</w:t>
      </w:r>
      <w:bookmarkStart w:id="227" w:name="_Toc318581164"/>
      <w:bookmarkStart w:id="228" w:name="_Toc300934949"/>
      <w:bookmarkStart w:id="229" w:name="_Toc297216155"/>
      <w:bookmarkStart w:id="230" w:name="_Toc304295527"/>
      <w:bookmarkStart w:id="231" w:name="_Toc312677997"/>
      <w:bookmarkStart w:id="232" w:name="_Toc297123496"/>
      <w:bookmarkStart w:id="233" w:name="_Toc303539106"/>
      <w:r w:rsidRPr="00BB4C20">
        <w:rPr>
          <w:rFonts w:hAnsi="宋体" w:cs="宋体" w:hint="eastAsia"/>
          <w:bCs/>
          <w:sz w:val="21"/>
          <w:szCs w:val="21"/>
        </w:rPr>
        <w:t>.1.1 特殊质量标准和要求：</w:t>
      </w:r>
      <w:r w:rsidRPr="00BB4C20">
        <w:rPr>
          <w:rFonts w:hAnsi="宋体" w:cs="宋体" w:hint="eastAsia"/>
          <w:bCs/>
          <w:sz w:val="21"/>
          <w:szCs w:val="21"/>
          <w:u w:val="single"/>
        </w:rPr>
        <w:t xml:space="preserve">   合格（符合国家现行的验收规范和标准）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关于工程奖项的约定：</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spacing w:after="120"/>
        <w:ind w:firstLineChars="200" w:firstLine="420"/>
        <w:contextualSpacing/>
        <w:outlineLvl w:val="0"/>
        <w:rPr>
          <w:rFonts w:hAnsi="宋体" w:cs="宋体"/>
          <w:bCs/>
          <w:sz w:val="21"/>
          <w:szCs w:val="21"/>
        </w:rPr>
      </w:pPr>
      <w:r w:rsidRPr="00BB4C20">
        <w:rPr>
          <w:rFonts w:hAnsi="宋体" w:cs="宋体" w:hint="eastAsia"/>
          <w:bCs/>
          <w:sz w:val="21"/>
          <w:szCs w:val="21"/>
        </w:rPr>
        <w:t>5.3 隐蔽工程检查</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5.3.2承包人提前通知监理人隐蔽工程检查的期限的约定：</w:t>
      </w:r>
      <w:r w:rsidRPr="00BB4C20">
        <w:rPr>
          <w:rFonts w:hAnsi="宋体" w:cs="宋体" w:hint="eastAsia"/>
          <w:bCs/>
          <w:sz w:val="21"/>
          <w:szCs w:val="21"/>
          <w:u w:val="single"/>
        </w:rPr>
        <w:t xml:space="preserve">  执行通用合同条款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监理人不能按时进行检查时，应提前</w:t>
      </w:r>
      <w:r w:rsidRPr="00BB4C20">
        <w:rPr>
          <w:rFonts w:hAnsi="宋体" w:cs="宋体" w:hint="eastAsia"/>
          <w:bCs/>
          <w:sz w:val="21"/>
          <w:szCs w:val="21"/>
          <w:u w:val="single"/>
        </w:rPr>
        <w:t xml:space="preserve">  6  </w:t>
      </w:r>
      <w:r w:rsidRPr="00BB4C20">
        <w:rPr>
          <w:rFonts w:hAnsi="宋体" w:cs="宋体" w:hint="eastAsia"/>
          <w:bCs/>
          <w:sz w:val="21"/>
          <w:szCs w:val="21"/>
        </w:rPr>
        <w:t>小时提交书面延期要求。</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关于延期最长不得超过：</w:t>
      </w:r>
      <w:r w:rsidRPr="00BB4C20">
        <w:rPr>
          <w:rFonts w:hAnsi="宋体" w:cs="宋体" w:hint="eastAsia"/>
          <w:bCs/>
          <w:sz w:val="21"/>
          <w:szCs w:val="21"/>
          <w:u w:val="single"/>
        </w:rPr>
        <w:t xml:space="preserve">  24   </w:t>
      </w:r>
      <w:r w:rsidRPr="00BB4C20">
        <w:rPr>
          <w:rFonts w:hAnsi="宋体" w:cs="宋体" w:hint="eastAsia"/>
          <w:bCs/>
          <w:sz w:val="21"/>
          <w:szCs w:val="21"/>
        </w:rPr>
        <w:t>小时。</w:t>
      </w:r>
    </w:p>
    <w:p w:rsidR="00C023F6" w:rsidRPr="00BB4C20" w:rsidRDefault="00C023F6" w:rsidP="00C023F6">
      <w:pPr>
        <w:pStyle w:val="4"/>
        <w:spacing w:before="120" w:after="120" w:line="240" w:lineRule="auto"/>
        <w:contextualSpacing/>
        <w:rPr>
          <w:rFonts w:ascii="宋体" w:hAnsi="宋体" w:cs="宋体"/>
          <w:b w:val="0"/>
          <w:sz w:val="21"/>
          <w:szCs w:val="21"/>
        </w:rPr>
      </w:pPr>
      <w:bookmarkStart w:id="234" w:name="_Toc351203638"/>
      <w:r w:rsidRPr="00BB4C20">
        <w:rPr>
          <w:rFonts w:ascii="宋体" w:hAnsi="宋体" w:cs="宋体" w:hint="eastAsia"/>
          <w:b w:val="0"/>
          <w:sz w:val="21"/>
          <w:szCs w:val="21"/>
        </w:rPr>
        <w:t>6.安全文明施工与环境保护</w:t>
      </w:r>
      <w:bookmarkEnd w:id="234"/>
    </w:p>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6.1安全文明施工</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6.1.1 项目安全生产的达标目标及相应事项的约定：</w:t>
      </w:r>
      <w:r w:rsidRPr="00BB4C20">
        <w:rPr>
          <w:rFonts w:hAnsi="宋体" w:cs="宋体" w:hint="eastAsia"/>
          <w:bCs/>
          <w:sz w:val="21"/>
          <w:szCs w:val="21"/>
          <w:u w:val="single"/>
        </w:rPr>
        <w:t xml:space="preserve"> 达到安全文明工地施工标准，杜绝火灾、重大伤亡、设备事故、职业病等事故，因承包人原因发生以上事故，产生的一切费用和责任由承包人承担。承包方须按国家有关安全生产的法律法规的规定在施工现场设立安全警示牌或安全公告栏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6.1.2 关于治安保卫的特别约定：</w:t>
      </w:r>
      <w:r w:rsidRPr="00BB4C20">
        <w:rPr>
          <w:rFonts w:hAnsi="宋体" w:cs="宋体" w:hint="eastAsia"/>
          <w:bCs/>
          <w:sz w:val="21"/>
          <w:szCs w:val="21"/>
          <w:u w:val="single"/>
        </w:rPr>
        <w:t>按照项目当地有关规定执行</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关于编制施工场地治安管理计划的约定：</w:t>
      </w:r>
      <w:r w:rsidRPr="00BB4C20">
        <w:rPr>
          <w:rFonts w:hAnsi="宋体" w:cs="宋体" w:hint="eastAsia"/>
          <w:bCs/>
          <w:sz w:val="21"/>
          <w:szCs w:val="21"/>
          <w:u w:val="single"/>
        </w:rPr>
        <w:t xml:space="preserve"> 由承包人负责编制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6.1.3 文明施工</w:t>
      </w:r>
    </w:p>
    <w:p w:rsidR="00C023F6" w:rsidRPr="00BB4C20" w:rsidRDefault="00C023F6" w:rsidP="00C023F6">
      <w:pPr>
        <w:ind w:firstLineChars="200" w:firstLine="420"/>
        <w:contextualSpacing/>
        <w:jc w:val="left"/>
        <w:rPr>
          <w:rFonts w:hAnsi="宋体" w:cs="宋体"/>
          <w:bCs/>
          <w:sz w:val="21"/>
          <w:szCs w:val="21"/>
          <w:u w:val="single"/>
        </w:rPr>
      </w:pPr>
      <w:r w:rsidRPr="00BB4C20">
        <w:rPr>
          <w:rFonts w:hAnsi="宋体" w:cs="宋体" w:hint="eastAsia"/>
          <w:bCs/>
          <w:sz w:val="21"/>
          <w:szCs w:val="21"/>
        </w:rPr>
        <w:t>合同当事人对文明施工的要求：</w:t>
      </w:r>
      <w:r w:rsidRPr="00BB4C20">
        <w:rPr>
          <w:rFonts w:hAnsi="宋体" w:cs="宋体" w:hint="eastAsia"/>
          <w:bCs/>
          <w:sz w:val="21"/>
          <w:szCs w:val="21"/>
          <w:u w:val="single"/>
        </w:rPr>
        <w:t xml:space="preserve"> 认真履行承包人投标承诺，严格执行“安全文明施工工地”和国家、省、市有关扬尘治理的标准要求。施工中产生的建筑垃圾，承包人应及时无偿运出场地并处理，因承包方违反政府环保法律法规、政策规定造成的停工、处罚等损失由承包方自行承担（包括政府对发包方的处罚）。</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6.1.4 关于安全文明施工费支付比例和支付期限的约定：</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pStyle w:val="4"/>
        <w:spacing w:before="120" w:after="120" w:line="240" w:lineRule="auto"/>
        <w:contextualSpacing/>
        <w:rPr>
          <w:rFonts w:ascii="宋体" w:hAnsi="宋体" w:cs="宋体"/>
          <w:b w:val="0"/>
          <w:sz w:val="21"/>
          <w:szCs w:val="21"/>
        </w:rPr>
      </w:pPr>
      <w:bookmarkStart w:id="235" w:name="_Toc351203639"/>
      <w:bookmarkEnd w:id="227"/>
      <w:bookmarkEnd w:id="228"/>
      <w:bookmarkEnd w:id="229"/>
      <w:bookmarkEnd w:id="230"/>
      <w:bookmarkEnd w:id="231"/>
      <w:bookmarkEnd w:id="232"/>
      <w:bookmarkEnd w:id="233"/>
      <w:r w:rsidRPr="00BB4C20">
        <w:rPr>
          <w:rFonts w:ascii="宋体" w:hAnsi="宋体" w:cs="宋体" w:hint="eastAsia"/>
          <w:b w:val="0"/>
          <w:sz w:val="21"/>
          <w:szCs w:val="21"/>
        </w:rPr>
        <w:t>7.工期和进度</w:t>
      </w:r>
      <w:bookmarkEnd w:id="235"/>
    </w:p>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7.1 施工组织设计</w:t>
      </w:r>
    </w:p>
    <w:p w:rsidR="00C023F6" w:rsidRPr="00BB4C20" w:rsidRDefault="00C023F6" w:rsidP="00C023F6">
      <w:pPr>
        <w:autoSpaceDE w:val="0"/>
        <w:autoSpaceDN w:val="0"/>
        <w:ind w:firstLineChars="200" w:firstLine="420"/>
        <w:contextualSpacing/>
        <w:jc w:val="left"/>
        <w:rPr>
          <w:rFonts w:hAnsi="宋体" w:cs="宋体"/>
          <w:bCs/>
          <w:sz w:val="21"/>
          <w:szCs w:val="21"/>
        </w:rPr>
      </w:pPr>
      <w:r w:rsidRPr="00BB4C20">
        <w:rPr>
          <w:rFonts w:hAnsi="宋体" w:cs="宋体" w:hint="eastAsia"/>
          <w:bCs/>
          <w:sz w:val="21"/>
          <w:szCs w:val="21"/>
        </w:rPr>
        <w:t>7.1.1 合同当事人约定的施工组织设计应包括的其他内容：</w:t>
      </w:r>
      <w:r w:rsidRPr="00BB4C20">
        <w:rPr>
          <w:rFonts w:hAnsi="宋体" w:cs="宋体" w:hint="eastAsia"/>
          <w:bCs/>
          <w:sz w:val="21"/>
          <w:szCs w:val="21"/>
          <w:u w:val="single"/>
        </w:rPr>
        <w:t xml:space="preserve"> 按照通用条款</w:t>
      </w:r>
      <w:r w:rsidRPr="00BB4C20">
        <w:rPr>
          <w:rFonts w:hAnsi="宋体" w:cs="宋体" w:hint="eastAsia"/>
          <w:bCs/>
          <w:sz w:val="21"/>
          <w:szCs w:val="21"/>
        </w:rPr>
        <w:t>。</w:t>
      </w:r>
    </w:p>
    <w:p w:rsidR="00C023F6" w:rsidRPr="00BB4C20" w:rsidRDefault="00C023F6" w:rsidP="00C023F6">
      <w:pPr>
        <w:autoSpaceDE w:val="0"/>
        <w:autoSpaceDN w:val="0"/>
        <w:ind w:firstLineChars="200" w:firstLine="420"/>
        <w:contextualSpacing/>
        <w:jc w:val="left"/>
        <w:rPr>
          <w:rFonts w:hAnsi="宋体" w:cs="宋体"/>
          <w:bCs/>
          <w:sz w:val="21"/>
          <w:szCs w:val="21"/>
        </w:rPr>
      </w:pPr>
      <w:r w:rsidRPr="00BB4C20">
        <w:rPr>
          <w:rFonts w:hAnsi="宋体" w:cs="宋体" w:hint="eastAsia"/>
          <w:bCs/>
          <w:sz w:val="21"/>
          <w:szCs w:val="21"/>
        </w:rPr>
        <w:t>7.1.2 施工组织设计的提交和修改</w:t>
      </w:r>
    </w:p>
    <w:p w:rsidR="00C023F6" w:rsidRPr="00BB4C20" w:rsidRDefault="00C023F6" w:rsidP="00C023F6">
      <w:pPr>
        <w:autoSpaceDE w:val="0"/>
        <w:autoSpaceDN w:val="0"/>
        <w:contextualSpacing/>
        <w:jc w:val="left"/>
        <w:rPr>
          <w:rFonts w:hAnsi="宋体" w:cs="宋体"/>
          <w:bCs/>
          <w:sz w:val="21"/>
          <w:szCs w:val="21"/>
        </w:rPr>
      </w:pPr>
      <w:r w:rsidRPr="00BB4C20">
        <w:rPr>
          <w:rFonts w:hAnsi="宋体" w:cs="宋体" w:hint="eastAsia"/>
          <w:bCs/>
          <w:sz w:val="21"/>
          <w:szCs w:val="21"/>
        </w:rPr>
        <w:t>承包人提交详细施工组织设计的期限的约定：</w:t>
      </w:r>
      <w:r w:rsidRPr="00BB4C20">
        <w:rPr>
          <w:rFonts w:hAnsi="宋体" w:cs="宋体" w:hint="eastAsia"/>
          <w:bCs/>
          <w:sz w:val="21"/>
          <w:szCs w:val="21"/>
          <w:u w:val="single"/>
        </w:rPr>
        <w:t xml:space="preserve">  开工前7天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发包人和监理人在收到详细的施工组织设计后确认或提出修改意见的期限：</w:t>
      </w:r>
      <w:r w:rsidRPr="00BB4C20">
        <w:rPr>
          <w:rFonts w:hAnsi="宋体" w:cs="宋体" w:hint="eastAsia"/>
          <w:bCs/>
          <w:sz w:val="21"/>
          <w:szCs w:val="21"/>
          <w:u w:val="single"/>
        </w:rPr>
        <w:t xml:space="preserve">  收到后7天内予以确认   </w:t>
      </w:r>
      <w:r w:rsidRPr="00BB4C20">
        <w:rPr>
          <w:rFonts w:hAnsi="宋体" w:cs="宋体" w:hint="eastAsia"/>
          <w:bCs/>
          <w:sz w:val="21"/>
          <w:szCs w:val="21"/>
        </w:rPr>
        <w:t>。</w:t>
      </w:r>
    </w:p>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7</w:t>
      </w:r>
      <w:bookmarkStart w:id="236" w:name="_Toc297123514"/>
      <w:bookmarkStart w:id="237" w:name="_Toc303539123"/>
      <w:bookmarkStart w:id="238" w:name="_Toc312677479"/>
      <w:bookmarkStart w:id="239" w:name="_Toc297216173"/>
      <w:bookmarkStart w:id="240" w:name="_Toc312678005"/>
      <w:bookmarkStart w:id="241" w:name="_Toc304295541"/>
      <w:bookmarkStart w:id="242" w:name="_Toc300934966"/>
      <w:r w:rsidRPr="00BB4C20">
        <w:rPr>
          <w:rFonts w:hAnsi="宋体" w:cs="宋体" w:hint="eastAsia"/>
          <w:bCs/>
          <w:sz w:val="21"/>
          <w:szCs w:val="21"/>
        </w:rPr>
        <w:t>.2 施工进度计划</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7.2.2 施工进度计划的修订</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发包人和监理人在收到修订的施工进度计划后确认或提出修改意见的期限：</w:t>
      </w:r>
      <w:r w:rsidRPr="00BB4C20">
        <w:rPr>
          <w:rFonts w:hAnsi="宋体" w:cs="宋体" w:hint="eastAsia"/>
          <w:bCs/>
          <w:sz w:val="21"/>
          <w:szCs w:val="21"/>
          <w:u w:val="single"/>
        </w:rPr>
        <w:t xml:space="preserve">  收到后7天内予以确认   </w:t>
      </w:r>
      <w:r w:rsidRPr="00BB4C20">
        <w:rPr>
          <w:rFonts w:hAnsi="宋体" w:cs="宋体" w:hint="eastAsia"/>
          <w:bCs/>
          <w:sz w:val="21"/>
          <w:szCs w:val="21"/>
        </w:rPr>
        <w:t>。</w:t>
      </w:r>
    </w:p>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7.3 开工</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7.3.1 开工准备</w:t>
      </w:r>
    </w:p>
    <w:p w:rsidR="00C023F6" w:rsidRPr="00BB4C20" w:rsidRDefault="00C023F6" w:rsidP="00C023F6">
      <w:pPr>
        <w:ind w:firstLine="645"/>
        <w:contextualSpacing/>
        <w:jc w:val="left"/>
        <w:rPr>
          <w:rFonts w:hAnsi="宋体" w:cs="宋体"/>
          <w:bCs/>
          <w:sz w:val="21"/>
          <w:szCs w:val="21"/>
          <w:u w:val="single"/>
        </w:rPr>
      </w:pPr>
      <w:r w:rsidRPr="00BB4C20">
        <w:rPr>
          <w:rFonts w:hAnsi="宋体" w:cs="宋体" w:hint="eastAsia"/>
          <w:bCs/>
          <w:sz w:val="21"/>
          <w:szCs w:val="21"/>
        </w:rPr>
        <w:t>关于承包人提交工程开工报审表的期限：</w:t>
      </w:r>
      <w:r w:rsidRPr="00BB4C20">
        <w:rPr>
          <w:rFonts w:hAnsi="宋体" w:cs="宋体" w:hint="eastAsia"/>
          <w:bCs/>
          <w:sz w:val="21"/>
          <w:szCs w:val="21"/>
          <w:u w:val="single"/>
        </w:rPr>
        <w:t xml:space="preserve"> 执行通用合同条款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关于发包人应完成的其他开工准备工作及期限：</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lastRenderedPageBreak/>
        <w:t>关于承包人应完成的其他开工准备工作及期限：</w:t>
      </w:r>
      <w:r w:rsidRPr="00BB4C20">
        <w:rPr>
          <w:rFonts w:hAnsi="宋体" w:cs="宋体" w:hint="eastAsia"/>
          <w:bCs/>
          <w:sz w:val="21"/>
          <w:szCs w:val="21"/>
          <w:u w:val="single"/>
        </w:rPr>
        <w:t>根据发包人要求</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7.3.2开工通知</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因发包人原因造成监理人未能在计划开工日期之日起</w:t>
      </w:r>
      <w:r w:rsidRPr="00BB4C20">
        <w:rPr>
          <w:rFonts w:hAnsi="宋体" w:cs="宋体" w:hint="eastAsia"/>
          <w:bCs/>
          <w:sz w:val="21"/>
          <w:szCs w:val="21"/>
          <w:u w:val="single"/>
        </w:rPr>
        <w:t xml:space="preserve">  /   </w:t>
      </w:r>
      <w:r w:rsidRPr="00BB4C20">
        <w:rPr>
          <w:rFonts w:hAnsi="宋体" w:cs="宋体" w:hint="eastAsia"/>
          <w:bCs/>
          <w:sz w:val="21"/>
          <w:szCs w:val="21"/>
        </w:rPr>
        <w:t>天内发出开工通知的，承包人有权提出价格调整要求，或者解除合同。</w:t>
      </w:r>
    </w:p>
    <w:bookmarkEnd w:id="236"/>
    <w:bookmarkEnd w:id="237"/>
    <w:bookmarkEnd w:id="238"/>
    <w:bookmarkEnd w:id="239"/>
    <w:bookmarkEnd w:id="240"/>
    <w:bookmarkEnd w:id="241"/>
    <w:bookmarkEnd w:id="242"/>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7.4 测量放线</w:t>
      </w:r>
    </w:p>
    <w:p w:rsidR="00C023F6" w:rsidRPr="00BB4C20" w:rsidRDefault="00C023F6" w:rsidP="00C023F6">
      <w:pPr>
        <w:ind w:firstLineChars="200" w:firstLine="420"/>
        <w:contextualSpacing/>
        <w:jc w:val="left"/>
        <w:rPr>
          <w:rFonts w:hAnsi="宋体" w:cs="宋体"/>
          <w:bCs/>
          <w:sz w:val="21"/>
          <w:szCs w:val="21"/>
          <w:u w:val="single"/>
        </w:rPr>
      </w:pPr>
      <w:r w:rsidRPr="00BB4C20">
        <w:rPr>
          <w:rFonts w:hAnsi="宋体" w:cs="宋体" w:hint="eastAsia"/>
          <w:bCs/>
          <w:sz w:val="21"/>
          <w:szCs w:val="21"/>
        </w:rPr>
        <w:t>7.4.1发包人通过监理人向承包人提供测量基准点、基准线和水准点及其书面资料的期限：</w:t>
      </w:r>
      <w:r w:rsidRPr="00BB4C20">
        <w:rPr>
          <w:rFonts w:hAnsi="宋体" w:cs="宋体" w:hint="eastAsia"/>
          <w:bCs/>
          <w:sz w:val="21"/>
          <w:szCs w:val="21"/>
          <w:u w:val="single"/>
        </w:rPr>
        <w:t xml:space="preserve">    承包人进场后7天内    </w:t>
      </w:r>
      <w:r w:rsidRPr="00BB4C20">
        <w:rPr>
          <w:rFonts w:hAnsi="宋体" w:cs="宋体" w:hint="eastAsia"/>
          <w:bCs/>
          <w:sz w:val="21"/>
          <w:szCs w:val="21"/>
        </w:rPr>
        <w:t>。</w:t>
      </w:r>
    </w:p>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7</w:t>
      </w:r>
      <w:bookmarkStart w:id="243" w:name="_Toc312677484"/>
      <w:bookmarkStart w:id="244" w:name="_Toc303539125"/>
      <w:bookmarkStart w:id="245" w:name="_Toc300934968"/>
      <w:bookmarkStart w:id="246" w:name="_Toc297123516"/>
      <w:bookmarkStart w:id="247" w:name="_Toc312678010"/>
      <w:bookmarkStart w:id="248" w:name="_Toc297216175"/>
      <w:bookmarkStart w:id="249" w:name="_Toc304295546"/>
      <w:r w:rsidRPr="00BB4C20">
        <w:rPr>
          <w:rFonts w:hAnsi="宋体" w:cs="宋体" w:hint="eastAsia"/>
          <w:bCs/>
          <w:sz w:val="21"/>
          <w:szCs w:val="21"/>
        </w:rPr>
        <w:t>.5 工期延误</w:t>
      </w:r>
    </w:p>
    <w:bookmarkEnd w:id="243"/>
    <w:bookmarkEnd w:id="244"/>
    <w:bookmarkEnd w:id="245"/>
    <w:bookmarkEnd w:id="246"/>
    <w:bookmarkEnd w:id="247"/>
    <w:bookmarkEnd w:id="248"/>
    <w:bookmarkEnd w:id="249"/>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7.5.1 因发包人原因导致工期延误</w:t>
      </w:r>
    </w:p>
    <w:p w:rsidR="00C023F6" w:rsidRPr="00BB4C20" w:rsidRDefault="00C023F6" w:rsidP="00C023F6">
      <w:pPr>
        <w:ind w:firstLineChars="200" w:firstLine="420"/>
        <w:contextualSpacing/>
        <w:jc w:val="left"/>
        <w:rPr>
          <w:rFonts w:hAnsi="宋体" w:cs="宋体"/>
          <w:b/>
          <w:sz w:val="21"/>
          <w:szCs w:val="21"/>
        </w:rPr>
      </w:pPr>
      <w:r w:rsidRPr="00BB4C20">
        <w:rPr>
          <w:rFonts w:hAnsi="宋体" w:cs="宋体" w:hint="eastAsia"/>
          <w:bCs/>
          <w:sz w:val="21"/>
          <w:szCs w:val="21"/>
        </w:rPr>
        <w:t>因发包人原因导致工期延误的其他情形：</w:t>
      </w:r>
      <w:r w:rsidRPr="00BB4C20">
        <w:rPr>
          <w:rFonts w:hAnsi="宋体" w:cs="宋体" w:hint="eastAsia"/>
          <w:bCs/>
          <w:sz w:val="21"/>
          <w:szCs w:val="21"/>
          <w:u w:val="single"/>
        </w:rPr>
        <w:t xml:space="preserve"> 1）重大设计变更导致施工无法进行而影响总工期的；2）因不可抗力而延误工期及国家法规、强制性技术规程影响总工期的；3）经发包人书面同意延期的。因上述原因引起的工期延误，可顺延工期；4）因政府开展大气污染（建筑扬尘）整治工作要求暂时停工而影响总工期的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7</w:t>
      </w:r>
      <w:bookmarkStart w:id="250" w:name="_Toc318581169"/>
      <w:bookmarkStart w:id="251" w:name="_Toc312677486"/>
      <w:bookmarkStart w:id="252" w:name="_Toc312678012"/>
      <w:bookmarkStart w:id="253" w:name="_Toc300934970"/>
      <w:bookmarkStart w:id="254" w:name="_Toc297216177"/>
      <w:bookmarkStart w:id="255" w:name="_Toc303539127"/>
      <w:bookmarkStart w:id="256" w:name="_Toc304295548"/>
      <w:bookmarkStart w:id="257" w:name="_Toc297123518"/>
      <w:r w:rsidRPr="00BB4C20">
        <w:rPr>
          <w:rFonts w:hAnsi="宋体" w:cs="宋体" w:hint="eastAsia"/>
          <w:bCs/>
          <w:sz w:val="21"/>
          <w:szCs w:val="21"/>
        </w:rPr>
        <w:t>.5.2 因承包人原因导致工期延误</w:t>
      </w:r>
    </w:p>
    <w:bookmarkEnd w:id="250"/>
    <w:bookmarkEnd w:id="251"/>
    <w:bookmarkEnd w:id="252"/>
    <w:p w:rsidR="00C023F6" w:rsidRPr="00BB4C20" w:rsidRDefault="00C023F6" w:rsidP="00C023F6">
      <w:pPr>
        <w:ind w:firstLineChars="200" w:firstLine="420"/>
        <w:contextualSpacing/>
        <w:jc w:val="left"/>
        <w:rPr>
          <w:rFonts w:hAnsi="宋体" w:cs="宋体"/>
          <w:bCs/>
          <w:sz w:val="21"/>
          <w:szCs w:val="21"/>
          <w:u w:val="single"/>
        </w:rPr>
      </w:pPr>
      <w:r w:rsidRPr="00BB4C20">
        <w:rPr>
          <w:rFonts w:hAnsi="宋体" w:cs="宋体" w:hint="eastAsia"/>
          <w:bCs/>
          <w:sz w:val="21"/>
          <w:szCs w:val="21"/>
        </w:rPr>
        <w:t>因</w:t>
      </w:r>
      <w:bookmarkStart w:id="258" w:name="_Toc312678013"/>
      <w:bookmarkStart w:id="259" w:name="_Toc312677487"/>
      <w:bookmarkStart w:id="260" w:name="_Toc318581170"/>
      <w:r w:rsidRPr="00BB4C20">
        <w:rPr>
          <w:rFonts w:hAnsi="宋体" w:cs="宋体" w:hint="eastAsia"/>
          <w:bCs/>
          <w:sz w:val="21"/>
          <w:szCs w:val="21"/>
        </w:rPr>
        <w:t>承包人原因造成工期延误，逾期竣工违约金的计算方法为：</w:t>
      </w:r>
    </w:p>
    <w:p w:rsidR="00C023F6" w:rsidRPr="00BB4C20" w:rsidRDefault="00C023F6" w:rsidP="00C023F6">
      <w:pPr>
        <w:contextualSpacing/>
        <w:jc w:val="left"/>
        <w:rPr>
          <w:rFonts w:hAnsi="宋体" w:cs="宋体"/>
          <w:bCs/>
          <w:sz w:val="21"/>
          <w:szCs w:val="21"/>
        </w:rPr>
      </w:pPr>
      <w:r w:rsidRPr="00BB4C20">
        <w:rPr>
          <w:rFonts w:hAnsi="宋体" w:cs="宋体" w:hint="eastAsia"/>
          <w:bCs/>
          <w:sz w:val="21"/>
          <w:szCs w:val="21"/>
          <w:u w:val="single"/>
        </w:rPr>
        <w:t xml:space="preserve"> /  </w:t>
      </w:r>
      <w:r w:rsidRPr="00BB4C20">
        <w:rPr>
          <w:rFonts w:hAnsi="宋体" w:cs="宋体" w:hint="eastAsia"/>
          <w:bCs/>
          <w:sz w:val="21"/>
          <w:szCs w:val="21"/>
        </w:rPr>
        <w:t>。</w:t>
      </w:r>
      <w:bookmarkEnd w:id="253"/>
      <w:bookmarkEnd w:id="254"/>
      <w:bookmarkEnd w:id="255"/>
      <w:bookmarkEnd w:id="256"/>
      <w:bookmarkEnd w:id="257"/>
      <w:bookmarkEnd w:id="258"/>
      <w:bookmarkEnd w:id="259"/>
    </w:p>
    <w:bookmarkEnd w:id="260"/>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因承包人原因造成工期延误，逾</w:t>
      </w:r>
      <w:bookmarkStart w:id="261" w:name="_Toc318581171"/>
      <w:bookmarkStart w:id="262" w:name="_Toc312678014"/>
      <w:r w:rsidRPr="00BB4C20">
        <w:rPr>
          <w:rFonts w:hAnsi="宋体" w:cs="宋体" w:hint="eastAsia"/>
          <w:bCs/>
          <w:sz w:val="21"/>
          <w:szCs w:val="21"/>
        </w:rPr>
        <w:t>期竣工违约金的上限：</w:t>
      </w:r>
      <w:r w:rsidRPr="00BB4C20">
        <w:rPr>
          <w:rFonts w:hAnsi="宋体" w:cs="宋体" w:hint="eastAsia"/>
          <w:bCs/>
          <w:sz w:val="21"/>
          <w:szCs w:val="21"/>
          <w:u w:val="single"/>
        </w:rPr>
        <w:t xml:space="preserve"> / </w:t>
      </w:r>
      <w:r w:rsidRPr="00BB4C20">
        <w:rPr>
          <w:rFonts w:hAnsi="宋体" w:cs="宋体" w:hint="eastAsia"/>
          <w:bCs/>
          <w:sz w:val="21"/>
          <w:szCs w:val="21"/>
        </w:rPr>
        <w:t>。</w:t>
      </w:r>
    </w:p>
    <w:bookmarkEnd w:id="261"/>
    <w:bookmarkEnd w:id="262"/>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7</w:t>
      </w:r>
      <w:bookmarkStart w:id="263" w:name="_Toc304295549"/>
      <w:bookmarkStart w:id="264" w:name="_Toc312678015"/>
      <w:bookmarkStart w:id="265" w:name="_Toc303539128"/>
      <w:bookmarkStart w:id="266" w:name="_Toc297216178"/>
      <w:bookmarkStart w:id="267" w:name="_Toc297123519"/>
      <w:bookmarkStart w:id="268" w:name="_Toc300934971"/>
      <w:r w:rsidRPr="00BB4C20">
        <w:rPr>
          <w:rFonts w:hAnsi="宋体" w:cs="宋体" w:hint="eastAsia"/>
          <w:bCs/>
          <w:sz w:val="21"/>
          <w:szCs w:val="21"/>
        </w:rPr>
        <w:t>.6 不</w:t>
      </w:r>
      <w:bookmarkEnd w:id="263"/>
      <w:bookmarkEnd w:id="264"/>
      <w:bookmarkEnd w:id="265"/>
      <w:bookmarkEnd w:id="266"/>
      <w:bookmarkEnd w:id="267"/>
      <w:bookmarkEnd w:id="268"/>
      <w:r w:rsidRPr="00BB4C20">
        <w:rPr>
          <w:rFonts w:hAnsi="宋体" w:cs="宋体" w:hint="eastAsia"/>
          <w:bCs/>
          <w:sz w:val="21"/>
          <w:szCs w:val="21"/>
        </w:rPr>
        <w:t>利物质条件</w:t>
      </w:r>
    </w:p>
    <w:p w:rsidR="00C023F6" w:rsidRPr="00BB4C20" w:rsidRDefault="00C023F6" w:rsidP="00C023F6">
      <w:pPr>
        <w:ind w:firstLineChars="200" w:firstLine="420"/>
        <w:contextualSpacing/>
        <w:jc w:val="left"/>
        <w:rPr>
          <w:rFonts w:hAnsi="宋体" w:cs="宋体"/>
          <w:bCs/>
          <w:sz w:val="21"/>
          <w:szCs w:val="21"/>
        </w:rPr>
      </w:pPr>
      <w:bookmarkStart w:id="269" w:name="_Toc303539129"/>
      <w:bookmarkStart w:id="270" w:name="_Toc312678016"/>
      <w:bookmarkStart w:id="271" w:name="_Toc297123520"/>
      <w:bookmarkStart w:id="272" w:name="_Toc318581172"/>
      <w:bookmarkStart w:id="273" w:name="_Toc304295550"/>
      <w:bookmarkStart w:id="274" w:name="_Toc300934972"/>
      <w:bookmarkStart w:id="275" w:name="_Toc297216179"/>
      <w:r w:rsidRPr="00BB4C20">
        <w:rPr>
          <w:rFonts w:hAnsi="宋体" w:cs="宋体" w:hint="eastAsia"/>
          <w:bCs/>
          <w:sz w:val="21"/>
          <w:szCs w:val="21"/>
        </w:rPr>
        <w:t>不利物质条件的其他情形和有关约定：</w:t>
      </w:r>
      <w:r w:rsidRPr="00BB4C20">
        <w:rPr>
          <w:rFonts w:hAnsi="宋体" w:cs="宋体" w:hint="eastAsia"/>
          <w:bCs/>
          <w:sz w:val="21"/>
          <w:szCs w:val="21"/>
          <w:u w:val="single"/>
        </w:rPr>
        <w:t xml:space="preserve"> 执行通用合同条款</w:t>
      </w:r>
      <w:r w:rsidRPr="00BB4C20">
        <w:rPr>
          <w:rFonts w:hAnsi="宋体" w:cs="宋体" w:hint="eastAsia"/>
          <w:bCs/>
          <w:sz w:val="21"/>
          <w:szCs w:val="21"/>
        </w:rPr>
        <w:t>。</w:t>
      </w:r>
    </w:p>
    <w:bookmarkEnd w:id="269"/>
    <w:bookmarkEnd w:id="270"/>
    <w:bookmarkEnd w:id="271"/>
    <w:bookmarkEnd w:id="272"/>
    <w:bookmarkEnd w:id="273"/>
    <w:bookmarkEnd w:id="274"/>
    <w:bookmarkEnd w:id="275"/>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7</w:t>
      </w:r>
      <w:bookmarkStart w:id="276" w:name="_Toc297216180"/>
      <w:bookmarkStart w:id="277" w:name="_Toc303539130"/>
      <w:bookmarkStart w:id="278" w:name="_Toc297123521"/>
      <w:bookmarkStart w:id="279" w:name="_Toc304295551"/>
      <w:bookmarkStart w:id="280" w:name="_Toc312678017"/>
      <w:bookmarkStart w:id="281" w:name="_Toc300934973"/>
      <w:r w:rsidRPr="00BB4C20">
        <w:rPr>
          <w:rFonts w:hAnsi="宋体" w:cs="宋体" w:hint="eastAsia"/>
          <w:bCs/>
          <w:sz w:val="21"/>
          <w:szCs w:val="21"/>
        </w:rPr>
        <w:t>.7异常恶劣的气候条件</w:t>
      </w:r>
    </w:p>
    <w:bookmarkEnd w:id="276"/>
    <w:bookmarkEnd w:id="277"/>
    <w:bookmarkEnd w:id="278"/>
    <w:bookmarkEnd w:id="279"/>
    <w:bookmarkEnd w:id="280"/>
    <w:bookmarkEnd w:id="281"/>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发包人和承包人同意以下情形视为异常恶劣的气候条件：</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w:t>
      </w:r>
      <w:r w:rsidRPr="00BB4C20">
        <w:rPr>
          <w:rFonts w:hAnsi="宋体" w:cs="宋体" w:hint="eastAsia"/>
          <w:bCs/>
          <w:sz w:val="21"/>
          <w:szCs w:val="21"/>
          <w:u w:val="single"/>
        </w:rPr>
        <w:t xml:space="preserve"> 按照国家相关规定执行 </w:t>
      </w:r>
      <w:r w:rsidRPr="00BB4C20">
        <w:rPr>
          <w:rFonts w:hAnsi="宋体" w:cs="宋体" w:hint="eastAsia"/>
          <w:bCs/>
          <w:sz w:val="21"/>
          <w:szCs w:val="21"/>
        </w:rPr>
        <w:t>；</w:t>
      </w:r>
    </w:p>
    <w:p w:rsidR="00C023F6" w:rsidRPr="00BB4C20" w:rsidRDefault="00C023F6" w:rsidP="00C023F6">
      <w:pPr>
        <w:spacing w:after="120"/>
        <w:ind w:firstLineChars="200" w:firstLine="420"/>
        <w:contextualSpacing/>
        <w:outlineLvl w:val="0"/>
        <w:rPr>
          <w:rFonts w:hAnsi="宋体" w:cs="宋体"/>
          <w:bCs/>
          <w:sz w:val="21"/>
          <w:szCs w:val="21"/>
        </w:rPr>
      </w:pPr>
      <w:r w:rsidRPr="00BB4C20">
        <w:rPr>
          <w:rFonts w:hAnsi="宋体" w:cs="宋体" w:hint="eastAsia"/>
          <w:bCs/>
          <w:sz w:val="21"/>
          <w:szCs w:val="21"/>
        </w:rPr>
        <w:t>7.9 提前竣工的奖励</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7.9.2提前竣工的奖励：</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pStyle w:val="4"/>
        <w:spacing w:before="120" w:after="120" w:line="240" w:lineRule="auto"/>
        <w:contextualSpacing/>
        <w:rPr>
          <w:rFonts w:ascii="宋体" w:hAnsi="宋体" w:cs="宋体"/>
          <w:b w:val="0"/>
          <w:sz w:val="21"/>
          <w:szCs w:val="21"/>
        </w:rPr>
      </w:pPr>
      <w:bookmarkStart w:id="282" w:name="_Toc351203640"/>
      <w:r w:rsidRPr="00BB4C20">
        <w:rPr>
          <w:rFonts w:ascii="宋体" w:hAnsi="宋体" w:cs="宋体" w:hint="eastAsia"/>
          <w:b w:val="0"/>
          <w:sz w:val="21"/>
          <w:szCs w:val="21"/>
        </w:rPr>
        <w:t>8. 材料与设备</w:t>
      </w:r>
      <w:bookmarkEnd w:id="282"/>
    </w:p>
    <w:bookmarkEnd w:id="217"/>
    <w:bookmarkEnd w:id="218"/>
    <w:bookmarkEnd w:id="219"/>
    <w:bookmarkEnd w:id="220"/>
    <w:bookmarkEnd w:id="221"/>
    <w:bookmarkEnd w:id="222"/>
    <w:bookmarkEnd w:id="223"/>
    <w:bookmarkEnd w:id="224"/>
    <w:bookmarkEnd w:id="225"/>
    <w:bookmarkEnd w:id="226"/>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8</w:t>
      </w:r>
      <w:bookmarkStart w:id="283" w:name="_Toc296503167"/>
      <w:bookmarkStart w:id="284" w:name="_Toc297120467"/>
      <w:bookmarkStart w:id="285" w:name="_Toc296891207"/>
      <w:bookmarkStart w:id="286" w:name="_Toc297048353"/>
      <w:bookmarkStart w:id="287" w:name="_Toc292559372"/>
      <w:bookmarkStart w:id="288" w:name="_Toc297123527"/>
      <w:bookmarkStart w:id="289" w:name="_Toc312678019"/>
      <w:bookmarkStart w:id="290" w:name="_Toc296890995"/>
      <w:bookmarkStart w:id="291" w:name="_Toc300934979"/>
      <w:bookmarkStart w:id="292" w:name="_Toc304295556"/>
      <w:bookmarkStart w:id="293" w:name="_Toc296944506"/>
      <w:bookmarkStart w:id="294" w:name="_Toc296347166"/>
      <w:bookmarkStart w:id="295" w:name="_Toc296346668"/>
      <w:bookmarkStart w:id="296" w:name="_Toc297216186"/>
      <w:bookmarkStart w:id="297" w:name="_Toc292559877"/>
      <w:bookmarkStart w:id="298" w:name="_Toc312677493"/>
      <w:bookmarkStart w:id="299" w:name="_Toc303539136"/>
      <w:bookmarkStart w:id="300" w:name="_Toc280868654"/>
      <w:bookmarkStart w:id="301" w:name="_Toc267251424"/>
      <w:bookmarkStart w:id="302" w:name="_Toc280868656"/>
      <w:bookmarkStart w:id="303" w:name="_Toc280868655"/>
      <w:r w:rsidRPr="00BB4C20">
        <w:rPr>
          <w:rFonts w:hAnsi="宋体" w:cs="宋体" w:hint="eastAsia"/>
          <w:bCs/>
          <w:sz w:val="21"/>
          <w:szCs w:val="21"/>
        </w:rPr>
        <w:t>.1材料与工程设备的保管与使用</w:t>
      </w:r>
    </w:p>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rsidR="00C023F6" w:rsidRPr="00BB4C20" w:rsidRDefault="00C023F6" w:rsidP="00C023F6">
      <w:pPr>
        <w:ind w:firstLineChars="100" w:firstLine="210"/>
        <w:contextualSpacing/>
        <w:jc w:val="left"/>
        <w:rPr>
          <w:rFonts w:hAnsi="宋体" w:cs="宋体"/>
          <w:bCs/>
          <w:sz w:val="21"/>
          <w:szCs w:val="21"/>
        </w:rPr>
      </w:pPr>
      <w:r w:rsidRPr="00BB4C20">
        <w:rPr>
          <w:rFonts w:hAnsi="宋体" w:cs="宋体" w:hint="eastAsia"/>
          <w:bCs/>
          <w:sz w:val="21"/>
          <w:szCs w:val="21"/>
        </w:rPr>
        <w:t>8</w:t>
      </w:r>
      <w:bookmarkStart w:id="304" w:name="_Toc292559373"/>
      <w:bookmarkStart w:id="305" w:name="_Toc292559878"/>
      <w:bookmarkStart w:id="306" w:name="_Toc297216187"/>
      <w:bookmarkStart w:id="307" w:name="_Toc297123528"/>
      <w:bookmarkStart w:id="308" w:name="_Toc300934980"/>
      <w:bookmarkStart w:id="309" w:name="_Toc296891208"/>
      <w:bookmarkStart w:id="310" w:name="_Toc318581173"/>
      <w:bookmarkStart w:id="311" w:name="_Toc296346669"/>
      <w:bookmarkStart w:id="312" w:name="_Toc303539137"/>
      <w:bookmarkStart w:id="313" w:name="_Toc297048354"/>
      <w:bookmarkStart w:id="314" w:name="_Toc296347167"/>
      <w:bookmarkStart w:id="315" w:name="_Toc312677494"/>
      <w:bookmarkStart w:id="316" w:name="_Toc297120468"/>
      <w:bookmarkStart w:id="317" w:name="_Toc312678020"/>
      <w:bookmarkStart w:id="318" w:name="_Toc296503168"/>
      <w:bookmarkStart w:id="319" w:name="_Toc296890996"/>
      <w:bookmarkStart w:id="320" w:name="_Toc304295557"/>
      <w:bookmarkStart w:id="321" w:name="_Toc296944507"/>
      <w:r w:rsidRPr="00BB4C20">
        <w:rPr>
          <w:rFonts w:hAnsi="宋体" w:cs="宋体" w:hint="eastAsia"/>
          <w:bCs/>
          <w:sz w:val="21"/>
          <w:szCs w:val="21"/>
        </w:rPr>
        <w:t>.1.1发包人供应的材料设备的保管费用的承担：</w:t>
      </w:r>
      <w:r w:rsidRPr="00BB4C20">
        <w:rPr>
          <w:rFonts w:hAnsi="宋体" w:cs="宋体" w:hint="eastAsia"/>
          <w:bCs/>
          <w:sz w:val="21"/>
          <w:szCs w:val="21"/>
          <w:u w:val="single"/>
        </w:rPr>
        <w:t xml:space="preserve"> /  </w:t>
      </w:r>
      <w:r w:rsidRPr="00BB4C20">
        <w:rPr>
          <w:rFonts w:hAnsi="宋体" w:cs="宋体" w:hint="eastAsia"/>
          <w:bCs/>
          <w:sz w:val="21"/>
          <w:szCs w:val="21"/>
        </w:rPr>
        <w:t>。</w:t>
      </w:r>
      <w:bookmarkEnd w:id="304"/>
      <w:bookmarkEnd w:id="305"/>
    </w:p>
    <w:p w:rsidR="00C023F6" w:rsidRPr="00BB4C20" w:rsidRDefault="00C023F6" w:rsidP="00C023F6">
      <w:pPr>
        <w:spacing w:after="120"/>
        <w:ind w:firstLineChars="200" w:firstLine="420"/>
        <w:contextualSpacing/>
        <w:outlineLvl w:val="0"/>
        <w:rPr>
          <w:rFonts w:hAnsi="宋体" w:cs="宋体"/>
          <w:bCs/>
          <w:sz w:val="21"/>
          <w:szCs w:val="21"/>
        </w:rPr>
      </w:pPr>
      <w:r w:rsidRPr="00BB4C20">
        <w:rPr>
          <w:rFonts w:hAnsi="宋体" w:cs="宋体" w:hint="eastAsia"/>
          <w:bCs/>
          <w:sz w:val="21"/>
          <w:szCs w:val="21"/>
        </w:rPr>
        <w:t>8.2 样品</w:t>
      </w:r>
    </w:p>
    <w:p w:rsidR="00C023F6" w:rsidRPr="00BB4C20" w:rsidRDefault="00C023F6" w:rsidP="00C023F6">
      <w:pPr>
        <w:autoSpaceDE w:val="0"/>
        <w:autoSpaceDN w:val="0"/>
        <w:ind w:firstLineChars="200" w:firstLine="420"/>
        <w:contextualSpacing/>
        <w:jc w:val="left"/>
        <w:rPr>
          <w:rFonts w:hAnsi="宋体" w:cs="宋体"/>
          <w:bCs/>
          <w:sz w:val="21"/>
          <w:szCs w:val="21"/>
        </w:rPr>
      </w:pPr>
      <w:r w:rsidRPr="00BB4C20">
        <w:rPr>
          <w:rFonts w:hAnsi="宋体" w:cs="宋体" w:hint="eastAsia"/>
          <w:bCs/>
          <w:sz w:val="21"/>
          <w:szCs w:val="21"/>
        </w:rPr>
        <w:t>8.2.1</w:t>
      </w:r>
      <w:r w:rsidRPr="00BB4C20">
        <w:rPr>
          <w:rFonts w:hAnsi="宋体" w:cs="宋体" w:hint="eastAsia"/>
          <w:bCs/>
          <w:sz w:val="21"/>
          <w:szCs w:val="21"/>
        </w:rPr>
        <w:tab/>
        <w:t>样品的报送与封存</w:t>
      </w:r>
    </w:p>
    <w:p w:rsidR="00C023F6" w:rsidRPr="00BB4C20" w:rsidRDefault="00C023F6" w:rsidP="00C023F6">
      <w:pPr>
        <w:ind w:firstLineChars="200" w:firstLine="420"/>
        <w:contextualSpacing/>
        <w:rPr>
          <w:rFonts w:hAnsi="宋体" w:cs="宋体"/>
          <w:bCs/>
          <w:sz w:val="21"/>
          <w:szCs w:val="21"/>
        </w:rPr>
      </w:pPr>
      <w:r w:rsidRPr="00BB4C20">
        <w:rPr>
          <w:rFonts w:hAnsi="宋体" w:cs="宋体" w:hint="eastAsia"/>
          <w:bCs/>
          <w:sz w:val="21"/>
          <w:szCs w:val="21"/>
        </w:rPr>
        <w:t>需要承包人报送样品的材料或工程设备，样品的种类、名称、规格、数量要求：</w:t>
      </w:r>
      <w:r w:rsidRPr="00BB4C20">
        <w:rPr>
          <w:rFonts w:hAnsi="宋体" w:cs="宋体" w:hint="eastAsia"/>
          <w:bCs/>
          <w:sz w:val="21"/>
          <w:szCs w:val="21"/>
          <w:u w:val="single"/>
        </w:rPr>
        <w:t xml:space="preserve"> </w:t>
      </w:r>
      <w:r w:rsidRPr="00BB4C20">
        <w:rPr>
          <w:rFonts w:hAnsi="宋体" w:cs="宋体" w:hint="eastAsia"/>
          <w:bCs/>
          <w:kern w:val="2"/>
          <w:sz w:val="21"/>
          <w:szCs w:val="21"/>
          <w:u w:val="single"/>
        </w:rPr>
        <w:t>由承包人提供的主要原材料、标准件、设备等须提供三种以上、同等档次品牌的样品和产品质量合格证等相关资料，经发包人、监理人和承包人共同确认，检验合格后方可用于工程。主材采购合同签订后，材料进场前，向发包人提供一份主材采购合同备案（复印件加盖公章），采购发票原件交发包人审核，发包人留存经承包人盖章的发票复印件。</w:t>
      </w:r>
    </w:p>
    <w:p w:rsidR="00C023F6" w:rsidRPr="00BB4C20" w:rsidRDefault="00C023F6" w:rsidP="00C023F6">
      <w:pPr>
        <w:spacing w:after="120"/>
        <w:ind w:firstLineChars="200" w:firstLine="420"/>
        <w:contextualSpacing/>
        <w:outlineLvl w:val="0"/>
        <w:rPr>
          <w:rFonts w:hAnsi="宋体" w:cs="宋体"/>
          <w:bCs/>
          <w:sz w:val="21"/>
          <w:szCs w:val="21"/>
        </w:rPr>
      </w:pPr>
      <w:r w:rsidRPr="00BB4C20">
        <w:rPr>
          <w:rFonts w:hAnsi="宋体" w:cs="宋体" w:hint="eastAsia"/>
          <w:bCs/>
          <w:sz w:val="21"/>
          <w:szCs w:val="21"/>
        </w:rPr>
        <w:t>8.3 施工设备和临时设施</w:t>
      </w:r>
    </w:p>
    <w:p w:rsidR="00C023F6" w:rsidRPr="00BB4C20" w:rsidRDefault="00C023F6" w:rsidP="00C023F6">
      <w:pPr>
        <w:autoSpaceDE w:val="0"/>
        <w:autoSpaceDN w:val="0"/>
        <w:ind w:firstLineChars="200" w:firstLine="420"/>
        <w:contextualSpacing/>
        <w:jc w:val="left"/>
        <w:rPr>
          <w:rFonts w:hAnsi="宋体" w:cs="宋体"/>
          <w:bCs/>
          <w:sz w:val="21"/>
          <w:szCs w:val="21"/>
        </w:rPr>
      </w:pPr>
      <w:r w:rsidRPr="00BB4C20">
        <w:rPr>
          <w:rFonts w:hAnsi="宋体" w:cs="宋体" w:hint="eastAsia"/>
          <w:bCs/>
          <w:sz w:val="21"/>
          <w:szCs w:val="21"/>
        </w:rPr>
        <w:t>8.8.1 承包人提供的施工设备和临时设施</w:t>
      </w:r>
    </w:p>
    <w:p w:rsidR="00C023F6" w:rsidRPr="00BB4C20" w:rsidRDefault="00C023F6" w:rsidP="00C023F6">
      <w:pPr>
        <w:autoSpaceDE w:val="0"/>
        <w:autoSpaceDN w:val="0"/>
        <w:ind w:firstLineChars="200" w:firstLine="420"/>
        <w:contextualSpacing/>
        <w:jc w:val="left"/>
        <w:rPr>
          <w:rFonts w:hAnsi="宋体" w:cs="宋体"/>
          <w:bCs/>
          <w:sz w:val="21"/>
          <w:szCs w:val="21"/>
        </w:rPr>
      </w:pPr>
      <w:r w:rsidRPr="00BB4C20">
        <w:rPr>
          <w:rFonts w:hAnsi="宋体" w:cs="宋体" w:hint="eastAsia"/>
          <w:bCs/>
          <w:sz w:val="21"/>
          <w:szCs w:val="21"/>
        </w:rPr>
        <w:t>关于修建临时设施费用承担的约定：</w:t>
      </w:r>
      <w:r w:rsidRPr="00BB4C20">
        <w:rPr>
          <w:rFonts w:hAnsi="宋体" w:cs="宋体" w:hint="eastAsia"/>
          <w:bCs/>
          <w:sz w:val="21"/>
          <w:szCs w:val="21"/>
          <w:u w:val="single"/>
        </w:rPr>
        <w:t xml:space="preserve"> 承包人自行承担 </w:t>
      </w:r>
      <w:r w:rsidRPr="00BB4C20">
        <w:rPr>
          <w:rFonts w:hAnsi="宋体" w:cs="宋体" w:hint="eastAsia"/>
          <w:bCs/>
          <w:sz w:val="21"/>
          <w:szCs w:val="21"/>
        </w:rPr>
        <w:t>。</w:t>
      </w:r>
    </w:p>
    <w:p w:rsidR="00C023F6" w:rsidRPr="00BB4C20" w:rsidRDefault="00C023F6" w:rsidP="00C023F6">
      <w:pPr>
        <w:pStyle w:val="4"/>
        <w:spacing w:before="120" w:after="120" w:line="240" w:lineRule="auto"/>
        <w:contextualSpacing/>
        <w:rPr>
          <w:rFonts w:ascii="宋体" w:hAnsi="宋体" w:cs="宋体"/>
          <w:b w:val="0"/>
          <w:sz w:val="21"/>
          <w:szCs w:val="21"/>
        </w:rPr>
      </w:pPr>
      <w:bookmarkStart w:id="322" w:name="_Toc351203641"/>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BB4C20">
        <w:rPr>
          <w:rFonts w:ascii="宋体" w:hAnsi="宋体" w:cs="宋体" w:hint="eastAsia"/>
          <w:b w:val="0"/>
          <w:sz w:val="21"/>
          <w:szCs w:val="21"/>
        </w:rPr>
        <w:t>9</w:t>
      </w:r>
      <w:bookmarkStart w:id="323" w:name="_Toc297123533"/>
      <w:bookmarkStart w:id="324" w:name="_Toc297216192"/>
      <w:bookmarkStart w:id="325" w:name="_Toc312677495"/>
      <w:bookmarkStart w:id="326" w:name="_Toc304295559"/>
      <w:bookmarkStart w:id="327" w:name="_Toc312678021"/>
      <w:bookmarkStart w:id="328" w:name="_Toc303539139"/>
      <w:bookmarkStart w:id="329" w:name="_Toc300934982"/>
      <w:bookmarkStart w:id="330" w:name="_Toc267251427"/>
      <w:bookmarkStart w:id="331" w:name="_Toc296503173"/>
      <w:bookmarkStart w:id="332" w:name="_Toc296891001"/>
      <w:bookmarkStart w:id="333" w:name="_Toc296891213"/>
      <w:bookmarkStart w:id="334" w:name="_Toc296347172"/>
      <w:bookmarkStart w:id="335" w:name="_Toc267251428"/>
      <w:bookmarkStart w:id="336" w:name="_Toc297120473"/>
      <w:bookmarkStart w:id="337" w:name="_Toc292559883"/>
      <w:bookmarkStart w:id="338" w:name="_Toc296346674"/>
      <w:bookmarkStart w:id="339" w:name="_Toc297048359"/>
      <w:bookmarkStart w:id="340" w:name="_Toc292559378"/>
      <w:bookmarkStart w:id="341" w:name="_Toc296944512"/>
      <w:bookmarkEnd w:id="301"/>
      <w:bookmarkEnd w:id="302"/>
      <w:bookmarkEnd w:id="303"/>
      <w:r w:rsidRPr="00BB4C20">
        <w:rPr>
          <w:rFonts w:ascii="宋体" w:hAnsi="宋体" w:cs="宋体" w:hint="eastAsia"/>
          <w:b w:val="0"/>
          <w:sz w:val="21"/>
          <w:szCs w:val="21"/>
        </w:rPr>
        <w:t>. 试验与检验</w:t>
      </w:r>
      <w:bookmarkEnd w:id="322"/>
    </w:p>
    <w:bookmarkEnd w:id="323"/>
    <w:bookmarkEnd w:id="324"/>
    <w:bookmarkEnd w:id="325"/>
    <w:bookmarkEnd w:id="326"/>
    <w:bookmarkEnd w:id="327"/>
    <w:bookmarkEnd w:id="328"/>
    <w:bookmarkEnd w:id="329"/>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9</w:t>
      </w:r>
      <w:bookmarkStart w:id="342" w:name="_Toc312677496"/>
      <w:bookmarkStart w:id="343" w:name="_Toc312678022"/>
      <w:bookmarkStart w:id="344" w:name="_Toc297123534"/>
      <w:bookmarkStart w:id="345" w:name="_Toc304295560"/>
      <w:bookmarkStart w:id="346" w:name="_Toc300934983"/>
      <w:bookmarkStart w:id="347" w:name="_Toc297216193"/>
      <w:bookmarkStart w:id="348" w:name="_Toc303539140"/>
      <w:r w:rsidRPr="00BB4C20">
        <w:rPr>
          <w:rFonts w:hAnsi="宋体" w:cs="宋体" w:hint="eastAsia"/>
          <w:bCs/>
          <w:sz w:val="21"/>
          <w:szCs w:val="21"/>
        </w:rPr>
        <w:t>.1试验设备与试验人员</w:t>
      </w:r>
    </w:p>
    <w:bookmarkEnd w:id="342"/>
    <w:bookmarkEnd w:id="343"/>
    <w:bookmarkEnd w:id="344"/>
    <w:bookmarkEnd w:id="345"/>
    <w:bookmarkEnd w:id="346"/>
    <w:bookmarkEnd w:id="347"/>
    <w:bookmarkEnd w:id="348"/>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9</w:t>
      </w:r>
      <w:bookmarkStart w:id="349" w:name="_Toc297123535"/>
      <w:bookmarkStart w:id="350" w:name="_Toc303539141"/>
      <w:bookmarkStart w:id="351" w:name="_Toc312678023"/>
      <w:bookmarkStart w:id="352" w:name="_Toc297216194"/>
      <w:bookmarkStart w:id="353" w:name="_Toc300934984"/>
      <w:bookmarkStart w:id="354" w:name="_Toc304295561"/>
      <w:bookmarkStart w:id="355" w:name="_Toc312677497"/>
      <w:bookmarkStart w:id="356" w:name="_Toc318581174"/>
      <w:r w:rsidRPr="00BB4C20">
        <w:rPr>
          <w:rFonts w:hAnsi="宋体" w:cs="宋体" w:hint="eastAsia"/>
          <w:bCs/>
          <w:sz w:val="21"/>
          <w:szCs w:val="21"/>
        </w:rPr>
        <w:t>.1.2 试验设备</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施工现场需要配置的试验场所：</w:t>
      </w:r>
      <w:bookmarkStart w:id="357" w:name="_Toc304295562"/>
      <w:bookmarkStart w:id="358" w:name="_Toc312678024"/>
      <w:bookmarkStart w:id="359" w:name="_Toc297123536"/>
      <w:bookmarkStart w:id="360" w:name="_Toc303539142"/>
      <w:bookmarkStart w:id="361" w:name="_Toc297216195"/>
      <w:bookmarkStart w:id="362" w:name="_Toc312677498"/>
      <w:bookmarkStart w:id="363" w:name="_Toc300934985"/>
      <w:bookmarkEnd w:id="349"/>
      <w:bookmarkEnd w:id="350"/>
      <w:bookmarkEnd w:id="351"/>
      <w:bookmarkEnd w:id="352"/>
      <w:bookmarkEnd w:id="353"/>
      <w:bookmarkEnd w:id="354"/>
      <w:bookmarkEnd w:id="355"/>
      <w:r w:rsidRPr="00BB4C20">
        <w:rPr>
          <w:rFonts w:hAnsi="宋体" w:cs="宋体" w:hint="eastAsia"/>
          <w:bCs/>
          <w:sz w:val="21"/>
          <w:szCs w:val="21"/>
          <w:u w:val="single"/>
        </w:rPr>
        <w:t xml:space="preserve">  按国家、省、市相关规定 </w:t>
      </w:r>
      <w:r w:rsidRPr="00BB4C20">
        <w:rPr>
          <w:rFonts w:hAnsi="宋体" w:cs="宋体" w:hint="eastAsia"/>
          <w:bCs/>
          <w:sz w:val="21"/>
          <w:szCs w:val="21"/>
        </w:rPr>
        <w:t xml:space="preserve">。 </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施工现场需要配备的试验设备：</w:t>
      </w:r>
      <w:r w:rsidRPr="00BB4C20">
        <w:rPr>
          <w:rFonts w:hAnsi="宋体" w:cs="宋体" w:hint="eastAsia"/>
          <w:bCs/>
          <w:sz w:val="21"/>
          <w:szCs w:val="21"/>
          <w:u w:val="single"/>
        </w:rPr>
        <w:t xml:space="preserve"> 按国家、省、市相关规定</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施工现场需要具备的其他试验条件：</w:t>
      </w:r>
      <w:r w:rsidRPr="00BB4C20">
        <w:rPr>
          <w:rFonts w:hAnsi="宋体" w:cs="宋体" w:hint="eastAsia"/>
          <w:bCs/>
          <w:sz w:val="21"/>
          <w:szCs w:val="21"/>
          <w:u w:val="single"/>
        </w:rPr>
        <w:t>按国家、省、市相关规定</w:t>
      </w:r>
      <w:r w:rsidRPr="00BB4C20">
        <w:rPr>
          <w:rFonts w:hAnsi="宋体" w:cs="宋体" w:hint="eastAsia"/>
          <w:bCs/>
          <w:sz w:val="21"/>
          <w:szCs w:val="21"/>
        </w:rPr>
        <w:t>。</w:t>
      </w:r>
    </w:p>
    <w:p w:rsidR="00C023F6" w:rsidRPr="00BB4C20" w:rsidRDefault="00C023F6" w:rsidP="00C023F6">
      <w:pPr>
        <w:spacing w:after="120"/>
        <w:ind w:firstLineChars="200" w:firstLine="420"/>
        <w:contextualSpacing/>
        <w:outlineLvl w:val="0"/>
        <w:rPr>
          <w:rFonts w:hAnsi="宋体" w:cs="宋体"/>
          <w:bCs/>
          <w:sz w:val="21"/>
          <w:szCs w:val="21"/>
        </w:rPr>
      </w:pPr>
      <w:r w:rsidRPr="00BB4C20">
        <w:rPr>
          <w:rFonts w:hAnsi="宋体" w:cs="宋体" w:hint="eastAsia"/>
          <w:bCs/>
          <w:sz w:val="21"/>
          <w:szCs w:val="21"/>
        </w:rPr>
        <w:t xml:space="preserve">9.2 现场工艺试验 </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lastRenderedPageBreak/>
        <w:t>现场工艺试验的有关约定：</w:t>
      </w:r>
      <w:r w:rsidRPr="00BB4C20">
        <w:rPr>
          <w:rFonts w:hAnsi="宋体" w:cs="宋体" w:hint="eastAsia"/>
          <w:bCs/>
          <w:sz w:val="21"/>
          <w:szCs w:val="21"/>
          <w:u w:val="single"/>
        </w:rPr>
        <w:t xml:space="preserve"> 根据国家、省、市相关规定 </w:t>
      </w:r>
      <w:r w:rsidRPr="00BB4C20">
        <w:rPr>
          <w:rFonts w:hAnsi="宋体" w:cs="宋体" w:hint="eastAsia"/>
          <w:bCs/>
          <w:sz w:val="21"/>
          <w:szCs w:val="21"/>
        </w:rPr>
        <w:t>。</w:t>
      </w:r>
    </w:p>
    <w:p w:rsidR="00C023F6" w:rsidRPr="00BB4C20" w:rsidRDefault="00C023F6" w:rsidP="00C023F6">
      <w:pPr>
        <w:pStyle w:val="4"/>
        <w:spacing w:before="120" w:after="120" w:line="240" w:lineRule="auto"/>
        <w:contextualSpacing/>
        <w:rPr>
          <w:rFonts w:ascii="宋体" w:hAnsi="宋体" w:cs="宋体"/>
          <w:b w:val="0"/>
          <w:sz w:val="21"/>
          <w:szCs w:val="21"/>
        </w:rPr>
      </w:pPr>
      <w:bookmarkStart w:id="364" w:name="_Toc351203642"/>
      <w:bookmarkEnd w:id="356"/>
      <w:bookmarkEnd w:id="357"/>
      <w:bookmarkEnd w:id="358"/>
      <w:bookmarkEnd w:id="359"/>
      <w:bookmarkEnd w:id="360"/>
      <w:bookmarkEnd w:id="361"/>
      <w:bookmarkEnd w:id="362"/>
      <w:bookmarkEnd w:id="363"/>
      <w:r w:rsidRPr="00BB4C20">
        <w:rPr>
          <w:rFonts w:ascii="宋体" w:hAnsi="宋体" w:cs="宋体" w:hint="eastAsia"/>
          <w:b w:val="0"/>
          <w:sz w:val="21"/>
          <w:szCs w:val="21"/>
        </w:rPr>
        <w:t>1</w:t>
      </w:r>
      <w:bookmarkStart w:id="365" w:name="_Toc296347192"/>
      <w:bookmarkStart w:id="366" w:name="_Toc297123540"/>
      <w:bookmarkStart w:id="367" w:name="_Toc296891233"/>
      <w:bookmarkStart w:id="368" w:name="_Toc297048379"/>
      <w:bookmarkStart w:id="369" w:name="_Toc300934989"/>
      <w:bookmarkStart w:id="370" w:name="_Toc297216199"/>
      <w:bookmarkStart w:id="371" w:name="_Toc296503193"/>
      <w:bookmarkStart w:id="372" w:name="_Toc297120493"/>
      <w:bookmarkStart w:id="373" w:name="_Toc296944532"/>
      <w:bookmarkStart w:id="374" w:name="_Toc296891021"/>
      <w:bookmarkStart w:id="375" w:name="_Toc292559903"/>
      <w:bookmarkStart w:id="376" w:name="_Toc296346694"/>
      <w:bookmarkStart w:id="377" w:name="_Toc304295566"/>
      <w:bookmarkStart w:id="378" w:name="_Toc303539146"/>
      <w:bookmarkStart w:id="379" w:name="_Toc292559398"/>
      <w:bookmarkStart w:id="380" w:name="_Toc312677499"/>
      <w:bookmarkStart w:id="381" w:name="_Toc312678025"/>
      <w:bookmarkStart w:id="382" w:name="_Toc267251441"/>
      <w:bookmarkStart w:id="383" w:name="_Toc267251437"/>
      <w:bookmarkStart w:id="384" w:name="_Toc267251439"/>
      <w:bookmarkStart w:id="385" w:name="_Toc267251440"/>
      <w:bookmarkStart w:id="386" w:name="_Toc267251433"/>
      <w:bookmarkStart w:id="387" w:name="_Toc267251435"/>
      <w:bookmarkStart w:id="388" w:name="_Toc267251442"/>
      <w:bookmarkEnd w:id="330"/>
      <w:bookmarkEnd w:id="331"/>
      <w:bookmarkEnd w:id="332"/>
      <w:bookmarkEnd w:id="333"/>
      <w:bookmarkEnd w:id="334"/>
      <w:bookmarkEnd w:id="335"/>
      <w:bookmarkEnd w:id="336"/>
      <w:bookmarkEnd w:id="337"/>
      <w:bookmarkEnd w:id="338"/>
      <w:bookmarkEnd w:id="339"/>
      <w:bookmarkEnd w:id="340"/>
      <w:bookmarkEnd w:id="341"/>
      <w:r w:rsidRPr="00BB4C20">
        <w:rPr>
          <w:rFonts w:ascii="宋体" w:hAnsi="宋体" w:cs="宋体" w:hint="eastAsia"/>
          <w:b w:val="0"/>
          <w:sz w:val="21"/>
          <w:szCs w:val="21"/>
        </w:rPr>
        <w:t>0. 变更</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bookmarkEnd w:id="380"/>
    <w:bookmarkEnd w:id="381"/>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1</w:t>
      </w:r>
      <w:bookmarkStart w:id="389" w:name="_Toc296891234"/>
      <w:bookmarkStart w:id="390" w:name="_Toc296346695"/>
      <w:bookmarkStart w:id="391" w:name="_Toc297048380"/>
      <w:bookmarkStart w:id="392" w:name="_Toc297216200"/>
      <w:bookmarkStart w:id="393" w:name="_Toc312678026"/>
      <w:bookmarkStart w:id="394" w:name="_Toc296347193"/>
      <w:bookmarkStart w:id="395" w:name="_Toc297120494"/>
      <w:bookmarkStart w:id="396" w:name="_Toc300934990"/>
      <w:bookmarkStart w:id="397" w:name="_Toc296944533"/>
      <w:bookmarkStart w:id="398" w:name="_Toc297123541"/>
      <w:bookmarkStart w:id="399" w:name="_Toc304295567"/>
      <w:bookmarkStart w:id="400" w:name="_Toc296503194"/>
      <w:bookmarkStart w:id="401" w:name="_Toc296891022"/>
      <w:bookmarkStart w:id="402" w:name="_Toc292559399"/>
      <w:bookmarkStart w:id="403" w:name="_Toc312677500"/>
      <w:bookmarkStart w:id="404" w:name="_Toc292559904"/>
      <w:bookmarkStart w:id="405" w:name="_Toc303539147"/>
      <w:r w:rsidRPr="00BB4C20">
        <w:rPr>
          <w:rFonts w:hAnsi="宋体" w:cs="宋体" w:hint="eastAsia"/>
          <w:bCs/>
          <w:sz w:val="21"/>
          <w:szCs w:val="21"/>
        </w:rPr>
        <w:t>0.1变更的范围</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关于变更的范围的约定：</w:t>
      </w:r>
      <w:r w:rsidRPr="00BB4C20">
        <w:rPr>
          <w:rFonts w:hAnsi="宋体" w:cs="宋体" w:hint="eastAsia"/>
          <w:bCs/>
          <w:sz w:val="21"/>
          <w:szCs w:val="21"/>
          <w:u w:val="single"/>
        </w:rPr>
        <w:t xml:space="preserve"> 以发包人和设计单位书面通知为准</w:t>
      </w:r>
      <w:r w:rsidRPr="00BB4C20">
        <w:rPr>
          <w:rFonts w:hAnsi="宋体" w:cs="宋体" w:hint="eastAsia"/>
          <w:bCs/>
          <w:sz w:val="21"/>
          <w:szCs w:val="21"/>
        </w:rPr>
        <w:t>。</w:t>
      </w:r>
    </w:p>
    <w:p w:rsidR="00C023F6" w:rsidRPr="00BB4C20" w:rsidRDefault="00C023F6" w:rsidP="00C023F6">
      <w:pPr>
        <w:spacing w:after="120"/>
        <w:ind w:firstLineChars="200" w:firstLine="420"/>
        <w:contextualSpacing/>
        <w:outlineLvl w:val="0"/>
        <w:rPr>
          <w:rFonts w:hAnsi="宋体" w:cs="宋体"/>
          <w:bCs/>
          <w:sz w:val="21"/>
          <w:szCs w:val="21"/>
        </w:rPr>
      </w:pPr>
      <w:r w:rsidRPr="00BB4C20">
        <w:rPr>
          <w:rFonts w:hAnsi="宋体" w:cs="宋体" w:hint="eastAsia"/>
          <w:bCs/>
          <w:sz w:val="21"/>
          <w:szCs w:val="21"/>
        </w:rPr>
        <w:t>10.2 变更估价</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10.2.1 变更估价原则</w:t>
      </w:r>
    </w:p>
    <w:p w:rsidR="00C023F6" w:rsidRPr="00BB4C20" w:rsidRDefault="00C023F6" w:rsidP="00C023F6">
      <w:pPr>
        <w:ind w:firstLineChars="200" w:firstLine="420"/>
        <w:contextualSpacing/>
        <w:jc w:val="left"/>
        <w:rPr>
          <w:rFonts w:hAnsi="宋体" w:cs="宋体"/>
          <w:b/>
          <w:sz w:val="21"/>
          <w:szCs w:val="21"/>
          <w:u w:val="single"/>
        </w:rPr>
      </w:pPr>
      <w:r w:rsidRPr="00BB4C20">
        <w:rPr>
          <w:rFonts w:hAnsi="宋体" w:cs="宋体" w:hint="eastAsia"/>
          <w:bCs/>
          <w:sz w:val="21"/>
          <w:szCs w:val="21"/>
        </w:rPr>
        <w:t xml:space="preserve">关于变更估价的约定: </w:t>
      </w:r>
      <w:r w:rsidRPr="00BB4C20">
        <w:rPr>
          <w:rFonts w:hAnsi="宋体" w:cs="宋体" w:hint="eastAsia"/>
          <w:bCs/>
          <w:sz w:val="21"/>
          <w:szCs w:val="21"/>
          <w:u w:val="single"/>
        </w:rPr>
        <w:t xml:space="preserve">                       。</w:t>
      </w:r>
    </w:p>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1</w:t>
      </w:r>
      <w:bookmarkStart w:id="406" w:name="_Toc292559402"/>
      <w:bookmarkStart w:id="407" w:name="_Toc297216203"/>
      <w:bookmarkStart w:id="408" w:name="_Toc296944536"/>
      <w:bookmarkStart w:id="409" w:name="_Toc303539150"/>
      <w:bookmarkStart w:id="410" w:name="_Toc292559907"/>
      <w:bookmarkStart w:id="411" w:name="_Toc297120497"/>
      <w:bookmarkStart w:id="412" w:name="_Toc300934993"/>
      <w:bookmarkStart w:id="413" w:name="_Toc296503197"/>
      <w:bookmarkStart w:id="414" w:name="_Toc296347196"/>
      <w:bookmarkStart w:id="415" w:name="_Toc296891237"/>
      <w:bookmarkStart w:id="416" w:name="_Toc297048383"/>
      <w:bookmarkStart w:id="417" w:name="_Toc296346698"/>
      <w:bookmarkStart w:id="418" w:name="_Toc296891025"/>
      <w:bookmarkStart w:id="419" w:name="_Toc297123544"/>
      <w:bookmarkStart w:id="420" w:name="_Toc304295570"/>
      <w:bookmarkStart w:id="421" w:name="_Toc312678029"/>
      <w:bookmarkStart w:id="422" w:name="_Toc312677503"/>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BB4C20">
        <w:rPr>
          <w:rFonts w:hAnsi="宋体" w:cs="宋体" w:hint="eastAsia"/>
          <w:bCs/>
          <w:sz w:val="21"/>
          <w:szCs w:val="21"/>
        </w:rPr>
        <w:t>0.3承</w:t>
      </w:r>
      <w:bookmarkStart w:id="423" w:name="_Toc292559913"/>
      <w:bookmarkStart w:id="424" w:name="_Toc292559408"/>
      <w:bookmarkStart w:id="425" w:name="_Toc297048389"/>
      <w:bookmarkStart w:id="426" w:name="_Toc296346704"/>
      <w:bookmarkStart w:id="427" w:name="_Toc296944542"/>
      <w:bookmarkStart w:id="428" w:name="_Toc296347202"/>
      <w:bookmarkStart w:id="429" w:name="_Toc296891031"/>
      <w:bookmarkStart w:id="430" w:name="_Toc297216204"/>
      <w:bookmarkStart w:id="431" w:name="_Toc297120503"/>
      <w:bookmarkStart w:id="432" w:name="_Toc300934994"/>
      <w:bookmarkStart w:id="433" w:name="_Toc296503203"/>
      <w:bookmarkStart w:id="434" w:name="_Toc303539151"/>
      <w:bookmarkStart w:id="435" w:name="_Toc297123545"/>
      <w:bookmarkStart w:id="436" w:name="_Toc296891243"/>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BB4C20">
        <w:rPr>
          <w:rFonts w:hAnsi="宋体" w:cs="宋体" w:hint="eastAsia"/>
          <w:bCs/>
          <w:sz w:val="21"/>
          <w:szCs w:val="21"/>
        </w:rPr>
        <w:t>包人的合理化建议</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监理人审查承包人合理化建议的期限：</w:t>
      </w:r>
      <w:r w:rsidRPr="00BB4C20">
        <w:rPr>
          <w:rFonts w:hAnsi="宋体" w:cs="宋体" w:hint="eastAsia"/>
          <w:bCs/>
          <w:sz w:val="21"/>
          <w:szCs w:val="21"/>
          <w:u w:val="single"/>
        </w:rPr>
        <w:t xml:space="preserve">  执行通用合同条款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发包人审批承包人合理化建议的期限：</w:t>
      </w:r>
      <w:r w:rsidRPr="00BB4C20">
        <w:rPr>
          <w:rFonts w:hAnsi="宋体" w:cs="宋体" w:hint="eastAsia"/>
          <w:bCs/>
          <w:sz w:val="21"/>
          <w:szCs w:val="21"/>
          <w:u w:val="single"/>
        </w:rPr>
        <w:t xml:space="preserve">  执行通用合同条款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u w:val="single"/>
        </w:rPr>
      </w:pPr>
      <w:r w:rsidRPr="00BB4C20">
        <w:rPr>
          <w:rFonts w:hAnsi="宋体" w:cs="宋体" w:hint="eastAsia"/>
          <w:bCs/>
          <w:sz w:val="21"/>
          <w:szCs w:val="21"/>
        </w:rPr>
        <w:t>承</w:t>
      </w:r>
      <w:bookmarkStart w:id="437" w:name="_Toc292559409"/>
      <w:bookmarkStart w:id="438" w:name="_Toc303539152"/>
      <w:bookmarkStart w:id="439" w:name="_Toc292559914"/>
      <w:bookmarkStart w:id="440" w:name="_Toc296891032"/>
      <w:bookmarkStart w:id="441" w:name="_Toc312678030"/>
      <w:bookmarkStart w:id="442" w:name="_Toc297216205"/>
      <w:bookmarkStart w:id="443" w:name="_Toc296346705"/>
      <w:bookmarkStart w:id="444" w:name="_Toc296891244"/>
      <w:bookmarkStart w:id="445" w:name="_Toc296503204"/>
      <w:bookmarkStart w:id="446" w:name="_Toc304295571"/>
      <w:bookmarkStart w:id="447" w:name="_Toc318581175"/>
      <w:bookmarkStart w:id="448" w:name="_Toc312677504"/>
      <w:bookmarkStart w:id="449" w:name="_Toc296347203"/>
      <w:bookmarkStart w:id="450" w:name="_Toc300934995"/>
      <w:bookmarkStart w:id="451" w:name="_Toc297048390"/>
      <w:bookmarkStart w:id="452" w:name="_Toc296944543"/>
      <w:bookmarkStart w:id="453" w:name="_Toc297123546"/>
      <w:bookmarkStart w:id="454" w:name="_Toc297120504"/>
      <w:r w:rsidRPr="00BB4C20">
        <w:rPr>
          <w:rFonts w:hAnsi="宋体" w:cs="宋体" w:hint="eastAsia"/>
          <w:bCs/>
          <w:sz w:val="21"/>
          <w:szCs w:val="21"/>
        </w:rPr>
        <w:t>包人提出的合理化建议降低了合同价格或者提高了工程经济效益的奖励的方法和金额为：</w:t>
      </w:r>
      <w:r w:rsidRPr="00BB4C20">
        <w:rPr>
          <w:rFonts w:hAnsi="宋体" w:cs="宋体" w:hint="eastAsia"/>
          <w:bCs/>
          <w:sz w:val="21"/>
          <w:szCs w:val="21"/>
          <w:u w:val="single"/>
        </w:rPr>
        <w:t xml:space="preserve">    不奖励  </w:t>
      </w:r>
      <w:r w:rsidRPr="00BB4C20">
        <w:rPr>
          <w:rFonts w:hAnsi="宋体" w:cs="宋体" w:hint="eastAsia"/>
          <w:bCs/>
          <w:sz w:val="21"/>
          <w:szCs w:val="21"/>
        </w:rPr>
        <w:t>。</w:t>
      </w:r>
    </w:p>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rsidR="00C023F6" w:rsidRPr="00BB4C20" w:rsidRDefault="00C023F6" w:rsidP="00C023F6">
      <w:pPr>
        <w:spacing w:after="120"/>
        <w:ind w:firstLineChars="200" w:firstLine="420"/>
        <w:contextualSpacing/>
        <w:outlineLvl w:val="0"/>
        <w:rPr>
          <w:rFonts w:hAnsi="宋体" w:cs="宋体"/>
          <w:bCs/>
          <w:sz w:val="21"/>
          <w:szCs w:val="21"/>
        </w:rPr>
      </w:pPr>
      <w:r w:rsidRPr="00BB4C20">
        <w:rPr>
          <w:rFonts w:hAnsi="宋体" w:cs="宋体" w:hint="eastAsia"/>
          <w:bCs/>
          <w:sz w:val="21"/>
          <w:szCs w:val="21"/>
        </w:rPr>
        <w:t>1</w:t>
      </w:r>
      <w:bookmarkStart w:id="455" w:name="_Toc296891239"/>
      <w:bookmarkStart w:id="456" w:name="_Toc312677507"/>
      <w:bookmarkStart w:id="457" w:name="_Toc296503199"/>
      <w:bookmarkStart w:id="458" w:name="_Toc304295574"/>
      <w:bookmarkStart w:id="459" w:name="_Toc296891027"/>
      <w:bookmarkStart w:id="460" w:name="_Toc297048385"/>
      <w:bookmarkStart w:id="461" w:name="_Toc297120499"/>
      <w:bookmarkStart w:id="462" w:name="_Toc296346700"/>
      <w:bookmarkStart w:id="463" w:name="_Toc292559404"/>
      <w:bookmarkStart w:id="464" w:name="_Toc297216207"/>
      <w:bookmarkStart w:id="465" w:name="_Toc297123548"/>
      <w:bookmarkStart w:id="466" w:name="_Toc296944538"/>
      <w:bookmarkStart w:id="467" w:name="_Toc292559909"/>
      <w:bookmarkStart w:id="468" w:name="_Toc296347198"/>
      <w:bookmarkStart w:id="469" w:name="_Toc312678033"/>
      <w:bookmarkStart w:id="470" w:name="_Toc300934997"/>
      <w:bookmarkStart w:id="471" w:name="_Toc303539154"/>
      <w:r w:rsidRPr="00BB4C20">
        <w:rPr>
          <w:rFonts w:hAnsi="宋体" w:cs="宋体" w:hint="eastAsia"/>
          <w:bCs/>
          <w:sz w:val="21"/>
          <w:szCs w:val="21"/>
        </w:rPr>
        <w:t>0.4 暂估价</w:t>
      </w:r>
    </w:p>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暂</w:t>
      </w:r>
      <w:bookmarkStart w:id="472" w:name="_Toc318581176"/>
      <w:bookmarkStart w:id="473" w:name="_Toc312678034"/>
      <w:bookmarkStart w:id="474" w:name="_Toc312677508"/>
      <w:r w:rsidRPr="00BB4C20">
        <w:rPr>
          <w:rFonts w:hAnsi="宋体" w:cs="宋体" w:hint="eastAsia"/>
          <w:bCs/>
          <w:sz w:val="21"/>
          <w:szCs w:val="21"/>
        </w:rPr>
        <w:t>估价材料和工程设备的明细详见附件11：《暂估价一览表》。</w:t>
      </w:r>
    </w:p>
    <w:bookmarkEnd w:id="472"/>
    <w:bookmarkEnd w:id="473"/>
    <w:bookmarkEnd w:id="474"/>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w:t>
      </w:r>
      <w:bookmarkStart w:id="475" w:name="_Toc312677509"/>
      <w:bookmarkStart w:id="476" w:name="_Toc318581177"/>
      <w:bookmarkStart w:id="477" w:name="_Toc312678035"/>
      <w:r w:rsidRPr="00BB4C20">
        <w:rPr>
          <w:rFonts w:hAnsi="宋体" w:cs="宋体" w:hint="eastAsia"/>
          <w:bCs/>
          <w:sz w:val="21"/>
          <w:szCs w:val="21"/>
        </w:rPr>
        <w:t>0.4.1 依法必须招标的暂估价项目</w:t>
      </w:r>
    </w:p>
    <w:bookmarkEnd w:id="475"/>
    <w:bookmarkEnd w:id="476"/>
    <w:bookmarkEnd w:id="477"/>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对于依法必须招标的暂估价项目的确认和批准采取第</w:t>
      </w:r>
      <w:r w:rsidRPr="00BB4C20">
        <w:rPr>
          <w:rFonts w:hAnsi="宋体" w:cs="宋体" w:hint="eastAsia"/>
          <w:bCs/>
          <w:sz w:val="21"/>
          <w:szCs w:val="21"/>
          <w:u w:val="single"/>
        </w:rPr>
        <w:t xml:space="preserve"> / </w:t>
      </w:r>
      <w:r w:rsidRPr="00BB4C20">
        <w:rPr>
          <w:rFonts w:hAnsi="宋体" w:cs="宋体" w:hint="eastAsia"/>
          <w:bCs/>
          <w:sz w:val="21"/>
          <w:szCs w:val="21"/>
        </w:rPr>
        <w:t>种方式确定。</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10.4.2 不属于依法必须招标的暂估价项目</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对于不属于依法必须招标的暂估价项目的确认和批准采取第</w:t>
      </w:r>
      <w:r w:rsidRPr="00BB4C20">
        <w:rPr>
          <w:rFonts w:hAnsi="宋体" w:cs="宋体" w:hint="eastAsia"/>
          <w:bCs/>
          <w:sz w:val="21"/>
          <w:szCs w:val="21"/>
          <w:u w:val="single"/>
        </w:rPr>
        <w:t xml:space="preserve"> / </w:t>
      </w:r>
      <w:r w:rsidRPr="00BB4C20">
        <w:rPr>
          <w:rFonts w:hAnsi="宋体" w:cs="宋体" w:hint="eastAsia"/>
          <w:bCs/>
          <w:sz w:val="21"/>
          <w:szCs w:val="21"/>
        </w:rPr>
        <w:t xml:space="preserve"> 种方式确定。</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第3种方式：承包人直接实施的暂估价项目</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承包人直接实施的暂估价项目的约定：</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10.5 暂列金额</w:t>
      </w:r>
    </w:p>
    <w:p w:rsidR="00C023F6" w:rsidRPr="00BB4C20" w:rsidRDefault="00C023F6" w:rsidP="00C023F6">
      <w:pPr>
        <w:autoSpaceDE w:val="0"/>
        <w:autoSpaceDN w:val="0"/>
        <w:ind w:firstLineChars="200" w:firstLine="420"/>
        <w:contextualSpacing/>
        <w:jc w:val="left"/>
        <w:rPr>
          <w:rFonts w:hAnsi="宋体" w:cs="宋体"/>
          <w:bCs/>
          <w:sz w:val="21"/>
          <w:szCs w:val="21"/>
        </w:rPr>
      </w:pPr>
      <w:r w:rsidRPr="00BB4C20">
        <w:rPr>
          <w:rFonts w:hAnsi="宋体" w:cs="宋体" w:hint="eastAsia"/>
          <w:bCs/>
          <w:sz w:val="21"/>
          <w:szCs w:val="21"/>
        </w:rPr>
        <w:t>合同当事人关于暂列金额使用的约定：</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pStyle w:val="4"/>
        <w:spacing w:before="120" w:after="120" w:line="240" w:lineRule="auto"/>
        <w:contextualSpacing/>
        <w:rPr>
          <w:rFonts w:ascii="宋体" w:hAnsi="宋体" w:cs="宋体"/>
          <w:b w:val="0"/>
          <w:sz w:val="21"/>
          <w:szCs w:val="21"/>
        </w:rPr>
      </w:pPr>
      <w:bookmarkStart w:id="478" w:name="_Toc351203643"/>
      <w:r w:rsidRPr="00BB4C20">
        <w:rPr>
          <w:rFonts w:ascii="宋体" w:hAnsi="宋体" w:cs="宋体" w:hint="eastAsia"/>
          <w:b w:val="0"/>
          <w:sz w:val="21"/>
          <w:szCs w:val="21"/>
        </w:rPr>
        <w:t>11. 价格调整</w:t>
      </w:r>
      <w:bookmarkEnd w:id="478"/>
    </w:p>
    <w:p w:rsidR="00C023F6" w:rsidRPr="00BB4C20" w:rsidRDefault="00C023F6" w:rsidP="00C023F6">
      <w:pPr>
        <w:spacing w:after="120"/>
        <w:ind w:firstLineChars="200" w:firstLine="420"/>
        <w:contextualSpacing/>
        <w:rPr>
          <w:rFonts w:hAnsi="宋体" w:cs="宋体"/>
          <w:bCs/>
          <w:sz w:val="21"/>
          <w:szCs w:val="21"/>
        </w:rPr>
      </w:pPr>
      <w:bookmarkStart w:id="479" w:name="_Toc312678039"/>
      <w:bookmarkStart w:id="480" w:name="_Toc297123550"/>
      <w:bookmarkStart w:id="481" w:name="_Toc300935000"/>
      <w:bookmarkStart w:id="482" w:name="_Toc303539157"/>
      <w:bookmarkStart w:id="483" w:name="_Toc296346702"/>
      <w:bookmarkStart w:id="484" w:name="_Toc296891241"/>
      <w:bookmarkStart w:id="485" w:name="_Toc292559406"/>
      <w:bookmarkStart w:id="486" w:name="_Toc297120501"/>
      <w:bookmarkStart w:id="487" w:name="_Toc292559911"/>
      <w:bookmarkStart w:id="488" w:name="_Toc304295577"/>
      <w:bookmarkStart w:id="489" w:name="_Toc296347200"/>
      <w:bookmarkStart w:id="490" w:name="_Toc297216209"/>
      <w:bookmarkStart w:id="491" w:name="_Toc297048387"/>
      <w:bookmarkStart w:id="492" w:name="_Toc296891029"/>
      <w:bookmarkStart w:id="493" w:name="_Toc296503201"/>
      <w:bookmarkStart w:id="494" w:name="_Toc296944540"/>
      <w:r w:rsidRPr="00BB4C20">
        <w:rPr>
          <w:rFonts w:hAnsi="宋体" w:cs="宋体" w:hint="eastAsia"/>
          <w:bCs/>
          <w:sz w:val="21"/>
          <w:szCs w:val="21"/>
        </w:rPr>
        <w:t>11.1 市场价格波动引起的调整</w:t>
      </w:r>
    </w:p>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市场价格波动是否调整合同价格的约定：</w:t>
      </w:r>
      <w:r w:rsidRPr="00BB4C20">
        <w:rPr>
          <w:rFonts w:hAnsi="宋体" w:cs="宋体" w:hint="eastAsia"/>
          <w:bCs/>
          <w:sz w:val="21"/>
          <w:szCs w:val="21"/>
          <w:u w:val="single"/>
        </w:rPr>
        <w:t xml:space="preserve">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因市场价格波动调整合同价格，采用以下第</w:t>
      </w:r>
      <w:r w:rsidRPr="00BB4C20">
        <w:rPr>
          <w:rFonts w:hAnsi="宋体" w:cs="宋体" w:hint="eastAsia"/>
          <w:bCs/>
          <w:sz w:val="21"/>
          <w:szCs w:val="21"/>
          <w:u w:val="single"/>
        </w:rPr>
        <w:t xml:space="preserve"> / </w:t>
      </w:r>
      <w:r w:rsidRPr="00BB4C20">
        <w:rPr>
          <w:rFonts w:hAnsi="宋体" w:cs="宋体" w:hint="eastAsia"/>
          <w:bCs/>
          <w:sz w:val="21"/>
          <w:szCs w:val="21"/>
        </w:rPr>
        <w:t>种方式对合同价格进行调整：</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第1种方式：采用价格指数进行价格调整。</w:t>
      </w:r>
    </w:p>
    <w:p w:rsidR="00C023F6" w:rsidRPr="00BB4C20" w:rsidRDefault="00C023F6" w:rsidP="00C023F6">
      <w:pPr>
        <w:ind w:firstLineChars="200" w:firstLine="420"/>
        <w:contextualSpacing/>
        <w:jc w:val="left"/>
        <w:rPr>
          <w:rFonts w:hAnsi="宋体" w:cs="宋体"/>
          <w:bCs/>
          <w:sz w:val="21"/>
          <w:szCs w:val="21"/>
          <w:u w:val="single"/>
        </w:rPr>
      </w:pPr>
      <w:r w:rsidRPr="00BB4C20">
        <w:rPr>
          <w:rFonts w:hAnsi="宋体" w:cs="宋体" w:hint="eastAsia"/>
          <w:bCs/>
          <w:sz w:val="21"/>
          <w:szCs w:val="21"/>
        </w:rPr>
        <w:t>关于各可调因子、定值和变值权重，以及基本价格指数及其来源的约定：</w:t>
      </w:r>
      <w:r w:rsidRPr="00BB4C20">
        <w:rPr>
          <w:rFonts w:hAnsi="宋体" w:cs="宋体" w:hint="eastAsia"/>
          <w:bCs/>
          <w:sz w:val="21"/>
          <w:szCs w:val="21"/>
          <w:u w:val="single"/>
        </w:rPr>
        <w:t xml:space="preserve">     /    </w:t>
      </w:r>
      <w:r w:rsidRPr="00BB4C20">
        <w:rPr>
          <w:rFonts w:hAnsi="宋体" w:cs="宋体" w:hint="eastAsia"/>
          <w:bCs/>
          <w:sz w:val="21"/>
          <w:szCs w:val="21"/>
        </w:rPr>
        <w:t xml:space="preserve">；  </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第2种方式：采用造价信息进行价格调整。</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（2）关于基准价格的约定：</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专用合同条款①承包人在已标价工程量清单或预算书中载明的材料单价低于基准价格的：专用合同条款合同履行期间材料单价涨幅以基准价格为基础超过</w:t>
      </w:r>
      <w:r w:rsidRPr="00BB4C20">
        <w:rPr>
          <w:rFonts w:hAnsi="宋体" w:cs="宋体" w:hint="eastAsia"/>
          <w:bCs/>
          <w:sz w:val="21"/>
          <w:szCs w:val="21"/>
          <w:u w:val="single"/>
        </w:rPr>
        <w:t xml:space="preserve"> / </w:t>
      </w:r>
      <w:r w:rsidRPr="00BB4C20">
        <w:rPr>
          <w:rFonts w:hAnsi="宋体" w:cs="宋体" w:hint="eastAsia"/>
          <w:bCs/>
          <w:sz w:val="21"/>
          <w:szCs w:val="21"/>
        </w:rPr>
        <w:t>%时，或材料单价跌幅以已标价工程量清单或预算书中载明材料单价为基础超过</w:t>
      </w:r>
      <w:r w:rsidRPr="00BB4C20">
        <w:rPr>
          <w:rFonts w:hAnsi="宋体" w:cs="宋体" w:hint="eastAsia"/>
          <w:bCs/>
          <w:sz w:val="21"/>
          <w:szCs w:val="21"/>
          <w:u w:val="single"/>
        </w:rPr>
        <w:t xml:space="preserve"> / </w:t>
      </w:r>
      <w:r w:rsidRPr="00BB4C20">
        <w:rPr>
          <w:rFonts w:hAnsi="宋体" w:cs="宋体" w:hint="eastAsia"/>
          <w:bCs/>
          <w:sz w:val="21"/>
          <w:szCs w:val="21"/>
        </w:rPr>
        <w:t>%时，其超过部分据实调整。</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②承包人在已标价工程量清单或预算书中载明的材料单价高于基准价格的：专用合同条款合同履行期间材料单价跌幅以基准价格为基础超过</w:t>
      </w:r>
      <w:r w:rsidRPr="00BB4C20">
        <w:rPr>
          <w:rFonts w:hAnsi="宋体" w:cs="宋体" w:hint="eastAsia"/>
          <w:bCs/>
          <w:sz w:val="21"/>
          <w:szCs w:val="21"/>
          <w:u w:val="single"/>
        </w:rPr>
        <w:t xml:space="preserve">  / </w:t>
      </w:r>
      <w:r w:rsidRPr="00BB4C20">
        <w:rPr>
          <w:rFonts w:hAnsi="宋体" w:cs="宋体" w:hint="eastAsia"/>
          <w:bCs/>
          <w:sz w:val="21"/>
          <w:szCs w:val="21"/>
        </w:rPr>
        <w:t>%时，材料单价涨幅以已标价工程量清单或预算书中载明材料单价为基础超过</w:t>
      </w:r>
      <w:r w:rsidRPr="00BB4C20">
        <w:rPr>
          <w:rFonts w:hAnsi="宋体" w:cs="宋体" w:hint="eastAsia"/>
          <w:bCs/>
          <w:sz w:val="21"/>
          <w:szCs w:val="21"/>
          <w:u w:val="single"/>
        </w:rPr>
        <w:t xml:space="preserve"> /  </w:t>
      </w:r>
      <w:r w:rsidRPr="00BB4C20">
        <w:rPr>
          <w:rFonts w:hAnsi="宋体" w:cs="宋体" w:hint="eastAsia"/>
          <w:bCs/>
          <w:sz w:val="21"/>
          <w:szCs w:val="21"/>
        </w:rPr>
        <w:t>%时，其超过部分据实调整。</w:t>
      </w:r>
    </w:p>
    <w:p w:rsidR="00C023F6" w:rsidRPr="00BB4C20" w:rsidRDefault="00C023F6" w:rsidP="00C023F6">
      <w:pPr>
        <w:ind w:firstLine="645"/>
        <w:contextualSpacing/>
        <w:jc w:val="left"/>
        <w:rPr>
          <w:rFonts w:hAnsi="宋体" w:cs="宋体"/>
          <w:bCs/>
          <w:sz w:val="21"/>
          <w:szCs w:val="21"/>
        </w:rPr>
      </w:pPr>
      <w:r w:rsidRPr="00BB4C20">
        <w:rPr>
          <w:rFonts w:hAnsi="宋体" w:cs="宋体" w:hint="eastAsia"/>
          <w:bCs/>
          <w:sz w:val="21"/>
          <w:szCs w:val="21"/>
        </w:rPr>
        <w:t>③承包人在已标价工程量清单或预算书中载明的材料单价等于基准单价的：专用合同条款合同履行期间材料单价涨跌幅以基准单价为基础超过±</w:t>
      </w:r>
      <w:r w:rsidRPr="00BB4C20">
        <w:rPr>
          <w:rFonts w:hAnsi="宋体" w:cs="宋体" w:hint="eastAsia"/>
          <w:bCs/>
          <w:sz w:val="21"/>
          <w:szCs w:val="21"/>
          <w:u w:val="single"/>
        </w:rPr>
        <w:t xml:space="preserve"> /  </w:t>
      </w:r>
      <w:r w:rsidRPr="00BB4C20">
        <w:rPr>
          <w:rFonts w:hAnsi="宋体" w:cs="宋体" w:hint="eastAsia"/>
          <w:bCs/>
          <w:sz w:val="21"/>
          <w:szCs w:val="21"/>
        </w:rPr>
        <w:t>%时，其超过部分据实调整。</w:t>
      </w:r>
    </w:p>
    <w:p w:rsidR="00C023F6" w:rsidRPr="00BB4C20" w:rsidRDefault="00C023F6" w:rsidP="00C023F6">
      <w:pPr>
        <w:ind w:firstLine="645"/>
        <w:contextualSpacing/>
        <w:jc w:val="left"/>
        <w:rPr>
          <w:rFonts w:hAnsi="宋体" w:cs="宋体"/>
          <w:bCs/>
          <w:sz w:val="21"/>
          <w:szCs w:val="21"/>
        </w:rPr>
      </w:pPr>
      <w:r w:rsidRPr="00BB4C20">
        <w:rPr>
          <w:rFonts w:hAnsi="宋体" w:cs="宋体" w:hint="eastAsia"/>
          <w:bCs/>
          <w:sz w:val="21"/>
          <w:szCs w:val="21"/>
        </w:rPr>
        <w:t>第3种方式：其他价格调整方式：</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pStyle w:val="4"/>
        <w:spacing w:before="120" w:after="120" w:line="240" w:lineRule="auto"/>
        <w:contextualSpacing/>
        <w:rPr>
          <w:rFonts w:ascii="宋体" w:hAnsi="宋体" w:cs="宋体"/>
          <w:b w:val="0"/>
          <w:sz w:val="21"/>
          <w:szCs w:val="21"/>
        </w:rPr>
      </w:pPr>
      <w:bookmarkStart w:id="495" w:name="_Toc297120505"/>
      <w:bookmarkStart w:id="496" w:name="_Toc296891245"/>
      <w:bookmarkStart w:id="497" w:name="_Toc296891033"/>
      <w:bookmarkStart w:id="498" w:name="_Toc296346706"/>
      <w:bookmarkStart w:id="499" w:name="_Toc296347204"/>
      <w:bookmarkStart w:id="500" w:name="_Toc297048391"/>
      <w:bookmarkStart w:id="501" w:name="_Toc296944544"/>
      <w:bookmarkStart w:id="502" w:name="_Toc292559410"/>
      <w:bookmarkStart w:id="503" w:name="_Toc292559915"/>
      <w:bookmarkStart w:id="504" w:name="_Toc296503205"/>
      <w:bookmarkStart w:id="505" w:name="_Toc351203644"/>
      <w:bookmarkStart w:id="506" w:name="_Toc304295579"/>
      <w:bookmarkStart w:id="507" w:name="_Toc300935002"/>
      <w:bookmarkStart w:id="508" w:name="_Toc303539159"/>
      <w:bookmarkStart w:id="509" w:name="_Toc297123552"/>
      <w:bookmarkStart w:id="510" w:name="_Toc312678040"/>
      <w:bookmarkStart w:id="511" w:name="_Toc297216211"/>
      <w:bookmarkEnd w:id="382"/>
      <w:bookmarkEnd w:id="383"/>
      <w:bookmarkEnd w:id="384"/>
      <w:bookmarkEnd w:id="385"/>
      <w:bookmarkEnd w:id="386"/>
      <w:bookmarkEnd w:id="387"/>
      <w:r w:rsidRPr="00BB4C20">
        <w:rPr>
          <w:rFonts w:ascii="宋体" w:hAnsi="宋体" w:cs="宋体" w:hint="eastAsia"/>
          <w:b w:val="0"/>
          <w:sz w:val="21"/>
          <w:szCs w:val="21"/>
        </w:rPr>
        <w:t xml:space="preserve">12. </w:t>
      </w:r>
      <w:bookmarkEnd w:id="495"/>
      <w:bookmarkEnd w:id="496"/>
      <w:bookmarkEnd w:id="497"/>
      <w:bookmarkEnd w:id="498"/>
      <w:bookmarkEnd w:id="499"/>
      <w:bookmarkEnd w:id="500"/>
      <w:bookmarkEnd w:id="501"/>
      <w:bookmarkEnd w:id="502"/>
      <w:bookmarkEnd w:id="503"/>
      <w:bookmarkEnd w:id="504"/>
      <w:r w:rsidRPr="00BB4C20">
        <w:rPr>
          <w:rFonts w:ascii="宋体" w:hAnsi="宋体" w:cs="宋体" w:hint="eastAsia"/>
          <w:b w:val="0"/>
          <w:sz w:val="21"/>
          <w:szCs w:val="21"/>
        </w:rPr>
        <w:t>合同价格、计量与支付</w:t>
      </w:r>
      <w:bookmarkEnd w:id="505"/>
    </w:p>
    <w:p w:rsidR="00C023F6" w:rsidRPr="00BB4C20" w:rsidRDefault="00C023F6" w:rsidP="00C023F6">
      <w:pPr>
        <w:spacing w:after="120"/>
        <w:ind w:firstLineChars="200" w:firstLine="420"/>
        <w:contextualSpacing/>
        <w:rPr>
          <w:rFonts w:hAnsi="宋体" w:cs="宋体"/>
          <w:bCs/>
          <w:sz w:val="21"/>
          <w:szCs w:val="21"/>
        </w:rPr>
      </w:pPr>
      <w:bookmarkStart w:id="512" w:name="_Toc292559916"/>
      <w:bookmarkStart w:id="513" w:name="_Toc292559411"/>
      <w:bookmarkStart w:id="514" w:name="_Toc267251461"/>
      <w:bookmarkStart w:id="515" w:name="_Toc296891034"/>
      <w:bookmarkStart w:id="516" w:name="_Toc296347205"/>
      <w:bookmarkStart w:id="517" w:name="_Toc296944545"/>
      <w:bookmarkStart w:id="518" w:name="_Toc296346707"/>
      <w:bookmarkStart w:id="519" w:name="_Toc296503206"/>
      <w:bookmarkStart w:id="520" w:name="_Toc297120506"/>
      <w:bookmarkStart w:id="521" w:name="_Toc297048392"/>
      <w:bookmarkStart w:id="522" w:name="_Toc296891246"/>
      <w:bookmarkStart w:id="523" w:name="_Toc312678041"/>
      <w:bookmarkStart w:id="524" w:name="_Toc297216212"/>
      <w:bookmarkStart w:id="525" w:name="_Toc300935003"/>
      <w:bookmarkStart w:id="526" w:name="_Toc304295580"/>
      <w:bookmarkStart w:id="527" w:name="_Toc297123553"/>
      <w:bookmarkStart w:id="528" w:name="_Toc303539160"/>
      <w:bookmarkEnd w:id="506"/>
      <w:bookmarkEnd w:id="507"/>
      <w:bookmarkEnd w:id="508"/>
      <w:bookmarkEnd w:id="509"/>
      <w:bookmarkEnd w:id="510"/>
      <w:bookmarkEnd w:id="511"/>
      <w:r w:rsidRPr="00BB4C20">
        <w:rPr>
          <w:rFonts w:hAnsi="宋体" w:cs="宋体" w:hint="eastAsia"/>
          <w:bCs/>
          <w:sz w:val="21"/>
          <w:szCs w:val="21"/>
        </w:rPr>
        <w:t>12.1 合</w:t>
      </w:r>
      <w:bookmarkEnd w:id="512"/>
      <w:bookmarkEnd w:id="513"/>
      <w:bookmarkEnd w:id="514"/>
      <w:r w:rsidRPr="00BB4C20">
        <w:rPr>
          <w:rFonts w:hAnsi="宋体" w:cs="宋体" w:hint="eastAsia"/>
          <w:bCs/>
          <w:sz w:val="21"/>
          <w:szCs w:val="21"/>
        </w:rPr>
        <w:t>同价</w:t>
      </w:r>
      <w:bookmarkEnd w:id="515"/>
      <w:bookmarkEnd w:id="516"/>
      <w:bookmarkEnd w:id="517"/>
      <w:bookmarkEnd w:id="518"/>
      <w:bookmarkEnd w:id="519"/>
      <w:bookmarkEnd w:id="520"/>
      <w:bookmarkEnd w:id="521"/>
      <w:bookmarkEnd w:id="522"/>
      <w:r w:rsidRPr="00BB4C20">
        <w:rPr>
          <w:rFonts w:hAnsi="宋体" w:cs="宋体" w:hint="eastAsia"/>
          <w:bCs/>
          <w:sz w:val="21"/>
          <w:szCs w:val="21"/>
        </w:rPr>
        <w:t>格形式</w:t>
      </w:r>
    </w:p>
    <w:bookmarkEnd w:id="523"/>
    <w:bookmarkEnd w:id="524"/>
    <w:bookmarkEnd w:id="525"/>
    <w:bookmarkEnd w:id="526"/>
    <w:bookmarkEnd w:id="527"/>
    <w:bookmarkEnd w:id="528"/>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1、单价合同。</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综合单价包含的风险范围：</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lastRenderedPageBreak/>
        <w:t>风险费用的计算方法：</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风险范围以外合同价格的调整方法：</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2、总价合同。</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总价包含的风险范围：</w:t>
      </w:r>
      <w:r w:rsidRPr="00BB4C20">
        <w:rPr>
          <w:rFonts w:hAnsi="宋体" w:cs="宋体" w:hint="eastAsia"/>
          <w:bCs/>
          <w:sz w:val="21"/>
          <w:szCs w:val="21"/>
          <w:u w:val="single"/>
        </w:rPr>
        <w:t xml:space="preserve"> 本合同采用固定总价合同，工程量清单错误、漏项等情况，合同价款不做任何调整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风险费用的计算方法：</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风险范围以外合同价格的调整方法：</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3、其他价格方式：</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spacing w:after="120"/>
        <w:ind w:firstLineChars="200" w:firstLine="420"/>
        <w:contextualSpacing/>
        <w:rPr>
          <w:rFonts w:hAnsi="宋体" w:cs="宋体"/>
          <w:bCs/>
          <w:sz w:val="21"/>
          <w:szCs w:val="21"/>
        </w:rPr>
      </w:pPr>
      <w:bookmarkStart w:id="529" w:name="_Toc312678042"/>
      <w:bookmarkStart w:id="530" w:name="_Toc303539161"/>
      <w:bookmarkStart w:id="531" w:name="_Toc297123554"/>
      <w:bookmarkStart w:id="532" w:name="_Toc300935004"/>
      <w:bookmarkStart w:id="533" w:name="_Toc304295581"/>
      <w:bookmarkStart w:id="534" w:name="_Toc297216213"/>
      <w:bookmarkStart w:id="535" w:name="_Toc296346708"/>
      <w:bookmarkStart w:id="536" w:name="_Toc296891035"/>
      <w:bookmarkStart w:id="537" w:name="_Toc292559412"/>
      <w:bookmarkStart w:id="538" w:name="_Toc296944546"/>
      <w:bookmarkStart w:id="539" w:name="_Toc296347206"/>
      <w:bookmarkStart w:id="540" w:name="_Toc296503207"/>
      <w:bookmarkStart w:id="541" w:name="_Toc296891247"/>
      <w:bookmarkStart w:id="542" w:name="_Toc297120507"/>
      <w:bookmarkStart w:id="543" w:name="_Toc292559917"/>
      <w:bookmarkStart w:id="544" w:name="_Toc297048393"/>
      <w:r w:rsidRPr="00BB4C20">
        <w:rPr>
          <w:rFonts w:hAnsi="宋体" w:cs="宋体" w:hint="eastAsia"/>
          <w:bCs/>
          <w:sz w:val="21"/>
          <w:szCs w:val="21"/>
        </w:rPr>
        <w:t>12.2 预付款</w:t>
      </w:r>
    </w:p>
    <w:bookmarkEnd w:id="529"/>
    <w:bookmarkEnd w:id="530"/>
    <w:bookmarkEnd w:id="531"/>
    <w:bookmarkEnd w:id="532"/>
    <w:bookmarkEnd w:id="533"/>
    <w:bookmarkEnd w:id="534"/>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12.2.1 预付款的支付</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预付款支付比例或金额：</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预付款支付期限：</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预付款扣回的方式：</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12.2.2 预付款担保</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承包人提交预付款担保的期限：</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预付款担保的形式为：</w:t>
      </w:r>
      <w:r w:rsidRPr="00BB4C20">
        <w:rPr>
          <w:rFonts w:hAnsi="宋体" w:cs="宋体" w:hint="eastAsia"/>
          <w:bCs/>
          <w:sz w:val="21"/>
          <w:szCs w:val="21"/>
          <w:u w:val="single"/>
        </w:rPr>
        <w:t xml:space="preserve">     /        </w:t>
      </w:r>
      <w:r w:rsidRPr="00BB4C20">
        <w:rPr>
          <w:rFonts w:hAnsi="宋体" w:cs="宋体" w:hint="eastAsia"/>
          <w:bCs/>
          <w:sz w:val="21"/>
          <w:szCs w:val="21"/>
        </w:rPr>
        <w:t>。</w:t>
      </w:r>
    </w:p>
    <w:bookmarkEnd w:id="535"/>
    <w:bookmarkEnd w:id="536"/>
    <w:bookmarkEnd w:id="537"/>
    <w:bookmarkEnd w:id="538"/>
    <w:bookmarkEnd w:id="539"/>
    <w:bookmarkEnd w:id="540"/>
    <w:bookmarkEnd w:id="541"/>
    <w:bookmarkEnd w:id="542"/>
    <w:bookmarkEnd w:id="543"/>
    <w:bookmarkEnd w:id="544"/>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12.3 计量</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12.3.1 计量原则</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工程量计算规则：</w:t>
      </w:r>
      <w:r w:rsidRPr="00BB4C20">
        <w:rPr>
          <w:rFonts w:hAnsi="宋体" w:cs="宋体" w:hint="eastAsia"/>
          <w:bCs/>
          <w:sz w:val="21"/>
          <w:szCs w:val="21"/>
          <w:u w:val="single"/>
        </w:rPr>
        <w:t xml:space="preserve">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12.3.2 计量周期</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关于计量周期的约定：</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12.3.3 单价合同的计量</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关于单价合同计量的约定：</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12.3.4 总价合同的计量</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关于总价合同计量的约定：</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12.3.5总价合同采用支付分解表计量支付的，是否适用第12.3.4 项〔总价合同的计量〕约定进行计量：</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12.3.6 其他价格形式合同的计量</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其他价格形式的计量方式和程序：</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12.4 工程进度款支付</w:t>
      </w:r>
    </w:p>
    <w:p w:rsidR="00C023F6" w:rsidRPr="00BB4C20" w:rsidRDefault="00C023F6" w:rsidP="00C023F6">
      <w:pPr>
        <w:ind w:firstLineChars="200" w:firstLine="420"/>
        <w:contextualSpacing/>
        <w:jc w:val="left"/>
        <w:rPr>
          <w:rFonts w:hAnsi="宋体" w:cs="宋体"/>
          <w:bCs/>
          <w:sz w:val="21"/>
          <w:szCs w:val="21"/>
        </w:rPr>
      </w:pPr>
      <w:bookmarkStart w:id="545" w:name="_Toc297048397"/>
      <w:bookmarkStart w:id="546" w:name="_Toc296891251"/>
      <w:bookmarkStart w:id="547" w:name="_Toc296347210"/>
      <w:bookmarkStart w:id="548" w:name="_Toc296503211"/>
      <w:bookmarkStart w:id="549" w:name="_Toc292559921"/>
      <w:bookmarkStart w:id="550" w:name="_Toc292559416"/>
      <w:bookmarkStart w:id="551" w:name="_Toc296346712"/>
      <w:bookmarkStart w:id="552" w:name="_Toc303539163"/>
      <w:bookmarkStart w:id="553" w:name="_Toc297120511"/>
      <w:bookmarkStart w:id="554" w:name="_Toc297216215"/>
      <w:bookmarkStart w:id="555" w:name="_Toc300935006"/>
      <w:bookmarkStart w:id="556" w:name="_Toc296944550"/>
      <w:bookmarkStart w:id="557" w:name="_Toc296891039"/>
      <w:bookmarkStart w:id="558" w:name="_Toc297123556"/>
      <w:r w:rsidRPr="00BB4C20">
        <w:rPr>
          <w:rFonts w:hAnsi="宋体" w:cs="宋体" w:hint="eastAsia"/>
          <w:bCs/>
          <w:sz w:val="21"/>
          <w:szCs w:val="21"/>
        </w:rPr>
        <w:t>12.4.1 付款周期</w:t>
      </w:r>
    </w:p>
    <w:p w:rsidR="00C023F6" w:rsidRPr="00BB4C20" w:rsidRDefault="00C023F6" w:rsidP="00C023F6">
      <w:pPr>
        <w:ind w:firstLineChars="200" w:firstLine="420"/>
        <w:contextualSpacing/>
        <w:jc w:val="left"/>
        <w:rPr>
          <w:rFonts w:hAnsi="宋体" w:cs="宋体"/>
          <w:bCs/>
          <w:sz w:val="21"/>
          <w:szCs w:val="21"/>
        </w:rPr>
      </w:pPr>
      <w:r w:rsidRPr="008720D9">
        <w:rPr>
          <w:rFonts w:hAnsi="宋体" w:cs="宋体" w:hint="eastAsia"/>
          <w:bCs/>
          <w:sz w:val="21"/>
          <w:szCs w:val="21"/>
          <w:highlight w:val="yellow"/>
        </w:rPr>
        <w:t>关于付款周期的约定：</w:t>
      </w:r>
      <w:r w:rsidRPr="008720D9">
        <w:rPr>
          <w:rFonts w:hAnsi="宋体" w:cs="宋体" w:hint="eastAsia"/>
          <w:b/>
          <w:sz w:val="21"/>
          <w:szCs w:val="21"/>
          <w:highlight w:val="yellow"/>
          <w:u w:val="single"/>
        </w:rPr>
        <w:t xml:space="preserve"> </w:t>
      </w:r>
      <w:r w:rsidRPr="008720D9">
        <w:rPr>
          <w:rFonts w:hAnsi="宋体" w:cs="宋体" w:hint="eastAsia"/>
          <w:bCs/>
          <w:sz w:val="21"/>
          <w:szCs w:val="21"/>
          <w:highlight w:val="yellow"/>
          <w:u w:val="single"/>
        </w:rPr>
        <w:t>经过双方确认后，报审计部门对竣工结算报告进行工程审计，审计报告出具经过双方认可后，10个工作日内向承包人支付工程竣工结算价款。</w:t>
      </w:r>
      <w:r w:rsidRPr="00BB4C20">
        <w:rPr>
          <w:rFonts w:hAnsi="宋体" w:cs="宋体" w:hint="eastAsia"/>
          <w:b/>
          <w:sz w:val="21"/>
          <w:szCs w:val="21"/>
          <w:u w:val="single"/>
        </w:rPr>
        <w:t xml:space="preserve"> </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12.4.2 进度付款申请单的编制</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关于进度付款申请单编制的约定：</w:t>
      </w:r>
      <w:r w:rsidRPr="00BB4C20">
        <w:rPr>
          <w:rFonts w:hAnsi="宋体" w:cs="宋体" w:hint="eastAsia"/>
          <w:bCs/>
          <w:sz w:val="21"/>
          <w:szCs w:val="21"/>
          <w:u w:val="single"/>
        </w:rPr>
        <w:t xml:space="preserve">  按发包人要求编制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sidRPr="00BB4C20">
        <w:rPr>
          <w:rFonts w:hAnsi="宋体" w:cs="宋体" w:hint="eastAsia"/>
          <w:bCs/>
          <w:sz w:val="21"/>
          <w:szCs w:val="21"/>
        </w:rPr>
        <w:t>2.4.3 进度付款申请单的提交</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（1）单价合同进度付款申请单提交的约定：</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（2）总价合同进度付款申请单提交的约定：</w:t>
      </w:r>
      <w:r w:rsidRPr="00BB4C20">
        <w:rPr>
          <w:rFonts w:hAnsi="宋体" w:cs="宋体" w:hint="eastAsia"/>
          <w:bCs/>
          <w:sz w:val="21"/>
          <w:szCs w:val="21"/>
          <w:u w:val="single"/>
        </w:rPr>
        <w:t>按发包人要求提交</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（3）其他价格形式合同进度付款申请单提交的约定：</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12.4.4 进度款审核和支付</w:t>
      </w:r>
    </w:p>
    <w:p w:rsidR="00C023F6" w:rsidRPr="00BB4C20" w:rsidRDefault="00C023F6" w:rsidP="00C023F6">
      <w:pPr>
        <w:ind w:firstLineChars="200" w:firstLine="420"/>
        <w:contextualSpacing/>
        <w:jc w:val="left"/>
        <w:rPr>
          <w:rFonts w:hAnsi="宋体" w:cs="宋体"/>
          <w:bCs/>
          <w:sz w:val="21"/>
          <w:szCs w:val="21"/>
          <w:u w:val="single"/>
        </w:rPr>
      </w:pPr>
      <w:r w:rsidRPr="00BB4C20">
        <w:rPr>
          <w:rFonts w:hAnsi="宋体" w:cs="宋体" w:hint="eastAsia"/>
          <w:bCs/>
          <w:sz w:val="21"/>
          <w:szCs w:val="21"/>
        </w:rPr>
        <w:t>（1）监理人审查并报送发包人的期限：</w:t>
      </w:r>
      <w:r w:rsidRPr="00BB4C20">
        <w:rPr>
          <w:rFonts w:hAnsi="宋体" w:cs="宋体" w:hint="eastAsia"/>
          <w:bCs/>
          <w:sz w:val="21"/>
          <w:szCs w:val="21"/>
          <w:u w:val="single"/>
        </w:rPr>
        <w:t xml:space="preserve">  达到付款节点并通过验收后，承包人递交进度款申请单以及相关资料后3天内完成审查并报送发包人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发包人完成审批并签发进度款支付证书的期限：</w:t>
      </w:r>
      <w:r w:rsidRPr="00BB4C20">
        <w:rPr>
          <w:rFonts w:hAnsi="宋体" w:cs="宋体" w:hint="eastAsia"/>
          <w:bCs/>
          <w:sz w:val="21"/>
          <w:szCs w:val="21"/>
          <w:u w:val="single"/>
        </w:rPr>
        <w:t xml:space="preserve"> 达到付款节点并通过验收，承包人递交申请单及相关资料5天内完成审核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u w:val="single"/>
        </w:rPr>
      </w:pPr>
      <w:r w:rsidRPr="00BB4C20">
        <w:rPr>
          <w:rFonts w:hAnsi="宋体" w:cs="宋体" w:hint="eastAsia"/>
          <w:bCs/>
          <w:sz w:val="21"/>
          <w:szCs w:val="21"/>
        </w:rPr>
        <w:t>（2）发包人支付进度款的期限：</w:t>
      </w:r>
      <w:r w:rsidRPr="00BB4C20">
        <w:rPr>
          <w:rFonts w:hAnsi="宋体" w:cs="宋体" w:hint="eastAsia"/>
          <w:bCs/>
          <w:sz w:val="21"/>
          <w:szCs w:val="21"/>
          <w:u w:val="single"/>
        </w:rPr>
        <w:t xml:space="preserve"> 发包人审批同意后7</w:t>
      </w:r>
      <w:r w:rsidRPr="00BB4C20">
        <w:rPr>
          <w:rFonts w:hAnsi="宋体" w:cs="宋体" w:hint="eastAsia"/>
          <w:bCs/>
          <w:kern w:val="2"/>
          <w:sz w:val="21"/>
          <w:szCs w:val="21"/>
          <w:u w:val="single"/>
        </w:rPr>
        <w:t>个工作日内支付进度款</w:t>
      </w:r>
      <w:r w:rsidRPr="00BB4C20">
        <w:rPr>
          <w:rFonts w:hAnsi="宋体" w:cs="宋体" w:hint="eastAsia"/>
          <w:bCs/>
          <w:sz w:val="21"/>
          <w:szCs w:val="21"/>
          <w:u w:val="single"/>
        </w:rPr>
        <w:t xml:space="preserve">  。</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lastRenderedPageBreak/>
        <w:t>发包人逾期支付进度款的违约金的计算方式：</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50" w:firstLine="525"/>
        <w:contextualSpacing/>
        <w:jc w:val="left"/>
        <w:rPr>
          <w:rFonts w:hAnsi="宋体" w:cs="宋体"/>
          <w:bCs/>
          <w:sz w:val="21"/>
          <w:szCs w:val="21"/>
        </w:rPr>
      </w:pPr>
      <w:r w:rsidRPr="00BB4C20">
        <w:rPr>
          <w:rFonts w:hAnsi="宋体" w:cs="宋体" w:hint="eastAsia"/>
          <w:bCs/>
          <w:sz w:val="21"/>
          <w:szCs w:val="21"/>
        </w:rPr>
        <w:t>12.4.5 支付分解表的编制</w:t>
      </w:r>
    </w:p>
    <w:p w:rsidR="00C023F6" w:rsidRPr="00BB4C20" w:rsidRDefault="00C023F6" w:rsidP="00C023F6">
      <w:pPr>
        <w:ind w:leftChars="284" w:left="4746" w:hangingChars="1800" w:hanging="3780"/>
        <w:contextualSpacing/>
        <w:jc w:val="left"/>
        <w:rPr>
          <w:rFonts w:hAnsi="宋体" w:cs="宋体"/>
          <w:bCs/>
          <w:sz w:val="21"/>
          <w:szCs w:val="21"/>
        </w:rPr>
      </w:pPr>
      <w:r w:rsidRPr="00BB4C20">
        <w:rPr>
          <w:rFonts w:hAnsi="宋体" w:cs="宋体" w:hint="eastAsia"/>
          <w:bCs/>
          <w:sz w:val="21"/>
          <w:szCs w:val="21"/>
        </w:rPr>
        <w:t>（1）总价合同支付分解表的编制与审批：</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（2）单价合同的总价项目支付分解表的编制与审批：</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pStyle w:val="4"/>
        <w:spacing w:before="120" w:after="120" w:line="240" w:lineRule="auto"/>
        <w:contextualSpacing/>
        <w:rPr>
          <w:rFonts w:ascii="宋体" w:hAnsi="宋体" w:cs="宋体"/>
          <w:b w:val="0"/>
          <w:sz w:val="21"/>
          <w:szCs w:val="21"/>
        </w:rPr>
      </w:pPr>
      <w:bookmarkStart w:id="559" w:name="_Toc351203645"/>
      <w:bookmarkStart w:id="560" w:name="_Toc312678053"/>
      <w:bookmarkStart w:id="561" w:name="_Toc292559424"/>
      <w:bookmarkStart w:id="562" w:name="_Toc296944558"/>
      <w:bookmarkStart w:id="563" w:name="_Toc296891259"/>
      <w:bookmarkStart w:id="564" w:name="_Toc303539172"/>
      <w:bookmarkStart w:id="565" w:name="_Toc296346720"/>
      <w:bookmarkStart w:id="566" w:name="_Toc292559929"/>
      <w:bookmarkStart w:id="567" w:name="_Toc296503219"/>
      <w:bookmarkStart w:id="568" w:name="_Toc296347218"/>
      <w:bookmarkStart w:id="569" w:name="_Toc300935015"/>
      <w:bookmarkStart w:id="570" w:name="_Toc297123564"/>
      <w:bookmarkStart w:id="571" w:name="_Toc297216223"/>
      <w:bookmarkStart w:id="572" w:name="_Toc297048405"/>
      <w:bookmarkStart w:id="573" w:name="_Toc297120519"/>
      <w:bookmarkStart w:id="574" w:name="_Toc296891047"/>
      <w:bookmarkStart w:id="575" w:name="_Toc304295593"/>
      <w:bookmarkEnd w:id="388"/>
      <w:r w:rsidRPr="00BB4C20">
        <w:rPr>
          <w:rFonts w:ascii="宋体" w:hAnsi="宋体" w:cs="宋体" w:hint="eastAsia"/>
          <w:b w:val="0"/>
          <w:sz w:val="21"/>
          <w:szCs w:val="21"/>
        </w:rPr>
        <w:t>13. 验收和工程试车</w:t>
      </w:r>
      <w:bookmarkEnd w:id="559"/>
    </w:p>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13.1 分部分项工程验收</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13.1.2监理人不能按时进行验收时，应提前</w:t>
      </w:r>
      <w:r w:rsidRPr="00BB4C20">
        <w:rPr>
          <w:rFonts w:hAnsi="宋体" w:cs="宋体" w:hint="eastAsia"/>
          <w:bCs/>
          <w:sz w:val="21"/>
          <w:szCs w:val="21"/>
          <w:u w:val="single"/>
        </w:rPr>
        <w:t xml:space="preserve">  6   </w:t>
      </w:r>
      <w:r w:rsidRPr="00BB4C20">
        <w:rPr>
          <w:rFonts w:hAnsi="宋体" w:cs="宋体" w:hint="eastAsia"/>
          <w:bCs/>
          <w:sz w:val="21"/>
          <w:szCs w:val="21"/>
        </w:rPr>
        <w:t>小时提交书面延期要求。</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关于延期最长不得超过：</w:t>
      </w:r>
      <w:r w:rsidRPr="00BB4C20">
        <w:rPr>
          <w:rFonts w:hAnsi="宋体" w:cs="宋体" w:hint="eastAsia"/>
          <w:bCs/>
          <w:sz w:val="21"/>
          <w:szCs w:val="21"/>
          <w:u w:val="single"/>
        </w:rPr>
        <w:t xml:space="preserve">  24 </w:t>
      </w:r>
      <w:r w:rsidRPr="00BB4C20">
        <w:rPr>
          <w:rFonts w:hAnsi="宋体" w:cs="宋体" w:hint="eastAsia"/>
          <w:bCs/>
          <w:sz w:val="21"/>
          <w:szCs w:val="21"/>
        </w:rPr>
        <w:t>小时。</w:t>
      </w:r>
    </w:p>
    <w:p w:rsidR="00C023F6" w:rsidRPr="00BB4C20" w:rsidRDefault="00C023F6" w:rsidP="00C023F6">
      <w:pPr>
        <w:spacing w:after="120"/>
        <w:ind w:firstLineChars="200" w:firstLine="420"/>
        <w:contextualSpacing/>
        <w:rPr>
          <w:rFonts w:hAnsi="宋体" w:cs="宋体"/>
          <w:bCs/>
          <w:sz w:val="21"/>
          <w:szCs w:val="21"/>
        </w:rPr>
      </w:pPr>
      <w:bookmarkStart w:id="576" w:name="_Toc300935016"/>
      <w:bookmarkStart w:id="577" w:name="_Toc296891051"/>
      <w:bookmarkStart w:id="578" w:name="_Toc312678056"/>
      <w:bookmarkStart w:id="579" w:name="_Toc292559933"/>
      <w:bookmarkStart w:id="580" w:name="_Toc296503223"/>
      <w:bookmarkStart w:id="581" w:name="_Toc296944562"/>
      <w:bookmarkStart w:id="582" w:name="_Toc296347222"/>
      <w:bookmarkStart w:id="583" w:name="_Toc296346724"/>
      <w:bookmarkStart w:id="584" w:name="_Toc297216224"/>
      <w:bookmarkStart w:id="585" w:name="_Toc297048409"/>
      <w:bookmarkStart w:id="586" w:name="_Toc292559428"/>
      <w:bookmarkStart w:id="587" w:name="_Toc303539173"/>
      <w:bookmarkStart w:id="588" w:name="_Toc297120523"/>
      <w:bookmarkStart w:id="589" w:name="_Toc304295596"/>
      <w:bookmarkStart w:id="590" w:name="_Toc296891263"/>
      <w:bookmarkStart w:id="591" w:name="_Toc297123565"/>
      <w:bookmarkStart w:id="592" w:name="_Toc267251475"/>
      <w:bookmarkStart w:id="593" w:name="_Toc267251476"/>
      <w:bookmarkStart w:id="594" w:name="_Toc267251472"/>
      <w:bookmarkStart w:id="595" w:name="_Toc267251473"/>
      <w:bookmarkStart w:id="596" w:name="_Toc267251474"/>
      <w:bookmarkStart w:id="597" w:name="_Toc267251471"/>
      <w:bookmarkStart w:id="598" w:name="_Toc267251470"/>
      <w:r w:rsidRPr="00BB4C20">
        <w:rPr>
          <w:rFonts w:hAnsi="宋体" w:cs="宋体" w:hint="eastAsia"/>
          <w:bCs/>
          <w:sz w:val="21"/>
          <w:szCs w:val="21"/>
        </w:rPr>
        <w:t>13.2 竣工验收</w:t>
      </w:r>
    </w:p>
    <w:p w:rsidR="00C023F6" w:rsidRPr="00BB4C20" w:rsidRDefault="00C023F6" w:rsidP="00C023F6">
      <w:pPr>
        <w:ind w:firstLineChars="200" w:firstLine="420"/>
        <w:contextualSpacing/>
        <w:jc w:val="left"/>
        <w:rPr>
          <w:rFonts w:hAnsi="宋体" w:cs="宋体"/>
          <w:bCs/>
          <w:sz w:val="21"/>
          <w:szCs w:val="21"/>
        </w:rPr>
      </w:pPr>
      <w:bookmarkStart w:id="599" w:name="_Toc280868704"/>
      <w:bookmarkStart w:id="600" w:name="_Toc280868705"/>
      <w:bookmarkStart w:id="601" w:name="_Toc280868706"/>
      <w:bookmarkStart w:id="602" w:name="_Toc280868707"/>
      <w:bookmarkStart w:id="603" w:name="_Toc280868708"/>
      <w:bookmarkStart w:id="604" w:name="_Toc280868709"/>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sidRPr="00BB4C20">
        <w:rPr>
          <w:rFonts w:hAnsi="宋体" w:cs="宋体" w:hint="eastAsia"/>
          <w:bCs/>
          <w:sz w:val="21"/>
          <w:szCs w:val="21"/>
        </w:rPr>
        <w:t>13.2.2竣工验收程序</w:t>
      </w:r>
    </w:p>
    <w:bookmarkEnd w:id="599"/>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关于竣工验收程序的约定：</w:t>
      </w:r>
      <w:r w:rsidRPr="00BB4C20">
        <w:rPr>
          <w:rFonts w:hAnsi="宋体" w:cs="宋体" w:hint="eastAsia"/>
          <w:bCs/>
          <w:sz w:val="21"/>
          <w:szCs w:val="21"/>
          <w:u w:val="single"/>
        </w:rPr>
        <w:t xml:space="preserve"> 按照建设工程竣工验收流程及发包人要求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发包人不按照本项约定组织竣工验收、颁发工程接收证书的违约金的计算方法：</w:t>
      </w:r>
      <w:r w:rsidRPr="00BB4C20">
        <w:rPr>
          <w:rFonts w:hAnsi="宋体" w:cs="宋体" w:hint="eastAsia"/>
          <w:bCs/>
          <w:sz w:val="21"/>
          <w:szCs w:val="21"/>
          <w:u w:val="single"/>
        </w:rPr>
        <w:t xml:space="preserve">  /   </w:t>
      </w:r>
      <w:r w:rsidRPr="00BB4C20">
        <w:rPr>
          <w:rFonts w:hAnsi="宋体" w:cs="宋体" w:hint="eastAsia"/>
          <w:bCs/>
          <w:sz w:val="21"/>
          <w:szCs w:val="21"/>
        </w:rPr>
        <w:t>。</w:t>
      </w:r>
    </w:p>
    <w:bookmarkEnd w:id="600"/>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13.2.5移交、接收全部与部分工程</w:t>
      </w:r>
    </w:p>
    <w:bookmarkEnd w:id="601"/>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承包人向发包人移交工程的期限：</w:t>
      </w:r>
      <w:r w:rsidRPr="00BB4C20">
        <w:rPr>
          <w:rFonts w:hAnsi="宋体" w:cs="宋体" w:hint="eastAsia"/>
          <w:bCs/>
          <w:sz w:val="21"/>
          <w:szCs w:val="21"/>
          <w:u w:val="single"/>
        </w:rPr>
        <w:t xml:space="preserve">  竣工验收10个工作日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u w:val="single"/>
        </w:rPr>
      </w:pPr>
      <w:r w:rsidRPr="00BB4C20">
        <w:rPr>
          <w:rFonts w:hAnsi="宋体" w:cs="宋体" w:hint="eastAsia"/>
          <w:bCs/>
          <w:sz w:val="21"/>
          <w:szCs w:val="21"/>
        </w:rPr>
        <w:t>发包人未按本合同约定接收全部或部分工程的，违约金的计算方法为：</w:t>
      </w:r>
      <w:r w:rsidRPr="00BB4C20">
        <w:rPr>
          <w:rFonts w:hAnsi="宋体" w:cs="宋体" w:hint="eastAsia"/>
          <w:bCs/>
          <w:sz w:val="21"/>
          <w:szCs w:val="21"/>
          <w:u w:val="single"/>
        </w:rPr>
        <w:t xml:space="preserve">     /    </w:t>
      </w:r>
      <w:r w:rsidRPr="00BB4C20">
        <w:rPr>
          <w:rFonts w:hAnsi="宋体" w:cs="宋体" w:hint="eastAsia"/>
          <w:bCs/>
          <w:sz w:val="21"/>
          <w:szCs w:val="21"/>
        </w:rPr>
        <w:t>。</w:t>
      </w:r>
    </w:p>
    <w:bookmarkEnd w:id="602"/>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承包人未按时移交工程的，违约金的计算方法为：</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13.3 工程试车</w:t>
      </w:r>
    </w:p>
    <w:bookmarkEnd w:id="603"/>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13.3.1 试车程序</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工程试车内容：</w:t>
      </w:r>
      <w:r w:rsidRPr="00BB4C20">
        <w:rPr>
          <w:rFonts w:hAnsi="宋体" w:cs="宋体" w:hint="eastAsia"/>
          <w:bCs/>
          <w:sz w:val="21"/>
          <w:szCs w:val="21"/>
          <w:u w:val="single"/>
        </w:rPr>
        <w:t xml:space="preserve">  执行通用合同条款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（1）单机无负荷试车费用由</w:t>
      </w:r>
      <w:r w:rsidRPr="00BB4C20">
        <w:rPr>
          <w:rFonts w:hAnsi="宋体" w:cs="宋体" w:hint="eastAsia"/>
          <w:bCs/>
          <w:sz w:val="21"/>
          <w:szCs w:val="21"/>
          <w:u w:val="single"/>
        </w:rPr>
        <w:t xml:space="preserve"> 承包人  </w:t>
      </w:r>
      <w:r w:rsidRPr="00BB4C20">
        <w:rPr>
          <w:rFonts w:hAnsi="宋体" w:cs="宋体" w:hint="eastAsia"/>
          <w:bCs/>
          <w:sz w:val="21"/>
          <w:szCs w:val="21"/>
        </w:rPr>
        <w:t>承担；</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（2）无负荷联动试车费用由</w:t>
      </w:r>
      <w:r w:rsidRPr="00BB4C20">
        <w:rPr>
          <w:rFonts w:hAnsi="宋体" w:cs="宋体" w:hint="eastAsia"/>
          <w:bCs/>
          <w:sz w:val="21"/>
          <w:szCs w:val="21"/>
          <w:u w:val="single"/>
        </w:rPr>
        <w:t xml:space="preserve"> 承包人 </w:t>
      </w:r>
      <w:r w:rsidRPr="00BB4C20">
        <w:rPr>
          <w:rFonts w:hAnsi="宋体" w:cs="宋体" w:hint="eastAsia"/>
          <w:bCs/>
          <w:sz w:val="21"/>
          <w:szCs w:val="21"/>
        </w:rPr>
        <w:t>承担。</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13.3.3 投料试车</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关于投料试车相关事项的约定：</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spacing w:after="120"/>
        <w:ind w:firstLineChars="200" w:firstLine="420"/>
        <w:contextualSpacing/>
        <w:outlineLvl w:val="0"/>
        <w:rPr>
          <w:rFonts w:hAnsi="宋体" w:cs="宋体"/>
          <w:bCs/>
          <w:sz w:val="21"/>
          <w:szCs w:val="21"/>
        </w:rPr>
      </w:pPr>
      <w:r w:rsidRPr="00BB4C20">
        <w:rPr>
          <w:rFonts w:hAnsi="宋体" w:cs="宋体" w:hint="eastAsia"/>
          <w:bCs/>
          <w:sz w:val="21"/>
          <w:szCs w:val="21"/>
        </w:rPr>
        <w:t>13.6 竣工退场</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13.6.1 竣工退场</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承包人完成竣工退场的期限：</w:t>
      </w:r>
      <w:r w:rsidRPr="00BB4C20">
        <w:rPr>
          <w:rFonts w:hAnsi="宋体" w:cs="宋体" w:hint="eastAsia"/>
          <w:bCs/>
          <w:sz w:val="21"/>
          <w:szCs w:val="21"/>
          <w:u w:val="single"/>
        </w:rPr>
        <w:t xml:space="preserve"> 竣工验收后15个工作日  </w:t>
      </w:r>
      <w:r w:rsidRPr="00BB4C20">
        <w:rPr>
          <w:rFonts w:hAnsi="宋体" w:cs="宋体" w:hint="eastAsia"/>
          <w:bCs/>
          <w:sz w:val="21"/>
          <w:szCs w:val="21"/>
        </w:rPr>
        <w:t>。</w:t>
      </w:r>
    </w:p>
    <w:p w:rsidR="00C023F6" w:rsidRPr="00BB4C20" w:rsidRDefault="00C023F6" w:rsidP="00C023F6">
      <w:pPr>
        <w:pStyle w:val="4"/>
        <w:spacing w:before="120" w:after="120" w:line="240" w:lineRule="auto"/>
        <w:contextualSpacing/>
        <w:rPr>
          <w:rFonts w:ascii="宋体" w:hAnsi="宋体" w:cs="宋体"/>
          <w:b w:val="0"/>
          <w:sz w:val="21"/>
          <w:szCs w:val="21"/>
        </w:rPr>
      </w:pPr>
      <w:bookmarkStart w:id="605" w:name="_Toc351203646"/>
      <w:r w:rsidRPr="00BB4C20">
        <w:rPr>
          <w:rFonts w:ascii="宋体" w:hAnsi="宋体" w:cs="宋体" w:hint="eastAsia"/>
          <w:b w:val="0"/>
          <w:sz w:val="21"/>
          <w:szCs w:val="21"/>
        </w:rPr>
        <w:t>14. 竣工结算</w:t>
      </w:r>
      <w:bookmarkEnd w:id="605"/>
    </w:p>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14.1 竣工结算申请</w:t>
      </w:r>
    </w:p>
    <w:p w:rsidR="00C023F6" w:rsidRPr="00BB4C20" w:rsidRDefault="00C023F6" w:rsidP="00C023F6">
      <w:pPr>
        <w:ind w:firstLineChars="200" w:firstLine="420"/>
        <w:contextualSpacing/>
        <w:jc w:val="left"/>
        <w:rPr>
          <w:rFonts w:hAnsi="宋体" w:cs="宋体"/>
          <w:bCs/>
          <w:sz w:val="21"/>
          <w:szCs w:val="21"/>
          <w:u w:val="single"/>
        </w:rPr>
      </w:pPr>
      <w:r w:rsidRPr="00BB4C20">
        <w:rPr>
          <w:rFonts w:hAnsi="宋体" w:cs="宋体" w:hint="eastAsia"/>
          <w:bCs/>
          <w:sz w:val="21"/>
          <w:szCs w:val="21"/>
        </w:rPr>
        <w:t>承包人提交竣工结算申请单的期限：</w:t>
      </w:r>
      <w:r w:rsidRPr="00BB4C20">
        <w:rPr>
          <w:rFonts w:hAnsi="宋体" w:cs="宋体" w:hint="eastAsia"/>
          <w:bCs/>
          <w:sz w:val="21"/>
          <w:szCs w:val="21"/>
          <w:u w:val="single"/>
        </w:rPr>
        <w:t xml:space="preserve">  承包人应在工程竣工验收合格后</w:t>
      </w:r>
      <w:r w:rsidRPr="00BB4C20">
        <w:rPr>
          <w:rFonts w:hAnsi="宋体" w:cs="宋体" w:hint="eastAsia"/>
          <w:b/>
          <w:bCs/>
          <w:sz w:val="21"/>
          <w:szCs w:val="21"/>
          <w:u w:val="single"/>
        </w:rPr>
        <w:t>7</w:t>
      </w:r>
      <w:r w:rsidRPr="00BB4C20">
        <w:rPr>
          <w:rFonts w:hAnsi="宋体" w:cs="宋体" w:hint="eastAsia"/>
          <w:bCs/>
          <w:sz w:val="21"/>
          <w:szCs w:val="21"/>
          <w:u w:val="single"/>
        </w:rPr>
        <w:t>天内向发包人和监理人提交竣工结算申请单，并提交完整的结算资料， 。</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竣工结算申请单应包括的内容：</w:t>
      </w:r>
      <w:r w:rsidRPr="00BB4C20">
        <w:rPr>
          <w:rFonts w:hAnsi="宋体" w:cs="宋体" w:hint="eastAsia"/>
          <w:bCs/>
          <w:sz w:val="21"/>
          <w:szCs w:val="21"/>
          <w:u w:val="single"/>
        </w:rPr>
        <w:t xml:space="preserve"> 资料清单包括竣工结算合同价款总额、累计已实际支付的合同价款、应扣留的质量保证金、实际应支付的竣工结算款金额等。资料份数：根据发包人要求  </w:t>
      </w:r>
      <w:r w:rsidRPr="00BB4C20">
        <w:rPr>
          <w:rFonts w:hAnsi="宋体" w:cs="宋体" w:hint="eastAsia"/>
          <w:bCs/>
          <w:sz w:val="21"/>
          <w:szCs w:val="21"/>
        </w:rPr>
        <w:t>。</w:t>
      </w:r>
    </w:p>
    <w:p w:rsidR="00C023F6" w:rsidRPr="00BB4C20" w:rsidRDefault="00C023F6" w:rsidP="00C023F6">
      <w:pPr>
        <w:spacing w:after="120"/>
        <w:ind w:firstLineChars="200" w:firstLine="420"/>
        <w:contextualSpacing/>
        <w:outlineLvl w:val="0"/>
        <w:rPr>
          <w:rFonts w:hAnsi="宋体" w:cs="宋体"/>
          <w:bCs/>
          <w:sz w:val="21"/>
          <w:szCs w:val="21"/>
        </w:rPr>
      </w:pPr>
      <w:r w:rsidRPr="00BB4C20">
        <w:rPr>
          <w:rFonts w:hAnsi="宋体" w:cs="宋体" w:hint="eastAsia"/>
          <w:bCs/>
          <w:sz w:val="21"/>
          <w:szCs w:val="21"/>
        </w:rPr>
        <w:t>14.2 竣工结算审核</w:t>
      </w:r>
    </w:p>
    <w:p w:rsidR="00C023F6" w:rsidRPr="00BB4C20" w:rsidRDefault="00C023F6" w:rsidP="00C023F6">
      <w:pPr>
        <w:ind w:firstLineChars="200" w:firstLine="420"/>
        <w:contextualSpacing/>
        <w:jc w:val="left"/>
        <w:rPr>
          <w:rFonts w:hAnsi="宋体" w:cs="宋体"/>
          <w:bCs/>
          <w:sz w:val="21"/>
          <w:szCs w:val="21"/>
          <w:u w:val="single"/>
        </w:rPr>
      </w:pPr>
      <w:r w:rsidRPr="00BB4C20">
        <w:rPr>
          <w:rFonts w:hAnsi="宋体" w:cs="宋体" w:hint="eastAsia"/>
          <w:bCs/>
          <w:sz w:val="21"/>
          <w:szCs w:val="21"/>
        </w:rPr>
        <w:t>发包人审批竣工付款申请单的期限：</w:t>
      </w:r>
      <w:r w:rsidRPr="00BB4C20">
        <w:rPr>
          <w:rFonts w:hAnsi="宋体" w:cs="宋体" w:hint="eastAsia"/>
          <w:bCs/>
          <w:sz w:val="21"/>
          <w:szCs w:val="21"/>
          <w:u w:val="single"/>
        </w:rPr>
        <w:t>承包人提交付款申请单5个工作日内。</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发包人完成竣工付款的期限：</w:t>
      </w:r>
      <w:r w:rsidRPr="00BB4C20">
        <w:rPr>
          <w:rFonts w:hAnsi="宋体" w:cs="宋体" w:hint="eastAsia"/>
          <w:bCs/>
          <w:sz w:val="21"/>
          <w:szCs w:val="21"/>
          <w:u w:val="single"/>
        </w:rPr>
        <w:t xml:space="preserve"> 经过双方确认后，报审计部门对竣工结算报告进行工程审计，审计报告出具经过双方认可后，10个工作日内向承包人支付工程竣工结算价款。</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关于竣工付款证书异议部分复核的方式和程序：</w:t>
      </w:r>
      <w:r w:rsidRPr="00BB4C20">
        <w:rPr>
          <w:rFonts w:hAnsi="宋体" w:cs="宋体" w:hint="eastAsia"/>
          <w:bCs/>
          <w:sz w:val="21"/>
          <w:szCs w:val="21"/>
          <w:u w:val="single"/>
        </w:rPr>
        <w:t xml:space="preserve"> 执行通用合同条款  </w:t>
      </w:r>
      <w:r w:rsidRPr="00BB4C20">
        <w:rPr>
          <w:rFonts w:hAnsi="宋体" w:cs="宋体" w:hint="eastAsia"/>
          <w:bCs/>
          <w:sz w:val="21"/>
          <w:szCs w:val="21"/>
        </w:rPr>
        <w:t>。</w:t>
      </w:r>
    </w:p>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14.4 最终结清</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14.4.1 最终结清申请单</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承包人提交最终结清申请单的份数：</w:t>
      </w:r>
      <w:r w:rsidRPr="00BB4C20">
        <w:rPr>
          <w:rFonts w:hAnsi="宋体" w:cs="宋体" w:hint="eastAsia"/>
          <w:bCs/>
          <w:sz w:val="21"/>
          <w:szCs w:val="21"/>
          <w:u w:val="single"/>
        </w:rPr>
        <w:t xml:space="preserve">   6份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承包人提交最终结算申请单的期限：</w:t>
      </w:r>
      <w:r w:rsidRPr="00BB4C20">
        <w:rPr>
          <w:rFonts w:hAnsi="宋体" w:cs="宋体" w:hint="eastAsia"/>
          <w:bCs/>
          <w:sz w:val="21"/>
          <w:szCs w:val="21"/>
          <w:u w:val="single"/>
        </w:rPr>
        <w:t xml:space="preserve">缺陷责任期终止后7天内 </w:t>
      </w:r>
      <w:r w:rsidRPr="00BB4C20">
        <w:rPr>
          <w:rFonts w:hAnsi="宋体" w:cs="宋体" w:hint="eastAsia"/>
          <w:bCs/>
          <w:sz w:val="21"/>
          <w:szCs w:val="21"/>
        </w:rPr>
        <w:t xml:space="preserve">。 </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14.4.2 最终结清证书和支付</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（1）发包人完成最终结清申请单的审批并颁发最终结清证书的期限：</w:t>
      </w:r>
      <w:r w:rsidRPr="00BB4C20">
        <w:rPr>
          <w:rFonts w:hAnsi="宋体" w:cs="宋体" w:hint="eastAsia"/>
          <w:bCs/>
          <w:sz w:val="21"/>
          <w:szCs w:val="21"/>
          <w:u w:val="single"/>
        </w:rPr>
        <w:t xml:space="preserve">   收到申请5个工作日内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（2）发包人完成支付的期限：</w:t>
      </w:r>
      <w:r w:rsidRPr="00BB4C20">
        <w:rPr>
          <w:rFonts w:hAnsi="宋体" w:cs="宋体" w:hint="eastAsia"/>
          <w:bCs/>
          <w:sz w:val="21"/>
          <w:szCs w:val="21"/>
          <w:u w:val="single"/>
        </w:rPr>
        <w:t xml:space="preserve"> 申请签发后10个工作日内 </w:t>
      </w:r>
      <w:r w:rsidRPr="00BB4C20">
        <w:rPr>
          <w:rFonts w:hAnsi="宋体" w:cs="宋体" w:hint="eastAsia"/>
          <w:bCs/>
          <w:sz w:val="21"/>
          <w:szCs w:val="21"/>
        </w:rPr>
        <w:t>。</w:t>
      </w:r>
    </w:p>
    <w:p w:rsidR="00C023F6" w:rsidRPr="00BB4C20" w:rsidRDefault="00C023F6" w:rsidP="00C023F6">
      <w:pPr>
        <w:pStyle w:val="4"/>
        <w:spacing w:before="120" w:after="120" w:line="240" w:lineRule="auto"/>
        <w:contextualSpacing/>
        <w:rPr>
          <w:rFonts w:ascii="宋体" w:hAnsi="宋体" w:cs="宋体"/>
          <w:b w:val="0"/>
          <w:sz w:val="21"/>
          <w:szCs w:val="21"/>
        </w:rPr>
      </w:pPr>
      <w:bookmarkStart w:id="606" w:name="_Toc351203647"/>
      <w:bookmarkStart w:id="607" w:name="_Toc267251483"/>
      <w:bookmarkStart w:id="608" w:name="_Toc267251484"/>
      <w:bookmarkStart w:id="609" w:name="_Toc267251482"/>
      <w:bookmarkStart w:id="610" w:name="_Toc267251485"/>
      <w:bookmarkStart w:id="611" w:name="_Toc267251489"/>
      <w:bookmarkStart w:id="612" w:name="_Toc267251488"/>
      <w:bookmarkStart w:id="613" w:name="_Toc267251490"/>
      <w:bookmarkStart w:id="614" w:name="_Toc267251486"/>
      <w:bookmarkStart w:id="615" w:name="_Toc267251501"/>
      <w:bookmarkStart w:id="616" w:name="_Toc267251503"/>
      <w:bookmarkStart w:id="617" w:name="_Toc267251499"/>
      <w:bookmarkStart w:id="618" w:name="_Toc267251497"/>
      <w:bookmarkStart w:id="619" w:name="_Toc267251496"/>
      <w:bookmarkStart w:id="620" w:name="_Toc267251494"/>
      <w:bookmarkStart w:id="621" w:name="_Toc267251502"/>
      <w:bookmarkStart w:id="622" w:name="_Toc267251492"/>
      <w:bookmarkStart w:id="623" w:name="_Toc267251495"/>
      <w:bookmarkStart w:id="624" w:name="_Toc267251498"/>
      <w:bookmarkStart w:id="625" w:name="_Toc267251491"/>
      <w:bookmarkStart w:id="626" w:name="_Toc267251493"/>
      <w:bookmarkStart w:id="627" w:name="_Toc267251504"/>
      <w:bookmarkStart w:id="628" w:name="_Toc267251506"/>
      <w:bookmarkStart w:id="629" w:name="_Toc267251507"/>
      <w:bookmarkStart w:id="630" w:name="_Toc267251508"/>
      <w:bookmarkStart w:id="631" w:name="_Toc267251511"/>
      <w:bookmarkStart w:id="632" w:name="_Toc267251510"/>
      <w:bookmarkStart w:id="633" w:name="_Toc267251513"/>
      <w:bookmarkStart w:id="634" w:name="_Toc267251514"/>
      <w:bookmarkStart w:id="635" w:name="_Toc267251509"/>
      <w:bookmarkStart w:id="636" w:name="_Toc267251515"/>
      <w:bookmarkEnd w:id="592"/>
      <w:bookmarkEnd w:id="593"/>
      <w:bookmarkEnd w:id="594"/>
      <w:bookmarkEnd w:id="595"/>
      <w:bookmarkEnd w:id="596"/>
      <w:bookmarkEnd w:id="597"/>
      <w:bookmarkEnd w:id="598"/>
      <w:bookmarkEnd w:id="604"/>
      <w:r w:rsidRPr="00BB4C20">
        <w:rPr>
          <w:rFonts w:ascii="宋体" w:hAnsi="宋体" w:cs="宋体" w:hint="eastAsia"/>
          <w:b w:val="0"/>
          <w:sz w:val="21"/>
          <w:szCs w:val="21"/>
        </w:rPr>
        <w:lastRenderedPageBreak/>
        <w:t>15. 缺陷责任期与保修</w:t>
      </w:r>
      <w:bookmarkEnd w:id="606"/>
    </w:p>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15.2缺陷责任期</w:t>
      </w:r>
      <w:bookmarkEnd w:id="607"/>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缺陷责任期的具体期限：</w:t>
      </w:r>
      <w:r w:rsidRPr="00BB4C20">
        <w:rPr>
          <w:rFonts w:hAnsi="宋体" w:cs="宋体" w:hint="eastAsia"/>
          <w:bCs/>
          <w:sz w:val="21"/>
          <w:szCs w:val="21"/>
          <w:u w:val="single"/>
        </w:rPr>
        <w:t>24个月，自工程竣工验收合格之日起</w:t>
      </w:r>
      <w:r w:rsidRPr="00BB4C20">
        <w:rPr>
          <w:rFonts w:hAnsi="宋体" w:cs="宋体" w:hint="eastAsia"/>
          <w:bCs/>
          <w:sz w:val="21"/>
          <w:szCs w:val="21"/>
        </w:rPr>
        <w:t>。</w:t>
      </w:r>
    </w:p>
    <w:p w:rsidR="00C023F6" w:rsidRPr="00BB4C20" w:rsidRDefault="00C023F6" w:rsidP="00C023F6">
      <w:pPr>
        <w:spacing w:after="120"/>
        <w:ind w:firstLineChars="200" w:firstLine="420"/>
        <w:contextualSpacing/>
        <w:outlineLvl w:val="0"/>
        <w:rPr>
          <w:rFonts w:hAnsi="宋体" w:cs="宋体"/>
          <w:bCs/>
          <w:sz w:val="21"/>
          <w:szCs w:val="21"/>
        </w:rPr>
      </w:pPr>
      <w:r w:rsidRPr="00BB4C20">
        <w:rPr>
          <w:rFonts w:hAnsi="宋体" w:cs="宋体" w:hint="eastAsia"/>
          <w:bCs/>
          <w:sz w:val="21"/>
          <w:szCs w:val="21"/>
        </w:rPr>
        <w:t>15.3 质量保证金</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关于是否扣留质量保证金的约定：</w:t>
      </w:r>
      <w:r w:rsidRPr="00BB4C20">
        <w:rPr>
          <w:rFonts w:hAnsi="宋体" w:cs="宋体" w:hint="eastAsia"/>
          <w:bCs/>
          <w:sz w:val="21"/>
          <w:szCs w:val="21"/>
          <w:u w:val="single"/>
        </w:rPr>
        <w:t xml:space="preserve"> 按照结算价款的3％扣留质量保证金 </w:t>
      </w:r>
      <w:r w:rsidRPr="00BB4C20">
        <w:rPr>
          <w:rFonts w:hAnsi="宋体" w:cs="宋体" w:hint="eastAsia"/>
          <w:bCs/>
          <w:sz w:val="21"/>
          <w:szCs w:val="21"/>
        </w:rPr>
        <w:t>。在工程项目竣工前，承包人按专用合同条款第3.7条提供履约担保的，发包人不得同时预留工程质量保证金。</w:t>
      </w:r>
    </w:p>
    <w:p w:rsidR="00C023F6" w:rsidRPr="00BB4C20" w:rsidRDefault="00C023F6" w:rsidP="00C023F6">
      <w:pPr>
        <w:ind w:firstLineChars="200" w:firstLine="420"/>
        <w:contextualSpacing/>
        <w:jc w:val="left"/>
        <w:outlineLvl w:val="0"/>
        <w:rPr>
          <w:rFonts w:hAnsi="宋体" w:cs="宋体"/>
          <w:bCs/>
          <w:sz w:val="21"/>
          <w:szCs w:val="21"/>
        </w:rPr>
      </w:pPr>
      <w:r w:rsidRPr="00BB4C20">
        <w:rPr>
          <w:rFonts w:hAnsi="宋体" w:cs="宋体" w:hint="eastAsia"/>
          <w:bCs/>
          <w:sz w:val="21"/>
          <w:szCs w:val="21"/>
        </w:rPr>
        <w:t>15.3.1 承包人提供质量保证金的方式</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质量保证金采用以下第</w:t>
      </w:r>
      <w:r w:rsidRPr="00BB4C20">
        <w:rPr>
          <w:rFonts w:hAnsi="宋体" w:cs="宋体" w:hint="eastAsia"/>
          <w:bCs/>
          <w:sz w:val="21"/>
          <w:szCs w:val="21"/>
          <w:u w:val="single"/>
        </w:rPr>
        <w:t xml:space="preserve">   2  </w:t>
      </w:r>
      <w:r w:rsidRPr="00BB4C20">
        <w:rPr>
          <w:rFonts w:hAnsi="宋体" w:cs="宋体" w:hint="eastAsia"/>
          <w:bCs/>
          <w:sz w:val="21"/>
          <w:szCs w:val="21"/>
        </w:rPr>
        <w:t>种方式：</w:t>
      </w:r>
    </w:p>
    <w:p w:rsidR="00C023F6" w:rsidRPr="00BB4C20" w:rsidRDefault="00C023F6" w:rsidP="00C023F6">
      <w:pPr>
        <w:autoSpaceDE w:val="0"/>
        <w:autoSpaceDN w:val="0"/>
        <w:ind w:firstLineChars="200" w:firstLine="420"/>
        <w:contextualSpacing/>
        <w:jc w:val="left"/>
        <w:rPr>
          <w:rFonts w:hAnsi="宋体" w:cs="宋体"/>
          <w:bCs/>
          <w:sz w:val="21"/>
          <w:szCs w:val="21"/>
        </w:rPr>
      </w:pPr>
      <w:r w:rsidRPr="00BB4C20">
        <w:rPr>
          <w:rFonts w:hAnsi="宋体" w:cs="宋体" w:hint="eastAsia"/>
          <w:bCs/>
          <w:sz w:val="21"/>
          <w:szCs w:val="21"/>
        </w:rPr>
        <w:t>（1）质量保证金保函，保证金额为：</w:t>
      </w:r>
      <w:r w:rsidRPr="00BB4C20">
        <w:rPr>
          <w:rFonts w:hAnsi="宋体" w:cs="宋体" w:hint="eastAsia"/>
          <w:bCs/>
          <w:sz w:val="21"/>
          <w:szCs w:val="21"/>
          <w:u w:val="single"/>
        </w:rPr>
        <w:t xml:space="preserve">   /     </w:t>
      </w:r>
      <w:r w:rsidRPr="00BB4C20">
        <w:rPr>
          <w:rFonts w:hAnsi="宋体" w:cs="宋体" w:hint="eastAsia"/>
          <w:bCs/>
          <w:sz w:val="21"/>
          <w:szCs w:val="21"/>
        </w:rPr>
        <w:t xml:space="preserve">； </w:t>
      </w:r>
    </w:p>
    <w:p w:rsidR="00C023F6" w:rsidRPr="00BB4C20" w:rsidRDefault="00C023F6" w:rsidP="00C023F6">
      <w:pPr>
        <w:autoSpaceDE w:val="0"/>
        <w:autoSpaceDN w:val="0"/>
        <w:ind w:firstLineChars="200" w:firstLine="420"/>
        <w:contextualSpacing/>
        <w:jc w:val="left"/>
        <w:rPr>
          <w:rFonts w:hAnsi="宋体" w:cs="宋体"/>
          <w:bCs/>
          <w:sz w:val="21"/>
          <w:szCs w:val="21"/>
        </w:rPr>
      </w:pPr>
      <w:r w:rsidRPr="00BB4C20">
        <w:rPr>
          <w:rFonts w:hAnsi="宋体" w:cs="宋体" w:hint="eastAsia"/>
          <w:bCs/>
          <w:sz w:val="21"/>
          <w:szCs w:val="21"/>
        </w:rPr>
        <w:t>（2）</w:t>
      </w:r>
      <w:r w:rsidRPr="00BB4C20">
        <w:rPr>
          <w:rFonts w:hAnsi="宋体" w:cs="宋体" w:hint="eastAsia"/>
          <w:bCs/>
          <w:sz w:val="21"/>
          <w:szCs w:val="21"/>
          <w:u w:val="single"/>
        </w:rPr>
        <w:t xml:space="preserve">   3  </w:t>
      </w:r>
      <w:r w:rsidRPr="00BB4C20">
        <w:rPr>
          <w:rFonts w:hAnsi="宋体" w:cs="宋体" w:hint="eastAsia"/>
          <w:bCs/>
          <w:sz w:val="21"/>
          <w:szCs w:val="21"/>
        </w:rPr>
        <w:t>%的工程款；</w:t>
      </w:r>
    </w:p>
    <w:p w:rsidR="00C023F6" w:rsidRPr="00BB4C20" w:rsidRDefault="00C023F6" w:rsidP="00C023F6">
      <w:pPr>
        <w:autoSpaceDE w:val="0"/>
        <w:autoSpaceDN w:val="0"/>
        <w:ind w:firstLineChars="200" w:firstLine="420"/>
        <w:contextualSpacing/>
        <w:jc w:val="left"/>
        <w:rPr>
          <w:rFonts w:hAnsi="宋体" w:cs="宋体"/>
          <w:bCs/>
          <w:sz w:val="21"/>
          <w:szCs w:val="21"/>
        </w:rPr>
      </w:pPr>
      <w:r w:rsidRPr="00BB4C20">
        <w:rPr>
          <w:rFonts w:hAnsi="宋体" w:cs="宋体" w:hint="eastAsia"/>
          <w:bCs/>
          <w:sz w:val="21"/>
          <w:szCs w:val="21"/>
        </w:rPr>
        <w:t>（3）其他方式:</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jc w:val="left"/>
        <w:outlineLvl w:val="0"/>
        <w:rPr>
          <w:rFonts w:hAnsi="宋体" w:cs="宋体"/>
          <w:bCs/>
          <w:sz w:val="21"/>
          <w:szCs w:val="21"/>
        </w:rPr>
      </w:pPr>
      <w:r w:rsidRPr="00BB4C20">
        <w:rPr>
          <w:rFonts w:hAnsi="宋体" w:cs="宋体" w:hint="eastAsia"/>
          <w:bCs/>
          <w:sz w:val="21"/>
          <w:szCs w:val="21"/>
        </w:rPr>
        <w:t xml:space="preserve">15.3.2 质量保证金的扣留 </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质量保证金的扣留采取以下第</w:t>
      </w:r>
      <w:r w:rsidRPr="00BB4C20">
        <w:rPr>
          <w:rFonts w:hAnsi="宋体" w:cs="宋体" w:hint="eastAsia"/>
          <w:bCs/>
          <w:sz w:val="21"/>
          <w:szCs w:val="21"/>
          <w:u w:val="single"/>
        </w:rPr>
        <w:t xml:space="preserve">  </w:t>
      </w:r>
      <w:r w:rsidRPr="00BB4C20">
        <w:rPr>
          <w:rFonts w:hAnsi="宋体" w:cs="宋体" w:hint="eastAsia"/>
          <w:b/>
          <w:sz w:val="21"/>
          <w:szCs w:val="21"/>
          <w:u w:val="single"/>
        </w:rPr>
        <w:t>（2）</w:t>
      </w:r>
      <w:r w:rsidRPr="00BB4C20">
        <w:rPr>
          <w:rFonts w:hAnsi="宋体" w:cs="宋体" w:hint="eastAsia"/>
          <w:bCs/>
          <w:sz w:val="21"/>
          <w:szCs w:val="21"/>
          <w:u w:val="single"/>
        </w:rPr>
        <w:t xml:space="preserve">  </w:t>
      </w:r>
      <w:r w:rsidRPr="00BB4C20">
        <w:rPr>
          <w:rFonts w:hAnsi="宋体" w:cs="宋体" w:hint="eastAsia"/>
          <w:bCs/>
          <w:sz w:val="21"/>
          <w:szCs w:val="21"/>
        </w:rPr>
        <w:t>种方式：</w:t>
      </w:r>
    </w:p>
    <w:p w:rsidR="00C023F6" w:rsidRPr="00BB4C20" w:rsidRDefault="00C023F6" w:rsidP="00C023F6">
      <w:pPr>
        <w:autoSpaceDE w:val="0"/>
        <w:autoSpaceDN w:val="0"/>
        <w:ind w:firstLineChars="200" w:firstLine="420"/>
        <w:contextualSpacing/>
        <w:jc w:val="left"/>
        <w:rPr>
          <w:rFonts w:hAnsi="宋体" w:cs="宋体"/>
          <w:bCs/>
          <w:sz w:val="21"/>
          <w:szCs w:val="21"/>
        </w:rPr>
      </w:pPr>
      <w:r w:rsidRPr="00BB4C20">
        <w:rPr>
          <w:rFonts w:hAnsi="宋体" w:cs="宋体" w:hint="eastAsia"/>
          <w:bCs/>
          <w:sz w:val="21"/>
          <w:szCs w:val="21"/>
        </w:rPr>
        <w:t>（1）在支付工程进度款时逐次扣留，在此情形下，质量保证金的计算基数不包括预付款的支付、扣回以及价格调整的金额；</w:t>
      </w:r>
    </w:p>
    <w:p w:rsidR="00C023F6" w:rsidRPr="00BB4C20" w:rsidRDefault="00C023F6" w:rsidP="00C023F6">
      <w:pPr>
        <w:autoSpaceDE w:val="0"/>
        <w:autoSpaceDN w:val="0"/>
        <w:ind w:firstLineChars="200" w:firstLine="420"/>
        <w:contextualSpacing/>
        <w:jc w:val="left"/>
        <w:outlineLvl w:val="0"/>
        <w:rPr>
          <w:rFonts w:hAnsi="宋体" w:cs="宋体"/>
          <w:bCs/>
          <w:sz w:val="21"/>
          <w:szCs w:val="21"/>
        </w:rPr>
      </w:pPr>
      <w:r w:rsidRPr="00BB4C20">
        <w:rPr>
          <w:rFonts w:hAnsi="宋体" w:cs="宋体" w:hint="eastAsia"/>
          <w:bCs/>
          <w:sz w:val="21"/>
          <w:szCs w:val="21"/>
        </w:rPr>
        <w:t>（2）工程竣工结算时一次性扣留质量保证金；</w:t>
      </w:r>
    </w:p>
    <w:p w:rsidR="00C023F6" w:rsidRPr="00BB4C20" w:rsidRDefault="00C023F6" w:rsidP="00C023F6">
      <w:pPr>
        <w:autoSpaceDE w:val="0"/>
        <w:autoSpaceDN w:val="0"/>
        <w:ind w:firstLineChars="200" w:firstLine="420"/>
        <w:contextualSpacing/>
        <w:jc w:val="left"/>
        <w:rPr>
          <w:rFonts w:hAnsi="宋体" w:cs="宋体"/>
          <w:bCs/>
          <w:sz w:val="21"/>
          <w:szCs w:val="21"/>
        </w:rPr>
      </w:pPr>
      <w:r w:rsidRPr="00BB4C20">
        <w:rPr>
          <w:rFonts w:hAnsi="宋体" w:cs="宋体" w:hint="eastAsia"/>
          <w:bCs/>
          <w:sz w:val="21"/>
          <w:szCs w:val="21"/>
        </w:rPr>
        <w:t>（3）其他扣留方式:</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关于质量保证金的补充约定：</w:t>
      </w:r>
      <w:r w:rsidRPr="00BB4C20">
        <w:rPr>
          <w:rFonts w:hAnsi="宋体" w:cs="宋体" w:hint="eastAsia"/>
          <w:bCs/>
          <w:sz w:val="21"/>
          <w:szCs w:val="21"/>
          <w:u w:val="single"/>
        </w:rPr>
        <w:t xml:space="preserve">    /   </w:t>
      </w:r>
      <w:r w:rsidRPr="00BB4C20">
        <w:rPr>
          <w:rFonts w:hAnsi="宋体" w:cs="宋体" w:hint="eastAsia"/>
          <w:bCs/>
          <w:sz w:val="21"/>
          <w:szCs w:val="21"/>
        </w:rPr>
        <w:t>。</w:t>
      </w:r>
    </w:p>
    <w:bookmarkEnd w:id="608"/>
    <w:bookmarkEnd w:id="609"/>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15.4保修</w:t>
      </w:r>
    </w:p>
    <w:bookmarkEnd w:id="610"/>
    <w:p w:rsidR="00C023F6" w:rsidRPr="00BB4C20" w:rsidRDefault="00C023F6" w:rsidP="00C023F6">
      <w:pPr>
        <w:ind w:firstLineChars="195" w:firstLine="409"/>
        <w:contextualSpacing/>
        <w:jc w:val="left"/>
        <w:rPr>
          <w:rFonts w:hAnsi="宋体" w:cs="宋体"/>
          <w:bCs/>
          <w:sz w:val="21"/>
          <w:szCs w:val="21"/>
        </w:rPr>
      </w:pPr>
      <w:r w:rsidRPr="00BB4C20">
        <w:rPr>
          <w:rFonts w:hAnsi="宋体" w:cs="宋体" w:hint="eastAsia"/>
          <w:bCs/>
          <w:sz w:val="21"/>
          <w:szCs w:val="21"/>
        </w:rPr>
        <w:t>15.4.1 保修责任</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工程保修期为：</w:t>
      </w:r>
      <w:r w:rsidRPr="00BB4C20">
        <w:rPr>
          <w:rFonts w:hAnsi="宋体" w:cs="宋体" w:hint="eastAsia"/>
          <w:bCs/>
          <w:sz w:val="21"/>
          <w:szCs w:val="21"/>
          <w:u w:val="single"/>
        </w:rPr>
        <w:t xml:space="preserve">   执行《建设工程质量管理条例》和《工程质量保修书》规定  </w:t>
      </w:r>
      <w:r w:rsidRPr="00BB4C20">
        <w:rPr>
          <w:rFonts w:hAnsi="宋体" w:cs="宋体" w:hint="eastAsia"/>
          <w:bCs/>
          <w:sz w:val="21"/>
          <w:szCs w:val="21"/>
        </w:rPr>
        <w:t>。</w:t>
      </w:r>
    </w:p>
    <w:p w:rsidR="00C023F6" w:rsidRPr="00BB4C20" w:rsidRDefault="00C023F6" w:rsidP="00C023F6">
      <w:pPr>
        <w:ind w:firstLineChars="195" w:firstLine="409"/>
        <w:contextualSpacing/>
        <w:jc w:val="left"/>
        <w:rPr>
          <w:rFonts w:hAnsi="宋体" w:cs="宋体"/>
          <w:bCs/>
          <w:sz w:val="21"/>
          <w:szCs w:val="21"/>
        </w:rPr>
      </w:pPr>
      <w:r w:rsidRPr="00BB4C20">
        <w:rPr>
          <w:rFonts w:hAnsi="宋体" w:cs="宋体" w:hint="eastAsia"/>
          <w:bCs/>
          <w:sz w:val="21"/>
          <w:szCs w:val="21"/>
        </w:rPr>
        <w:t>15.4.2 修复通知</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承包人收到保修通知并到达工程现场的合理时间：</w:t>
      </w:r>
      <w:r w:rsidRPr="00BB4C20">
        <w:rPr>
          <w:rFonts w:hAnsi="宋体" w:cs="宋体" w:hint="eastAsia"/>
          <w:bCs/>
          <w:sz w:val="21"/>
          <w:szCs w:val="21"/>
          <w:u w:val="single"/>
        </w:rPr>
        <w:t xml:space="preserve"> 48小时以内，紧急情况应在2小时以内到达现场进行维修。如承包人在规定的时间内不能到达现场维修，发包人有权委托其他施工单位进行维修，费用由承包人支付。</w:t>
      </w:r>
    </w:p>
    <w:p w:rsidR="00C023F6" w:rsidRPr="00BB4C20" w:rsidRDefault="00C023F6" w:rsidP="00C023F6">
      <w:pPr>
        <w:pStyle w:val="4"/>
        <w:spacing w:before="120" w:after="120" w:line="240" w:lineRule="auto"/>
        <w:contextualSpacing/>
        <w:rPr>
          <w:rFonts w:ascii="宋体" w:hAnsi="宋体" w:cs="宋体"/>
          <w:b w:val="0"/>
          <w:sz w:val="21"/>
          <w:szCs w:val="21"/>
        </w:rPr>
      </w:pPr>
      <w:bookmarkStart w:id="637" w:name="_Toc351203648"/>
      <w:bookmarkStart w:id="638" w:name="_Toc280868717"/>
      <w:bookmarkStart w:id="639" w:name="_Toc280868718"/>
      <w:bookmarkEnd w:id="611"/>
      <w:bookmarkEnd w:id="612"/>
      <w:bookmarkEnd w:id="613"/>
      <w:bookmarkEnd w:id="614"/>
      <w:r w:rsidRPr="00BB4C20">
        <w:rPr>
          <w:rFonts w:ascii="宋体" w:hAnsi="宋体" w:cs="宋体" w:hint="eastAsia"/>
          <w:b w:val="0"/>
          <w:sz w:val="21"/>
          <w:szCs w:val="21"/>
        </w:rPr>
        <w:t>16. 违约</w:t>
      </w:r>
      <w:bookmarkEnd w:id="637"/>
    </w:p>
    <w:p w:rsidR="00C023F6" w:rsidRPr="00BB4C20" w:rsidRDefault="00C023F6" w:rsidP="00C023F6">
      <w:pPr>
        <w:spacing w:after="120"/>
        <w:ind w:firstLineChars="200" w:firstLine="420"/>
        <w:contextualSpacing/>
        <w:outlineLvl w:val="0"/>
        <w:rPr>
          <w:rFonts w:hAnsi="宋体" w:cs="宋体"/>
          <w:bCs/>
          <w:sz w:val="21"/>
          <w:szCs w:val="21"/>
        </w:rPr>
      </w:pPr>
      <w:r w:rsidRPr="00BB4C20">
        <w:rPr>
          <w:rFonts w:hAnsi="宋体" w:cs="宋体" w:hint="eastAsia"/>
          <w:bCs/>
          <w:sz w:val="21"/>
          <w:szCs w:val="21"/>
        </w:rPr>
        <w:t>16.1 发包人违约</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16.1.1发包人违约的情形</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发包人违约的其他情形：</w:t>
      </w:r>
      <w:r w:rsidRPr="00BB4C20">
        <w:rPr>
          <w:rFonts w:hAnsi="宋体" w:cs="宋体" w:hint="eastAsia"/>
          <w:bCs/>
          <w:sz w:val="21"/>
          <w:szCs w:val="21"/>
          <w:u w:val="single"/>
        </w:rPr>
        <w:t xml:space="preserve">  （1）因发包方的原因造成工程中途停建、缓建以及由于变更设计而造成的停工、窝工、返工；（2）因发包方原因延期支付工程款的。</w:t>
      </w:r>
    </w:p>
    <w:p w:rsidR="00C023F6" w:rsidRPr="00BB4C20" w:rsidRDefault="00C023F6" w:rsidP="00C023F6">
      <w:pPr>
        <w:ind w:left="1050" w:hangingChars="500" w:hanging="1050"/>
        <w:contextualSpacing/>
        <w:jc w:val="left"/>
        <w:rPr>
          <w:rFonts w:hAnsi="宋体" w:cs="宋体"/>
          <w:bCs/>
          <w:sz w:val="21"/>
          <w:szCs w:val="21"/>
        </w:rPr>
      </w:pPr>
      <w:r w:rsidRPr="00BB4C20">
        <w:rPr>
          <w:rFonts w:hAnsi="宋体" w:cs="宋体" w:hint="eastAsia"/>
          <w:bCs/>
          <w:sz w:val="21"/>
          <w:szCs w:val="21"/>
        </w:rPr>
        <w:t xml:space="preserve">    16.1.2 发包人违约的责任</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发包人违约责任的承担方式和计算方法：</w:t>
      </w:r>
    </w:p>
    <w:p w:rsidR="00C023F6" w:rsidRPr="00BB4C20" w:rsidRDefault="00C023F6" w:rsidP="00C023F6">
      <w:pPr>
        <w:ind w:firstLineChars="200" w:firstLine="420"/>
        <w:contextualSpacing/>
        <w:jc w:val="left"/>
        <w:rPr>
          <w:rFonts w:hAnsi="宋体" w:cs="宋体"/>
          <w:bCs/>
          <w:sz w:val="21"/>
          <w:szCs w:val="21"/>
          <w:u w:val="single"/>
        </w:rPr>
      </w:pPr>
      <w:r w:rsidRPr="00BB4C20">
        <w:rPr>
          <w:rFonts w:hAnsi="宋体" w:cs="宋体" w:hint="eastAsia"/>
          <w:bCs/>
          <w:sz w:val="21"/>
          <w:szCs w:val="21"/>
        </w:rPr>
        <w:t>（1）因发包人原因未能在计划开工日期前7天内下达开工通知的违约责任：</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u w:val="single"/>
        </w:rPr>
      </w:pPr>
      <w:r w:rsidRPr="00BB4C20">
        <w:rPr>
          <w:rFonts w:hAnsi="宋体" w:cs="宋体" w:hint="eastAsia"/>
          <w:bCs/>
          <w:sz w:val="21"/>
          <w:szCs w:val="21"/>
        </w:rPr>
        <w:t>（2）因发包人原因未能按合同约定支付合同价款的违约责任：</w:t>
      </w:r>
      <w:r w:rsidRPr="00BB4C20">
        <w:rPr>
          <w:rFonts w:hAnsi="宋体" w:cs="宋体" w:hint="eastAsia"/>
          <w:bCs/>
          <w:sz w:val="21"/>
          <w:szCs w:val="21"/>
          <w:u w:val="single"/>
        </w:rPr>
        <w:t>按照未支付金额的日万分之三向承包方支付违约金。</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（3）发包人违反第10.1款〔变更的范围〕第（2）项约定，自行实施被取消的工作或转由他人实施的违约责任：</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（4）发包人提供的材料、工程设备的规格、数量或质量不符合合同约定，或因发包人原因导致交货日期延误或交货地点变更等情况的违约责任：</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（5）因发包人违反合同约定造成暂停施工的违约责任：</w:t>
      </w:r>
      <w:r w:rsidRPr="00BB4C20">
        <w:rPr>
          <w:rFonts w:hAnsi="宋体" w:cs="宋体" w:hint="eastAsia"/>
          <w:bCs/>
          <w:sz w:val="21"/>
          <w:szCs w:val="21"/>
          <w:u w:val="single"/>
        </w:rPr>
        <w:t xml:space="preserve"> 双方协商解决。</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（6）发包人无正当理由没有在约定期限内发出复工指示，导致承包人无法复工的违约责任：</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（7）其他：</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16.1.3 因发包人违约解除合同</w:t>
      </w:r>
    </w:p>
    <w:p w:rsidR="00C023F6" w:rsidRPr="00BB4C20" w:rsidRDefault="00C023F6" w:rsidP="00C023F6">
      <w:pPr>
        <w:autoSpaceDE w:val="0"/>
        <w:autoSpaceDN w:val="0"/>
        <w:ind w:firstLineChars="200" w:firstLine="420"/>
        <w:contextualSpacing/>
        <w:jc w:val="left"/>
        <w:rPr>
          <w:rFonts w:hAnsi="宋体" w:cs="宋体"/>
          <w:bCs/>
          <w:sz w:val="21"/>
          <w:szCs w:val="21"/>
        </w:rPr>
      </w:pPr>
      <w:r w:rsidRPr="00BB4C20">
        <w:rPr>
          <w:rFonts w:hAnsi="宋体" w:cs="宋体" w:hint="eastAsia"/>
          <w:bCs/>
          <w:sz w:val="21"/>
          <w:szCs w:val="21"/>
        </w:rPr>
        <w:lastRenderedPageBreak/>
        <w:t>承包人按16.1.1项〔发包人违约的情形〕约定暂停施工满</w:t>
      </w:r>
      <w:r w:rsidRPr="00BB4C20">
        <w:rPr>
          <w:rFonts w:hAnsi="宋体" w:cs="宋体" w:hint="eastAsia"/>
          <w:bCs/>
          <w:sz w:val="21"/>
          <w:szCs w:val="21"/>
          <w:u w:val="single"/>
        </w:rPr>
        <w:t xml:space="preserve">  /  </w:t>
      </w:r>
      <w:r w:rsidRPr="00BB4C20">
        <w:rPr>
          <w:rFonts w:hAnsi="宋体" w:cs="宋体" w:hint="eastAsia"/>
          <w:bCs/>
          <w:sz w:val="21"/>
          <w:szCs w:val="21"/>
        </w:rPr>
        <w:t>天后发包人仍不纠正其违约行为并致使合同目的不能实现的，承包人有权解除合同。</w:t>
      </w:r>
    </w:p>
    <w:p w:rsidR="00C023F6" w:rsidRPr="00BB4C20" w:rsidRDefault="00C023F6" w:rsidP="00C023F6">
      <w:pPr>
        <w:spacing w:after="120"/>
        <w:ind w:firstLineChars="200" w:firstLine="420"/>
        <w:contextualSpacing/>
        <w:outlineLvl w:val="0"/>
        <w:rPr>
          <w:rFonts w:hAnsi="宋体" w:cs="宋体"/>
          <w:bCs/>
          <w:sz w:val="21"/>
          <w:szCs w:val="21"/>
        </w:rPr>
      </w:pPr>
      <w:r w:rsidRPr="00BB4C20">
        <w:rPr>
          <w:rFonts w:hAnsi="宋体" w:cs="宋体" w:hint="eastAsia"/>
          <w:bCs/>
          <w:sz w:val="21"/>
          <w:szCs w:val="21"/>
        </w:rPr>
        <w:t>16.2 承包人违约</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16.2.1 承包人违约的情形</w:t>
      </w:r>
    </w:p>
    <w:p w:rsidR="00C023F6" w:rsidRPr="00BB4C20" w:rsidRDefault="00C023F6" w:rsidP="00C023F6">
      <w:pPr>
        <w:ind w:firstLineChars="200" w:firstLine="420"/>
        <w:contextualSpacing/>
        <w:jc w:val="left"/>
        <w:rPr>
          <w:rFonts w:hAnsi="宋体" w:cs="宋体"/>
          <w:bCs/>
          <w:sz w:val="21"/>
          <w:szCs w:val="21"/>
          <w:u w:val="single"/>
        </w:rPr>
      </w:pPr>
      <w:r w:rsidRPr="00BB4C20">
        <w:rPr>
          <w:rFonts w:hAnsi="宋体" w:cs="宋体" w:hint="eastAsia"/>
          <w:bCs/>
          <w:sz w:val="21"/>
          <w:szCs w:val="21"/>
          <w:u w:val="single"/>
        </w:rPr>
        <w:t>承包人违约的其他情形：1、转包或者违法分包；2、违反合同约定采购或者使用不合格的材料和工程设备；3、因承包人原因导致工程质量不符合合同约定；4、在缺陷期和保修期内，未能在规定期限内对缺陷进行修复；5、专业分包合同、主材采购合同未在发包方备案的；6、施工过程中，因发包人原因造成施工人员或其他人员安全事故或在建工程损坏的。</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16.2.2承包人违约的责任</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承包人违约责任的承担方式和计算方法：</w:t>
      </w:r>
      <w:r w:rsidRPr="00BB4C20">
        <w:rPr>
          <w:rFonts w:hAnsi="宋体" w:cs="宋体" w:hint="eastAsia"/>
          <w:bCs/>
          <w:sz w:val="21"/>
          <w:szCs w:val="21"/>
          <w:u w:val="single"/>
        </w:rPr>
        <w:t>1、转包或者违法分包的责任：扣除履约保证金，发包人解除合同，给发包人造成的损失由承包人赔偿；2、承包人违反合同约定采购或者使用不合格的材料和工程设备的责任：承包人负责拆除，并重新采购或者安装，并承担相应费用，由此造成的工期不予顺延，并处同等金额的罚款；3、因承包人原因导致工程质量不符合合同约定的责任：承包人无偿修复或返工，直至工程质量符合合同约定，发包人扣除承包人履约保证金10%；4、承包人在缺陷期和保修期内，未能在规定期限内对缺陷进行修复的责任：发包人委托其他单位进行修复，费用从质保金中扣除；5、专业分包合同、主材采购合同未在发包方进行备案的责任：承包方须向发包方支付相应合同价款4%的违约金；</w:t>
      </w:r>
      <w:r w:rsidRPr="00BB4C20">
        <w:rPr>
          <w:rFonts w:hAnsi="宋体" w:cs="宋体" w:hint="eastAsia"/>
          <w:bCs/>
          <w:sz w:val="21"/>
          <w:szCs w:val="21"/>
        </w:rPr>
        <w:t>16.2.3 因承包人违约解除合同</w:t>
      </w:r>
    </w:p>
    <w:p w:rsidR="00C023F6" w:rsidRPr="00BB4C20" w:rsidRDefault="00C023F6" w:rsidP="00C023F6">
      <w:pPr>
        <w:spacing w:before="120" w:after="120"/>
        <w:ind w:firstLineChars="200" w:firstLine="420"/>
        <w:contextualSpacing/>
        <w:rPr>
          <w:rFonts w:hAnsi="宋体" w:cs="宋体"/>
          <w:bCs/>
          <w:sz w:val="21"/>
          <w:szCs w:val="21"/>
        </w:rPr>
      </w:pPr>
      <w:r w:rsidRPr="00BB4C20">
        <w:rPr>
          <w:rFonts w:hAnsi="宋体" w:cs="宋体" w:hint="eastAsia"/>
          <w:bCs/>
          <w:sz w:val="21"/>
          <w:szCs w:val="21"/>
        </w:rPr>
        <w:t>关于承包人违约解除合同的特别约定：</w:t>
      </w:r>
      <w:r w:rsidRPr="00BB4C20">
        <w:rPr>
          <w:rFonts w:hAnsi="宋体" w:cs="宋体" w:hint="eastAsia"/>
          <w:bCs/>
          <w:sz w:val="21"/>
          <w:szCs w:val="21"/>
          <w:u w:val="single"/>
        </w:rPr>
        <w:t xml:space="preserve"> 有下列情形之一的，发包人有权停止拨款并解除合同，1、因承包人原因造成重大事故，且无能力继续履约的；2、承包人与第三方发生债务诉讼，致使法院履行程序冻结应付工程款的；3、承包人挪用工程进度款，致使工程进度缓慢，大幅度延缓工期的；4、承包方挂靠、借用资质承揽本项目。</w:t>
      </w:r>
    </w:p>
    <w:p w:rsidR="00C023F6" w:rsidRPr="00BB4C20" w:rsidRDefault="00C023F6" w:rsidP="00C023F6">
      <w:pPr>
        <w:spacing w:before="120" w:after="120"/>
        <w:ind w:firstLineChars="200" w:firstLine="420"/>
        <w:contextualSpacing/>
        <w:rPr>
          <w:rFonts w:hAnsi="宋体" w:cs="宋体"/>
          <w:bCs/>
          <w:sz w:val="21"/>
          <w:szCs w:val="21"/>
        </w:rPr>
      </w:pPr>
      <w:r w:rsidRPr="00BB4C20">
        <w:rPr>
          <w:rFonts w:hAnsi="宋体" w:cs="宋体" w:hint="eastAsia"/>
          <w:bCs/>
          <w:sz w:val="21"/>
          <w:szCs w:val="21"/>
        </w:rPr>
        <w:t>发包人继续使用承包人在施工现场的材料、设备、临时工程、承包人文件和由承包人或以其名义编制的其他文件的费用承担方式：</w:t>
      </w:r>
      <w:r w:rsidRPr="00BB4C20">
        <w:rPr>
          <w:rFonts w:hAnsi="宋体" w:cs="宋体" w:hint="eastAsia"/>
          <w:bCs/>
          <w:sz w:val="21"/>
          <w:szCs w:val="21"/>
          <w:u w:val="single"/>
        </w:rPr>
        <w:t xml:space="preserve">  协商处理    </w:t>
      </w:r>
      <w:r w:rsidRPr="00BB4C20">
        <w:rPr>
          <w:rFonts w:hAnsi="宋体" w:cs="宋体" w:hint="eastAsia"/>
          <w:bCs/>
          <w:sz w:val="21"/>
          <w:szCs w:val="21"/>
        </w:rPr>
        <w:t>。</w:t>
      </w:r>
    </w:p>
    <w:p w:rsidR="00C023F6" w:rsidRPr="00BB4C20" w:rsidRDefault="00C023F6" w:rsidP="00C023F6">
      <w:pPr>
        <w:pStyle w:val="4"/>
        <w:spacing w:before="120" w:after="120" w:line="240" w:lineRule="auto"/>
        <w:contextualSpacing/>
        <w:rPr>
          <w:rFonts w:ascii="宋体" w:hAnsi="宋体" w:cs="宋体"/>
          <w:b w:val="0"/>
          <w:sz w:val="21"/>
          <w:szCs w:val="21"/>
        </w:rPr>
      </w:pPr>
      <w:bookmarkStart w:id="640" w:name="_Toc351203649"/>
      <w:r w:rsidRPr="00BB4C20">
        <w:rPr>
          <w:rFonts w:ascii="宋体" w:hAnsi="宋体" w:cs="宋体" w:hint="eastAsia"/>
          <w:b w:val="0"/>
          <w:sz w:val="21"/>
          <w:szCs w:val="21"/>
        </w:rPr>
        <w:t>17. 不可抗力</w:t>
      </w:r>
      <w:bookmarkEnd w:id="640"/>
      <w:r w:rsidRPr="00BB4C20">
        <w:rPr>
          <w:rFonts w:ascii="宋体" w:hAnsi="宋体" w:cs="宋体" w:hint="eastAsia"/>
          <w:b w:val="0"/>
          <w:sz w:val="21"/>
          <w:szCs w:val="21"/>
        </w:rPr>
        <w:t xml:space="preserve"> </w:t>
      </w:r>
      <w:bookmarkEnd w:id="638"/>
    </w:p>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17.1 不可抗力的确认</w:t>
      </w:r>
    </w:p>
    <w:p w:rsidR="00C023F6" w:rsidRPr="00BB4C20" w:rsidRDefault="00C023F6" w:rsidP="00C023F6">
      <w:pPr>
        <w:ind w:firstLineChars="200" w:firstLine="420"/>
        <w:contextualSpacing/>
        <w:jc w:val="left"/>
        <w:rPr>
          <w:rFonts w:hAnsi="宋体" w:cs="宋体"/>
          <w:bCs/>
          <w:sz w:val="21"/>
          <w:szCs w:val="21"/>
          <w:u w:val="single"/>
        </w:rPr>
      </w:pPr>
      <w:r w:rsidRPr="00BB4C20">
        <w:rPr>
          <w:rFonts w:hAnsi="宋体" w:cs="宋体" w:hint="eastAsia"/>
          <w:bCs/>
          <w:sz w:val="21"/>
          <w:szCs w:val="21"/>
        </w:rPr>
        <w:t xml:space="preserve">除通用合同条款约定的不可抗力事件之外，视为不可抗力的其他情形： </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spacing w:after="120"/>
        <w:ind w:firstLineChars="200" w:firstLine="420"/>
        <w:contextualSpacing/>
        <w:outlineLvl w:val="0"/>
        <w:rPr>
          <w:rFonts w:hAnsi="宋体" w:cs="宋体"/>
          <w:bCs/>
          <w:sz w:val="21"/>
          <w:szCs w:val="21"/>
        </w:rPr>
      </w:pPr>
      <w:r w:rsidRPr="00BB4C20">
        <w:rPr>
          <w:rFonts w:hAnsi="宋体" w:cs="宋体" w:hint="eastAsia"/>
          <w:bCs/>
          <w:sz w:val="21"/>
          <w:szCs w:val="21"/>
        </w:rPr>
        <w:t>17.4 因不可抗力解除合同</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合同解除后，发包人应在商定或确定发包人应支付款项后</w:t>
      </w:r>
      <w:r w:rsidRPr="00BB4C20">
        <w:rPr>
          <w:rFonts w:hAnsi="宋体" w:cs="宋体" w:hint="eastAsia"/>
          <w:bCs/>
          <w:sz w:val="21"/>
          <w:szCs w:val="21"/>
          <w:u w:val="single"/>
        </w:rPr>
        <w:t xml:space="preserve"> </w:t>
      </w:r>
      <w:r w:rsidRPr="00BB4C20">
        <w:rPr>
          <w:rFonts w:hAnsi="宋体" w:cs="宋体" w:hint="eastAsia"/>
          <w:sz w:val="21"/>
          <w:szCs w:val="21"/>
          <w:u w:val="single"/>
        </w:rPr>
        <w:t>10</w:t>
      </w:r>
      <w:r w:rsidRPr="00BB4C20">
        <w:rPr>
          <w:rFonts w:hAnsi="宋体" w:cs="宋体" w:hint="eastAsia"/>
          <w:bCs/>
          <w:sz w:val="21"/>
          <w:szCs w:val="21"/>
          <w:u w:val="single"/>
        </w:rPr>
        <w:t xml:space="preserve">  </w:t>
      </w:r>
      <w:r w:rsidRPr="00BB4C20">
        <w:rPr>
          <w:rFonts w:hAnsi="宋体" w:cs="宋体" w:hint="eastAsia"/>
          <w:bCs/>
          <w:sz w:val="21"/>
          <w:szCs w:val="21"/>
        </w:rPr>
        <w:t>天内完成款项的支付。</w:t>
      </w:r>
    </w:p>
    <w:p w:rsidR="00C023F6" w:rsidRPr="00BB4C20" w:rsidRDefault="00C023F6" w:rsidP="00C023F6">
      <w:pPr>
        <w:pStyle w:val="4"/>
        <w:spacing w:before="120" w:after="120" w:line="240" w:lineRule="auto"/>
        <w:contextualSpacing/>
        <w:rPr>
          <w:rFonts w:ascii="宋体" w:hAnsi="宋体" w:cs="宋体"/>
          <w:b w:val="0"/>
          <w:sz w:val="21"/>
          <w:szCs w:val="21"/>
        </w:rPr>
      </w:pPr>
      <w:bookmarkStart w:id="641" w:name="_Toc351203650"/>
      <w:r w:rsidRPr="00BB4C20">
        <w:rPr>
          <w:rFonts w:ascii="宋体" w:hAnsi="宋体" w:cs="宋体" w:hint="eastAsia"/>
          <w:b w:val="0"/>
          <w:sz w:val="21"/>
          <w:szCs w:val="21"/>
        </w:rPr>
        <w:t>18. 保险</w:t>
      </w:r>
      <w:bookmarkEnd w:id="641"/>
    </w:p>
    <w:bookmarkEnd w:id="639"/>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18.1 工程保险</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关于工程保险的特别约定：</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spacing w:after="120"/>
        <w:ind w:firstLineChars="200" w:firstLine="420"/>
        <w:contextualSpacing/>
        <w:outlineLvl w:val="0"/>
        <w:rPr>
          <w:rFonts w:hAnsi="宋体" w:cs="宋体"/>
          <w:bCs/>
          <w:sz w:val="21"/>
          <w:szCs w:val="21"/>
        </w:rPr>
      </w:pPr>
      <w:r w:rsidRPr="00BB4C20">
        <w:rPr>
          <w:rFonts w:hAnsi="宋体" w:cs="宋体" w:hint="eastAsia"/>
          <w:bCs/>
          <w:sz w:val="21"/>
          <w:szCs w:val="21"/>
        </w:rPr>
        <w:t>18.3 其他保险</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关于其他保险的约定：</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承包人是否应为其施工设备等办理财产保险：</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18.7 通知义务</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关于变更保险合同时的通知义务的约定：</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pStyle w:val="4"/>
        <w:spacing w:before="120" w:after="120" w:line="240" w:lineRule="auto"/>
        <w:contextualSpacing/>
        <w:rPr>
          <w:rFonts w:ascii="宋体" w:hAnsi="宋体" w:cs="宋体"/>
          <w:b w:val="0"/>
          <w:sz w:val="21"/>
          <w:szCs w:val="21"/>
        </w:rPr>
      </w:pPr>
      <w:bookmarkStart w:id="642" w:name="_Toc351203651"/>
      <w:bookmarkEnd w:id="615"/>
      <w:bookmarkEnd w:id="616"/>
      <w:bookmarkEnd w:id="617"/>
      <w:bookmarkEnd w:id="618"/>
      <w:bookmarkEnd w:id="619"/>
      <w:bookmarkEnd w:id="620"/>
      <w:bookmarkEnd w:id="621"/>
      <w:bookmarkEnd w:id="622"/>
      <w:bookmarkEnd w:id="623"/>
      <w:bookmarkEnd w:id="624"/>
      <w:bookmarkEnd w:id="625"/>
      <w:bookmarkEnd w:id="626"/>
      <w:r w:rsidRPr="00BB4C20">
        <w:rPr>
          <w:rFonts w:ascii="宋体" w:hAnsi="宋体" w:cs="宋体" w:hint="eastAsia"/>
          <w:b w:val="0"/>
          <w:sz w:val="21"/>
          <w:szCs w:val="21"/>
        </w:rPr>
        <w:t>20. 争议解决</w:t>
      </w:r>
      <w:bookmarkEnd w:id="642"/>
    </w:p>
    <w:bookmarkEnd w:id="627"/>
    <w:bookmarkEnd w:id="628"/>
    <w:p w:rsidR="00C023F6" w:rsidRPr="00BB4C20" w:rsidRDefault="00C023F6" w:rsidP="00C023F6">
      <w:pPr>
        <w:spacing w:after="120"/>
        <w:ind w:firstLineChars="200" w:firstLine="420"/>
        <w:contextualSpacing/>
        <w:outlineLvl w:val="0"/>
        <w:rPr>
          <w:rFonts w:hAnsi="宋体" w:cs="宋体"/>
          <w:bCs/>
          <w:sz w:val="21"/>
          <w:szCs w:val="21"/>
        </w:rPr>
      </w:pPr>
      <w:r w:rsidRPr="00BB4C20">
        <w:rPr>
          <w:rFonts w:hAnsi="宋体" w:cs="宋体" w:hint="eastAsia"/>
          <w:bCs/>
          <w:sz w:val="21"/>
          <w:szCs w:val="21"/>
        </w:rPr>
        <w:t>20.3 争</w:t>
      </w:r>
      <w:bookmarkEnd w:id="629"/>
      <w:r w:rsidRPr="00BB4C20">
        <w:rPr>
          <w:rFonts w:hAnsi="宋体" w:cs="宋体" w:hint="eastAsia"/>
          <w:bCs/>
          <w:sz w:val="21"/>
          <w:szCs w:val="21"/>
        </w:rPr>
        <w:t>议评审</w:t>
      </w:r>
    </w:p>
    <w:p w:rsidR="00C023F6" w:rsidRPr="00BB4C20" w:rsidRDefault="00C023F6" w:rsidP="00C023F6">
      <w:pPr>
        <w:ind w:leftChars="71" w:left="241" w:firstLineChars="150" w:firstLine="315"/>
        <w:contextualSpacing/>
        <w:jc w:val="left"/>
        <w:rPr>
          <w:rFonts w:hAnsi="宋体" w:cs="宋体"/>
          <w:bCs/>
          <w:sz w:val="21"/>
          <w:szCs w:val="21"/>
        </w:rPr>
      </w:pPr>
      <w:r w:rsidRPr="00BB4C20">
        <w:rPr>
          <w:rFonts w:hAnsi="宋体" w:cs="宋体" w:hint="eastAsia"/>
          <w:bCs/>
          <w:sz w:val="21"/>
          <w:szCs w:val="21"/>
        </w:rPr>
        <w:t>合同当事人是否同意将工程争议提交争议评审小组决定：</w:t>
      </w:r>
      <w:r w:rsidRPr="00BB4C20">
        <w:rPr>
          <w:rFonts w:hAnsi="宋体" w:cs="宋体" w:hint="eastAsia"/>
          <w:bCs/>
          <w:sz w:val="21"/>
          <w:szCs w:val="21"/>
          <w:u w:val="single"/>
        </w:rPr>
        <w:t xml:space="preserve"> /  </w:t>
      </w:r>
      <w:r w:rsidRPr="00BB4C20">
        <w:rPr>
          <w:rFonts w:hAnsi="宋体" w:cs="宋体" w:hint="eastAsia"/>
          <w:bCs/>
          <w:sz w:val="21"/>
          <w:szCs w:val="21"/>
        </w:rPr>
        <w:t xml:space="preserve">。  </w:t>
      </w:r>
    </w:p>
    <w:p w:rsidR="00C023F6" w:rsidRPr="00BB4C20" w:rsidRDefault="00C023F6" w:rsidP="00C023F6">
      <w:pPr>
        <w:ind w:firstLineChars="200" w:firstLine="420"/>
        <w:contextualSpacing/>
        <w:jc w:val="left"/>
        <w:outlineLvl w:val="0"/>
        <w:rPr>
          <w:rFonts w:hAnsi="宋体" w:cs="宋体"/>
          <w:bCs/>
          <w:sz w:val="21"/>
          <w:szCs w:val="21"/>
        </w:rPr>
      </w:pPr>
      <w:r w:rsidRPr="00BB4C20">
        <w:rPr>
          <w:rFonts w:hAnsi="宋体" w:cs="宋体" w:hint="eastAsia"/>
          <w:bCs/>
          <w:sz w:val="21"/>
          <w:szCs w:val="21"/>
        </w:rPr>
        <w:t>20.3.1 争议评审小组的确定</w:t>
      </w:r>
    </w:p>
    <w:p w:rsidR="00C023F6" w:rsidRPr="00BB4C20" w:rsidRDefault="00C023F6" w:rsidP="00C023F6">
      <w:pPr>
        <w:ind w:firstLineChars="200" w:firstLine="420"/>
        <w:contextualSpacing/>
        <w:jc w:val="left"/>
        <w:rPr>
          <w:rFonts w:hAnsi="宋体" w:cs="宋体"/>
          <w:bCs/>
          <w:sz w:val="21"/>
          <w:szCs w:val="21"/>
          <w:u w:val="single"/>
        </w:rPr>
      </w:pPr>
      <w:r w:rsidRPr="00BB4C20">
        <w:rPr>
          <w:rFonts w:hAnsi="宋体" w:cs="宋体" w:hint="eastAsia"/>
          <w:bCs/>
          <w:sz w:val="21"/>
          <w:szCs w:val="21"/>
        </w:rPr>
        <w:t>争议评审小组成员的确定：</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选定争议评审员的期限：</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争议评审小组成员的报酬承担方式：</w:t>
      </w:r>
      <w:r w:rsidRPr="00BB4C20">
        <w:rPr>
          <w:rFonts w:hAnsi="宋体" w:cs="宋体" w:hint="eastAsia"/>
          <w:bCs/>
          <w:sz w:val="21"/>
          <w:szCs w:val="21"/>
          <w:u w:val="single"/>
        </w:rPr>
        <w:t xml:space="preserve">  /  。</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lastRenderedPageBreak/>
        <w:t>其他事项的约定：</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autoSpaceDE w:val="0"/>
        <w:autoSpaceDN w:val="0"/>
        <w:ind w:firstLineChars="200" w:firstLine="420"/>
        <w:contextualSpacing/>
        <w:jc w:val="left"/>
        <w:outlineLvl w:val="0"/>
        <w:rPr>
          <w:rFonts w:hAnsi="宋体" w:cs="宋体"/>
          <w:bCs/>
          <w:sz w:val="21"/>
          <w:szCs w:val="21"/>
        </w:rPr>
      </w:pPr>
      <w:r w:rsidRPr="00BB4C20">
        <w:rPr>
          <w:rFonts w:hAnsi="宋体" w:cs="宋体" w:hint="eastAsia"/>
          <w:bCs/>
          <w:sz w:val="21"/>
          <w:szCs w:val="21"/>
        </w:rPr>
        <w:t>20.3.2 争议评审小组的决定</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合同当事人关于本项的约定：</w:t>
      </w:r>
      <w:r w:rsidRPr="00BB4C20">
        <w:rPr>
          <w:rFonts w:hAnsi="宋体" w:cs="宋体" w:hint="eastAsia"/>
          <w:bCs/>
          <w:sz w:val="21"/>
          <w:szCs w:val="21"/>
          <w:u w:val="single"/>
        </w:rPr>
        <w:t xml:space="preserve">    /  </w:t>
      </w:r>
      <w:r w:rsidRPr="00BB4C20">
        <w:rPr>
          <w:rFonts w:hAnsi="宋体" w:cs="宋体" w:hint="eastAsia"/>
          <w:bCs/>
          <w:sz w:val="21"/>
          <w:szCs w:val="21"/>
        </w:rPr>
        <w:t>。</w:t>
      </w:r>
    </w:p>
    <w:p w:rsidR="00C023F6" w:rsidRPr="00BB4C20" w:rsidRDefault="00C023F6" w:rsidP="00C023F6">
      <w:pPr>
        <w:spacing w:after="120"/>
        <w:ind w:firstLineChars="200" w:firstLine="420"/>
        <w:contextualSpacing/>
        <w:outlineLvl w:val="0"/>
        <w:rPr>
          <w:rFonts w:hAnsi="宋体" w:cs="宋体"/>
          <w:bCs/>
          <w:sz w:val="21"/>
          <w:szCs w:val="21"/>
        </w:rPr>
      </w:pPr>
      <w:r w:rsidRPr="00BB4C20">
        <w:rPr>
          <w:rFonts w:hAnsi="宋体" w:cs="宋体" w:hint="eastAsia"/>
          <w:bCs/>
          <w:sz w:val="21"/>
          <w:szCs w:val="21"/>
        </w:rPr>
        <w:t>20.4仲裁或诉讼</w:t>
      </w:r>
      <w:bookmarkEnd w:id="630"/>
    </w:p>
    <w:p w:rsidR="00C023F6" w:rsidRPr="00BB4C20" w:rsidRDefault="00C023F6" w:rsidP="00C023F6">
      <w:pPr>
        <w:spacing w:after="120"/>
        <w:ind w:firstLineChars="200" w:firstLine="420"/>
        <w:contextualSpacing/>
        <w:rPr>
          <w:rFonts w:hAnsi="宋体" w:cs="宋体"/>
          <w:bCs/>
          <w:sz w:val="21"/>
          <w:szCs w:val="21"/>
        </w:rPr>
      </w:pPr>
      <w:r w:rsidRPr="00BB4C20">
        <w:rPr>
          <w:rFonts w:hAnsi="宋体" w:cs="宋体" w:hint="eastAsia"/>
          <w:bCs/>
          <w:sz w:val="21"/>
          <w:szCs w:val="21"/>
        </w:rPr>
        <w:t>因合同及合同有关事项发生的争议，按下列第</w:t>
      </w:r>
      <w:r w:rsidRPr="00BB4C20">
        <w:rPr>
          <w:rFonts w:hAnsi="宋体" w:cs="宋体" w:hint="eastAsia"/>
          <w:bCs/>
          <w:sz w:val="21"/>
          <w:szCs w:val="21"/>
          <w:u w:val="single"/>
        </w:rPr>
        <w:t>（2）</w:t>
      </w:r>
      <w:r w:rsidRPr="00BB4C20">
        <w:rPr>
          <w:rFonts w:hAnsi="宋体" w:cs="宋体" w:hint="eastAsia"/>
          <w:bCs/>
          <w:sz w:val="21"/>
          <w:szCs w:val="21"/>
        </w:rPr>
        <w:t>种方式解决：</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（1）向</w:t>
      </w:r>
      <w:r w:rsidRPr="00BB4C20">
        <w:rPr>
          <w:rFonts w:hAnsi="宋体" w:cs="宋体" w:hint="eastAsia"/>
          <w:bCs/>
          <w:sz w:val="21"/>
          <w:szCs w:val="21"/>
          <w:u w:val="single"/>
        </w:rPr>
        <w:t xml:space="preserve">       /         </w:t>
      </w:r>
      <w:r w:rsidRPr="00BB4C20">
        <w:rPr>
          <w:rFonts w:hAnsi="宋体" w:cs="宋体" w:hint="eastAsia"/>
          <w:bCs/>
          <w:sz w:val="21"/>
          <w:szCs w:val="21"/>
        </w:rPr>
        <w:t>仲裁委员会申请仲裁；</w:t>
      </w:r>
    </w:p>
    <w:p w:rsidR="00C023F6" w:rsidRPr="00BB4C20" w:rsidRDefault="00C023F6" w:rsidP="00C023F6">
      <w:pPr>
        <w:ind w:firstLineChars="200" w:firstLine="420"/>
        <w:contextualSpacing/>
        <w:jc w:val="left"/>
        <w:rPr>
          <w:rFonts w:hAnsi="宋体" w:cs="宋体"/>
          <w:bCs/>
          <w:sz w:val="21"/>
          <w:szCs w:val="21"/>
        </w:rPr>
      </w:pPr>
      <w:r w:rsidRPr="00BB4C20">
        <w:rPr>
          <w:rFonts w:hAnsi="宋体" w:cs="宋体" w:hint="eastAsia"/>
          <w:bCs/>
          <w:sz w:val="21"/>
          <w:szCs w:val="21"/>
        </w:rPr>
        <w:t>（2）向</w:t>
      </w:r>
      <w:r w:rsidRPr="00BB4C20">
        <w:rPr>
          <w:rFonts w:hAnsi="宋体" w:cs="宋体" w:hint="eastAsia"/>
          <w:bCs/>
          <w:sz w:val="21"/>
          <w:szCs w:val="21"/>
          <w:u w:val="single"/>
        </w:rPr>
        <w:t xml:space="preserve">   发包方所在地       </w:t>
      </w:r>
      <w:r w:rsidRPr="00BB4C20">
        <w:rPr>
          <w:rFonts w:hAnsi="宋体" w:cs="宋体" w:hint="eastAsia"/>
          <w:bCs/>
          <w:sz w:val="21"/>
          <w:szCs w:val="21"/>
        </w:rPr>
        <w:t>人民法院起诉。</w:t>
      </w:r>
      <w:bookmarkEnd w:id="631"/>
      <w:bookmarkEnd w:id="632"/>
      <w:bookmarkEnd w:id="633"/>
      <w:bookmarkEnd w:id="634"/>
      <w:bookmarkEnd w:id="635"/>
      <w:bookmarkEnd w:id="636"/>
    </w:p>
    <w:p w:rsidR="00C023F6" w:rsidRDefault="00C023F6" w:rsidP="00C023F6">
      <w:pPr>
        <w:autoSpaceDE w:val="0"/>
        <w:autoSpaceDN w:val="0"/>
        <w:adjustRightInd w:val="0"/>
        <w:outlineLvl w:val="1"/>
        <w:rPr>
          <w:rFonts w:hAnsi="宋体" w:cs="宋体"/>
          <w:b/>
          <w:sz w:val="36"/>
          <w:szCs w:val="36"/>
        </w:rPr>
      </w:pPr>
    </w:p>
    <w:p w:rsidR="00C023F6" w:rsidRDefault="00C023F6" w:rsidP="00C023F6">
      <w:pPr>
        <w:pStyle w:val="a0"/>
        <w:ind w:firstLine="340"/>
      </w:pPr>
    </w:p>
    <w:p w:rsidR="00C023F6" w:rsidRDefault="00C023F6" w:rsidP="00C023F6">
      <w:pPr>
        <w:pStyle w:val="a0"/>
        <w:ind w:firstLine="340"/>
      </w:pPr>
    </w:p>
    <w:p w:rsidR="00C023F6" w:rsidRPr="00CF392E" w:rsidRDefault="00C023F6" w:rsidP="00C023F6">
      <w:pPr>
        <w:pStyle w:val="a0"/>
        <w:ind w:firstLine="340"/>
      </w:pPr>
    </w:p>
    <w:p w:rsidR="00C023F6" w:rsidRDefault="00C023F6" w:rsidP="00C023F6">
      <w:pPr>
        <w:autoSpaceDE w:val="0"/>
        <w:autoSpaceDN w:val="0"/>
        <w:adjustRightInd w:val="0"/>
        <w:outlineLvl w:val="1"/>
        <w:rPr>
          <w:rFonts w:hAnsi="宋体" w:cs="宋体"/>
          <w:b/>
          <w:sz w:val="36"/>
          <w:szCs w:val="36"/>
        </w:rPr>
      </w:pPr>
    </w:p>
    <w:p w:rsidR="00C023F6" w:rsidRDefault="00C023F6" w:rsidP="00C023F6">
      <w:pPr>
        <w:autoSpaceDE w:val="0"/>
        <w:autoSpaceDN w:val="0"/>
        <w:adjustRightInd w:val="0"/>
        <w:outlineLvl w:val="1"/>
        <w:rPr>
          <w:rFonts w:hAnsi="宋体" w:cs="宋体"/>
          <w:b/>
          <w:sz w:val="36"/>
          <w:szCs w:val="36"/>
        </w:rPr>
      </w:pPr>
    </w:p>
    <w:p w:rsidR="00C023F6" w:rsidRPr="003E1ED9" w:rsidRDefault="00C023F6" w:rsidP="00C023F6">
      <w:pPr>
        <w:pStyle w:val="a0"/>
        <w:ind w:firstLine="340"/>
      </w:pPr>
    </w:p>
    <w:p w:rsidR="00C023F6" w:rsidRDefault="00C023F6" w:rsidP="00C023F6">
      <w:pPr>
        <w:autoSpaceDE w:val="0"/>
        <w:autoSpaceDN w:val="0"/>
        <w:adjustRightInd w:val="0"/>
        <w:outlineLvl w:val="1"/>
        <w:rPr>
          <w:rFonts w:hAnsi="宋体" w:cs="宋体"/>
          <w:b/>
          <w:sz w:val="36"/>
          <w:szCs w:val="36"/>
        </w:rPr>
      </w:pPr>
    </w:p>
    <w:p w:rsidR="00F40988" w:rsidRDefault="00F40988">
      <w:pPr>
        <w:autoSpaceDE w:val="0"/>
        <w:autoSpaceDN w:val="0"/>
        <w:adjustRightInd w:val="0"/>
        <w:outlineLvl w:val="1"/>
        <w:rPr>
          <w:rFonts w:hAnsi="宋体" w:cs="宋体"/>
          <w:b/>
          <w:sz w:val="36"/>
          <w:szCs w:val="36"/>
        </w:rPr>
      </w:pPr>
    </w:p>
    <w:p w:rsidR="00F40988" w:rsidRDefault="00F40988">
      <w:pPr>
        <w:autoSpaceDE w:val="0"/>
        <w:autoSpaceDN w:val="0"/>
        <w:adjustRightInd w:val="0"/>
        <w:outlineLvl w:val="1"/>
        <w:rPr>
          <w:rFonts w:hAnsi="宋体" w:cs="宋体"/>
          <w:b/>
          <w:sz w:val="36"/>
          <w:szCs w:val="36"/>
        </w:rPr>
      </w:pPr>
    </w:p>
    <w:p w:rsidR="00F40988" w:rsidRDefault="00F40988">
      <w:pPr>
        <w:autoSpaceDE w:val="0"/>
        <w:autoSpaceDN w:val="0"/>
        <w:adjustRightInd w:val="0"/>
        <w:outlineLvl w:val="1"/>
        <w:rPr>
          <w:rFonts w:hAnsi="宋体" w:cs="宋体"/>
          <w:b/>
          <w:sz w:val="36"/>
          <w:szCs w:val="36"/>
        </w:rPr>
      </w:pPr>
    </w:p>
    <w:p w:rsidR="00F40988" w:rsidRDefault="00F40988">
      <w:pPr>
        <w:autoSpaceDE w:val="0"/>
        <w:autoSpaceDN w:val="0"/>
        <w:adjustRightInd w:val="0"/>
        <w:outlineLvl w:val="1"/>
        <w:rPr>
          <w:rFonts w:hAnsi="宋体" w:cs="宋体"/>
          <w:b/>
          <w:sz w:val="36"/>
          <w:szCs w:val="36"/>
        </w:rPr>
      </w:pPr>
    </w:p>
    <w:p w:rsidR="00F40988" w:rsidRDefault="00F40988">
      <w:pPr>
        <w:autoSpaceDE w:val="0"/>
        <w:autoSpaceDN w:val="0"/>
        <w:adjustRightInd w:val="0"/>
        <w:outlineLvl w:val="1"/>
        <w:rPr>
          <w:rFonts w:hAnsi="宋体" w:cs="宋体"/>
          <w:b/>
          <w:sz w:val="36"/>
          <w:szCs w:val="36"/>
        </w:rPr>
      </w:pPr>
    </w:p>
    <w:p w:rsidR="00282BC5" w:rsidRDefault="00282BC5" w:rsidP="00282BC5">
      <w:pPr>
        <w:pStyle w:val="a0"/>
        <w:ind w:firstLine="340"/>
      </w:pPr>
    </w:p>
    <w:p w:rsidR="00282BC5" w:rsidRPr="00282BC5" w:rsidRDefault="00282BC5" w:rsidP="00282BC5">
      <w:pPr>
        <w:pStyle w:val="a0"/>
        <w:ind w:firstLine="340"/>
      </w:pPr>
    </w:p>
    <w:p w:rsidR="00F40988" w:rsidRDefault="00F40988">
      <w:pPr>
        <w:pStyle w:val="a0"/>
        <w:ind w:firstLine="340"/>
      </w:pPr>
    </w:p>
    <w:p w:rsidR="00C023F6" w:rsidRDefault="00C023F6">
      <w:pPr>
        <w:pStyle w:val="a0"/>
        <w:ind w:firstLine="340"/>
      </w:pPr>
    </w:p>
    <w:p w:rsidR="00F40988" w:rsidRDefault="00F40988">
      <w:pPr>
        <w:autoSpaceDE w:val="0"/>
        <w:autoSpaceDN w:val="0"/>
        <w:adjustRightInd w:val="0"/>
        <w:outlineLvl w:val="1"/>
        <w:rPr>
          <w:rFonts w:hAnsi="宋体" w:cs="宋体"/>
          <w:b/>
          <w:sz w:val="36"/>
          <w:szCs w:val="36"/>
        </w:rPr>
      </w:pPr>
    </w:p>
    <w:p w:rsidR="00F40988" w:rsidRDefault="00FC27E1">
      <w:pPr>
        <w:autoSpaceDE w:val="0"/>
        <w:autoSpaceDN w:val="0"/>
        <w:adjustRightInd w:val="0"/>
        <w:jc w:val="center"/>
        <w:outlineLvl w:val="0"/>
        <w:rPr>
          <w:rFonts w:hAnsi="宋体" w:cs="宋体"/>
          <w:b/>
          <w:sz w:val="36"/>
          <w:szCs w:val="36"/>
        </w:rPr>
      </w:pPr>
      <w:bookmarkStart w:id="643" w:name="_Toc16052"/>
      <w:bookmarkStart w:id="644" w:name="_Toc19959"/>
      <w:bookmarkStart w:id="645" w:name="_Toc9220"/>
      <w:bookmarkStart w:id="646" w:name="_Toc17496"/>
      <w:r>
        <w:rPr>
          <w:rFonts w:hAnsi="宋体" w:cs="宋体" w:hint="eastAsia"/>
          <w:b/>
          <w:sz w:val="36"/>
          <w:szCs w:val="36"/>
        </w:rPr>
        <w:t>第五章 工程量清单</w:t>
      </w:r>
      <w:bookmarkEnd w:id="643"/>
      <w:bookmarkEnd w:id="644"/>
      <w:bookmarkEnd w:id="645"/>
      <w:bookmarkEnd w:id="646"/>
    </w:p>
    <w:p w:rsidR="00F40988" w:rsidRDefault="00FC27E1">
      <w:pPr>
        <w:spacing w:line="440" w:lineRule="exact"/>
        <w:rPr>
          <w:rFonts w:hAnsi="宋体" w:cs="宋体"/>
          <w:b/>
          <w:sz w:val="24"/>
        </w:rPr>
      </w:pPr>
      <w:r>
        <w:rPr>
          <w:rFonts w:hAnsi="宋体" w:cs="宋体" w:hint="eastAsia"/>
          <w:b/>
          <w:sz w:val="24"/>
        </w:rPr>
        <w:t>1、工程量清单说明</w:t>
      </w:r>
    </w:p>
    <w:p w:rsidR="00F40988" w:rsidRDefault="00FC27E1">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F40988" w:rsidRDefault="00FC27E1">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F40988" w:rsidRDefault="00FC27E1">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F40988" w:rsidRDefault="00FC27E1">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F40988" w:rsidRDefault="00FC27E1">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F40988" w:rsidRDefault="00FC27E1">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F40988" w:rsidRDefault="00FC27E1">
      <w:pPr>
        <w:spacing w:line="440" w:lineRule="exact"/>
        <w:rPr>
          <w:rFonts w:hAnsi="宋体" w:cs="宋体"/>
          <w:b/>
          <w:sz w:val="24"/>
        </w:rPr>
      </w:pPr>
      <w:r>
        <w:rPr>
          <w:rFonts w:hAnsi="宋体" w:cs="宋体" w:hint="eastAsia"/>
          <w:b/>
          <w:sz w:val="24"/>
        </w:rPr>
        <w:t>2、投标报价说明</w:t>
      </w:r>
    </w:p>
    <w:p w:rsidR="00F40988" w:rsidRDefault="00FC27E1">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F40988" w:rsidRDefault="00FC27E1">
      <w:pPr>
        <w:spacing w:line="440" w:lineRule="exact"/>
        <w:ind w:left="1" w:firstLineChars="200" w:firstLine="480"/>
        <w:rPr>
          <w:rFonts w:hAnsi="宋体" w:cs="宋体"/>
          <w:sz w:val="24"/>
        </w:rPr>
      </w:pPr>
      <w:r>
        <w:rPr>
          <w:rFonts w:hAnsi="宋体" w:cs="宋体" w:hint="eastAsia"/>
          <w:sz w:val="24"/>
        </w:rPr>
        <w:t>(1) 本招标文件；</w:t>
      </w:r>
    </w:p>
    <w:p w:rsidR="00F40988" w:rsidRDefault="00FC27E1">
      <w:pPr>
        <w:spacing w:line="560" w:lineRule="exact"/>
        <w:ind w:firstLineChars="200" w:firstLine="480"/>
        <w:rPr>
          <w:rFonts w:hAnsi="宋体"/>
          <w:sz w:val="24"/>
        </w:rPr>
      </w:pPr>
      <w:r>
        <w:rPr>
          <w:rFonts w:hAnsi="宋体" w:cs="宋体" w:hint="eastAsia"/>
          <w:sz w:val="24"/>
        </w:rPr>
        <w:t>(2)</w:t>
      </w:r>
      <w:r>
        <w:rPr>
          <w:rFonts w:hAnsi="宋体" w:hint="eastAsia"/>
          <w:sz w:val="24"/>
        </w:rPr>
        <w:t xml:space="preserve"> 依据</w:t>
      </w:r>
      <w:r>
        <w:rPr>
          <w:rFonts w:hAnsi="宋体" w:cs="宋体" w:hint="eastAsia"/>
          <w:sz w:val="28"/>
          <w:szCs w:val="28"/>
        </w:rPr>
        <w:t>《</w:t>
      </w:r>
      <w:r>
        <w:rPr>
          <w:rFonts w:hAnsi="宋体" w:hint="eastAsia"/>
          <w:sz w:val="24"/>
        </w:rPr>
        <w:t>建设工程工程量清单计价规范 GB50500-2013》、《河南省房屋建筑与装饰工程预算定额（2016）》、《河南省通用安装工程预算定额（2016）》、相关配套文件及省市有关造价管理文件；</w:t>
      </w:r>
    </w:p>
    <w:p w:rsidR="00F40988" w:rsidRDefault="00FC27E1">
      <w:pPr>
        <w:spacing w:line="440" w:lineRule="exact"/>
        <w:ind w:left="1" w:firstLineChars="200" w:firstLine="480"/>
        <w:rPr>
          <w:rFonts w:hAnsi="宋体" w:cs="宋体"/>
          <w:sz w:val="24"/>
        </w:rPr>
      </w:pPr>
      <w:r>
        <w:rPr>
          <w:rFonts w:hAnsi="宋体" w:cs="宋体" w:hint="eastAsia"/>
          <w:sz w:val="24"/>
        </w:rPr>
        <w:t>(3)</w:t>
      </w:r>
      <w:r>
        <w:rPr>
          <w:rFonts w:hAnsi="宋体" w:hint="eastAsia"/>
          <w:sz w:val="24"/>
        </w:rPr>
        <w:t xml:space="preserve"> 材料价格按《许昌市建设工程主要材料价格信息》2019年第</w:t>
      </w:r>
      <w:r w:rsidR="004D04FB">
        <w:rPr>
          <w:rFonts w:hAnsi="宋体" w:hint="eastAsia"/>
          <w:sz w:val="24"/>
        </w:rPr>
        <w:t>4</w:t>
      </w:r>
      <w:r>
        <w:rPr>
          <w:rFonts w:hAnsi="宋体" w:hint="eastAsia"/>
          <w:sz w:val="24"/>
        </w:rPr>
        <w:t>月份计取，《许昌市建设工程主要材料价格信息》中不足部分按照《河南省建设工程材料专业测定价信息》2019年4月计取，两者均无的按市场询价计取。</w:t>
      </w:r>
      <w:r>
        <w:rPr>
          <w:rFonts w:hAnsi="宋体" w:cs="宋体" w:hint="eastAsia"/>
          <w:sz w:val="24"/>
        </w:rPr>
        <w:t xml:space="preserve"> </w:t>
      </w:r>
    </w:p>
    <w:p w:rsidR="00F40988" w:rsidRDefault="00FC27E1">
      <w:pPr>
        <w:spacing w:line="440" w:lineRule="exact"/>
        <w:ind w:left="1" w:firstLineChars="200" w:firstLine="480"/>
        <w:rPr>
          <w:rFonts w:hAnsi="宋体" w:cs="宋体"/>
          <w:sz w:val="24"/>
        </w:rPr>
      </w:pPr>
      <w:r>
        <w:rPr>
          <w:rFonts w:hAnsi="宋体" w:cs="宋体" w:hint="eastAsia"/>
          <w:sz w:val="24"/>
        </w:rPr>
        <w:t>(4) 其他的相关资料。</w:t>
      </w:r>
    </w:p>
    <w:p w:rsidR="00F40988" w:rsidRDefault="00FC27E1">
      <w:pPr>
        <w:autoSpaceDE w:val="0"/>
        <w:autoSpaceDN w:val="0"/>
        <w:spacing w:line="360" w:lineRule="exact"/>
        <w:ind w:firstLineChars="200" w:firstLine="480"/>
        <w:jc w:val="left"/>
        <w:outlineLvl w:val="1"/>
        <w:rPr>
          <w:rFonts w:hAnsi="宋体" w:cs="宋体"/>
          <w:sz w:val="24"/>
        </w:rPr>
      </w:pPr>
      <w:r>
        <w:rPr>
          <w:rFonts w:hAnsi="宋体" w:cs="宋体" w:hint="eastAsia"/>
          <w:sz w:val="24"/>
        </w:rPr>
        <w:lastRenderedPageBreak/>
        <w:t>2.2 工程量清单中的每一子目须填入单价或价格，且只允许有一个报价。</w:t>
      </w:r>
    </w:p>
    <w:p w:rsidR="00F40988" w:rsidRDefault="00FC27E1">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F40988" w:rsidRDefault="00FC27E1">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F40988" w:rsidRDefault="00FC27E1">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F40988" w:rsidRDefault="00FC27E1">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F40988" w:rsidRDefault="00FC27E1">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F40988" w:rsidRDefault="00FC27E1">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F40988" w:rsidRDefault="00FC27E1">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F40988" w:rsidRDefault="00FC27E1">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F40988" w:rsidRDefault="00FC27E1">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F40988" w:rsidRDefault="00FC27E1">
      <w:pPr>
        <w:spacing w:line="430" w:lineRule="exact"/>
        <w:ind w:left="1" w:firstLineChars="200" w:firstLine="480"/>
        <w:rPr>
          <w:rFonts w:hAnsi="宋体" w:cs="宋体"/>
          <w:sz w:val="24"/>
        </w:rPr>
      </w:pPr>
      <w:r>
        <w:rPr>
          <w:rFonts w:hAnsi="宋体" w:cs="宋体" w:hint="eastAsia"/>
          <w:sz w:val="24"/>
        </w:rPr>
        <w:t>2.7 措施项目按下列要求报价：</w:t>
      </w:r>
    </w:p>
    <w:p w:rsidR="00F40988" w:rsidRDefault="00FC27E1">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w:t>
      </w:r>
      <w:r>
        <w:rPr>
          <w:rFonts w:hAnsi="宋体" w:cs="宋体" w:hint="eastAsia"/>
          <w:sz w:val="24"/>
        </w:rPr>
        <w:lastRenderedPageBreak/>
        <w:t>单位的方式计价。投标人所填报价格应包括除规费、税金外的全部费用。</w:t>
      </w:r>
    </w:p>
    <w:p w:rsidR="00F40988" w:rsidRDefault="00FC27E1">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F40988" w:rsidRDefault="00FC27E1">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F40988" w:rsidRDefault="00FC27E1">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F40988" w:rsidRDefault="00FC27E1">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F40988" w:rsidRDefault="00FC27E1">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F40988" w:rsidRDefault="00FC27E1">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F40988" w:rsidRDefault="00FC27E1">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F40988" w:rsidRDefault="00FC27E1">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F40988" w:rsidRDefault="00FC27E1">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F40988" w:rsidRDefault="00FC27E1">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F40988" w:rsidRDefault="00FC27E1">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F40988" w:rsidRDefault="00FC27E1">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F40988" w:rsidRDefault="00FC27E1">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F40988" w:rsidRDefault="00FC27E1">
      <w:pPr>
        <w:spacing w:line="430" w:lineRule="exact"/>
        <w:ind w:left="1" w:firstLineChars="200" w:firstLine="480"/>
        <w:rPr>
          <w:rFonts w:hAnsi="宋体" w:cs="宋体"/>
          <w:sz w:val="24"/>
        </w:rPr>
      </w:pPr>
      <w:r>
        <w:rPr>
          <w:rFonts w:hAnsi="宋体" w:cs="宋体" w:hint="eastAsia"/>
          <w:sz w:val="24"/>
        </w:rPr>
        <w:lastRenderedPageBreak/>
        <w:t>2.12 管理费应由投标人在保证不低于其成本的基础上做竞争性考虑；利润由投标人根据自身情况和综合实力做竞争性考虑。</w:t>
      </w:r>
    </w:p>
    <w:p w:rsidR="00F40988" w:rsidRDefault="00FC27E1">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F40988" w:rsidRDefault="00FC27E1">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F40988" w:rsidRDefault="00FC27E1" w:rsidP="00282BC5">
      <w:pPr>
        <w:spacing w:line="430" w:lineRule="exact"/>
        <w:ind w:left="1" w:firstLineChars="200" w:firstLine="482"/>
        <w:rPr>
          <w:rFonts w:hAnsi="宋体" w:cs="宋体"/>
          <w:b/>
          <w:sz w:val="24"/>
        </w:rPr>
      </w:pPr>
      <w:r>
        <w:rPr>
          <w:rFonts w:hAnsi="宋体" w:cs="宋体" w:hint="eastAsia"/>
          <w:b/>
          <w:sz w:val="24"/>
        </w:rPr>
        <w:t>2.15 有关投标报价的其他说明：</w:t>
      </w:r>
    </w:p>
    <w:p w:rsidR="00F40988" w:rsidRDefault="00FC27E1" w:rsidP="00282BC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F40988" w:rsidRDefault="00FC27E1" w:rsidP="00282BC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F40988" w:rsidRDefault="00FC27E1" w:rsidP="00282BC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F40988" w:rsidRDefault="00FC27E1" w:rsidP="00282BC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F40988" w:rsidRDefault="00FC27E1" w:rsidP="00282BC5">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F40988" w:rsidRDefault="00FC27E1">
      <w:pPr>
        <w:spacing w:line="440" w:lineRule="exact"/>
        <w:ind w:firstLine="481"/>
        <w:rPr>
          <w:rFonts w:hAnsi="宋体" w:cs="宋体"/>
          <w:bCs/>
          <w:sz w:val="24"/>
        </w:rPr>
      </w:pPr>
      <w:r>
        <w:rPr>
          <w:rFonts w:hAnsi="宋体" w:cs="宋体" w:hint="eastAsia"/>
          <w:bCs/>
          <w:sz w:val="24"/>
        </w:rPr>
        <w:t>3、其他说明</w:t>
      </w:r>
    </w:p>
    <w:p w:rsidR="00F40988" w:rsidRDefault="00FC27E1">
      <w:pPr>
        <w:spacing w:line="430" w:lineRule="exact"/>
        <w:ind w:left="1" w:firstLineChars="200" w:firstLine="480"/>
        <w:rPr>
          <w:rFonts w:hAnsi="宋体" w:cs="宋体"/>
          <w:sz w:val="24"/>
        </w:rPr>
      </w:pPr>
      <w:r>
        <w:rPr>
          <w:rFonts w:hAnsi="宋体" w:cs="宋体" w:hint="eastAsia"/>
          <w:sz w:val="24"/>
        </w:rPr>
        <w:t>3.1词语和定义</w:t>
      </w:r>
    </w:p>
    <w:p w:rsidR="00F40988" w:rsidRDefault="00FC27E1">
      <w:pPr>
        <w:spacing w:line="430" w:lineRule="exact"/>
        <w:ind w:left="1" w:firstLineChars="200" w:firstLine="480"/>
        <w:rPr>
          <w:rFonts w:hAnsi="宋体" w:cs="宋体"/>
          <w:sz w:val="24"/>
        </w:rPr>
      </w:pPr>
      <w:r>
        <w:rPr>
          <w:rFonts w:hAnsi="宋体" w:cs="宋体" w:hint="eastAsia"/>
          <w:sz w:val="24"/>
        </w:rPr>
        <w:t>3.1.1 工程量清单</w:t>
      </w:r>
    </w:p>
    <w:p w:rsidR="00F40988" w:rsidRDefault="00FC27E1">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F40988" w:rsidRDefault="00FC27E1">
      <w:pPr>
        <w:spacing w:line="430" w:lineRule="exact"/>
        <w:ind w:left="1" w:firstLineChars="200" w:firstLine="480"/>
        <w:rPr>
          <w:rFonts w:hAnsi="宋体" w:cs="宋体"/>
          <w:sz w:val="24"/>
        </w:rPr>
      </w:pPr>
      <w:r>
        <w:rPr>
          <w:rFonts w:hAnsi="宋体" w:cs="宋体" w:hint="eastAsia"/>
          <w:sz w:val="24"/>
        </w:rPr>
        <w:t>3.1.2 总价子目</w:t>
      </w:r>
    </w:p>
    <w:p w:rsidR="00F40988" w:rsidRDefault="00FC27E1">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F40988" w:rsidRDefault="00FC27E1">
      <w:pPr>
        <w:spacing w:line="430" w:lineRule="exact"/>
        <w:ind w:left="1" w:firstLineChars="200" w:firstLine="480"/>
        <w:rPr>
          <w:rFonts w:hAnsi="宋体" w:cs="宋体"/>
          <w:sz w:val="24"/>
        </w:rPr>
      </w:pPr>
      <w:r>
        <w:rPr>
          <w:rFonts w:hAnsi="宋体" w:cs="宋体" w:hint="eastAsia"/>
          <w:sz w:val="24"/>
        </w:rPr>
        <w:t>3.1.3 单价子目</w:t>
      </w:r>
    </w:p>
    <w:p w:rsidR="00F40988" w:rsidRDefault="00FC27E1">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F40988" w:rsidRDefault="00FC27E1">
      <w:pPr>
        <w:spacing w:line="430" w:lineRule="exact"/>
        <w:ind w:left="1" w:firstLineChars="200" w:firstLine="480"/>
        <w:rPr>
          <w:rFonts w:hAnsi="宋体" w:cs="宋体"/>
          <w:sz w:val="24"/>
        </w:rPr>
      </w:pPr>
      <w:r>
        <w:rPr>
          <w:rFonts w:hAnsi="宋体" w:cs="宋体" w:hint="eastAsia"/>
          <w:sz w:val="24"/>
        </w:rPr>
        <w:lastRenderedPageBreak/>
        <w:t>3.1.4 子目编码</w:t>
      </w:r>
    </w:p>
    <w:p w:rsidR="00F40988" w:rsidRDefault="00FC27E1">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F40988" w:rsidRDefault="00FC27E1">
      <w:pPr>
        <w:spacing w:line="430" w:lineRule="exact"/>
        <w:ind w:left="1" w:firstLineChars="200" w:firstLine="480"/>
        <w:rPr>
          <w:rFonts w:hAnsi="宋体" w:cs="宋体"/>
          <w:sz w:val="24"/>
        </w:rPr>
      </w:pPr>
      <w:r>
        <w:rPr>
          <w:rFonts w:hAnsi="宋体" w:cs="宋体" w:hint="eastAsia"/>
          <w:sz w:val="24"/>
        </w:rPr>
        <w:t>3.1.5 子目特征</w:t>
      </w:r>
    </w:p>
    <w:p w:rsidR="00F40988" w:rsidRDefault="00FC27E1">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F40988" w:rsidRDefault="00FC27E1">
      <w:pPr>
        <w:spacing w:line="430" w:lineRule="exact"/>
        <w:ind w:left="1" w:firstLineChars="200" w:firstLine="480"/>
        <w:rPr>
          <w:rFonts w:hAnsi="宋体" w:cs="宋体"/>
          <w:sz w:val="24"/>
        </w:rPr>
      </w:pPr>
      <w:r>
        <w:rPr>
          <w:rFonts w:hAnsi="宋体" w:cs="宋体" w:hint="eastAsia"/>
          <w:sz w:val="24"/>
        </w:rPr>
        <w:t>3.1.6 规费</w:t>
      </w:r>
    </w:p>
    <w:p w:rsidR="00F40988" w:rsidRDefault="00FC27E1">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F40988" w:rsidRDefault="00FC27E1">
      <w:pPr>
        <w:spacing w:line="430" w:lineRule="exact"/>
        <w:ind w:left="1" w:firstLineChars="200" w:firstLine="480"/>
        <w:rPr>
          <w:rFonts w:hAnsi="宋体" w:cs="宋体"/>
          <w:sz w:val="24"/>
        </w:rPr>
      </w:pPr>
      <w:r>
        <w:rPr>
          <w:rFonts w:hAnsi="宋体" w:cs="宋体" w:hint="eastAsia"/>
          <w:sz w:val="24"/>
        </w:rPr>
        <w:t>3.1.7 税金</w:t>
      </w:r>
    </w:p>
    <w:p w:rsidR="00F40988" w:rsidRDefault="00FC27E1">
      <w:pPr>
        <w:spacing w:line="430" w:lineRule="exact"/>
        <w:ind w:left="1" w:firstLineChars="200" w:firstLine="480"/>
        <w:rPr>
          <w:rFonts w:hAnsi="宋体" w:cs="宋体"/>
          <w:sz w:val="24"/>
        </w:rPr>
      </w:pPr>
      <w:r>
        <w:rPr>
          <w:rFonts w:hAnsi="宋体" w:cs="宋体" w:hint="eastAsia"/>
          <w:sz w:val="24"/>
        </w:rPr>
        <w:t>根据财税《2016》36号文“营业税改征增值税试点实施办法”规定，增值税计税方法采用一般计税方法。</w:t>
      </w:r>
    </w:p>
    <w:p w:rsidR="00F40988" w:rsidRDefault="00FC27E1">
      <w:pPr>
        <w:spacing w:line="430" w:lineRule="exact"/>
        <w:ind w:left="1" w:firstLineChars="200" w:firstLine="480"/>
        <w:rPr>
          <w:rFonts w:hAnsi="宋体" w:cs="宋体"/>
          <w:sz w:val="24"/>
        </w:rPr>
      </w:pPr>
      <w:r>
        <w:rPr>
          <w:rFonts w:hAnsi="宋体" w:cs="宋体" w:hint="eastAsia"/>
          <w:sz w:val="24"/>
        </w:rPr>
        <w:t>3.1.8 总承包服务费</w:t>
      </w:r>
    </w:p>
    <w:p w:rsidR="00F40988" w:rsidRDefault="00FC27E1">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F40988" w:rsidRDefault="00FC27E1">
      <w:pPr>
        <w:spacing w:line="430" w:lineRule="exact"/>
        <w:ind w:left="1" w:firstLineChars="200" w:firstLine="480"/>
        <w:rPr>
          <w:rFonts w:hAnsi="宋体" w:cs="宋体"/>
          <w:sz w:val="24"/>
        </w:rPr>
      </w:pPr>
      <w:r>
        <w:rPr>
          <w:rFonts w:hAnsi="宋体" w:cs="宋体" w:hint="eastAsia"/>
          <w:sz w:val="24"/>
        </w:rPr>
        <w:t>3.1.9 同义词语</w:t>
      </w:r>
    </w:p>
    <w:p w:rsidR="00F40988" w:rsidRDefault="00FC27E1">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F40988" w:rsidRDefault="00FC27E1">
      <w:pPr>
        <w:spacing w:line="430" w:lineRule="exact"/>
        <w:ind w:left="1" w:firstLineChars="200" w:firstLine="480"/>
        <w:rPr>
          <w:rFonts w:hAnsi="宋体" w:cs="宋体"/>
          <w:b/>
          <w:sz w:val="24"/>
        </w:rPr>
      </w:pPr>
      <w:r>
        <w:rPr>
          <w:rFonts w:hAnsi="宋体" w:cs="宋体" w:hint="eastAsia"/>
          <w:sz w:val="24"/>
        </w:rPr>
        <w:t>3.2工程量差异调整</w:t>
      </w:r>
    </w:p>
    <w:p w:rsidR="00F40988" w:rsidRDefault="00FC27E1">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F40988" w:rsidRDefault="00FC27E1">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F40988" w:rsidRDefault="00FC27E1">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w:t>
      </w:r>
      <w:r>
        <w:rPr>
          <w:rFonts w:hAnsi="宋体" w:cs="宋体" w:hint="eastAsia"/>
          <w:sz w:val="24"/>
        </w:rPr>
        <w:lastRenderedPageBreak/>
        <w:t>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F40988" w:rsidRDefault="00FC27E1">
      <w:pPr>
        <w:spacing w:line="430" w:lineRule="exact"/>
        <w:ind w:left="1" w:firstLineChars="200" w:firstLine="480"/>
        <w:rPr>
          <w:rFonts w:hAnsi="宋体" w:cs="宋体"/>
          <w:sz w:val="24"/>
        </w:rPr>
      </w:pPr>
      <w:r>
        <w:rPr>
          <w:rFonts w:hAnsi="宋体" w:cs="宋体" w:hint="eastAsia"/>
          <w:sz w:val="24"/>
        </w:rPr>
        <w:t>3.3暂列金额和暂估价</w:t>
      </w:r>
    </w:p>
    <w:p w:rsidR="00F40988" w:rsidRDefault="00FC27E1">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F40988" w:rsidRDefault="00FC27E1">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F40988" w:rsidRDefault="00FC27E1">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F40988" w:rsidRDefault="00FC27E1">
      <w:pPr>
        <w:spacing w:line="430" w:lineRule="exact"/>
        <w:ind w:left="1" w:firstLineChars="200" w:firstLine="480"/>
        <w:rPr>
          <w:rFonts w:hAnsi="宋体" w:cs="宋体"/>
          <w:sz w:val="24"/>
        </w:rPr>
      </w:pPr>
      <w:r>
        <w:rPr>
          <w:rFonts w:hAnsi="宋体" w:cs="宋体" w:hint="eastAsia"/>
          <w:sz w:val="24"/>
        </w:rPr>
        <w:t>3.4其他补充说明</w:t>
      </w:r>
    </w:p>
    <w:p w:rsidR="00F40988" w:rsidRDefault="00FC27E1">
      <w:pPr>
        <w:spacing w:line="440" w:lineRule="exact"/>
        <w:rPr>
          <w:rFonts w:hAnsi="宋体" w:cs="宋体"/>
          <w:b/>
          <w:sz w:val="24"/>
        </w:rPr>
      </w:pPr>
      <w:r>
        <w:rPr>
          <w:rFonts w:hAnsi="宋体" w:cs="宋体" w:hint="eastAsia"/>
          <w:b/>
          <w:sz w:val="24"/>
        </w:rPr>
        <w:t>4．工程量清单</w:t>
      </w:r>
    </w:p>
    <w:p w:rsidR="00F40988" w:rsidRDefault="00FC27E1">
      <w:pPr>
        <w:spacing w:line="440" w:lineRule="exact"/>
        <w:ind w:firstLineChars="200" w:firstLine="480"/>
        <w:rPr>
          <w:rFonts w:hAnsi="宋体" w:cs="宋体"/>
          <w:sz w:val="24"/>
          <w:u w:val="single"/>
        </w:rPr>
      </w:pPr>
      <w:r>
        <w:rPr>
          <w:rFonts w:ascii="新宋体" w:eastAsia="新宋体" w:hAnsi="新宋体" w:hint="eastAsia"/>
          <w:sz w:val="24"/>
          <w:u w:val="single"/>
        </w:rPr>
        <w:t>工程量清单在【全国公共资源交易平台(河南省▪许昌市)】（</w:t>
      </w:r>
      <w:hyperlink r:id="rId17" w:history="1">
        <w:r>
          <w:rPr>
            <w:rFonts w:ascii="新宋体" w:eastAsia="新宋体" w:hAnsi="新宋体" w:hint="eastAsia"/>
            <w:sz w:val="24"/>
            <w:u w:val="single"/>
          </w:rPr>
          <w:t>http://www.xcggzy.gov.cn/</w:t>
        </w:r>
      </w:hyperlink>
      <w:r>
        <w:rPr>
          <w:rFonts w:ascii="新宋体" w:eastAsia="新宋体" w:hAnsi="新宋体" w:hint="eastAsia"/>
          <w:sz w:val="24"/>
          <w:u w:val="single"/>
        </w:rPr>
        <w:t>），通过“投标人/供应商登录”后自行下载</w:t>
      </w:r>
      <w:r>
        <w:rPr>
          <w:rFonts w:hAnsi="宋体" w:cs="宋体" w:hint="eastAsia"/>
          <w:sz w:val="24"/>
          <w:u w:val="single"/>
        </w:rPr>
        <w:t>。</w:t>
      </w:r>
    </w:p>
    <w:p w:rsidR="00F40988" w:rsidRDefault="00F40988">
      <w:pPr>
        <w:spacing w:line="440" w:lineRule="exact"/>
        <w:rPr>
          <w:rFonts w:hAnsi="宋体" w:cs="宋体"/>
          <w:sz w:val="36"/>
          <w:szCs w:val="36"/>
          <w:u w:val="single"/>
        </w:rPr>
      </w:pPr>
    </w:p>
    <w:p w:rsidR="00F40988" w:rsidRDefault="00F40988">
      <w:pPr>
        <w:spacing w:line="440" w:lineRule="exact"/>
        <w:rPr>
          <w:rFonts w:hAnsi="宋体" w:cs="宋体"/>
          <w:sz w:val="36"/>
          <w:szCs w:val="36"/>
          <w:u w:val="single"/>
        </w:rPr>
      </w:pPr>
    </w:p>
    <w:p w:rsidR="00F40988" w:rsidRDefault="00F40988">
      <w:pPr>
        <w:spacing w:line="440" w:lineRule="exact"/>
        <w:rPr>
          <w:rFonts w:hAnsi="宋体" w:cs="宋体"/>
          <w:sz w:val="36"/>
          <w:szCs w:val="36"/>
          <w:u w:val="single"/>
        </w:rPr>
      </w:pPr>
    </w:p>
    <w:p w:rsidR="00F40988" w:rsidRDefault="00F40988">
      <w:pPr>
        <w:spacing w:line="440" w:lineRule="exact"/>
        <w:rPr>
          <w:rFonts w:hAnsi="宋体" w:cs="宋体"/>
          <w:sz w:val="36"/>
          <w:szCs w:val="36"/>
          <w:u w:val="single"/>
        </w:rPr>
      </w:pPr>
    </w:p>
    <w:p w:rsidR="00F40988" w:rsidRDefault="00F40988">
      <w:pPr>
        <w:spacing w:line="440" w:lineRule="exact"/>
        <w:rPr>
          <w:rFonts w:hAnsi="宋体" w:cs="宋体"/>
          <w:sz w:val="36"/>
          <w:szCs w:val="36"/>
          <w:u w:val="single"/>
        </w:rPr>
      </w:pPr>
    </w:p>
    <w:p w:rsidR="00F40988" w:rsidRDefault="00F40988">
      <w:pPr>
        <w:pStyle w:val="a0"/>
        <w:ind w:firstLine="340"/>
      </w:pPr>
    </w:p>
    <w:p w:rsidR="00F40988" w:rsidRDefault="00F40988">
      <w:pPr>
        <w:widowControl/>
        <w:jc w:val="left"/>
        <w:rPr>
          <w:rFonts w:hAnsi="宋体" w:cs="宋体"/>
          <w:b/>
          <w:sz w:val="36"/>
          <w:szCs w:val="36"/>
        </w:rPr>
      </w:pPr>
      <w:bookmarkStart w:id="647" w:name="_Toc4070"/>
      <w:bookmarkStart w:id="648" w:name="_Toc14326"/>
      <w:bookmarkStart w:id="649" w:name="_Toc15599"/>
      <w:bookmarkStart w:id="650" w:name="_Toc11416"/>
    </w:p>
    <w:p w:rsidR="00F40988" w:rsidRDefault="00FC27E1">
      <w:pPr>
        <w:autoSpaceDE w:val="0"/>
        <w:autoSpaceDN w:val="0"/>
        <w:adjustRightInd w:val="0"/>
        <w:jc w:val="center"/>
        <w:outlineLvl w:val="0"/>
        <w:rPr>
          <w:rFonts w:hAnsi="宋体" w:cs="宋体"/>
          <w:b/>
          <w:sz w:val="36"/>
          <w:szCs w:val="36"/>
        </w:rPr>
      </w:pPr>
      <w:r>
        <w:rPr>
          <w:rFonts w:hAnsi="宋体" w:cs="宋体" w:hint="eastAsia"/>
          <w:b/>
          <w:sz w:val="36"/>
          <w:szCs w:val="36"/>
        </w:rPr>
        <w:t>第六章 图 纸</w:t>
      </w:r>
      <w:bookmarkEnd w:id="92"/>
      <w:bookmarkEnd w:id="647"/>
      <w:bookmarkEnd w:id="648"/>
      <w:bookmarkEnd w:id="649"/>
      <w:bookmarkEnd w:id="650"/>
    </w:p>
    <w:p w:rsidR="00F40988" w:rsidRDefault="00F40988">
      <w:pPr>
        <w:autoSpaceDE w:val="0"/>
        <w:autoSpaceDN w:val="0"/>
        <w:adjustRightInd w:val="0"/>
        <w:jc w:val="center"/>
        <w:outlineLvl w:val="1"/>
        <w:rPr>
          <w:rFonts w:hAnsi="宋体" w:cs="宋体"/>
          <w:b/>
          <w:sz w:val="24"/>
        </w:rPr>
      </w:pPr>
    </w:p>
    <w:p w:rsidR="00F40988" w:rsidRDefault="00FC27E1">
      <w:pPr>
        <w:autoSpaceDE w:val="0"/>
        <w:autoSpaceDN w:val="0"/>
        <w:adjustRightInd w:val="0"/>
        <w:spacing w:line="420" w:lineRule="exact"/>
        <w:jc w:val="center"/>
        <w:rPr>
          <w:rFonts w:hAnsi="宋体" w:cs="宋体"/>
          <w:color w:val="FF0000"/>
          <w:sz w:val="28"/>
          <w:szCs w:val="28"/>
        </w:rPr>
      </w:pPr>
      <w:r>
        <w:rPr>
          <w:rFonts w:hAnsi="宋体" w:cs="宋体" w:hint="eastAsia"/>
          <w:color w:val="FF0000"/>
          <w:sz w:val="24"/>
          <w:szCs w:val="24"/>
        </w:rPr>
        <w:t>按照招标文件中第二章投标人须知前附表第2.1项所给的网址自行下载。</w:t>
      </w:r>
    </w:p>
    <w:p w:rsidR="00F40988" w:rsidRDefault="00F40988">
      <w:pPr>
        <w:autoSpaceDE w:val="0"/>
        <w:autoSpaceDN w:val="0"/>
        <w:adjustRightInd w:val="0"/>
        <w:jc w:val="center"/>
        <w:outlineLvl w:val="1"/>
        <w:rPr>
          <w:rFonts w:hAnsi="宋体" w:cs="宋体"/>
          <w:b/>
          <w:sz w:val="36"/>
          <w:szCs w:val="36"/>
        </w:rPr>
      </w:pPr>
      <w:bookmarkStart w:id="651" w:name="_Toc278443522"/>
    </w:p>
    <w:p w:rsidR="00F40988" w:rsidRDefault="00F40988">
      <w:pPr>
        <w:autoSpaceDE w:val="0"/>
        <w:autoSpaceDN w:val="0"/>
        <w:adjustRightInd w:val="0"/>
        <w:jc w:val="center"/>
        <w:outlineLvl w:val="1"/>
        <w:rPr>
          <w:rFonts w:hAnsi="宋体" w:cs="宋体"/>
          <w:b/>
          <w:sz w:val="36"/>
          <w:szCs w:val="36"/>
        </w:rPr>
      </w:pPr>
    </w:p>
    <w:p w:rsidR="00F40988" w:rsidRDefault="00FC27E1">
      <w:pPr>
        <w:autoSpaceDE w:val="0"/>
        <w:autoSpaceDN w:val="0"/>
        <w:adjustRightInd w:val="0"/>
        <w:jc w:val="center"/>
        <w:outlineLvl w:val="0"/>
        <w:rPr>
          <w:rFonts w:hAnsi="宋体" w:cs="宋体"/>
          <w:b/>
          <w:sz w:val="36"/>
          <w:szCs w:val="36"/>
        </w:rPr>
      </w:pPr>
      <w:bookmarkStart w:id="652" w:name="_Toc7507"/>
      <w:bookmarkStart w:id="653" w:name="_Toc25324"/>
      <w:bookmarkStart w:id="654" w:name="_Toc32221"/>
      <w:bookmarkStart w:id="655" w:name="_Toc29278"/>
      <w:r>
        <w:rPr>
          <w:rFonts w:hAnsi="宋体" w:cs="宋体" w:hint="eastAsia"/>
          <w:b/>
          <w:sz w:val="36"/>
          <w:szCs w:val="36"/>
        </w:rPr>
        <w:t>第七章 技术标准和要求</w:t>
      </w:r>
      <w:bookmarkEnd w:id="652"/>
      <w:bookmarkEnd w:id="653"/>
      <w:bookmarkEnd w:id="654"/>
      <w:bookmarkEnd w:id="655"/>
    </w:p>
    <w:p w:rsidR="00F40988" w:rsidRDefault="00FC27E1">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F40988" w:rsidRDefault="00FC27E1">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F40988" w:rsidRDefault="00F40988">
      <w:pPr>
        <w:autoSpaceDE w:val="0"/>
        <w:autoSpaceDN w:val="0"/>
        <w:adjustRightInd w:val="0"/>
        <w:spacing w:line="420" w:lineRule="exact"/>
        <w:ind w:firstLine="480"/>
        <w:rPr>
          <w:rFonts w:hAnsi="宋体" w:cs="宋体"/>
          <w:sz w:val="24"/>
        </w:rPr>
      </w:pPr>
    </w:p>
    <w:p w:rsidR="00F40988" w:rsidRDefault="00F40988">
      <w:pPr>
        <w:autoSpaceDE w:val="0"/>
        <w:autoSpaceDN w:val="0"/>
        <w:adjustRightInd w:val="0"/>
        <w:jc w:val="center"/>
        <w:outlineLvl w:val="1"/>
        <w:rPr>
          <w:rFonts w:hAnsi="宋体" w:cs="宋体"/>
          <w:b/>
          <w:sz w:val="36"/>
          <w:szCs w:val="36"/>
        </w:rPr>
      </w:pPr>
    </w:p>
    <w:p w:rsidR="00F40988" w:rsidRDefault="00F40988">
      <w:pPr>
        <w:autoSpaceDE w:val="0"/>
        <w:autoSpaceDN w:val="0"/>
        <w:adjustRightInd w:val="0"/>
        <w:jc w:val="center"/>
        <w:outlineLvl w:val="1"/>
        <w:rPr>
          <w:rFonts w:hAnsi="宋体" w:cs="宋体"/>
          <w:b/>
          <w:sz w:val="36"/>
          <w:szCs w:val="36"/>
        </w:rPr>
      </w:pPr>
    </w:p>
    <w:p w:rsidR="00F40988" w:rsidRDefault="00F40988">
      <w:pPr>
        <w:autoSpaceDE w:val="0"/>
        <w:autoSpaceDN w:val="0"/>
        <w:adjustRightInd w:val="0"/>
        <w:jc w:val="center"/>
        <w:outlineLvl w:val="1"/>
        <w:rPr>
          <w:rFonts w:hAnsi="宋体" w:cs="宋体"/>
          <w:b/>
          <w:sz w:val="36"/>
          <w:szCs w:val="36"/>
        </w:rPr>
      </w:pPr>
    </w:p>
    <w:p w:rsidR="00F40988" w:rsidRDefault="00F40988">
      <w:pPr>
        <w:autoSpaceDE w:val="0"/>
        <w:autoSpaceDN w:val="0"/>
        <w:adjustRightInd w:val="0"/>
        <w:jc w:val="center"/>
        <w:outlineLvl w:val="1"/>
        <w:rPr>
          <w:rFonts w:hAnsi="宋体" w:cs="宋体"/>
          <w:b/>
          <w:sz w:val="36"/>
          <w:szCs w:val="36"/>
        </w:rPr>
      </w:pPr>
    </w:p>
    <w:p w:rsidR="00F40988" w:rsidRDefault="00F40988">
      <w:pPr>
        <w:autoSpaceDE w:val="0"/>
        <w:autoSpaceDN w:val="0"/>
        <w:adjustRightInd w:val="0"/>
        <w:jc w:val="center"/>
        <w:outlineLvl w:val="1"/>
        <w:rPr>
          <w:rFonts w:hAnsi="宋体" w:cs="宋体"/>
          <w:b/>
          <w:sz w:val="36"/>
          <w:szCs w:val="36"/>
        </w:rPr>
      </w:pPr>
    </w:p>
    <w:p w:rsidR="00F40988" w:rsidRDefault="00F40988">
      <w:pPr>
        <w:autoSpaceDE w:val="0"/>
        <w:autoSpaceDN w:val="0"/>
        <w:adjustRightInd w:val="0"/>
        <w:jc w:val="center"/>
        <w:outlineLvl w:val="1"/>
        <w:rPr>
          <w:rFonts w:hAnsi="宋体" w:cs="宋体"/>
          <w:b/>
          <w:sz w:val="36"/>
          <w:szCs w:val="36"/>
        </w:rPr>
      </w:pPr>
    </w:p>
    <w:p w:rsidR="00F40988" w:rsidRDefault="00F40988">
      <w:pPr>
        <w:autoSpaceDE w:val="0"/>
        <w:autoSpaceDN w:val="0"/>
        <w:adjustRightInd w:val="0"/>
        <w:jc w:val="center"/>
        <w:outlineLvl w:val="1"/>
        <w:rPr>
          <w:rFonts w:hAnsi="宋体" w:cs="宋体"/>
          <w:b/>
          <w:sz w:val="36"/>
          <w:szCs w:val="36"/>
        </w:rPr>
      </w:pPr>
    </w:p>
    <w:p w:rsidR="00F40988" w:rsidRDefault="00F40988">
      <w:pPr>
        <w:autoSpaceDE w:val="0"/>
        <w:autoSpaceDN w:val="0"/>
        <w:adjustRightInd w:val="0"/>
        <w:jc w:val="center"/>
        <w:outlineLvl w:val="1"/>
        <w:rPr>
          <w:rFonts w:hAnsi="宋体" w:cs="宋体"/>
          <w:b/>
          <w:sz w:val="36"/>
          <w:szCs w:val="36"/>
        </w:rPr>
      </w:pPr>
    </w:p>
    <w:p w:rsidR="00F40988" w:rsidRDefault="00F40988">
      <w:pPr>
        <w:autoSpaceDE w:val="0"/>
        <w:autoSpaceDN w:val="0"/>
        <w:adjustRightInd w:val="0"/>
        <w:jc w:val="center"/>
        <w:outlineLvl w:val="1"/>
        <w:rPr>
          <w:rFonts w:hAnsi="宋体" w:cs="宋体"/>
          <w:b/>
          <w:sz w:val="36"/>
          <w:szCs w:val="36"/>
        </w:rPr>
      </w:pPr>
    </w:p>
    <w:p w:rsidR="00F40988" w:rsidRDefault="00F40988">
      <w:pPr>
        <w:autoSpaceDE w:val="0"/>
        <w:autoSpaceDN w:val="0"/>
        <w:adjustRightInd w:val="0"/>
        <w:jc w:val="center"/>
        <w:outlineLvl w:val="1"/>
        <w:rPr>
          <w:rFonts w:hAnsi="宋体" w:cs="宋体"/>
          <w:b/>
          <w:sz w:val="36"/>
          <w:szCs w:val="36"/>
        </w:rPr>
      </w:pPr>
    </w:p>
    <w:p w:rsidR="00F40988" w:rsidRDefault="00F40988">
      <w:pPr>
        <w:pStyle w:val="a0"/>
        <w:ind w:firstLineChars="0" w:firstLine="0"/>
        <w:rPr>
          <w:rFonts w:hAnsi="宋体" w:cs="宋体"/>
          <w:b/>
          <w:sz w:val="36"/>
          <w:szCs w:val="36"/>
        </w:rPr>
      </w:pPr>
    </w:p>
    <w:p w:rsidR="00F40988" w:rsidRDefault="00FC27E1" w:rsidP="002305FD">
      <w:pPr>
        <w:autoSpaceDE w:val="0"/>
        <w:autoSpaceDN w:val="0"/>
        <w:adjustRightInd w:val="0"/>
        <w:spacing w:beforeLines="100" w:afterLines="100"/>
        <w:jc w:val="center"/>
        <w:outlineLvl w:val="0"/>
        <w:rPr>
          <w:rFonts w:hAnsi="宋体" w:cs="宋体"/>
          <w:b/>
          <w:sz w:val="44"/>
          <w:szCs w:val="44"/>
        </w:rPr>
      </w:pPr>
      <w:bookmarkStart w:id="656" w:name="_Toc15033"/>
      <w:bookmarkStart w:id="657" w:name="_Toc17950"/>
      <w:bookmarkStart w:id="658" w:name="_Toc5171"/>
      <w:bookmarkStart w:id="659" w:name="_Toc278443525"/>
      <w:bookmarkStart w:id="660" w:name="_Toc17063"/>
      <w:bookmarkEnd w:id="651"/>
      <w:r>
        <w:rPr>
          <w:rFonts w:hAnsi="宋体" w:cs="宋体" w:hint="eastAsia"/>
          <w:b/>
          <w:sz w:val="44"/>
          <w:szCs w:val="44"/>
        </w:rPr>
        <w:lastRenderedPageBreak/>
        <w:t>第八章 投标文件格式</w:t>
      </w:r>
      <w:bookmarkEnd w:id="656"/>
      <w:bookmarkEnd w:id="657"/>
      <w:bookmarkEnd w:id="658"/>
      <w:bookmarkEnd w:id="659"/>
      <w:bookmarkEnd w:id="660"/>
    </w:p>
    <w:p w:rsidR="00F40988" w:rsidRDefault="00FC27E1">
      <w:pPr>
        <w:autoSpaceDE w:val="0"/>
        <w:autoSpaceDN w:val="0"/>
        <w:adjustRightInd w:val="0"/>
        <w:jc w:val="center"/>
        <w:rPr>
          <w:rFonts w:hAnsi="宋体" w:cs="宋体"/>
          <w:b/>
          <w:spacing w:val="60"/>
          <w:sz w:val="36"/>
          <w:szCs w:val="36"/>
        </w:rPr>
      </w:pPr>
      <w:r>
        <w:rPr>
          <w:rFonts w:hAnsi="宋体" w:cs="宋体" w:hint="eastAsia"/>
          <w:b/>
          <w:spacing w:val="60"/>
          <w:sz w:val="52"/>
          <w:szCs w:val="52"/>
        </w:rPr>
        <w:t xml:space="preserve">        </w:t>
      </w:r>
    </w:p>
    <w:p w:rsidR="00F40988" w:rsidRDefault="00FC27E1">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F40988" w:rsidRDefault="00F40988">
      <w:pPr>
        <w:tabs>
          <w:tab w:val="center" w:pos="4739"/>
        </w:tabs>
        <w:ind w:left="180"/>
        <w:jc w:val="center"/>
        <w:rPr>
          <w:rFonts w:hAnsi="宋体" w:cs="宋体"/>
          <w:b/>
          <w:sz w:val="36"/>
          <w:szCs w:val="36"/>
        </w:rPr>
      </w:pPr>
    </w:p>
    <w:p w:rsidR="00F40988" w:rsidRDefault="00F40988">
      <w:pPr>
        <w:tabs>
          <w:tab w:val="center" w:pos="4739"/>
        </w:tabs>
        <w:ind w:left="180"/>
        <w:rPr>
          <w:rFonts w:hAnsi="宋体" w:cs="宋体"/>
          <w:sz w:val="24"/>
        </w:rPr>
      </w:pPr>
    </w:p>
    <w:p w:rsidR="00F40988" w:rsidRDefault="00F40988">
      <w:pPr>
        <w:tabs>
          <w:tab w:val="center" w:pos="4739"/>
        </w:tabs>
        <w:ind w:left="180"/>
        <w:rPr>
          <w:rFonts w:hAnsi="宋体" w:cs="宋体"/>
          <w:sz w:val="24"/>
        </w:rPr>
      </w:pPr>
    </w:p>
    <w:p w:rsidR="00F40988" w:rsidRDefault="00F40988">
      <w:pPr>
        <w:tabs>
          <w:tab w:val="center" w:pos="4739"/>
        </w:tabs>
        <w:ind w:left="180"/>
        <w:rPr>
          <w:rFonts w:hAnsi="宋体" w:cs="宋体"/>
          <w:sz w:val="24"/>
        </w:rPr>
      </w:pPr>
    </w:p>
    <w:p w:rsidR="00F40988" w:rsidRDefault="00F40988">
      <w:pPr>
        <w:tabs>
          <w:tab w:val="center" w:pos="4739"/>
        </w:tabs>
        <w:ind w:left="180"/>
        <w:rPr>
          <w:rFonts w:hAnsi="宋体" w:cs="宋体"/>
          <w:sz w:val="24"/>
        </w:rPr>
      </w:pPr>
    </w:p>
    <w:p w:rsidR="00F40988" w:rsidRDefault="00FC27E1">
      <w:pPr>
        <w:tabs>
          <w:tab w:val="center" w:pos="4739"/>
        </w:tabs>
        <w:ind w:left="180"/>
        <w:jc w:val="center"/>
        <w:rPr>
          <w:rFonts w:hAnsi="宋体" w:cs="宋体"/>
          <w:b/>
          <w:sz w:val="72"/>
          <w:szCs w:val="72"/>
        </w:rPr>
      </w:pPr>
      <w:r>
        <w:rPr>
          <w:rFonts w:hAnsi="宋体" w:cs="宋体" w:hint="eastAsia"/>
          <w:b/>
          <w:sz w:val="72"/>
          <w:szCs w:val="72"/>
        </w:rPr>
        <w:t>投 标 文 件</w:t>
      </w:r>
    </w:p>
    <w:p w:rsidR="00F40988" w:rsidRDefault="00F40988">
      <w:pPr>
        <w:tabs>
          <w:tab w:val="center" w:pos="4739"/>
        </w:tabs>
        <w:ind w:left="180"/>
        <w:rPr>
          <w:rFonts w:hAnsi="宋体" w:cs="宋体"/>
          <w:sz w:val="24"/>
        </w:rPr>
      </w:pPr>
    </w:p>
    <w:p w:rsidR="00F40988" w:rsidRDefault="00F40988">
      <w:pPr>
        <w:tabs>
          <w:tab w:val="center" w:pos="4739"/>
        </w:tabs>
        <w:ind w:left="180"/>
        <w:rPr>
          <w:rFonts w:hAnsi="宋体" w:cs="宋体"/>
          <w:sz w:val="24"/>
        </w:rPr>
      </w:pPr>
    </w:p>
    <w:p w:rsidR="00F40988" w:rsidRDefault="00FC27E1" w:rsidP="00282BC5">
      <w:pPr>
        <w:tabs>
          <w:tab w:val="center" w:pos="4739"/>
        </w:tabs>
        <w:ind w:left="180" w:firstLineChars="1100" w:firstLine="3534"/>
        <w:rPr>
          <w:rFonts w:hAnsi="宋体" w:cs="宋体"/>
          <w:b/>
          <w:sz w:val="32"/>
          <w:szCs w:val="32"/>
        </w:rPr>
      </w:pPr>
      <w:r>
        <w:rPr>
          <w:rFonts w:hAnsi="宋体" w:cs="宋体" w:hint="eastAsia"/>
          <w:b/>
          <w:sz w:val="32"/>
          <w:szCs w:val="32"/>
        </w:rPr>
        <w:t>（商务标）</w:t>
      </w:r>
    </w:p>
    <w:p w:rsidR="00F40988" w:rsidRDefault="00FC27E1">
      <w:pPr>
        <w:tabs>
          <w:tab w:val="center" w:pos="4739"/>
        </w:tabs>
        <w:ind w:left="180"/>
        <w:rPr>
          <w:rFonts w:hAnsi="宋体" w:cs="宋体"/>
          <w:b/>
          <w:sz w:val="32"/>
          <w:szCs w:val="32"/>
        </w:rPr>
      </w:pPr>
      <w:r>
        <w:rPr>
          <w:rFonts w:hAnsi="宋体" w:cs="宋体" w:hint="eastAsia"/>
          <w:b/>
          <w:sz w:val="32"/>
          <w:szCs w:val="32"/>
        </w:rPr>
        <w:t xml:space="preserve">               项目编号：</w:t>
      </w:r>
    </w:p>
    <w:p w:rsidR="00F40988" w:rsidRDefault="00F40988">
      <w:pPr>
        <w:tabs>
          <w:tab w:val="center" w:pos="4739"/>
        </w:tabs>
        <w:ind w:left="180"/>
        <w:rPr>
          <w:rFonts w:hAnsi="宋体" w:cs="宋体"/>
          <w:sz w:val="24"/>
        </w:rPr>
      </w:pPr>
    </w:p>
    <w:p w:rsidR="00F40988" w:rsidRDefault="00F40988">
      <w:pPr>
        <w:tabs>
          <w:tab w:val="center" w:pos="4739"/>
        </w:tabs>
        <w:ind w:left="180"/>
        <w:rPr>
          <w:rFonts w:hAnsi="宋体" w:cs="宋体"/>
          <w:sz w:val="24"/>
        </w:rPr>
      </w:pPr>
    </w:p>
    <w:p w:rsidR="00F40988" w:rsidRDefault="00F40988">
      <w:pPr>
        <w:tabs>
          <w:tab w:val="center" w:pos="4739"/>
        </w:tabs>
        <w:ind w:left="180"/>
        <w:rPr>
          <w:rFonts w:hAnsi="宋体" w:cs="宋体"/>
          <w:sz w:val="24"/>
        </w:rPr>
      </w:pPr>
    </w:p>
    <w:p w:rsidR="00F40988" w:rsidRDefault="00F40988">
      <w:pPr>
        <w:tabs>
          <w:tab w:val="center" w:pos="4739"/>
        </w:tabs>
        <w:ind w:left="180"/>
        <w:rPr>
          <w:rFonts w:hAnsi="宋体" w:cs="宋体"/>
          <w:sz w:val="24"/>
        </w:rPr>
      </w:pPr>
    </w:p>
    <w:p w:rsidR="00F40988" w:rsidRDefault="00F40988">
      <w:pPr>
        <w:tabs>
          <w:tab w:val="center" w:pos="4739"/>
        </w:tabs>
        <w:rPr>
          <w:rFonts w:hAnsi="宋体" w:cs="宋体"/>
          <w:sz w:val="24"/>
        </w:rPr>
      </w:pPr>
    </w:p>
    <w:p w:rsidR="00F40988" w:rsidRDefault="00F40988">
      <w:pPr>
        <w:tabs>
          <w:tab w:val="center" w:pos="4739"/>
        </w:tabs>
        <w:ind w:left="180"/>
        <w:rPr>
          <w:rFonts w:hAnsi="宋体" w:cs="宋体"/>
          <w:sz w:val="24"/>
        </w:rPr>
      </w:pPr>
    </w:p>
    <w:p w:rsidR="00F40988" w:rsidRDefault="00FC27E1">
      <w:pPr>
        <w:tabs>
          <w:tab w:val="center" w:pos="4739"/>
        </w:tabs>
        <w:ind w:left="180"/>
        <w:jc w:val="center"/>
        <w:rPr>
          <w:rFonts w:hAnsi="宋体" w:cs="宋体"/>
          <w:b/>
          <w:sz w:val="32"/>
        </w:rPr>
      </w:pPr>
      <w:r>
        <w:rPr>
          <w:rFonts w:hAnsi="宋体" w:cs="宋体" w:hint="eastAsia"/>
          <w:b/>
          <w:sz w:val="32"/>
        </w:rPr>
        <w:t>投标人:(盖单位章)</w:t>
      </w:r>
    </w:p>
    <w:p w:rsidR="00F40988" w:rsidRDefault="00F40988">
      <w:pPr>
        <w:tabs>
          <w:tab w:val="center" w:pos="4739"/>
        </w:tabs>
        <w:ind w:left="180"/>
        <w:jc w:val="center"/>
        <w:rPr>
          <w:rFonts w:hAnsi="宋体" w:cs="宋体"/>
          <w:b/>
          <w:sz w:val="32"/>
        </w:rPr>
      </w:pPr>
    </w:p>
    <w:p w:rsidR="00F40988" w:rsidRDefault="00FC27E1">
      <w:pPr>
        <w:tabs>
          <w:tab w:val="center" w:pos="4739"/>
        </w:tabs>
        <w:ind w:left="180"/>
        <w:jc w:val="center"/>
        <w:rPr>
          <w:rFonts w:hAnsi="宋体" w:cs="宋体"/>
          <w:b/>
          <w:sz w:val="32"/>
        </w:rPr>
      </w:pPr>
      <w:r>
        <w:rPr>
          <w:rFonts w:hAnsi="宋体" w:cs="宋体" w:hint="eastAsia"/>
          <w:b/>
          <w:sz w:val="32"/>
        </w:rPr>
        <w:t>法定代表人或其委托代理人:(签字)</w:t>
      </w:r>
    </w:p>
    <w:p w:rsidR="00F40988" w:rsidRDefault="00F40988">
      <w:pPr>
        <w:tabs>
          <w:tab w:val="center" w:pos="4739"/>
        </w:tabs>
        <w:ind w:left="180"/>
        <w:jc w:val="center"/>
        <w:rPr>
          <w:rFonts w:hAnsi="宋体" w:cs="宋体"/>
          <w:b/>
          <w:sz w:val="32"/>
        </w:rPr>
      </w:pPr>
    </w:p>
    <w:p w:rsidR="00F40988" w:rsidRDefault="00FC27E1">
      <w:pPr>
        <w:tabs>
          <w:tab w:val="center" w:pos="4739"/>
        </w:tabs>
        <w:ind w:left="180"/>
        <w:jc w:val="center"/>
        <w:rPr>
          <w:rFonts w:hAnsi="宋体" w:cs="宋体"/>
          <w:b/>
          <w:sz w:val="36"/>
          <w:szCs w:val="36"/>
        </w:rPr>
      </w:pPr>
      <w:r>
        <w:rPr>
          <w:rFonts w:hAnsi="宋体" w:cs="宋体" w:hint="eastAsia"/>
          <w:b/>
          <w:sz w:val="32"/>
        </w:rPr>
        <w:t>年月日</w:t>
      </w:r>
    </w:p>
    <w:p w:rsidR="00F40988" w:rsidRDefault="00FC27E1">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F40988" w:rsidRDefault="00F40988">
      <w:pPr>
        <w:autoSpaceDE w:val="0"/>
        <w:autoSpaceDN w:val="0"/>
        <w:adjustRightInd w:val="0"/>
        <w:spacing w:line="420" w:lineRule="exact"/>
        <w:jc w:val="center"/>
        <w:rPr>
          <w:rFonts w:hAnsi="宋体" w:cs="宋体"/>
          <w:b/>
          <w:sz w:val="36"/>
          <w:szCs w:val="36"/>
        </w:rPr>
      </w:pPr>
    </w:p>
    <w:p w:rsidR="00F40988" w:rsidRDefault="00F40988">
      <w:pPr>
        <w:autoSpaceDE w:val="0"/>
        <w:autoSpaceDN w:val="0"/>
        <w:adjustRightInd w:val="0"/>
        <w:spacing w:line="420" w:lineRule="exact"/>
        <w:jc w:val="center"/>
        <w:rPr>
          <w:rFonts w:hAnsi="宋体" w:cs="宋体"/>
          <w:b/>
          <w:sz w:val="36"/>
          <w:szCs w:val="36"/>
        </w:rPr>
      </w:pPr>
    </w:p>
    <w:p w:rsidR="00F40988" w:rsidRDefault="00F40988">
      <w:pPr>
        <w:autoSpaceDE w:val="0"/>
        <w:autoSpaceDN w:val="0"/>
        <w:adjustRightInd w:val="0"/>
        <w:spacing w:line="420" w:lineRule="exact"/>
        <w:jc w:val="center"/>
        <w:rPr>
          <w:rFonts w:hAnsi="宋体" w:cs="宋体"/>
          <w:b/>
          <w:sz w:val="36"/>
          <w:szCs w:val="36"/>
        </w:rPr>
      </w:pPr>
    </w:p>
    <w:p w:rsidR="00F40988" w:rsidRDefault="00F40988">
      <w:pPr>
        <w:autoSpaceDE w:val="0"/>
        <w:autoSpaceDN w:val="0"/>
        <w:adjustRightInd w:val="0"/>
        <w:spacing w:line="420" w:lineRule="exact"/>
        <w:jc w:val="center"/>
        <w:rPr>
          <w:rFonts w:hAnsi="宋体" w:cs="宋体"/>
          <w:b/>
          <w:sz w:val="36"/>
          <w:szCs w:val="36"/>
        </w:rPr>
      </w:pPr>
    </w:p>
    <w:p w:rsidR="00F40988" w:rsidRDefault="00FC27E1">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F40988" w:rsidRDefault="00FC27E1">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F40988" w:rsidRDefault="00F40988">
      <w:pPr>
        <w:autoSpaceDE w:val="0"/>
        <w:autoSpaceDN w:val="0"/>
        <w:adjustRightInd w:val="0"/>
        <w:spacing w:line="420" w:lineRule="exact"/>
        <w:jc w:val="center"/>
        <w:rPr>
          <w:rFonts w:hAnsi="宋体" w:cs="宋体"/>
          <w:b/>
          <w:sz w:val="36"/>
          <w:szCs w:val="36"/>
        </w:rPr>
      </w:pPr>
    </w:p>
    <w:p w:rsidR="00F40988" w:rsidRDefault="00F40988">
      <w:pPr>
        <w:autoSpaceDE w:val="0"/>
        <w:autoSpaceDN w:val="0"/>
        <w:adjustRightInd w:val="0"/>
        <w:spacing w:line="420" w:lineRule="exact"/>
        <w:jc w:val="center"/>
        <w:rPr>
          <w:rFonts w:hAnsi="宋体" w:cs="宋体"/>
          <w:b/>
          <w:sz w:val="36"/>
          <w:szCs w:val="36"/>
        </w:rPr>
      </w:pPr>
    </w:p>
    <w:p w:rsidR="00F40988" w:rsidRDefault="00F40988">
      <w:pPr>
        <w:autoSpaceDE w:val="0"/>
        <w:autoSpaceDN w:val="0"/>
        <w:adjustRightInd w:val="0"/>
        <w:spacing w:line="420" w:lineRule="exact"/>
        <w:jc w:val="center"/>
        <w:rPr>
          <w:rFonts w:hAnsi="宋体" w:cs="宋体"/>
          <w:b/>
          <w:sz w:val="36"/>
          <w:szCs w:val="36"/>
        </w:rPr>
      </w:pPr>
    </w:p>
    <w:p w:rsidR="00F40988" w:rsidRDefault="00F40988">
      <w:pPr>
        <w:autoSpaceDE w:val="0"/>
        <w:autoSpaceDN w:val="0"/>
        <w:adjustRightInd w:val="0"/>
        <w:spacing w:line="420" w:lineRule="exact"/>
        <w:jc w:val="center"/>
        <w:rPr>
          <w:rFonts w:hAnsi="宋体" w:cs="宋体"/>
          <w:b/>
          <w:sz w:val="36"/>
          <w:szCs w:val="36"/>
        </w:rPr>
      </w:pPr>
    </w:p>
    <w:p w:rsidR="00F40988" w:rsidRDefault="00F40988">
      <w:pPr>
        <w:autoSpaceDE w:val="0"/>
        <w:autoSpaceDN w:val="0"/>
        <w:adjustRightInd w:val="0"/>
        <w:spacing w:line="420" w:lineRule="exact"/>
        <w:jc w:val="center"/>
        <w:rPr>
          <w:rFonts w:hAnsi="宋体" w:cs="宋体"/>
          <w:b/>
          <w:sz w:val="36"/>
          <w:szCs w:val="36"/>
        </w:rPr>
      </w:pPr>
    </w:p>
    <w:p w:rsidR="00F40988" w:rsidRDefault="00F40988">
      <w:pPr>
        <w:autoSpaceDE w:val="0"/>
        <w:autoSpaceDN w:val="0"/>
        <w:adjustRightInd w:val="0"/>
        <w:spacing w:line="420" w:lineRule="exact"/>
        <w:jc w:val="center"/>
        <w:rPr>
          <w:rFonts w:hAnsi="宋体" w:cs="宋体"/>
          <w:b/>
          <w:sz w:val="36"/>
          <w:szCs w:val="36"/>
        </w:rPr>
      </w:pPr>
    </w:p>
    <w:p w:rsidR="00F40988" w:rsidRDefault="00F40988">
      <w:pPr>
        <w:autoSpaceDE w:val="0"/>
        <w:autoSpaceDN w:val="0"/>
        <w:adjustRightInd w:val="0"/>
        <w:spacing w:line="420" w:lineRule="exact"/>
        <w:jc w:val="center"/>
        <w:rPr>
          <w:rFonts w:hAnsi="宋体" w:cs="宋体"/>
          <w:b/>
          <w:sz w:val="36"/>
          <w:szCs w:val="36"/>
        </w:rPr>
      </w:pPr>
    </w:p>
    <w:p w:rsidR="00F40988" w:rsidRDefault="00F40988">
      <w:pPr>
        <w:autoSpaceDE w:val="0"/>
        <w:autoSpaceDN w:val="0"/>
        <w:adjustRightInd w:val="0"/>
        <w:spacing w:line="420" w:lineRule="exact"/>
        <w:jc w:val="center"/>
        <w:rPr>
          <w:rFonts w:hAnsi="宋体" w:cs="宋体"/>
          <w:b/>
          <w:sz w:val="36"/>
          <w:szCs w:val="36"/>
        </w:rPr>
      </w:pPr>
    </w:p>
    <w:p w:rsidR="00F40988" w:rsidRDefault="00F40988">
      <w:pPr>
        <w:autoSpaceDE w:val="0"/>
        <w:autoSpaceDN w:val="0"/>
        <w:adjustRightInd w:val="0"/>
        <w:spacing w:line="420" w:lineRule="exact"/>
        <w:jc w:val="center"/>
        <w:rPr>
          <w:rFonts w:hAnsi="宋体" w:cs="宋体"/>
          <w:b/>
          <w:sz w:val="36"/>
          <w:szCs w:val="36"/>
        </w:rPr>
      </w:pPr>
    </w:p>
    <w:p w:rsidR="00F40988" w:rsidRDefault="00F40988">
      <w:pPr>
        <w:autoSpaceDE w:val="0"/>
        <w:autoSpaceDN w:val="0"/>
        <w:adjustRightInd w:val="0"/>
        <w:spacing w:line="420" w:lineRule="exact"/>
        <w:jc w:val="center"/>
        <w:rPr>
          <w:rFonts w:hAnsi="宋体" w:cs="宋体"/>
          <w:b/>
          <w:sz w:val="36"/>
          <w:szCs w:val="36"/>
        </w:rPr>
      </w:pPr>
    </w:p>
    <w:p w:rsidR="00F40988" w:rsidRDefault="00F40988">
      <w:pPr>
        <w:autoSpaceDE w:val="0"/>
        <w:autoSpaceDN w:val="0"/>
        <w:adjustRightInd w:val="0"/>
        <w:spacing w:line="420" w:lineRule="exact"/>
        <w:jc w:val="center"/>
        <w:rPr>
          <w:rFonts w:hAnsi="宋体" w:cs="宋体"/>
          <w:b/>
          <w:sz w:val="36"/>
          <w:szCs w:val="36"/>
        </w:rPr>
      </w:pPr>
    </w:p>
    <w:p w:rsidR="00F40988" w:rsidRDefault="00F40988">
      <w:pPr>
        <w:autoSpaceDE w:val="0"/>
        <w:autoSpaceDN w:val="0"/>
        <w:adjustRightInd w:val="0"/>
        <w:spacing w:line="420" w:lineRule="exact"/>
        <w:jc w:val="center"/>
        <w:rPr>
          <w:rFonts w:hAnsi="宋体" w:cs="宋体"/>
          <w:b/>
          <w:sz w:val="36"/>
          <w:szCs w:val="36"/>
        </w:rPr>
      </w:pPr>
    </w:p>
    <w:p w:rsidR="00F40988" w:rsidRDefault="00F40988">
      <w:pPr>
        <w:autoSpaceDE w:val="0"/>
        <w:autoSpaceDN w:val="0"/>
        <w:adjustRightInd w:val="0"/>
        <w:spacing w:line="420" w:lineRule="exact"/>
        <w:jc w:val="center"/>
        <w:rPr>
          <w:rFonts w:hAnsi="宋体" w:cs="宋体"/>
          <w:b/>
          <w:sz w:val="36"/>
          <w:szCs w:val="36"/>
        </w:rPr>
      </w:pPr>
    </w:p>
    <w:p w:rsidR="00F40988" w:rsidRDefault="00F40988">
      <w:pPr>
        <w:autoSpaceDE w:val="0"/>
        <w:autoSpaceDN w:val="0"/>
        <w:adjustRightInd w:val="0"/>
        <w:spacing w:line="420" w:lineRule="exact"/>
        <w:jc w:val="center"/>
        <w:rPr>
          <w:rFonts w:hAnsi="宋体" w:cs="宋体"/>
          <w:b/>
          <w:sz w:val="36"/>
          <w:szCs w:val="36"/>
        </w:rPr>
      </w:pPr>
    </w:p>
    <w:p w:rsidR="00F40988" w:rsidRDefault="00F40988">
      <w:pPr>
        <w:autoSpaceDE w:val="0"/>
        <w:autoSpaceDN w:val="0"/>
        <w:adjustRightInd w:val="0"/>
        <w:spacing w:line="420" w:lineRule="exact"/>
        <w:jc w:val="center"/>
        <w:rPr>
          <w:rFonts w:hAnsi="宋体" w:cs="宋体"/>
          <w:b/>
          <w:sz w:val="36"/>
          <w:szCs w:val="36"/>
        </w:rPr>
      </w:pPr>
    </w:p>
    <w:p w:rsidR="00F40988" w:rsidRDefault="00F40988">
      <w:pPr>
        <w:autoSpaceDE w:val="0"/>
        <w:autoSpaceDN w:val="0"/>
        <w:adjustRightInd w:val="0"/>
        <w:spacing w:line="420" w:lineRule="exact"/>
        <w:jc w:val="center"/>
        <w:rPr>
          <w:rFonts w:hAnsi="宋体" w:cs="宋体"/>
          <w:b/>
          <w:sz w:val="36"/>
          <w:szCs w:val="36"/>
        </w:rPr>
      </w:pPr>
    </w:p>
    <w:p w:rsidR="00F40988" w:rsidRDefault="00F40988">
      <w:pPr>
        <w:autoSpaceDE w:val="0"/>
        <w:autoSpaceDN w:val="0"/>
        <w:adjustRightInd w:val="0"/>
        <w:spacing w:line="420" w:lineRule="exact"/>
        <w:jc w:val="center"/>
        <w:rPr>
          <w:rFonts w:hAnsi="宋体" w:cs="宋体"/>
          <w:b/>
          <w:sz w:val="36"/>
          <w:szCs w:val="36"/>
        </w:rPr>
      </w:pPr>
    </w:p>
    <w:p w:rsidR="00F40988" w:rsidRDefault="00F40988">
      <w:pPr>
        <w:autoSpaceDE w:val="0"/>
        <w:autoSpaceDN w:val="0"/>
        <w:adjustRightInd w:val="0"/>
        <w:spacing w:line="420" w:lineRule="exact"/>
        <w:jc w:val="center"/>
        <w:rPr>
          <w:rFonts w:hAnsi="宋体" w:cs="宋体"/>
          <w:b/>
          <w:sz w:val="36"/>
          <w:szCs w:val="36"/>
        </w:rPr>
      </w:pPr>
    </w:p>
    <w:p w:rsidR="00F40988" w:rsidRDefault="00F40988">
      <w:pPr>
        <w:autoSpaceDE w:val="0"/>
        <w:autoSpaceDN w:val="0"/>
        <w:adjustRightInd w:val="0"/>
        <w:spacing w:line="420" w:lineRule="exact"/>
        <w:jc w:val="center"/>
        <w:rPr>
          <w:rFonts w:hAnsi="宋体" w:cs="宋体"/>
          <w:b/>
          <w:sz w:val="36"/>
          <w:szCs w:val="36"/>
        </w:rPr>
      </w:pPr>
    </w:p>
    <w:p w:rsidR="00F40988" w:rsidRDefault="00F40988">
      <w:pPr>
        <w:autoSpaceDE w:val="0"/>
        <w:autoSpaceDN w:val="0"/>
        <w:adjustRightInd w:val="0"/>
        <w:spacing w:line="420" w:lineRule="exact"/>
        <w:jc w:val="center"/>
        <w:rPr>
          <w:rFonts w:hAnsi="宋体" w:cs="宋体"/>
          <w:b/>
          <w:sz w:val="36"/>
          <w:szCs w:val="36"/>
        </w:rPr>
      </w:pPr>
    </w:p>
    <w:p w:rsidR="00F40988" w:rsidRDefault="00F40988">
      <w:pPr>
        <w:autoSpaceDE w:val="0"/>
        <w:autoSpaceDN w:val="0"/>
        <w:adjustRightInd w:val="0"/>
        <w:spacing w:line="420" w:lineRule="exact"/>
        <w:jc w:val="center"/>
        <w:rPr>
          <w:rFonts w:hAnsi="宋体" w:cs="宋体"/>
          <w:b/>
          <w:sz w:val="36"/>
          <w:szCs w:val="36"/>
        </w:rPr>
      </w:pPr>
    </w:p>
    <w:p w:rsidR="00F40988" w:rsidRDefault="00F40988">
      <w:pPr>
        <w:autoSpaceDE w:val="0"/>
        <w:autoSpaceDN w:val="0"/>
        <w:adjustRightInd w:val="0"/>
        <w:spacing w:line="420" w:lineRule="exact"/>
        <w:jc w:val="center"/>
        <w:rPr>
          <w:rFonts w:hAnsi="宋体" w:cs="宋体"/>
          <w:b/>
          <w:sz w:val="36"/>
          <w:szCs w:val="36"/>
        </w:rPr>
      </w:pPr>
    </w:p>
    <w:p w:rsidR="00F40988" w:rsidRDefault="00F40988">
      <w:pPr>
        <w:autoSpaceDE w:val="0"/>
        <w:autoSpaceDN w:val="0"/>
        <w:adjustRightInd w:val="0"/>
        <w:spacing w:line="420" w:lineRule="exact"/>
        <w:jc w:val="center"/>
        <w:rPr>
          <w:rFonts w:hAnsi="宋体" w:cs="宋体"/>
          <w:b/>
          <w:sz w:val="36"/>
          <w:szCs w:val="36"/>
        </w:rPr>
      </w:pPr>
    </w:p>
    <w:p w:rsidR="00F40988" w:rsidRDefault="00F40988">
      <w:pPr>
        <w:autoSpaceDE w:val="0"/>
        <w:autoSpaceDN w:val="0"/>
        <w:adjustRightInd w:val="0"/>
        <w:spacing w:line="420" w:lineRule="exact"/>
        <w:jc w:val="center"/>
        <w:rPr>
          <w:rFonts w:hAnsi="宋体" w:cs="宋体"/>
          <w:b/>
          <w:sz w:val="36"/>
          <w:szCs w:val="36"/>
        </w:rPr>
      </w:pPr>
    </w:p>
    <w:p w:rsidR="00F40988" w:rsidRDefault="00F40988">
      <w:pPr>
        <w:autoSpaceDE w:val="0"/>
        <w:autoSpaceDN w:val="0"/>
        <w:adjustRightInd w:val="0"/>
        <w:spacing w:line="420" w:lineRule="exact"/>
        <w:jc w:val="center"/>
        <w:rPr>
          <w:rFonts w:hAnsi="宋体" w:cs="宋体"/>
          <w:b/>
          <w:sz w:val="36"/>
          <w:szCs w:val="36"/>
        </w:rPr>
      </w:pPr>
    </w:p>
    <w:p w:rsidR="00F40988" w:rsidRDefault="00F40988">
      <w:pPr>
        <w:autoSpaceDE w:val="0"/>
        <w:autoSpaceDN w:val="0"/>
        <w:adjustRightInd w:val="0"/>
        <w:spacing w:line="420" w:lineRule="exact"/>
        <w:jc w:val="center"/>
        <w:rPr>
          <w:rFonts w:hAnsi="宋体" w:cs="宋体"/>
          <w:b/>
          <w:sz w:val="36"/>
          <w:szCs w:val="36"/>
        </w:rPr>
      </w:pPr>
    </w:p>
    <w:p w:rsidR="00F40988" w:rsidRDefault="00F40988">
      <w:pPr>
        <w:autoSpaceDE w:val="0"/>
        <w:autoSpaceDN w:val="0"/>
        <w:adjustRightInd w:val="0"/>
        <w:jc w:val="center"/>
        <w:rPr>
          <w:rFonts w:hAnsi="宋体" w:cs="宋体"/>
          <w:b/>
          <w:spacing w:val="60"/>
          <w:sz w:val="52"/>
          <w:szCs w:val="52"/>
          <w:u w:val="single"/>
        </w:rPr>
      </w:pPr>
    </w:p>
    <w:p w:rsidR="00F40988" w:rsidRDefault="00FC27E1">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F40988" w:rsidRDefault="00F40988">
      <w:pPr>
        <w:tabs>
          <w:tab w:val="center" w:pos="4739"/>
        </w:tabs>
        <w:ind w:left="180"/>
        <w:jc w:val="center"/>
        <w:rPr>
          <w:rFonts w:hAnsi="宋体" w:cs="宋体"/>
          <w:b/>
          <w:sz w:val="36"/>
          <w:szCs w:val="36"/>
        </w:rPr>
      </w:pPr>
    </w:p>
    <w:p w:rsidR="00F40988" w:rsidRDefault="00F40988">
      <w:pPr>
        <w:tabs>
          <w:tab w:val="center" w:pos="4739"/>
        </w:tabs>
        <w:ind w:left="180"/>
        <w:rPr>
          <w:rFonts w:hAnsi="宋体" w:cs="宋体"/>
          <w:sz w:val="24"/>
        </w:rPr>
      </w:pPr>
    </w:p>
    <w:p w:rsidR="00F40988" w:rsidRDefault="00F40988">
      <w:pPr>
        <w:tabs>
          <w:tab w:val="center" w:pos="4739"/>
        </w:tabs>
        <w:ind w:left="180"/>
        <w:rPr>
          <w:rFonts w:hAnsi="宋体" w:cs="宋体"/>
          <w:sz w:val="24"/>
        </w:rPr>
      </w:pPr>
    </w:p>
    <w:p w:rsidR="00F40988" w:rsidRDefault="00F40988">
      <w:pPr>
        <w:tabs>
          <w:tab w:val="center" w:pos="4739"/>
        </w:tabs>
        <w:ind w:left="180"/>
        <w:rPr>
          <w:rFonts w:hAnsi="宋体" w:cs="宋体"/>
          <w:sz w:val="24"/>
        </w:rPr>
      </w:pPr>
    </w:p>
    <w:p w:rsidR="00F40988" w:rsidRDefault="00F40988">
      <w:pPr>
        <w:tabs>
          <w:tab w:val="center" w:pos="4739"/>
        </w:tabs>
        <w:ind w:left="180"/>
        <w:rPr>
          <w:rFonts w:hAnsi="宋体" w:cs="宋体"/>
          <w:sz w:val="24"/>
        </w:rPr>
      </w:pPr>
    </w:p>
    <w:p w:rsidR="00F40988" w:rsidRDefault="00F40988">
      <w:pPr>
        <w:tabs>
          <w:tab w:val="center" w:pos="4739"/>
        </w:tabs>
        <w:ind w:left="180"/>
        <w:rPr>
          <w:rFonts w:hAnsi="宋体" w:cs="宋体"/>
          <w:sz w:val="24"/>
        </w:rPr>
      </w:pPr>
    </w:p>
    <w:p w:rsidR="00F40988" w:rsidRDefault="00F40988">
      <w:pPr>
        <w:tabs>
          <w:tab w:val="center" w:pos="4739"/>
        </w:tabs>
        <w:ind w:left="180"/>
        <w:rPr>
          <w:rFonts w:hAnsi="宋体" w:cs="宋体"/>
          <w:sz w:val="24"/>
        </w:rPr>
      </w:pPr>
    </w:p>
    <w:p w:rsidR="00F40988" w:rsidRDefault="00FC27E1">
      <w:pPr>
        <w:tabs>
          <w:tab w:val="center" w:pos="4739"/>
        </w:tabs>
        <w:ind w:left="180"/>
        <w:jc w:val="center"/>
        <w:rPr>
          <w:rFonts w:hAnsi="宋体" w:cs="宋体"/>
          <w:b/>
          <w:sz w:val="72"/>
          <w:szCs w:val="72"/>
        </w:rPr>
      </w:pPr>
      <w:r>
        <w:rPr>
          <w:rFonts w:hAnsi="宋体" w:cs="宋体" w:hint="eastAsia"/>
          <w:b/>
          <w:sz w:val="72"/>
          <w:szCs w:val="72"/>
        </w:rPr>
        <w:t>投 标 文 件</w:t>
      </w:r>
    </w:p>
    <w:p w:rsidR="00F40988" w:rsidRDefault="00F40988">
      <w:pPr>
        <w:tabs>
          <w:tab w:val="center" w:pos="4739"/>
        </w:tabs>
        <w:ind w:left="180"/>
        <w:rPr>
          <w:rFonts w:hAnsi="宋体" w:cs="宋体"/>
          <w:sz w:val="24"/>
        </w:rPr>
      </w:pPr>
    </w:p>
    <w:p w:rsidR="00F40988" w:rsidRDefault="00F40988">
      <w:pPr>
        <w:tabs>
          <w:tab w:val="center" w:pos="4739"/>
        </w:tabs>
        <w:ind w:left="180"/>
        <w:rPr>
          <w:rFonts w:hAnsi="宋体" w:cs="宋体"/>
          <w:sz w:val="24"/>
        </w:rPr>
      </w:pPr>
    </w:p>
    <w:p w:rsidR="00F40988" w:rsidRDefault="00FC27E1" w:rsidP="00282BC5">
      <w:pPr>
        <w:tabs>
          <w:tab w:val="center" w:pos="4739"/>
        </w:tabs>
        <w:ind w:left="180" w:firstLineChars="1100" w:firstLine="3534"/>
        <w:rPr>
          <w:rFonts w:hAnsi="宋体" w:cs="宋体"/>
          <w:b/>
          <w:sz w:val="32"/>
          <w:szCs w:val="32"/>
        </w:rPr>
      </w:pPr>
      <w:r>
        <w:rPr>
          <w:rFonts w:hAnsi="宋体" w:cs="宋体" w:hint="eastAsia"/>
          <w:b/>
          <w:sz w:val="32"/>
          <w:szCs w:val="32"/>
        </w:rPr>
        <w:t>综合（信用）标</w:t>
      </w:r>
    </w:p>
    <w:p w:rsidR="00F40988" w:rsidRDefault="00FC27E1">
      <w:pPr>
        <w:tabs>
          <w:tab w:val="center" w:pos="4739"/>
        </w:tabs>
        <w:ind w:left="180"/>
        <w:rPr>
          <w:rFonts w:hAnsi="宋体" w:cs="宋体"/>
          <w:b/>
          <w:sz w:val="32"/>
          <w:szCs w:val="32"/>
        </w:rPr>
      </w:pPr>
      <w:r>
        <w:rPr>
          <w:rFonts w:hAnsi="宋体" w:cs="宋体" w:hint="eastAsia"/>
          <w:b/>
          <w:sz w:val="32"/>
          <w:szCs w:val="32"/>
        </w:rPr>
        <w:t xml:space="preserve">               项目编号：</w:t>
      </w:r>
    </w:p>
    <w:p w:rsidR="00F40988" w:rsidRDefault="00F40988">
      <w:pPr>
        <w:tabs>
          <w:tab w:val="center" w:pos="4739"/>
        </w:tabs>
        <w:ind w:left="180"/>
        <w:rPr>
          <w:rFonts w:hAnsi="宋体" w:cs="宋体"/>
          <w:sz w:val="24"/>
        </w:rPr>
      </w:pPr>
    </w:p>
    <w:p w:rsidR="00F40988" w:rsidRDefault="00F40988">
      <w:pPr>
        <w:tabs>
          <w:tab w:val="center" w:pos="4739"/>
        </w:tabs>
        <w:ind w:left="180"/>
        <w:rPr>
          <w:rFonts w:hAnsi="宋体" w:cs="宋体"/>
          <w:sz w:val="24"/>
        </w:rPr>
      </w:pPr>
    </w:p>
    <w:p w:rsidR="00F40988" w:rsidRDefault="00F40988">
      <w:pPr>
        <w:tabs>
          <w:tab w:val="center" w:pos="4739"/>
        </w:tabs>
        <w:ind w:left="180"/>
        <w:rPr>
          <w:rFonts w:hAnsi="宋体" w:cs="宋体"/>
          <w:sz w:val="24"/>
        </w:rPr>
      </w:pPr>
    </w:p>
    <w:p w:rsidR="00F40988" w:rsidRDefault="00F40988">
      <w:pPr>
        <w:tabs>
          <w:tab w:val="center" w:pos="4739"/>
        </w:tabs>
        <w:ind w:left="180"/>
        <w:rPr>
          <w:rFonts w:hAnsi="宋体" w:cs="宋体"/>
          <w:sz w:val="24"/>
        </w:rPr>
      </w:pPr>
    </w:p>
    <w:p w:rsidR="00F40988" w:rsidRDefault="00F40988">
      <w:pPr>
        <w:tabs>
          <w:tab w:val="center" w:pos="4739"/>
        </w:tabs>
        <w:ind w:left="180"/>
        <w:rPr>
          <w:rFonts w:hAnsi="宋体" w:cs="宋体"/>
          <w:sz w:val="24"/>
        </w:rPr>
      </w:pPr>
    </w:p>
    <w:p w:rsidR="00F40988" w:rsidRDefault="00F40988">
      <w:pPr>
        <w:tabs>
          <w:tab w:val="center" w:pos="4739"/>
        </w:tabs>
        <w:ind w:left="180"/>
        <w:rPr>
          <w:rFonts w:hAnsi="宋体" w:cs="宋体"/>
          <w:sz w:val="24"/>
        </w:rPr>
      </w:pPr>
    </w:p>
    <w:p w:rsidR="00F40988" w:rsidRDefault="00F40988">
      <w:pPr>
        <w:tabs>
          <w:tab w:val="center" w:pos="4739"/>
        </w:tabs>
        <w:ind w:left="180"/>
        <w:rPr>
          <w:rFonts w:hAnsi="宋体" w:cs="宋体"/>
          <w:sz w:val="24"/>
        </w:rPr>
      </w:pPr>
    </w:p>
    <w:p w:rsidR="00F40988" w:rsidRDefault="00FC27E1">
      <w:pPr>
        <w:tabs>
          <w:tab w:val="center" w:pos="4739"/>
        </w:tabs>
        <w:ind w:left="180"/>
        <w:jc w:val="center"/>
        <w:rPr>
          <w:rFonts w:hAnsi="宋体" w:cs="宋体"/>
          <w:b/>
          <w:sz w:val="32"/>
        </w:rPr>
      </w:pPr>
      <w:r>
        <w:rPr>
          <w:rFonts w:hAnsi="宋体" w:cs="宋体" w:hint="eastAsia"/>
          <w:b/>
          <w:sz w:val="32"/>
        </w:rPr>
        <w:t>投标人:(盖单位章)</w:t>
      </w:r>
    </w:p>
    <w:p w:rsidR="00F40988" w:rsidRDefault="00F40988">
      <w:pPr>
        <w:tabs>
          <w:tab w:val="center" w:pos="4739"/>
        </w:tabs>
        <w:ind w:left="180"/>
        <w:jc w:val="center"/>
        <w:rPr>
          <w:rFonts w:hAnsi="宋体" w:cs="宋体"/>
          <w:b/>
          <w:sz w:val="32"/>
        </w:rPr>
      </w:pPr>
    </w:p>
    <w:p w:rsidR="00F40988" w:rsidRDefault="00FC27E1">
      <w:pPr>
        <w:tabs>
          <w:tab w:val="center" w:pos="4739"/>
        </w:tabs>
        <w:ind w:left="180"/>
        <w:jc w:val="center"/>
        <w:rPr>
          <w:rFonts w:hAnsi="宋体" w:cs="宋体"/>
          <w:b/>
          <w:sz w:val="32"/>
        </w:rPr>
      </w:pPr>
      <w:r>
        <w:rPr>
          <w:rFonts w:hAnsi="宋体" w:cs="宋体" w:hint="eastAsia"/>
          <w:b/>
          <w:sz w:val="32"/>
        </w:rPr>
        <w:t>法定代表人或其委托代理人:(签字)</w:t>
      </w:r>
    </w:p>
    <w:p w:rsidR="00F40988" w:rsidRDefault="00F40988">
      <w:pPr>
        <w:tabs>
          <w:tab w:val="center" w:pos="4739"/>
        </w:tabs>
        <w:ind w:left="180"/>
        <w:jc w:val="center"/>
        <w:rPr>
          <w:rFonts w:hAnsi="宋体" w:cs="宋体"/>
          <w:b/>
          <w:sz w:val="32"/>
        </w:rPr>
      </w:pPr>
    </w:p>
    <w:p w:rsidR="00F40988" w:rsidRDefault="00FC27E1">
      <w:pPr>
        <w:tabs>
          <w:tab w:val="center" w:pos="4739"/>
        </w:tabs>
        <w:ind w:left="180"/>
        <w:jc w:val="center"/>
        <w:rPr>
          <w:rFonts w:hAnsi="宋体" w:cs="宋体"/>
          <w:b/>
          <w:sz w:val="36"/>
          <w:szCs w:val="36"/>
        </w:rPr>
      </w:pPr>
      <w:r>
        <w:rPr>
          <w:rFonts w:hAnsi="宋体" w:cs="宋体" w:hint="eastAsia"/>
          <w:b/>
          <w:sz w:val="32"/>
        </w:rPr>
        <w:t>年月日</w:t>
      </w:r>
    </w:p>
    <w:p w:rsidR="00F40988" w:rsidRDefault="00F40988">
      <w:pPr>
        <w:autoSpaceDE w:val="0"/>
        <w:autoSpaceDN w:val="0"/>
        <w:adjustRightInd w:val="0"/>
        <w:spacing w:line="420" w:lineRule="exact"/>
        <w:rPr>
          <w:rFonts w:hAnsi="宋体" w:cs="宋体"/>
          <w:b/>
          <w:sz w:val="36"/>
          <w:szCs w:val="36"/>
        </w:rPr>
      </w:pPr>
    </w:p>
    <w:p w:rsidR="00F40988" w:rsidRDefault="00F40988">
      <w:pPr>
        <w:autoSpaceDE w:val="0"/>
        <w:autoSpaceDN w:val="0"/>
        <w:adjustRightInd w:val="0"/>
        <w:spacing w:line="420" w:lineRule="exact"/>
        <w:rPr>
          <w:rFonts w:hAnsi="宋体" w:cs="宋体"/>
          <w:b/>
          <w:sz w:val="36"/>
          <w:szCs w:val="36"/>
        </w:rPr>
      </w:pPr>
    </w:p>
    <w:p w:rsidR="00F40988" w:rsidRDefault="00F40988">
      <w:pPr>
        <w:autoSpaceDE w:val="0"/>
        <w:autoSpaceDN w:val="0"/>
        <w:adjustRightInd w:val="0"/>
        <w:spacing w:line="420" w:lineRule="exact"/>
        <w:rPr>
          <w:rFonts w:hAnsi="宋体" w:cs="宋体"/>
          <w:b/>
          <w:sz w:val="36"/>
          <w:szCs w:val="36"/>
        </w:rPr>
      </w:pPr>
    </w:p>
    <w:p w:rsidR="00F40988" w:rsidRDefault="00F40988">
      <w:pPr>
        <w:autoSpaceDE w:val="0"/>
        <w:autoSpaceDN w:val="0"/>
        <w:adjustRightInd w:val="0"/>
        <w:spacing w:line="420" w:lineRule="exact"/>
        <w:rPr>
          <w:rFonts w:hAnsi="宋体" w:cs="宋体"/>
          <w:b/>
          <w:sz w:val="36"/>
          <w:szCs w:val="36"/>
        </w:rPr>
      </w:pPr>
    </w:p>
    <w:p w:rsidR="00F40988" w:rsidRDefault="00F40988">
      <w:pPr>
        <w:autoSpaceDE w:val="0"/>
        <w:autoSpaceDN w:val="0"/>
        <w:adjustRightInd w:val="0"/>
        <w:spacing w:line="420" w:lineRule="exact"/>
        <w:rPr>
          <w:rFonts w:hAnsi="宋体" w:cs="宋体"/>
          <w:b/>
          <w:sz w:val="36"/>
          <w:szCs w:val="36"/>
        </w:rPr>
      </w:pPr>
    </w:p>
    <w:p w:rsidR="00F40988" w:rsidRDefault="00FC27E1">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F40988" w:rsidRDefault="00F40988">
      <w:pPr>
        <w:autoSpaceDE w:val="0"/>
        <w:autoSpaceDN w:val="0"/>
        <w:adjustRightInd w:val="0"/>
        <w:spacing w:line="420" w:lineRule="exact"/>
        <w:jc w:val="center"/>
        <w:rPr>
          <w:rFonts w:hAnsi="宋体" w:cs="宋体"/>
          <w:sz w:val="28"/>
          <w:szCs w:val="28"/>
        </w:rPr>
      </w:pPr>
    </w:p>
    <w:p w:rsidR="00F40988" w:rsidRDefault="00F40988">
      <w:pPr>
        <w:autoSpaceDE w:val="0"/>
        <w:autoSpaceDN w:val="0"/>
        <w:adjustRightInd w:val="0"/>
        <w:spacing w:line="420" w:lineRule="exact"/>
        <w:jc w:val="center"/>
        <w:rPr>
          <w:rFonts w:hAnsi="宋体" w:cs="宋体"/>
          <w:sz w:val="28"/>
          <w:szCs w:val="28"/>
        </w:rPr>
      </w:pPr>
    </w:p>
    <w:p w:rsidR="00F40988" w:rsidRDefault="00FC27E1" w:rsidP="00282BC5">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F40988" w:rsidRDefault="00FC27E1" w:rsidP="00282BC5">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F40988" w:rsidRDefault="00FC27E1" w:rsidP="00282BC5">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F40988" w:rsidRDefault="00FC27E1" w:rsidP="00282BC5">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F40988" w:rsidRDefault="00FC27E1" w:rsidP="00282BC5">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F40988" w:rsidRDefault="00FC27E1" w:rsidP="00282BC5">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F40988" w:rsidRDefault="00FC27E1" w:rsidP="00282BC5">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F40988" w:rsidRDefault="00FC27E1" w:rsidP="00282BC5">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F40988" w:rsidRDefault="00FC27E1" w:rsidP="00282BC5">
      <w:pPr>
        <w:autoSpaceDE w:val="0"/>
        <w:autoSpaceDN w:val="0"/>
        <w:adjustRightInd w:val="0"/>
        <w:spacing w:line="480" w:lineRule="auto"/>
        <w:ind w:leftChars="342" w:left="1163"/>
        <w:jc w:val="left"/>
        <w:rPr>
          <w:rFonts w:hAnsi="宋体" w:cs="宋体"/>
          <w:b/>
          <w:sz w:val="24"/>
        </w:rPr>
      </w:pPr>
      <w:r>
        <w:rPr>
          <w:rFonts w:hAnsi="宋体" w:cs="宋体" w:hint="eastAsia"/>
          <w:b/>
          <w:sz w:val="24"/>
        </w:rPr>
        <w:t>九、其它材料；</w:t>
      </w:r>
    </w:p>
    <w:p w:rsidR="00F40988" w:rsidRDefault="00F40988">
      <w:pPr>
        <w:spacing w:line="600" w:lineRule="exact"/>
        <w:ind w:leftChars="405" w:left="1377"/>
        <w:rPr>
          <w:rFonts w:hAnsi="宋体" w:cs="宋体"/>
          <w:b/>
          <w:sz w:val="24"/>
        </w:rPr>
      </w:pPr>
    </w:p>
    <w:p w:rsidR="00F40988" w:rsidRDefault="00FC27E1">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F40988" w:rsidRDefault="00FC27E1">
      <w:pPr>
        <w:spacing w:line="600" w:lineRule="exact"/>
        <w:ind w:leftChars="405" w:left="1377"/>
        <w:rPr>
          <w:rFonts w:hAnsi="宋体" w:cs="宋体"/>
          <w:b/>
          <w:sz w:val="24"/>
        </w:rPr>
      </w:pPr>
      <w:r>
        <w:rPr>
          <w:rFonts w:hAnsi="宋体" w:cs="宋体" w:hint="eastAsia"/>
          <w:b/>
          <w:sz w:val="24"/>
        </w:rPr>
        <w:t>如有本章未提供的格式，投标人可自行编制。</w:t>
      </w:r>
    </w:p>
    <w:p w:rsidR="00F40988" w:rsidRDefault="00FC27E1">
      <w:pPr>
        <w:tabs>
          <w:tab w:val="center" w:pos="4739"/>
        </w:tabs>
        <w:ind w:left="180"/>
        <w:jc w:val="center"/>
        <w:rPr>
          <w:rFonts w:hAnsi="宋体" w:cs="宋体"/>
          <w:b/>
          <w:sz w:val="32"/>
        </w:rPr>
      </w:pPr>
      <w:r>
        <w:rPr>
          <w:rFonts w:hAnsi="宋体" w:cs="宋体" w:hint="eastAsia"/>
          <w:b/>
          <w:sz w:val="32"/>
        </w:rPr>
        <w:br w:type="page"/>
      </w:r>
      <w:bookmarkStart w:id="661" w:name="_Toc24048"/>
      <w:bookmarkStart w:id="662" w:name="_Toc23339"/>
      <w:bookmarkStart w:id="663" w:name="_Toc7603"/>
      <w:bookmarkStart w:id="664" w:name="_Toc6021"/>
      <w:r>
        <w:rPr>
          <w:rFonts w:hAnsi="宋体" w:cs="宋体" w:hint="eastAsia"/>
          <w:b/>
          <w:sz w:val="32"/>
        </w:rPr>
        <w:lastRenderedPageBreak/>
        <w:t>一、投标函及投标函附录</w:t>
      </w:r>
      <w:bookmarkEnd w:id="661"/>
      <w:bookmarkEnd w:id="662"/>
      <w:bookmarkEnd w:id="663"/>
      <w:bookmarkEnd w:id="664"/>
    </w:p>
    <w:p w:rsidR="00F40988" w:rsidRDefault="00FC27E1" w:rsidP="002305FD">
      <w:pPr>
        <w:spacing w:beforeLines="100" w:afterLines="50" w:line="510" w:lineRule="exact"/>
        <w:jc w:val="center"/>
        <w:rPr>
          <w:rFonts w:hAnsi="宋体" w:cs="宋体"/>
          <w:sz w:val="28"/>
          <w:szCs w:val="28"/>
        </w:rPr>
      </w:pPr>
      <w:bookmarkStart w:id="665" w:name="_Toc271787730"/>
      <w:r>
        <w:rPr>
          <w:rFonts w:hAnsi="宋体" w:cs="宋体" w:hint="eastAsia"/>
          <w:sz w:val="28"/>
          <w:szCs w:val="28"/>
        </w:rPr>
        <w:t>（一）投标函</w:t>
      </w:r>
    </w:p>
    <w:p w:rsidR="00F40988" w:rsidRDefault="00FC27E1">
      <w:pPr>
        <w:spacing w:line="480" w:lineRule="exact"/>
        <w:rPr>
          <w:rFonts w:hAnsi="宋体" w:cs="宋体"/>
          <w:sz w:val="24"/>
        </w:rPr>
      </w:pPr>
      <w:r>
        <w:rPr>
          <w:rFonts w:hAnsi="宋体" w:cs="宋体" w:hint="eastAsia"/>
          <w:sz w:val="24"/>
        </w:rPr>
        <w:t>致：（招标人名称）</w:t>
      </w:r>
    </w:p>
    <w:p w:rsidR="00F40988" w:rsidRDefault="00FC27E1">
      <w:pPr>
        <w:spacing w:line="480" w:lineRule="exact"/>
        <w:ind w:firstLineChars="200" w:firstLine="480"/>
        <w:rPr>
          <w:rFonts w:hAnsi="宋体" w:cs="宋体"/>
          <w:sz w:val="24"/>
        </w:rPr>
      </w:pPr>
      <w:r>
        <w:rPr>
          <w:rFonts w:hAnsi="宋体" w:cs="宋体" w:hint="eastAsia"/>
          <w:sz w:val="24"/>
        </w:rPr>
        <w:t>在考察现场并充分研究（项目名称、标段）（以下简称“本工程”）施工招标文件的全部内容后，我方兹以：</w:t>
      </w:r>
    </w:p>
    <w:p w:rsidR="00F40988" w:rsidRDefault="00FC27E1">
      <w:pPr>
        <w:spacing w:line="480" w:lineRule="exact"/>
        <w:ind w:firstLineChars="393" w:firstLine="943"/>
        <w:rPr>
          <w:rFonts w:hAnsi="宋体" w:cs="宋体"/>
          <w:sz w:val="24"/>
        </w:rPr>
      </w:pPr>
      <w:r>
        <w:rPr>
          <w:rFonts w:hAnsi="宋体" w:cs="宋体" w:hint="eastAsia"/>
          <w:sz w:val="24"/>
        </w:rPr>
        <w:t>人民币（大写）：元</w:t>
      </w:r>
    </w:p>
    <w:p w:rsidR="00F40988" w:rsidRDefault="00FC27E1">
      <w:pPr>
        <w:spacing w:line="480" w:lineRule="exact"/>
        <w:ind w:firstLineChars="393" w:firstLine="943"/>
        <w:rPr>
          <w:rFonts w:hAnsi="宋体" w:cs="宋体"/>
          <w:sz w:val="24"/>
        </w:rPr>
      </w:pPr>
      <w:r>
        <w:rPr>
          <w:rFonts w:hAnsi="宋体" w:cs="宋体" w:hint="eastAsia"/>
          <w:sz w:val="24"/>
        </w:rPr>
        <w:t>RMB￥：元</w:t>
      </w:r>
    </w:p>
    <w:p w:rsidR="00F40988" w:rsidRDefault="00FC27E1">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F40988" w:rsidRDefault="00FC27E1">
      <w:pPr>
        <w:spacing w:line="480" w:lineRule="exact"/>
        <w:ind w:firstLineChars="200" w:firstLine="480"/>
        <w:rPr>
          <w:rFonts w:hAnsi="宋体" w:cs="宋体"/>
          <w:sz w:val="24"/>
        </w:rPr>
      </w:pPr>
      <w:r>
        <w:rPr>
          <w:rFonts w:hAnsi="宋体" w:cs="宋体" w:hint="eastAsia"/>
          <w:sz w:val="24"/>
        </w:rPr>
        <w:t>在我方的上述投标总报价中，包括：</w:t>
      </w:r>
    </w:p>
    <w:p w:rsidR="00F40988" w:rsidRDefault="00FC27E1" w:rsidP="00282BC5">
      <w:pPr>
        <w:spacing w:line="480" w:lineRule="exact"/>
        <w:ind w:firstLineChars="437" w:firstLine="1049"/>
        <w:rPr>
          <w:rFonts w:hAnsi="宋体" w:cs="宋体"/>
          <w:sz w:val="24"/>
        </w:rPr>
      </w:pPr>
      <w:r>
        <w:rPr>
          <w:rFonts w:hAnsi="宋体" w:cs="宋体" w:hint="eastAsia"/>
          <w:sz w:val="24"/>
        </w:rPr>
        <w:t>规费RMB￥：元</w:t>
      </w:r>
    </w:p>
    <w:p w:rsidR="00F40988" w:rsidRDefault="00FC27E1" w:rsidP="00282BC5">
      <w:pPr>
        <w:spacing w:line="480" w:lineRule="exact"/>
        <w:ind w:firstLineChars="437" w:firstLine="1049"/>
        <w:rPr>
          <w:rFonts w:hAnsi="宋体" w:cs="宋体"/>
          <w:sz w:val="24"/>
        </w:rPr>
      </w:pPr>
      <w:r>
        <w:rPr>
          <w:rFonts w:hAnsi="宋体" w:cs="宋体" w:hint="eastAsia"/>
          <w:sz w:val="24"/>
        </w:rPr>
        <w:t>税金RMB￥：元</w:t>
      </w:r>
    </w:p>
    <w:p w:rsidR="00F40988" w:rsidRDefault="00FC27E1" w:rsidP="00282BC5">
      <w:pPr>
        <w:spacing w:line="480" w:lineRule="exact"/>
        <w:ind w:firstLineChars="437" w:firstLine="1049"/>
        <w:rPr>
          <w:rFonts w:hAnsi="宋体" w:cs="宋体"/>
          <w:sz w:val="24"/>
        </w:rPr>
      </w:pPr>
      <w:r>
        <w:rPr>
          <w:rFonts w:hAnsi="宋体" w:cs="宋体" w:hint="eastAsia"/>
          <w:sz w:val="24"/>
        </w:rPr>
        <w:t>安全文明措施费RMB￥：元</w:t>
      </w:r>
    </w:p>
    <w:p w:rsidR="00F40988" w:rsidRDefault="00FC27E1">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F40988" w:rsidRDefault="00FC27E1">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F40988" w:rsidRDefault="00FC27E1">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F40988" w:rsidRDefault="00FC27E1">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F40988" w:rsidRDefault="00F40988">
      <w:pPr>
        <w:spacing w:line="480" w:lineRule="exact"/>
        <w:ind w:firstLineChars="200" w:firstLine="480"/>
        <w:rPr>
          <w:rFonts w:hAnsi="宋体" w:cs="宋体"/>
          <w:sz w:val="24"/>
        </w:rPr>
      </w:pPr>
    </w:p>
    <w:p w:rsidR="00F40988" w:rsidRDefault="00FC27E1">
      <w:pPr>
        <w:spacing w:line="480" w:lineRule="exact"/>
        <w:ind w:firstLineChars="200" w:firstLine="480"/>
        <w:rPr>
          <w:rFonts w:hAnsi="宋体" w:cs="宋体"/>
          <w:sz w:val="24"/>
        </w:rPr>
      </w:pPr>
      <w:r>
        <w:rPr>
          <w:rFonts w:hAnsi="宋体" w:cs="宋体" w:hint="eastAsia"/>
          <w:sz w:val="24"/>
        </w:rPr>
        <w:t>投标人（盖章）：</w:t>
      </w:r>
    </w:p>
    <w:p w:rsidR="00F40988" w:rsidRDefault="00FC27E1">
      <w:pPr>
        <w:spacing w:line="480" w:lineRule="exact"/>
        <w:ind w:firstLineChars="200" w:firstLine="480"/>
        <w:rPr>
          <w:rFonts w:hAnsi="宋体" w:cs="宋体"/>
          <w:sz w:val="24"/>
        </w:rPr>
      </w:pPr>
      <w:r>
        <w:rPr>
          <w:rFonts w:hAnsi="宋体" w:cs="宋体" w:hint="eastAsia"/>
          <w:sz w:val="24"/>
        </w:rPr>
        <w:t>法定代表人或委托代理人（签字）：</w:t>
      </w:r>
    </w:p>
    <w:p w:rsidR="00F40988" w:rsidRDefault="00FC27E1">
      <w:pPr>
        <w:spacing w:line="480" w:lineRule="exact"/>
        <w:ind w:firstLineChars="200" w:firstLine="480"/>
        <w:rPr>
          <w:rFonts w:hAnsi="宋体" w:cs="宋体"/>
          <w:sz w:val="24"/>
        </w:rPr>
      </w:pPr>
      <w:r>
        <w:rPr>
          <w:rFonts w:hAnsi="宋体" w:cs="宋体" w:hint="eastAsia"/>
          <w:sz w:val="24"/>
        </w:rPr>
        <w:t>日期：年月日</w:t>
      </w:r>
    </w:p>
    <w:p w:rsidR="00F40988" w:rsidRDefault="00F40988">
      <w:pPr>
        <w:autoSpaceDE w:val="0"/>
        <w:autoSpaceDN w:val="0"/>
        <w:adjustRightInd w:val="0"/>
        <w:outlineLvl w:val="1"/>
        <w:rPr>
          <w:rFonts w:hAnsi="宋体" w:cs="宋体"/>
          <w:b/>
          <w:sz w:val="24"/>
        </w:rPr>
      </w:pPr>
    </w:p>
    <w:p w:rsidR="00F40988" w:rsidRDefault="00F40988">
      <w:pPr>
        <w:autoSpaceDE w:val="0"/>
        <w:autoSpaceDN w:val="0"/>
        <w:adjustRightInd w:val="0"/>
        <w:outlineLvl w:val="1"/>
        <w:rPr>
          <w:rFonts w:hAnsi="宋体" w:cs="宋体"/>
          <w:b/>
          <w:sz w:val="24"/>
        </w:rPr>
      </w:pPr>
    </w:p>
    <w:p w:rsidR="00F40988" w:rsidRDefault="00F40988">
      <w:pPr>
        <w:autoSpaceDE w:val="0"/>
        <w:autoSpaceDN w:val="0"/>
        <w:adjustRightInd w:val="0"/>
        <w:outlineLvl w:val="1"/>
        <w:rPr>
          <w:rFonts w:hAnsi="宋体" w:cs="宋体"/>
          <w:b/>
          <w:sz w:val="24"/>
        </w:rPr>
      </w:pPr>
    </w:p>
    <w:p w:rsidR="00F40988" w:rsidRDefault="00FC27E1">
      <w:pPr>
        <w:autoSpaceDE w:val="0"/>
        <w:autoSpaceDN w:val="0"/>
        <w:adjustRightInd w:val="0"/>
        <w:jc w:val="center"/>
        <w:outlineLvl w:val="1"/>
        <w:rPr>
          <w:rFonts w:hAnsi="宋体" w:cs="宋体"/>
          <w:sz w:val="28"/>
          <w:szCs w:val="28"/>
        </w:rPr>
      </w:pPr>
      <w:bookmarkStart w:id="666" w:name="_Toc250616672"/>
      <w:r>
        <w:rPr>
          <w:rFonts w:hAnsi="宋体" w:cs="宋体" w:hint="eastAsia"/>
          <w:sz w:val="28"/>
          <w:szCs w:val="28"/>
        </w:rPr>
        <w:br w:type="page"/>
      </w:r>
      <w:r>
        <w:rPr>
          <w:rFonts w:hAnsi="宋体" w:cs="宋体" w:hint="eastAsia"/>
          <w:sz w:val="28"/>
          <w:szCs w:val="28"/>
        </w:rPr>
        <w:lastRenderedPageBreak/>
        <w:t>（二）投标函附录</w:t>
      </w:r>
      <w:bookmarkEnd w:id="666"/>
    </w:p>
    <w:p w:rsidR="00F40988" w:rsidRDefault="00F40988">
      <w:pPr>
        <w:rPr>
          <w:rFonts w:hAnsi="宋体" w:cs="宋体"/>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6"/>
        <w:gridCol w:w="1507"/>
        <w:gridCol w:w="564"/>
        <w:gridCol w:w="1243"/>
        <w:gridCol w:w="789"/>
        <w:gridCol w:w="1901"/>
      </w:tblGrid>
      <w:tr w:rsidR="00F40988">
        <w:trPr>
          <w:trHeight w:val="747"/>
          <w:jc w:val="center"/>
        </w:trPr>
        <w:tc>
          <w:tcPr>
            <w:tcW w:w="3236" w:type="dxa"/>
            <w:vAlign w:val="center"/>
          </w:tcPr>
          <w:p w:rsidR="00F40988" w:rsidRDefault="00FC27E1">
            <w:pPr>
              <w:jc w:val="center"/>
              <w:rPr>
                <w:rFonts w:hAnsi="宋体" w:cs="宋体"/>
                <w:sz w:val="24"/>
              </w:rPr>
            </w:pPr>
            <w:r>
              <w:rPr>
                <w:rFonts w:hAnsi="宋体" w:cs="宋体" w:hint="eastAsia"/>
                <w:sz w:val="24"/>
              </w:rPr>
              <w:t>工程名称</w:t>
            </w:r>
          </w:p>
        </w:tc>
        <w:tc>
          <w:tcPr>
            <w:tcW w:w="6004" w:type="dxa"/>
            <w:gridSpan w:val="5"/>
            <w:vAlign w:val="center"/>
          </w:tcPr>
          <w:p w:rsidR="00F40988" w:rsidRDefault="00F40988">
            <w:pPr>
              <w:jc w:val="center"/>
              <w:rPr>
                <w:rFonts w:hAnsi="宋体" w:cs="宋体"/>
                <w:sz w:val="24"/>
              </w:rPr>
            </w:pPr>
          </w:p>
        </w:tc>
      </w:tr>
      <w:tr w:rsidR="00F40988">
        <w:trPr>
          <w:trHeight w:val="770"/>
          <w:jc w:val="center"/>
        </w:trPr>
        <w:tc>
          <w:tcPr>
            <w:tcW w:w="3236" w:type="dxa"/>
            <w:vAlign w:val="center"/>
          </w:tcPr>
          <w:p w:rsidR="00F40988" w:rsidRDefault="00FC27E1">
            <w:pPr>
              <w:jc w:val="center"/>
              <w:rPr>
                <w:rFonts w:hAnsi="宋体" w:cs="宋体"/>
                <w:sz w:val="24"/>
              </w:rPr>
            </w:pPr>
            <w:r>
              <w:rPr>
                <w:rFonts w:hAnsi="宋体" w:cs="宋体" w:hint="eastAsia"/>
                <w:sz w:val="24"/>
              </w:rPr>
              <w:t>投标人</w:t>
            </w:r>
          </w:p>
        </w:tc>
        <w:tc>
          <w:tcPr>
            <w:tcW w:w="6004" w:type="dxa"/>
            <w:gridSpan w:val="5"/>
            <w:vAlign w:val="center"/>
          </w:tcPr>
          <w:p w:rsidR="00F40988" w:rsidRDefault="00F40988">
            <w:pPr>
              <w:jc w:val="center"/>
              <w:rPr>
                <w:rFonts w:hAnsi="宋体" w:cs="宋体"/>
                <w:sz w:val="24"/>
              </w:rPr>
            </w:pPr>
          </w:p>
        </w:tc>
      </w:tr>
      <w:tr w:rsidR="00F40988">
        <w:trPr>
          <w:trHeight w:val="751"/>
          <w:jc w:val="center"/>
        </w:trPr>
        <w:tc>
          <w:tcPr>
            <w:tcW w:w="3236" w:type="dxa"/>
            <w:vAlign w:val="center"/>
          </w:tcPr>
          <w:p w:rsidR="00F40988" w:rsidRDefault="00FC27E1">
            <w:pPr>
              <w:jc w:val="center"/>
              <w:rPr>
                <w:rFonts w:hAnsi="宋体" w:cs="宋体"/>
                <w:sz w:val="24"/>
              </w:rPr>
            </w:pPr>
            <w:r>
              <w:rPr>
                <w:rFonts w:hAnsi="宋体" w:cs="宋体" w:hint="eastAsia"/>
                <w:sz w:val="24"/>
              </w:rPr>
              <w:t>项目负责人</w:t>
            </w:r>
          </w:p>
        </w:tc>
        <w:tc>
          <w:tcPr>
            <w:tcW w:w="1507" w:type="dxa"/>
            <w:vAlign w:val="center"/>
          </w:tcPr>
          <w:p w:rsidR="00F40988" w:rsidRDefault="00F40988">
            <w:pPr>
              <w:jc w:val="center"/>
              <w:rPr>
                <w:rFonts w:hAnsi="宋体" w:cs="宋体"/>
                <w:sz w:val="24"/>
              </w:rPr>
            </w:pPr>
          </w:p>
        </w:tc>
        <w:tc>
          <w:tcPr>
            <w:tcW w:w="564" w:type="dxa"/>
            <w:vAlign w:val="center"/>
          </w:tcPr>
          <w:p w:rsidR="00F40988" w:rsidRDefault="00FC27E1">
            <w:pPr>
              <w:jc w:val="center"/>
              <w:rPr>
                <w:rFonts w:hAnsi="宋体" w:cs="宋体"/>
                <w:sz w:val="24"/>
              </w:rPr>
            </w:pPr>
            <w:r>
              <w:rPr>
                <w:rFonts w:hAnsi="宋体" w:cs="宋体" w:hint="eastAsia"/>
                <w:sz w:val="24"/>
              </w:rPr>
              <w:t>级别</w:t>
            </w:r>
          </w:p>
        </w:tc>
        <w:tc>
          <w:tcPr>
            <w:tcW w:w="1243" w:type="dxa"/>
            <w:vAlign w:val="center"/>
          </w:tcPr>
          <w:p w:rsidR="00F40988" w:rsidRDefault="00F40988">
            <w:pPr>
              <w:jc w:val="center"/>
              <w:rPr>
                <w:rFonts w:hAnsi="宋体" w:cs="宋体"/>
                <w:sz w:val="24"/>
              </w:rPr>
            </w:pPr>
          </w:p>
        </w:tc>
        <w:tc>
          <w:tcPr>
            <w:tcW w:w="789" w:type="dxa"/>
            <w:vAlign w:val="center"/>
          </w:tcPr>
          <w:p w:rsidR="00F40988" w:rsidRDefault="00FC27E1">
            <w:pPr>
              <w:jc w:val="center"/>
              <w:rPr>
                <w:rFonts w:hAnsi="宋体" w:cs="宋体"/>
                <w:sz w:val="24"/>
              </w:rPr>
            </w:pPr>
            <w:r>
              <w:rPr>
                <w:rFonts w:hAnsi="宋体" w:cs="宋体" w:hint="eastAsia"/>
                <w:sz w:val="24"/>
              </w:rPr>
              <w:t>证书编号</w:t>
            </w:r>
          </w:p>
        </w:tc>
        <w:tc>
          <w:tcPr>
            <w:tcW w:w="1901" w:type="dxa"/>
            <w:vAlign w:val="center"/>
          </w:tcPr>
          <w:p w:rsidR="00F40988" w:rsidRDefault="00F40988">
            <w:pPr>
              <w:jc w:val="center"/>
              <w:rPr>
                <w:rFonts w:hAnsi="宋体" w:cs="宋体"/>
                <w:sz w:val="24"/>
              </w:rPr>
            </w:pPr>
          </w:p>
        </w:tc>
      </w:tr>
      <w:tr w:rsidR="00F40988">
        <w:trPr>
          <w:trHeight w:val="751"/>
          <w:jc w:val="center"/>
        </w:trPr>
        <w:tc>
          <w:tcPr>
            <w:tcW w:w="3236" w:type="dxa"/>
            <w:vAlign w:val="center"/>
          </w:tcPr>
          <w:p w:rsidR="00F40988" w:rsidRDefault="00FC27E1">
            <w:pPr>
              <w:jc w:val="center"/>
              <w:rPr>
                <w:rFonts w:hAnsi="宋体" w:cs="宋体"/>
                <w:sz w:val="24"/>
              </w:rPr>
            </w:pPr>
            <w:r>
              <w:rPr>
                <w:rFonts w:hAnsi="宋体" w:cs="宋体" w:hint="eastAsia"/>
                <w:sz w:val="24"/>
              </w:rPr>
              <w:t>技术负责人</w:t>
            </w:r>
          </w:p>
        </w:tc>
        <w:tc>
          <w:tcPr>
            <w:tcW w:w="1507" w:type="dxa"/>
            <w:vAlign w:val="center"/>
          </w:tcPr>
          <w:p w:rsidR="00F40988" w:rsidRDefault="00F40988">
            <w:pPr>
              <w:jc w:val="center"/>
              <w:rPr>
                <w:rFonts w:hAnsi="宋体" w:cs="宋体"/>
                <w:sz w:val="24"/>
              </w:rPr>
            </w:pPr>
          </w:p>
        </w:tc>
        <w:tc>
          <w:tcPr>
            <w:tcW w:w="564" w:type="dxa"/>
            <w:vAlign w:val="center"/>
          </w:tcPr>
          <w:p w:rsidR="00F40988" w:rsidRDefault="00FC27E1">
            <w:pPr>
              <w:jc w:val="center"/>
              <w:rPr>
                <w:rFonts w:hAnsi="宋体" w:cs="宋体"/>
                <w:sz w:val="24"/>
              </w:rPr>
            </w:pPr>
            <w:r>
              <w:rPr>
                <w:rFonts w:hAnsi="宋体" w:cs="宋体" w:hint="eastAsia"/>
                <w:sz w:val="24"/>
              </w:rPr>
              <w:t>级别</w:t>
            </w:r>
          </w:p>
        </w:tc>
        <w:tc>
          <w:tcPr>
            <w:tcW w:w="1243" w:type="dxa"/>
            <w:vAlign w:val="center"/>
          </w:tcPr>
          <w:p w:rsidR="00F40988" w:rsidRDefault="00F40988">
            <w:pPr>
              <w:jc w:val="center"/>
              <w:rPr>
                <w:rFonts w:hAnsi="宋体" w:cs="宋体"/>
                <w:sz w:val="24"/>
              </w:rPr>
            </w:pPr>
          </w:p>
        </w:tc>
        <w:tc>
          <w:tcPr>
            <w:tcW w:w="789" w:type="dxa"/>
            <w:vAlign w:val="center"/>
          </w:tcPr>
          <w:p w:rsidR="00F40988" w:rsidRDefault="00FC27E1">
            <w:pPr>
              <w:jc w:val="center"/>
              <w:rPr>
                <w:rFonts w:hAnsi="宋体" w:cs="宋体"/>
                <w:sz w:val="24"/>
              </w:rPr>
            </w:pPr>
            <w:r>
              <w:rPr>
                <w:rFonts w:hAnsi="宋体" w:cs="宋体" w:hint="eastAsia"/>
                <w:sz w:val="24"/>
              </w:rPr>
              <w:t>证书编号</w:t>
            </w:r>
          </w:p>
        </w:tc>
        <w:tc>
          <w:tcPr>
            <w:tcW w:w="1901" w:type="dxa"/>
            <w:vAlign w:val="center"/>
          </w:tcPr>
          <w:p w:rsidR="00F40988" w:rsidRDefault="00F40988">
            <w:pPr>
              <w:jc w:val="center"/>
              <w:rPr>
                <w:rFonts w:hAnsi="宋体" w:cs="宋体"/>
                <w:sz w:val="24"/>
              </w:rPr>
            </w:pPr>
          </w:p>
        </w:tc>
      </w:tr>
      <w:tr w:rsidR="00F40988">
        <w:trPr>
          <w:trHeight w:val="649"/>
          <w:jc w:val="center"/>
        </w:trPr>
        <w:tc>
          <w:tcPr>
            <w:tcW w:w="3236" w:type="dxa"/>
            <w:vMerge w:val="restart"/>
            <w:vAlign w:val="center"/>
          </w:tcPr>
          <w:p w:rsidR="00F40988" w:rsidRDefault="00FC27E1">
            <w:pPr>
              <w:jc w:val="center"/>
              <w:rPr>
                <w:rFonts w:hAnsi="宋体" w:cs="宋体"/>
                <w:sz w:val="24"/>
              </w:rPr>
            </w:pPr>
            <w:r>
              <w:rPr>
                <w:rFonts w:hAnsi="宋体" w:cs="宋体" w:hint="eastAsia"/>
                <w:sz w:val="24"/>
              </w:rPr>
              <w:t>投标总报价</w:t>
            </w:r>
          </w:p>
        </w:tc>
        <w:tc>
          <w:tcPr>
            <w:tcW w:w="3314" w:type="dxa"/>
            <w:gridSpan w:val="3"/>
            <w:vAlign w:val="center"/>
          </w:tcPr>
          <w:p w:rsidR="00F40988" w:rsidRDefault="00FC27E1">
            <w:pPr>
              <w:rPr>
                <w:rFonts w:hAnsi="宋体" w:cs="宋体"/>
                <w:sz w:val="24"/>
              </w:rPr>
            </w:pPr>
            <w:r>
              <w:rPr>
                <w:rFonts w:hAnsi="宋体" w:cs="宋体" w:hint="eastAsia"/>
                <w:sz w:val="24"/>
              </w:rPr>
              <w:t>（大写）:</w:t>
            </w:r>
          </w:p>
        </w:tc>
        <w:tc>
          <w:tcPr>
            <w:tcW w:w="2690" w:type="dxa"/>
            <w:gridSpan w:val="2"/>
            <w:vAlign w:val="center"/>
          </w:tcPr>
          <w:p w:rsidR="00F40988" w:rsidRDefault="00FC27E1">
            <w:pPr>
              <w:rPr>
                <w:rFonts w:hAnsi="宋体" w:cs="宋体"/>
                <w:sz w:val="24"/>
              </w:rPr>
            </w:pPr>
            <w:r>
              <w:rPr>
                <w:rFonts w:hAnsi="宋体" w:cs="宋体" w:hint="eastAsia"/>
                <w:sz w:val="24"/>
              </w:rPr>
              <w:t>（小写）:</w:t>
            </w:r>
          </w:p>
        </w:tc>
      </w:tr>
      <w:tr w:rsidR="00F40988">
        <w:trPr>
          <w:trHeight w:val="2056"/>
          <w:jc w:val="center"/>
        </w:trPr>
        <w:tc>
          <w:tcPr>
            <w:tcW w:w="3236" w:type="dxa"/>
            <w:vMerge/>
            <w:vAlign w:val="center"/>
          </w:tcPr>
          <w:p w:rsidR="00F40988" w:rsidRDefault="00F40988">
            <w:pPr>
              <w:jc w:val="center"/>
              <w:rPr>
                <w:rFonts w:hAnsi="宋体" w:cs="宋体"/>
                <w:sz w:val="24"/>
              </w:rPr>
            </w:pPr>
          </w:p>
        </w:tc>
        <w:tc>
          <w:tcPr>
            <w:tcW w:w="6004" w:type="dxa"/>
            <w:gridSpan w:val="5"/>
            <w:vAlign w:val="center"/>
          </w:tcPr>
          <w:p w:rsidR="00F40988" w:rsidRDefault="00FC27E1">
            <w:pPr>
              <w:spacing w:line="480" w:lineRule="exact"/>
              <w:rPr>
                <w:rFonts w:hAnsi="宋体" w:cs="宋体"/>
                <w:sz w:val="24"/>
              </w:rPr>
            </w:pPr>
            <w:r>
              <w:rPr>
                <w:rFonts w:hAnsi="宋体" w:cs="宋体" w:hint="eastAsia"/>
                <w:sz w:val="24"/>
              </w:rPr>
              <w:t>其中：</w:t>
            </w:r>
          </w:p>
          <w:p w:rsidR="00F40988" w:rsidRDefault="00FC27E1">
            <w:pPr>
              <w:spacing w:line="480" w:lineRule="exact"/>
              <w:ind w:firstLineChars="250" w:firstLine="600"/>
              <w:rPr>
                <w:rFonts w:hAnsi="宋体" w:cs="宋体"/>
                <w:sz w:val="24"/>
              </w:rPr>
            </w:pPr>
            <w:r>
              <w:rPr>
                <w:rFonts w:hAnsi="宋体" w:cs="宋体" w:hint="eastAsia"/>
                <w:sz w:val="24"/>
              </w:rPr>
              <w:t>规费RMB￥：元</w:t>
            </w:r>
          </w:p>
          <w:p w:rsidR="00F40988" w:rsidRDefault="00FC27E1">
            <w:pPr>
              <w:spacing w:line="480" w:lineRule="exact"/>
              <w:ind w:firstLineChars="250" w:firstLine="600"/>
              <w:rPr>
                <w:rFonts w:hAnsi="宋体" w:cs="宋体"/>
                <w:sz w:val="24"/>
              </w:rPr>
            </w:pPr>
            <w:r>
              <w:rPr>
                <w:rFonts w:hAnsi="宋体" w:cs="宋体" w:hint="eastAsia"/>
                <w:sz w:val="24"/>
              </w:rPr>
              <w:t>税金RMB￥：元</w:t>
            </w:r>
          </w:p>
          <w:p w:rsidR="00F40988" w:rsidRDefault="00FC27E1">
            <w:pPr>
              <w:spacing w:line="480" w:lineRule="exact"/>
              <w:ind w:firstLineChars="250" w:firstLine="600"/>
              <w:rPr>
                <w:rFonts w:hAnsi="宋体" w:cs="宋体"/>
                <w:sz w:val="24"/>
              </w:rPr>
            </w:pPr>
            <w:r>
              <w:rPr>
                <w:rFonts w:hAnsi="宋体" w:cs="宋体" w:hint="eastAsia"/>
                <w:sz w:val="24"/>
              </w:rPr>
              <w:t>安全文明措施费RMB￥：元</w:t>
            </w:r>
          </w:p>
        </w:tc>
      </w:tr>
      <w:tr w:rsidR="00F40988">
        <w:trPr>
          <w:trHeight w:val="725"/>
          <w:jc w:val="center"/>
        </w:trPr>
        <w:tc>
          <w:tcPr>
            <w:tcW w:w="3236" w:type="dxa"/>
            <w:vAlign w:val="center"/>
          </w:tcPr>
          <w:p w:rsidR="00F40988" w:rsidRDefault="00FC27E1">
            <w:pPr>
              <w:jc w:val="center"/>
              <w:rPr>
                <w:rFonts w:hAnsi="宋体" w:cs="宋体"/>
                <w:sz w:val="24"/>
              </w:rPr>
            </w:pPr>
            <w:r>
              <w:rPr>
                <w:rFonts w:hAnsi="宋体" w:cs="宋体" w:hint="eastAsia"/>
                <w:sz w:val="24"/>
              </w:rPr>
              <w:t>投标质量等级</w:t>
            </w:r>
          </w:p>
        </w:tc>
        <w:tc>
          <w:tcPr>
            <w:tcW w:w="6004" w:type="dxa"/>
            <w:gridSpan w:val="5"/>
            <w:vAlign w:val="center"/>
          </w:tcPr>
          <w:p w:rsidR="00F40988" w:rsidRDefault="00F40988">
            <w:pPr>
              <w:jc w:val="center"/>
              <w:rPr>
                <w:rFonts w:hAnsi="宋体" w:cs="宋体"/>
                <w:sz w:val="24"/>
              </w:rPr>
            </w:pPr>
          </w:p>
        </w:tc>
      </w:tr>
      <w:tr w:rsidR="00F40988">
        <w:trPr>
          <w:trHeight w:val="735"/>
          <w:jc w:val="center"/>
        </w:trPr>
        <w:tc>
          <w:tcPr>
            <w:tcW w:w="3236" w:type="dxa"/>
            <w:vAlign w:val="center"/>
          </w:tcPr>
          <w:p w:rsidR="00F40988" w:rsidRDefault="00FC27E1">
            <w:pPr>
              <w:jc w:val="center"/>
              <w:rPr>
                <w:rFonts w:hAnsi="宋体" w:cs="宋体"/>
                <w:sz w:val="24"/>
              </w:rPr>
            </w:pPr>
            <w:r>
              <w:rPr>
                <w:rFonts w:hAnsi="宋体" w:cs="宋体" w:hint="eastAsia"/>
                <w:sz w:val="24"/>
              </w:rPr>
              <w:t>投标工期</w:t>
            </w:r>
          </w:p>
        </w:tc>
        <w:tc>
          <w:tcPr>
            <w:tcW w:w="6004" w:type="dxa"/>
            <w:gridSpan w:val="5"/>
            <w:vAlign w:val="center"/>
          </w:tcPr>
          <w:p w:rsidR="00F40988" w:rsidRDefault="00FC27E1">
            <w:pPr>
              <w:jc w:val="center"/>
              <w:rPr>
                <w:rFonts w:hAnsi="宋体" w:cs="宋体"/>
                <w:sz w:val="24"/>
              </w:rPr>
            </w:pPr>
            <w:r>
              <w:rPr>
                <w:rFonts w:hAnsi="宋体" w:cs="宋体" w:hint="eastAsia"/>
                <w:sz w:val="24"/>
              </w:rPr>
              <w:t>日历天</w:t>
            </w:r>
          </w:p>
        </w:tc>
      </w:tr>
      <w:tr w:rsidR="00F40988">
        <w:trPr>
          <w:trHeight w:val="731"/>
          <w:jc w:val="center"/>
        </w:trPr>
        <w:tc>
          <w:tcPr>
            <w:tcW w:w="3236" w:type="dxa"/>
            <w:vAlign w:val="center"/>
          </w:tcPr>
          <w:p w:rsidR="00F40988" w:rsidRDefault="00FC27E1">
            <w:pPr>
              <w:jc w:val="center"/>
              <w:rPr>
                <w:rFonts w:hAnsi="宋体" w:cs="宋体"/>
                <w:sz w:val="24"/>
              </w:rPr>
            </w:pPr>
            <w:r>
              <w:rPr>
                <w:rFonts w:hAnsi="宋体" w:cs="宋体" w:hint="eastAsia"/>
                <w:sz w:val="24"/>
              </w:rPr>
              <w:t>投标有效期</w:t>
            </w:r>
          </w:p>
        </w:tc>
        <w:tc>
          <w:tcPr>
            <w:tcW w:w="6004" w:type="dxa"/>
            <w:gridSpan w:val="5"/>
            <w:vAlign w:val="center"/>
          </w:tcPr>
          <w:p w:rsidR="00F40988" w:rsidRDefault="00F40988">
            <w:pPr>
              <w:jc w:val="center"/>
              <w:rPr>
                <w:rFonts w:hAnsi="宋体" w:cs="宋体"/>
                <w:sz w:val="24"/>
                <w:u w:val="single"/>
              </w:rPr>
            </w:pPr>
          </w:p>
        </w:tc>
      </w:tr>
      <w:tr w:rsidR="00F40988">
        <w:trPr>
          <w:trHeight w:val="1802"/>
          <w:jc w:val="center"/>
        </w:trPr>
        <w:tc>
          <w:tcPr>
            <w:tcW w:w="9240" w:type="dxa"/>
            <w:gridSpan w:val="6"/>
          </w:tcPr>
          <w:p w:rsidR="00F40988" w:rsidRDefault="00FC27E1">
            <w:pPr>
              <w:rPr>
                <w:rFonts w:hAnsi="宋体" w:cs="宋体"/>
                <w:sz w:val="24"/>
              </w:rPr>
            </w:pPr>
            <w:r>
              <w:rPr>
                <w:rFonts w:hAnsi="宋体" w:cs="宋体" w:hint="eastAsia"/>
                <w:sz w:val="24"/>
              </w:rPr>
              <w:t xml:space="preserve"> 优惠与服务承诺：</w:t>
            </w:r>
          </w:p>
          <w:p w:rsidR="00F40988" w:rsidRDefault="00F40988">
            <w:pPr>
              <w:rPr>
                <w:rFonts w:hAnsi="宋体" w:cs="宋体"/>
                <w:sz w:val="24"/>
              </w:rPr>
            </w:pPr>
          </w:p>
          <w:p w:rsidR="00F40988" w:rsidRDefault="00F40988">
            <w:pPr>
              <w:rPr>
                <w:rFonts w:hAnsi="宋体" w:cs="宋体"/>
                <w:sz w:val="24"/>
              </w:rPr>
            </w:pPr>
          </w:p>
          <w:p w:rsidR="00F40988" w:rsidRDefault="00F40988">
            <w:pPr>
              <w:rPr>
                <w:rFonts w:hAnsi="宋体" w:cs="宋体"/>
                <w:sz w:val="24"/>
              </w:rPr>
            </w:pPr>
          </w:p>
          <w:p w:rsidR="00F40988" w:rsidRDefault="00F40988">
            <w:pPr>
              <w:rPr>
                <w:rFonts w:hAnsi="宋体" w:cs="宋体"/>
                <w:sz w:val="24"/>
              </w:rPr>
            </w:pPr>
          </w:p>
          <w:p w:rsidR="00F40988" w:rsidRDefault="00F40988">
            <w:pPr>
              <w:rPr>
                <w:rFonts w:hAnsi="宋体" w:cs="宋体"/>
                <w:sz w:val="24"/>
              </w:rPr>
            </w:pPr>
          </w:p>
        </w:tc>
      </w:tr>
    </w:tbl>
    <w:p w:rsidR="00F40988" w:rsidRDefault="00F40988">
      <w:pPr>
        <w:ind w:right="475"/>
        <w:jc w:val="right"/>
        <w:rPr>
          <w:rFonts w:hAnsi="宋体" w:cs="宋体"/>
        </w:rPr>
      </w:pPr>
    </w:p>
    <w:p w:rsidR="00F40988" w:rsidRDefault="00F40988">
      <w:pPr>
        <w:ind w:right="475"/>
        <w:jc w:val="right"/>
        <w:rPr>
          <w:rFonts w:hAnsi="宋体" w:cs="宋体"/>
          <w:sz w:val="24"/>
        </w:rPr>
      </w:pPr>
    </w:p>
    <w:p w:rsidR="00F40988" w:rsidRDefault="00FC27E1">
      <w:pPr>
        <w:spacing w:line="360" w:lineRule="auto"/>
        <w:ind w:right="475"/>
        <w:jc w:val="right"/>
        <w:rPr>
          <w:rFonts w:hAnsi="宋体" w:cs="宋体"/>
          <w:sz w:val="24"/>
        </w:rPr>
      </w:pPr>
      <w:r>
        <w:rPr>
          <w:rFonts w:hAnsi="宋体" w:cs="宋体" w:hint="eastAsia"/>
          <w:sz w:val="24"/>
        </w:rPr>
        <w:t>投标单位（盖章）：</w:t>
      </w:r>
    </w:p>
    <w:p w:rsidR="00F40988" w:rsidRDefault="00FC27E1">
      <w:pPr>
        <w:spacing w:line="360" w:lineRule="auto"/>
        <w:ind w:right="315"/>
        <w:jc w:val="right"/>
        <w:rPr>
          <w:rFonts w:hAnsi="宋体" w:cs="宋体"/>
          <w:sz w:val="24"/>
        </w:rPr>
      </w:pPr>
      <w:r>
        <w:rPr>
          <w:rFonts w:hAnsi="宋体" w:cs="宋体" w:hint="eastAsia"/>
          <w:sz w:val="24"/>
        </w:rPr>
        <w:t>法定代表人或委托代理人（签字）：</w:t>
      </w:r>
    </w:p>
    <w:p w:rsidR="00F40988" w:rsidRDefault="00FC27E1">
      <w:pPr>
        <w:wordWrap w:val="0"/>
        <w:spacing w:line="360" w:lineRule="auto"/>
        <w:ind w:right="1110"/>
        <w:jc w:val="right"/>
        <w:rPr>
          <w:rFonts w:hAnsi="宋体" w:cs="宋体"/>
          <w:sz w:val="24"/>
        </w:rPr>
      </w:pPr>
      <w:r>
        <w:rPr>
          <w:rFonts w:hAnsi="宋体" w:cs="宋体" w:hint="eastAsia"/>
          <w:sz w:val="24"/>
        </w:rPr>
        <w:t>年   月    日</w:t>
      </w:r>
    </w:p>
    <w:p w:rsidR="00F40988" w:rsidRDefault="00F40988">
      <w:pPr>
        <w:spacing w:line="360" w:lineRule="auto"/>
        <w:ind w:right="1110"/>
        <w:jc w:val="right"/>
        <w:rPr>
          <w:rFonts w:hAnsi="宋体" w:cs="宋体"/>
          <w:sz w:val="24"/>
        </w:rPr>
      </w:pPr>
    </w:p>
    <w:p w:rsidR="00F40988" w:rsidRDefault="00FC27E1" w:rsidP="002305FD">
      <w:pPr>
        <w:autoSpaceDE w:val="0"/>
        <w:autoSpaceDN w:val="0"/>
        <w:adjustRightInd w:val="0"/>
        <w:spacing w:beforeLines="100" w:afterLines="100" w:line="420" w:lineRule="exact"/>
        <w:jc w:val="center"/>
        <w:outlineLvl w:val="1"/>
        <w:rPr>
          <w:sz w:val="21"/>
          <w:szCs w:val="21"/>
        </w:rPr>
      </w:pPr>
      <w:bookmarkStart w:id="667" w:name="_Toc32040"/>
      <w:bookmarkStart w:id="668" w:name="_Toc21690"/>
      <w:bookmarkStart w:id="669" w:name="_Toc5877"/>
      <w:bookmarkStart w:id="670" w:name="_Toc1078"/>
      <w:r>
        <w:rPr>
          <w:rFonts w:hAnsi="宋体" w:cs="宋体" w:hint="eastAsia"/>
          <w:sz w:val="28"/>
          <w:szCs w:val="28"/>
        </w:rPr>
        <w:lastRenderedPageBreak/>
        <w:t>二、</w:t>
      </w:r>
      <w:bookmarkEnd w:id="665"/>
      <w:r>
        <w:rPr>
          <w:rFonts w:hAnsi="宋体" w:cs="宋体" w:hint="eastAsia"/>
          <w:b/>
          <w:sz w:val="28"/>
          <w:szCs w:val="28"/>
        </w:rPr>
        <w:t>法定代表人身份证明、授权委托书</w:t>
      </w:r>
      <w:bookmarkEnd w:id="667"/>
      <w:bookmarkEnd w:id="668"/>
      <w:bookmarkEnd w:id="669"/>
      <w:bookmarkEnd w:id="670"/>
    </w:p>
    <w:p w:rsidR="00F40988" w:rsidRDefault="00FC27E1">
      <w:pPr>
        <w:autoSpaceDE w:val="0"/>
        <w:autoSpaceDN w:val="0"/>
        <w:adjustRightInd w:val="0"/>
        <w:spacing w:line="420" w:lineRule="exact"/>
        <w:jc w:val="center"/>
        <w:outlineLvl w:val="1"/>
        <w:rPr>
          <w:rFonts w:hAnsi="宋体" w:cs="宋体"/>
          <w:sz w:val="28"/>
          <w:szCs w:val="28"/>
        </w:rPr>
      </w:pPr>
      <w:bookmarkStart w:id="671" w:name="_Toc271787731"/>
      <w:r>
        <w:rPr>
          <w:rFonts w:hAnsi="宋体" w:cs="宋体" w:hint="eastAsia"/>
          <w:b/>
          <w:bCs/>
          <w:sz w:val="28"/>
          <w:szCs w:val="28"/>
        </w:rPr>
        <w:t>（一）法定代表人身份证明</w:t>
      </w:r>
      <w:bookmarkEnd w:id="671"/>
    </w:p>
    <w:p w:rsidR="00F40988" w:rsidRDefault="00F40988">
      <w:pPr>
        <w:autoSpaceDE w:val="0"/>
        <w:autoSpaceDN w:val="0"/>
        <w:adjustRightInd w:val="0"/>
        <w:spacing w:line="420" w:lineRule="exact"/>
        <w:jc w:val="center"/>
        <w:rPr>
          <w:rFonts w:hAnsi="宋体" w:cs="宋体"/>
          <w:sz w:val="28"/>
          <w:szCs w:val="28"/>
        </w:rPr>
      </w:pPr>
    </w:p>
    <w:p w:rsidR="00F40988" w:rsidRDefault="00FC27E1">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F40988" w:rsidRDefault="00FC27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F40988" w:rsidRDefault="00F40988">
      <w:pPr>
        <w:autoSpaceDE w:val="0"/>
        <w:autoSpaceDN w:val="0"/>
        <w:adjustRightInd w:val="0"/>
        <w:spacing w:line="420" w:lineRule="exact"/>
        <w:ind w:firstLineChars="200" w:firstLine="480"/>
        <w:jc w:val="right"/>
        <w:rPr>
          <w:rFonts w:hAnsi="宋体" w:cs="宋体"/>
          <w:sz w:val="24"/>
        </w:rPr>
      </w:pPr>
    </w:p>
    <w:p w:rsidR="00F40988" w:rsidRDefault="00FC27E1">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F40988" w:rsidRDefault="00FC27E1">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F40988" w:rsidRDefault="00F40988">
      <w:pPr>
        <w:autoSpaceDE w:val="0"/>
        <w:autoSpaceDN w:val="0"/>
        <w:adjustRightInd w:val="0"/>
        <w:spacing w:line="420" w:lineRule="exact"/>
        <w:ind w:firstLineChars="200" w:firstLine="680"/>
        <w:jc w:val="right"/>
        <w:rPr>
          <w:rFonts w:hAnsi="宋体" w:cs="宋体"/>
          <w:szCs w:val="21"/>
        </w:rPr>
      </w:pPr>
    </w:p>
    <w:p w:rsidR="00F40988" w:rsidRDefault="00FC27E1">
      <w:pPr>
        <w:autoSpaceDE w:val="0"/>
        <w:autoSpaceDN w:val="0"/>
        <w:adjustRightInd w:val="0"/>
        <w:spacing w:line="420" w:lineRule="exact"/>
        <w:jc w:val="center"/>
        <w:outlineLvl w:val="1"/>
        <w:rPr>
          <w:rFonts w:hAnsi="宋体" w:cs="宋体"/>
          <w:sz w:val="28"/>
          <w:szCs w:val="28"/>
        </w:rPr>
      </w:pPr>
      <w:bookmarkStart w:id="672" w:name="_Toc271787732"/>
      <w:r>
        <w:rPr>
          <w:rFonts w:hAnsi="宋体" w:cs="宋体" w:hint="eastAsia"/>
          <w:b/>
          <w:bCs/>
          <w:sz w:val="28"/>
          <w:szCs w:val="28"/>
        </w:rPr>
        <w:t>（二）授权委托书</w:t>
      </w:r>
      <w:bookmarkEnd w:id="672"/>
    </w:p>
    <w:p w:rsidR="00F40988" w:rsidRDefault="00F40988">
      <w:pPr>
        <w:autoSpaceDE w:val="0"/>
        <w:autoSpaceDN w:val="0"/>
        <w:adjustRightInd w:val="0"/>
        <w:spacing w:line="420" w:lineRule="exact"/>
        <w:jc w:val="center"/>
        <w:rPr>
          <w:rFonts w:hAnsi="宋体" w:cs="宋体"/>
          <w:sz w:val="28"/>
          <w:szCs w:val="28"/>
        </w:rPr>
      </w:pPr>
    </w:p>
    <w:p w:rsidR="00F40988" w:rsidRDefault="00FC27E1">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F40988" w:rsidRDefault="00FC27E1">
      <w:pPr>
        <w:autoSpaceDE w:val="0"/>
        <w:autoSpaceDN w:val="0"/>
        <w:adjustRightInd w:val="0"/>
        <w:spacing w:line="440" w:lineRule="exact"/>
        <w:ind w:firstLineChars="200" w:firstLine="480"/>
        <w:jc w:val="left"/>
        <w:rPr>
          <w:rFonts w:hAnsi="宋体" w:cs="宋体"/>
          <w:sz w:val="24"/>
        </w:rPr>
      </w:pPr>
      <w:r>
        <w:rPr>
          <w:rFonts w:hAnsi="宋体" w:cs="宋体" w:hint="eastAsia"/>
          <w:sz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40988" w:rsidRDefault="00FC27E1">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F40988" w:rsidRDefault="00FC27E1">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附：法定代表人身份证和其委托代理人身份证的扫描件（或图片）</w:t>
      </w:r>
    </w:p>
    <w:p w:rsidR="00F40988" w:rsidRDefault="00F40988">
      <w:pPr>
        <w:autoSpaceDE w:val="0"/>
        <w:autoSpaceDN w:val="0"/>
        <w:adjustRightInd w:val="0"/>
        <w:spacing w:line="440" w:lineRule="exact"/>
        <w:ind w:firstLineChars="200" w:firstLine="480"/>
        <w:jc w:val="left"/>
        <w:rPr>
          <w:rFonts w:hAnsi="宋体" w:cs="宋体"/>
          <w:sz w:val="24"/>
        </w:rPr>
      </w:pPr>
    </w:p>
    <w:p w:rsidR="00F40988" w:rsidRDefault="00FC27E1" w:rsidP="00282BC5">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F40988" w:rsidRDefault="00FC27E1" w:rsidP="00282BC5">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F40988" w:rsidRDefault="00FC27E1" w:rsidP="00282BC5">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F40988" w:rsidRDefault="00FC27E1" w:rsidP="00282BC5">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F40988" w:rsidRDefault="00FC27E1" w:rsidP="00282BC5">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F40988" w:rsidRDefault="00FC27E1" w:rsidP="00282BC5">
      <w:pPr>
        <w:autoSpaceDE w:val="0"/>
        <w:autoSpaceDN w:val="0"/>
        <w:adjustRightInd w:val="0"/>
        <w:spacing w:line="440" w:lineRule="exact"/>
        <w:ind w:firstLineChars="1542" w:firstLine="3701"/>
        <w:jc w:val="left"/>
        <w:rPr>
          <w:rFonts w:hAnsi="宋体" w:cs="宋体"/>
          <w:sz w:val="28"/>
          <w:szCs w:val="28"/>
        </w:rPr>
      </w:pPr>
      <w:r>
        <w:rPr>
          <w:rFonts w:hAnsi="宋体" w:cs="宋体" w:hint="eastAsia"/>
          <w:sz w:val="24"/>
        </w:rPr>
        <w:t>年月 日</w:t>
      </w:r>
    </w:p>
    <w:p w:rsidR="00F40988" w:rsidRDefault="00F40988">
      <w:pPr>
        <w:spacing w:line="360" w:lineRule="auto"/>
        <w:jc w:val="center"/>
        <w:rPr>
          <w:rFonts w:hAnsi="宋体" w:cs="宋体"/>
          <w:b/>
          <w:sz w:val="32"/>
        </w:rPr>
      </w:pPr>
    </w:p>
    <w:p w:rsidR="00F40988" w:rsidRDefault="00FC27E1">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三、投标保证金</w:t>
      </w:r>
    </w:p>
    <w:p w:rsidR="00F40988" w:rsidRDefault="00F40988">
      <w:pPr>
        <w:autoSpaceDE w:val="0"/>
        <w:autoSpaceDN w:val="0"/>
        <w:adjustRightInd w:val="0"/>
        <w:spacing w:line="420" w:lineRule="exact"/>
        <w:jc w:val="left"/>
        <w:rPr>
          <w:rFonts w:hAnsi="宋体" w:cs="宋体"/>
          <w:szCs w:val="21"/>
        </w:rPr>
      </w:pPr>
    </w:p>
    <w:p w:rsidR="00F40988" w:rsidRDefault="00F40988">
      <w:pPr>
        <w:autoSpaceDE w:val="0"/>
        <w:autoSpaceDN w:val="0"/>
        <w:adjustRightInd w:val="0"/>
        <w:spacing w:line="420" w:lineRule="exact"/>
        <w:jc w:val="left"/>
        <w:rPr>
          <w:rFonts w:hAnsi="宋体" w:cs="宋体"/>
          <w:szCs w:val="21"/>
        </w:rPr>
      </w:pPr>
    </w:p>
    <w:p w:rsidR="00F40988" w:rsidRDefault="00FC27E1">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p>
    <w:p w:rsidR="00F40988" w:rsidRDefault="00FC27E1">
      <w:pPr>
        <w:autoSpaceDE w:val="0"/>
        <w:autoSpaceDN w:val="0"/>
        <w:adjustRightInd w:val="0"/>
        <w:spacing w:line="420" w:lineRule="exact"/>
        <w:jc w:val="center"/>
        <w:rPr>
          <w:rFonts w:hAnsi="宋体" w:cs="宋体"/>
          <w:b/>
          <w:sz w:val="32"/>
        </w:rPr>
      </w:pPr>
      <w:r>
        <w:rPr>
          <w:rFonts w:hAnsi="宋体" w:cs="宋体" w:hint="eastAsia"/>
          <w:szCs w:val="21"/>
        </w:rPr>
        <w:br w:type="page"/>
      </w:r>
      <w:bookmarkStart w:id="673" w:name="_Toc25358"/>
      <w:bookmarkStart w:id="674" w:name="_Toc23114"/>
      <w:bookmarkStart w:id="675" w:name="_Toc6974"/>
      <w:bookmarkStart w:id="676" w:name="_Toc14411"/>
      <w:r>
        <w:rPr>
          <w:rFonts w:hAnsi="宋体" w:cs="宋体" w:hint="eastAsia"/>
          <w:b/>
          <w:sz w:val="32"/>
        </w:rPr>
        <w:lastRenderedPageBreak/>
        <w:t>四、项目管理机构配备情况</w:t>
      </w:r>
      <w:bookmarkEnd w:id="673"/>
      <w:bookmarkEnd w:id="674"/>
      <w:bookmarkEnd w:id="675"/>
      <w:bookmarkEnd w:id="676"/>
    </w:p>
    <w:p w:rsidR="00F40988" w:rsidRDefault="00FC27E1">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F40988" w:rsidRDefault="00F40988">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F40988">
        <w:trPr>
          <w:trHeight w:val="499"/>
          <w:jc w:val="center"/>
        </w:trPr>
        <w:tc>
          <w:tcPr>
            <w:tcW w:w="913" w:type="dxa"/>
            <w:vMerge w:val="restart"/>
            <w:vAlign w:val="center"/>
          </w:tcPr>
          <w:p w:rsidR="00F40988" w:rsidRDefault="00FC27E1">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F40988" w:rsidRDefault="00FC27E1">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F40988" w:rsidRDefault="00FC27E1">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F40988">
        <w:trPr>
          <w:trHeight w:val="155"/>
          <w:jc w:val="center"/>
        </w:trPr>
        <w:tc>
          <w:tcPr>
            <w:tcW w:w="913" w:type="dxa"/>
            <w:vMerge/>
            <w:vAlign w:val="center"/>
          </w:tcPr>
          <w:p w:rsidR="00F40988" w:rsidRDefault="00F40988">
            <w:pPr>
              <w:autoSpaceDE w:val="0"/>
              <w:autoSpaceDN w:val="0"/>
              <w:adjustRightInd w:val="0"/>
              <w:spacing w:line="360" w:lineRule="auto"/>
              <w:ind w:right="215"/>
              <w:jc w:val="center"/>
              <w:rPr>
                <w:rFonts w:hAnsi="宋体" w:cs="宋体"/>
                <w:sz w:val="24"/>
              </w:rPr>
            </w:pPr>
          </w:p>
        </w:tc>
        <w:tc>
          <w:tcPr>
            <w:tcW w:w="914" w:type="dxa"/>
            <w:vMerge/>
            <w:vAlign w:val="center"/>
          </w:tcPr>
          <w:p w:rsidR="00F40988" w:rsidRDefault="00F40988">
            <w:pPr>
              <w:autoSpaceDE w:val="0"/>
              <w:autoSpaceDN w:val="0"/>
              <w:adjustRightInd w:val="0"/>
              <w:spacing w:line="360" w:lineRule="auto"/>
              <w:ind w:right="215"/>
              <w:jc w:val="center"/>
              <w:rPr>
                <w:rFonts w:hAnsi="宋体" w:cs="宋体"/>
                <w:sz w:val="24"/>
              </w:rPr>
            </w:pPr>
          </w:p>
        </w:tc>
        <w:tc>
          <w:tcPr>
            <w:tcW w:w="914" w:type="dxa"/>
            <w:vMerge/>
            <w:vAlign w:val="center"/>
          </w:tcPr>
          <w:p w:rsidR="00F40988" w:rsidRDefault="00F40988">
            <w:pPr>
              <w:autoSpaceDE w:val="0"/>
              <w:autoSpaceDN w:val="0"/>
              <w:adjustRightInd w:val="0"/>
              <w:spacing w:line="360" w:lineRule="auto"/>
              <w:ind w:right="215"/>
              <w:jc w:val="center"/>
              <w:rPr>
                <w:rFonts w:hAnsi="宋体" w:cs="宋体"/>
                <w:sz w:val="24"/>
              </w:rPr>
            </w:pPr>
          </w:p>
        </w:tc>
        <w:tc>
          <w:tcPr>
            <w:tcW w:w="1405"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F40988" w:rsidRDefault="00F40988">
            <w:pPr>
              <w:autoSpaceDE w:val="0"/>
              <w:autoSpaceDN w:val="0"/>
              <w:adjustRightInd w:val="0"/>
              <w:spacing w:line="360" w:lineRule="auto"/>
              <w:ind w:right="215"/>
              <w:jc w:val="center"/>
              <w:rPr>
                <w:rFonts w:hAnsi="宋体" w:cs="宋体"/>
                <w:sz w:val="24"/>
              </w:rPr>
            </w:pPr>
          </w:p>
        </w:tc>
      </w:tr>
      <w:tr w:rsidR="00F40988">
        <w:trPr>
          <w:trHeight w:val="476"/>
          <w:jc w:val="center"/>
        </w:trPr>
        <w:tc>
          <w:tcPr>
            <w:tcW w:w="913" w:type="dxa"/>
          </w:tcPr>
          <w:p w:rsidR="00F40988" w:rsidRDefault="00F40988">
            <w:pPr>
              <w:autoSpaceDE w:val="0"/>
              <w:autoSpaceDN w:val="0"/>
              <w:adjustRightInd w:val="0"/>
              <w:spacing w:line="360" w:lineRule="auto"/>
              <w:ind w:right="215"/>
              <w:jc w:val="center"/>
              <w:rPr>
                <w:rFonts w:hAnsi="宋体" w:cs="宋体"/>
                <w:sz w:val="24"/>
              </w:rPr>
            </w:pPr>
          </w:p>
        </w:tc>
        <w:tc>
          <w:tcPr>
            <w:tcW w:w="914" w:type="dxa"/>
          </w:tcPr>
          <w:p w:rsidR="00F40988" w:rsidRDefault="00F40988">
            <w:pPr>
              <w:autoSpaceDE w:val="0"/>
              <w:autoSpaceDN w:val="0"/>
              <w:adjustRightInd w:val="0"/>
              <w:spacing w:line="360" w:lineRule="auto"/>
              <w:ind w:right="215"/>
              <w:jc w:val="center"/>
              <w:rPr>
                <w:rFonts w:hAnsi="宋体" w:cs="宋体"/>
                <w:sz w:val="24"/>
              </w:rPr>
            </w:pPr>
          </w:p>
        </w:tc>
        <w:tc>
          <w:tcPr>
            <w:tcW w:w="914" w:type="dxa"/>
          </w:tcPr>
          <w:p w:rsidR="00F40988" w:rsidRDefault="00F40988">
            <w:pPr>
              <w:autoSpaceDE w:val="0"/>
              <w:autoSpaceDN w:val="0"/>
              <w:adjustRightInd w:val="0"/>
              <w:spacing w:line="360" w:lineRule="auto"/>
              <w:ind w:right="215"/>
              <w:jc w:val="center"/>
              <w:rPr>
                <w:rFonts w:hAnsi="宋体" w:cs="宋体"/>
                <w:sz w:val="24"/>
              </w:rPr>
            </w:pPr>
          </w:p>
        </w:tc>
        <w:tc>
          <w:tcPr>
            <w:tcW w:w="1405" w:type="dxa"/>
          </w:tcPr>
          <w:p w:rsidR="00F40988" w:rsidRDefault="00F40988">
            <w:pPr>
              <w:autoSpaceDE w:val="0"/>
              <w:autoSpaceDN w:val="0"/>
              <w:adjustRightInd w:val="0"/>
              <w:spacing w:line="360" w:lineRule="auto"/>
              <w:ind w:right="215"/>
              <w:jc w:val="center"/>
              <w:rPr>
                <w:rFonts w:hAnsi="宋体" w:cs="宋体"/>
                <w:sz w:val="24"/>
              </w:rPr>
            </w:pPr>
          </w:p>
        </w:tc>
        <w:tc>
          <w:tcPr>
            <w:tcW w:w="945" w:type="dxa"/>
          </w:tcPr>
          <w:p w:rsidR="00F40988" w:rsidRDefault="00F40988">
            <w:pPr>
              <w:autoSpaceDE w:val="0"/>
              <w:autoSpaceDN w:val="0"/>
              <w:adjustRightInd w:val="0"/>
              <w:spacing w:line="360" w:lineRule="auto"/>
              <w:ind w:right="215"/>
              <w:jc w:val="center"/>
              <w:rPr>
                <w:rFonts w:hAnsi="宋体" w:cs="宋体"/>
                <w:sz w:val="24"/>
              </w:rPr>
            </w:pPr>
          </w:p>
        </w:tc>
        <w:tc>
          <w:tcPr>
            <w:tcW w:w="945" w:type="dxa"/>
          </w:tcPr>
          <w:p w:rsidR="00F40988" w:rsidRDefault="00F40988">
            <w:pPr>
              <w:autoSpaceDE w:val="0"/>
              <w:autoSpaceDN w:val="0"/>
              <w:adjustRightInd w:val="0"/>
              <w:spacing w:line="360" w:lineRule="auto"/>
              <w:ind w:right="215"/>
              <w:jc w:val="center"/>
              <w:rPr>
                <w:rFonts w:hAnsi="宋体" w:cs="宋体"/>
                <w:sz w:val="24"/>
              </w:rPr>
            </w:pPr>
          </w:p>
        </w:tc>
        <w:tc>
          <w:tcPr>
            <w:tcW w:w="945" w:type="dxa"/>
          </w:tcPr>
          <w:p w:rsidR="00F40988" w:rsidRDefault="00F40988">
            <w:pPr>
              <w:autoSpaceDE w:val="0"/>
              <w:autoSpaceDN w:val="0"/>
              <w:adjustRightInd w:val="0"/>
              <w:spacing w:line="360" w:lineRule="auto"/>
              <w:ind w:right="215"/>
              <w:jc w:val="center"/>
              <w:rPr>
                <w:rFonts w:hAnsi="宋体" w:cs="宋体"/>
                <w:sz w:val="24"/>
              </w:rPr>
            </w:pPr>
          </w:p>
        </w:tc>
        <w:tc>
          <w:tcPr>
            <w:tcW w:w="1470" w:type="dxa"/>
          </w:tcPr>
          <w:p w:rsidR="00F40988" w:rsidRDefault="00F40988">
            <w:pPr>
              <w:autoSpaceDE w:val="0"/>
              <w:autoSpaceDN w:val="0"/>
              <w:adjustRightInd w:val="0"/>
              <w:spacing w:line="360" w:lineRule="auto"/>
              <w:ind w:right="215"/>
              <w:jc w:val="center"/>
              <w:rPr>
                <w:rFonts w:hAnsi="宋体" w:cs="宋体"/>
                <w:sz w:val="24"/>
              </w:rPr>
            </w:pPr>
          </w:p>
        </w:tc>
        <w:tc>
          <w:tcPr>
            <w:tcW w:w="1036" w:type="dxa"/>
          </w:tcPr>
          <w:p w:rsidR="00F40988" w:rsidRDefault="00F40988">
            <w:pPr>
              <w:autoSpaceDE w:val="0"/>
              <w:autoSpaceDN w:val="0"/>
              <w:adjustRightInd w:val="0"/>
              <w:spacing w:line="360" w:lineRule="auto"/>
              <w:ind w:right="215"/>
              <w:jc w:val="center"/>
              <w:rPr>
                <w:rFonts w:hAnsi="宋体" w:cs="宋体"/>
                <w:sz w:val="24"/>
              </w:rPr>
            </w:pPr>
          </w:p>
        </w:tc>
      </w:tr>
      <w:tr w:rsidR="00F40988">
        <w:trPr>
          <w:trHeight w:val="499"/>
          <w:jc w:val="center"/>
        </w:trPr>
        <w:tc>
          <w:tcPr>
            <w:tcW w:w="913" w:type="dxa"/>
          </w:tcPr>
          <w:p w:rsidR="00F40988" w:rsidRDefault="00F40988">
            <w:pPr>
              <w:autoSpaceDE w:val="0"/>
              <w:autoSpaceDN w:val="0"/>
              <w:adjustRightInd w:val="0"/>
              <w:spacing w:line="360" w:lineRule="auto"/>
              <w:ind w:right="215"/>
              <w:jc w:val="center"/>
              <w:rPr>
                <w:rFonts w:hAnsi="宋体" w:cs="宋体"/>
                <w:sz w:val="24"/>
              </w:rPr>
            </w:pPr>
          </w:p>
        </w:tc>
        <w:tc>
          <w:tcPr>
            <w:tcW w:w="914" w:type="dxa"/>
          </w:tcPr>
          <w:p w:rsidR="00F40988" w:rsidRDefault="00F40988">
            <w:pPr>
              <w:autoSpaceDE w:val="0"/>
              <w:autoSpaceDN w:val="0"/>
              <w:adjustRightInd w:val="0"/>
              <w:spacing w:line="360" w:lineRule="auto"/>
              <w:ind w:right="215"/>
              <w:jc w:val="center"/>
              <w:rPr>
                <w:rFonts w:hAnsi="宋体" w:cs="宋体"/>
                <w:sz w:val="24"/>
              </w:rPr>
            </w:pPr>
          </w:p>
        </w:tc>
        <w:tc>
          <w:tcPr>
            <w:tcW w:w="914" w:type="dxa"/>
          </w:tcPr>
          <w:p w:rsidR="00F40988" w:rsidRDefault="00F40988">
            <w:pPr>
              <w:autoSpaceDE w:val="0"/>
              <w:autoSpaceDN w:val="0"/>
              <w:adjustRightInd w:val="0"/>
              <w:spacing w:line="360" w:lineRule="auto"/>
              <w:ind w:right="215"/>
              <w:jc w:val="center"/>
              <w:rPr>
                <w:rFonts w:hAnsi="宋体" w:cs="宋体"/>
                <w:sz w:val="24"/>
              </w:rPr>
            </w:pPr>
          </w:p>
        </w:tc>
        <w:tc>
          <w:tcPr>
            <w:tcW w:w="1405" w:type="dxa"/>
          </w:tcPr>
          <w:p w:rsidR="00F40988" w:rsidRDefault="00F40988">
            <w:pPr>
              <w:autoSpaceDE w:val="0"/>
              <w:autoSpaceDN w:val="0"/>
              <w:adjustRightInd w:val="0"/>
              <w:spacing w:line="360" w:lineRule="auto"/>
              <w:ind w:right="215"/>
              <w:jc w:val="center"/>
              <w:rPr>
                <w:rFonts w:hAnsi="宋体" w:cs="宋体"/>
                <w:sz w:val="24"/>
              </w:rPr>
            </w:pPr>
          </w:p>
        </w:tc>
        <w:tc>
          <w:tcPr>
            <w:tcW w:w="945" w:type="dxa"/>
          </w:tcPr>
          <w:p w:rsidR="00F40988" w:rsidRDefault="00F40988">
            <w:pPr>
              <w:autoSpaceDE w:val="0"/>
              <w:autoSpaceDN w:val="0"/>
              <w:adjustRightInd w:val="0"/>
              <w:spacing w:line="360" w:lineRule="auto"/>
              <w:ind w:right="215"/>
              <w:jc w:val="center"/>
              <w:rPr>
                <w:rFonts w:hAnsi="宋体" w:cs="宋体"/>
                <w:sz w:val="24"/>
              </w:rPr>
            </w:pPr>
          </w:p>
        </w:tc>
        <w:tc>
          <w:tcPr>
            <w:tcW w:w="945" w:type="dxa"/>
          </w:tcPr>
          <w:p w:rsidR="00F40988" w:rsidRDefault="00F40988">
            <w:pPr>
              <w:autoSpaceDE w:val="0"/>
              <w:autoSpaceDN w:val="0"/>
              <w:adjustRightInd w:val="0"/>
              <w:spacing w:line="360" w:lineRule="auto"/>
              <w:ind w:right="215"/>
              <w:jc w:val="center"/>
              <w:rPr>
                <w:rFonts w:hAnsi="宋体" w:cs="宋体"/>
                <w:sz w:val="24"/>
              </w:rPr>
            </w:pPr>
          </w:p>
        </w:tc>
        <w:tc>
          <w:tcPr>
            <w:tcW w:w="945" w:type="dxa"/>
          </w:tcPr>
          <w:p w:rsidR="00F40988" w:rsidRDefault="00F40988">
            <w:pPr>
              <w:autoSpaceDE w:val="0"/>
              <w:autoSpaceDN w:val="0"/>
              <w:adjustRightInd w:val="0"/>
              <w:spacing w:line="360" w:lineRule="auto"/>
              <w:ind w:right="215"/>
              <w:jc w:val="center"/>
              <w:rPr>
                <w:rFonts w:hAnsi="宋体" w:cs="宋体"/>
                <w:sz w:val="24"/>
              </w:rPr>
            </w:pPr>
          </w:p>
        </w:tc>
        <w:tc>
          <w:tcPr>
            <w:tcW w:w="1470" w:type="dxa"/>
          </w:tcPr>
          <w:p w:rsidR="00F40988" w:rsidRDefault="00F40988">
            <w:pPr>
              <w:autoSpaceDE w:val="0"/>
              <w:autoSpaceDN w:val="0"/>
              <w:adjustRightInd w:val="0"/>
              <w:spacing w:line="360" w:lineRule="auto"/>
              <w:ind w:right="215"/>
              <w:jc w:val="center"/>
              <w:rPr>
                <w:rFonts w:hAnsi="宋体" w:cs="宋体"/>
                <w:sz w:val="24"/>
              </w:rPr>
            </w:pPr>
          </w:p>
        </w:tc>
        <w:tc>
          <w:tcPr>
            <w:tcW w:w="1036" w:type="dxa"/>
          </w:tcPr>
          <w:p w:rsidR="00F40988" w:rsidRDefault="00F40988">
            <w:pPr>
              <w:autoSpaceDE w:val="0"/>
              <w:autoSpaceDN w:val="0"/>
              <w:adjustRightInd w:val="0"/>
              <w:spacing w:line="360" w:lineRule="auto"/>
              <w:ind w:right="215"/>
              <w:jc w:val="center"/>
              <w:rPr>
                <w:rFonts w:hAnsi="宋体" w:cs="宋体"/>
                <w:sz w:val="24"/>
              </w:rPr>
            </w:pPr>
          </w:p>
        </w:tc>
      </w:tr>
      <w:tr w:rsidR="00F40988">
        <w:trPr>
          <w:trHeight w:val="499"/>
          <w:jc w:val="center"/>
        </w:trPr>
        <w:tc>
          <w:tcPr>
            <w:tcW w:w="913" w:type="dxa"/>
          </w:tcPr>
          <w:p w:rsidR="00F40988" w:rsidRDefault="00F40988">
            <w:pPr>
              <w:autoSpaceDE w:val="0"/>
              <w:autoSpaceDN w:val="0"/>
              <w:adjustRightInd w:val="0"/>
              <w:spacing w:line="360" w:lineRule="auto"/>
              <w:ind w:right="215"/>
              <w:jc w:val="center"/>
              <w:rPr>
                <w:rFonts w:hAnsi="宋体" w:cs="宋体"/>
                <w:sz w:val="24"/>
              </w:rPr>
            </w:pPr>
          </w:p>
        </w:tc>
        <w:tc>
          <w:tcPr>
            <w:tcW w:w="914" w:type="dxa"/>
          </w:tcPr>
          <w:p w:rsidR="00F40988" w:rsidRDefault="00F40988">
            <w:pPr>
              <w:autoSpaceDE w:val="0"/>
              <w:autoSpaceDN w:val="0"/>
              <w:adjustRightInd w:val="0"/>
              <w:spacing w:line="360" w:lineRule="auto"/>
              <w:ind w:right="215"/>
              <w:jc w:val="center"/>
              <w:rPr>
                <w:rFonts w:hAnsi="宋体" w:cs="宋体"/>
                <w:sz w:val="24"/>
              </w:rPr>
            </w:pPr>
          </w:p>
        </w:tc>
        <w:tc>
          <w:tcPr>
            <w:tcW w:w="914" w:type="dxa"/>
          </w:tcPr>
          <w:p w:rsidR="00F40988" w:rsidRDefault="00F40988">
            <w:pPr>
              <w:autoSpaceDE w:val="0"/>
              <w:autoSpaceDN w:val="0"/>
              <w:adjustRightInd w:val="0"/>
              <w:spacing w:line="360" w:lineRule="auto"/>
              <w:ind w:right="215"/>
              <w:jc w:val="center"/>
              <w:rPr>
                <w:rFonts w:hAnsi="宋体" w:cs="宋体"/>
                <w:sz w:val="24"/>
              </w:rPr>
            </w:pPr>
          </w:p>
        </w:tc>
        <w:tc>
          <w:tcPr>
            <w:tcW w:w="1405" w:type="dxa"/>
          </w:tcPr>
          <w:p w:rsidR="00F40988" w:rsidRDefault="00F40988">
            <w:pPr>
              <w:autoSpaceDE w:val="0"/>
              <w:autoSpaceDN w:val="0"/>
              <w:adjustRightInd w:val="0"/>
              <w:spacing w:line="360" w:lineRule="auto"/>
              <w:ind w:right="215"/>
              <w:jc w:val="center"/>
              <w:rPr>
                <w:rFonts w:hAnsi="宋体" w:cs="宋体"/>
                <w:sz w:val="24"/>
              </w:rPr>
            </w:pPr>
          </w:p>
        </w:tc>
        <w:tc>
          <w:tcPr>
            <w:tcW w:w="945" w:type="dxa"/>
          </w:tcPr>
          <w:p w:rsidR="00F40988" w:rsidRDefault="00F40988">
            <w:pPr>
              <w:autoSpaceDE w:val="0"/>
              <w:autoSpaceDN w:val="0"/>
              <w:adjustRightInd w:val="0"/>
              <w:spacing w:line="360" w:lineRule="auto"/>
              <w:ind w:right="215"/>
              <w:jc w:val="center"/>
              <w:rPr>
                <w:rFonts w:hAnsi="宋体" w:cs="宋体"/>
                <w:sz w:val="24"/>
              </w:rPr>
            </w:pPr>
          </w:p>
        </w:tc>
        <w:tc>
          <w:tcPr>
            <w:tcW w:w="945" w:type="dxa"/>
          </w:tcPr>
          <w:p w:rsidR="00F40988" w:rsidRDefault="00F40988">
            <w:pPr>
              <w:autoSpaceDE w:val="0"/>
              <w:autoSpaceDN w:val="0"/>
              <w:adjustRightInd w:val="0"/>
              <w:spacing w:line="360" w:lineRule="auto"/>
              <w:ind w:right="215"/>
              <w:jc w:val="center"/>
              <w:rPr>
                <w:rFonts w:hAnsi="宋体" w:cs="宋体"/>
                <w:sz w:val="24"/>
              </w:rPr>
            </w:pPr>
          </w:p>
        </w:tc>
        <w:tc>
          <w:tcPr>
            <w:tcW w:w="945" w:type="dxa"/>
          </w:tcPr>
          <w:p w:rsidR="00F40988" w:rsidRDefault="00F40988">
            <w:pPr>
              <w:autoSpaceDE w:val="0"/>
              <w:autoSpaceDN w:val="0"/>
              <w:adjustRightInd w:val="0"/>
              <w:spacing w:line="360" w:lineRule="auto"/>
              <w:ind w:right="215"/>
              <w:jc w:val="center"/>
              <w:rPr>
                <w:rFonts w:hAnsi="宋体" w:cs="宋体"/>
                <w:sz w:val="24"/>
              </w:rPr>
            </w:pPr>
          </w:p>
        </w:tc>
        <w:tc>
          <w:tcPr>
            <w:tcW w:w="1470" w:type="dxa"/>
          </w:tcPr>
          <w:p w:rsidR="00F40988" w:rsidRDefault="00F40988">
            <w:pPr>
              <w:autoSpaceDE w:val="0"/>
              <w:autoSpaceDN w:val="0"/>
              <w:adjustRightInd w:val="0"/>
              <w:spacing w:line="360" w:lineRule="auto"/>
              <w:ind w:right="215"/>
              <w:jc w:val="center"/>
              <w:rPr>
                <w:rFonts w:hAnsi="宋体" w:cs="宋体"/>
                <w:sz w:val="24"/>
              </w:rPr>
            </w:pPr>
          </w:p>
        </w:tc>
        <w:tc>
          <w:tcPr>
            <w:tcW w:w="1036" w:type="dxa"/>
          </w:tcPr>
          <w:p w:rsidR="00F40988" w:rsidRDefault="00F40988">
            <w:pPr>
              <w:autoSpaceDE w:val="0"/>
              <w:autoSpaceDN w:val="0"/>
              <w:adjustRightInd w:val="0"/>
              <w:spacing w:line="360" w:lineRule="auto"/>
              <w:ind w:right="215"/>
              <w:jc w:val="center"/>
              <w:rPr>
                <w:rFonts w:hAnsi="宋体" w:cs="宋体"/>
                <w:sz w:val="24"/>
              </w:rPr>
            </w:pPr>
          </w:p>
        </w:tc>
      </w:tr>
      <w:tr w:rsidR="00F40988">
        <w:trPr>
          <w:trHeight w:val="499"/>
          <w:jc w:val="center"/>
        </w:trPr>
        <w:tc>
          <w:tcPr>
            <w:tcW w:w="913" w:type="dxa"/>
          </w:tcPr>
          <w:p w:rsidR="00F40988" w:rsidRDefault="00F40988">
            <w:pPr>
              <w:autoSpaceDE w:val="0"/>
              <w:autoSpaceDN w:val="0"/>
              <w:adjustRightInd w:val="0"/>
              <w:spacing w:line="360" w:lineRule="auto"/>
              <w:ind w:right="215"/>
              <w:jc w:val="center"/>
              <w:rPr>
                <w:rFonts w:hAnsi="宋体" w:cs="宋体"/>
                <w:sz w:val="24"/>
              </w:rPr>
            </w:pPr>
          </w:p>
        </w:tc>
        <w:tc>
          <w:tcPr>
            <w:tcW w:w="914" w:type="dxa"/>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F40988" w:rsidRDefault="00F40988">
            <w:pPr>
              <w:autoSpaceDE w:val="0"/>
              <w:autoSpaceDN w:val="0"/>
              <w:adjustRightInd w:val="0"/>
              <w:spacing w:line="360" w:lineRule="auto"/>
              <w:ind w:right="215"/>
              <w:jc w:val="center"/>
              <w:rPr>
                <w:rFonts w:hAnsi="宋体" w:cs="宋体"/>
                <w:sz w:val="24"/>
              </w:rPr>
            </w:pPr>
          </w:p>
        </w:tc>
        <w:tc>
          <w:tcPr>
            <w:tcW w:w="1405" w:type="dxa"/>
          </w:tcPr>
          <w:p w:rsidR="00F40988" w:rsidRDefault="00F40988">
            <w:pPr>
              <w:autoSpaceDE w:val="0"/>
              <w:autoSpaceDN w:val="0"/>
              <w:adjustRightInd w:val="0"/>
              <w:spacing w:line="360" w:lineRule="auto"/>
              <w:ind w:right="215"/>
              <w:jc w:val="center"/>
              <w:rPr>
                <w:rFonts w:hAnsi="宋体" w:cs="宋体"/>
                <w:sz w:val="24"/>
              </w:rPr>
            </w:pPr>
          </w:p>
        </w:tc>
        <w:tc>
          <w:tcPr>
            <w:tcW w:w="945" w:type="dxa"/>
          </w:tcPr>
          <w:p w:rsidR="00F40988" w:rsidRDefault="00F40988">
            <w:pPr>
              <w:autoSpaceDE w:val="0"/>
              <w:autoSpaceDN w:val="0"/>
              <w:adjustRightInd w:val="0"/>
              <w:spacing w:line="360" w:lineRule="auto"/>
              <w:ind w:right="215"/>
              <w:jc w:val="center"/>
              <w:rPr>
                <w:rFonts w:hAnsi="宋体" w:cs="宋体"/>
                <w:sz w:val="24"/>
              </w:rPr>
            </w:pPr>
          </w:p>
        </w:tc>
        <w:tc>
          <w:tcPr>
            <w:tcW w:w="945" w:type="dxa"/>
          </w:tcPr>
          <w:p w:rsidR="00F40988" w:rsidRDefault="00F40988">
            <w:pPr>
              <w:autoSpaceDE w:val="0"/>
              <w:autoSpaceDN w:val="0"/>
              <w:adjustRightInd w:val="0"/>
              <w:spacing w:line="360" w:lineRule="auto"/>
              <w:ind w:right="215"/>
              <w:jc w:val="center"/>
              <w:rPr>
                <w:rFonts w:hAnsi="宋体" w:cs="宋体"/>
                <w:sz w:val="24"/>
              </w:rPr>
            </w:pPr>
          </w:p>
        </w:tc>
        <w:tc>
          <w:tcPr>
            <w:tcW w:w="945" w:type="dxa"/>
          </w:tcPr>
          <w:p w:rsidR="00F40988" w:rsidRDefault="00F40988">
            <w:pPr>
              <w:autoSpaceDE w:val="0"/>
              <w:autoSpaceDN w:val="0"/>
              <w:adjustRightInd w:val="0"/>
              <w:spacing w:line="360" w:lineRule="auto"/>
              <w:ind w:right="215"/>
              <w:jc w:val="center"/>
              <w:rPr>
                <w:rFonts w:hAnsi="宋体" w:cs="宋体"/>
                <w:sz w:val="24"/>
              </w:rPr>
            </w:pPr>
          </w:p>
        </w:tc>
        <w:tc>
          <w:tcPr>
            <w:tcW w:w="1470" w:type="dxa"/>
          </w:tcPr>
          <w:p w:rsidR="00F40988" w:rsidRDefault="00F40988">
            <w:pPr>
              <w:autoSpaceDE w:val="0"/>
              <w:autoSpaceDN w:val="0"/>
              <w:adjustRightInd w:val="0"/>
              <w:spacing w:line="360" w:lineRule="auto"/>
              <w:ind w:right="215"/>
              <w:jc w:val="center"/>
              <w:rPr>
                <w:rFonts w:hAnsi="宋体" w:cs="宋体"/>
                <w:sz w:val="24"/>
              </w:rPr>
            </w:pPr>
          </w:p>
        </w:tc>
        <w:tc>
          <w:tcPr>
            <w:tcW w:w="1036" w:type="dxa"/>
          </w:tcPr>
          <w:p w:rsidR="00F40988" w:rsidRDefault="00F40988">
            <w:pPr>
              <w:autoSpaceDE w:val="0"/>
              <w:autoSpaceDN w:val="0"/>
              <w:adjustRightInd w:val="0"/>
              <w:spacing w:line="360" w:lineRule="auto"/>
              <w:ind w:right="215"/>
              <w:jc w:val="center"/>
              <w:rPr>
                <w:rFonts w:hAnsi="宋体" w:cs="宋体"/>
                <w:sz w:val="24"/>
              </w:rPr>
            </w:pPr>
          </w:p>
        </w:tc>
      </w:tr>
    </w:tbl>
    <w:p w:rsidR="00F40988" w:rsidRDefault="00F40988">
      <w:pPr>
        <w:autoSpaceDE w:val="0"/>
        <w:autoSpaceDN w:val="0"/>
        <w:adjustRightInd w:val="0"/>
        <w:spacing w:line="360" w:lineRule="auto"/>
        <w:ind w:right="215"/>
        <w:rPr>
          <w:rFonts w:hAnsi="宋体" w:cs="宋体"/>
        </w:rPr>
      </w:pPr>
    </w:p>
    <w:p w:rsidR="00F40988" w:rsidRDefault="00FC27E1" w:rsidP="002305FD">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F40988" w:rsidRDefault="00FC27E1">
      <w:pPr>
        <w:spacing w:line="420" w:lineRule="exact"/>
        <w:rPr>
          <w:rFonts w:hAnsi="宋体" w:cs="宋体"/>
          <w:sz w:val="24"/>
        </w:rPr>
      </w:pPr>
      <w:r>
        <w:rPr>
          <w:rFonts w:hAnsi="宋体" w:cs="宋体" w:hint="eastAsia"/>
          <w:sz w:val="24"/>
        </w:rPr>
        <w:t>附1：项目负责人简历表</w:t>
      </w:r>
    </w:p>
    <w:p w:rsidR="00F40988" w:rsidRDefault="00FC27E1">
      <w:pPr>
        <w:spacing w:line="420" w:lineRule="exact"/>
        <w:ind w:firstLineChars="200" w:firstLine="480"/>
        <w:rPr>
          <w:rFonts w:hAnsi="宋体" w:cs="宋体"/>
          <w:sz w:val="24"/>
          <w:szCs w:val="24"/>
        </w:rPr>
      </w:pPr>
      <w:r>
        <w:rPr>
          <w:rFonts w:hAnsi="宋体" w:cs="宋体" w:hint="eastAsia"/>
          <w:sz w:val="24"/>
          <w:szCs w:val="24"/>
        </w:rPr>
        <w:t>项目负责人应附执业资格证书、注册证书、安全生产考核合格证书、身份证、职称证、养老保险及未担任其他在施建设工程项目项目负责人的承诺书，管理过的项目业绩须附合同和中标通知书或合同和竣工验收备案表原件扫描件（或图片）。类似项目限于以项目负责人身份参与的项目。</w:t>
      </w:r>
    </w:p>
    <w:p w:rsidR="00F40988" w:rsidRDefault="00F40988">
      <w:pPr>
        <w:spacing w:line="420" w:lineRule="exact"/>
        <w:rPr>
          <w:rFonts w:hAnsi="宋体" w:cs="宋体"/>
          <w:sz w:val="2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1103"/>
        <w:gridCol w:w="1207"/>
        <w:gridCol w:w="1358"/>
        <w:gridCol w:w="1964"/>
        <w:gridCol w:w="2264"/>
      </w:tblGrid>
      <w:tr w:rsidR="00F40988">
        <w:trPr>
          <w:trHeight w:val="471"/>
          <w:jc w:val="center"/>
        </w:trPr>
        <w:tc>
          <w:tcPr>
            <w:tcW w:w="1164" w:type="dxa"/>
            <w:vAlign w:val="center"/>
          </w:tcPr>
          <w:p w:rsidR="00F40988" w:rsidRDefault="00FC27E1">
            <w:pPr>
              <w:jc w:val="center"/>
              <w:rPr>
                <w:rFonts w:hAnsi="宋体" w:cs="宋体"/>
                <w:sz w:val="24"/>
              </w:rPr>
            </w:pPr>
            <w:r>
              <w:rPr>
                <w:rFonts w:hAnsi="宋体" w:cs="宋体" w:hint="eastAsia"/>
                <w:sz w:val="24"/>
              </w:rPr>
              <w:t>姓  名</w:t>
            </w:r>
          </w:p>
        </w:tc>
        <w:tc>
          <w:tcPr>
            <w:tcW w:w="1103" w:type="dxa"/>
            <w:vAlign w:val="center"/>
          </w:tcPr>
          <w:p w:rsidR="00F40988" w:rsidRDefault="00F40988">
            <w:pPr>
              <w:jc w:val="center"/>
              <w:rPr>
                <w:rFonts w:hAnsi="宋体" w:cs="宋体"/>
                <w:sz w:val="24"/>
              </w:rPr>
            </w:pPr>
          </w:p>
        </w:tc>
        <w:tc>
          <w:tcPr>
            <w:tcW w:w="1207" w:type="dxa"/>
            <w:vAlign w:val="center"/>
          </w:tcPr>
          <w:p w:rsidR="00F40988" w:rsidRDefault="00FC27E1">
            <w:pPr>
              <w:jc w:val="center"/>
              <w:rPr>
                <w:rFonts w:hAnsi="宋体" w:cs="宋体"/>
                <w:sz w:val="24"/>
              </w:rPr>
            </w:pPr>
            <w:r>
              <w:rPr>
                <w:rFonts w:hAnsi="宋体" w:cs="宋体" w:hint="eastAsia"/>
                <w:sz w:val="24"/>
              </w:rPr>
              <w:t>年  龄</w:t>
            </w:r>
          </w:p>
        </w:tc>
        <w:tc>
          <w:tcPr>
            <w:tcW w:w="1358" w:type="dxa"/>
            <w:vAlign w:val="center"/>
          </w:tcPr>
          <w:p w:rsidR="00F40988" w:rsidRDefault="00F40988">
            <w:pPr>
              <w:jc w:val="center"/>
              <w:rPr>
                <w:rFonts w:hAnsi="宋体" w:cs="宋体"/>
                <w:sz w:val="24"/>
              </w:rPr>
            </w:pPr>
          </w:p>
        </w:tc>
        <w:tc>
          <w:tcPr>
            <w:tcW w:w="1964" w:type="dxa"/>
            <w:vAlign w:val="center"/>
          </w:tcPr>
          <w:p w:rsidR="00F40988" w:rsidRDefault="00FC27E1">
            <w:pPr>
              <w:jc w:val="center"/>
              <w:rPr>
                <w:rFonts w:hAnsi="宋体" w:cs="宋体"/>
                <w:sz w:val="24"/>
              </w:rPr>
            </w:pPr>
            <w:r>
              <w:rPr>
                <w:rFonts w:hAnsi="宋体" w:cs="宋体" w:hint="eastAsia"/>
                <w:sz w:val="24"/>
              </w:rPr>
              <w:t>学历</w:t>
            </w:r>
          </w:p>
        </w:tc>
        <w:tc>
          <w:tcPr>
            <w:tcW w:w="2264" w:type="dxa"/>
            <w:vAlign w:val="center"/>
          </w:tcPr>
          <w:p w:rsidR="00F40988" w:rsidRDefault="00F40988">
            <w:pPr>
              <w:jc w:val="center"/>
              <w:rPr>
                <w:rFonts w:hAnsi="宋体" w:cs="宋体"/>
                <w:sz w:val="24"/>
              </w:rPr>
            </w:pPr>
          </w:p>
        </w:tc>
      </w:tr>
      <w:tr w:rsidR="00F40988">
        <w:trPr>
          <w:trHeight w:val="471"/>
          <w:jc w:val="center"/>
        </w:trPr>
        <w:tc>
          <w:tcPr>
            <w:tcW w:w="1164" w:type="dxa"/>
            <w:vAlign w:val="center"/>
          </w:tcPr>
          <w:p w:rsidR="00F40988" w:rsidRDefault="00FC27E1">
            <w:pPr>
              <w:jc w:val="center"/>
              <w:rPr>
                <w:rFonts w:hAnsi="宋体" w:cs="宋体"/>
                <w:sz w:val="24"/>
              </w:rPr>
            </w:pPr>
            <w:r>
              <w:rPr>
                <w:rFonts w:hAnsi="宋体" w:cs="宋体" w:hint="eastAsia"/>
                <w:sz w:val="24"/>
              </w:rPr>
              <w:t>职  称</w:t>
            </w:r>
          </w:p>
        </w:tc>
        <w:tc>
          <w:tcPr>
            <w:tcW w:w="1103" w:type="dxa"/>
            <w:vAlign w:val="center"/>
          </w:tcPr>
          <w:p w:rsidR="00F40988" w:rsidRDefault="00F40988">
            <w:pPr>
              <w:jc w:val="center"/>
              <w:rPr>
                <w:rFonts w:hAnsi="宋体" w:cs="宋体"/>
                <w:sz w:val="24"/>
              </w:rPr>
            </w:pPr>
          </w:p>
        </w:tc>
        <w:tc>
          <w:tcPr>
            <w:tcW w:w="1207" w:type="dxa"/>
            <w:vAlign w:val="center"/>
          </w:tcPr>
          <w:p w:rsidR="00F40988" w:rsidRDefault="00FC27E1">
            <w:pPr>
              <w:jc w:val="center"/>
              <w:rPr>
                <w:rFonts w:hAnsi="宋体" w:cs="宋体"/>
                <w:sz w:val="24"/>
              </w:rPr>
            </w:pPr>
            <w:r>
              <w:rPr>
                <w:rFonts w:hAnsi="宋体" w:cs="宋体" w:hint="eastAsia"/>
                <w:sz w:val="24"/>
              </w:rPr>
              <w:t>职  务</w:t>
            </w:r>
          </w:p>
        </w:tc>
        <w:tc>
          <w:tcPr>
            <w:tcW w:w="1358" w:type="dxa"/>
            <w:vAlign w:val="center"/>
          </w:tcPr>
          <w:p w:rsidR="00F40988" w:rsidRDefault="00F40988">
            <w:pPr>
              <w:jc w:val="center"/>
              <w:rPr>
                <w:rFonts w:hAnsi="宋体" w:cs="宋体"/>
                <w:sz w:val="24"/>
              </w:rPr>
            </w:pPr>
          </w:p>
        </w:tc>
        <w:tc>
          <w:tcPr>
            <w:tcW w:w="1964" w:type="dxa"/>
            <w:vAlign w:val="center"/>
          </w:tcPr>
          <w:p w:rsidR="00F40988" w:rsidRDefault="00FC27E1">
            <w:pPr>
              <w:jc w:val="center"/>
              <w:rPr>
                <w:rFonts w:hAnsi="宋体" w:cs="宋体"/>
                <w:sz w:val="24"/>
              </w:rPr>
            </w:pPr>
            <w:r>
              <w:rPr>
                <w:rFonts w:hAnsi="宋体" w:cs="宋体" w:hint="eastAsia"/>
                <w:sz w:val="24"/>
              </w:rPr>
              <w:t>拟在本工程任职</w:t>
            </w:r>
          </w:p>
        </w:tc>
        <w:tc>
          <w:tcPr>
            <w:tcW w:w="2264" w:type="dxa"/>
            <w:vAlign w:val="center"/>
          </w:tcPr>
          <w:p w:rsidR="00F40988" w:rsidRDefault="00FC27E1">
            <w:pPr>
              <w:jc w:val="center"/>
              <w:rPr>
                <w:rFonts w:hAnsi="宋体" w:cs="宋体"/>
                <w:sz w:val="24"/>
              </w:rPr>
            </w:pPr>
            <w:r>
              <w:rPr>
                <w:rFonts w:hAnsi="宋体" w:cs="宋体" w:hint="eastAsia"/>
                <w:sz w:val="24"/>
              </w:rPr>
              <w:t>项目负责人</w:t>
            </w:r>
          </w:p>
        </w:tc>
      </w:tr>
      <w:tr w:rsidR="00F40988">
        <w:trPr>
          <w:trHeight w:val="471"/>
          <w:jc w:val="center"/>
        </w:trPr>
        <w:tc>
          <w:tcPr>
            <w:tcW w:w="3474" w:type="dxa"/>
            <w:gridSpan w:val="3"/>
            <w:vAlign w:val="center"/>
          </w:tcPr>
          <w:p w:rsidR="00F40988" w:rsidRDefault="00FC27E1">
            <w:pPr>
              <w:jc w:val="center"/>
              <w:rPr>
                <w:rFonts w:hAnsi="宋体" w:cs="宋体"/>
                <w:sz w:val="24"/>
              </w:rPr>
            </w:pPr>
            <w:r>
              <w:rPr>
                <w:rFonts w:hAnsi="宋体" w:cs="宋体" w:hint="eastAsia"/>
                <w:sz w:val="24"/>
              </w:rPr>
              <w:t>注册建造师执业资格等级</w:t>
            </w:r>
          </w:p>
        </w:tc>
        <w:tc>
          <w:tcPr>
            <w:tcW w:w="1358" w:type="dxa"/>
            <w:vAlign w:val="center"/>
          </w:tcPr>
          <w:p w:rsidR="00F40988" w:rsidRDefault="00FC27E1">
            <w:pPr>
              <w:jc w:val="center"/>
              <w:rPr>
                <w:rFonts w:hAnsi="宋体" w:cs="宋体"/>
                <w:sz w:val="24"/>
              </w:rPr>
            </w:pPr>
            <w:r>
              <w:rPr>
                <w:rFonts w:hAnsi="宋体" w:cs="宋体" w:hint="eastAsia"/>
                <w:sz w:val="24"/>
              </w:rPr>
              <w:t xml:space="preserve">      级</w:t>
            </w:r>
          </w:p>
        </w:tc>
        <w:tc>
          <w:tcPr>
            <w:tcW w:w="1964" w:type="dxa"/>
            <w:vAlign w:val="center"/>
          </w:tcPr>
          <w:p w:rsidR="00F40988" w:rsidRDefault="00FC27E1">
            <w:pPr>
              <w:jc w:val="center"/>
              <w:rPr>
                <w:rFonts w:hAnsi="宋体" w:cs="宋体"/>
                <w:sz w:val="24"/>
              </w:rPr>
            </w:pPr>
            <w:r>
              <w:rPr>
                <w:rFonts w:hAnsi="宋体" w:cs="宋体" w:hint="eastAsia"/>
                <w:sz w:val="24"/>
              </w:rPr>
              <w:t>建造师专业</w:t>
            </w:r>
          </w:p>
        </w:tc>
        <w:tc>
          <w:tcPr>
            <w:tcW w:w="2264" w:type="dxa"/>
            <w:vAlign w:val="center"/>
          </w:tcPr>
          <w:p w:rsidR="00F40988" w:rsidRDefault="00F40988">
            <w:pPr>
              <w:jc w:val="center"/>
              <w:rPr>
                <w:rFonts w:hAnsi="宋体" w:cs="宋体"/>
                <w:sz w:val="24"/>
              </w:rPr>
            </w:pPr>
          </w:p>
        </w:tc>
      </w:tr>
      <w:tr w:rsidR="00F40988">
        <w:trPr>
          <w:trHeight w:val="471"/>
          <w:jc w:val="center"/>
        </w:trPr>
        <w:tc>
          <w:tcPr>
            <w:tcW w:w="3474" w:type="dxa"/>
            <w:gridSpan w:val="3"/>
            <w:vAlign w:val="center"/>
          </w:tcPr>
          <w:p w:rsidR="00F40988" w:rsidRDefault="00FC27E1">
            <w:pPr>
              <w:jc w:val="center"/>
              <w:rPr>
                <w:rFonts w:hAnsi="宋体" w:cs="宋体"/>
                <w:sz w:val="24"/>
              </w:rPr>
            </w:pPr>
            <w:r>
              <w:rPr>
                <w:rFonts w:hAnsi="宋体" w:cs="宋体" w:hint="eastAsia"/>
                <w:sz w:val="24"/>
              </w:rPr>
              <w:t>安全生产考核合格证书</w:t>
            </w:r>
          </w:p>
        </w:tc>
        <w:tc>
          <w:tcPr>
            <w:tcW w:w="5586" w:type="dxa"/>
            <w:gridSpan w:val="3"/>
            <w:vAlign w:val="center"/>
          </w:tcPr>
          <w:p w:rsidR="00F40988" w:rsidRDefault="00F40988">
            <w:pPr>
              <w:jc w:val="center"/>
              <w:rPr>
                <w:rFonts w:hAnsi="宋体" w:cs="宋体"/>
                <w:sz w:val="24"/>
              </w:rPr>
            </w:pPr>
          </w:p>
        </w:tc>
      </w:tr>
      <w:tr w:rsidR="00F40988">
        <w:trPr>
          <w:trHeight w:val="778"/>
          <w:jc w:val="center"/>
        </w:trPr>
        <w:tc>
          <w:tcPr>
            <w:tcW w:w="1164" w:type="dxa"/>
            <w:vAlign w:val="center"/>
          </w:tcPr>
          <w:p w:rsidR="00F40988" w:rsidRDefault="00FC27E1">
            <w:pPr>
              <w:jc w:val="center"/>
              <w:rPr>
                <w:rFonts w:hAnsi="宋体" w:cs="宋体"/>
                <w:sz w:val="24"/>
              </w:rPr>
            </w:pPr>
            <w:r>
              <w:rPr>
                <w:rFonts w:hAnsi="宋体" w:cs="宋体" w:hint="eastAsia"/>
                <w:sz w:val="24"/>
              </w:rPr>
              <w:t>毕业学校</w:t>
            </w:r>
          </w:p>
        </w:tc>
        <w:tc>
          <w:tcPr>
            <w:tcW w:w="7896" w:type="dxa"/>
            <w:gridSpan w:val="5"/>
            <w:vAlign w:val="center"/>
          </w:tcPr>
          <w:p w:rsidR="00F40988" w:rsidRDefault="00FC27E1">
            <w:pPr>
              <w:ind w:firstLineChars="400" w:firstLine="960"/>
              <w:rPr>
                <w:rFonts w:hAnsi="宋体" w:cs="宋体"/>
                <w:sz w:val="24"/>
              </w:rPr>
            </w:pPr>
            <w:r>
              <w:rPr>
                <w:rFonts w:hAnsi="宋体" w:cs="宋体" w:hint="eastAsia"/>
                <w:sz w:val="24"/>
              </w:rPr>
              <w:t>年毕业于                  学校            专业</w:t>
            </w:r>
          </w:p>
        </w:tc>
      </w:tr>
      <w:tr w:rsidR="00F40988">
        <w:trPr>
          <w:trHeight w:val="471"/>
          <w:jc w:val="center"/>
        </w:trPr>
        <w:tc>
          <w:tcPr>
            <w:tcW w:w="9060" w:type="dxa"/>
            <w:gridSpan w:val="6"/>
            <w:vAlign w:val="center"/>
          </w:tcPr>
          <w:p w:rsidR="00F40988" w:rsidRDefault="00FC27E1">
            <w:pPr>
              <w:jc w:val="center"/>
              <w:rPr>
                <w:rFonts w:hAnsi="宋体" w:cs="宋体"/>
                <w:sz w:val="24"/>
              </w:rPr>
            </w:pPr>
            <w:r>
              <w:rPr>
                <w:rFonts w:hAnsi="宋体" w:cs="宋体" w:hint="eastAsia"/>
                <w:sz w:val="24"/>
              </w:rPr>
              <w:t>主要工作经历</w:t>
            </w:r>
          </w:p>
        </w:tc>
      </w:tr>
      <w:tr w:rsidR="00F40988">
        <w:trPr>
          <w:trHeight w:val="471"/>
          <w:jc w:val="center"/>
        </w:trPr>
        <w:tc>
          <w:tcPr>
            <w:tcW w:w="1164" w:type="dxa"/>
            <w:vAlign w:val="center"/>
          </w:tcPr>
          <w:p w:rsidR="00F40988" w:rsidRDefault="00FC27E1">
            <w:pPr>
              <w:jc w:val="center"/>
              <w:rPr>
                <w:rFonts w:hAnsi="宋体" w:cs="宋体"/>
                <w:sz w:val="24"/>
              </w:rPr>
            </w:pPr>
            <w:r>
              <w:rPr>
                <w:rFonts w:hAnsi="宋体" w:cs="宋体" w:hint="eastAsia"/>
                <w:sz w:val="24"/>
              </w:rPr>
              <w:t>时  间</w:t>
            </w:r>
          </w:p>
        </w:tc>
        <w:tc>
          <w:tcPr>
            <w:tcW w:w="3668" w:type="dxa"/>
            <w:gridSpan w:val="3"/>
            <w:vAlign w:val="center"/>
          </w:tcPr>
          <w:p w:rsidR="00F40988" w:rsidRDefault="00FC27E1">
            <w:pPr>
              <w:jc w:val="center"/>
              <w:rPr>
                <w:rFonts w:hAnsi="宋体" w:cs="宋体"/>
                <w:sz w:val="24"/>
              </w:rPr>
            </w:pPr>
            <w:r>
              <w:rPr>
                <w:rFonts w:hAnsi="宋体" w:cs="宋体" w:hint="eastAsia"/>
                <w:sz w:val="24"/>
              </w:rPr>
              <w:t>参加过的类似项目名称</w:t>
            </w:r>
          </w:p>
        </w:tc>
        <w:tc>
          <w:tcPr>
            <w:tcW w:w="1964" w:type="dxa"/>
            <w:vAlign w:val="center"/>
          </w:tcPr>
          <w:p w:rsidR="00F40988" w:rsidRDefault="00FC27E1">
            <w:pPr>
              <w:jc w:val="center"/>
              <w:rPr>
                <w:rFonts w:hAnsi="宋体" w:cs="宋体"/>
                <w:sz w:val="24"/>
              </w:rPr>
            </w:pPr>
            <w:r>
              <w:rPr>
                <w:rFonts w:hAnsi="宋体" w:cs="宋体" w:hint="eastAsia"/>
                <w:sz w:val="24"/>
              </w:rPr>
              <w:t>工程概况说明</w:t>
            </w:r>
          </w:p>
        </w:tc>
        <w:tc>
          <w:tcPr>
            <w:tcW w:w="2264" w:type="dxa"/>
            <w:vAlign w:val="center"/>
          </w:tcPr>
          <w:p w:rsidR="00F40988" w:rsidRDefault="00FC27E1">
            <w:pPr>
              <w:jc w:val="center"/>
              <w:rPr>
                <w:rFonts w:hAnsi="宋体" w:cs="宋体"/>
                <w:sz w:val="24"/>
              </w:rPr>
            </w:pPr>
            <w:r>
              <w:rPr>
                <w:rFonts w:hAnsi="宋体" w:cs="宋体" w:hint="eastAsia"/>
                <w:sz w:val="24"/>
              </w:rPr>
              <w:t>发包人及联系电话</w:t>
            </w:r>
          </w:p>
        </w:tc>
      </w:tr>
      <w:tr w:rsidR="00F40988">
        <w:trPr>
          <w:trHeight w:val="471"/>
          <w:jc w:val="center"/>
        </w:trPr>
        <w:tc>
          <w:tcPr>
            <w:tcW w:w="1164" w:type="dxa"/>
            <w:vAlign w:val="center"/>
          </w:tcPr>
          <w:p w:rsidR="00F40988" w:rsidRDefault="00F40988">
            <w:pPr>
              <w:jc w:val="center"/>
              <w:rPr>
                <w:rFonts w:hAnsi="宋体" w:cs="宋体"/>
                <w:sz w:val="24"/>
              </w:rPr>
            </w:pPr>
          </w:p>
        </w:tc>
        <w:tc>
          <w:tcPr>
            <w:tcW w:w="3668" w:type="dxa"/>
            <w:gridSpan w:val="3"/>
            <w:vAlign w:val="center"/>
          </w:tcPr>
          <w:p w:rsidR="00F40988" w:rsidRDefault="00F40988">
            <w:pPr>
              <w:jc w:val="center"/>
              <w:rPr>
                <w:rFonts w:hAnsi="宋体" w:cs="宋体"/>
                <w:sz w:val="24"/>
              </w:rPr>
            </w:pPr>
          </w:p>
        </w:tc>
        <w:tc>
          <w:tcPr>
            <w:tcW w:w="1964" w:type="dxa"/>
            <w:vAlign w:val="center"/>
          </w:tcPr>
          <w:p w:rsidR="00F40988" w:rsidRDefault="00F40988">
            <w:pPr>
              <w:jc w:val="center"/>
              <w:rPr>
                <w:rFonts w:hAnsi="宋体" w:cs="宋体"/>
                <w:sz w:val="24"/>
              </w:rPr>
            </w:pPr>
          </w:p>
        </w:tc>
        <w:tc>
          <w:tcPr>
            <w:tcW w:w="2264" w:type="dxa"/>
            <w:vAlign w:val="center"/>
          </w:tcPr>
          <w:p w:rsidR="00F40988" w:rsidRDefault="00F40988">
            <w:pPr>
              <w:jc w:val="center"/>
              <w:rPr>
                <w:rFonts w:hAnsi="宋体" w:cs="宋体"/>
                <w:sz w:val="24"/>
              </w:rPr>
            </w:pPr>
          </w:p>
        </w:tc>
      </w:tr>
      <w:tr w:rsidR="00F40988">
        <w:trPr>
          <w:trHeight w:val="471"/>
          <w:jc w:val="center"/>
        </w:trPr>
        <w:tc>
          <w:tcPr>
            <w:tcW w:w="1164" w:type="dxa"/>
            <w:vAlign w:val="center"/>
          </w:tcPr>
          <w:p w:rsidR="00F40988" w:rsidRDefault="00F40988">
            <w:pPr>
              <w:jc w:val="center"/>
              <w:rPr>
                <w:rFonts w:hAnsi="宋体" w:cs="宋体"/>
                <w:sz w:val="24"/>
              </w:rPr>
            </w:pPr>
          </w:p>
        </w:tc>
        <w:tc>
          <w:tcPr>
            <w:tcW w:w="3668" w:type="dxa"/>
            <w:gridSpan w:val="3"/>
            <w:vAlign w:val="center"/>
          </w:tcPr>
          <w:p w:rsidR="00F40988" w:rsidRDefault="00F40988">
            <w:pPr>
              <w:jc w:val="center"/>
              <w:rPr>
                <w:rFonts w:hAnsi="宋体" w:cs="宋体"/>
                <w:sz w:val="24"/>
              </w:rPr>
            </w:pPr>
          </w:p>
        </w:tc>
        <w:tc>
          <w:tcPr>
            <w:tcW w:w="1964" w:type="dxa"/>
            <w:vAlign w:val="center"/>
          </w:tcPr>
          <w:p w:rsidR="00F40988" w:rsidRDefault="00F40988">
            <w:pPr>
              <w:jc w:val="center"/>
              <w:rPr>
                <w:rFonts w:hAnsi="宋体" w:cs="宋体"/>
                <w:sz w:val="24"/>
              </w:rPr>
            </w:pPr>
          </w:p>
        </w:tc>
        <w:tc>
          <w:tcPr>
            <w:tcW w:w="2264" w:type="dxa"/>
            <w:vAlign w:val="center"/>
          </w:tcPr>
          <w:p w:rsidR="00F40988" w:rsidRDefault="00F40988">
            <w:pPr>
              <w:jc w:val="center"/>
              <w:rPr>
                <w:rFonts w:hAnsi="宋体" w:cs="宋体"/>
                <w:sz w:val="24"/>
              </w:rPr>
            </w:pPr>
          </w:p>
        </w:tc>
      </w:tr>
      <w:tr w:rsidR="00F40988">
        <w:trPr>
          <w:trHeight w:val="498"/>
          <w:jc w:val="center"/>
        </w:trPr>
        <w:tc>
          <w:tcPr>
            <w:tcW w:w="1164" w:type="dxa"/>
            <w:vAlign w:val="center"/>
          </w:tcPr>
          <w:p w:rsidR="00F40988" w:rsidRDefault="00F40988">
            <w:pPr>
              <w:jc w:val="center"/>
              <w:rPr>
                <w:rFonts w:hAnsi="宋体" w:cs="宋体"/>
                <w:sz w:val="24"/>
              </w:rPr>
            </w:pPr>
          </w:p>
        </w:tc>
        <w:tc>
          <w:tcPr>
            <w:tcW w:w="3668" w:type="dxa"/>
            <w:gridSpan w:val="3"/>
            <w:vAlign w:val="center"/>
          </w:tcPr>
          <w:p w:rsidR="00F40988" w:rsidRDefault="00F40988">
            <w:pPr>
              <w:jc w:val="center"/>
              <w:rPr>
                <w:rFonts w:hAnsi="宋体" w:cs="宋体"/>
                <w:sz w:val="24"/>
              </w:rPr>
            </w:pPr>
          </w:p>
        </w:tc>
        <w:tc>
          <w:tcPr>
            <w:tcW w:w="1964" w:type="dxa"/>
            <w:vAlign w:val="center"/>
          </w:tcPr>
          <w:p w:rsidR="00F40988" w:rsidRDefault="00F40988">
            <w:pPr>
              <w:jc w:val="center"/>
              <w:rPr>
                <w:rFonts w:hAnsi="宋体" w:cs="宋体"/>
                <w:sz w:val="24"/>
              </w:rPr>
            </w:pPr>
          </w:p>
        </w:tc>
        <w:tc>
          <w:tcPr>
            <w:tcW w:w="2264" w:type="dxa"/>
            <w:vAlign w:val="center"/>
          </w:tcPr>
          <w:p w:rsidR="00F40988" w:rsidRDefault="00F40988">
            <w:pPr>
              <w:jc w:val="center"/>
              <w:rPr>
                <w:rFonts w:hAnsi="宋体" w:cs="宋体"/>
                <w:sz w:val="24"/>
              </w:rPr>
            </w:pPr>
          </w:p>
        </w:tc>
      </w:tr>
    </w:tbl>
    <w:p w:rsidR="00F40988" w:rsidRDefault="00FC27E1">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F40988" w:rsidRDefault="00FC27E1">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根据各投标单位岗位设置情况，有则提供，无则不提供）。应附与其岗位相关的注册资格证书或岗位证书、身份证、养老保险原件扫描件（或图片），专职安全生产管理人员应附安全生产考核合格证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F40988">
        <w:trPr>
          <w:trHeight w:val="590"/>
          <w:jc w:val="center"/>
        </w:trPr>
        <w:tc>
          <w:tcPr>
            <w:tcW w:w="8684" w:type="dxa"/>
            <w:gridSpan w:val="3"/>
            <w:tcBorders>
              <w:bottom w:val="single" w:sz="4" w:space="0" w:color="auto"/>
            </w:tcBorders>
            <w:vAlign w:val="center"/>
          </w:tcPr>
          <w:p w:rsidR="00F40988" w:rsidRDefault="00FC27E1">
            <w:pPr>
              <w:spacing w:line="640" w:lineRule="exact"/>
              <w:rPr>
                <w:rFonts w:hAnsi="宋体" w:cs="宋体"/>
                <w:sz w:val="24"/>
              </w:rPr>
            </w:pPr>
            <w:r>
              <w:rPr>
                <w:rFonts w:hAnsi="宋体" w:cs="宋体" w:hint="eastAsia"/>
                <w:sz w:val="24"/>
              </w:rPr>
              <w:t>岗位名称</w:t>
            </w:r>
          </w:p>
        </w:tc>
      </w:tr>
      <w:tr w:rsidR="00F40988">
        <w:trPr>
          <w:trHeight w:val="604"/>
          <w:jc w:val="center"/>
        </w:trPr>
        <w:tc>
          <w:tcPr>
            <w:tcW w:w="4226" w:type="dxa"/>
            <w:gridSpan w:val="2"/>
            <w:tcBorders>
              <w:left w:val="single" w:sz="4" w:space="0" w:color="auto"/>
            </w:tcBorders>
            <w:vAlign w:val="center"/>
          </w:tcPr>
          <w:p w:rsidR="00F40988" w:rsidRDefault="00FC27E1">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F40988" w:rsidRDefault="00FC27E1">
            <w:pPr>
              <w:spacing w:line="640" w:lineRule="exact"/>
              <w:rPr>
                <w:rFonts w:hAnsi="宋体" w:cs="宋体"/>
                <w:sz w:val="24"/>
              </w:rPr>
            </w:pPr>
            <w:r>
              <w:rPr>
                <w:rFonts w:hAnsi="宋体" w:cs="宋体" w:hint="eastAsia"/>
                <w:sz w:val="24"/>
              </w:rPr>
              <w:t>年    龄</w:t>
            </w:r>
          </w:p>
        </w:tc>
      </w:tr>
      <w:tr w:rsidR="00F40988">
        <w:trPr>
          <w:trHeight w:val="590"/>
          <w:jc w:val="center"/>
        </w:trPr>
        <w:tc>
          <w:tcPr>
            <w:tcW w:w="4226" w:type="dxa"/>
            <w:gridSpan w:val="2"/>
            <w:vAlign w:val="center"/>
          </w:tcPr>
          <w:p w:rsidR="00F40988" w:rsidRDefault="00FC27E1">
            <w:pPr>
              <w:spacing w:line="640" w:lineRule="exact"/>
              <w:rPr>
                <w:rFonts w:hAnsi="宋体" w:cs="宋体"/>
                <w:sz w:val="24"/>
              </w:rPr>
            </w:pPr>
            <w:r>
              <w:rPr>
                <w:rFonts w:hAnsi="宋体" w:cs="宋体" w:hint="eastAsia"/>
                <w:sz w:val="24"/>
              </w:rPr>
              <w:t>性    别</w:t>
            </w:r>
          </w:p>
        </w:tc>
        <w:tc>
          <w:tcPr>
            <w:tcW w:w="4458" w:type="dxa"/>
            <w:vAlign w:val="center"/>
          </w:tcPr>
          <w:p w:rsidR="00F40988" w:rsidRDefault="00FC27E1">
            <w:pPr>
              <w:spacing w:line="640" w:lineRule="exact"/>
              <w:rPr>
                <w:rFonts w:hAnsi="宋体" w:cs="宋体"/>
                <w:sz w:val="24"/>
              </w:rPr>
            </w:pPr>
            <w:r>
              <w:rPr>
                <w:rFonts w:hAnsi="宋体" w:cs="宋体" w:hint="eastAsia"/>
                <w:sz w:val="24"/>
              </w:rPr>
              <w:t>毕业学校</w:t>
            </w:r>
          </w:p>
        </w:tc>
      </w:tr>
      <w:tr w:rsidR="00F40988">
        <w:trPr>
          <w:trHeight w:val="590"/>
          <w:jc w:val="center"/>
        </w:trPr>
        <w:tc>
          <w:tcPr>
            <w:tcW w:w="4226" w:type="dxa"/>
            <w:gridSpan w:val="2"/>
            <w:vAlign w:val="center"/>
          </w:tcPr>
          <w:p w:rsidR="00F40988" w:rsidRDefault="00FC27E1">
            <w:pPr>
              <w:spacing w:line="640" w:lineRule="exact"/>
              <w:rPr>
                <w:rFonts w:hAnsi="宋体" w:cs="宋体"/>
                <w:sz w:val="24"/>
              </w:rPr>
            </w:pPr>
            <w:r>
              <w:rPr>
                <w:rFonts w:hAnsi="宋体" w:cs="宋体" w:hint="eastAsia"/>
                <w:sz w:val="24"/>
              </w:rPr>
              <w:t>学历和专业</w:t>
            </w:r>
          </w:p>
        </w:tc>
        <w:tc>
          <w:tcPr>
            <w:tcW w:w="4458" w:type="dxa"/>
            <w:vAlign w:val="center"/>
          </w:tcPr>
          <w:p w:rsidR="00F40988" w:rsidRDefault="00FC27E1">
            <w:pPr>
              <w:spacing w:line="640" w:lineRule="exact"/>
              <w:rPr>
                <w:rFonts w:hAnsi="宋体" w:cs="宋体"/>
                <w:sz w:val="24"/>
              </w:rPr>
            </w:pPr>
            <w:r>
              <w:rPr>
                <w:rFonts w:hAnsi="宋体" w:cs="宋体" w:hint="eastAsia"/>
                <w:sz w:val="24"/>
              </w:rPr>
              <w:t>毕业时间</w:t>
            </w:r>
          </w:p>
        </w:tc>
      </w:tr>
      <w:tr w:rsidR="00F40988">
        <w:trPr>
          <w:trHeight w:val="604"/>
          <w:jc w:val="center"/>
        </w:trPr>
        <w:tc>
          <w:tcPr>
            <w:tcW w:w="4226" w:type="dxa"/>
            <w:gridSpan w:val="2"/>
            <w:vAlign w:val="center"/>
          </w:tcPr>
          <w:p w:rsidR="00F40988" w:rsidRDefault="00FC27E1">
            <w:pPr>
              <w:spacing w:line="640" w:lineRule="exact"/>
              <w:rPr>
                <w:rFonts w:hAnsi="宋体" w:cs="宋体"/>
                <w:sz w:val="24"/>
              </w:rPr>
            </w:pPr>
            <w:r>
              <w:rPr>
                <w:rFonts w:hAnsi="宋体" w:cs="宋体" w:hint="eastAsia"/>
                <w:sz w:val="24"/>
              </w:rPr>
              <w:t>拥有的执业资格</w:t>
            </w:r>
          </w:p>
        </w:tc>
        <w:tc>
          <w:tcPr>
            <w:tcW w:w="4458" w:type="dxa"/>
            <w:vAlign w:val="center"/>
          </w:tcPr>
          <w:p w:rsidR="00F40988" w:rsidRDefault="00FC27E1">
            <w:pPr>
              <w:spacing w:line="640" w:lineRule="exact"/>
              <w:rPr>
                <w:rFonts w:hAnsi="宋体" w:cs="宋体"/>
                <w:sz w:val="24"/>
              </w:rPr>
            </w:pPr>
            <w:r>
              <w:rPr>
                <w:rFonts w:hAnsi="宋体" w:cs="宋体" w:hint="eastAsia"/>
                <w:sz w:val="24"/>
              </w:rPr>
              <w:t>专业职称</w:t>
            </w:r>
          </w:p>
        </w:tc>
      </w:tr>
      <w:tr w:rsidR="00F40988">
        <w:trPr>
          <w:trHeight w:val="517"/>
          <w:jc w:val="center"/>
        </w:trPr>
        <w:tc>
          <w:tcPr>
            <w:tcW w:w="4226" w:type="dxa"/>
            <w:gridSpan w:val="2"/>
            <w:vAlign w:val="center"/>
          </w:tcPr>
          <w:p w:rsidR="00F40988" w:rsidRDefault="00FC27E1">
            <w:pPr>
              <w:spacing w:line="640" w:lineRule="exact"/>
              <w:rPr>
                <w:rFonts w:hAnsi="宋体" w:cs="宋体"/>
                <w:sz w:val="24"/>
              </w:rPr>
            </w:pPr>
            <w:r>
              <w:rPr>
                <w:rFonts w:hAnsi="宋体" w:cs="宋体" w:hint="eastAsia"/>
                <w:sz w:val="24"/>
              </w:rPr>
              <w:t>执业资格证书编号</w:t>
            </w:r>
          </w:p>
        </w:tc>
        <w:tc>
          <w:tcPr>
            <w:tcW w:w="4458" w:type="dxa"/>
            <w:vAlign w:val="center"/>
          </w:tcPr>
          <w:p w:rsidR="00F40988" w:rsidRDefault="00FC27E1">
            <w:pPr>
              <w:spacing w:line="640" w:lineRule="exact"/>
              <w:rPr>
                <w:rFonts w:hAnsi="宋体" w:cs="宋体"/>
                <w:sz w:val="24"/>
              </w:rPr>
            </w:pPr>
            <w:r>
              <w:rPr>
                <w:rFonts w:hAnsi="宋体" w:cs="宋体" w:hint="eastAsia"/>
                <w:sz w:val="24"/>
              </w:rPr>
              <w:t>工作年限</w:t>
            </w:r>
          </w:p>
        </w:tc>
      </w:tr>
      <w:tr w:rsidR="00F40988">
        <w:trPr>
          <w:trHeight w:val="2196"/>
          <w:jc w:val="center"/>
        </w:trPr>
        <w:tc>
          <w:tcPr>
            <w:tcW w:w="1098" w:type="dxa"/>
            <w:vAlign w:val="center"/>
          </w:tcPr>
          <w:p w:rsidR="00F40988" w:rsidRDefault="00FC27E1">
            <w:pPr>
              <w:jc w:val="center"/>
              <w:rPr>
                <w:rFonts w:hAnsi="宋体" w:cs="宋体"/>
                <w:sz w:val="24"/>
              </w:rPr>
            </w:pPr>
            <w:r>
              <w:rPr>
                <w:rFonts w:hAnsi="宋体" w:cs="宋体" w:hint="eastAsia"/>
                <w:sz w:val="24"/>
              </w:rPr>
              <w:t>主要</w:t>
            </w:r>
          </w:p>
          <w:p w:rsidR="00F40988" w:rsidRDefault="00FC27E1">
            <w:pPr>
              <w:jc w:val="center"/>
              <w:rPr>
                <w:rFonts w:hAnsi="宋体" w:cs="宋体"/>
                <w:sz w:val="24"/>
              </w:rPr>
            </w:pPr>
            <w:r>
              <w:rPr>
                <w:rFonts w:hAnsi="宋体" w:cs="宋体" w:hint="eastAsia"/>
                <w:sz w:val="24"/>
              </w:rPr>
              <w:t>工作</w:t>
            </w:r>
          </w:p>
          <w:p w:rsidR="00F40988" w:rsidRDefault="00FC27E1">
            <w:pPr>
              <w:jc w:val="center"/>
              <w:rPr>
                <w:rFonts w:hAnsi="宋体" w:cs="宋体"/>
                <w:sz w:val="24"/>
              </w:rPr>
            </w:pPr>
            <w:r>
              <w:rPr>
                <w:rFonts w:hAnsi="宋体" w:cs="宋体" w:hint="eastAsia"/>
                <w:sz w:val="24"/>
              </w:rPr>
              <w:t>业绩</w:t>
            </w:r>
          </w:p>
          <w:p w:rsidR="00F40988" w:rsidRDefault="00FC27E1">
            <w:pPr>
              <w:jc w:val="center"/>
              <w:rPr>
                <w:rFonts w:hAnsi="宋体" w:cs="宋体"/>
                <w:sz w:val="24"/>
              </w:rPr>
            </w:pPr>
            <w:r>
              <w:rPr>
                <w:rFonts w:hAnsi="宋体" w:cs="宋体" w:hint="eastAsia"/>
                <w:sz w:val="24"/>
              </w:rPr>
              <w:t>及担</w:t>
            </w:r>
          </w:p>
          <w:p w:rsidR="00F40988" w:rsidRDefault="00FC27E1">
            <w:pPr>
              <w:jc w:val="center"/>
              <w:rPr>
                <w:rFonts w:hAnsi="宋体" w:cs="宋体"/>
                <w:sz w:val="24"/>
              </w:rPr>
            </w:pPr>
            <w:r>
              <w:rPr>
                <w:rFonts w:hAnsi="宋体" w:cs="宋体" w:hint="eastAsia"/>
                <w:sz w:val="24"/>
              </w:rPr>
              <w:t>任的</w:t>
            </w:r>
          </w:p>
          <w:p w:rsidR="00F40988" w:rsidRDefault="00FC27E1">
            <w:pPr>
              <w:jc w:val="center"/>
              <w:rPr>
                <w:rFonts w:hAnsi="宋体" w:cs="宋体"/>
                <w:sz w:val="24"/>
              </w:rPr>
            </w:pPr>
            <w:r>
              <w:rPr>
                <w:rFonts w:hAnsi="宋体" w:cs="宋体" w:hint="eastAsia"/>
                <w:sz w:val="24"/>
              </w:rPr>
              <w:t>主要</w:t>
            </w:r>
          </w:p>
          <w:p w:rsidR="00F40988" w:rsidRDefault="00FC27E1">
            <w:pPr>
              <w:jc w:val="center"/>
              <w:rPr>
                <w:rFonts w:hAnsi="宋体" w:cs="宋体"/>
                <w:sz w:val="24"/>
              </w:rPr>
            </w:pPr>
            <w:r>
              <w:rPr>
                <w:rFonts w:hAnsi="宋体" w:cs="宋体" w:hint="eastAsia"/>
                <w:sz w:val="24"/>
              </w:rPr>
              <w:t>工作</w:t>
            </w:r>
          </w:p>
        </w:tc>
        <w:tc>
          <w:tcPr>
            <w:tcW w:w="7586" w:type="dxa"/>
            <w:gridSpan w:val="2"/>
          </w:tcPr>
          <w:p w:rsidR="00F40988" w:rsidRDefault="00F40988">
            <w:pPr>
              <w:rPr>
                <w:rFonts w:hAnsi="宋体" w:cs="宋体"/>
                <w:sz w:val="24"/>
              </w:rPr>
            </w:pPr>
          </w:p>
        </w:tc>
      </w:tr>
    </w:tbl>
    <w:p w:rsidR="00F40988" w:rsidRDefault="00F40988">
      <w:pPr>
        <w:rPr>
          <w:rFonts w:hAnsi="宋体" w:cs="宋体"/>
          <w:szCs w:val="21"/>
        </w:rPr>
      </w:pPr>
    </w:p>
    <w:p w:rsidR="00F40988" w:rsidRDefault="00FC27E1">
      <w:pPr>
        <w:rPr>
          <w:rFonts w:hAnsi="宋体" w:cs="宋体"/>
          <w:sz w:val="24"/>
        </w:rPr>
      </w:pPr>
      <w:r>
        <w:rPr>
          <w:rFonts w:hAnsi="宋体" w:cs="宋体" w:hint="eastAsia"/>
          <w:sz w:val="24"/>
        </w:rPr>
        <w:t>附3：承诺书</w:t>
      </w:r>
    </w:p>
    <w:p w:rsidR="00F40988" w:rsidRDefault="00FC27E1">
      <w:pPr>
        <w:jc w:val="center"/>
        <w:rPr>
          <w:rFonts w:hAnsi="宋体" w:cs="宋体"/>
          <w:b/>
          <w:bCs/>
          <w:sz w:val="24"/>
        </w:rPr>
      </w:pPr>
      <w:r>
        <w:rPr>
          <w:rFonts w:hAnsi="宋体" w:cs="宋体" w:hint="eastAsia"/>
          <w:b/>
          <w:bCs/>
          <w:sz w:val="24"/>
        </w:rPr>
        <w:t>承诺书</w:t>
      </w:r>
    </w:p>
    <w:p w:rsidR="00F40988" w:rsidRDefault="00F40988">
      <w:pPr>
        <w:jc w:val="center"/>
        <w:rPr>
          <w:rFonts w:hAnsi="宋体" w:cs="宋体"/>
          <w:b/>
          <w:bCs/>
          <w:sz w:val="24"/>
        </w:rPr>
      </w:pPr>
    </w:p>
    <w:p w:rsidR="00F40988" w:rsidRDefault="00FC27E1" w:rsidP="002305FD">
      <w:pPr>
        <w:spacing w:afterLines="100" w:line="440" w:lineRule="exact"/>
        <w:rPr>
          <w:rFonts w:hAnsi="宋体" w:cs="宋体"/>
          <w:sz w:val="24"/>
        </w:rPr>
      </w:pPr>
      <w:r>
        <w:rPr>
          <w:rFonts w:hAnsi="宋体" w:cs="宋体" w:hint="eastAsia"/>
          <w:sz w:val="24"/>
        </w:rPr>
        <w:t>（招标人名称）：</w:t>
      </w:r>
    </w:p>
    <w:p w:rsidR="00F40988" w:rsidRDefault="00FC27E1">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F40988" w:rsidRDefault="00FC27E1">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F40988" w:rsidRDefault="00FC27E1">
      <w:pPr>
        <w:spacing w:line="440" w:lineRule="exact"/>
        <w:ind w:firstLineChars="200" w:firstLine="480"/>
        <w:rPr>
          <w:rFonts w:hAnsi="宋体" w:cs="宋体"/>
          <w:sz w:val="24"/>
        </w:rPr>
      </w:pPr>
      <w:r>
        <w:rPr>
          <w:rFonts w:hAnsi="宋体" w:cs="宋体" w:hint="eastAsia"/>
          <w:sz w:val="24"/>
        </w:rPr>
        <w:t>特此承诺。</w:t>
      </w:r>
    </w:p>
    <w:p w:rsidR="00F40988" w:rsidRDefault="00FC27E1">
      <w:pPr>
        <w:spacing w:line="440" w:lineRule="exact"/>
        <w:jc w:val="right"/>
        <w:rPr>
          <w:rFonts w:hAnsi="宋体" w:cs="宋体"/>
          <w:sz w:val="24"/>
        </w:rPr>
      </w:pPr>
      <w:r>
        <w:rPr>
          <w:rFonts w:hAnsi="宋体" w:cs="宋体" w:hint="eastAsia"/>
          <w:sz w:val="24"/>
        </w:rPr>
        <w:t>投标人：（盖单位章）</w:t>
      </w:r>
    </w:p>
    <w:p w:rsidR="00F40988" w:rsidRDefault="00FC27E1">
      <w:pPr>
        <w:spacing w:line="440" w:lineRule="exact"/>
        <w:ind w:right="315"/>
        <w:jc w:val="right"/>
        <w:rPr>
          <w:rFonts w:hAnsi="宋体" w:cs="宋体"/>
          <w:sz w:val="24"/>
        </w:rPr>
      </w:pPr>
      <w:r>
        <w:rPr>
          <w:rFonts w:hAnsi="宋体" w:cs="宋体" w:hint="eastAsia"/>
          <w:sz w:val="24"/>
        </w:rPr>
        <w:t>法定代表人：（签字）</w:t>
      </w:r>
    </w:p>
    <w:p w:rsidR="00F40988" w:rsidRDefault="00FC27E1">
      <w:pPr>
        <w:spacing w:line="440" w:lineRule="exact"/>
        <w:jc w:val="right"/>
        <w:rPr>
          <w:rFonts w:hAnsi="宋体" w:cs="宋体"/>
          <w:sz w:val="24"/>
        </w:rPr>
      </w:pPr>
      <w:r>
        <w:rPr>
          <w:rFonts w:hAnsi="宋体" w:cs="宋体" w:hint="eastAsia"/>
          <w:sz w:val="24"/>
        </w:rPr>
        <w:t>年月日</w:t>
      </w:r>
    </w:p>
    <w:p w:rsidR="00F40988" w:rsidRDefault="00FC27E1">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bookmarkStart w:id="677" w:name="_Toc8140"/>
      <w:bookmarkStart w:id="678" w:name="_Toc25176"/>
      <w:bookmarkStart w:id="679" w:name="_Toc24477"/>
      <w:bookmarkStart w:id="680" w:name="_Toc15514"/>
      <w:r>
        <w:rPr>
          <w:rFonts w:hAnsi="宋体" w:cs="宋体" w:hint="eastAsia"/>
          <w:b/>
          <w:sz w:val="32"/>
        </w:rPr>
        <w:lastRenderedPageBreak/>
        <w:t>五、</w:t>
      </w:r>
      <w:r>
        <w:rPr>
          <w:rFonts w:hAnsi="宋体" w:cs="宋体" w:hint="eastAsia"/>
          <w:b/>
          <w:sz w:val="32"/>
          <w:szCs w:val="32"/>
        </w:rPr>
        <w:t>投标单位基本情况表</w:t>
      </w:r>
      <w:bookmarkEnd w:id="677"/>
      <w:bookmarkEnd w:id="678"/>
      <w:bookmarkEnd w:id="679"/>
      <w:bookmarkEnd w:id="680"/>
    </w:p>
    <w:p w:rsidR="00F40988" w:rsidRDefault="00F40988">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F40988">
        <w:trPr>
          <w:trHeight w:val="472"/>
          <w:jc w:val="center"/>
        </w:trPr>
        <w:tc>
          <w:tcPr>
            <w:tcW w:w="1709"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F40988" w:rsidRDefault="00F40988" w:rsidP="00282BC5">
            <w:pPr>
              <w:autoSpaceDE w:val="0"/>
              <w:autoSpaceDN w:val="0"/>
              <w:adjustRightInd w:val="0"/>
              <w:spacing w:line="360" w:lineRule="auto"/>
              <w:ind w:left="41" w:right="215" w:hangingChars="17" w:hanging="41"/>
              <w:jc w:val="center"/>
              <w:rPr>
                <w:rFonts w:hAnsi="宋体" w:cs="宋体"/>
                <w:sz w:val="24"/>
              </w:rPr>
            </w:pPr>
          </w:p>
        </w:tc>
      </w:tr>
      <w:tr w:rsidR="00F40988">
        <w:trPr>
          <w:trHeight w:val="472"/>
          <w:jc w:val="center"/>
        </w:trPr>
        <w:tc>
          <w:tcPr>
            <w:tcW w:w="1709"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F40988" w:rsidRDefault="00F40988">
            <w:pPr>
              <w:autoSpaceDE w:val="0"/>
              <w:autoSpaceDN w:val="0"/>
              <w:adjustRightInd w:val="0"/>
              <w:spacing w:line="360" w:lineRule="auto"/>
              <w:ind w:right="215"/>
              <w:jc w:val="center"/>
              <w:rPr>
                <w:rFonts w:hAnsi="宋体" w:cs="宋体"/>
                <w:sz w:val="24"/>
              </w:rPr>
            </w:pPr>
          </w:p>
        </w:tc>
        <w:tc>
          <w:tcPr>
            <w:tcW w:w="1575" w:type="dxa"/>
            <w:gridSpan w:val="2"/>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F40988" w:rsidRDefault="00F40988">
            <w:pPr>
              <w:autoSpaceDE w:val="0"/>
              <w:autoSpaceDN w:val="0"/>
              <w:adjustRightInd w:val="0"/>
              <w:spacing w:line="360" w:lineRule="auto"/>
              <w:ind w:right="215"/>
              <w:jc w:val="center"/>
              <w:rPr>
                <w:rFonts w:hAnsi="宋体" w:cs="宋体"/>
                <w:sz w:val="24"/>
              </w:rPr>
            </w:pPr>
          </w:p>
        </w:tc>
      </w:tr>
      <w:tr w:rsidR="00F40988">
        <w:trPr>
          <w:trHeight w:val="472"/>
          <w:jc w:val="center"/>
        </w:trPr>
        <w:tc>
          <w:tcPr>
            <w:tcW w:w="1709" w:type="dxa"/>
            <w:vMerge w:val="restart"/>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F40988" w:rsidRDefault="00F40988">
            <w:pPr>
              <w:autoSpaceDE w:val="0"/>
              <w:autoSpaceDN w:val="0"/>
              <w:adjustRightInd w:val="0"/>
              <w:spacing w:line="360" w:lineRule="auto"/>
              <w:ind w:right="215"/>
              <w:jc w:val="center"/>
              <w:rPr>
                <w:rFonts w:hAnsi="宋体" w:cs="宋体"/>
                <w:sz w:val="24"/>
              </w:rPr>
            </w:pPr>
          </w:p>
        </w:tc>
        <w:tc>
          <w:tcPr>
            <w:tcW w:w="1575" w:type="dxa"/>
            <w:gridSpan w:val="2"/>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F40988" w:rsidRDefault="00F40988">
            <w:pPr>
              <w:autoSpaceDE w:val="0"/>
              <w:autoSpaceDN w:val="0"/>
              <w:adjustRightInd w:val="0"/>
              <w:spacing w:line="360" w:lineRule="auto"/>
              <w:ind w:right="215"/>
              <w:jc w:val="center"/>
              <w:rPr>
                <w:rFonts w:hAnsi="宋体" w:cs="宋体"/>
                <w:sz w:val="24"/>
              </w:rPr>
            </w:pPr>
          </w:p>
        </w:tc>
      </w:tr>
      <w:tr w:rsidR="00F40988">
        <w:trPr>
          <w:trHeight w:val="146"/>
          <w:jc w:val="center"/>
        </w:trPr>
        <w:tc>
          <w:tcPr>
            <w:tcW w:w="1709" w:type="dxa"/>
            <w:vMerge/>
            <w:vAlign w:val="center"/>
          </w:tcPr>
          <w:p w:rsidR="00F40988" w:rsidRDefault="00F40988">
            <w:pPr>
              <w:autoSpaceDE w:val="0"/>
              <w:autoSpaceDN w:val="0"/>
              <w:adjustRightInd w:val="0"/>
              <w:spacing w:line="360" w:lineRule="auto"/>
              <w:ind w:right="215"/>
              <w:jc w:val="center"/>
              <w:rPr>
                <w:rFonts w:hAnsi="宋体" w:cs="宋体"/>
                <w:sz w:val="24"/>
              </w:rPr>
            </w:pPr>
          </w:p>
        </w:tc>
        <w:tc>
          <w:tcPr>
            <w:tcW w:w="1205"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F40988" w:rsidRDefault="00F40988">
            <w:pPr>
              <w:autoSpaceDE w:val="0"/>
              <w:autoSpaceDN w:val="0"/>
              <w:adjustRightInd w:val="0"/>
              <w:spacing w:line="360" w:lineRule="auto"/>
              <w:ind w:right="215"/>
              <w:jc w:val="center"/>
              <w:rPr>
                <w:rFonts w:hAnsi="宋体" w:cs="宋体"/>
                <w:sz w:val="24"/>
              </w:rPr>
            </w:pPr>
          </w:p>
        </w:tc>
        <w:tc>
          <w:tcPr>
            <w:tcW w:w="1575" w:type="dxa"/>
            <w:gridSpan w:val="2"/>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F40988" w:rsidRDefault="00F40988">
            <w:pPr>
              <w:autoSpaceDE w:val="0"/>
              <w:autoSpaceDN w:val="0"/>
              <w:adjustRightInd w:val="0"/>
              <w:spacing w:line="360" w:lineRule="auto"/>
              <w:ind w:right="215"/>
              <w:jc w:val="center"/>
              <w:rPr>
                <w:rFonts w:hAnsi="宋体" w:cs="宋体"/>
                <w:sz w:val="24"/>
              </w:rPr>
            </w:pPr>
          </w:p>
        </w:tc>
      </w:tr>
      <w:tr w:rsidR="00F40988">
        <w:trPr>
          <w:trHeight w:val="472"/>
          <w:jc w:val="center"/>
        </w:trPr>
        <w:tc>
          <w:tcPr>
            <w:tcW w:w="1709"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F40988" w:rsidRDefault="00F40988">
            <w:pPr>
              <w:autoSpaceDE w:val="0"/>
              <w:autoSpaceDN w:val="0"/>
              <w:adjustRightInd w:val="0"/>
              <w:spacing w:line="360" w:lineRule="auto"/>
              <w:ind w:right="215"/>
              <w:jc w:val="center"/>
              <w:rPr>
                <w:rFonts w:hAnsi="宋体" w:cs="宋体"/>
                <w:sz w:val="24"/>
              </w:rPr>
            </w:pPr>
          </w:p>
        </w:tc>
      </w:tr>
      <w:tr w:rsidR="00F40988">
        <w:trPr>
          <w:trHeight w:val="472"/>
          <w:jc w:val="center"/>
        </w:trPr>
        <w:tc>
          <w:tcPr>
            <w:tcW w:w="1709"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F40988" w:rsidRDefault="00F40988">
            <w:pPr>
              <w:autoSpaceDE w:val="0"/>
              <w:autoSpaceDN w:val="0"/>
              <w:adjustRightInd w:val="0"/>
              <w:spacing w:line="360" w:lineRule="auto"/>
              <w:ind w:right="215"/>
              <w:jc w:val="center"/>
              <w:rPr>
                <w:rFonts w:hAnsi="宋体" w:cs="宋体"/>
                <w:sz w:val="24"/>
              </w:rPr>
            </w:pPr>
          </w:p>
        </w:tc>
        <w:tc>
          <w:tcPr>
            <w:tcW w:w="1689" w:type="dxa"/>
            <w:gridSpan w:val="2"/>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F40988" w:rsidRDefault="00F40988">
            <w:pPr>
              <w:autoSpaceDE w:val="0"/>
              <w:autoSpaceDN w:val="0"/>
              <w:adjustRightInd w:val="0"/>
              <w:spacing w:line="360" w:lineRule="auto"/>
              <w:ind w:right="215"/>
              <w:jc w:val="center"/>
              <w:rPr>
                <w:rFonts w:hAnsi="宋体" w:cs="宋体"/>
                <w:sz w:val="24"/>
              </w:rPr>
            </w:pPr>
          </w:p>
        </w:tc>
        <w:tc>
          <w:tcPr>
            <w:tcW w:w="1061" w:type="dxa"/>
            <w:gridSpan w:val="2"/>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F40988" w:rsidRDefault="00F40988">
            <w:pPr>
              <w:autoSpaceDE w:val="0"/>
              <w:autoSpaceDN w:val="0"/>
              <w:adjustRightInd w:val="0"/>
              <w:spacing w:line="360" w:lineRule="auto"/>
              <w:ind w:right="215"/>
              <w:jc w:val="center"/>
              <w:rPr>
                <w:rFonts w:hAnsi="宋体" w:cs="宋体"/>
                <w:sz w:val="24"/>
              </w:rPr>
            </w:pPr>
          </w:p>
        </w:tc>
      </w:tr>
      <w:tr w:rsidR="00F40988">
        <w:trPr>
          <w:trHeight w:val="472"/>
          <w:jc w:val="center"/>
        </w:trPr>
        <w:tc>
          <w:tcPr>
            <w:tcW w:w="1709"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F40988" w:rsidRDefault="00F40988">
            <w:pPr>
              <w:autoSpaceDE w:val="0"/>
              <w:autoSpaceDN w:val="0"/>
              <w:adjustRightInd w:val="0"/>
              <w:spacing w:line="360" w:lineRule="auto"/>
              <w:ind w:right="215"/>
              <w:jc w:val="center"/>
              <w:rPr>
                <w:rFonts w:hAnsi="宋体" w:cs="宋体"/>
                <w:sz w:val="24"/>
              </w:rPr>
            </w:pPr>
          </w:p>
        </w:tc>
        <w:tc>
          <w:tcPr>
            <w:tcW w:w="1689" w:type="dxa"/>
            <w:gridSpan w:val="2"/>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F40988" w:rsidRDefault="00F40988">
            <w:pPr>
              <w:autoSpaceDE w:val="0"/>
              <w:autoSpaceDN w:val="0"/>
              <w:adjustRightInd w:val="0"/>
              <w:spacing w:line="360" w:lineRule="auto"/>
              <w:ind w:right="215"/>
              <w:jc w:val="center"/>
              <w:rPr>
                <w:rFonts w:hAnsi="宋体" w:cs="宋体"/>
                <w:sz w:val="24"/>
              </w:rPr>
            </w:pPr>
          </w:p>
        </w:tc>
        <w:tc>
          <w:tcPr>
            <w:tcW w:w="1061" w:type="dxa"/>
            <w:gridSpan w:val="2"/>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F40988" w:rsidRDefault="00F40988">
            <w:pPr>
              <w:autoSpaceDE w:val="0"/>
              <w:autoSpaceDN w:val="0"/>
              <w:adjustRightInd w:val="0"/>
              <w:spacing w:line="360" w:lineRule="auto"/>
              <w:ind w:right="215"/>
              <w:jc w:val="center"/>
              <w:rPr>
                <w:rFonts w:hAnsi="宋体" w:cs="宋体"/>
                <w:sz w:val="24"/>
              </w:rPr>
            </w:pPr>
          </w:p>
        </w:tc>
      </w:tr>
      <w:tr w:rsidR="00F40988">
        <w:trPr>
          <w:trHeight w:val="552"/>
          <w:jc w:val="center"/>
        </w:trPr>
        <w:tc>
          <w:tcPr>
            <w:tcW w:w="1709"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F40988" w:rsidRDefault="00F40988">
            <w:pPr>
              <w:autoSpaceDE w:val="0"/>
              <w:autoSpaceDN w:val="0"/>
              <w:adjustRightInd w:val="0"/>
              <w:spacing w:line="360" w:lineRule="auto"/>
              <w:ind w:right="215"/>
              <w:jc w:val="center"/>
              <w:rPr>
                <w:rFonts w:hAnsi="宋体" w:cs="宋体"/>
                <w:sz w:val="24"/>
              </w:rPr>
            </w:pPr>
          </w:p>
        </w:tc>
        <w:tc>
          <w:tcPr>
            <w:tcW w:w="5025" w:type="dxa"/>
            <w:gridSpan w:val="7"/>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F40988">
        <w:trPr>
          <w:trHeight w:val="472"/>
          <w:jc w:val="center"/>
        </w:trPr>
        <w:tc>
          <w:tcPr>
            <w:tcW w:w="1709" w:type="dxa"/>
            <w:vAlign w:val="center"/>
          </w:tcPr>
          <w:p w:rsidR="00F40988" w:rsidRDefault="00FC27E1">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F40988" w:rsidRDefault="00F40988">
            <w:pPr>
              <w:autoSpaceDE w:val="0"/>
              <w:autoSpaceDN w:val="0"/>
              <w:adjustRightInd w:val="0"/>
              <w:spacing w:line="360" w:lineRule="auto"/>
              <w:ind w:right="215"/>
              <w:jc w:val="center"/>
              <w:rPr>
                <w:rFonts w:hAnsi="宋体" w:cs="宋体"/>
                <w:sz w:val="24"/>
              </w:rPr>
            </w:pPr>
          </w:p>
        </w:tc>
        <w:tc>
          <w:tcPr>
            <w:tcW w:w="1205" w:type="dxa"/>
            <w:vMerge w:val="restart"/>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1206" w:type="dxa"/>
            <w:vAlign w:val="center"/>
          </w:tcPr>
          <w:p w:rsidR="00F40988" w:rsidRDefault="00F40988">
            <w:pPr>
              <w:autoSpaceDE w:val="0"/>
              <w:autoSpaceDN w:val="0"/>
              <w:adjustRightInd w:val="0"/>
              <w:spacing w:line="360" w:lineRule="auto"/>
              <w:ind w:right="215"/>
              <w:jc w:val="center"/>
              <w:rPr>
                <w:rFonts w:hAnsi="宋体" w:cs="宋体"/>
                <w:sz w:val="24"/>
              </w:rPr>
            </w:pPr>
          </w:p>
        </w:tc>
      </w:tr>
      <w:tr w:rsidR="00F40988">
        <w:trPr>
          <w:trHeight w:val="472"/>
          <w:jc w:val="center"/>
        </w:trPr>
        <w:tc>
          <w:tcPr>
            <w:tcW w:w="1709"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F40988" w:rsidRDefault="00F40988">
            <w:pPr>
              <w:autoSpaceDE w:val="0"/>
              <w:autoSpaceDN w:val="0"/>
              <w:adjustRightInd w:val="0"/>
              <w:spacing w:line="360" w:lineRule="auto"/>
              <w:ind w:right="215"/>
              <w:jc w:val="center"/>
              <w:rPr>
                <w:rFonts w:hAnsi="宋体" w:cs="宋体"/>
                <w:sz w:val="24"/>
              </w:rPr>
            </w:pPr>
          </w:p>
        </w:tc>
        <w:tc>
          <w:tcPr>
            <w:tcW w:w="1205" w:type="dxa"/>
            <w:vMerge/>
            <w:vAlign w:val="center"/>
          </w:tcPr>
          <w:p w:rsidR="00F40988" w:rsidRDefault="00F40988">
            <w:pPr>
              <w:autoSpaceDE w:val="0"/>
              <w:autoSpaceDN w:val="0"/>
              <w:adjustRightInd w:val="0"/>
              <w:spacing w:line="360" w:lineRule="auto"/>
              <w:ind w:right="215"/>
              <w:jc w:val="center"/>
              <w:rPr>
                <w:rFonts w:hAnsi="宋体" w:cs="宋体"/>
                <w:sz w:val="24"/>
              </w:rPr>
            </w:pPr>
          </w:p>
        </w:tc>
        <w:tc>
          <w:tcPr>
            <w:tcW w:w="2614" w:type="dxa"/>
            <w:gridSpan w:val="5"/>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F40988" w:rsidRDefault="00F40988">
            <w:pPr>
              <w:autoSpaceDE w:val="0"/>
              <w:autoSpaceDN w:val="0"/>
              <w:adjustRightInd w:val="0"/>
              <w:spacing w:line="360" w:lineRule="auto"/>
              <w:ind w:right="215"/>
              <w:jc w:val="center"/>
              <w:rPr>
                <w:rFonts w:hAnsi="宋体" w:cs="宋体"/>
                <w:sz w:val="24"/>
              </w:rPr>
            </w:pPr>
          </w:p>
        </w:tc>
      </w:tr>
      <w:tr w:rsidR="00F40988">
        <w:trPr>
          <w:trHeight w:val="457"/>
          <w:jc w:val="center"/>
        </w:trPr>
        <w:tc>
          <w:tcPr>
            <w:tcW w:w="1709"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F40988" w:rsidRDefault="00F40988">
            <w:pPr>
              <w:autoSpaceDE w:val="0"/>
              <w:autoSpaceDN w:val="0"/>
              <w:adjustRightInd w:val="0"/>
              <w:spacing w:line="360" w:lineRule="auto"/>
              <w:ind w:right="215"/>
              <w:jc w:val="center"/>
              <w:rPr>
                <w:rFonts w:hAnsi="宋体" w:cs="宋体"/>
                <w:sz w:val="24"/>
              </w:rPr>
            </w:pPr>
          </w:p>
        </w:tc>
        <w:tc>
          <w:tcPr>
            <w:tcW w:w="1205" w:type="dxa"/>
            <w:vMerge/>
            <w:vAlign w:val="center"/>
          </w:tcPr>
          <w:p w:rsidR="00F40988" w:rsidRDefault="00F40988">
            <w:pPr>
              <w:autoSpaceDE w:val="0"/>
              <w:autoSpaceDN w:val="0"/>
              <w:adjustRightInd w:val="0"/>
              <w:spacing w:line="360" w:lineRule="auto"/>
              <w:ind w:right="215"/>
              <w:jc w:val="center"/>
              <w:rPr>
                <w:rFonts w:hAnsi="宋体" w:cs="宋体"/>
                <w:sz w:val="24"/>
              </w:rPr>
            </w:pPr>
          </w:p>
        </w:tc>
        <w:tc>
          <w:tcPr>
            <w:tcW w:w="2614" w:type="dxa"/>
            <w:gridSpan w:val="5"/>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F40988" w:rsidRDefault="00F40988">
            <w:pPr>
              <w:autoSpaceDE w:val="0"/>
              <w:autoSpaceDN w:val="0"/>
              <w:adjustRightInd w:val="0"/>
              <w:spacing w:line="360" w:lineRule="auto"/>
              <w:ind w:right="215"/>
              <w:jc w:val="center"/>
              <w:rPr>
                <w:rFonts w:hAnsi="宋体" w:cs="宋体"/>
                <w:sz w:val="24"/>
              </w:rPr>
            </w:pPr>
          </w:p>
        </w:tc>
      </w:tr>
      <w:tr w:rsidR="00F40988">
        <w:trPr>
          <w:trHeight w:val="472"/>
          <w:jc w:val="center"/>
        </w:trPr>
        <w:tc>
          <w:tcPr>
            <w:tcW w:w="1709"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F40988" w:rsidRDefault="00F40988">
            <w:pPr>
              <w:autoSpaceDE w:val="0"/>
              <w:autoSpaceDN w:val="0"/>
              <w:adjustRightInd w:val="0"/>
              <w:spacing w:line="360" w:lineRule="auto"/>
              <w:ind w:right="215"/>
              <w:jc w:val="center"/>
              <w:rPr>
                <w:rFonts w:hAnsi="宋体" w:cs="宋体"/>
                <w:sz w:val="24"/>
              </w:rPr>
            </w:pPr>
          </w:p>
        </w:tc>
        <w:tc>
          <w:tcPr>
            <w:tcW w:w="1205" w:type="dxa"/>
            <w:vMerge/>
            <w:vAlign w:val="center"/>
          </w:tcPr>
          <w:p w:rsidR="00F40988" w:rsidRDefault="00F40988">
            <w:pPr>
              <w:autoSpaceDE w:val="0"/>
              <w:autoSpaceDN w:val="0"/>
              <w:adjustRightInd w:val="0"/>
              <w:spacing w:line="360" w:lineRule="auto"/>
              <w:ind w:right="215"/>
              <w:jc w:val="center"/>
              <w:rPr>
                <w:rFonts w:hAnsi="宋体" w:cs="宋体"/>
                <w:sz w:val="24"/>
              </w:rPr>
            </w:pPr>
          </w:p>
        </w:tc>
        <w:tc>
          <w:tcPr>
            <w:tcW w:w="2614" w:type="dxa"/>
            <w:gridSpan w:val="5"/>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F40988" w:rsidRDefault="00F40988">
            <w:pPr>
              <w:autoSpaceDE w:val="0"/>
              <w:autoSpaceDN w:val="0"/>
              <w:adjustRightInd w:val="0"/>
              <w:spacing w:line="360" w:lineRule="auto"/>
              <w:ind w:right="215"/>
              <w:jc w:val="center"/>
              <w:rPr>
                <w:rFonts w:hAnsi="宋体" w:cs="宋体"/>
                <w:sz w:val="24"/>
              </w:rPr>
            </w:pPr>
          </w:p>
        </w:tc>
      </w:tr>
      <w:tr w:rsidR="00F40988">
        <w:trPr>
          <w:trHeight w:val="457"/>
          <w:jc w:val="center"/>
        </w:trPr>
        <w:tc>
          <w:tcPr>
            <w:tcW w:w="1709"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F40988" w:rsidRDefault="00F40988">
            <w:pPr>
              <w:autoSpaceDE w:val="0"/>
              <w:autoSpaceDN w:val="0"/>
              <w:adjustRightInd w:val="0"/>
              <w:spacing w:line="360" w:lineRule="auto"/>
              <w:ind w:right="215"/>
              <w:jc w:val="center"/>
              <w:rPr>
                <w:rFonts w:hAnsi="宋体" w:cs="宋体"/>
                <w:sz w:val="24"/>
              </w:rPr>
            </w:pPr>
          </w:p>
        </w:tc>
        <w:tc>
          <w:tcPr>
            <w:tcW w:w="1205" w:type="dxa"/>
            <w:vMerge/>
            <w:vAlign w:val="center"/>
          </w:tcPr>
          <w:p w:rsidR="00F40988" w:rsidRDefault="00F40988">
            <w:pPr>
              <w:autoSpaceDE w:val="0"/>
              <w:autoSpaceDN w:val="0"/>
              <w:adjustRightInd w:val="0"/>
              <w:spacing w:line="360" w:lineRule="auto"/>
              <w:ind w:right="215"/>
              <w:jc w:val="center"/>
              <w:rPr>
                <w:rFonts w:hAnsi="宋体" w:cs="宋体"/>
                <w:sz w:val="24"/>
              </w:rPr>
            </w:pPr>
          </w:p>
        </w:tc>
        <w:tc>
          <w:tcPr>
            <w:tcW w:w="2614" w:type="dxa"/>
            <w:gridSpan w:val="5"/>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F40988" w:rsidRDefault="00F40988">
            <w:pPr>
              <w:autoSpaceDE w:val="0"/>
              <w:autoSpaceDN w:val="0"/>
              <w:adjustRightInd w:val="0"/>
              <w:spacing w:line="360" w:lineRule="auto"/>
              <w:ind w:right="215"/>
              <w:jc w:val="center"/>
              <w:rPr>
                <w:rFonts w:hAnsi="宋体" w:cs="宋体"/>
                <w:sz w:val="24"/>
              </w:rPr>
            </w:pPr>
          </w:p>
        </w:tc>
      </w:tr>
      <w:tr w:rsidR="00F40988">
        <w:trPr>
          <w:trHeight w:val="3321"/>
          <w:jc w:val="center"/>
        </w:trPr>
        <w:tc>
          <w:tcPr>
            <w:tcW w:w="1709"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F40988" w:rsidRDefault="00F40988">
            <w:pPr>
              <w:autoSpaceDE w:val="0"/>
              <w:autoSpaceDN w:val="0"/>
              <w:adjustRightInd w:val="0"/>
              <w:spacing w:line="360" w:lineRule="auto"/>
              <w:ind w:right="215"/>
              <w:jc w:val="center"/>
              <w:rPr>
                <w:rFonts w:hAnsi="宋体" w:cs="宋体"/>
                <w:sz w:val="24"/>
              </w:rPr>
            </w:pPr>
          </w:p>
          <w:p w:rsidR="00F40988" w:rsidRDefault="00F40988">
            <w:pPr>
              <w:autoSpaceDE w:val="0"/>
              <w:autoSpaceDN w:val="0"/>
              <w:adjustRightInd w:val="0"/>
              <w:spacing w:line="360" w:lineRule="auto"/>
              <w:ind w:right="215"/>
              <w:jc w:val="center"/>
              <w:rPr>
                <w:rFonts w:hAnsi="宋体" w:cs="宋体"/>
                <w:sz w:val="24"/>
              </w:rPr>
            </w:pPr>
          </w:p>
          <w:p w:rsidR="00F40988" w:rsidRDefault="00F40988">
            <w:pPr>
              <w:autoSpaceDE w:val="0"/>
              <w:autoSpaceDN w:val="0"/>
              <w:adjustRightInd w:val="0"/>
              <w:spacing w:line="360" w:lineRule="auto"/>
              <w:ind w:right="215"/>
              <w:jc w:val="center"/>
              <w:rPr>
                <w:rFonts w:hAnsi="宋体" w:cs="宋体"/>
                <w:sz w:val="24"/>
              </w:rPr>
            </w:pPr>
          </w:p>
          <w:p w:rsidR="00F40988" w:rsidRDefault="00F40988">
            <w:pPr>
              <w:autoSpaceDE w:val="0"/>
              <w:autoSpaceDN w:val="0"/>
              <w:adjustRightInd w:val="0"/>
              <w:spacing w:line="360" w:lineRule="auto"/>
              <w:ind w:right="215"/>
              <w:jc w:val="center"/>
              <w:rPr>
                <w:rFonts w:hAnsi="宋体" w:cs="宋体"/>
                <w:sz w:val="24"/>
              </w:rPr>
            </w:pPr>
          </w:p>
          <w:p w:rsidR="00F40988" w:rsidRDefault="00F40988">
            <w:pPr>
              <w:autoSpaceDE w:val="0"/>
              <w:autoSpaceDN w:val="0"/>
              <w:adjustRightInd w:val="0"/>
              <w:spacing w:line="360" w:lineRule="auto"/>
              <w:ind w:right="215"/>
              <w:jc w:val="center"/>
              <w:rPr>
                <w:rFonts w:hAnsi="宋体" w:cs="宋体"/>
                <w:sz w:val="24"/>
              </w:rPr>
            </w:pPr>
          </w:p>
          <w:p w:rsidR="00F40988" w:rsidRDefault="00F40988">
            <w:pPr>
              <w:autoSpaceDE w:val="0"/>
              <w:autoSpaceDN w:val="0"/>
              <w:adjustRightInd w:val="0"/>
              <w:spacing w:line="360" w:lineRule="auto"/>
              <w:ind w:right="215"/>
              <w:jc w:val="center"/>
              <w:rPr>
                <w:rFonts w:hAnsi="宋体" w:cs="宋体"/>
                <w:sz w:val="24"/>
              </w:rPr>
            </w:pPr>
          </w:p>
          <w:p w:rsidR="00F40988" w:rsidRDefault="00F40988">
            <w:pPr>
              <w:autoSpaceDE w:val="0"/>
              <w:autoSpaceDN w:val="0"/>
              <w:adjustRightInd w:val="0"/>
              <w:spacing w:line="360" w:lineRule="auto"/>
              <w:ind w:right="215"/>
              <w:rPr>
                <w:rFonts w:hAnsi="宋体" w:cs="宋体"/>
                <w:sz w:val="24"/>
              </w:rPr>
            </w:pPr>
          </w:p>
        </w:tc>
      </w:tr>
      <w:tr w:rsidR="00F40988">
        <w:trPr>
          <w:trHeight w:val="944"/>
          <w:jc w:val="center"/>
        </w:trPr>
        <w:tc>
          <w:tcPr>
            <w:tcW w:w="1709"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F40988" w:rsidRDefault="00F40988">
            <w:pPr>
              <w:autoSpaceDE w:val="0"/>
              <w:autoSpaceDN w:val="0"/>
              <w:adjustRightInd w:val="0"/>
              <w:spacing w:line="360" w:lineRule="auto"/>
              <w:ind w:right="215"/>
              <w:jc w:val="center"/>
              <w:rPr>
                <w:rFonts w:hAnsi="宋体" w:cs="宋体"/>
                <w:sz w:val="24"/>
              </w:rPr>
            </w:pPr>
          </w:p>
          <w:p w:rsidR="00F40988" w:rsidRDefault="00F40988">
            <w:pPr>
              <w:autoSpaceDE w:val="0"/>
              <w:autoSpaceDN w:val="0"/>
              <w:adjustRightInd w:val="0"/>
              <w:spacing w:line="360" w:lineRule="auto"/>
              <w:ind w:right="215"/>
              <w:jc w:val="center"/>
              <w:rPr>
                <w:rFonts w:hAnsi="宋体" w:cs="宋体"/>
                <w:sz w:val="24"/>
              </w:rPr>
            </w:pPr>
          </w:p>
        </w:tc>
      </w:tr>
    </w:tbl>
    <w:p w:rsidR="00F40988" w:rsidRDefault="00FC27E1">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F40988" w:rsidRDefault="00FC27E1">
      <w:pPr>
        <w:autoSpaceDE w:val="0"/>
        <w:autoSpaceDN w:val="0"/>
        <w:adjustRightInd w:val="0"/>
        <w:spacing w:line="360" w:lineRule="auto"/>
        <w:ind w:right="215"/>
        <w:jc w:val="center"/>
        <w:rPr>
          <w:rFonts w:hAnsi="宋体" w:cs="宋体"/>
          <w:b/>
          <w:sz w:val="28"/>
        </w:rPr>
      </w:pPr>
      <w:r>
        <w:rPr>
          <w:rFonts w:hAnsi="宋体" w:cs="宋体" w:hint="eastAsia"/>
          <w:sz w:val="24"/>
        </w:rPr>
        <w:br w:type="page"/>
      </w:r>
      <w:bookmarkStart w:id="681" w:name="_Toc20666"/>
      <w:bookmarkStart w:id="682" w:name="_Toc31407"/>
      <w:bookmarkStart w:id="683" w:name="_Toc21875"/>
      <w:bookmarkStart w:id="684" w:name="_Toc24360"/>
      <w:r>
        <w:rPr>
          <w:rFonts w:hAnsi="宋体" w:cs="宋体" w:hint="eastAsia"/>
          <w:b/>
          <w:sz w:val="32"/>
        </w:rPr>
        <w:lastRenderedPageBreak/>
        <w:t>六、</w:t>
      </w:r>
      <w:r>
        <w:rPr>
          <w:rFonts w:hAnsi="宋体" w:cs="宋体" w:hint="eastAsia"/>
          <w:b/>
          <w:sz w:val="32"/>
          <w:szCs w:val="32"/>
        </w:rPr>
        <w:t>资格证明文件</w:t>
      </w:r>
      <w:bookmarkEnd w:id="681"/>
      <w:bookmarkEnd w:id="682"/>
      <w:bookmarkEnd w:id="683"/>
      <w:bookmarkEnd w:id="684"/>
    </w:p>
    <w:p w:rsidR="00F40988" w:rsidRDefault="00FC27E1">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F40988" w:rsidRDefault="00F40988">
      <w:pPr>
        <w:autoSpaceDE w:val="0"/>
        <w:autoSpaceDN w:val="0"/>
        <w:adjustRightInd w:val="0"/>
        <w:spacing w:line="360" w:lineRule="auto"/>
        <w:ind w:right="215" w:firstLine="420"/>
        <w:jc w:val="center"/>
        <w:rPr>
          <w:rFonts w:hAnsi="宋体" w:cs="宋体"/>
          <w:sz w:val="24"/>
        </w:rPr>
      </w:pPr>
    </w:p>
    <w:p w:rsidR="00F40988" w:rsidRDefault="00FC27E1">
      <w:pPr>
        <w:autoSpaceDE w:val="0"/>
        <w:autoSpaceDN w:val="0"/>
        <w:adjustRightInd w:val="0"/>
        <w:spacing w:line="360" w:lineRule="auto"/>
        <w:ind w:right="215" w:firstLine="420"/>
        <w:jc w:val="center"/>
        <w:rPr>
          <w:rFonts w:hAnsi="宋体" w:cs="宋体"/>
          <w:b/>
          <w:sz w:val="32"/>
          <w:szCs w:val="32"/>
        </w:rPr>
      </w:pPr>
      <w:bookmarkStart w:id="685" w:name="_Toc14108"/>
      <w:bookmarkStart w:id="686" w:name="_Toc28544"/>
      <w:bookmarkStart w:id="687" w:name="_Toc5650"/>
      <w:bookmarkStart w:id="688" w:name="_Toc8478"/>
      <w:r>
        <w:rPr>
          <w:rFonts w:hAnsi="宋体" w:cs="宋体" w:hint="eastAsia"/>
          <w:b/>
          <w:sz w:val="32"/>
          <w:szCs w:val="32"/>
        </w:rPr>
        <w:t>七、近年完成的类似项目情况表</w:t>
      </w:r>
      <w:bookmarkEnd w:id="685"/>
      <w:bookmarkEnd w:id="686"/>
      <w:bookmarkEnd w:id="687"/>
      <w:bookmarkEnd w:id="688"/>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F40988">
        <w:trPr>
          <w:trHeight w:val="475"/>
          <w:jc w:val="center"/>
        </w:trPr>
        <w:tc>
          <w:tcPr>
            <w:tcW w:w="2416" w:type="dxa"/>
            <w:vAlign w:val="center"/>
          </w:tcPr>
          <w:p w:rsidR="00F40988" w:rsidRDefault="00FC27E1">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F40988" w:rsidRDefault="00F40988">
            <w:pPr>
              <w:autoSpaceDE w:val="0"/>
              <w:autoSpaceDN w:val="0"/>
              <w:adjustRightInd w:val="0"/>
              <w:spacing w:line="480" w:lineRule="auto"/>
              <w:ind w:right="215"/>
              <w:jc w:val="center"/>
              <w:rPr>
                <w:rFonts w:hAnsi="宋体" w:cs="宋体"/>
                <w:sz w:val="24"/>
              </w:rPr>
            </w:pPr>
          </w:p>
        </w:tc>
      </w:tr>
      <w:tr w:rsidR="00F40988">
        <w:trPr>
          <w:trHeight w:val="475"/>
          <w:jc w:val="center"/>
        </w:trPr>
        <w:tc>
          <w:tcPr>
            <w:tcW w:w="2416" w:type="dxa"/>
            <w:vAlign w:val="center"/>
          </w:tcPr>
          <w:p w:rsidR="00F40988" w:rsidRDefault="00FC27E1">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F40988" w:rsidRDefault="00F40988">
            <w:pPr>
              <w:autoSpaceDE w:val="0"/>
              <w:autoSpaceDN w:val="0"/>
              <w:adjustRightInd w:val="0"/>
              <w:spacing w:line="480" w:lineRule="auto"/>
              <w:ind w:right="215"/>
              <w:jc w:val="center"/>
              <w:rPr>
                <w:rFonts w:hAnsi="宋体" w:cs="宋体"/>
                <w:sz w:val="24"/>
              </w:rPr>
            </w:pPr>
          </w:p>
        </w:tc>
      </w:tr>
      <w:tr w:rsidR="00F40988">
        <w:trPr>
          <w:trHeight w:val="475"/>
          <w:jc w:val="center"/>
        </w:trPr>
        <w:tc>
          <w:tcPr>
            <w:tcW w:w="2416" w:type="dxa"/>
            <w:vAlign w:val="center"/>
          </w:tcPr>
          <w:p w:rsidR="00F40988" w:rsidRDefault="00FC27E1">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F40988" w:rsidRDefault="00F40988">
            <w:pPr>
              <w:autoSpaceDE w:val="0"/>
              <w:autoSpaceDN w:val="0"/>
              <w:adjustRightInd w:val="0"/>
              <w:spacing w:line="480" w:lineRule="auto"/>
              <w:ind w:right="215"/>
              <w:jc w:val="center"/>
              <w:rPr>
                <w:rFonts w:hAnsi="宋体" w:cs="宋体"/>
                <w:sz w:val="24"/>
              </w:rPr>
            </w:pPr>
          </w:p>
        </w:tc>
      </w:tr>
      <w:tr w:rsidR="00F40988">
        <w:trPr>
          <w:trHeight w:val="475"/>
          <w:jc w:val="center"/>
        </w:trPr>
        <w:tc>
          <w:tcPr>
            <w:tcW w:w="2416" w:type="dxa"/>
            <w:vAlign w:val="center"/>
          </w:tcPr>
          <w:p w:rsidR="00F40988" w:rsidRDefault="00FC27E1">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F40988" w:rsidRDefault="00F40988">
            <w:pPr>
              <w:autoSpaceDE w:val="0"/>
              <w:autoSpaceDN w:val="0"/>
              <w:adjustRightInd w:val="0"/>
              <w:spacing w:line="480" w:lineRule="auto"/>
              <w:ind w:right="215"/>
              <w:jc w:val="center"/>
              <w:rPr>
                <w:rFonts w:hAnsi="宋体" w:cs="宋体"/>
                <w:sz w:val="24"/>
              </w:rPr>
            </w:pPr>
          </w:p>
        </w:tc>
      </w:tr>
      <w:tr w:rsidR="00F40988">
        <w:trPr>
          <w:trHeight w:val="475"/>
          <w:jc w:val="center"/>
        </w:trPr>
        <w:tc>
          <w:tcPr>
            <w:tcW w:w="2416" w:type="dxa"/>
            <w:vAlign w:val="center"/>
          </w:tcPr>
          <w:p w:rsidR="00F40988" w:rsidRDefault="00FC27E1">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F40988" w:rsidRDefault="00F40988">
            <w:pPr>
              <w:autoSpaceDE w:val="0"/>
              <w:autoSpaceDN w:val="0"/>
              <w:adjustRightInd w:val="0"/>
              <w:spacing w:line="480" w:lineRule="auto"/>
              <w:ind w:right="215"/>
              <w:jc w:val="center"/>
              <w:rPr>
                <w:rFonts w:hAnsi="宋体" w:cs="宋体"/>
                <w:sz w:val="24"/>
              </w:rPr>
            </w:pPr>
          </w:p>
        </w:tc>
      </w:tr>
      <w:tr w:rsidR="00F40988">
        <w:trPr>
          <w:trHeight w:val="475"/>
          <w:jc w:val="center"/>
        </w:trPr>
        <w:tc>
          <w:tcPr>
            <w:tcW w:w="2416" w:type="dxa"/>
            <w:vAlign w:val="center"/>
          </w:tcPr>
          <w:p w:rsidR="00F40988" w:rsidRDefault="00FC27E1">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F40988" w:rsidRDefault="00F40988">
            <w:pPr>
              <w:autoSpaceDE w:val="0"/>
              <w:autoSpaceDN w:val="0"/>
              <w:adjustRightInd w:val="0"/>
              <w:spacing w:line="480" w:lineRule="auto"/>
              <w:ind w:right="215"/>
              <w:jc w:val="center"/>
              <w:rPr>
                <w:rFonts w:hAnsi="宋体" w:cs="宋体"/>
                <w:sz w:val="24"/>
              </w:rPr>
            </w:pPr>
          </w:p>
        </w:tc>
      </w:tr>
      <w:tr w:rsidR="00F40988">
        <w:trPr>
          <w:trHeight w:val="454"/>
          <w:jc w:val="center"/>
        </w:trPr>
        <w:tc>
          <w:tcPr>
            <w:tcW w:w="2416" w:type="dxa"/>
            <w:vAlign w:val="center"/>
          </w:tcPr>
          <w:p w:rsidR="00F40988" w:rsidRDefault="00FC27E1">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F40988" w:rsidRDefault="00F40988">
            <w:pPr>
              <w:autoSpaceDE w:val="0"/>
              <w:autoSpaceDN w:val="0"/>
              <w:adjustRightInd w:val="0"/>
              <w:spacing w:line="480" w:lineRule="auto"/>
              <w:ind w:right="215"/>
              <w:jc w:val="center"/>
              <w:rPr>
                <w:rFonts w:hAnsi="宋体" w:cs="宋体"/>
                <w:sz w:val="24"/>
              </w:rPr>
            </w:pPr>
          </w:p>
        </w:tc>
      </w:tr>
      <w:tr w:rsidR="00F40988">
        <w:trPr>
          <w:trHeight w:val="475"/>
          <w:jc w:val="center"/>
        </w:trPr>
        <w:tc>
          <w:tcPr>
            <w:tcW w:w="2416" w:type="dxa"/>
            <w:vAlign w:val="center"/>
          </w:tcPr>
          <w:p w:rsidR="00F40988" w:rsidRDefault="00FC27E1">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F40988" w:rsidRDefault="00F40988">
            <w:pPr>
              <w:autoSpaceDE w:val="0"/>
              <w:autoSpaceDN w:val="0"/>
              <w:adjustRightInd w:val="0"/>
              <w:spacing w:line="480" w:lineRule="auto"/>
              <w:ind w:right="215"/>
              <w:jc w:val="center"/>
              <w:rPr>
                <w:rFonts w:hAnsi="宋体" w:cs="宋体"/>
                <w:sz w:val="24"/>
              </w:rPr>
            </w:pPr>
          </w:p>
        </w:tc>
      </w:tr>
      <w:tr w:rsidR="00F40988">
        <w:trPr>
          <w:trHeight w:val="475"/>
          <w:jc w:val="center"/>
        </w:trPr>
        <w:tc>
          <w:tcPr>
            <w:tcW w:w="2416" w:type="dxa"/>
            <w:vAlign w:val="center"/>
          </w:tcPr>
          <w:p w:rsidR="00F40988" w:rsidRDefault="00FC27E1">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F40988" w:rsidRDefault="00F40988">
            <w:pPr>
              <w:autoSpaceDE w:val="0"/>
              <w:autoSpaceDN w:val="0"/>
              <w:adjustRightInd w:val="0"/>
              <w:spacing w:line="480" w:lineRule="auto"/>
              <w:ind w:right="215"/>
              <w:jc w:val="center"/>
              <w:rPr>
                <w:rFonts w:hAnsi="宋体" w:cs="宋体"/>
                <w:sz w:val="24"/>
              </w:rPr>
            </w:pPr>
          </w:p>
        </w:tc>
      </w:tr>
      <w:tr w:rsidR="00F40988">
        <w:trPr>
          <w:trHeight w:val="475"/>
          <w:jc w:val="center"/>
        </w:trPr>
        <w:tc>
          <w:tcPr>
            <w:tcW w:w="2416" w:type="dxa"/>
            <w:vAlign w:val="center"/>
          </w:tcPr>
          <w:p w:rsidR="00F40988" w:rsidRDefault="00FC27E1">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F40988" w:rsidRDefault="00F40988">
            <w:pPr>
              <w:autoSpaceDE w:val="0"/>
              <w:autoSpaceDN w:val="0"/>
              <w:adjustRightInd w:val="0"/>
              <w:spacing w:line="480" w:lineRule="auto"/>
              <w:ind w:right="215"/>
              <w:jc w:val="center"/>
              <w:rPr>
                <w:rFonts w:hAnsi="宋体" w:cs="宋体"/>
                <w:sz w:val="24"/>
              </w:rPr>
            </w:pPr>
          </w:p>
        </w:tc>
      </w:tr>
      <w:tr w:rsidR="00F40988">
        <w:trPr>
          <w:trHeight w:val="475"/>
          <w:jc w:val="center"/>
        </w:trPr>
        <w:tc>
          <w:tcPr>
            <w:tcW w:w="2416" w:type="dxa"/>
            <w:vAlign w:val="center"/>
          </w:tcPr>
          <w:p w:rsidR="00F40988" w:rsidRDefault="00FC27E1">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F40988" w:rsidRDefault="00F40988">
            <w:pPr>
              <w:autoSpaceDE w:val="0"/>
              <w:autoSpaceDN w:val="0"/>
              <w:adjustRightInd w:val="0"/>
              <w:spacing w:line="480" w:lineRule="auto"/>
              <w:ind w:right="215"/>
              <w:jc w:val="center"/>
              <w:rPr>
                <w:rFonts w:hAnsi="宋体" w:cs="宋体"/>
                <w:sz w:val="24"/>
              </w:rPr>
            </w:pPr>
          </w:p>
        </w:tc>
      </w:tr>
      <w:tr w:rsidR="00F40988">
        <w:trPr>
          <w:trHeight w:val="475"/>
          <w:jc w:val="center"/>
        </w:trPr>
        <w:tc>
          <w:tcPr>
            <w:tcW w:w="2416" w:type="dxa"/>
            <w:vAlign w:val="center"/>
          </w:tcPr>
          <w:p w:rsidR="00F40988" w:rsidRDefault="00FC27E1">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F40988" w:rsidRDefault="00F40988">
            <w:pPr>
              <w:autoSpaceDE w:val="0"/>
              <w:autoSpaceDN w:val="0"/>
              <w:adjustRightInd w:val="0"/>
              <w:spacing w:line="480" w:lineRule="auto"/>
              <w:ind w:right="215"/>
              <w:jc w:val="center"/>
              <w:rPr>
                <w:rFonts w:hAnsi="宋体" w:cs="宋体"/>
                <w:sz w:val="24"/>
              </w:rPr>
            </w:pPr>
          </w:p>
        </w:tc>
      </w:tr>
      <w:tr w:rsidR="00F40988">
        <w:trPr>
          <w:trHeight w:val="1044"/>
          <w:jc w:val="center"/>
        </w:trPr>
        <w:tc>
          <w:tcPr>
            <w:tcW w:w="2416"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F40988" w:rsidRDefault="00F40988">
            <w:pPr>
              <w:autoSpaceDE w:val="0"/>
              <w:autoSpaceDN w:val="0"/>
              <w:adjustRightInd w:val="0"/>
              <w:spacing w:line="360" w:lineRule="auto"/>
              <w:ind w:right="215"/>
              <w:jc w:val="center"/>
              <w:rPr>
                <w:rFonts w:hAnsi="宋体" w:cs="宋体"/>
                <w:sz w:val="24"/>
              </w:rPr>
            </w:pPr>
          </w:p>
        </w:tc>
      </w:tr>
      <w:tr w:rsidR="00F40988">
        <w:trPr>
          <w:trHeight w:val="970"/>
          <w:jc w:val="center"/>
        </w:trPr>
        <w:tc>
          <w:tcPr>
            <w:tcW w:w="2416"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F40988" w:rsidRDefault="00F40988">
            <w:pPr>
              <w:autoSpaceDE w:val="0"/>
              <w:autoSpaceDN w:val="0"/>
              <w:adjustRightInd w:val="0"/>
              <w:spacing w:line="360" w:lineRule="auto"/>
              <w:ind w:right="215"/>
              <w:jc w:val="center"/>
              <w:rPr>
                <w:rFonts w:hAnsi="宋体" w:cs="宋体"/>
                <w:sz w:val="24"/>
              </w:rPr>
            </w:pPr>
          </w:p>
          <w:p w:rsidR="00F40988" w:rsidRDefault="00F40988">
            <w:pPr>
              <w:autoSpaceDE w:val="0"/>
              <w:autoSpaceDN w:val="0"/>
              <w:adjustRightInd w:val="0"/>
              <w:spacing w:line="360" w:lineRule="auto"/>
              <w:ind w:right="215"/>
              <w:rPr>
                <w:rFonts w:hAnsi="宋体" w:cs="宋体"/>
                <w:sz w:val="24"/>
              </w:rPr>
            </w:pPr>
          </w:p>
        </w:tc>
      </w:tr>
    </w:tbl>
    <w:p w:rsidR="00F40988" w:rsidRDefault="00F40988">
      <w:pPr>
        <w:rPr>
          <w:rFonts w:hAnsi="宋体" w:cs="宋体"/>
          <w:sz w:val="24"/>
          <w:szCs w:val="24"/>
        </w:rPr>
      </w:pPr>
    </w:p>
    <w:p w:rsidR="00F40988" w:rsidRDefault="00FC27E1">
      <w:pPr>
        <w:jc w:val="left"/>
        <w:rPr>
          <w:rFonts w:hAnsi="宋体" w:cs="宋体"/>
          <w:sz w:val="24"/>
          <w:szCs w:val="24"/>
        </w:rPr>
      </w:pPr>
      <w:r>
        <w:rPr>
          <w:rFonts w:hAnsi="宋体" w:cs="宋体" w:hint="eastAsia"/>
          <w:sz w:val="24"/>
          <w:szCs w:val="24"/>
        </w:rPr>
        <w:t>备注：本表应附</w:t>
      </w:r>
      <w:r>
        <w:rPr>
          <w:rFonts w:hAnsi="宋体" w:cs="宋体" w:hint="eastAsia"/>
          <w:color w:val="000000"/>
          <w:sz w:val="24"/>
          <w:szCs w:val="24"/>
        </w:rPr>
        <w:t>合同和中标通知书或合同和竣工验收备案登记表</w:t>
      </w:r>
      <w:r>
        <w:rPr>
          <w:rFonts w:hAnsi="宋体" w:cs="宋体" w:hint="eastAsia"/>
          <w:sz w:val="24"/>
          <w:szCs w:val="24"/>
        </w:rPr>
        <w:t>的原件扫描件（或图片）。</w:t>
      </w:r>
    </w:p>
    <w:p w:rsidR="00F40988" w:rsidRDefault="00FC27E1">
      <w:pPr>
        <w:jc w:val="center"/>
        <w:rPr>
          <w:rFonts w:hAnsi="宋体" w:cs="宋体"/>
          <w:b/>
          <w:sz w:val="32"/>
          <w:szCs w:val="32"/>
        </w:rPr>
      </w:pPr>
      <w:r>
        <w:rPr>
          <w:rFonts w:hAnsi="宋体" w:cs="宋体" w:hint="eastAsia"/>
          <w:sz w:val="24"/>
          <w:szCs w:val="24"/>
        </w:rPr>
        <w:br w:type="page"/>
      </w:r>
      <w:bookmarkStart w:id="689" w:name="_Toc30289"/>
      <w:bookmarkStart w:id="690" w:name="_Toc7338"/>
      <w:bookmarkStart w:id="691" w:name="_Toc32083"/>
      <w:bookmarkStart w:id="692" w:name="_Toc18653"/>
      <w:r>
        <w:rPr>
          <w:rFonts w:hAnsi="宋体" w:cs="宋体" w:hint="eastAsia"/>
          <w:b/>
          <w:sz w:val="32"/>
          <w:szCs w:val="32"/>
        </w:rPr>
        <w:lastRenderedPageBreak/>
        <w:t>八、正在施工的和新承接的项目情况</w:t>
      </w:r>
      <w:bookmarkEnd w:id="689"/>
      <w:bookmarkEnd w:id="690"/>
      <w:bookmarkEnd w:id="691"/>
      <w:bookmarkEnd w:id="692"/>
    </w:p>
    <w:p w:rsidR="00F40988" w:rsidRDefault="00F40988">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F40988">
        <w:trPr>
          <w:trHeight w:val="486"/>
          <w:jc w:val="center"/>
        </w:trPr>
        <w:tc>
          <w:tcPr>
            <w:tcW w:w="2291"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F40988" w:rsidRDefault="00F40988">
            <w:pPr>
              <w:autoSpaceDE w:val="0"/>
              <w:autoSpaceDN w:val="0"/>
              <w:adjustRightInd w:val="0"/>
              <w:spacing w:line="360" w:lineRule="auto"/>
              <w:ind w:right="215"/>
              <w:jc w:val="center"/>
              <w:rPr>
                <w:rFonts w:hAnsi="宋体" w:cs="宋体"/>
                <w:sz w:val="24"/>
              </w:rPr>
            </w:pPr>
          </w:p>
        </w:tc>
      </w:tr>
      <w:tr w:rsidR="00F40988">
        <w:trPr>
          <w:trHeight w:val="486"/>
          <w:jc w:val="center"/>
        </w:trPr>
        <w:tc>
          <w:tcPr>
            <w:tcW w:w="2291"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F40988" w:rsidRDefault="00F40988">
            <w:pPr>
              <w:autoSpaceDE w:val="0"/>
              <w:autoSpaceDN w:val="0"/>
              <w:adjustRightInd w:val="0"/>
              <w:spacing w:line="360" w:lineRule="auto"/>
              <w:ind w:right="215"/>
              <w:jc w:val="center"/>
              <w:rPr>
                <w:rFonts w:hAnsi="宋体" w:cs="宋体"/>
                <w:sz w:val="24"/>
              </w:rPr>
            </w:pPr>
          </w:p>
        </w:tc>
      </w:tr>
      <w:tr w:rsidR="00F40988">
        <w:trPr>
          <w:trHeight w:val="486"/>
          <w:jc w:val="center"/>
        </w:trPr>
        <w:tc>
          <w:tcPr>
            <w:tcW w:w="2291"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F40988" w:rsidRDefault="00F40988">
            <w:pPr>
              <w:autoSpaceDE w:val="0"/>
              <w:autoSpaceDN w:val="0"/>
              <w:adjustRightInd w:val="0"/>
              <w:spacing w:line="360" w:lineRule="auto"/>
              <w:ind w:right="215"/>
              <w:jc w:val="center"/>
              <w:rPr>
                <w:rFonts w:hAnsi="宋体" w:cs="宋体"/>
                <w:sz w:val="24"/>
              </w:rPr>
            </w:pPr>
          </w:p>
        </w:tc>
      </w:tr>
      <w:tr w:rsidR="00F40988">
        <w:trPr>
          <w:trHeight w:val="486"/>
          <w:jc w:val="center"/>
        </w:trPr>
        <w:tc>
          <w:tcPr>
            <w:tcW w:w="2291"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F40988" w:rsidRDefault="00F40988">
            <w:pPr>
              <w:autoSpaceDE w:val="0"/>
              <w:autoSpaceDN w:val="0"/>
              <w:adjustRightInd w:val="0"/>
              <w:spacing w:line="360" w:lineRule="auto"/>
              <w:ind w:right="215"/>
              <w:jc w:val="center"/>
              <w:rPr>
                <w:rFonts w:hAnsi="宋体" w:cs="宋体"/>
                <w:sz w:val="24"/>
              </w:rPr>
            </w:pPr>
          </w:p>
        </w:tc>
      </w:tr>
      <w:tr w:rsidR="00F40988">
        <w:trPr>
          <w:trHeight w:val="486"/>
          <w:jc w:val="center"/>
        </w:trPr>
        <w:tc>
          <w:tcPr>
            <w:tcW w:w="2291"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F40988" w:rsidRDefault="00F40988">
            <w:pPr>
              <w:autoSpaceDE w:val="0"/>
              <w:autoSpaceDN w:val="0"/>
              <w:adjustRightInd w:val="0"/>
              <w:spacing w:line="360" w:lineRule="auto"/>
              <w:ind w:right="215"/>
              <w:jc w:val="center"/>
              <w:rPr>
                <w:rFonts w:hAnsi="宋体" w:cs="宋体"/>
                <w:sz w:val="24"/>
              </w:rPr>
            </w:pPr>
          </w:p>
        </w:tc>
      </w:tr>
      <w:tr w:rsidR="00F40988">
        <w:trPr>
          <w:trHeight w:val="486"/>
          <w:jc w:val="center"/>
        </w:trPr>
        <w:tc>
          <w:tcPr>
            <w:tcW w:w="2291"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F40988" w:rsidRDefault="00F40988">
            <w:pPr>
              <w:autoSpaceDE w:val="0"/>
              <w:autoSpaceDN w:val="0"/>
              <w:adjustRightInd w:val="0"/>
              <w:spacing w:line="360" w:lineRule="auto"/>
              <w:ind w:right="215"/>
              <w:jc w:val="center"/>
              <w:rPr>
                <w:rFonts w:hAnsi="宋体" w:cs="宋体"/>
                <w:sz w:val="24"/>
              </w:rPr>
            </w:pPr>
          </w:p>
        </w:tc>
      </w:tr>
      <w:tr w:rsidR="00F40988">
        <w:trPr>
          <w:trHeight w:val="465"/>
          <w:jc w:val="center"/>
        </w:trPr>
        <w:tc>
          <w:tcPr>
            <w:tcW w:w="2291"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F40988" w:rsidRDefault="00F40988">
            <w:pPr>
              <w:autoSpaceDE w:val="0"/>
              <w:autoSpaceDN w:val="0"/>
              <w:adjustRightInd w:val="0"/>
              <w:spacing w:line="360" w:lineRule="auto"/>
              <w:ind w:right="215"/>
              <w:jc w:val="center"/>
              <w:rPr>
                <w:rFonts w:hAnsi="宋体" w:cs="宋体"/>
                <w:sz w:val="24"/>
              </w:rPr>
            </w:pPr>
          </w:p>
        </w:tc>
      </w:tr>
      <w:tr w:rsidR="00F40988">
        <w:trPr>
          <w:trHeight w:val="486"/>
          <w:jc w:val="center"/>
        </w:trPr>
        <w:tc>
          <w:tcPr>
            <w:tcW w:w="2291"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F40988" w:rsidRDefault="00F40988">
            <w:pPr>
              <w:autoSpaceDE w:val="0"/>
              <w:autoSpaceDN w:val="0"/>
              <w:adjustRightInd w:val="0"/>
              <w:spacing w:line="360" w:lineRule="auto"/>
              <w:ind w:right="215"/>
              <w:jc w:val="center"/>
              <w:rPr>
                <w:rFonts w:hAnsi="宋体" w:cs="宋体"/>
                <w:sz w:val="24"/>
              </w:rPr>
            </w:pPr>
          </w:p>
        </w:tc>
      </w:tr>
      <w:tr w:rsidR="00F40988">
        <w:trPr>
          <w:trHeight w:val="486"/>
          <w:jc w:val="center"/>
        </w:trPr>
        <w:tc>
          <w:tcPr>
            <w:tcW w:w="2291"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F40988" w:rsidRDefault="00F40988">
            <w:pPr>
              <w:autoSpaceDE w:val="0"/>
              <w:autoSpaceDN w:val="0"/>
              <w:adjustRightInd w:val="0"/>
              <w:spacing w:line="360" w:lineRule="auto"/>
              <w:ind w:right="215"/>
              <w:jc w:val="center"/>
              <w:rPr>
                <w:rFonts w:hAnsi="宋体" w:cs="宋体"/>
                <w:sz w:val="24"/>
              </w:rPr>
            </w:pPr>
          </w:p>
        </w:tc>
      </w:tr>
      <w:tr w:rsidR="00F40988">
        <w:trPr>
          <w:trHeight w:val="486"/>
          <w:jc w:val="center"/>
        </w:trPr>
        <w:tc>
          <w:tcPr>
            <w:tcW w:w="2291"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F40988" w:rsidRDefault="00F40988">
            <w:pPr>
              <w:autoSpaceDE w:val="0"/>
              <w:autoSpaceDN w:val="0"/>
              <w:adjustRightInd w:val="0"/>
              <w:spacing w:line="360" w:lineRule="auto"/>
              <w:ind w:right="215"/>
              <w:jc w:val="center"/>
              <w:rPr>
                <w:rFonts w:hAnsi="宋体" w:cs="宋体"/>
                <w:sz w:val="24"/>
              </w:rPr>
            </w:pPr>
          </w:p>
        </w:tc>
      </w:tr>
      <w:tr w:rsidR="00F40988">
        <w:trPr>
          <w:trHeight w:val="486"/>
          <w:jc w:val="center"/>
        </w:trPr>
        <w:tc>
          <w:tcPr>
            <w:tcW w:w="2291"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F40988" w:rsidRDefault="00F40988">
            <w:pPr>
              <w:autoSpaceDE w:val="0"/>
              <w:autoSpaceDN w:val="0"/>
              <w:adjustRightInd w:val="0"/>
              <w:spacing w:line="360" w:lineRule="auto"/>
              <w:ind w:right="215"/>
              <w:jc w:val="center"/>
              <w:rPr>
                <w:rFonts w:hAnsi="宋体" w:cs="宋体"/>
                <w:sz w:val="24"/>
              </w:rPr>
            </w:pPr>
          </w:p>
        </w:tc>
      </w:tr>
      <w:tr w:rsidR="00F40988">
        <w:trPr>
          <w:trHeight w:val="486"/>
          <w:jc w:val="center"/>
        </w:trPr>
        <w:tc>
          <w:tcPr>
            <w:tcW w:w="2291"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F40988" w:rsidRDefault="00F40988">
            <w:pPr>
              <w:autoSpaceDE w:val="0"/>
              <w:autoSpaceDN w:val="0"/>
              <w:adjustRightInd w:val="0"/>
              <w:spacing w:line="360" w:lineRule="auto"/>
              <w:ind w:right="215"/>
              <w:jc w:val="center"/>
              <w:rPr>
                <w:rFonts w:hAnsi="宋体" w:cs="宋体"/>
                <w:sz w:val="24"/>
              </w:rPr>
            </w:pPr>
          </w:p>
        </w:tc>
      </w:tr>
      <w:tr w:rsidR="00F40988">
        <w:trPr>
          <w:trHeight w:val="2778"/>
          <w:jc w:val="center"/>
        </w:trPr>
        <w:tc>
          <w:tcPr>
            <w:tcW w:w="2291"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F40988" w:rsidRDefault="00F40988">
            <w:pPr>
              <w:autoSpaceDE w:val="0"/>
              <w:autoSpaceDN w:val="0"/>
              <w:adjustRightInd w:val="0"/>
              <w:spacing w:line="360" w:lineRule="auto"/>
              <w:ind w:right="215"/>
              <w:rPr>
                <w:rFonts w:hAnsi="宋体" w:cs="宋体"/>
                <w:sz w:val="24"/>
              </w:rPr>
            </w:pPr>
          </w:p>
          <w:p w:rsidR="00F40988" w:rsidRDefault="00F40988">
            <w:pPr>
              <w:autoSpaceDE w:val="0"/>
              <w:autoSpaceDN w:val="0"/>
              <w:adjustRightInd w:val="0"/>
              <w:spacing w:line="360" w:lineRule="auto"/>
              <w:ind w:right="215"/>
              <w:jc w:val="center"/>
              <w:rPr>
                <w:rFonts w:hAnsi="宋体" w:cs="宋体"/>
                <w:sz w:val="24"/>
              </w:rPr>
            </w:pPr>
          </w:p>
          <w:p w:rsidR="00F40988" w:rsidRDefault="00F40988">
            <w:pPr>
              <w:autoSpaceDE w:val="0"/>
              <w:autoSpaceDN w:val="0"/>
              <w:adjustRightInd w:val="0"/>
              <w:spacing w:line="360" w:lineRule="auto"/>
              <w:ind w:right="215"/>
              <w:jc w:val="center"/>
              <w:rPr>
                <w:rFonts w:hAnsi="宋体" w:cs="宋体"/>
                <w:sz w:val="24"/>
              </w:rPr>
            </w:pPr>
          </w:p>
        </w:tc>
      </w:tr>
      <w:tr w:rsidR="00F40988">
        <w:trPr>
          <w:trHeight w:val="993"/>
          <w:jc w:val="center"/>
        </w:trPr>
        <w:tc>
          <w:tcPr>
            <w:tcW w:w="2291" w:type="dxa"/>
            <w:vAlign w:val="center"/>
          </w:tcPr>
          <w:p w:rsidR="00F40988" w:rsidRDefault="00FC27E1">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F40988" w:rsidRDefault="00F40988">
            <w:pPr>
              <w:autoSpaceDE w:val="0"/>
              <w:autoSpaceDN w:val="0"/>
              <w:adjustRightInd w:val="0"/>
              <w:spacing w:line="360" w:lineRule="auto"/>
              <w:ind w:right="215"/>
              <w:jc w:val="center"/>
              <w:rPr>
                <w:rFonts w:hAnsi="宋体" w:cs="宋体"/>
                <w:sz w:val="24"/>
              </w:rPr>
            </w:pPr>
          </w:p>
          <w:p w:rsidR="00F40988" w:rsidRDefault="00F40988">
            <w:pPr>
              <w:autoSpaceDE w:val="0"/>
              <w:autoSpaceDN w:val="0"/>
              <w:adjustRightInd w:val="0"/>
              <w:spacing w:line="360" w:lineRule="auto"/>
              <w:ind w:right="215"/>
              <w:rPr>
                <w:rFonts w:hAnsi="宋体" w:cs="宋体"/>
                <w:sz w:val="24"/>
              </w:rPr>
            </w:pPr>
          </w:p>
        </w:tc>
      </w:tr>
    </w:tbl>
    <w:p w:rsidR="00F40988" w:rsidRDefault="00FC27E1">
      <w:pPr>
        <w:autoSpaceDE w:val="0"/>
        <w:autoSpaceDN w:val="0"/>
        <w:spacing w:line="440" w:lineRule="exact"/>
        <w:jc w:val="left"/>
        <w:rPr>
          <w:rFonts w:hAnsi="宋体" w:cs="宋体"/>
          <w:sz w:val="24"/>
        </w:rPr>
      </w:pPr>
      <w:r>
        <w:rPr>
          <w:rFonts w:hAnsi="宋体" w:cs="宋体" w:hint="eastAsia"/>
          <w:sz w:val="24"/>
        </w:rPr>
        <w:t>备注：本表应附中标通知书和合同协议书原件扫描件（或图片）。</w:t>
      </w:r>
    </w:p>
    <w:p w:rsidR="00F40988" w:rsidRDefault="00F40988">
      <w:pPr>
        <w:autoSpaceDE w:val="0"/>
        <w:autoSpaceDN w:val="0"/>
        <w:adjustRightInd w:val="0"/>
        <w:spacing w:line="360" w:lineRule="auto"/>
        <w:ind w:right="215"/>
        <w:rPr>
          <w:rFonts w:hAnsi="宋体" w:cs="宋体"/>
          <w:b/>
          <w:sz w:val="32"/>
          <w:szCs w:val="32"/>
        </w:rPr>
      </w:pPr>
    </w:p>
    <w:p w:rsidR="00F40988" w:rsidRDefault="00F40988">
      <w:pPr>
        <w:autoSpaceDE w:val="0"/>
        <w:autoSpaceDN w:val="0"/>
        <w:adjustRightInd w:val="0"/>
        <w:spacing w:line="360" w:lineRule="auto"/>
        <w:ind w:right="215"/>
        <w:jc w:val="center"/>
        <w:rPr>
          <w:rFonts w:hAnsi="宋体" w:cs="宋体"/>
          <w:b/>
          <w:sz w:val="32"/>
        </w:rPr>
      </w:pPr>
    </w:p>
    <w:p w:rsidR="00F40988" w:rsidRDefault="00F40988">
      <w:pPr>
        <w:autoSpaceDE w:val="0"/>
        <w:autoSpaceDN w:val="0"/>
        <w:adjustRightInd w:val="0"/>
        <w:spacing w:line="360" w:lineRule="auto"/>
        <w:ind w:right="215"/>
        <w:jc w:val="center"/>
        <w:rPr>
          <w:rFonts w:hAnsi="宋体" w:cs="宋体"/>
          <w:b/>
          <w:sz w:val="32"/>
        </w:rPr>
      </w:pPr>
    </w:p>
    <w:p w:rsidR="00F40988" w:rsidRDefault="00F40988">
      <w:pPr>
        <w:autoSpaceDE w:val="0"/>
        <w:autoSpaceDN w:val="0"/>
        <w:adjustRightInd w:val="0"/>
        <w:spacing w:line="360" w:lineRule="auto"/>
        <w:ind w:right="215"/>
        <w:jc w:val="center"/>
        <w:rPr>
          <w:rFonts w:hAnsi="宋体" w:cs="宋体"/>
          <w:b/>
          <w:sz w:val="32"/>
        </w:rPr>
      </w:pPr>
    </w:p>
    <w:p w:rsidR="00F40988" w:rsidRDefault="00FC27E1">
      <w:pPr>
        <w:autoSpaceDE w:val="0"/>
        <w:autoSpaceDN w:val="0"/>
        <w:adjustRightInd w:val="0"/>
        <w:spacing w:line="360" w:lineRule="auto"/>
        <w:ind w:right="215"/>
        <w:jc w:val="center"/>
        <w:rPr>
          <w:rFonts w:hAnsi="宋体" w:cs="宋体"/>
          <w:b/>
          <w:bCs/>
          <w:spacing w:val="12"/>
          <w:sz w:val="32"/>
          <w:szCs w:val="32"/>
        </w:rPr>
      </w:pPr>
      <w:bookmarkStart w:id="693" w:name="_Toc20196"/>
      <w:bookmarkStart w:id="694" w:name="_Toc10088"/>
      <w:bookmarkStart w:id="695" w:name="_Toc24108"/>
      <w:bookmarkStart w:id="696" w:name="_Toc32111"/>
      <w:r>
        <w:rPr>
          <w:rFonts w:hAnsi="宋体" w:cs="宋体" w:hint="eastAsia"/>
          <w:b/>
          <w:sz w:val="32"/>
        </w:rPr>
        <w:lastRenderedPageBreak/>
        <w:t>九、其它材料</w:t>
      </w:r>
      <w:bookmarkEnd w:id="693"/>
      <w:bookmarkEnd w:id="694"/>
      <w:bookmarkEnd w:id="695"/>
      <w:bookmarkEnd w:id="696"/>
    </w:p>
    <w:p w:rsidR="00F40988" w:rsidRDefault="00F40988">
      <w:pPr>
        <w:tabs>
          <w:tab w:val="center" w:pos="4739"/>
        </w:tabs>
        <w:ind w:left="180"/>
        <w:rPr>
          <w:rFonts w:hAnsi="宋体" w:cs="宋体"/>
          <w:sz w:val="24"/>
        </w:rPr>
      </w:pPr>
    </w:p>
    <w:p w:rsidR="00F40988" w:rsidRDefault="00F40988">
      <w:pPr>
        <w:tabs>
          <w:tab w:val="center" w:pos="4739"/>
        </w:tabs>
        <w:ind w:left="180"/>
        <w:rPr>
          <w:rFonts w:hAnsi="宋体" w:cs="宋体"/>
          <w:sz w:val="24"/>
        </w:rPr>
      </w:pPr>
    </w:p>
    <w:p w:rsidR="00F40988" w:rsidRDefault="00F40988">
      <w:pPr>
        <w:tabs>
          <w:tab w:val="center" w:pos="4739"/>
        </w:tabs>
        <w:ind w:left="180"/>
        <w:rPr>
          <w:rFonts w:hAnsi="宋体" w:cs="宋体"/>
          <w:sz w:val="24"/>
        </w:rPr>
      </w:pPr>
    </w:p>
    <w:p w:rsidR="00F40988" w:rsidRDefault="00FC27E1" w:rsidP="00282BC5">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F40988" w:rsidRDefault="00F40988">
      <w:pPr>
        <w:tabs>
          <w:tab w:val="center" w:pos="4739"/>
        </w:tabs>
        <w:ind w:left="180"/>
        <w:jc w:val="right"/>
        <w:rPr>
          <w:rFonts w:hAnsi="宋体" w:cs="宋体"/>
          <w:sz w:val="24"/>
        </w:rPr>
      </w:pPr>
    </w:p>
    <w:p w:rsidR="00F40988" w:rsidRDefault="00F40988">
      <w:pPr>
        <w:tabs>
          <w:tab w:val="center" w:pos="4739"/>
        </w:tabs>
        <w:ind w:left="180"/>
        <w:jc w:val="right"/>
        <w:rPr>
          <w:rFonts w:hAnsi="宋体" w:cs="宋体"/>
          <w:sz w:val="24"/>
        </w:rPr>
      </w:pPr>
    </w:p>
    <w:p w:rsidR="00F40988" w:rsidRDefault="00F40988">
      <w:pPr>
        <w:tabs>
          <w:tab w:val="center" w:pos="4739"/>
        </w:tabs>
        <w:ind w:left="180"/>
        <w:jc w:val="right"/>
        <w:rPr>
          <w:rFonts w:hAnsi="宋体" w:cs="宋体"/>
          <w:sz w:val="24"/>
        </w:rPr>
      </w:pPr>
    </w:p>
    <w:p w:rsidR="00F40988" w:rsidRDefault="00F40988">
      <w:pPr>
        <w:tabs>
          <w:tab w:val="center" w:pos="4739"/>
        </w:tabs>
        <w:ind w:left="180"/>
        <w:jc w:val="right"/>
        <w:rPr>
          <w:rFonts w:hAnsi="宋体" w:cs="宋体"/>
          <w:sz w:val="24"/>
        </w:rPr>
      </w:pPr>
    </w:p>
    <w:p w:rsidR="00F40988" w:rsidRDefault="00F40988">
      <w:pPr>
        <w:tabs>
          <w:tab w:val="center" w:pos="4739"/>
        </w:tabs>
        <w:ind w:left="180"/>
        <w:jc w:val="right"/>
        <w:rPr>
          <w:rFonts w:hAnsi="宋体" w:cs="宋体"/>
          <w:sz w:val="24"/>
        </w:rPr>
      </w:pPr>
    </w:p>
    <w:p w:rsidR="00F40988" w:rsidRDefault="00F40988">
      <w:pPr>
        <w:tabs>
          <w:tab w:val="center" w:pos="4739"/>
        </w:tabs>
        <w:ind w:left="180"/>
        <w:jc w:val="right"/>
        <w:rPr>
          <w:rFonts w:hAnsi="宋体" w:cs="宋体"/>
          <w:sz w:val="24"/>
        </w:rPr>
      </w:pPr>
    </w:p>
    <w:p w:rsidR="00F40988" w:rsidRDefault="00F40988">
      <w:pPr>
        <w:tabs>
          <w:tab w:val="center" w:pos="4739"/>
        </w:tabs>
        <w:ind w:left="180"/>
        <w:jc w:val="right"/>
        <w:rPr>
          <w:rFonts w:hAnsi="宋体" w:cs="宋体"/>
          <w:sz w:val="24"/>
        </w:rPr>
      </w:pPr>
    </w:p>
    <w:p w:rsidR="00F40988" w:rsidRDefault="00F40988">
      <w:pPr>
        <w:tabs>
          <w:tab w:val="center" w:pos="4739"/>
        </w:tabs>
        <w:ind w:left="180"/>
        <w:jc w:val="right"/>
        <w:rPr>
          <w:rFonts w:hAnsi="宋体" w:cs="宋体"/>
          <w:sz w:val="24"/>
        </w:rPr>
      </w:pPr>
    </w:p>
    <w:p w:rsidR="00F40988" w:rsidRDefault="00F40988">
      <w:pPr>
        <w:tabs>
          <w:tab w:val="center" w:pos="4739"/>
        </w:tabs>
        <w:ind w:left="180"/>
        <w:jc w:val="right"/>
        <w:rPr>
          <w:rFonts w:hAnsi="宋体" w:cs="宋体"/>
          <w:sz w:val="24"/>
        </w:rPr>
      </w:pPr>
    </w:p>
    <w:p w:rsidR="00F40988" w:rsidRDefault="00F40988">
      <w:pPr>
        <w:tabs>
          <w:tab w:val="center" w:pos="4739"/>
        </w:tabs>
        <w:ind w:left="180"/>
        <w:jc w:val="right"/>
        <w:rPr>
          <w:rFonts w:hAnsi="宋体" w:cs="宋体"/>
          <w:sz w:val="24"/>
        </w:rPr>
      </w:pPr>
    </w:p>
    <w:p w:rsidR="00F40988" w:rsidRDefault="00F40988">
      <w:pPr>
        <w:tabs>
          <w:tab w:val="center" w:pos="4739"/>
        </w:tabs>
        <w:ind w:left="180"/>
        <w:jc w:val="right"/>
        <w:rPr>
          <w:rFonts w:hAnsi="宋体" w:cs="宋体"/>
          <w:sz w:val="24"/>
        </w:rPr>
      </w:pPr>
    </w:p>
    <w:p w:rsidR="00F40988" w:rsidRDefault="00F40988">
      <w:pPr>
        <w:tabs>
          <w:tab w:val="center" w:pos="4739"/>
        </w:tabs>
        <w:ind w:left="180"/>
        <w:jc w:val="right"/>
        <w:rPr>
          <w:rFonts w:hAnsi="宋体" w:cs="宋体"/>
          <w:sz w:val="24"/>
        </w:rPr>
      </w:pPr>
    </w:p>
    <w:p w:rsidR="00F40988" w:rsidRDefault="00F40988">
      <w:pPr>
        <w:tabs>
          <w:tab w:val="center" w:pos="4739"/>
        </w:tabs>
        <w:ind w:left="180"/>
        <w:jc w:val="right"/>
        <w:rPr>
          <w:rFonts w:hAnsi="宋体" w:cs="宋体"/>
          <w:sz w:val="24"/>
        </w:rPr>
      </w:pPr>
    </w:p>
    <w:p w:rsidR="00F40988" w:rsidRDefault="00F40988">
      <w:pPr>
        <w:tabs>
          <w:tab w:val="center" w:pos="4739"/>
        </w:tabs>
        <w:ind w:left="180"/>
        <w:jc w:val="right"/>
        <w:rPr>
          <w:rFonts w:hAnsi="宋体" w:cs="宋体"/>
          <w:sz w:val="24"/>
        </w:rPr>
      </w:pPr>
    </w:p>
    <w:p w:rsidR="00F40988" w:rsidRDefault="00F40988">
      <w:pPr>
        <w:tabs>
          <w:tab w:val="center" w:pos="4739"/>
        </w:tabs>
        <w:ind w:left="180"/>
        <w:jc w:val="right"/>
        <w:rPr>
          <w:rFonts w:hAnsi="宋体" w:cs="宋体"/>
          <w:sz w:val="24"/>
        </w:rPr>
      </w:pPr>
    </w:p>
    <w:p w:rsidR="00F40988" w:rsidRDefault="00F40988">
      <w:pPr>
        <w:tabs>
          <w:tab w:val="center" w:pos="4739"/>
        </w:tabs>
        <w:ind w:left="180"/>
        <w:jc w:val="right"/>
        <w:rPr>
          <w:rFonts w:hAnsi="宋体" w:cs="宋体"/>
          <w:sz w:val="24"/>
        </w:rPr>
      </w:pPr>
    </w:p>
    <w:p w:rsidR="00F40988" w:rsidRDefault="00F40988">
      <w:pPr>
        <w:tabs>
          <w:tab w:val="center" w:pos="4739"/>
        </w:tabs>
        <w:ind w:left="180"/>
        <w:jc w:val="right"/>
        <w:rPr>
          <w:rFonts w:hAnsi="宋体" w:cs="宋体"/>
          <w:sz w:val="24"/>
        </w:rPr>
      </w:pPr>
    </w:p>
    <w:p w:rsidR="00F40988" w:rsidRDefault="00F40988">
      <w:pPr>
        <w:tabs>
          <w:tab w:val="center" w:pos="4739"/>
        </w:tabs>
        <w:ind w:left="180"/>
        <w:jc w:val="right"/>
        <w:rPr>
          <w:rFonts w:hAnsi="宋体" w:cs="宋体"/>
          <w:sz w:val="24"/>
        </w:rPr>
      </w:pPr>
    </w:p>
    <w:p w:rsidR="00F40988" w:rsidRDefault="00F40988">
      <w:pPr>
        <w:tabs>
          <w:tab w:val="center" w:pos="4739"/>
        </w:tabs>
        <w:ind w:left="180"/>
        <w:jc w:val="right"/>
        <w:rPr>
          <w:rFonts w:hAnsi="宋体" w:cs="宋体"/>
          <w:sz w:val="24"/>
        </w:rPr>
      </w:pPr>
    </w:p>
    <w:p w:rsidR="00F40988" w:rsidRDefault="00F40988">
      <w:pPr>
        <w:tabs>
          <w:tab w:val="center" w:pos="4739"/>
        </w:tabs>
        <w:ind w:left="180"/>
        <w:jc w:val="right"/>
        <w:rPr>
          <w:rFonts w:hAnsi="宋体" w:cs="宋体"/>
          <w:sz w:val="24"/>
        </w:rPr>
      </w:pPr>
    </w:p>
    <w:p w:rsidR="00F40988" w:rsidRDefault="00F40988">
      <w:pPr>
        <w:tabs>
          <w:tab w:val="center" w:pos="4739"/>
        </w:tabs>
        <w:rPr>
          <w:rFonts w:hAnsi="宋体" w:cs="宋体"/>
          <w:sz w:val="24"/>
        </w:rPr>
      </w:pPr>
    </w:p>
    <w:p w:rsidR="00F40988" w:rsidRDefault="00F40988">
      <w:pPr>
        <w:tabs>
          <w:tab w:val="center" w:pos="4739"/>
        </w:tabs>
        <w:rPr>
          <w:rFonts w:hAnsi="宋体" w:cs="宋体"/>
          <w:sz w:val="24"/>
        </w:rPr>
      </w:pPr>
    </w:p>
    <w:p w:rsidR="00F40988" w:rsidRDefault="00F40988">
      <w:pPr>
        <w:tabs>
          <w:tab w:val="center" w:pos="4739"/>
        </w:tabs>
        <w:rPr>
          <w:rFonts w:hAnsi="宋体" w:cs="宋体"/>
          <w:sz w:val="24"/>
        </w:rPr>
      </w:pPr>
    </w:p>
    <w:p w:rsidR="00F40988" w:rsidRDefault="00F40988">
      <w:pPr>
        <w:tabs>
          <w:tab w:val="center" w:pos="4739"/>
        </w:tabs>
        <w:rPr>
          <w:rFonts w:hAnsi="宋体" w:cs="宋体"/>
          <w:sz w:val="24"/>
        </w:rPr>
      </w:pPr>
    </w:p>
    <w:p w:rsidR="00F40988" w:rsidRDefault="00F40988">
      <w:pPr>
        <w:tabs>
          <w:tab w:val="center" w:pos="4739"/>
        </w:tabs>
        <w:rPr>
          <w:rFonts w:hAnsi="宋体" w:cs="宋体"/>
          <w:sz w:val="24"/>
        </w:rPr>
      </w:pPr>
    </w:p>
    <w:p w:rsidR="00F40988" w:rsidRDefault="00F40988">
      <w:pPr>
        <w:tabs>
          <w:tab w:val="center" w:pos="4739"/>
        </w:tabs>
        <w:rPr>
          <w:rFonts w:hAnsi="宋体" w:cs="宋体"/>
          <w:sz w:val="24"/>
        </w:rPr>
      </w:pPr>
    </w:p>
    <w:p w:rsidR="00F40988" w:rsidRDefault="00F40988">
      <w:pPr>
        <w:tabs>
          <w:tab w:val="center" w:pos="4739"/>
        </w:tabs>
        <w:rPr>
          <w:rFonts w:hAnsi="宋体" w:cs="宋体"/>
          <w:sz w:val="24"/>
        </w:rPr>
      </w:pPr>
    </w:p>
    <w:p w:rsidR="00F40988" w:rsidRDefault="00F40988">
      <w:pPr>
        <w:tabs>
          <w:tab w:val="center" w:pos="4739"/>
        </w:tabs>
        <w:rPr>
          <w:rFonts w:hAnsi="宋体" w:cs="宋体"/>
          <w:sz w:val="24"/>
        </w:rPr>
      </w:pPr>
    </w:p>
    <w:p w:rsidR="00F40988" w:rsidRDefault="00F40988">
      <w:pPr>
        <w:tabs>
          <w:tab w:val="center" w:pos="4739"/>
        </w:tabs>
        <w:rPr>
          <w:rFonts w:hAnsi="宋体" w:cs="宋体"/>
          <w:sz w:val="24"/>
        </w:rPr>
      </w:pPr>
    </w:p>
    <w:p w:rsidR="00F40988" w:rsidRDefault="00F40988">
      <w:pPr>
        <w:tabs>
          <w:tab w:val="center" w:pos="4739"/>
        </w:tabs>
        <w:rPr>
          <w:rFonts w:hAnsi="宋体" w:cs="宋体"/>
          <w:sz w:val="24"/>
        </w:rPr>
      </w:pPr>
    </w:p>
    <w:p w:rsidR="00F40988" w:rsidRDefault="00F40988">
      <w:pPr>
        <w:tabs>
          <w:tab w:val="center" w:pos="4739"/>
        </w:tabs>
        <w:rPr>
          <w:rFonts w:hAnsi="宋体" w:cs="宋体"/>
          <w:sz w:val="24"/>
        </w:rPr>
      </w:pPr>
    </w:p>
    <w:p w:rsidR="00F40988" w:rsidRDefault="00F40988">
      <w:pPr>
        <w:tabs>
          <w:tab w:val="center" w:pos="4739"/>
        </w:tabs>
        <w:rPr>
          <w:rFonts w:hAnsi="宋体" w:cs="宋体"/>
          <w:sz w:val="24"/>
        </w:rPr>
      </w:pPr>
    </w:p>
    <w:p w:rsidR="00F40988" w:rsidRDefault="00F40988">
      <w:pPr>
        <w:tabs>
          <w:tab w:val="center" w:pos="4739"/>
        </w:tabs>
        <w:rPr>
          <w:rFonts w:hAnsi="宋体" w:cs="宋体"/>
          <w:sz w:val="24"/>
        </w:rPr>
      </w:pPr>
    </w:p>
    <w:p w:rsidR="00F40988" w:rsidRDefault="00F40988">
      <w:pPr>
        <w:tabs>
          <w:tab w:val="center" w:pos="4739"/>
        </w:tabs>
        <w:rPr>
          <w:rFonts w:hAnsi="宋体" w:cs="宋体"/>
          <w:sz w:val="24"/>
        </w:rPr>
      </w:pPr>
    </w:p>
    <w:p w:rsidR="00F40988" w:rsidRDefault="00F40988">
      <w:pPr>
        <w:tabs>
          <w:tab w:val="center" w:pos="4739"/>
        </w:tabs>
        <w:rPr>
          <w:rFonts w:hAnsi="宋体" w:cs="宋体"/>
          <w:sz w:val="24"/>
        </w:rPr>
      </w:pPr>
    </w:p>
    <w:p w:rsidR="00F40988" w:rsidRDefault="00F40988">
      <w:pPr>
        <w:tabs>
          <w:tab w:val="center" w:pos="4739"/>
        </w:tabs>
        <w:rPr>
          <w:rFonts w:hAnsi="宋体" w:cs="宋体"/>
          <w:sz w:val="24"/>
        </w:rPr>
      </w:pPr>
    </w:p>
    <w:p w:rsidR="00F40988" w:rsidRDefault="00F40988">
      <w:pPr>
        <w:tabs>
          <w:tab w:val="center" w:pos="4739"/>
        </w:tabs>
        <w:rPr>
          <w:rFonts w:hAnsi="宋体" w:cs="宋体"/>
          <w:sz w:val="24"/>
        </w:rPr>
      </w:pPr>
    </w:p>
    <w:p w:rsidR="00F40988" w:rsidRDefault="00FC27E1">
      <w:pPr>
        <w:tabs>
          <w:tab w:val="center" w:pos="4739"/>
        </w:tabs>
        <w:ind w:left="180"/>
        <w:jc w:val="center"/>
        <w:rPr>
          <w:rFonts w:hAnsi="宋体" w:cs="宋体"/>
          <w:b/>
          <w:sz w:val="32"/>
        </w:rPr>
      </w:pPr>
      <w:r>
        <w:rPr>
          <w:rFonts w:hAnsi="宋体" w:cs="宋体" w:hint="eastAsia"/>
          <w:b/>
          <w:sz w:val="32"/>
        </w:rPr>
        <w:lastRenderedPageBreak/>
        <w:t xml:space="preserve">　</w:t>
      </w:r>
    </w:p>
    <w:p w:rsidR="00F40988" w:rsidRDefault="00FC27E1">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F40988" w:rsidRDefault="00F40988">
      <w:pPr>
        <w:autoSpaceDE w:val="0"/>
        <w:autoSpaceDN w:val="0"/>
        <w:adjustRightInd w:val="0"/>
        <w:jc w:val="center"/>
        <w:rPr>
          <w:rFonts w:hAnsi="宋体" w:cs="宋体"/>
          <w:sz w:val="36"/>
          <w:szCs w:val="36"/>
        </w:rPr>
      </w:pPr>
    </w:p>
    <w:p w:rsidR="00F40988" w:rsidRDefault="00F40988">
      <w:pPr>
        <w:autoSpaceDE w:val="0"/>
        <w:autoSpaceDN w:val="0"/>
        <w:adjustRightInd w:val="0"/>
        <w:jc w:val="center"/>
        <w:rPr>
          <w:rFonts w:hAnsi="宋体" w:cs="宋体"/>
          <w:sz w:val="36"/>
          <w:szCs w:val="36"/>
        </w:rPr>
      </w:pPr>
    </w:p>
    <w:p w:rsidR="00F40988" w:rsidRDefault="00F40988">
      <w:pPr>
        <w:tabs>
          <w:tab w:val="center" w:pos="4739"/>
        </w:tabs>
        <w:ind w:left="180"/>
        <w:rPr>
          <w:rFonts w:hAnsi="宋体" w:cs="宋体"/>
          <w:sz w:val="24"/>
        </w:rPr>
      </w:pPr>
    </w:p>
    <w:p w:rsidR="00F40988" w:rsidRDefault="00F40988">
      <w:pPr>
        <w:tabs>
          <w:tab w:val="center" w:pos="4739"/>
        </w:tabs>
        <w:ind w:left="180"/>
        <w:rPr>
          <w:rFonts w:hAnsi="宋体" w:cs="宋体"/>
          <w:sz w:val="24"/>
        </w:rPr>
      </w:pPr>
    </w:p>
    <w:p w:rsidR="00F40988" w:rsidRDefault="00F40988">
      <w:pPr>
        <w:tabs>
          <w:tab w:val="center" w:pos="4739"/>
        </w:tabs>
        <w:ind w:left="180"/>
        <w:rPr>
          <w:rFonts w:hAnsi="宋体" w:cs="宋体"/>
          <w:sz w:val="24"/>
        </w:rPr>
      </w:pPr>
    </w:p>
    <w:p w:rsidR="00F40988" w:rsidRDefault="00F40988">
      <w:pPr>
        <w:tabs>
          <w:tab w:val="center" w:pos="4739"/>
        </w:tabs>
        <w:ind w:left="180"/>
        <w:rPr>
          <w:rFonts w:hAnsi="宋体" w:cs="宋体"/>
          <w:sz w:val="24"/>
        </w:rPr>
      </w:pPr>
    </w:p>
    <w:p w:rsidR="00F40988" w:rsidRDefault="00F40988">
      <w:pPr>
        <w:tabs>
          <w:tab w:val="center" w:pos="4739"/>
        </w:tabs>
        <w:ind w:left="180"/>
        <w:rPr>
          <w:rFonts w:hAnsi="宋体" w:cs="宋体"/>
          <w:sz w:val="24"/>
        </w:rPr>
      </w:pPr>
    </w:p>
    <w:p w:rsidR="00F40988" w:rsidRDefault="00FC27E1">
      <w:pPr>
        <w:tabs>
          <w:tab w:val="center" w:pos="4739"/>
        </w:tabs>
        <w:ind w:left="180"/>
        <w:jc w:val="center"/>
        <w:rPr>
          <w:rFonts w:hAnsi="宋体" w:cs="宋体"/>
          <w:b/>
          <w:sz w:val="72"/>
          <w:szCs w:val="72"/>
        </w:rPr>
      </w:pPr>
      <w:r>
        <w:rPr>
          <w:rFonts w:hAnsi="宋体" w:cs="宋体" w:hint="eastAsia"/>
          <w:b/>
          <w:sz w:val="72"/>
          <w:szCs w:val="72"/>
        </w:rPr>
        <w:t>投 标 文 件</w:t>
      </w:r>
    </w:p>
    <w:p w:rsidR="00F40988" w:rsidRDefault="00F40988">
      <w:pPr>
        <w:tabs>
          <w:tab w:val="center" w:pos="4739"/>
        </w:tabs>
        <w:ind w:left="180"/>
        <w:rPr>
          <w:rFonts w:hAnsi="宋体" w:cs="宋体"/>
          <w:sz w:val="24"/>
        </w:rPr>
      </w:pPr>
    </w:p>
    <w:p w:rsidR="00F40988" w:rsidRDefault="00FC27E1" w:rsidP="00282BC5">
      <w:pPr>
        <w:tabs>
          <w:tab w:val="center" w:pos="4739"/>
        </w:tabs>
        <w:ind w:left="180" w:firstLineChars="1300" w:firstLine="4176"/>
        <w:rPr>
          <w:rFonts w:hAnsi="宋体" w:cs="宋体"/>
          <w:b/>
          <w:sz w:val="32"/>
          <w:szCs w:val="32"/>
        </w:rPr>
      </w:pPr>
      <w:r>
        <w:rPr>
          <w:rFonts w:hAnsi="宋体" w:cs="宋体" w:hint="eastAsia"/>
          <w:b/>
          <w:sz w:val="32"/>
          <w:szCs w:val="32"/>
        </w:rPr>
        <w:t>（技术标）</w:t>
      </w:r>
    </w:p>
    <w:p w:rsidR="00F40988" w:rsidRDefault="00FC27E1">
      <w:pPr>
        <w:tabs>
          <w:tab w:val="center" w:pos="4739"/>
        </w:tabs>
        <w:ind w:left="180"/>
        <w:rPr>
          <w:rFonts w:hAnsi="宋体" w:cs="宋体"/>
          <w:b/>
          <w:sz w:val="32"/>
          <w:szCs w:val="32"/>
        </w:rPr>
      </w:pPr>
      <w:r>
        <w:rPr>
          <w:rFonts w:hAnsi="宋体" w:cs="宋体" w:hint="eastAsia"/>
          <w:b/>
          <w:sz w:val="32"/>
          <w:szCs w:val="32"/>
        </w:rPr>
        <w:t xml:space="preserve">               项目编号：</w:t>
      </w:r>
    </w:p>
    <w:p w:rsidR="00F40988" w:rsidRDefault="00F40988">
      <w:pPr>
        <w:tabs>
          <w:tab w:val="center" w:pos="4739"/>
        </w:tabs>
        <w:ind w:left="180"/>
        <w:rPr>
          <w:rFonts w:hAnsi="宋体" w:cs="宋体"/>
          <w:sz w:val="24"/>
        </w:rPr>
      </w:pPr>
    </w:p>
    <w:p w:rsidR="00F40988" w:rsidRDefault="00F40988">
      <w:pPr>
        <w:tabs>
          <w:tab w:val="center" w:pos="4739"/>
        </w:tabs>
        <w:ind w:left="180"/>
        <w:rPr>
          <w:rFonts w:hAnsi="宋体" w:cs="宋体"/>
          <w:sz w:val="24"/>
        </w:rPr>
      </w:pPr>
    </w:p>
    <w:p w:rsidR="00F40988" w:rsidRDefault="00F40988">
      <w:pPr>
        <w:tabs>
          <w:tab w:val="center" w:pos="4739"/>
        </w:tabs>
        <w:ind w:left="180"/>
        <w:rPr>
          <w:rFonts w:hAnsi="宋体" w:cs="宋体"/>
          <w:sz w:val="24"/>
        </w:rPr>
      </w:pPr>
    </w:p>
    <w:p w:rsidR="00F40988" w:rsidRDefault="00F40988">
      <w:pPr>
        <w:tabs>
          <w:tab w:val="center" w:pos="4739"/>
        </w:tabs>
        <w:ind w:left="180"/>
        <w:rPr>
          <w:rFonts w:hAnsi="宋体" w:cs="宋体"/>
          <w:sz w:val="24"/>
        </w:rPr>
      </w:pPr>
    </w:p>
    <w:p w:rsidR="00F40988" w:rsidRDefault="00F40988">
      <w:pPr>
        <w:tabs>
          <w:tab w:val="center" w:pos="4739"/>
        </w:tabs>
        <w:ind w:left="180"/>
        <w:rPr>
          <w:rFonts w:hAnsi="宋体" w:cs="宋体"/>
          <w:sz w:val="24"/>
        </w:rPr>
      </w:pPr>
    </w:p>
    <w:p w:rsidR="00F40988" w:rsidRDefault="00F40988">
      <w:pPr>
        <w:tabs>
          <w:tab w:val="center" w:pos="4739"/>
        </w:tabs>
        <w:ind w:left="180"/>
        <w:rPr>
          <w:rFonts w:hAnsi="宋体" w:cs="宋体"/>
          <w:sz w:val="24"/>
        </w:rPr>
      </w:pPr>
    </w:p>
    <w:p w:rsidR="00F40988" w:rsidRDefault="00F40988">
      <w:pPr>
        <w:tabs>
          <w:tab w:val="center" w:pos="4739"/>
        </w:tabs>
        <w:ind w:left="180"/>
        <w:rPr>
          <w:rFonts w:hAnsi="宋体" w:cs="宋体"/>
          <w:sz w:val="24"/>
        </w:rPr>
      </w:pPr>
    </w:p>
    <w:p w:rsidR="00F40988" w:rsidRDefault="00F40988">
      <w:pPr>
        <w:tabs>
          <w:tab w:val="center" w:pos="4739"/>
        </w:tabs>
        <w:ind w:left="180"/>
        <w:rPr>
          <w:rFonts w:hAnsi="宋体" w:cs="宋体"/>
          <w:sz w:val="24"/>
        </w:rPr>
      </w:pPr>
    </w:p>
    <w:p w:rsidR="00F40988" w:rsidRDefault="00FC27E1">
      <w:pPr>
        <w:tabs>
          <w:tab w:val="center" w:pos="4739"/>
        </w:tabs>
        <w:ind w:left="180"/>
        <w:jc w:val="center"/>
        <w:rPr>
          <w:rFonts w:hAnsi="宋体" w:cs="宋体"/>
          <w:b/>
          <w:sz w:val="32"/>
        </w:rPr>
      </w:pPr>
      <w:r>
        <w:rPr>
          <w:rFonts w:hAnsi="宋体" w:cs="宋体" w:hint="eastAsia"/>
          <w:b/>
          <w:sz w:val="32"/>
        </w:rPr>
        <w:t>投标人:(盖单位章)</w:t>
      </w:r>
    </w:p>
    <w:p w:rsidR="00F40988" w:rsidRDefault="00F40988">
      <w:pPr>
        <w:tabs>
          <w:tab w:val="center" w:pos="4739"/>
        </w:tabs>
        <w:ind w:left="180"/>
        <w:jc w:val="center"/>
        <w:rPr>
          <w:rFonts w:hAnsi="宋体" w:cs="宋体"/>
          <w:b/>
          <w:sz w:val="32"/>
        </w:rPr>
      </w:pPr>
    </w:p>
    <w:p w:rsidR="00F40988" w:rsidRDefault="00FC27E1">
      <w:pPr>
        <w:tabs>
          <w:tab w:val="center" w:pos="4739"/>
        </w:tabs>
        <w:ind w:left="180"/>
        <w:jc w:val="center"/>
        <w:rPr>
          <w:rFonts w:hAnsi="宋体" w:cs="宋体"/>
          <w:b/>
          <w:sz w:val="32"/>
        </w:rPr>
      </w:pPr>
      <w:r>
        <w:rPr>
          <w:rFonts w:hAnsi="宋体" w:cs="宋体" w:hint="eastAsia"/>
          <w:b/>
          <w:sz w:val="32"/>
        </w:rPr>
        <w:t>法定代表人或其委托代理人:(签字)</w:t>
      </w:r>
    </w:p>
    <w:p w:rsidR="00F40988" w:rsidRDefault="00F40988">
      <w:pPr>
        <w:tabs>
          <w:tab w:val="center" w:pos="4739"/>
        </w:tabs>
        <w:ind w:left="180"/>
        <w:jc w:val="center"/>
        <w:rPr>
          <w:rFonts w:hAnsi="宋体" w:cs="宋体"/>
          <w:b/>
          <w:sz w:val="32"/>
        </w:rPr>
      </w:pPr>
    </w:p>
    <w:p w:rsidR="00F40988" w:rsidRDefault="00FC27E1">
      <w:pPr>
        <w:tabs>
          <w:tab w:val="center" w:pos="4739"/>
        </w:tabs>
        <w:ind w:left="180"/>
        <w:jc w:val="center"/>
        <w:rPr>
          <w:rFonts w:hAnsi="宋体" w:cs="宋体"/>
          <w:b/>
          <w:sz w:val="32"/>
        </w:rPr>
      </w:pPr>
      <w:r>
        <w:rPr>
          <w:rFonts w:hAnsi="宋体" w:cs="宋体" w:hint="eastAsia"/>
          <w:b/>
          <w:sz w:val="32"/>
        </w:rPr>
        <w:t>年月日</w:t>
      </w:r>
    </w:p>
    <w:p w:rsidR="00F40988" w:rsidRDefault="00FC27E1">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F40988" w:rsidRDefault="00FC27E1">
      <w:pPr>
        <w:autoSpaceDE w:val="0"/>
        <w:autoSpaceDN w:val="0"/>
        <w:spacing w:line="540" w:lineRule="exact"/>
        <w:jc w:val="center"/>
        <w:rPr>
          <w:rFonts w:hAnsi="宋体" w:cs="宋体"/>
          <w:b/>
          <w:sz w:val="44"/>
          <w:szCs w:val="44"/>
        </w:rPr>
      </w:pPr>
      <w:bookmarkStart w:id="697" w:name="_Toc30084"/>
      <w:bookmarkStart w:id="698" w:name="_Toc28859"/>
      <w:bookmarkStart w:id="699" w:name="_Toc3616"/>
      <w:bookmarkStart w:id="700" w:name="_Toc19684"/>
      <w:r>
        <w:rPr>
          <w:rFonts w:hAnsi="宋体" w:cs="宋体" w:hint="eastAsia"/>
          <w:b/>
          <w:sz w:val="44"/>
          <w:szCs w:val="44"/>
        </w:rPr>
        <w:lastRenderedPageBreak/>
        <w:t>目  录</w:t>
      </w:r>
      <w:bookmarkEnd w:id="697"/>
      <w:bookmarkEnd w:id="698"/>
      <w:bookmarkEnd w:id="699"/>
      <w:bookmarkEnd w:id="700"/>
    </w:p>
    <w:p w:rsidR="00F40988" w:rsidRDefault="00F40988">
      <w:pPr>
        <w:autoSpaceDE w:val="0"/>
        <w:autoSpaceDN w:val="0"/>
        <w:spacing w:line="540" w:lineRule="exact"/>
        <w:jc w:val="center"/>
        <w:rPr>
          <w:rFonts w:hAnsi="宋体" w:cs="宋体"/>
          <w:b/>
          <w:sz w:val="36"/>
          <w:szCs w:val="36"/>
        </w:rPr>
      </w:pPr>
    </w:p>
    <w:p w:rsidR="00F40988" w:rsidRDefault="00FC27E1" w:rsidP="00282BC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F40988" w:rsidRDefault="00FC27E1" w:rsidP="00282BC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F40988" w:rsidRDefault="00FC27E1" w:rsidP="00282BC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F40988" w:rsidRDefault="00FC27E1" w:rsidP="00282BC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F40988" w:rsidRDefault="00FC27E1" w:rsidP="00282BC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F40988" w:rsidRDefault="00FC27E1" w:rsidP="00282BC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F40988" w:rsidRDefault="00FC27E1" w:rsidP="00282BC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F40988" w:rsidRDefault="00FC27E1" w:rsidP="00282BC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F40988" w:rsidRDefault="00FC27E1" w:rsidP="00282BC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F40988" w:rsidRDefault="00FC27E1" w:rsidP="00282BC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F40988" w:rsidRDefault="00FC27E1" w:rsidP="00282BC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F40988" w:rsidRDefault="00FC27E1" w:rsidP="00282BC5">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F40988" w:rsidRDefault="00F40988" w:rsidP="00282BC5">
      <w:pPr>
        <w:autoSpaceDE w:val="0"/>
        <w:autoSpaceDN w:val="0"/>
        <w:spacing w:line="540" w:lineRule="exact"/>
        <w:ind w:firstLineChars="200" w:firstLine="522"/>
        <w:jc w:val="left"/>
        <w:rPr>
          <w:rFonts w:hAnsi="宋体" w:cs="宋体"/>
          <w:b/>
          <w:sz w:val="26"/>
          <w:szCs w:val="26"/>
        </w:rPr>
      </w:pPr>
    </w:p>
    <w:p w:rsidR="00F40988" w:rsidRDefault="00F40988"/>
    <w:sectPr w:rsidR="00F40988" w:rsidSect="00F40988">
      <w:footerReference w:type="default" r:id="rId19"/>
      <w:footerReference w:type="first" r:id="rId20"/>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C42" w:rsidRDefault="00B35C42" w:rsidP="00F40988">
      <w:r>
        <w:separator/>
      </w:r>
    </w:p>
  </w:endnote>
  <w:endnote w:type="continuationSeparator" w:id="0">
    <w:p w:rsidR="00B35C42" w:rsidRDefault="00B35C42" w:rsidP="00F4098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宋体"/>
    <w:charset w:val="00"/>
    <w:family w:val="roman"/>
    <w:pitch w:val="default"/>
    <w:sig w:usb0="00000000" w:usb1="00000000" w:usb2="00000010" w:usb3="00000000" w:csb0="00040001" w:csb1="00000000"/>
  </w:font>
  <w:font w:name="华文细黑">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新魏">
    <w:altName w:val="微软雅黑"/>
    <w:charset w:val="86"/>
    <w:family w:val="auto"/>
    <w:pitch w:val="variable"/>
    <w:sig w:usb0="00000001" w:usb1="080F0000" w:usb2="00000010" w:usb3="00000000" w:csb0="00040000" w:csb1="00000000"/>
  </w:font>
  <w:font w:name="等线">
    <w:altName w:val="微软雅黑"/>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2D8" w:rsidRDefault="0036608D">
    <w:pPr>
      <w:pStyle w:val="ab"/>
      <w:framePr w:wrap="around" w:vAnchor="text" w:hAnchor="margin" w:xAlign="center" w:y="1"/>
      <w:rPr>
        <w:rStyle w:val="af1"/>
      </w:rPr>
    </w:pPr>
    <w:r>
      <w:fldChar w:fldCharType="begin"/>
    </w:r>
    <w:r w:rsidR="00D022D8">
      <w:rPr>
        <w:rStyle w:val="af1"/>
      </w:rPr>
      <w:instrText xml:space="preserve">PAGE  </w:instrText>
    </w:r>
    <w:r>
      <w:fldChar w:fldCharType="end"/>
    </w:r>
  </w:p>
  <w:p w:rsidR="00D022D8" w:rsidRDefault="00D022D8">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2D8" w:rsidRDefault="00D022D8">
    <w:pPr>
      <w:pStyle w:val="ab"/>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2D8" w:rsidRDefault="0036608D">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6147" o:spid="_x0000_s2049" type="#_x0000_t202" style="position:absolute;left:0;text-align:left;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kG+TAAQAAZgMAAA4AAABkcnMvZTJvRG9jLnhtbK1TS27bMBDd&#10;F8gdCO5jyUY+gmA5SBAkKFC0BZIcgKZIiwB/GNKWfIHkBl11033P5XN0SFtOkeyCbKgZzvDNvDej&#10;+dVgNNkICMrZhk4nJSXCctcqu2ro0+PdaUVJiMy2TDsrGroVgV4tTr7Me1+LmeucbgUQBLGh7n1D&#10;uxh9XRSBd8KwMHFeWAxKB4ZFdGFVtMB6RDe6mJXlRdE7aD04LkLA29t9kC4yvpSCxx9SBhGJbij2&#10;FvMJ+Vyms1jMWb0C5jvFD22wD3RhmLJY9Ah1yyIja1DvoIzi4IKTccKdKZyUiovMAdlMyzdsHjrm&#10;ReaC4gR/lCl8Hiz/vvkJRLUNPaPEMoMj2v162f3+u/vzTC6mZ5dJod6HGhMfPKbG4cYNOOnxPuBl&#10;Ij5IMOmLlAjGUevtUV8xRMLTo2pWVSWGOMZGB/GL1+ceQrwXzpBkNBRwgFlXtvkW4j51TEnVrLtT&#10;Wuchakt6RD2vLs/zi2MI0bVNySLvwwEncdr3nqw4LIcD0aVrt8izx51oqMWlpUR/tSh5Wp/RgNFY&#10;jsbag1p12PI0Vw/+eh2xudxzqrCHRa7JwWFm1ofFS9vyv5+zXn+Px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oaYJL0wAAAAUBAAAPAAAAAAAAAAEAIAAAACIAAABkcnMvZG93bnJldi54bWxQSwEC&#10;FAAUAAAACACHTuJAACQb5MABAABmAwAADgAAAAAAAAABACAAAAAiAQAAZHJzL2Uyb0RvYy54bWxQ&#10;SwUGAAAAAAYABgBZAQAAVAUAAAAA&#10;" filled="f" stroked="f" strokeweight="1.25pt">
          <v:textbox style="mso-fit-shape-to-text:t" inset="0,0,0,0">
            <w:txbxContent>
              <w:p w:rsidR="00D022D8" w:rsidRDefault="0036608D">
                <w:pPr>
                  <w:pStyle w:val="ab"/>
                  <w:pBdr>
                    <w:top w:val="single" w:sz="4" w:space="0" w:color="auto"/>
                  </w:pBdr>
                  <w:ind w:right="360"/>
                  <w:jc w:val="center"/>
                </w:pPr>
                <w:r>
                  <w:fldChar w:fldCharType="begin"/>
                </w:r>
                <w:r w:rsidR="00D022D8">
                  <w:rPr>
                    <w:rStyle w:val="af1"/>
                  </w:rPr>
                  <w:instrText xml:space="preserve"> PAGE </w:instrText>
                </w:r>
                <w:r>
                  <w:fldChar w:fldCharType="separate"/>
                </w:r>
                <w:r w:rsidR="002305FD">
                  <w:rPr>
                    <w:rStyle w:val="af1"/>
                    <w:noProof/>
                  </w:rPr>
                  <w:t>4</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2D8" w:rsidRDefault="0036608D">
    <w:pPr>
      <w:pStyle w:val="ab"/>
    </w:pPr>
    <w:r>
      <w:pict>
        <v:shapetype id="_x0000_t202" coordsize="21600,21600" o:spt="202" path="m,l,21600r21600,l21600,xe">
          <v:stroke joinstyle="miter"/>
          <v:path gradientshapeok="t" o:connecttype="rect"/>
        </v:shapetype>
        <v:shape id="文本框 6148" o:spid="_x0000_s2050" type="#_x0000_t202" style="position:absolute;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jZw7fAAQAAZgMAAA4AAABkcnMvZTJvRG9jLnhtbK1TwW7bMAy9&#10;D+g/CLo3doKmNYw4RYuiw4BhHdDuAxRZigVIoiApsfMD2x/s1Evv+658xyglTof1VvQikyL1yPdI&#10;L64Ho8lW+KDANnQ6KSkRlkOr7LqhP57uzytKQmS2ZRqsaOhOBHq9PPu06F0tZtCBboUnCGJD3buG&#10;djG6uigC74RhYQJOWAxK8IZFdP26aD3rEd3oYlaWl0UPvnUeuAgBb+8OQbrM+FIKHh+kDCIS3VDs&#10;LebT53OVzmK5YPXaM9cpfmyDvaMLw5TFoieoOxYZ2Xj1Bsoo7iGAjBMOpgApFReZA7KZlv+xeeyY&#10;E5kLihPcSabwcbD82/a7J6pt6JwSywyOaP/71/75z/7lJ7mcXlRJod6FGhMfHabG4RYGnPR4H/Ay&#10;ER+kN+mLlAjGUevdSV8xRMLTo2pWVSWGOMZGB/GL1+fOh/hZgCHJaKjHAWZd2fZriIfUMSVVs3Cv&#10;tM5D1Jb0iDqvrub5xSmE6NqmZJH34YiTOB16T1YcVsOR6AraHfLscScaanFpKdFfLEqe1mc0/Gis&#10;RmPjvFp32PI0Vw/uZhOxudxzqnCARa7JwWFm1sfFS9vyr5+zXn+P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oaYJL0wAAAAUBAAAPAAAAAAAAAAEAIAAAACIAAABkcnMvZG93bnJldi54bWxQSwEC&#10;FAAUAAAACACHTuJACNnDt8ABAABmAwAADgAAAAAAAAABACAAAAAiAQAAZHJzL2Uyb0RvYy54bWxQ&#10;SwUGAAAAAAYABgBZAQAAVAUAAAAA&#10;" filled="f" stroked="f" strokeweight="1.25pt">
          <v:textbox style="mso-fit-shape-to-text:t" inset="0,0,0,0">
            <w:txbxContent>
              <w:p w:rsidR="00D022D8" w:rsidRDefault="0036608D">
                <w:pPr>
                  <w:pStyle w:val="ab"/>
                </w:pPr>
                <w:r>
                  <w:fldChar w:fldCharType="begin"/>
                </w:r>
                <w:r w:rsidR="006F47E4">
                  <w:instrText xml:space="preserve"> PAGE  \* MERGEFORMAT </w:instrText>
                </w:r>
                <w:r>
                  <w:fldChar w:fldCharType="separate"/>
                </w:r>
                <w:r w:rsidR="00D022D8">
                  <w:t>11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C42" w:rsidRDefault="00B35C42" w:rsidP="00F40988">
      <w:r>
        <w:separator/>
      </w:r>
    </w:p>
  </w:footnote>
  <w:footnote w:type="continuationSeparator" w:id="0">
    <w:p w:rsidR="00B35C42" w:rsidRDefault="00B35C42" w:rsidP="00F409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2D8" w:rsidRDefault="00D022D8">
    <w:pPr>
      <w:pStyle w:val="ac"/>
      <w:pBdr>
        <w:bottom w:val="single" w:sz="4" w:space="1" w:color="auto"/>
      </w:pBdr>
      <w:ind w:firstLineChars="100" w:firstLine="180"/>
      <w:jc w:val="left"/>
      <w:rPr>
        <w:rFonts w:ascii="华文新魏" w:eastAsia="华文新魏"/>
        <w:b/>
        <w:iCs/>
      </w:rPr>
    </w:pPr>
    <w:r>
      <w:rPr>
        <w:rFonts w:ascii="华文新魏" w:eastAsia="华文新魏" w:hint="eastAsia"/>
        <w:b/>
        <w:iCs/>
      </w:rPr>
      <w:t xml:space="preserve">  许昌市老年大学迁建项目消防暂估价工程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2D8" w:rsidRDefault="00D022D8">
    <w:pPr>
      <w:pStyle w:val="ac"/>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77A1D7E"/>
    <w:multiLevelType w:val="singleLevel"/>
    <w:tmpl w:val="577A1D7E"/>
    <w:lvl w:ilvl="0">
      <w:start w:val="1"/>
      <w:numFmt w:val="decimal"/>
      <w:suff w:val="nothing"/>
      <w:lvlText w:val="%1、"/>
      <w:lvlJc w:val="left"/>
      <w:pPr>
        <w:tabs>
          <w:tab w:val="left" w:pos="0"/>
        </w:tabs>
        <w:ind w:left="0" w:firstLine="0"/>
      </w:pPr>
    </w:lvl>
  </w:abstractNum>
  <w:abstractNum w:abstractNumId="4">
    <w:nsid w:val="5A31E9E0"/>
    <w:multiLevelType w:val="singleLevel"/>
    <w:tmpl w:val="5A31E9E0"/>
    <w:lvl w:ilvl="0">
      <w:start w:val="9"/>
      <w:numFmt w:val="chineseCounting"/>
      <w:suff w:val="nothing"/>
      <w:lvlText w:val="%1、"/>
      <w:lvlJc w:val="left"/>
    </w:lvl>
  </w:abstractNum>
  <w:abstractNum w:abstractNumId="5">
    <w:nsid w:val="5A716AF5"/>
    <w:multiLevelType w:val="singleLevel"/>
    <w:tmpl w:val="5A716AF5"/>
    <w:lvl w:ilvl="0">
      <w:start w:val="6"/>
      <w:numFmt w:val="decimal"/>
      <w:lvlText w:val="%1."/>
      <w:lvlJc w:val="left"/>
      <w:pPr>
        <w:tabs>
          <w:tab w:val="left" w:pos="312"/>
        </w:tabs>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78F6"/>
    <w:rsid w:val="000178F6"/>
    <w:rsid w:val="000250C6"/>
    <w:rsid w:val="00053AC1"/>
    <w:rsid w:val="00075718"/>
    <w:rsid w:val="00094E98"/>
    <w:rsid w:val="000A26C5"/>
    <w:rsid w:val="000D772A"/>
    <w:rsid w:val="0012143F"/>
    <w:rsid w:val="001236FC"/>
    <w:rsid w:val="001620DD"/>
    <w:rsid w:val="00164A88"/>
    <w:rsid w:val="0018209C"/>
    <w:rsid w:val="0019201C"/>
    <w:rsid w:val="00196CCD"/>
    <w:rsid w:val="001A0763"/>
    <w:rsid w:val="001B41E7"/>
    <w:rsid w:val="001D2DEB"/>
    <w:rsid w:val="001F0C9B"/>
    <w:rsid w:val="001F59BB"/>
    <w:rsid w:val="001F74AE"/>
    <w:rsid w:val="001F7B41"/>
    <w:rsid w:val="0022014E"/>
    <w:rsid w:val="0022051D"/>
    <w:rsid w:val="002305FD"/>
    <w:rsid w:val="0023420E"/>
    <w:rsid w:val="002429C3"/>
    <w:rsid w:val="002574C8"/>
    <w:rsid w:val="002667C9"/>
    <w:rsid w:val="002712F3"/>
    <w:rsid w:val="00271D20"/>
    <w:rsid w:val="00282BC5"/>
    <w:rsid w:val="00296D0D"/>
    <w:rsid w:val="002A076E"/>
    <w:rsid w:val="002B0AA5"/>
    <w:rsid w:val="002D1004"/>
    <w:rsid w:val="002D6491"/>
    <w:rsid w:val="002E45CD"/>
    <w:rsid w:val="002F19FB"/>
    <w:rsid w:val="002F47E1"/>
    <w:rsid w:val="00331ED0"/>
    <w:rsid w:val="00336CB6"/>
    <w:rsid w:val="0036608D"/>
    <w:rsid w:val="003843F0"/>
    <w:rsid w:val="003A2B22"/>
    <w:rsid w:val="003B3A55"/>
    <w:rsid w:val="003B695D"/>
    <w:rsid w:val="003B6F91"/>
    <w:rsid w:val="003C5B02"/>
    <w:rsid w:val="003D652F"/>
    <w:rsid w:val="003F312B"/>
    <w:rsid w:val="004218E9"/>
    <w:rsid w:val="00446837"/>
    <w:rsid w:val="00446EA9"/>
    <w:rsid w:val="0046066C"/>
    <w:rsid w:val="00474E4A"/>
    <w:rsid w:val="004906AC"/>
    <w:rsid w:val="00493FBD"/>
    <w:rsid w:val="004B16CA"/>
    <w:rsid w:val="004D04FB"/>
    <w:rsid w:val="004E53D1"/>
    <w:rsid w:val="00506879"/>
    <w:rsid w:val="00513703"/>
    <w:rsid w:val="0055215D"/>
    <w:rsid w:val="00590F88"/>
    <w:rsid w:val="005A0E2F"/>
    <w:rsid w:val="005B2094"/>
    <w:rsid w:val="005C3306"/>
    <w:rsid w:val="00633641"/>
    <w:rsid w:val="00645043"/>
    <w:rsid w:val="00650D7A"/>
    <w:rsid w:val="00664ED9"/>
    <w:rsid w:val="006866AE"/>
    <w:rsid w:val="006C4C4F"/>
    <w:rsid w:val="006D00C5"/>
    <w:rsid w:val="006D272E"/>
    <w:rsid w:val="006D7BCE"/>
    <w:rsid w:val="006E64F3"/>
    <w:rsid w:val="006F47E4"/>
    <w:rsid w:val="0071409C"/>
    <w:rsid w:val="007158E2"/>
    <w:rsid w:val="007405B8"/>
    <w:rsid w:val="00773272"/>
    <w:rsid w:val="00792AA2"/>
    <w:rsid w:val="007A5365"/>
    <w:rsid w:val="00812439"/>
    <w:rsid w:val="00844A97"/>
    <w:rsid w:val="00870731"/>
    <w:rsid w:val="00897BC2"/>
    <w:rsid w:val="008A4EFE"/>
    <w:rsid w:val="008B01D6"/>
    <w:rsid w:val="008B7361"/>
    <w:rsid w:val="00900C44"/>
    <w:rsid w:val="00907E33"/>
    <w:rsid w:val="00944CC4"/>
    <w:rsid w:val="00964E37"/>
    <w:rsid w:val="00980531"/>
    <w:rsid w:val="00986827"/>
    <w:rsid w:val="009919C6"/>
    <w:rsid w:val="00997F8D"/>
    <w:rsid w:val="009C0553"/>
    <w:rsid w:val="009D72BC"/>
    <w:rsid w:val="009E350E"/>
    <w:rsid w:val="009F2FBE"/>
    <w:rsid w:val="00A03A35"/>
    <w:rsid w:val="00A34DAE"/>
    <w:rsid w:val="00A55AA6"/>
    <w:rsid w:val="00A67D35"/>
    <w:rsid w:val="00AB6A27"/>
    <w:rsid w:val="00AF72A4"/>
    <w:rsid w:val="00B078CD"/>
    <w:rsid w:val="00B21805"/>
    <w:rsid w:val="00B255D7"/>
    <w:rsid w:val="00B34A9B"/>
    <w:rsid w:val="00B35C42"/>
    <w:rsid w:val="00B4042D"/>
    <w:rsid w:val="00B422AC"/>
    <w:rsid w:val="00B62301"/>
    <w:rsid w:val="00B83290"/>
    <w:rsid w:val="00BB191B"/>
    <w:rsid w:val="00BD0BC8"/>
    <w:rsid w:val="00BD7A0C"/>
    <w:rsid w:val="00BE5AE1"/>
    <w:rsid w:val="00C01A11"/>
    <w:rsid w:val="00C023F6"/>
    <w:rsid w:val="00C02698"/>
    <w:rsid w:val="00C042C7"/>
    <w:rsid w:val="00C139D0"/>
    <w:rsid w:val="00C13F48"/>
    <w:rsid w:val="00C26215"/>
    <w:rsid w:val="00C55004"/>
    <w:rsid w:val="00C57C5F"/>
    <w:rsid w:val="00C642A5"/>
    <w:rsid w:val="00C70668"/>
    <w:rsid w:val="00C726D5"/>
    <w:rsid w:val="00CA6BE9"/>
    <w:rsid w:val="00CD784D"/>
    <w:rsid w:val="00CF637E"/>
    <w:rsid w:val="00CF6FD4"/>
    <w:rsid w:val="00D022D8"/>
    <w:rsid w:val="00D03D8B"/>
    <w:rsid w:val="00D04521"/>
    <w:rsid w:val="00D05A76"/>
    <w:rsid w:val="00D502C8"/>
    <w:rsid w:val="00D6486D"/>
    <w:rsid w:val="00D71E96"/>
    <w:rsid w:val="00DA6D8A"/>
    <w:rsid w:val="00DC0A5B"/>
    <w:rsid w:val="00DD01EA"/>
    <w:rsid w:val="00DD4588"/>
    <w:rsid w:val="00DE302D"/>
    <w:rsid w:val="00DE4D1D"/>
    <w:rsid w:val="00DF7009"/>
    <w:rsid w:val="00E35059"/>
    <w:rsid w:val="00E35C53"/>
    <w:rsid w:val="00E40312"/>
    <w:rsid w:val="00E519A7"/>
    <w:rsid w:val="00E72FAC"/>
    <w:rsid w:val="00E7715F"/>
    <w:rsid w:val="00EA2E6D"/>
    <w:rsid w:val="00EB463A"/>
    <w:rsid w:val="00EC1AF2"/>
    <w:rsid w:val="00EC274C"/>
    <w:rsid w:val="00EF53D0"/>
    <w:rsid w:val="00EF6AA4"/>
    <w:rsid w:val="00F1398C"/>
    <w:rsid w:val="00F202A3"/>
    <w:rsid w:val="00F21389"/>
    <w:rsid w:val="00F24B74"/>
    <w:rsid w:val="00F30415"/>
    <w:rsid w:val="00F40988"/>
    <w:rsid w:val="00F531DE"/>
    <w:rsid w:val="00F76572"/>
    <w:rsid w:val="00F77CE8"/>
    <w:rsid w:val="00F843A1"/>
    <w:rsid w:val="00FB3ECB"/>
    <w:rsid w:val="00FB7F3D"/>
    <w:rsid w:val="00FC27E1"/>
    <w:rsid w:val="00FD5E30"/>
    <w:rsid w:val="00FD7247"/>
    <w:rsid w:val="00FF139A"/>
    <w:rsid w:val="031D7070"/>
    <w:rsid w:val="050F6747"/>
    <w:rsid w:val="07FA6C23"/>
    <w:rsid w:val="09CC458A"/>
    <w:rsid w:val="0A2A1790"/>
    <w:rsid w:val="12F94C92"/>
    <w:rsid w:val="145A1103"/>
    <w:rsid w:val="15DB4461"/>
    <w:rsid w:val="173C1845"/>
    <w:rsid w:val="24FE350A"/>
    <w:rsid w:val="25B34D66"/>
    <w:rsid w:val="29030575"/>
    <w:rsid w:val="2B866AFB"/>
    <w:rsid w:val="30A314C5"/>
    <w:rsid w:val="326C3D1B"/>
    <w:rsid w:val="344D5A8A"/>
    <w:rsid w:val="35376D0E"/>
    <w:rsid w:val="36BC333E"/>
    <w:rsid w:val="38D60473"/>
    <w:rsid w:val="3A9F058A"/>
    <w:rsid w:val="3AED7F2B"/>
    <w:rsid w:val="3B6A62F5"/>
    <w:rsid w:val="3DCB2EC9"/>
    <w:rsid w:val="3E5561A0"/>
    <w:rsid w:val="3E972A8C"/>
    <w:rsid w:val="41E87F67"/>
    <w:rsid w:val="420D71C0"/>
    <w:rsid w:val="453443CE"/>
    <w:rsid w:val="461C40C6"/>
    <w:rsid w:val="4B455550"/>
    <w:rsid w:val="4C634F7F"/>
    <w:rsid w:val="4FED7366"/>
    <w:rsid w:val="51001E72"/>
    <w:rsid w:val="548E35FC"/>
    <w:rsid w:val="56743DD7"/>
    <w:rsid w:val="570E025F"/>
    <w:rsid w:val="580B0DB1"/>
    <w:rsid w:val="58D116E7"/>
    <w:rsid w:val="59426C51"/>
    <w:rsid w:val="59652206"/>
    <w:rsid w:val="5BB567F3"/>
    <w:rsid w:val="5BFF3B30"/>
    <w:rsid w:val="5E991148"/>
    <w:rsid w:val="5F2143A4"/>
    <w:rsid w:val="60693FAD"/>
    <w:rsid w:val="629711C1"/>
    <w:rsid w:val="646A7D45"/>
    <w:rsid w:val="673A5D5A"/>
    <w:rsid w:val="6A6C5F16"/>
    <w:rsid w:val="6B2E40CC"/>
    <w:rsid w:val="6C032C32"/>
    <w:rsid w:val="6DD5486D"/>
    <w:rsid w:val="6E714334"/>
    <w:rsid w:val="71EE6F30"/>
    <w:rsid w:val="72111CB4"/>
    <w:rsid w:val="789543E7"/>
    <w:rsid w:val="7D261F8B"/>
    <w:rsid w:val="7D7B2150"/>
    <w:rsid w:val="7DB265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0" w:qFormat="1"/>
    <w:lsdException w:name="toc 4" w:semiHidden="1" w:uiPriority="0" w:unhideWhenUsed="1" w:qFormat="1"/>
    <w:lsdException w:name="toc 5" w:semiHidden="1" w:uiPriority="0"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40988"/>
    <w:pPr>
      <w:widowControl w:val="0"/>
      <w:jc w:val="both"/>
    </w:pPr>
    <w:rPr>
      <w:rFonts w:ascii="宋体"/>
      <w:sz w:val="34"/>
    </w:rPr>
  </w:style>
  <w:style w:type="paragraph" w:styleId="1">
    <w:name w:val="heading 1"/>
    <w:basedOn w:val="a"/>
    <w:next w:val="a"/>
    <w:link w:val="1Char"/>
    <w:qFormat/>
    <w:rsid w:val="00F4098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40988"/>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F40988"/>
    <w:pPr>
      <w:keepNext/>
      <w:keepLines/>
      <w:spacing w:before="260" w:after="260" w:line="416" w:lineRule="auto"/>
      <w:outlineLvl w:val="2"/>
    </w:pPr>
    <w:rPr>
      <w:b/>
      <w:bCs/>
      <w:sz w:val="32"/>
      <w:szCs w:val="32"/>
    </w:rPr>
  </w:style>
  <w:style w:type="paragraph" w:styleId="4">
    <w:name w:val="heading 4"/>
    <w:basedOn w:val="a"/>
    <w:next w:val="a"/>
    <w:link w:val="4Char"/>
    <w:qFormat/>
    <w:rsid w:val="00F40988"/>
    <w:pPr>
      <w:keepNext/>
      <w:keepLines/>
      <w:spacing w:line="360" w:lineRule="auto"/>
      <w:outlineLvl w:val="3"/>
    </w:pPr>
    <w:rPr>
      <w:rFonts w:ascii="Arial" w:hAnsi="Arial"/>
      <w:b/>
      <w:bCs/>
      <w:szCs w:val="28"/>
    </w:rPr>
  </w:style>
  <w:style w:type="paragraph" w:styleId="5">
    <w:name w:val="heading 5"/>
    <w:basedOn w:val="a"/>
    <w:next w:val="a"/>
    <w:link w:val="5Char"/>
    <w:qFormat/>
    <w:rsid w:val="00F40988"/>
    <w:pPr>
      <w:keepNext/>
      <w:keepLines/>
      <w:spacing w:before="280" w:after="290" w:line="376" w:lineRule="auto"/>
      <w:outlineLvl w:val="4"/>
    </w:pPr>
    <w:rPr>
      <w:b/>
      <w:bCs/>
      <w:sz w:val="28"/>
      <w:szCs w:val="28"/>
    </w:rPr>
  </w:style>
  <w:style w:type="paragraph" w:styleId="6">
    <w:name w:val="heading 6"/>
    <w:basedOn w:val="a"/>
    <w:next w:val="a"/>
    <w:link w:val="6Char"/>
    <w:qFormat/>
    <w:rsid w:val="00F40988"/>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F40988"/>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F40988"/>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F40988"/>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F40988"/>
    <w:pPr>
      <w:ind w:firstLineChars="100" w:firstLine="420"/>
    </w:pPr>
  </w:style>
  <w:style w:type="paragraph" w:styleId="a4">
    <w:name w:val="Body Text"/>
    <w:basedOn w:val="a"/>
    <w:link w:val="Char0"/>
    <w:unhideWhenUsed/>
    <w:qFormat/>
    <w:rsid w:val="00F40988"/>
    <w:pPr>
      <w:spacing w:after="120"/>
    </w:pPr>
  </w:style>
  <w:style w:type="paragraph" w:styleId="a5">
    <w:name w:val="Normal Indent"/>
    <w:basedOn w:val="a"/>
    <w:qFormat/>
    <w:rsid w:val="00F40988"/>
    <w:pPr>
      <w:ind w:firstLineChars="200" w:firstLine="420"/>
    </w:pPr>
  </w:style>
  <w:style w:type="paragraph" w:styleId="a6">
    <w:name w:val="Document Map"/>
    <w:basedOn w:val="a"/>
    <w:link w:val="Char1"/>
    <w:semiHidden/>
    <w:qFormat/>
    <w:rsid w:val="00F40988"/>
    <w:pPr>
      <w:shd w:val="clear" w:color="auto" w:fill="000080"/>
    </w:pPr>
  </w:style>
  <w:style w:type="paragraph" w:styleId="30">
    <w:name w:val="Body Text 3"/>
    <w:basedOn w:val="a"/>
    <w:link w:val="3Char0"/>
    <w:qFormat/>
    <w:rsid w:val="00F40988"/>
    <w:rPr>
      <w:sz w:val="24"/>
    </w:rPr>
  </w:style>
  <w:style w:type="paragraph" w:styleId="a7">
    <w:name w:val="Body Text Indent"/>
    <w:basedOn w:val="a"/>
    <w:link w:val="Char2"/>
    <w:qFormat/>
    <w:rsid w:val="00F40988"/>
    <w:pPr>
      <w:spacing w:after="120"/>
      <w:ind w:leftChars="200" w:left="420"/>
    </w:pPr>
  </w:style>
  <w:style w:type="paragraph" w:styleId="31">
    <w:name w:val="toc 3"/>
    <w:basedOn w:val="a"/>
    <w:next w:val="a"/>
    <w:qFormat/>
    <w:rsid w:val="00F40988"/>
    <w:pPr>
      <w:ind w:leftChars="400" w:left="840"/>
    </w:pPr>
  </w:style>
  <w:style w:type="paragraph" w:styleId="a8">
    <w:name w:val="Plain Text"/>
    <w:basedOn w:val="a"/>
    <w:link w:val="Char10"/>
    <w:qFormat/>
    <w:rsid w:val="00F40988"/>
    <w:rPr>
      <w:rFonts w:hAnsi="Courier New" w:cs="Courier New"/>
      <w:kern w:val="2"/>
      <w:sz w:val="21"/>
      <w:szCs w:val="21"/>
    </w:rPr>
  </w:style>
  <w:style w:type="paragraph" w:styleId="a9">
    <w:name w:val="Date"/>
    <w:basedOn w:val="a"/>
    <w:next w:val="a"/>
    <w:link w:val="Char3"/>
    <w:qFormat/>
    <w:rsid w:val="00F40988"/>
    <w:pPr>
      <w:ind w:leftChars="2500" w:left="100"/>
    </w:pPr>
  </w:style>
  <w:style w:type="paragraph" w:styleId="20">
    <w:name w:val="Body Text Indent 2"/>
    <w:basedOn w:val="a"/>
    <w:link w:val="2Char0"/>
    <w:qFormat/>
    <w:rsid w:val="00F40988"/>
    <w:pPr>
      <w:spacing w:after="120" w:line="480" w:lineRule="auto"/>
      <w:ind w:leftChars="200" w:left="420"/>
    </w:pPr>
  </w:style>
  <w:style w:type="paragraph" w:styleId="aa">
    <w:name w:val="Balloon Text"/>
    <w:basedOn w:val="a"/>
    <w:link w:val="Char4"/>
    <w:qFormat/>
    <w:rsid w:val="00F40988"/>
    <w:rPr>
      <w:sz w:val="18"/>
      <w:szCs w:val="18"/>
    </w:rPr>
  </w:style>
  <w:style w:type="paragraph" w:styleId="ab">
    <w:name w:val="footer"/>
    <w:basedOn w:val="a"/>
    <w:link w:val="Char11"/>
    <w:uiPriority w:val="99"/>
    <w:qFormat/>
    <w:rsid w:val="00F40988"/>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c">
    <w:name w:val="header"/>
    <w:basedOn w:val="a"/>
    <w:link w:val="Char5"/>
    <w:qFormat/>
    <w:rsid w:val="00F40988"/>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F40988"/>
    <w:pPr>
      <w:tabs>
        <w:tab w:val="right" w:leader="dot" w:pos="9060"/>
      </w:tabs>
      <w:spacing w:line="580" w:lineRule="exact"/>
    </w:pPr>
    <w:rPr>
      <w:rFonts w:ascii="黑体" w:eastAsia="黑体" w:hAnsi="宋体" w:cs="TimesNewRomanPSMT"/>
    </w:rPr>
  </w:style>
  <w:style w:type="paragraph" w:styleId="32">
    <w:name w:val="Body Text Indent 3"/>
    <w:basedOn w:val="a"/>
    <w:link w:val="3Char1"/>
    <w:qFormat/>
    <w:rsid w:val="00F40988"/>
    <w:pPr>
      <w:ind w:firstLineChars="200" w:firstLine="420"/>
    </w:pPr>
    <w:rPr>
      <w:rFonts w:hAnsi="宋体"/>
    </w:rPr>
  </w:style>
  <w:style w:type="paragraph" w:styleId="ad">
    <w:name w:val="Normal (Web)"/>
    <w:basedOn w:val="a"/>
    <w:uiPriority w:val="99"/>
    <w:qFormat/>
    <w:rsid w:val="00F40988"/>
    <w:pPr>
      <w:widowControl/>
      <w:spacing w:before="100" w:beforeAutospacing="1" w:after="100" w:afterAutospacing="1"/>
      <w:jc w:val="left"/>
    </w:pPr>
    <w:rPr>
      <w:rFonts w:hAnsi="宋体" w:cs="宋体"/>
      <w:sz w:val="24"/>
    </w:rPr>
  </w:style>
  <w:style w:type="paragraph" w:styleId="ae">
    <w:name w:val="Title"/>
    <w:basedOn w:val="a"/>
    <w:link w:val="Char6"/>
    <w:qFormat/>
    <w:rsid w:val="00F40988"/>
    <w:pPr>
      <w:adjustRightInd w:val="0"/>
      <w:spacing w:before="240" w:after="60" w:line="420" w:lineRule="atLeast"/>
      <w:jc w:val="center"/>
      <w:textAlignment w:val="baseline"/>
      <w:outlineLvl w:val="0"/>
    </w:pPr>
    <w:rPr>
      <w:rFonts w:ascii="Arial" w:hAnsi="Arial"/>
      <w:b/>
      <w:sz w:val="32"/>
    </w:rPr>
  </w:style>
  <w:style w:type="table" w:styleId="af">
    <w:name w:val="Table Grid"/>
    <w:basedOn w:val="a2"/>
    <w:uiPriority w:val="99"/>
    <w:unhideWhenUsed/>
    <w:qFormat/>
    <w:rsid w:val="00F40988"/>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sid w:val="00F40988"/>
    <w:rPr>
      <w:b/>
      <w:bCs/>
    </w:rPr>
  </w:style>
  <w:style w:type="character" w:styleId="af1">
    <w:name w:val="page number"/>
    <w:basedOn w:val="a1"/>
    <w:qFormat/>
    <w:rsid w:val="00F40988"/>
  </w:style>
  <w:style w:type="character" w:styleId="af2">
    <w:name w:val="FollowedHyperlink"/>
    <w:qFormat/>
    <w:rsid w:val="00F40988"/>
    <w:rPr>
      <w:color w:val="000000"/>
      <w:u w:val="none"/>
    </w:rPr>
  </w:style>
  <w:style w:type="character" w:styleId="af3">
    <w:name w:val="Emphasis"/>
    <w:basedOn w:val="a1"/>
    <w:qFormat/>
    <w:rsid w:val="00F40988"/>
  </w:style>
  <w:style w:type="character" w:styleId="af4">
    <w:name w:val="Hyperlink"/>
    <w:uiPriority w:val="99"/>
    <w:qFormat/>
    <w:rsid w:val="00F40988"/>
    <w:rPr>
      <w:color w:val="000000"/>
      <w:u w:val="none"/>
    </w:rPr>
  </w:style>
  <w:style w:type="character" w:customStyle="1" w:styleId="1Char">
    <w:name w:val="标题 1 Char"/>
    <w:basedOn w:val="a1"/>
    <w:link w:val="1"/>
    <w:qFormat/>
    <w:rsid w:val="00F40988"/>
    <w:rPr>
      <w:rFonts w:ascii="宋体" w:eastAsia="宋体" w:hAnsi="Times New Roman" w:cs="Times New Roman"/>
      <w:b/>
      <w:bCs/>
      <w:kern w:val="44"/>
      <w:sz w:val="44"/>
      <w:szCs w:val="44"/>
    </w:rPr>
  </w:style>
  <w:style w:type="character" w:customStyle="1" w:styleId="2Char">
    <w:name w:val="标题 2 Char"/>
    <w:basedOn w:val="a1"/>
    <w:link w:val="2"/>
    <w:qFormat/>
    <w:rsid w:val="00F40988"/>
    <w:rPr>
      <w:rFonts w:ascii="Arial" w:eastAsia="黑体" w:hAnsi="Arial" w:cs="Times New Roman"/>
      <w:b/>
      <w:bCs/>
      <w:sz w:val="32"/>
      <w:szCs w:val="32"/>
    </w:rPr>
  </w:style>
  <w:style w:type="character" w:customStyle="1" w:styleId="3Char">
    <w:name w:val="标题 3 Char"/>
    <w:basedOn w:val="a1"/>
    <w:link w:val="3"/>
    <w:qFormat/>
    <w:rsid w:val="00F40988"/>
    <w:rPr>
      <w:rFonts w:ascii="宋体" w:eastAsia="宋体" w:hAnsi="Times New Roman" w:cs="Times New Roman"/>
      <w:b/>
      <w:bCs/>
      <w:kern w:val="0"/>
      <w:sz w:val="32"/>
      <w:szCs w:val="32"/>
    </w:rPr>
  </w:style>
  <w:style w:type="character" w:customStyle="1" w:styleId="4Char">
    <w:name w:val="标题 4 Char"/>
    <w:basedOn w:val="a1"/>
    <w:link w:val="4"/>
    <w:qFormat/>
    <w:rsid w:val="00F40988"/>
    <w:rPr>
      <w:rFonts w:ascii="Arial" w:eastAsia="宋体" w:hAnsi="Arial" w:cs="Times New Roman"/>
      <w:b/>
      <w:bCs/>
      <w:kern w:val="0"/>
      <w:sz w:val="34"/>
      <w:szCs w:val="28"/>
    </w:rPr>
  </w:style>
  <w:style w:type="character" w:customStyle="1" w:styleId="5Char">
    <w:name w:val="标题 5 Char"/>
    <w:basedOn w:val="a1"/>
    <w:link w:val="5"/>
    <w:qFormat/>
    <w:rsid w:val="00F40988"/>
    <w:rPr>
      <w:rFonts w:ascii="宋体" w:eastAsia="宋体" w:hAnsi="Times New Roman" w:cs="Times New Roman"/>
      <w:b/>
      <w:bCs/>
      <w:kern w:val="0"/>
      <w:sz w:val="28"/>
      <w:szCs w:val="28"/>
    </w:rPr>
  </w:style>
  <w:style w:type="character" w:customStyle="1" w:styleId="6Char">
    <w:name w:val="标题 6 Char"/>
    <w:basedOn w:val="a1"/>
    <w:link w:val="6"/>
    <w:qFormat/>
    <w:rsid w:val="00F40988"/>
    <w:rPr>
      <w:rFonts w:ascii="Arial" w:eastAsia="黑体" w:hAnsi="Arial" w:cs="Times New Roman"/>
      <w:b/>
      <w:bCs/>
      <w:kern w:val="0"/>
      <w:sz w:val="24"/>
      <w:szCs w:val="20"/>
    </w:rPr>
  </w:style>
  <w:style w:type="character" w:customStyle="1" w:styleId="7Char">
    <w:name w:val="标题 7 Char"/>
    <w:basedOn w:val="a1"/>
    <w:link w:val="7"/>
    <w:qFormat/>
    <w:rsid w:val="00F40988"/>
    <w:rPr>
      <w:rFonts w:ascii="宋体" w:eastAsia="宋体" w:hAnsi="Times New Roman" w:cs="Times New Roman"/>
      <w:b/>
      <w:bCs/>
      <w:kern w:val="0"/>
      <w:sz w:val="24"/>
      <w:szCs w:val="20"/>
    </w:rPr>
  </w:style>
  <w:style w:type="character" w:customStyle="1" w:styleId="8Char">
    <w:name w:val="标题 8 Char"/>
    <w:basedOn w:val="a1"/>
    <w:link w:val="8"/>
    <w:qFormat/>
    <w:rsid w:val="00F40988"/>
    <w:rPr>
      <w:rFonts w:ascii="Arial" w:eastAsia="黑体" w:hAnsi="Arial" w:cs="Times New Roman"/>
      <w:kern w:val="0"/>
      <w:sz w:val="24"/>
      <w:szCs w:val="20"/>
    </w:rPr>
  </w:style>
  <w:style w:type="character" w:customStyle="1" w:styleId="9Char">
    <w:name w:val="标题 9 Char"/>
    <w:basedOn w:val="a1"/>
    <w:link w:val="9"/>
    <w:qFormat/>
    <w:rsid w:val="00F40988"/>
    <w:rPr>
      <w:rFonts w:ascii="Arial" w:eastAsia="黑体" w:hAnsi="Arial" w:cs="Times New Roman"/>
      <w:kern w:val="0"/>
      <w:sz w:val="34"/>
      <w:szCs w:val="21"/>
    </w:rPr>
  </w:style>
  <w:style w:type="character" w:customStyle="1" w:styleId="red1">
    <w:name w:val="red1"/>
    <w:basedOn w:val="a1"/>
    <w:qFormat/>
    <w:rsid w:val="00F40988"/>
    <w:rPr>
      <w:color w:val="FF0000"/>
      <w:sz w:val="18"/>
      <w:szCs w:val="18"/>
    </w:rPr>
  </w:style>
  <w:style w:type="character" w:customStyle="1" w:styleId="tit1">
    <w:name w:val="tit1"/>
    <w:basedOn w:val="a1"/>
    <w:qFormat/>
    <w:rsid w:val="00F40988"/>
  </w:style>
  <w:style w:type="character" w:customStyle="1" w:styleId="green">
    <w:name w:val="green"/>
    <w:basedOn w:val="a1"/>
    <w:qFormat/>
    <w:rsid w:val="00F40988"/>
    <w:rPr>
      <w:color w:val="66AE00"/>
      <w:sz w:val="18"/>
      <w:szCs w:val="18"/>
    </w:rPr>
  </w:style>
  <w:style w:type="character" w:customStyle="1" w:styleId="red2">
    <w:name w:val="red2"/>
    <w:basedOn w:val="a1"/>
    <w:qFormat/>
    <w:rsid w:val="00F40988"/>
    <w:rPr>
      <w:color w:val="CC0000"/>
    </w:rPr>
  </w:style>
  <w:style w:type="character" w:customStyle="1" w:styleId="sl">
    <w:name w:val="sl"/>
    <w:basedOn w:val="a1"/>
    <w:qFormat/>
    <w:rsid w:val="00F40988"/>
  </w:style>
  <w:style w:type="character" w:customStyle="1" w:styleId="green1">
    <w:name w:val="green1"/>
    <w:basedOn w:val="a1"/>
    <w:qFormat/>
    <w:rsid w:val="00F40988"/>
    <w:rPr>
      <w:color w:val="66AE00"/>
      <w:sz w:val="18"/>
      <w:szCs w:val="18"/>
    </w:rPr>
  </w:style>
  <w:style w:type="character" w:customStyle="1" w:styleId="right">
    <w:name w:val="right"/>
    <w:basedOn w:val="a1"/>
    <w:qFormat/>
    <w:rsid w:val="00F40988"/>
    <w:rPr>
      <w:color w:val="999999"/>
      <w:sz w:val="18"/>
      <w:szCs w:val="18"/>
    </w:rPr>
  </w:style>
  <w:style w:type="character" w:customStyle="1" w:styleId="lsr">
    <w:name w:val="lsr"/>
    <w:basedOn w:val="a1"/>
    <w:qFormat/>
    <w:rsid w:val="00F40988"/>
  </w:style>
  <w:style w:type="character" w:customStyle="1" w:styleId="textcontents">
    <w:name w:val="textcontents"/>
    <w:basedOn w:val="a1"/>
    <w:qFormat/>
    <w:rsid w:val="00F40988"/>
  </w:style>
  <w:style w:type="character" w:customStyle="1" w:styleId="red3">
    <w:name w:val="red3"/>
    <w:basedOn w:val="a1"/>
    <w:qFormat/>
    <w:rsid w:val="00F40988"/>
    <w:rPr>
      <w:color w:val="FF0000"/>
    </w:rPr>
  </w:style>
  <w:style w:type="character" w:customStyle="1" w:styleId="Char7">
    <w:name w:val="页脚 Char"/>
    <w:uiPriority w:val="99"/>
    <w:qFormat/>
    <w:rsid w:val="00F40988"/>
    <w:rPr>
      <w:sz w:val="18"/>
      <w:szCs w:val="18"/>
    </w:rPr>
  </w:style>
  <w:style w:type="character" w:customStyle="1" w:styleId="hover25">
    <w:name w:val="hover25"/>
    <w:basedOn w:val="a1"/>
    <w:qFormat/>
    <w:rsid w:val="00F40988"/>
  </w:style>
  <w:style w:type="character" w:customStyle="1" w:styleId="blue">
    <w:name w:val="blue"/>
    <w:basedOn w:val="a1"/>
    <w:qFormat/>
    <w:rsid w:val="00F40988"/>
    <w:rPr>
      <w:color w:val="0371C6"/>
      <w:sz w:val="21"/>
      <w:szCs w:val="21"/>
    </w:rPr>
  </w:style>
  <w:style w:type="character" w:customStyle="1" w:styleId="font161">
    <w:name w:val="font161"/>
    <w:qFormat/>
    <w:rsid w:val="00F40988"/>
    <w:rPr>
      <w:b/>
      <w:bCs/>
      <w:sz w:val="32"/>
      <w:szCs w:val="32"/>
    </w:rPr>
  </w:style>
  <w:style w:type="character" w:customStyle="1" w:styleId="Char8">
    <w:name w:val="纯文本 Char"/>
    <w:qFormat/>
    <w:rsid w:val="00F40988"/>
    <w:rPr>
      <w:rFonts w:ascii="宋体" w:eastAsia="宋体" w:hAnsi="Courier New" w:cs="Courier New"/>
      <w:szCs w:val="21"/>
    </w:rPr>
  </w:style>
  <w:style w:type="character" w:customStyle="1" w:styleId="tit">
    <w:name w:val="tit"/>
    <w:basedOn w:val="a1"/>
    <w:qFormat/>
    <w:rsid w:val="00F40988"/>
  </w:style>
  <w:style w:type="character" w:customStyle="1" w:styleId="down">
    <w:name w:val="down"/>
    <w:qFormat/>
    <w:rsid w:val="00F40988"/>
    <w:rPr>
      <w:shd w:val="clear" w:color="auto" w:fill="DAEEF9"/>
    </w:rPr>
  </w:style>
  <w:style w:type="character" w:customStyle="1" w:styleId="lsl">
    <w:name w:val="lsl"/>
    <w:basedOn w:val="a1"/>
    <w:qFormat/>
    <w:rsid w:val="00F40988"/>
  </w:style>
  <w:style w:type="character" w:customStyle="1" w:styleId="red">
    <w:name w:val="red"/>
    <w:basedOn w:val="a1"/>
    <w:qFormat/>
    <w:rsid w:val="00F40988"/>
    <w:rPr>
      <w:color w:val="FF0000"/>
      <w:sz w:val="18"/>
      <w:szCs w:val="18"/>
    </w:rPr>
  </w:style>
  <w:style w:type="character" w:customStyle="1" w:styleId="apple-converted-space">
    <w:name w:val="apple-converted-space"/>
    <w:basedOn w:val="a1"/>
    <w:qFormat/>
    <w:rsid w:val="00F40988"/>
  </w:style>
  <w:style w:type="character" w:customStyle="1" w:styleId="sr">
    <w:name w:val="sr"/>
    <w:basedOn w:val="a1"/>
    <w:qFormat/>
    <w:rsid w:val="00F40988"/>
  </w:style>
  <w:style w:type="character" w:customStyle="1" w:styleId="gb-jt">
    <w:name w:val="gb-jt"/>
    <w:basedOn w:val="a1"/>
    <w:qFormat/>
    <w:rsid w:val="00F40988"/>
  </w:style>
  <w:style w:type="paragraph" w:customStyle="1" w:styleId="af5">
    <w:name w:val="正文 + 自动设置"/>
    <w:basedOn w:val="1"/>
    <w:qFormat/>
    <w:rsid w:val="00F40988"/>
    <w:pPr>
      <w:tabs>
        <w:tab w:val="left" w:pos="840"/>
      </w:tabs>
      <w:spacing w:before="360" w:after="360" w:line="480" w:lineRule="auto"/>
      <w:jc w:val="center"/>
    </w:pPr>
    <w:rPr>
      <w:rFonts w:eastAsia="黑体"/>
      <w:bCs w:val="0"/>
      <w:sz w:val="36"/>
      <w:szCs w:val="20"/>
    </w:rPr>
  </w:style>
  <w:style w:type="character" w:customStyle="1" w:styleId="Char6">
    <w:name w:val="标题 Char"/>
    <w:basedOn w:val="a1"/>
    <w:link w:val="ae"/>
    <w:qFormat/>
    <w:rsid w:val="00F40988"/>
    <w:rPr>
      <w:rFonts w:ascii="Arial" w:eastAsia="宋体" w:hAnsi="Arial" w:cs="Times New Roman"/>
      <w:b/>
      <w:kern w:val="0"/>
      <w:sz w:val="32"/>
      <w:szCs w:val="20"/>
    </w:rPr>
  </w:style>
  <w:style w:type="character" w:customStyle="1" w:styleId="Char10">
    <w:name w:val="纯文本 Char1"/>
    <w:basedOn w:val="a1"/>
    <w:link w:val="a8"/>
    <w:uiPriority w:val="99"/>
    <w:semiHidden/>
    <w:qFormat/>
    <w:rsid w:val="00F40988"/>
    <w:rPr>
      <w:rFonts w:ascii="宋体" w:eastAsia="宋体" w:hAnsi="Courier New" w:cs="Courier New"/>
      <w:kern w:val="0"/>
      <w:szCs w:val="21"/>
    </w:rPr>
  </w:style>
  <w:style w:type="paragraph" w:customStyle="1" w:styleId="CharCharCharCharCharCharCharCharCharCharCharCharCharCharCharChar">
    <w:name w:val="Char Char Char Char Char Char Char Char Char Char Char Char Char Char Char Char"/>
    <w:basedOn w:val="a"/>
    <w:qFormat/>
    <w:rsid w:val="00F40988"/>
    <w:pPr>
      <w:snapToGrid w:val="0"/>
      <w:spacing w:line="360" w:lineRule="auto"/>
      <w:ind w:firstLineChars="200" w:firstLine="200"/>
    </w:pPr>
    <w:rPr>
      <w:rFonts w:ascii="Times New Roman"/>
      <w:kern w:val="2"/>
      <w:sz w:val="21"/>
      <w:szCs w:val="24"/>
    </w:rPr>
  </w:style>
  <w:style w:type="paragraph" w:customStyle="1" w:styleId="af6">
    <w:name w:val="表格"/>
    <w:basedOn w:val="a"/>
    <w:qFormat/>
    <w:rsid w:val="00F40988"/>
    <w:pPr>
      <w:jc w:val="center"/>
      <w:textAlignment w:val="center"/>
    </w:pPr>
    <w:rPr>
      <w:rFonts w:ascii="华文细黑" w:hAnsi="华文细黑"/>
    </w:rPr>
  </w:style>
  <w:style w:type="paragraph" w:styleId="af7">
    <w:name w:val="List Paragraph"/>
    <w:basedOn w:val="a"/>
    <w:qFormat/>
    <w:rsid w:val="00F40988"/>
    <w:pPr>
      <w:adjustRightInd w:val="0"/>
      <w:snapToGrid w:val="0"/>
      <w:spacing w:line="360" w:lineRule="auto"/>
      <w:ind w:firstLineChars="200" w:firstLine="420"/>
    </w:pPr>
    <w:rPr>
      <w:color w:val="000000"/>
      <w:szCs w:val="21"/>
    </w:rPr>
  </w:style>
  <w:style w:type="character" w:customStyle="1" w:styleId="Char0">
    <w:name w:val="正文文本 Char"/>
    <w:basedOn w:val="a1"/>
    <w:link w:val="a4"/>
    <w:qFormat/>
    <w:rsid w:val="00F40988"/>
    <w:rPr>
      <w:rFonts w:ascii="宋体" w:eastAsia="宋体" w:hAnsi="Times New Roman" w:cs="Times New Roman"/>
      <w:kern w:val="0"/>
      <w:sz w:val="34"/>
      <w:szCs w:val="20"/>
    </w:rPr>
  </w:style>
  <w:style w:type="character" w:customStyle="1" w:styleId="Char">
    <w:name w:val="正文首行缩进 Char"/>
    <w:basedOn w:val="Char0"/>
    <w:link w:val="a0"/>
    <w:qFormat/>
    <w:rsid w:val="00F40988"/>
    <w:rPr>
      <w:rFonts w:ascii="宋体" w:eastAsia="宋体" w:hAnsi="Times New Roman" w:cs="Times New Roman"/>
      <w:kern w:val="0"/>
      <w:sz w:val="34"/>
      <w:szCs w:val="20"/>
    </w:rPr>
  </w:style>
  <w:style w:type="character" w:customStyle="1" w:styleId="2Char0">
    <w:name w:val="正文文本缩进 2 Char"/>
    <w:basedOn w:val="a1"/>
    <w:link w:val="20"/>
    <w:qFormat/>
    <w:rsid w:val="00F40988"/>
    <w:rPr>
      <w:rFonts w:ascii="宋体" w:eastAsia="宋体" w:hAnsi="Times New Roman" w:cs="Times New Roman"/>
      <w:kern w:val="0"/>
      <w:sz w:val="34"/>
      <w:szCs w:val="20"/>
    </w:rPr>
  </w:style>
  <w:style w:type="paragraph" w:customStyle="1" w:styleId="60">
    <w:name w:val="6'"/>
    <w:basedOn w:val="a"/>
    <w:qFormat/>
    <w:rsid w:val="00F40988"/>
    <w:pPr>
      <w:autoSpaceDE w:val="0"/>
      <w:autoSpaceDN w:val="0"/>
      <w:adjustRightInd w:val="0"/>
      <w:snapToGrid w:val="0"/>
      <w:spacing w:line="320" w:lineRule="exact"/>
      <w:jc w:val="center"/>
      <w:textAlignment w:val="baseline"/>
    </w:pPr>
    <w:rPr>
      <w:spacing w:val="20"/>
      <w:kern w:val="28"/>
    </w:rPr>
  </w:style>
  <w:style w:type="paragraph" w:customStyle="1" w:styleId="378020">
    <w:name w:val="样式 标题 3 + (中文) 黑体 小四 非加粗 段前: 7.8 磅 段后: 0 磅 行距: 固定值 20 磅"/>
    <w:basedOn w:val="3"/>
    <w:qFormat/>
    <w:rsid w:val="00F40988"/>
    <w:pPr>
      <w:spacing w:before="0" w:after="0" w:line="400" w:lineRule="exact"/>
    </w:pPr>
    <w:rPr>
      <w:rFonts w:eastAsia="黑体" w:cs="宋体"/>
      <w:b w:val="0"/>
      <w:bCs w:val="0"/>
      <w:sz w:val="24"/>
      <w:szCs w:val="20"/>
    </w:rPr>
  </w:style>
  <w:style w:type="character" w:customStyle="1" w:styleId="Char2">
    <w:name w:val="正文文本缩进 Char"/>
    <w:basedOn w:val="a1"/>
    <w:link w:val="a7"/>
    <w:qFormat/>
    <w:rsid w:val="00F40988"/>
    <w:rPr>
      <w:rFonts w:ascii="宋体" w:eastAsia="宋体" w:hAnsi="Times New Roman" w:cs="Times New Roman"/>
      <w:kern w:val="0"/>
      <w:sz w:val="34"/>
      <w:szCs w:val="20"/>
    </w:rPr>
  </w:style>
  <w:style w:type="paragraph" w:customStyle="1" w:styleId="11">
    <w:name w:val="1"/>
    <w:basedOn w:val="a"/>
    <w:next w:val="a"/>
    <w:qFormat/>
    <w:rsid w:val="00F40988"/>
  </w:style>
  <w:style w:type="character" w:customStyle="1" w:styleId="Char11">
    <w:name w:val="页脚 Char1"/>
    <w:basedOn w:val="a1"/>
    <w:link w:val="ab"/>
    <w:uiPriority w:val="99"/>
    <w:semiHidden/>
    <w:qFormat/>
    <w:rsid w:val="00F40988"/>
    <w:rPr>
      <w:rFonts w:ascii="宋体" w:eastAsia="宋体" w:hAnsi="Times New Roman" w:cs="Times New Roman"/>
      <w:kern w:val="0"/>
      <w:sz w:val="18"/>
      <w:szCs w:val="18"/>
    </w:rPr>
  </w:style>
  <w:style w:type="character" w:customStyle="1" w:styleId="3Char0">
    <w:name w:val="正文文本 3 Char"/>
    <w:basedOn w:val="a1"/>
    <w:link w:val="30"/>
    <w:qFormat/>
    <w:rsid w:val="00F40988"/>
    <w:rPr>
      <w:rFonts w:ascii="宋体" w:eastAsia="宋体" w:hAnsi="Times New Roman" w:cs="Times New Roman"/>
      <w:kern w:val="0"/>
      <w:sz w:val="24"/>
      <w:szCs w:val="20"/>
    </w:rPr>
  </w:style>
  <w:style w:type="character" w:customStyle="1" w:styleId="Char4">
    <w:name w:val="批注框文本 Char"/>
    <w:basedOn w:val="a1"/>
    <w:link w:val="aa"/>
    <w:qFormat/>
    <w:rsid w:val="00F40988"/>
    <w:rPr>
      <w:rFonts w:ascii="宋体" w:eastAsia="宋体" w:hAnsi="Times New Roman" w:cs="Times New Roman"/>
      <w:kern w:val="0"/>
      <w:sz w:val="18"/>
      <w:szCs w:val="18"/>
    </w:rPr>
  </w:style>
  <w:style w:type="paragraph" w:customStyle="1" w:styleId="p0">
    <w:name w:val="p0"/>
    <w:basedOn w:val="a"/>
    <w:qFormat/>
    <w:rsid w:val="00F40988"/>
    <w:pPr>
      <w:widowControl/>
      <w:spacing w:line="408" w:lineRule="auto"/>
      <w:ind w:left="1"/>
      <w:textAlignment w:val="bottom"/>
    </w:pPr>
    <w:rPr>
      <w:color w:val="000000"/>
    </w:rPr>
  </w:style>
  <w:style w:type="paragraph" w:customStyle="1" w:styleId="2TimesNewRoman5020">
    <w:name w:val="样式 标题 2 + Times New Roman 四号 非加粗 段前: 5 磅 段后: 0 磅 行距: 固定值 20..."/>
    <w:basedOn w:val="2"/>
    <w:qFormat/>
    <w:rsid w:val="00F40988"/>
    <w:pPr>
      <w:spacing w:before="100" w:after="0" w:line="400" w:lineRule="exact"/>
    </w:pPr>
    <w:rPr>
      <w:rFonts w:ascii="Times New Roman" w:hAnsi="Times New Roman" w:cs="宋体"/>
      <w:b w:val="0"/>
      <w:bCs w:val="0"/>
      <w:sz w:val="28"/>
      <w:szCs w:val="20"/>
    </w:rPr>
  </w:style>
  <w:style w:type="character" w:customStyle="1" w:styleId="3Char1">
    <w:name w:val="正文文本缩进 3 Char"/>
    <w:basedOn w:val="a1"/>
    <w:link w:val="32"/>
    <w:qFormat/>
    <w:rsid w:val="00F40988"/>
    <w:rPr>
      <w:rFonts w:ascii="宋体" w:eastAsia="宋体" w:hAnsi="宋体" w:cs="Times New Roman"/>
      <w:kern w:val="0"/>
      <w:sz w:val="34"/>
      <w:szCs w:val="20"/>
    </w:rPr>
  </w:style>
  <w:style w:type="character" w:customStyle="1" w:styleId="Char1">
    <w:name w:val="文档结构图 Char"/>
    <w:basedOn w:val="a1"/>
    <w:link w:val="a6"/>
    <w:semiHidden/>
    <w:qFormat/>
    <w:rsid w:val="00F40988"/>
    <w:rPr>
      <w:rFonts w:ascii="宋体" w:eastAsia="宋体" w:hAnsi="Times New Roman" w:cs="Times New Roman"/>
      <w:kern w:val="0"/>
      <w:sz w:val="34"/>
      <w:szCs w:val="20"/>
      <w:shd w:val="clear" w:color="auto" w:fill="000080"/>
    </w:rPr>
  </w:style>
  <w:style w:type="character" w:customStyle="1" w:styleId="Char5">
    <w:name w:val="页眉 Char"/>
    <w:basedOn w:val="a1"/>
    <w:link w:val="ac"/>
    <w:qFormat/>
    <w:rsid w:val="00F40988"/>
    <w:rPr>
      <w:rFonts w:ascii="宋体" w:eastAsia="宋体" w:hAnsi="Times New Roman" w:cs="Times New Roman"/>
      <w:kern w:val="0"/>
      <w:sz w:val="18"/>
      <w:szCs w:val="18"/>
    </w:rPr>
  </w:style>
  <w:style w:type="character" w:customStyle="1" w:styleId="Char3">
    <w:name w:val="日期 Char"/>
    <w:basedOn w:val="a1"/>
    <w:link w:val="a9"/>
    <w:qFormat/>
    <w:rsid w:val="00F40988"/>
    <w:rPr>
      <w:rFonts w:ascii="宋体" w:eastAsia="宋体" w:hAnsi="Times New Roman" w:cs="Times New Roman"/>
      <w:kern w:val="0"/>
      <w:sz w:val="34"/>
      <w:szCs w:val="20"/>
    </w:rPr>
  </w:style>
  <w:style w:type="paragraph" w:customStyle="1" w:styleId="WPSOffice1">
    <w:name w:val="WPSOffice手动目录 1"/>
    <w:qFormat/>
    <w:rsid w:val="00F40988"/>
    <w:rPr>
      <w:sz w:val="21"/>
      <w:szCs w:val="22"/>
    </w:rPr>
  </w:style>
  <w:style w:type="paragraph" w:customStyle="1" w:styleId="Default">
    <w:name w:val="Default"/>
    <w:qFormat/>
    <w:rsid w:val="00F40988"/>
    <w:pPr>
      <w:widowControl w:val="0"/>
      <w:autoSpaceDE w:val="0"/>
      <w:autoSpaceDN w:val="0"/>
      <w:adjustRightInd w:val="0"/>
    </w:pPr>
    <w:rPr>
      <w:rFonts w:ascii="宋体" w:cs="宋体"/>
      <w:color w:val="000000"/>
      <w:sz w:val="24"/>
      <w:szCs w:val="24"/>
    </w:rPr>
  </w:style>
  <w:style w:type="paragraph" w:customStyle="1" w:styleId="Char9">
    <w:name w:val="Char"/>
    <w:basedOn w:val="a"/>
    <w:qFormat/>
    <w:rsid w:val="00F40988"/>
    <w:rPr>
      <w:rFonts w:ascii="仿宋_GB2312" w:eastAsia="仿宋_GB2312"/>
      <w:b/>
      <w:sz w:val="32"/>
      <w:szCs w:val="32"/>
    </w:rPr>
  </w:style>
  <w:style w:type="paragraph" w:customStyle="1" w:styleId="Char12">
    <w:name w:val="Char1"/>
    <w:basedOn w:val="a"/>
    <w:qFormat/>
    <w:rsid w:val="00F40988"/>
    <w:pPr>
      <w:adjustRightInd w:val="0"/>
      <w:spacing w:line="600" w:lineRule="exact"/>
      <w:ind w:firstLineChars="200" w:firstLine="560"/>
      <w:jc w:val="center"/>
    </w:pPr>
  </w:style>
  <w:style w:type="paragraph" w:customStyle="1" w:styleId="af8">
    <w:name w:val="表格文字"/>
    <w:basedOn w:val="a"/>
    <w:qFormat/>
    <w:rsid w:val="00F40988"/>
    <w:pPr>
      <w:adjustRightInd w:val="0"/>
      <w:spacing w:line="420" w:lineRule="atLeast"/>
      <w:jc w:val="left"/>
      <w:textAlignment w:val="baseline"/>
    </w:pPr>
  </w:style>
  <w:style w:type="paragraph" w:customStyle="1" w:styleId="12">
    <w:name w:val="正文1"/>
    <w:qFormat/>
    <w:rsid w:val="00F40988"/>
    <w:pPr>
      <w:widowControl w:val="0"/>
      <w:adjustRightInd w:val="0"/>
      <w:spacing w:line="312" w:lineRule="atLeast"/>
      <w:jc w:val="both"/>
      <w:textAlignment w:val="baseline"/>
    </w:pPr>
    <w:rPr>
      <w:rFonts w:ascii="宋体"/>
      <w:sz w:val="34"/>
    </w:rPr>
  </w:style>
  <w:style w:type="paragraph" w:customStyle="1" w:styleId="16620">
    <w:name w:val="样式 标题 1 + 黑体 三号 非加粗 居中 段前: 6 磅 段后: 6 磅 行距: 固定值 20 磅"/>
    <w:basedOn w:val="1"/>
    <w:qFormat/>
    <w:rsid w:val="00F40988"/>
    <w:pPr>
      <w:spacing w:before="120" w:after="120" w:line="400" w:lineRule="exact"/>
      <w:jc w:val="center"/>
    </w:pPr>
    <w:rPr>
      <w:rFonts w:ascii="黑体" w:eastAsia="黑体" w:hAnsi="黑体" w:cs="宋体"/>
      <w:b w:val="0"/>
      <w:bCs w:val="0"/>
      <w:sz w:val="32"/>
      <w:szCs w:val="20"/>
    </w:rPr>
  </w:style>
  <w:style w:type="paragraph" w:customStyle="1" w:styleId="ParaCharCharCharCharCharCharChar">
    <w:name w:val="默认段落字体 Para Char Char Char Char Char Char Char"/>
    <w:basedOn w:val="a"/>
    <w:qFormat/>
    <w:rsid w:val="00F40988"/>
    <w:rPr>
      <w:rFonts w:ascii="Tahoma" w:hAnsi="Tahoma"/>
      <w:sz w:val="24"/>
    </w:rPr>
  </w:style>
  <w:style w:type="paragraph" w:styleId="50">
    <w:name w:val="toc 5"/>
    <w:basedOn w:val="a"/>
    <w:next w:val="a"/>
    <w:qFormat/>
    <w:rsid w:val="00C023F6"/>
    <w:pPr>
      <w:tabs>
        <w:tab w:val="right" w:leader="dot" w:pos="8296"/>
      </w:tabs>
      <w:ind w:leftChars="500" w:left="1050"/>
    </w:pPr>
  </w:style>
  <w:style w:type="paragraph" w:styleId="40">
    <w:name w:val="toc 4"/>
    <w:basedOn w:val="a"/>
    <w:next w:val="a"/>
    <w:qFormat/>
    <w:rsid w:val="00C023F6"/>
    <w:pPr>
      <w:tabs>
        <w:tab w:val="left" w:pos="1890"/>
        <w:tab w:val="right" w:leader="dot" w:pos="8296"/>
      </w:tabs>
      <w:ind w:leftChars="300" w:left="630"/>
    </w:pPr>
  </w:style>
  <w:style w:type="character" w:customStyle="1" w:styleId="hover24">
    <w:name w:val="hover24"/>
    <w:basedOn w:val="a1"/>
    <w:qFormat/>
    <w:rsid w:val="00C023F6"/>
  </w:style>
  <w:style w:type="paragraph" w:customStyle="1" w:styleId="13">
    <w:name w:val="列出段落1"/>
    <w:basedOn w:val="a"/>
    <w:uiPriority w:val="99"/>
    <w:unhideWhenUsed/>
    <w:qFormat/>
    <w:rsid w:val="00C023F6"/>
    <w:pPr>
      <w:ind w:firstLineChars="200" w:firstLine="420"/>
    </w:pPr>
  </w:style>
  <w:style w:type="paragraph" w:customStyle="1" w:styleId="Style6">
    <w:name w:val="_Style 6"/>
    <w:basedOn w:val="1"/>
    <w:next w:val="a"/>
    <w:qFormat/>
    <w:rsid w:val="00C023F6"/>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221.14.6.70:8088/ggzy/"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xczbtb.com/"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76</Pages>
  <Words>7525</Words>
  <Characters>42896</Characters>
  <Application>Microsoft Office Word</Application>
  <DocSecurity>0</DocSecurity>
  <Lines>357</Lines>
  <Paragraphs>100</Paragraphs>
  <ScaleCrop>false</ScaleCrop>
  <Company>china</Company>
  <LinksUpToDate>false</LinksUpToDate>
  <CharactersWithSpaces>50321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河南省伟信招标管理咨询有限公司:河南省伟信招标管理咨询有限公司</cp:lastModifiedBy>
  <cp:revision>8</cp:revision>
  <dcterms:created xsi:type="dcterms:W3CDTF">2019-08-22T03:31:00Z</dcterms:created>
  <dcterms:modified xsi:type="dcterms:W3CDTF">2019-08-27T02:08:00Z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