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A3094F" w:rsidRDefault="00A3094F">
      <w:pPr>
        <w:jc w:val="center"/>
        <w:rPr>
          <w:rFonts w:asciiTheme="majorEastAsia" w:eastAsiaTheme="majorEastAsia" w:hAnsiTheme="majorEastAsia"/>
          <w:b/>
          <w:sz w:val="48"/>
          <w:szCs w:val="48"/>
          <w:u w:val="single"/>
        </w:rPr>
      </w:pPr>
      <w:r w:rsidRPr="00A3094F">
        <w:rPr>
          <w:rFonts w:asciiTheme="majorEastAsia" w:eastAsiaTheme="majorEastAsia" w:hAnsiTheme="majorEastAsia" w:cs="仿宋" w:hint="eastAsia"/>
          <w:b/>
          <w:kern w:val="0"/>
          <w:sz w:val="48"/>
          <w:szCs w:val="48"/>
        </w:rPr>
        <w:t>襄城县人民检察院会议室设备改造项目（四次）</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A3094F">
        <w:rPr>
          <w:rFonts w:asciiTheme="majorEastAsia" w:eastAsiaTheme="majorEastAsia" w:hAnsiTheme="majorEastAsia" w:cstheme="majorEastAsia" w:hint="eastAsia"/>
          <w:bCs/>
          <w:sz w:val="36"/>
          <w:szCs w:val="36"/>
        </w:rPr>
        <w:t>17</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3F1209" w:rsidRPr="00C67B7D">
        <w:rPr>
          <w:rFonts w:asciiTheme="majorEastAsia" w:eastAsiaTheme="majorEastAsia" w:hAnsiTheme="majorEastAsia" w:cstheme="majorEastAsia" w:hint="eastAsia"/>
          <w:bCs/>
          <w:sz w:val="36"/>
          <w:szCs w:val="36"/>
        </w:rPr>
        <w:t>襄城县</w:t>
      </w:r>
      <w:r w:rsidR="00A3094F">
        <w:rPr>
          <w:rFonts w:asciiTheme="majorEastAsia" w:eastAsiaTheme="majorEastAsia" w:hAnsiTheme="majorEastAsia" w:cstheme="majorEastAsia" w:hint="eastAsia"/>
          <w:bCs/>
          <w:sz w:val="36"/>
          <w:szCs w:val="36"/>
        </w:rPr>
        <w:t>人民检察院</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9C0806">
        <w:rPr>
          <w:rFonts w:asciiTheme="majorEastAsia" w:eastAsiaTheme="majorEastAsia" w:hAnsiTheme="majorEastAsia" w:cstheme="majorEastAsia" w:hint="eastAsia"/>
          <w:bCs/>
          <w:sz w:val="36"/>
          <w:szCs w:val="36"/>
        </w:rPr>
        <w:t>八</w:t>
      </w:r>
      <w:r w:rsidRPr="00C67B7D">
        <w:rPr>
          <w:rFonts w:asciiTheme="majorEastAsia" w:eastAsiaTheme="majorEastAsia" w:hAnsiTheme="majorEastAsia" w:cstheme="majorEastAsia" w:hint="eastAsia"/>
          <w:bCs/>
          <w:sz w:val="36"/>
          <w:szCs w:val="36"/>
        </w:rPr>
        <w:t>月</w:t>
      </w:r>
      <w:r w:rsidR="00A3094F">
        <w:rPr>
          <w:rFonts w:asciiTheme="majorEastAsia" w:eastAsiaTheme="majorEastAsia" w:hAnsiTheme="majorEastAsia" w:cstheme="majorEastAsia" w:hint="eastAsia"/>
          <w:bCs/>
          <w:sz w:val="36"/>
          <w:szCs w:val="36"/>
        </w:rPr>
        <w:t>二十六</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Pr="00C67B7D">
        <w:rPr>
          <w:rFonts w:asciiTheme="minorEastAsia" w:hAnsiTheme="minorEastAsia" w:cs="仿宋" w:hint="eastAsia"/>
          <w:sz w:val="24"/>
          <w:szCs w:val="24"/>
          <w:shd w:val="clear" w:color="auto" w:fill="FFFFFF"/>
        </w:rPr>
        <w:t>襄城县</w:t>
      </w:r>
      <w:r w:rsidR="00A3094F">
        <w:rPr>
          <w:rFonts w:asciiTheme="minorEastAsia" w:hAnsiTheme="minorEastAsia" w:cs="仿宋" w:hint="eastAsia"/>
          <w:sz w:val="24"/>
          <w:szCs w:val="24"/>
          <w:shd w:val="clear" w:color="auto" w:fill="FFFFFF"/>
        </w:rPr>
        <w:t>人民检察院</w:t>
      </w:r>
      <w:r w:rsidRPr="00C67B7D">
        <w:rPr>
          <w:rFonts w:asciiTheme="minorEastAsia" w:hAnsiTheme="minorEastAsia" w:cs="仿宋" w:hint="eastAsia"/>
          <w:sz w:val="24"/>
          <w:szCs w:val="24"/>
        </w:rPr>
        <w:t>的委托，对“</w:t>
      </w:r>
      <w:r w:rsidR="00A3094F" w:rsidRPr="00A3094F">
        <w:rPr>
          <w:rFonts w:asciiTheme="majorEastAsia" w:eastAsiaTheme="majorEastAsia" w:hAnsiTheme="majorEastAsia" w:cs="仿宋" w:hint="eastAsia"/>
          <w:kern w:val="0"/>
          <w:sz w:val="24"/>
          <w:szCs w:val="24"/>
        </w:rPr>
        <w:t>襄城县人民检察院会议室设备改造项目（四次）</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A3094F" w:rsidRPr="00A3094F">
        <w:rPr>
          <w:rFonts w:asciiTheme="majorEastAsia" w:eastAsiaTheme="majorEastAsia" w:hAnsiTheme="majorEastAsia" w:cs="仿宋" w:hint="eastAsia"/>
          <w:kern w:val="0"/>
        </w:rPr>
        <w:t>襄城县人民检察院会议室设备改造项目（四次）</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A3094F">
        <w:rPr>
          <w:rFonts w:asciiTheme="minorEastAsia" w:eastAsiaTheme="minorEastAsia" w:hAnsiTheme="minorEastAsia" w:cs="仿宋_GB2312" w:hint="eastAsia"/>
          <w:shd w:val="clear" w:color="auto" w:fill="FFFFFF"/>
        </w:rPr>
        <w:t>17</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A3094F" w:rsidRDefault="00C4024D">
      <w:pPr>
        <w:pStyle w:val="ac"/>
        <w:widowControl/>
        <w:shd w:val="clear" w:color="auto" w:fill="FFFFFF"/>
        <w:spacing w:line="360" w:lineRule="auto"/>
        <w:ind w:firstLine="420"/>
        <w:contextualSpacing/>
        <w:jc w:val="left"/>
        <w:rPr>
          <w:rFonts w:ascii="宋体" w:hAnsi="宋体"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A3094F" w:rsidRPr="00A3094F">
        <w:rPr>
          <w:rFonts w:ascii="宋体" w:hAnsi="宋体" w:cs="仿宋" w:hint="eastAsia"/>
          <w:color w:val="000000"/>
          <w:kern w:val="0"/>
          <w:shd w:val="clear" w:color="auto" w:fill="FFFFFF"/>
        </w:rPr>
        <w:t>拼接屏、视频处理器等</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A3094F">
        <w:rPr>
          <w:rFonts w:asciiTheme="minorEastAsia" w:eastAsiaTheme="minorEastAsia" w:hAnsiTheme="minorEastAsia" w:cs="仿宋_GB2312" w:hint="eastAsia"/>
          <w:shd w:val="clear" w:color="auto" w:fill="FFFFFF"/>
        </w:rPr>
        <w:t>29</w:t>
      </w:r>
      <w:r w:rsidR="00713933" w:rsidRPr="00C67B7D">
        <w:rPr>
          <w:rFonts w:asciiTheme="minorEastAsia" w:eastAsiaTheme="minorEastAsia" w:hAnsiTheme="minorEastAsia" w:cs="仿宋_GB2312" w:hint="eastAsia"/>
          <w:shd w:val="clear" w:color="auto" w:fill="FFFFFF"/>
        </w:rPr>
        <w:t>万元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A3094F" w:rsidRPr="00C67B7D">
        <w:rPr>
          <w:rFonts w:asciiTheme="minorEastAsia" w:eastAsiaTheme="minorEastAsia" w:hAnsiTheme="minorEastAsia" w:cs="仿宋_GB2312" w:hint="eastAsia"/>
          <w:shd w:val="clear" w:color="auto" w:fill="FFFFFF"/>
        </w:rPr>
        <w:t xml:space="preserve"> </w:t>
      </w:r>
      <w:r w:rsidR="00713933" w:rsidRPr="00C67B7D">
        <w:rPr>
          <w:rFonts w:asciiTheme="minorEastAsia" w:eastAsiaTheme="minorEastAsia" w:hAnsiTheme="minorEastAsia" w:cs="仿宋_GB2312" w:hint="eastAsia"/>
          <w:shd w:val="clear" w:color="auto" w:fill="FFFFFF"/>
        </w:rPr>
        <w:t>30</w:t>
      </w:r>
      <w:r w:rsidR="00A3094F">
        <w:rPr>
          <w:rFonts w:asciiTheme="minorEastAsia" w:eastAsiaTheme="minorEastAsia" w:hAnsiTheme="minorEastAsia" w:cs="仿宋_GB2312" w:hint="eastAsia"/>
          <w:shd w:val="clear" w:color="auto" w:fill="FFFFFF"/>
        </w:rPr>
        <w:t>日历天</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A3094F">
        <w:rPr>
          <w:rFonts w:asciiTheme="minorEastAsia" w:eastAsiaTheme="minorEastAsia" w:hAnsiTheme="minorEastAsia" w:cs="仿宋_GB2312" w:hint="eastAsia"/>
          <w:shd w:val="clear" w:color="auto" w:fill="FFFFFF"/>
        </w:rPr>
        <w:t>襄城县</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p>
    <w:p w:rsidR="00A3094F" w:rsidRPr="00A3094F" w:rsidRDefault="00C4024D" w:rsidP="00A3094F">
      <w:pPr>
        <w:widowControl/>
        <w:shd w:val="clear" w:color="auto" w:fill="FFFFFF"/>
        <w:spacing w:line="360" w:lineRule="auto"/>
        <w:ind w:firstLine="566"/>
        <w:jc w:val="left"/>
        <w:rPr>
          <w:rFonts w:ascii="宋体" w:eastAsia="宋体" w:hAnsi="宋体" w:cs="宋体"/>
          <w:kern w:val="0"/>
          <w:sz w:val="24"/>
          <w:szCs w:val="24"/>
        </w:rPr>
      </w:pPr>
      <w:r w:rsidRPr="00C67B7D">
        <w:rPr>
          <w:rFonts w:asciiTheme="minorEastAsia" w:hAnsiTheme="minorEastAsia" w:cs="仿宋_GB2312" w:hint="eastAsia"/>
          <w:shd w:val="clear" w:color="auto" w:fill="FFFFFF"/>
        </w:rPr>
        <w:t>（二）</w:t>
      </w:r>
      <w:r w:rsidR="00A3094F" w:rsidRPr="00A3094F">
        <w:rPr>
          <w:rFonts w:ascii="宋体" w:eastAsia="宋体" w:hAnsi="宋体" w:cs="Times New Roman" w:hint="eastAsia"/>
          <w:color w:val="000000"/>
          <w:sz w:val="24"/>
          <w:szCs w:val="24"/>
        </w:rPr>
        <w:t>投标人必须具有独立的法人资格，并持有有效的营业执照，税务登记证、组织机构代码证（或三证合一的营业执照），</w:t>
      </w:r>
      <w:r w:rsidR="00A3094F" w:rsidRPr="00A3094F">
        <w:rPr>
          <w:rFonts w:ascii="宋体" w:eastAsia="宋体" w:hAnsi="宋体" w:cs="宋体" w:hint="eastAsia"/>
          <w:sz w:val="24"/>
          <w:szCs w:val="24"/>
        </w:rPr>
        <w:t>具有与本项目相关的经营范围</w:t>
      </w:r>
      <w:r w:rsidR="00A3094F" w:rsidRPr="00A3094F">
        <w:rPr>
          <w:rFonts w:ascii="宋体" w:eastAsia="宋体" w:hAnsi="宋体" w:cs="Times New Roman" w:hint="eastAsia"/>
          <w:color w:val="000000"/>
          <w:sz w:val="24"/>
          <w:szCs w:val="24"/>
        </w:rPr>
        <w:t>；</w:t>
      </w:r>
    </w:p>
    <w:p w:rsidR="00E651ED" w:rsidRPr="009C0806" w:rsidRDefault="00A3094F" w:rsidP="00A3094F">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A3094F">
        <w:rPr>
          <w:rFonts w:ascii="宋体" w:hAnsi="宋体" w:cs="宋体" w:hint="eastAsia"/>
          <w:kern w:val="0"/>
        </w:rPr>
        <w:t>（三）</w:t>
      </w:r>
      <w:r w:rsidRPr="00A3094F">
        <w:rPr>
          <w:rFonts w:ascii="宋体" w:hAnsi="宋体" w:cs="仿宋_GB2312" w:hint="eastAsia"/>
          <w:color w:val="000000"/>
          <w:kern w:val="0"/>
          <w:shd w:val="clear" w:color="auto"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(www.ccgp.gov.cn)政府采购严重违法失信行为记录名单的供应商；“中国社会组织公共服务平台”网站（www.chinanpo.gov.cn）严重违法失信名单的供应商；上述查询结果页面截图查询时间应在本公告发布之日起至开标前。</w:t>
      </w:r>
      <w:r w:rsidR="003F1209" w:rsidRPr="00C67B7D">
        <w:rPr>
          <w:rFonts w:asciiTheme="minorEastAsia" w:eastAsiaTheme="minorEastAsia" w:hAnsiTheme="minorEastAsia" w:cs="仿宋_GB2312"/>
          <w:shd w:val="clear" w:color="auto" w:fill="FFFFFF"/>
        </w:rPr>
        <w:t xml:space="preserve"> </w:t>
      </w:r>
    </w:p>
    <w:p w:rsidR="00E651ED" w:rsidRPr="00C67B7D" w:rsidRDefault="00C4024D" w:rsidP="00A3094F">
      <w:pPr>
        <w:pStyle w:val="ac"/>
        <w:widowControl/>
        <w:shd w:val="clear" w:color="auto" w:fill="FFFFFF"/>
        <w:spacing w:line="360" w:lineRule="auto"/>
        <w:ind w:firstLineChars="250" w:firstLine="60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lastRenderedPageBreak/>
        <w:t>（</w:t>
      </w:r>
      <w:r w:rsidR="00A3094F">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76572E">
        <w:rPr>
          <w:rFonts w:asciiTheme="minorEastAsia" w:eastAsiaTheme="minorEastAsia" w:hAnsiTheme="minorEastAsia" w:cs="仿宋_GB2312" w:hint="eastAsia"/>
        </w:rPr>
        <w:t>8</w:t>
      </w:r>
      <w:r w:rsidRPr="00C67B7D">
        <w:rPr>
          <w:rFonts w:asciiTheme="minorEastAsia" w:eastAsiaTheme="minorEastAsia" w:hAnsiTheme="minorEastAsia" w:cs="仿宋_GB2312" w:hint="eastAsia"/>
        </w:rPr>
        <w:t>月</w:t>
      </w:r>
      <w:r w:rsidR="0076572E">
        <w:rPr>
          <w:rFonts w:asciiTheme="minorEastAsia" w:eastAsiaTheme="minorEastAsia" w:hAnsiTheme="minorEastAsia" w:cs="仿宋_GB2312" w:hint="eastAsia"/>
        </w:rPr>
        <w:t>30</w:t>
      </w:r>
      <w:r w:rsidRPr="00C67B7D">
        <w:rPr>
          <w:rFonts w:asciiTheme="minorEastAsia" w:eastAsiaTheme="minorEastAsia" w:hAnsiTheme="minorEastAsia" w:cs="仿宋_GB2312" w:hint="eastAsia"/>
        </w:rPr>
        <w:t>日</w:t>
      </w:r>
      <w:r w:rsidR="00232FCB" w:rsidRPr="00C67B7D">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时（北京时间），逾期送达或不符合规定的响应文件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4F69CE">
        <w:rPr>
          <w:rFonts w:ascii="宋体" w:hAnsi="宋体" w:hint="eastAsia"/>
          <w:sz w:val="24"/>
          <w:szCs w:val="24"/>
        </w:rPr>
        <w:t>襄城县</w:t>
      </w:r>
      <w:r w:rsidR="00A3094F">
        <w:rPr>
          <w:rFonts w:ascii="宋体" w:hAnsi="宋体" w:hint="eastAsia"/>
          <w:sz w:val="24"/>
          <w:szCs w:val="24"/>
        </w:rPr>
        <w:t>人民检察院</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A3094F">
        <w:rPr>
          <w:rFonts w:asciiTheme="minorEastAsia" w:hAnsiTheme="minorEastAsia" w:cs="仿宋_GB2312" w:hint="eastAsia"/>
          <w:sz w:val="24"/>
          <w:szCs w:val="24"/>
          <w:shd w:val="clear" w:color="auto" w:fill="FFFFFF"/>
        </w:rPr>
        <w:t>襄城县</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A3094F">
        <w:rPr>
          <w:rFonts w:asciiTheme="minorEastAsia" w:hAnsiTheme="minorEastAsia" w:cs="仿宋_GB2312" w:hint="eastAsia"/>
          <w:sz w:val="24"/>
          <w:szCs w:val="24"/>
          <w:shd w:val="clear" w:color="auto" w:fill="FFFFFF"/>
        </w:rPr>
        <w:t>员女士</w:t>
      </w:r>
      <w:r w:rsidRPr="00C67B7D">
        <w:rPr>
          <w:rFonts w:asciiTheme="minorEastAsia" w:hAnsiTheme="minorEastAsia" w:cs="仿宋_GB2312" w:hint="eastAsia"/>
          <w:sz w:val="24"/>
          <w:szCs w:val="24"/>
          <w:shd w:val="clear" w:color="auto" w:fill="FFFFFF"/>
        </w:rPr>
        <w:t xml:space="preserve">            联系电话：</w:t>
      </w:r>
      <w:r w:rsidR="00A3094F">
        <w:rPr>
          <w:rFonts w:asciiTheme="minorEastAsia" w:hAnsiTheme="minorEastAsia" w:cs="仿宋_GB2312" w:hint="eastAsia"/>
          <w:sz w:val="24"/>
          <w:szCs w:val="24"/>
          <w:shd w:val="clear" w:color="auto" w:fill="FFFFFF"/>
        </w:rPr>
        <w:t>0374-3817511</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A3094F">
        <w:rPr>
          <w:rFonts w:ascii="宋体" w:hAnsi="宋体" w:hint="eastAsia"/>
          <w:sz w:val="24"/>
          <w:szCs w:val="24"/>
        </w:rPr>
        <w:t>温</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4F69CE">
        <w:rPr>
          <w:rFonts w:asciiTheme="minorEastAsia" w:hAnsiTheme="minorEastAsia" w:cs="仿宋_GB2312" w:hint="eastAsia"/>
          <w:sz w:val="24"/>
          <w:szCs w:val="24"/>
          <w:shd w:val="clear" w:color="auto" w:fill="FFFFFF"/>
        </w:rPr>
        <w:t>八</w:t>
      </w:r>
      <w:r w:rsidR="00713933" w:rsidRPr="00C67B7D">
        <w:rPr>
          <w:rFonts w:asciiTheme="minorEastAsia" w:hAnsiTheme="minorEastAsia" w:cs="仿宋_GB2312" w:hint="eastAsia"/>
          <w:sz w:val="24"/>
          <w:szCs w:val="24"/>
          <w:shd w:val="clear" w:color="auto" w:fill="FFFFFF"/>
        </w:rPr>
        <w:t>月</w:t>
      </w:r>
      <w:r w:rsidR="0076572E">
        <w:rPr>
          <w:rFonts w:asciiTheme="minorEastAsia" w:hAnsiTheme="minorEastAsia" w:cs="仿宋_GB2312" w:hint="eastAsia"/>
          <w:sz w:val="24"/>
          <w:szCs w:val="24"/>
          <w:shd w:val="clear" w:color="auto" w:fill="FFFFFF"/>
        </w:rPr>
        <w:t>二十六</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9C0806">
      <w:pPr>
        <w:pStyle w:val="ad"/>
        <w:ind w:firstLine="240"/>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Pr="00C67B7D">
        <w:rPr>
          <w:rFonts w:hAnsi="宋体" w:hint="eastAsia"/>
          <w:sz w:val="24"/>
          <w:szCs w:val="24"/>
        </w:rPr>
        <w:lastRenderedPageBreak/>
        <w:t>（</w:t>
      </w:r>
      <w:r w:rsidR="00073774" w:rsidRPr="00C67B7D">
        <w:rPr>
          <w:sz w:val="24"/>
          <w:szCs w:val="24"/>
        </w:rPr>
        <w:fldChar w:fldCharType="begin"/>
      </w:r>
      <w:r w:rsidR="00D27EB2" w:rsidRPr="00C67B7D">
        <w:rPr>
          <w:sz w:val="24"/>
          <w:szCs w:val="24"/>
        </w:rPr>
        <w:instrText>HYPERLINK "http://221.14.6.70:8088/ggzy/"</w:instrText>
      </w:r>
      <w:r w:rsidR="00073774" w:rsidRPr="00C67B7D">
        <w:rPr>
          <w:sz w:val="24"/>
          <w:szCs w:val="24"/>
        </w:rPr>
        <w:fldChar w:fldCharType="separate"/>
      </w:r>
      <w:r w:rsidRPr="00C67B7D">
        <w:rPr>
          <w:rStyle w:val="af1"/>
          <w:rFonts w:hAnsi="宋体"/>
          <w:color w:val="auto"/>
          <w:sz w:val="24"/>
          <w:szCs w:val="24"/>
        </w:rPr>
        <w:t>http://221.14.6.70:8088/ggzy/</w:t>
      </w:r>
      <w:r w:rsidR="00073774"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073774" w:rsidRPr="00C67B7D">
        <w:rPr>
          <w:sz w:val="24"/>
          <w:szCs w:val="24"/>
        </w:rPr>
        <w:fldChar w:fldCharType="begin"/>
      </w:r>
      <w:r w:rsidR="00D27EB2" w:rsidRPr="00C67B7D">
        <w:rPr>
          <w:sz w:val="24"/>
          <w:szCs w:val="24"/>
        </w:rPr>
        <w:instrText>HYPERLINK "http://221.14.6.70:8088/ggzy/"</w:instrText>
      </w:r>
      <w:r w:rsidR="00073774" w:rsidRPr="00C67B7D">
        <w:rPr>
          <w:sz w:val="24"/>
          <w:szCs w:val="24"/>
        </w:rPr>
        <w:fldChar w:fldCharType="separate"/>
      </w:r>
      <w:r w:rsidRPr="00C67B7D">
        <w:rPr>
          <w:rStyle w:val="af1"/>
          <w:rFonts w:hAnsi="宋体"/>
          <w:color w:val="auto"/>
          <w:sz w:val="24"/>
          <w:szCs w:val="24"/>
        </w:rPr>
        <w:t>http://221.14.6.70:8088/ggzy/</w:t>
      </w:r>
      <w:r w:rsidR="00073774"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A3094F" w:rsidRDefault="00C4024D" w:rsidP="00A3094F">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6B6C8E" w:rsidRDefault="006B6C8E" w:rsidP="00F703D1">
      <w:pPr>
        <w:jc w:val="center"/>
        <w:rPr>
          <w:rFonts w:asciiTheme="majorEastAsia" w:eastAsiaTheme="majorEastAsia" w:hAnsiTheme="majorEastAsia" w:cs="宋体"/>
          <w:b/>
          <w:kern w:val="0"/>
          <w:sz w:val="32"/>
          <w:szCs w:val="32"/>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E651ED">
      <w:pPr>
        <w:rPr>
          <w:rFonts w:asciiTheme="majorEastAsia" w:eastAsiaTheme="majorEastAsia" w:hAnsiTheme="majorEastAsia" w:cs="宋体"/>
          <w:b/>
          <w:kern w:val="0"/>
          <w:sz w:val="32"/>
          <w:szCs w:val="32"/>
        </w:rPr>
      </w:pP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A3094F" w:rsidRDefault="00A3094F" w:rsidP="00A3094F">
      <w:pPr>
        <w:autoSpaceDN w:val="0"/>
        <w:spacing w:line="360" w:lineRule="auto"/>
        <w:ind w:firstLineChars="200" w:firstLine="480"/>
        <w:rPr>
          <w:rFonts w:asciiTheme="majorEastAsia" w:eastAsiaTheme="majorEastAsia" w:hAnsiTheme="majorEastAsia" w:cs="仿宋_GB2312"/>
          <w:sz w:val="24"/>
          <w:szCs w:val="24"/>
          <w:shd w:val="clear" w:color="auto" w:fill="FFFFFF"/>
        </w:rPr>
      </w:pPr>
      <w:r>
        <w:rPr>
          <w:rFonts w:asciiTheme="majorEastAsia" w:eastAsiaTheme="majorEastAsia" w:hAnsiTheme="majorEastAsia" w:cs="仿宋" w:hint="eastAsia"/>
          <w:sz w:val="24"/>
          <w:szCs w:val="24"/>
        </w:rPr>
        <w:t>襄城县人民检察院会议室设备改造项目（四</w:t>
      </w:r>
      <w:r w:rsidRPr="00DA5E02">
        <w:rPr>
          <w:rFonts w:asciiTheme="majorEastAsia" w:eastAsiaTheme="majorEastAsia" w:hAnsiTheme="majorEastAsia" w:cs="仿宋" w:hint="eastAsia"/>
          <w:sz w:val="24"/>
          <w:szCs w:val="24"/>
        </w:rPr>
        <w:t>次），</w:t>
      </w:r>
      <w:r w:rsidRPr="00DA5E02">
        <w:rPr>
          <w:rFonts w:asciiTheme="majorEastAsia" w:eastAsiaTheme="majorEastAsia" w:hAnsiTheme="majorEastAsia" w:cs="仿宋" w:hint="eastAsia"/>
          <w:color w:val="000000"/>
          <w:sz w:val="24"/>
          <w:szCs w:val="24"/>
          <w:shd w:val="clear" w:color="auto" w:fill="FFFFFF"/>
        </w:rPr>
        <w:t>需采购拼接屏、视频处理器等。</w:t>
      </w:r>
    </w:p>
    <w:p w:rsidR="00E651E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p>
    <w:p w:rsidR="00A3094F" w:rsidRDefault="00A3094F" w:rsidP="00A3094F">
      <w:r>
        <w:rPr>
          <w:rFonts w:hint="eastAsia"/>
        </w:rPr>
        <w:t>带有★标识的项必须满足。</w:t>
      </w:r>
      <w:bookmarkStart w:id="1" w:name="_GoBack"/>
      <w:bookmarkEnd w:id="1"/>
    </w:p>
    <w:tbl>
      <w:tblPr>
        <w:tblStyle w:val="af4"/>
        <w:tblW w:w="9067" w:type="dxa"/>
        <w:tblLayout w:type="fixed"/>
        <w:tblLook w:val="04A0"/>
      </w:tblPr>
      <w:tblGrid>
        <w:gridCol w:w="426"/>
        <w:gridCol w:w="703"/>
        <w:gridCol w:w="5812"/>
        <w:gridCol w:w="425"/>
        <w:gridCol w:w="709"/>
        <w:gridCol w:w="992"/>
      </w:tblGrid>
      <w:tr w:rsidR="00A3094F" w:rsidTr="00A3094F">
        <w:tc>
          <w:tcPr>
            <w:tcW w:w="426" w:type="dxa"/>
          </w:tcPr>
          <w:p w:rsidR="00A3094F" w:rsidRDefault="00A3094F" w:rsidP="00A3094F">
            <w:r>
              <w:rPr>
                <w:rFonts w:hint="eastAsia"/>
              </w:rPr>
              <w:t>序号</w:t>
            </w:r>
          </w:p>
        </w:tc>
        <w:tc>
          <w:tcPr>
            <w:tcW w:w="703" w:type="dxa"/>
          </w:tcPr>
          <w:p w:rsidR="00A3094F" w:rsidRDefault="00A3094F" w:rsidP="00A3094F">
            <w:r>
              <w:rPr>
                <w:rFonts w:hint="eastAsia"/>
              </w:rPr>
              <w:t>名称</w:t>
            </w:r>
          </w:p>
        </w:tc>
        <w:tc>
          <w:tcPr>
            <w:tcW w:w="5812" w:type="dxa"/>
          </w:tcPr>
          <w:p w:rsidR="00A3094F" w:rsidRDefault="00A3094F" w:rsidP="00A3094F">
            <w:r>
              <w:rPr>
                <w:rFonts w:hint="eastAsia"/>
              </w:rPr>
              <w:t>参数</w:t>
            </w:r>
          </w:p>
        </w:tc>
        <w:tc>
          <w:tcPr>
            <w:tcW w:w="425" w:type="dxa"/>
          </w:tcPr>
          <w:p w:rsidR="00A3094F" w:rsidRDefault="00A3094F" w:rsidP="00A3094F">
            <w:r>
              <w:rPr>
                <w:rFonts w:hint="eastAsia"/>
              </w:rPr>
              <w:t>单位</w:t>
            </w:r>
          </w:p>
        </w:tc>
        <w:tc>
          <w:tcPr>
            <w:tcW w:w="709" w:type="dxa"/>
          </w:tcPr>
          <w:p w:rsidR="00A3094F" w:rsidRDefault="00A3094F" w:rsidP="00A3094F">
            <w:r>
              <w:rPr>
                <w:rFonts w:hint="eastAsia"/>
              </w:rPr>
              <w:t>数量</w:t>
            </w:r>
          </w:p>
        </w:tc>
        <w:tc>
          <w:tcPr>
            <w:tcW w:w="992" w:type="dxa"/>
          </w:tcPr>
          <w:p w:rsidR="00A3094F" w:rsidRDefault="00A3094F" w:rsidP="00A3094F">
            <w:r>
              <w:rPr>
                <w:rFonts w:hint="eastAsia"/>
              </w:rPr>
              <w:t>备注</w:t>
            </w:r>
          </w:p>
        </w:tc>
      </w:tr>
      <w:tr w:rsidR="00A3094F" w:rsidTr="00A3094F">
        <w:tc>
          <w:tcPr>
            <w:tcW w:w="426" w:type="dxa"/>
          </w:tcPr>
          <w:p w:rsidR="00A3094F" w:rsidRDefault="00A3094F" w:rsidP="00A3094F">
            <w:r>
              <w:rPr>
                <w:rFonts w:hint="eastAsia"/>
              </w:rPr>
              <w:t>1</w:t>
            </w:r>
          </w:p>
        </w:tc>
        <w:tc>
          <w:tcPr>
            <w:tcW w:w="703" w:type="dxa"/>
          </w:tcPr>
          <w:p w:rsidR="00A3094F" w:rsidRDefault="00A3094F" w:rsidP="00A3094F">
            <w:r>
              <w:rPr>
                <w:rFonts w:hint="eastAsia"/>
              </w:rPr>
              <w:t>LED</w:t>
            </w:r>
            <w:r>
              <w:rPr>
                <w:rFonts w:hint="eastAsia"/>
              </w:rPr>
              <w:t>拼接高清显示屏</w:t>
            </w:r>
          </w:p>
        </w:tc>
        <w:tc>
          <w:tcPr>
            <w:tcW w:w="5812" w:type="dxa"/>
          </w:tcPr>
          <w:p w:rsidR="00A3094F" w:rsidRDefault="00A3094F" w:rsidP="00A3094F">
            <w:r>
              <w:rPr>
                <w:rFonts w:hint="eastAsia"/>
              </w:rPr>
              <w:t>室内全彩色高清</w:t>
            </w:r>
            <w:r>
              <w:rPr>
                <w:rFonts w:hint="eastAsia"/>
              </w:rPr>
              <w:t>LED</w:t>
            </w:r>
            <w:r>
              <w:rPr>
                <w:rFonts w:hint="eastAsia"/>
              </w:rPr>
              <w:t>显示屏，</w:t>
            </w:r>
            <w:proofErr w:type="gramStart"/>
            <w:r>
              <w:rPr>
                <w:rFonts w:hint="eastAsia"/>
              </w:rPr>
              <w:t>室内表</w:t>
            </w:r>
            <w:proofErr w:type="gramEnd"/>
            <w:r>
              <w:rPr>
                <w:rFonts w:hint="eastAsia"/>
              </w:rPr>
              <w:t>贴三合一（红绿蓝），屏幕显示区域尺寸宽度</w:t>
            </w:r>
            <w:r>
              <w:rPr>
                <w:rFonts w:hint="eastAsia"/>
              </w:rPr>
              <w:t>6.7</w:t>
            </w:r>
            <w:r>
              <w:rPr>
                <w:rFonts w:hint="eastAsia"/>
              </w:rPr>
              <w:t>（±</w:t>
            </w:r>
            <w:r>
              <w:rPr>
                <w:rFonts w:hint="eastAsia"/>
              </w:rPr>
              <w:t>0.05</w:t>
            </w:r>
            <w:r>
              <w:rPr>
                <w:rFonts w:hint="eastAsia"/>
              </w:rPr>
              <w:t>）米，高度</w:t>
            </w:r>
            <w:r>
              <w:rPr>
                <w:rFonts w:hint="eastAsia"/>
              </w:rPr>
              <w:t>1.9</w:t>
            </w:r>
            <w:r>
              <w:rPr>
                <w:rFonts w:hint="eastAsia"/>
              </w:rPr>
              <w:t>（±</w:t>
            </w:r>
            <w:r>
              <w:rPr>
                <w:rFonts w:hint="eastAsia"/>
              </w:rPr>
              <w:t>0.05</w:t>
            </w:r>
            <w:r>
              <w:rPr>
                <w:rFonts w:hint="eastAsia"/>
              </w:rPr>
              <w:t>）米（保持宽高比为</w:t>
            </w:r>
            <w:r>
              <w:rPr>
                <w:rFonts w:hint="eastAsia"/>
              </w:rPr>
              <w:t>32:9</w:t>
            </w:r>
            <w:r>
              <w:rPr>
                <w:rFonts w:hint="eastAsia"/>
              </w:rPr>
              <w:t>比例）。</w:t>
            </w:r>
          </w:p>
          <w:p w:rsidR="00A3094F" w:rsidRDefault="00A3094F" w:rsidP="00A3094F">
            <w:r>
              <w:rPr>
                <w:rFonts w:hint="eastAsia"/>
              </w:rPr>
              <w:t>★</w:t>
            </w:r>
            <w:r>
              <w:rPr>
                <w:rFonts w:hint="eastAsia"/>
              </w:rPr>
              <w:t>1.</w:t>
            </w:r>
            <w:r>
              <w:rPr>
                <w:rFonts w:hint="eastAsia"/>
              </w:rPr>
              <w:t>显示屏像素点间距＜</w:t>
            </w:r>
            <w:r>
              <w:rPr>
                <w:rFonts w:hint="eastAsia"/>
              </w:rPr>
              <w:t>1.9</w:t>
            </w:r>
            <w:r>
              <w:rPr>
                <w:rFonts w:hint="eastAsia"/>
              </w:rPr>
              <w:t>毫米。</w:t>
            </w:r>
          </w:p>
          <w:p w:rsidR="00A3094F" w:rsidRDefault="00A3094F" w:rsidP="00A3094F">
            <w:r>
              <w:rPr>
                <w:rFonts w:hint="eastAsia"/>
              </w:rPr>
              <w:t>★</w:t>
            </w:r>
            <w:r>
              <w:rPr>
                <w:rFonts w:hint="eastAsia"/>
              </w:rPr>
              <w:t>2.LED</w:t>
            </w:r>
            <w:r>
              <w:rPr>
                <w:rFonts w:hint="eastAsia"/>
              </w:rPr>
              <w:t>灯管：采用</w:t>
            </w:r>
            <w:r>
              <w:rPr>
                <w:rFonts w:hint="eastAsia"/>
              </w:rPr>
              <w:t>SMD</w:t>
            </w:r>
            <w:r>
              <w:rPr>
                <w:rFonts w:hint="eastAsia"/>
              </w:rPr>
              <w:t>表贴三合一</w:t>
            </w:r>
            <w:r>
              <w:rPr>
                <w:rFonts w:hint="eastAsia"/>
              </w:rPr>
              <w:t>LED</w:t>
            </w:r>
            <w:r>
              <w:rPr>
                <w:rFonts w:hint="eastAsia"/>
              </w:rPr>
              <w:t>灯。</w:t>
            </w:r>
          </w:p>
          <w:p w:rsidR="00A3094F" w:rsidRDefault="00A3094F" w:rsidP="00A3094F">
            <w:r>
              <w:rPr>
                <w:rFonts w:hint="eastAsia"/>
              </w:rPr>
              <w:t>3.</w:t>
            </w:r>
            <w:r>
              <w:rPr>
                <w:rFonts w:hint="eastAsia"/>
              </w:rPr>
              <w:t>盲点率小于百万分之一，工作</w:t>
            </w:r>
            <w:r>
              <w:rPr>
                <w:rFonts w:hint="eastAsia"/>
              </w:rPr>
              <w:t>3</w:t>
            </w:r>
            <w:r>
              <w:rPr>
                <w:rFonts w:hint="eastAsia"/>
              </w:rPr>
              <w:t>年衰减率＜</w:t>
            </w:r>
            <w:r>
              <w:rPr>
                <w:rFonts w:hint="eastAsia"/>
              </w:rPr>
              <w:t>7</w:t>
            </w:r>
            <w:r>
              <w:rPr>
                <w:rFonts w:hint="eastAsia"/>
              </w:rPr>
              <w:t>％；</w:t>
            </w:r>
          </w:p>
          <w:p w:rsidR="00A3094F" w:rsidRDefault="00A3094F" w:rsidP="00A3094F">
            <w:r>
              <w:rPr>
                <w:rFonts w:hint="eastAsia"/>
              </w:rPr>
              <w:t>4.LED</w:t>
            </w:r>
            <w:r>
              <w:rPr>
                <w:rFonts w:hint="eastAsia"/>
              </w:rPr>
              <w:t>显示屏使用寿命大于</w:t>
            </w:r>
            <w:r>
              <w:rPr>
                <w:rFonts w:hint="eastAsia"/>
              </w:rPr>
              <w:t>10</w:t>
            </w:r>
            <w:r>
              <w:rPr>
                <w:rFonts w:hint="eastAsia"/>
              </w:rPr>
              <w:t>万小时，平均无故障时间大于</w:t>
            </w:r>
            <w:r>
              <w:rPr>
                <w:rFonts w:hint="eastAsia"/>
              </w:rPr>
              <w:t>1</w:t>
            </w:r>
            <w:r>
              <w:rPr>
                <w:rFonts w:hint="eastAsia"/>
              </w:rPr>
              <w:t>万小时。</w:t>
            </w:r>
          </w:p>
          <w:p w:rsidR="00A3094F" w:rsidRDefault="00A3094F" w:rsidP="00A3094F">
            <w:r>
              <w:rPr>
                <w:rFonts w:hint="eastAsia"/>
              </w:rPr>
              <w:t>5.</w:t>
            </w:r>
            <w:r>
              <w:rPr>
                <w:rFonts w:hint="eastAsia"/>
              </w:rPr>
              <w:t>屏幕亮度：</w:t>
            </w:r>
            <w:r>
              <w:rPr>
                <w:rFonts w:hint="eastAsia"/>
              </w:rPr>
              <w:t>0~1200cd/ m2</w:t>
            </w:r>
            <w:r>
              <w:rPr>
                <w:rFonts w:hint="eastAsia"/>
              </w:rPr>
              <w:t>可调，对比度≥</w:t>
            </w:r>
            <w:r>
              <w:rPr>
                <w:rFonts w:hint="eastAsia"/>
              </w:rPr>
              <w:t>8000</w:t>
            </w:r>
            <w:r>
              <w:rPr>
                <w:rFonts w:hint="eastAsia"/>
              </w:rPr>
              <w:t>：</w:t>
            </w:r>
            <w:r>
              <w:rPr>
                <w:rFonts w:hint="eastAsia"/>
              </w:rPr>
              <w:t>1;</w:t>
            </w:r>
            <w:r>
              <w:rPr>
                <w:rFonts w:hint="eastAsia"/>
              </w:rPr>
              <w:t>色温</w:t>
            </w:r>
            <w:r>
              <w:rPr>
                <w:rFonts w:hint="eastAsia"/>
              </w:rPr>
              <w:t>2000K~10000K</w:t>
            </w:r>
            <w:r>
              <w:rPr>
                <w:rFonts w:hint="eastAsia"/>
              </w:rPr>
              <w:t>可调。</w:t>
            </w:r>
          </w:p>
          <w:p w:rsidR="00A3094F" w:rsidRDefault="00A3094F" w:rsidP="00A3094F">
            <w:r>
              <w:rPr>
                <w:rFonts w:hint="eastAsia"/>
              </w:rPr>
              <w:t>6.</w:t>
            </w:r>
            <w:r>
              <w:rPr>
                <w:rFonts w:hint="eastAsia"/>
              </w:rPr>
              <w:t>视角及均匀度：屏幕水平视角≥</w:t>
            </w:r>
            <w:r>
              <w:rPr>
                <w:rFonts w:hint="eastAsia"/>
              </w:rPr>
              <w:t>170</w:t>
            </w:r>
            <w:r>
              <w:rPr>
                <w:rFonts w:hint="eastAsia"/>
              </w:rPr>
              <w:t>度</w:t>
            </w:r>
            <w:r>
              <w:rPr>
                <w:rFonts w:hint="eastAsia"/>
              </w:rPr>
              <w:t xml:space="preserve"> </w:t>
            </w:r>
            <w:r>
              <w:rPr>
                <w:rFonts w:hint="eastAsia"/>
              </w:rPr>
              <w:t>，垂直视角：≥</w:t>
            </w:r>
            <w:r>
              <w:rPr>
                <w:rFonts w:hint="eastAsia"/>
              </w:rPr>
              <w:t>170</w:t>
            </w:r>
            <w:r>
              <w:rPr>
                <w:rFonts w:hint="eastAsia"/>
              </w:rPr>
              <w:t>度。</w:t>
            </w:r>
          </w:p>
          <w:p w:rsidR="00A3094F" w:rsidRDefault="00A3094F" w:rsidP="00A3094F">
            <w:r>
              <w:rPr>
                <w:rFonts w:hint="eastAsia"/>
              </w:rPr>
              <w:t>7.</w:t>
            </w:r>
            <w:r>
              <w:rPr>
                <w:rFonts w:hint="eastAsia"/>
              </w:rPr>
              <w:t>色度均匀性：≤±</w:t>
            </w:r>
            <w:r>
              <w:rPr>
                <w:rFonts w:hint="eastAsia"/>
              </w:rPr>
              <w:t>0.003Cx,Cy</w:t>
            </w:r>
            <w:r>
              <w:rPr>
                <w:rFonts w:hint="eastAsia"/>
              </w:rPr>
              <w:t>。</w:t>
            </w:r>
          </w:p>
          <w:p w:rsidR="00A3094F" w:rsidRDefault="00A3094F" w:rsidP="00A3094F">
            <w:r>
              <w:rPr>
                <w:rFonts w:hint="eastAsia"/>
              </w:rPr>
              <w:t>8.</w:t>
            </w:r>
            <w:r>
              <w:rPr>
                <w:rFonts w:hint="eastAsia"/>
              </w:rPr>
              <w:t>亮度均匀性：≥</w:t>
            </w:r>
            <w:r>
              <w:rPr>
                <w:rFonts w:hint="eastAsia"/>
              </w:rPr>
              <w:t>98%</w:t>
            </w:r>
            <w:r>
              <w:rPr>
                <w:rFonts w:hint="eastAsia"/>
              </w:rPr>
              <w:t>。</w:t>
            </w:r>
          </w:p>
          <w:p w:rsidR="00A3094F" w:rsidRDefault="00A3094F" w:rsidP="00A3094F">
            <w:r>
              <w:rPr>
                <w:rFonts w:hint="eastAsia"/>
              </w:rPr>
              <w:t>9.</w:t>
            </w:r>
            <w:r>
              <w:rPr>
                <w:rFonts w:hint="eastAsia"/>
              </w:rPr>
              <w:t>对比度≥</w:t>
            </w:r>
            <w:r>
              <w:rPr>
                <w:rFonts w:hint="eastAsia"/>
              </w:rPr>
              <w:t>7000</w:t>
            </w:r>
            <w:r>
              <w:rPr>
                <w:rFonts w:hint="eastAsia"/>
              </w:rPr>
              <w:t>：</w:t>
            </w:r>
            <w:r>
              <w:rPr>
                <w:rFonts w:hint="eastAsia"/>
              </w:rPr>
              <w:t>1</w:t>
            </w:r>
            <w:r>
              <w:rPr>
                <w:rFonts w:hint="eastAsia"/>
              </w:rPr>
              <w:t>。</w:t>
            </w:r>
          </w:p>
          <w:p w:rsidR="00A3094F" w:rsidRDefault="00A3094F" w:rsidP="00A3094F">
            <w:r>
              <w:rPr>
                <w:rFonts w:hint="eastAsia"/>
              </w:rPr>
              <w:t>10.</w:t>
            </w:r>
            <w:r>
              <w:rPr>
                <w:rFonts w:hint="eastAsia"/>
              </w:rPr>
              <w:t>刷新频率及换帧频率：刷新频率≥</w:t>
            </w:r>
            <w:r>
              <w:rPr>
                <w:rFonts w:hint="eastAsia"/>
              </w:rPr>
              <w:t>3840Hz</w:t>
            </w:r>
            <w:r>
              <w:rPr>
                <w:rFonts w:hint="eastAsia"/>
              </w:rPr>
              <w:t>，换帧频率≥</w:t>
            </w:r>
            <w:r>
              <w:rPr>
                <w:rFonts w:hint="eastAsia"/>
              </w:rPr>
              <w:t>60Hz</w:t>
            </w:r>
            <w:r>
              <w:rPr>
                <w:rFonts w:hint="eastAsia"/>
              </w:rPr>
              <w:t>。</w:t>
            </w:r>
          </w:p>
          <w:p w:rsidR="00A3094F" w:rsidRDefault="00A3094F" w:rsidP="00A3094F">
            <w:r>
              <w:rPr>
                <w:rFonts w:hint="eastAsia"/>
              </w:rPr>
              <w:t>★</w:t>
            </w:r>
            <w:r>
              <w:rPr>
                <w:rFonts w:hint="eastAsia"/>
              </w:rPr>
              <w:t>11.</w:t>
            </w:r>
            <w:r>
              <w:rPr>
                <w:rFonts w:hint="eastAsia"/>
              </w:rPr>
              <w:t>输入信号：</w:t>
            </w:r>
            <w:r>
              <w:rPr>
                <w:rFonts w:hint="eastAsia"/>
              </w:rPr>
              <w:t>DVI</w:t>
            </w:r>
            <w:r>
              <w:rPr>
                <w:rFonts w:hint="eastAsia"/>
              </w:rPr>
              <w:t>、</w:t>
            </w:r>
            <w:r>
              <w:rPr>
                <w:rFonts w:hint="eastAsia"/>
              </w:rPr>
              <w:t>VGA</w:t>
            </w:r>
            <w:r>
              <w:rPr>
                <w:rFonts w:hint="eastAsia"/>
              </w:rPr>
              <w:t>、</w:t>
            </w:r>
            <w:r>
              <w:rPr>
                <w:rFonts w:hint="eastAsia"/>
              </w:rPr>
              <w:t>HDMI</w:t>
            </w:r>
            <w:r>
              <w:rPr>
                <w:rFonts w:hint="eastAsia"/>
              </w:rPr>
              <w:t>、</w:t>
            </w:r>
            <w:r>
              <w:rPr>
                <w:rFonts w:hint="eastAsia"/>
              </w:rPr>
              <w:t>RGBHV</w:t>
            </w:r>
            <w:r>
              <w:rPr>
                <w:rFonts w:hint="eastAsia"/>
              </w:rPr>
              <w:t>、</w:t>
            </w:r>
            <w:r>
              <w:rPr>
                <w:rFonts w:hint="eastAsia"/>
              </w:rPr>
              <w:t>S-VIDEO</w:t>
            </w:r>
            <w:r>
              <w:rPr>
                <w:rFonts w:hint="eastAsia"/>
              </w:rPr>
              <w:t>、</w:t>
            </w:r>
            <w:proofErr w:type="spellStart"/>
            <w:r>
              <w:rPr>
                <w:rFonts w:hint="eastAsia"/>
              </w:rPr>
              <w:t>YpbPr</w:t>
            </w:r>
            <w:proofErr w:type="spellEnd"/>
            <w:r>
              <w:rPr>
                <w:rFonts w:hint="eastAsia"/>
              </w:rPr>
              <w:t>(HDTV)</w:t>
            </w:r>
            <w:r>
              <w:rPr>
                <w:rFonts w:hint="eastAsia"/>
              </w:rPr>
              <w:t>。</w:t>
            </w:r>
          </w:p>
          <w:p w:rsidR="00A3094F" w:rsidRDefault="00A3094F" w:rsidP="00A3094F">
            <w:r>
              <w:rPr>
                <w:rFonts w:hint="eastAsia"/>
              </w:rPr>
              <w:t>★提供</w:t>
            </w:r>
            <w:r>
              <w:rPr>
                <w:rFonts w:hint="eastAsia"/>
              </w:rPr>
              <w:t>LED</w:t>
            </w:r>
            <w:r>
              <w:rPr>
                <w:rFonts w:hint="eastAsia"/>
              </w:rPr>
              <w:t>显示屏产品，节能产品认证证书。</w:t>
            </w:r>
          </w:p>
          <w:p w:rsidR="00A3094F" w:rsidRDefault="00A3094F" w:rsidP="00A3094F">
            <w:r>
              <w:rPr>
                <w:rFonts w:hint="eastAsia"/>
              </w:rPr>
              <w:t>★品牌为国产。</w:t>
            </w:r>
          </w:p>
        </w:tc>
        <w:tc>
          <w:tcPr>
            <w:tcW w:w="425" w:type="dxa"/>
          </w:tcPr>
          <w:p w:rsidR="00A3094F" w:rsidRDefault="00A3094F" w:rsidP="00A3094F">
            <w:r>
              <w:rPr>
                <w:rFonts w:hint="eastAsia"/>
              </w:rPr>
              <w:t>平方米</w:t>
            </w:r>
          </w:p>
        </w:tc>
        <w:tc>
          <w:tcPr>
            <w:tcW w:w="709" w:type="dxa"/>
          </w:tcPr>
          <w:p w:rsidR="00A3094F" w:rsidRDefault="00A3094F" w:rsidP="00A3094F">
            <w:r>
              <w:rPr>
                <w:rFonts w:hint="eastAsia"/>
              </w:rPr>
              <w:t>12.7</w:t>
            </w:r>
          </w:p>
        </w:tc>
        <w:tc>
          <w:tcPr>
            <w:tcW w:w="992" w:type="dxa"/>
          </w:tcPr>
          <w:p w:rsidR="00A3094F" w:rsidRDefault="00A3094F" w:rsidP="00A3094F">
            <w:proofErr w:type="gramStart"/>
            <w:r>
              <w:rPr>
                <w:rFonts w:hint="eastAsia"/>
              </w:rPr>
              <w:t>因模组</w:t>
            </w:r>
            <w:proofErr w:type="gramEnd"/>
            <w:r>
              <w:rPr>
                <w:rFonts w:hint="eastAsia"/>
              </w:rPr>
              <w:t>尺寸大小并非统一，故整体屏幕显示区域面积允许有工艺上的误差。</w:t>
            </w:r>
          </w:p>
        </w:tc>
      </w:tr>
      <w:tr w:rsidR="00A3094F" w:rsidTr="00A3094F">
        <w:tc>
          <w:tcPr>
            <w:tcW w:w="426" w:type="dxa"/>
          </w:tcPr>
          <w:p w:rsidR="00A3094F" w:rsidRDefault="00A3094F" w:rsidP="00A3094F">
            <w:r>
              <w:rPr>
                <w:rFonts w:hint="eastAsia"/>
              </w:rPr>
              <w:t>2</w:t>
            </w:r>
          </w:p>
        </w:tc>
        <w:tc>
          <w:tcPr>
            <w:tcW w:w="703" w:type="dxa"/>
          </w:tcPr>
          <w:p w:rsidR="00A3094F" w:rsidRDefault="00A3094F" w:rsidP="00A3094F">
            <w:r>
              <w:rPr>
                <w:rFonts w:hint="eastAsia"/>
              </w:rPr>
              <w:t>视频处理器</w:t>
            </w:r>
          </w:p>
        </w:tc>
        <w:tc>
          <w:tcPr>
            <w:tcW w:w="5812" w:type="dxa"/>
          </w:tcPr>
          <w:p w:rsidR="00A3094F" w:rsidRDefault="00A3094F" w:rsidP="00A3094F">
            <w:r>
              <w:rPr>
                <w:rFonts w:hint="eastAsia"/>
              </w:rPr>
              <w:t>视频输入接口：</w:t>
            </w:r>
            <w:r>
              <w:rPr>
                <w:rFonts w:hint="eastAsia"/>
              </w:rPr>
              <w:t>VGA</w:t>
            </w:r>
            <w:r>
              <w:rPr>
                <w:rFonts w:hint="eastAsia"/>
              </w:rPr>
              <w:t>，</w:t>
            </w:r>
            <w:r>
              <w:rPr>
                <w:rFonts w:hint="eastAsia"/>
              </w:rPr>
              <w:t>DVI</w:t>
            </w:r>
            <w:r>
              <w:rPr>
                <w:rFonts w:hint="eastAsia"/>
              </w:rPr>
              <w:t>，</w:t>
            </w:r>
            <w:r>
              <w:rPr>
                <w:rFonts w:hint="eastAsia"/>
              </w:rPr>
              <w:t>HDMI</w:t>
            </w:r>
            <w:r>
              <w:rPr>
                <w:rFonts w:hint="eastAsia"/>
              </w:rPr>
              <w:t>等。</w:t>
            </w:r>
          </w:p>
          <w:p w:rsidR="00A3094F" w:rsidRDefault="00A3094F" w:rsidP="00A3094F">
            <w:r>
              <w:rPr>
                <w:rFonts w:hint="eastAsia"/>
              </w:rPr>
              <w:t>视频输出接口：</w:t>
            </w:r>
            <w:r>
              <w:rPr>
                <w:rFonts w:hint="eastAsia"/>
              </w:rPr>
              <w:t>VGA</w:t>
            </w:r>
            <w:r>
              <w:rPr>
                <w:rFonts w:hint="eastAsia"/>
              </w:rPr>
              <w:t>，</w:t>
            </w:r>
            <w:r>
              <w:rPr>
                <w:rFonts w:hint="eastAsia"/>
              </w:rPr>
              <w:t>DVI</w:t>
            </w:r>
            <w:r>
              <w:rPr>
                <w:rFonts w:hint="eastAsia"/>
              </w:rPr>
              <w:t>，</w:t>
            </w:r>
            <w:r>
              <w:rPr>
                <w:rFonts w:hint="eastAsia"/>
              </w:rPr>
              <w:t>HDMI</w:t>
            </w:r>
            <w:r>
              <w:rPr>
                <w:rFonts w:hint="eastAsia"/>
              </w:rPr>
              <w:t>等。</w:t>
            </w:r>
          </w:p>
          <w:p w:rsidR="00A3094F" w:rsidRDefault="00A3094F" w:rsidP="00A3094F">
            <w:r>
              <w:rPr>
                <w:rFonts w:hint="eastAsia"/>
              </w:rPr>
              <w:t>可根据显示屏分辨率对输入图像进行逐点缩放。</w:t>
            </w:r>
          </w:p>
          <w:p w:rsidR="00A3094F" w:rsidRDefault="00A3094F" w:rsidP="00A3094F">
            <w:r>
              <w:rPr>
                <w:rFonts w:hint="eastAsia"/>
              </w:rPr>
              <w:t>支持任意区域划分显示，支持所有显示信号随机开启窗口与定义尺寸，支持显示画面的整屏显示、分区域显示，以及自由缩放、移动。</w:t>
            </w:r>
          </w:p>
          <w:p w:rsidR="00A3094F" w:rsidRDefault="00A3094F" w:rsidP="00A3094F">
            <w:r>
              <w:rPr>
                <w:rFonts w:hint="eastAsia"/>
              </w:rPr>
              <w:t>★品牌为国产。</w:t>
            </w:r>
          </w:p>
        </w:tc>
        <w:tc>
          <w:tcPr>
            <w:tcW w:w="425" w:type="dxa"/>
          </w:tcPr>
          <w:p w:rsidR="00A3094F" w:rsidRDefault="00A3094F" w:rsidP="00A3094F">
            <w:r>
              <w:rPr>
                <w:rFonts w:hint="eastAsia"/>
              </w:rPr>
              <w:t>套</w:t>
            </w:r>
          </w:p>
        </w:tc>
        <w:tc>
          <w:tcPr>
            <w:tcW w:w="709" w:type="dxa"/>
          </w:tcPr>
          <w:p w:rsidR="00A3094F" w:rsidRDefault="00A3094F" w:rsidP="00A3094F">
            <w:r>
              <w:rPr>
                <w:rFonts w:hint="eastAsia"/>
              </w:rPr>
              <w:t>1</w:t>
            </w:r>
          </w:p>
        </w:tc>
        <w:tc>
          <w:tcPr>
            <w:tcW w:w="992" w:type="dxa"/>
          </w:tcPr>
          <w:p w:rsidR="00A3094F" w:rsidRDefault="00A3094F" w:rsidP="00A3094F">
            <w:r>
              <w:rPr>
                <w:rFonts w:hint="eastAsia"/>
              </w:rPr>
              <w:t>用于</w:t>
            </w:r>
            <w:r>
              <w:rPr>
                <w:rFonts w:hint="eastAsia"/>
              </w:rPr>
              <w:t>LED</w:t>
            </w:r>
            <w:r>
              <w:rPr>
                <w:rFonts w:hint="eastAsia"/>
              </w:rPr>
              <w:t>屏的画面处理。</w:t>
            </w:r>
          </w:p>
        </w:tc>
      </w:tr>
      <w:tr w:rsidR="00A3094F" w:rsidTr="00A3094F">
        <w:tc>
          <w:tcPr>
            <w:tcW w:w="426" w:type="dxa"/>
          </w:tcPr>
          <w:p w:rsidR="00A3094F" w:rsidRDefault="00A3094F" w:rsidP="00A3094F">
            <w:r>
              <w:rPr>
                <w:rFonts w:hint="eastAsia"/>
              </w:rPr>
              <w:t>3</w:t>
            </w:r>
          </w:p>
        </w:tc>
        <w:tc>
          <w:tcPr>
            <w:tcW w:w="703" w:type="dxa"/>
          </w:tcPr>
          <w:p w:rsidR="00A3094F" w:rsidRDefault="00A3094F" w:rsidP="00A3094F">
            <w:r>
              <w:rPr>
                <w:rFonts w:hint="eastAsia"/>
              </w:rPr>
              <w:t>屏幕</w:t>
            </w:r>
            <w:r>
              <w:rPr>
                <w:rFonts w:hint="eastAsia"/>
              </w:rPr>
              <w:lastRenderedPageBreak/>
              <w:t>管理控制器</w:t>
            </w:r>
          </w:p>
        </w:tc>
        <w:tc>
          <w:tcPr>
            <w:tcW w:w="5812" w:type="dxa"/>
          </w:tcPr>
          <w:p w:rsidR="00A3094F" w:rsidRDefault="00A3094F" w:rsidP="00A3094F">
            <w:r>
              <w:rPr>
                <w:rFonts w:hint="eastAsia"/>
              </w:rPr>
              <w:lastRenderedPageBreak/>
              <w:t>1.</w:t>
            </w:r>
            <w:r>
              <w:rPr>
                <w:rFonts w:hint="eastAsia"/>
              </w:rPr>
              <w:t>控制通讯：以太网</w:t>
            </w:r>
            <w:r>
              <w:rPr>
                <w:rFonts w:hint="eastAsia"/>
              </w:rPr>
              <w:t>(TCP/IP)</w:t>
            </w:r>
            <w:r>
              <w:rPr>
                <w:rFonts w:hint="eastAsia"/>
              </w:rPr>
              <w:t>，</w:t>
            </w:r>
            <w:r>
              <w:rPr>
                <w:rFonts w:hint="eastAsia"/>
              </w:rPr>
              <w:t>10/100M</w:t>
            </w:r>
            <w:r>
              <w:rPr>
                <w:rFonts w:hint="eastAsia"/>
              </w:rPr>
              <w:t>自适应，用于实现计算</w:t>
            </w:r>
            <w:r>
              <w:rPr>
                <w:rFonts w:hint="eastAsia"/>
              </w:rPr>
              <w:lastRenderedPageBreak/>
              <w:t>机远程控制。</w:t>
            </w:r>
          </w:p>
          <w:p w:rsidR="00A3094F" w:rsidRDefault="00A3094F" w:rsidP="00A3094F">
            <w:r>
              <w:rPr>
                <w:rFonts w:hint="eastAsia"/>
              </w:rPr>
              <w:t>2.</w:t>
            </w:r>
            <w:r>
              <w:rPr>
                <w:rFonts w:hint="eastAsia"/>
              </w:rPr>
              <w:t>处理器：双处理器。采用</w:t>
            </w:r>
            <w:r>
              <w:rPr>
                <w:rFonts w:hint="eastAsia"/>
              </w:rPr>
              <w:t>2</w:t>
            </w:r>
            <w:r>
              <w:rPr>
                <w:rFonts w:hint="eastAsia"/>
              </w:rPr>
              <w:t>颗嵌入式高速中央处理器</w:t>
            </w:r>
            <w:r>
              <w:rPr>
                <w:rFonts w:hint="eastAsia"/>
              </w:rPr>
              <w:t>(CPU)</w:t>
            </w:r>
            <w:r>
              <w:rPr>
                <w:rFonts w:hint="eastAsia"/>
              </w:rPr>
              <w:t>并行运算。</w:t>
            </w:r>
          </w:p>
          <w:p w:rsidR="00A3094F" w:rsidRDefault="00A3094F" w:rsidP="00A3094F">
            <w:r>
              <w:rPr>
                <w:rFonts w:hint="eastAsia"/>
              </w:rPr>
              <w:t>3.</w:t>
            </w:r>
            <w:r>
              <w:rPr>
                <w:rFonts w:hint="eastAsia"/>
              </w:rPr>
              <w:t>指令存储器：</w:t>
            </w:r>
            <w:r>
              <w:rPr>
                <w:rFonts w:hint="eastAsia"/>
              </w:rPr>
              <w:t>FLASH</w:t>
            </w:r>
            <w:r>
              <w:rPr>
                <w:rFonts w:hint="eastAsia"/>
              </w:rPr>
              <w:t>，大容量</w:t>
            </w:r>
            <w:r>
              <w:rPr>
                <w:rFonts w:hint="eastAsia"/>
              </w:rPr>
              <w:t>FLASH</w:t>
            </w:r>
            <w:r>
              <w:rPr>
                <w:rFonts w:hint="eastAsia"/>
              </w:rPr>
              <w:t>存储器，可保存高达</w:t>
            </w:r>
            <w:r>
              <w:rPr>
                <w:rFonts w:hint="eastAsia"/>
              </w:rPr>
              <w:t>2048</w:t>
            </w:r>
            <w:r>
              <w:rPr>
                <w:rFonts w:hint="eastAsia"/>
              </w:rPr>
              <w:t>条控制指令。</w:t>
            </w:r>
          </w:p>
          <w:p w:rsidR="00A3094F" w:rsidRDefault="00A3094F" w:rsidP="00A3094F">
            <w:r>
              <w:rPr>
                <w:rFonts w:hint="eastAsia"/>
              </w:rPr>
              <w:t>4.</w:t>
            </w:r>
            <w:r>
              <w:rPr>
                <w:rFonts w:hint="eastAsia"/>
              </w:rPr>
              <w:t>支持</w:t>
            </w:r>
            <w:r>
              <w:rPr>
                <w:rFonts w:hint="eastAsia"/>
              </w:rPr>
              <w:t>16</w:t>
            </w:r>
            <w:r>
              <w:rPr>
                <w:rFonts w:hint="eastAsia"/>
              </w:rPr>
              <w:t>路入</w:t>
            </w:r>
            <w:r>
              <w:rPr>
                <w:rFonts w:hint="eastAsia"/>
              </w:rPr>
              <w:t>16</w:t>
            </w:r>
            <w:r>
              <w:rPr>
                <w:rFonts w:hint="eastAsia"/>
              </w:rPr>
              <w:t>路出高清和模拟音视频信号混合交换，可选输入输出</w:t>
            </w:r>
            <w:r>
              <w:rPr>
                <w:rFonts w:hint="eastAsia"/>
              </w:rPr>
              <w:t>HDMI</w:t>
            </w:r>
            <w:r>
              <w:rPr>
                <w:rFonts w:hint="eastAsia"/>
              </w:rPr>
              <w:t>、</w:t>
            </w:r>
            <w:r>
              <w:rPr>
                <w:rFonts w:hint="eastAsia"/>
              </w:rPr>
              <w:t>DVI</w:t>
            </w:r>
            <w:r>
              <w:rPr>
                <w:rFonts w:hint="eastAsia"/>
              </w:rPr>
              <w:t>、</w:t>
            </w:r>
            <w:r>
              <w:rPr>
                <w:rFonts w:hint="eastAsia"/>
              </w:rPr>
              <w:t>VGA</w:t>
            </w:r>
            <w:r>
              <w:rPr>
                <w:rFonts w:hint="eastAsia"/>
              </w:rPr>
              <w:t>（兼容</w:t>
            </w:r>
            <w:proofErr w:type="spellStart"/>
            <w:r>
              <w:rPr>
                <w:rFonts w:hint="eastAsia"/>
              </w:rPr>
              <w:t>Yuv</w:t>
            </w:r>
            <w:proofErr w:type="spellEnd"/>
            <w:r>
              <w:rPr>
                <w:rFonts w:hint="eastAsia"/>
              </w:rPr>
              <w:t>、</w:t>
            </w:r>
            <w:proofErr w:type="spellStart"/>
            <w:r>
              <w:rPr>
                <w:rFonts w:hint="eastAsia"/>
              </w:rPr>
              <w:t>cvbs</w:t>
            </w:r>
            <w:proofErr w:type="spellEnd"/>
            <w:r>
              <w:rPr>
                <w:rFonts w:hint="eastAsia"/>
              </w:rPr>
              <w:t>、</w:t>
            </w:r>
            <w:proofErr w:type="spellStart"/>
            <w:r>
              <w:rPr>
                <w:rFonts w:hint="eastAsia"/>
              </w:rPr>
              <w:t>Vedio</w:t>
            </w:r>
            <w:proofErr w:type="spellEnd"/>
            <w:r>
              <w:rPr>
                <w:rFonts w:hint="eastAsia"/>
              </w:rPr>
              <w:t>信号）、</w:t>
            </w:r>
            <w:r>
              <w:rPr>
                <w:rFonts w:hint="eastAsia"/>
              </w:rPr>
              <w:t>RJ45</w:t>
            </w:r>
            <w:r>
              <w:rPr>
                <w:rFonts w:hint="eastAsia"/>
              </w:rPr>
              <w:t>、</w:t>
            </w:r>
            <w:r>
              <w:rPr>
                <w:rFonts w:hint="eastAsia"/>
              </w:rPr>
              <w:t>SDI</w:t>
            </w:r>
            <w:r>
              <w:rPr>
                <w:rFonts w:hint="eastAsia"/>
              </w:rPr>
              <w:t>、</w:t>
            </w:r>
            <w:proofErr w:type="spellStart"/>
            <w:r>
              <w:rPr>
                <w:rFonts w:hint="eastAsia"/>
              </w:rPr>
              <w:t>YPbPr</w:t>
            </w:r>
            <w:proofErr w:type="spellEnd"/>
            <w:r>
              <w:rPr>
                <w:rFonts w:hint="eastAsia"/>
              </w:rPr>
              <w:t>信号，输出</w:t>
            </w:r>
            <w:r>
              <w:rPr>
                <w:rFonts w:hint="eastAsia"/>
              </w:rPr>
              <w:t>HDMI</w:t>
            </w:r>
            <w:r>
              <w:rPr>
                <w:rFonts w:hint="eastAsia"/>
              </w:rPr>
              <w:t>、</w:t>
            </w:r>
            <w:r>
              <w:rPr>
                <w:rFonts w:hint="eastAsia"/>
              </w:rPr>
              <w:t>DVI</w:t>
            </w:r>
            <w:r>
              <w:rPr>
                <w:rFonts w:hint="eastAsia"/>
              </w:rPr>
              <w:t>、</w:t>
            </w:r>
            <w:r>
              <w:rPr>
                <w:rFonts w:hint="eastAsia"/>
              </w:rPr>
              <w:t>VGA</w:t>
            </w:r>
            <w:r>
              <w:rPr>
                <w:rFonts w:hint="eastAsia"/>
              </w:rPr>
              <w:t>、</w:t>
            </w:r>
            <w:r>
              <w:rPr>
                <w:rFonts w:hint="eastAsia"/>
              </w:rPr>
              <w:t>RJ45</w:t>
            </w:r>
            <w:r>
              <w:rPr>
                <w:rFonts w:hint="eastAsia"/>
              </w:rPr>
              <w:t>、</w:t>
            </w:r>
            <w:r>
              <w:rPr>
                <w:rFonts w:hint="eastAsia"/>
              </w:rPr>
              <w:t>SDI</w:t>
            </w:r>
            <w:r>
              <w:rPr>
                <w:rFonts w:hint="eastAsia"/>
              </w:rPr>
              <w:t>信号板卡。</w:t>
            </w:r>
          </w:p>
          <w:p w:rsidR="00A3094F" w:rsidRDefault="00A3094F" w:rsidP="00A3094F">
            <w:r>
              <w:rPr>
                <w:rFonts w:hint="eastAsia"/>
              </w:rPr>
              <w:t>5.</w:t>
            </w:r>
            <w:r>
              <w:rPr>
                <w:rFonts w:hint="eastAsia"/>
              </w:rPr>
              <w:t>支持图像最高分辨率</w:t>
            </w:r>
            <w:r>
              <w:rPr>
                <w:rFonts w:hint="eastAsia"/>
              </w:rPr>
              <w:t>1920X1200@60Hz</w:t>
            </w:r>
            <w:r>
              <w:rPr>
                <w:rFonts w:hint="eastAsia"/>
              </w:rPr>
              <w:t>，</w:t>
            </w:r>
            <w:r>
              <w:rPr>
                <w:rFonts w:hint="eastAsia"/>
              </w:rPr>
              <w:t>2048X1080p@24Hz</w:t>
            </w:r>
            <w:r>
              <w:rPr>
                <w:rFonts w:hint="eastAsia"/>
              </w:rPr>
              <w:t>，高达</w:t>
            </w:r>
            <w:r>
              <w:rPr>
                <w:rFonts w:hint="eastAsia"/>
              </w:rPr>
              <w:t>10.2Gb/s</w:t>
            </w:r>
            <w:r>
              <w:rPr>
                <w:rFonts w:hint="eastAsia"/>
              </w:rPr>
              <w:t>传输速率。</w:t>
            </w:r>
          </w:p>
          <w:p w:rsidR="00A3094F" w:rsidRDefault="00A3094F" w:rsidP="00A3094F">
            <w:r>
              <w:rPr>
                <w:rFonts w:hint="eastAsia"/>
              </w:rPr>
              <w:t>6.</w:t>
            </w:r>
            <w:r>
              <w:rPr>
                <w:rFonts w:hint="eastAsia"/>
              </w:rPr>
              <w:t>面板具有触控屏，实现中央控制功能，支持自定义开机界面，控制界面等</w:t>
            </w:r>
            <w:r>
              <w:rPr>
                <w:rFonts w:hint="eastAsia"/>
              </w:rPr>
              <w:t>,</w:t>
            </w:r>
            <w:r>
              <w:rPr>
                <w:rFonts w:hint="eastAsia"/>
              </w:rPr>
              <w:t>实现一键离线模式，控制模式，一键会议模式。家需要提供模式功能截图，以及前后背板清晰彩色照片证明。</w:t>
            </w:r>
          </w:p>
          <w:p w:rsidR="00A3094F" w:rsidRDefault="00A3094F" w:rsidP="00A3094F">
            <w:r>
              <w:rPr>
                <w:rFonts w:hint="eastAsia"/>
              </w:rPr>
              <w:t>★投标商需提供投标产品的检测报告。</w:t>
            </w:r>
          </w:p>
          <w:p w:rsidR="00A3094F" w:rsidRDefault="00A3094F" w:rsidP="00A3094F">
            <w:r>
              <w:rPr>
                <w:rFonts w:hint="eastAsia"/>
              </w:rPr>
              <w:t>★需提供</w:t>
            </w:r>
            <w:r>
              <w:rPr>
                <w:rFonts w:hint="eastAsia"/>
              </w:rPr>
              <w:t>ROHS</w:t>
            </w:r>
            <w:r>
              <w:rPr>
                <w:rFonts w:hint="eastAsia"/>
              </w:rPr>
              <w:t>、</w:t>
            </w:r>
            <w:r>
              <w:rPr>
                <w:rFonts w:hint="eastAsia"/>
              </w:rPr>
              <w:t>CE</w:t>
            </w:r>
            <w:r>
              <w:rPr>
                <w:rFonts w:hint="eastAsia"/>
              </w:rPr>
              <w:t>认证证书厂家原件的复印件加盖厂家公章。</w:t>
            </w:r>
          </w:p>
          <w:p w:rsidR="00A3094F" w:rsidRDefault="00A3094F" w:rsidP="00A3094F">
            <w:r>
              <w:rPr>
                <w:rFonts w:hint="eastAsia"/>
              </w:rPr>
              <w:t>★品牌为国产。</w:t>
            </w:r>
          </w:p>
        </w:tc>
        <w:tc>
          <w:tcPr>
            <w:tcW w:w="425" w:type="dxa"/>
          </w:tcPr>
          <w:p w:rsidR="00A3094F" w:rsidRDefault="00A3094F" w:rsidP="00A3094F">
            <w:r>
              <w:rPr>
                <w:rFonts w:hint="eastAsia"/>
              </w:rPr>
              <w:lastRenderedPageBreak/>
              <w:t>台</w:t>
            </w:r>
          </w:p>
        </w:tc>
        <w:tc>
          <w:tcPr>
            <w:tcW w:w="709" w:type="dxa"/>
          </w:tcPr>
          <w:p w:rsidR="00A3094F" w:rsidRDefault="00A3094F" w:rsidP="00A3094F">
            <w:r>
              <w:rPr>
                <w:rFonts w:hint="eastAsia"/>
              </w:rPr>
              <w:t>1</w:t>
            </w:r>
          </w:p>
        </w:tc>
        <w:tc>
          <w:tcPr>
            <w:tcW w:w="992" w:type="dxa"/>
          </w:tcPr>
          <w:p w:rsidR="00A3094F" w:rsidRDefault="00A3094F" w:rsidP="00A3094F"/>
        </w:tc>
      </w:tr>
      <w:tr w:rsidR="00A3094F" w:rsidTr="00A3094F">
        <w:tc>
          <w:tcPr>
            <w:tcW w:w="426" w:type="dxa"/>
          </w:tcPr>
          <w:p w:rsidR="00A3094F" w:rsidRDefault="00A3094F" w:rsidP="00A3094F">
            <w:r>
              <w:rPr>
                <w:rFonts w:hint="eastAsia"/>
              </w:rPr>
              <w:lastRenderedPageBreak/>
              <w:t>4</w:t>
            </w:r>
          </w:p>
        </w:tc>
        <w:tc>
          <w:tcPr>
            <w:tcW w:w="703" w:type="dxa"/>
          </w:tcPr>
          <w:p w:rsidR="00A3094F" w:rsidRDefault="00A3094F" w:rsidP="00A3094F">
            <w:r>
              <w:rPr>
                <w:rFonts w:hint="eastAsia"/>
              </w:rPr>
              <w:t>编程控制主机</w:t>
            </w:r>
          </w:p>
        </w:tc>
        <w:tc>
          <w:tcPr>
            <w:tcW w:w="5812" w:type="dxa"/>
          </w:tcPr>
          <w:p w:rsidR="00A3094F" w:rsidRDefault="00A3094F" w:rsidP="00A3094F">
            <w:r>
              <w:rPr>
                <w:rFonts w:hint="eastAsia"/>
              </w:rPr>
              <w:t>1.</w:t>
            </w:r>
            <w:r>
              <w:rPr>
                <w:rFonts w:hint="eastAsia"/>
              </w:rPr>
              <w:t>可编程控制平台，中英文可编程界面，交互式的控制结构。</w:t>
            </w:r>
          </w:p>
          <w:p w:rsidR="00A3094F" w:rsidRDefault="00A3094F" w:rsidP="00A3094F">
            <w:r>
              <w:rPr>
                <w:rFonts w:hint="eastAsia"/>
              </w:rPr>
              <w:t>2.</w:t>
            </w:r>
            <w:r>
              <w:rPr>
                <w:rFonts w:hint="eastAsia"/>
              </w:rPr>
              <w:t>具有网络接口，用于传输控制程序内容。</w:t>
            </w:r>
          </w:p>
          <w:p w:rsidR="00A3094F" w:rsidRDefault="00A3094F" w:rsidP="00A3094F">
            <w:r>
              <w:rPr>
                <w:rFonts w:hint="eastAsia"/>
              </w:rPr>
              <w:t>3.</w:t>
            </w:r>
            <w:r>
              <w:rPr>
                <w:rFonts w:hint="eastAsia"/>
              </w:rPr>
              <w:t>客户可编程设置的任何控制协议或者控制代码。</w:t>
            </w:r>
          </w:p>
          <w:p w:rsidR="00A3094F" w:rsidRDefault="00A3094F" w:rsidP="00A3094F">
            <w:r>
              <w:rPr>
                <w:rFonts w:hint="eastAsia"/>
              </w:rPr>
              <w:t>4.</w:t>
            </w:r>
            <w:r>
              <w:rPr>
                <w:rFonts w:hint="eastAsia"/>
              </w:rPr>
              <w:t>内嵌智能红外学习功能模块，无须配置专业学习器。</w:t>
            </w:r>
          </w:p>
          <w:p w:rsidR="00A3094F" w:rsidRDefault="00A3094F" w:rsidP="00A3094F">
            <w:r>
              <w:rPr>
                <w:rFonts w:hint="eastAsia"/>
              </w:rPr>
              <w:t>5.</w:t>
            </w:r>
            <w:r>
              <w:rPr>
                <w:rFonts w:hint="eastAsia"/>
              </w:rPr>
              <w:t>全制式环保电源</w:t>
            </w:r>
            <w:r>
              <w:rPr>
                <w:rFonts w:hint="eastAsia"/>
              </w:rPr>
              <w:t xml:space="preserve"> (110V-240V), </w:t>
            </w:r>
            <w:r>
              <w:rPr>
                <w:rFonts w:hint="eastAsia"/>
              </w:rPr>
              <w:t>适合任何地区。</w:t>
            </w:r>
          </w:p>
          <w:p w:rsidR="00A3094F" w:rsidRDefault="00A3094F" w:rsidP="00A3094F">
            <w:r>
              <w:rPr>
                <w:rFonts w:hint="eastAsia"/>
              </w:rPr>
              <w:t>★投标商需提供厂家产品售后服务承诺函原件（加盖厂商公章）。</w:t>
            </w:r>
          </w:p>
          <w:p w:rsidR="00A3094F" w:rsidRDefault="00A3094F" w:rsidP="00A3094F">
            <w:r>
              <w:rPr>
                <w:rFonts w:hint="eastAsia"/>
              </w:rPr>
              <w:t>★投标商需国家版权局颁发的计算机软件著作权登记证书；省级以上软件服务业协会颁发的软件产品登记证书</w:t>
            </w:r>
            <w:r>
              <w:rPr>
                <w:rFonts w:hint="eastAsia"/>
              </w:rPr>
              <w:t>(</w:t>
            </w:r>
            <w:r>
              <w:rPr>
                <w:rFonts w:hint="eastAsia"/>
              </w:rPr>
              <w:t>复印件加盖厂家公章</w:t>
            </w:r>
            <w:r>
              <w:rPr>
                <w:rFonts w:hint="eastAsia"/>
              </w:rPr>
              <w:t>)</w:t>
            </w:r>
            <w:r>
              <w:rPr>
                <w:rFonts w:hint="eastAsia"/>
              </w:rPr>
              <w:t>。</w:t>
            </w:r>
          </w:p>
          <w:p w:rsidR="00A3094F" w:rsidRDefault="00A3094F" w:rsidP="00A3094F">
            <w:r>
              <w:rPr>
                <w:rFonts w:hint="eastAsia"/>
              </w:rPr>
              <w:t>★品牌为国产。</w:t>
            </w:r>
          </w:p>
        </w:tc>
        <w:tc>
          <w:tcPr>
            <w:tcW w:w="425" w:type="dxa"/>
          </w:tcPr>
          <w:p w:rsidR="00A3094F" w:rsidRDefault="00A3094F" w:rsidP="00A3094F">
            <w:r>
              <w:rPr>
                <w:rFonts w:hint="eastAsia"/>
              </w:rPr>
              <w:t>台</w:t>
            </w:r>
          </w:p>
        </w:tc>
        <w:tc>
          <w:tcPr>
            <w:tcW w:w="709" w:type="dxa"/>
          </w:tcPr>
          <w:p w:rsidR="00A3094F" w:rsidRDefault="00A3094F" w:rsidP="00A3094F">
            <w:r>
              <w:rPr>
                <w:rFonts w:hint="eastAsia"/>
              </w:rPr>
              <w:t>1</w:t>
            </w:r>
          </w:p>
        </w:tc>
        <w:tc>
          <w:tcPr>
            <w:tcW w:w="992" w:type="dxa"/>
          </w:tcPr>
          <w:p w:rsidR="00A3094F" w:rsidRDefault="00A3094F" w:rsidP="00A3094F"/>
        </w:tc>
      </w:tr>
      <w:tr w:rsidR="00A3094F" w:rsidTr="00A3094F">
        <w:tc>
          <w:tcPr>
            <w:tcW w:w="426" w:type="dxa"/>
          </w:tcPr>
          <w:p w:rsidR="00A3094F" w:rsidRDefault="00A3094F" w:rsidP="00A3094F">
            <w:r>
              <w:rPr>
                <w:rFonts w:hint="eastAsia"/>
              </w:rPr>
              <w:t>5</w:t>
            </w:r>
          </w:p>
        </w:tc>
        <w:tc>
          <w:tcPr>
            <w:tcW w:w="703" w:type="dxa"/>
          </w:tcPr>
          <w:p w:rsidR="00A3094F" w:rsidRDefault="00A3094F" w:rsidP="00A3094F">
            <w:r>
              <w:rPr>
                <w:rFonts w:hint="eastAsia"/>
              </w:rPr>
              <w:t>便携式会议控制器</w:t>
            </w:r>
          </w:p>
        </w:tc>
        <w:tc>
          <w:tcPr>
            <w:tcW w:w="5812" w:type="dxa"/>
          </w:tcPr>
          <w:p w:rsidR="00A3094F" w:rsidRDefault="00A3094F" w:rsidP="00A3094F">
            <w:r>
              <w:rPr>
                <w:rFonts w:hint="eastAsia"/>
              </w:rPr>
              <w:t>屏幕尺寸</w:t>
            </w:r>
            <w:r w:rsidRPr="009C20EB">
              <w:rPr>
                <w:rFonts w:hint="eastAsia"/>
              </w:rPr>
              <w:t>≥</w:t>
            </w:r>
            <w:r>
              <w:rPr>
                <w:rFonts w:hint="eastAsia"/>
              </w:rPr>
              <w:t>10.8</w:t>
            </w:r>
            <w:r>
              <w:rPr>
                <w:rFonts w:hint="eastAsia"/>
              </w:rPr>
              <w:t>英寸</w:t>
            </w:r>
          </w:p>
          <w:p w:rsidR="00A3094F" w:rsidRDefault="00A3094F" w:rsidP="00A3094F">
            <w:r>
              <w:rPr>
                <w:rFonts w:hint="eastAsia"/>
              </w:rPr>
              <w:t>运行内存（</w:t>
            </w:r>
            <w:r>
              <w:rPr>
                <w:rFonts w:hint="eastAsia"/>
              </w:rPr>
              <w:t>RAM</w:t>
            </w:r>
            <w:r>
              <w:rPr>
                <w:rFonts w:hint="eastAsia"/>
              </w:rPr>
              <w:t>）</w:t>
            </w:r>
            <w:r w:rsidRPr="009C20EB">
              <w:rPr>
                <w:rFonts w:hint="eastAsia"/>
              </w:rPr>
              <w:t>≥</w:t>
            </w:r>
            <w:r>
              <w:rPr>
                <w:rFonts w:hint="eastAsia"/>
              </w:rPr>
              <w:t xml:space="preserve">4GB </w:t>
            </w:r>
          </w:p>
          <w:p w:rsidR="00A3094F" w:rsidRDefault="00A3094F" w:rsidP="00A3094F">
            <w:r>
              <w:rPr>
                <w:rFonts w:hint="eastAsia"/>
              </w:rPr>
              <w:t>存储容量（</w:t>
            </w:r>
            <w:r>
              <w:rPr>
                <w:rFonts w:hint="eastAsia"/>
              </w:rPr>
              <w:t>ROM</w:t>
            </w:r>
            <w:r>
              <w:rPr>
                <w:rFonts w:hint="eastAsia"/>
              </w:rPr>
              <w:t>）</w:t>
            </w:r>
            <w:r w:rsidRPr="009C20EB">
              <w:rPr>
                <w:rFonts w:hint="eastAsia"/>
              </w:rPr>
              <w:t>≥</w:t>
            </w:r>
            <w:r>
              <w:rPr>
                <w:rFonts w:hint="eastAsia"/>
              </w:rPr>
              <w:t xml:space="preserve">128GB </w:t>
            </w:r>
          </w:p>
          <w:p w:rsidR="00A3094F" w:rsidRDefault="00A3094F" w:rsidP="00A3094F">
            <w:r>
              <w:rPr>
                <w:rFonts w:hint="eastAsia"/>
              </w:rPr>
              <w:t>分辨率</w:t>
            </w:r>
            <w:r w:rsidRPr="009C20EB">
              <w:rPr>
                <w:rFonts w:hint="eastAsia"/>
              </w:rPr>
              <w:t>≥</w:t>
            </w:r>
            <w:r>
              <w:rPr>
                <w:rFonts w:hint="eastAsia"/>
              </w:rPr>
              <w:t>2560</w:t>
            </w:r>
            <w:r>
              <w:rPr>
                <w:rFonts w:hint="eastAsia"/>
              </w:rPr>
              <w:t>×</w:t>
            </w:r>
            <w:r>
              <w:rPr>
                <w:rFonts w:hint="eastAsia"/>
              </w:rPr>
              <w:t>1600</w:t>
            </w:r>
          </w:p>
          <w:p w:rsidR="00A3094F" w:rsidRDefault="00A3094F" w:rsidP="00A3094F">
            <w:r>
              <w:rPr>
                <w:rFonts w:hint="eastAsia"/>
              </w:rPr>
              <w:t>★品牌为国产。</w:t>
            </w:r>
          </w:p>
        </w:tc>
        <w:tc>
          <w:tcPr>
            <w:tcW w:w="425" w:type="dxa"/>
          </w:tcPr>
          <w:p w:rsidR="00A3094F" w:rsidRDefault="00A3094F" w:rsidP="00A3094F">
            <w:r>
              <w:rPr>
                <w:rFonts w:hint="eastAsia"/>
              </w:rPr>
              <w:t>台</w:t>
            </w:r>
          </w:p>
        </w:tc>
        <w:tc>
          <w:tcPr>
            <w:tcW w:w="709" w:type="dxa"/>
          </w:tcPr>
          <w:p w:rsidR="00A3094F" w:rsidRDefault="00A3094F" w:rsidP="00A3094F">
            <w:r>
              <w:rPr>
                <w:rFonts w:hint="eastAsia"/>
              </w:rPr>
              <w:t>1</w:t>
            </w:r>
          </w:p>
        </w:tc>
        <w:tc>
          <w:tcPr>
            <w:tcW w:w="992" w:type="dxa"/>
          </w:tcPr>
          <w:p w:rsidR="00A3094F" w:rsidRDefault="00A3094F" w:rsidP="00A3094F"/>
        </w:tc>
      </w:tr>
      <w:tr w:rsidR="00A3094F" w:rsidTr="00A3094F">
        <w:tc>
          <w:tcPr>
            <w:tcW w:w="426" w:type="dxa"/>
          </w:tcPr>
          <w:p w:rsidR="00A3094F" w:rsidRDefault="00A3094F" w:rsidP="00A3094F">
            <w:r>
              <w:rPr>
                <w:rFonts w:hint="eastAsia"/>
              </w:rPr>
              <w:t>6</w:t>
            </w:r>
          </w:p>
        </w:tc>
        <w:tc>
          <w:tcPr>
            <w:tcW w:w="703" w:type="dxa"/>
          </w:tcPr>
          <w:p w:rsidR="00A3094F" w:rsidRDefault="00A3094F" w:rsidP="00A3094F">
            <w:r>
              <w:rPr>
                <w:rFonts w:hint="eastAsia"/>
              </w:rPr>
              <w:t>电动幕布</w:t>
            </w:r>
          </w:p>
        </w:tc>
        <w:tc>
          <w:tcPr>
            <w:tcW w:w="5812" w:type="dxa"/>
          </w:tcPr>
          <w:p w:rsidR="00A3094F" w:rsidRDefault="00A3094F" w:rsidP="00A3094F">
            <w:r>
              <w:rPr>
                <w:rFonts w:hint="eastAsia"/>
              </w:rPr>
              <w:t>幕布要求左右两侧开合。遥控控制。</w:t>
            </w:r>
          </w:p>
          <w:p w:rsidR="00A3094F" w:rsidRDefault="00A3094F" w:rsidP="00A3094F">
            <w:r>
              <w:rPr>
                <w:rFonts w:hint="eastAsia"/>
              </w:rPr>
              <w:t>尺寸大小依据背景</w:t>
            </w:r>
            <w:proofErr w:type="gramStart"/>
            <w:r>
              <w:rPr>
                <w:rFonts w:hint="eastAsia"/>
              </w:rPr>
              <w:t>墙整体</w:t>
            </w:r>
            <w:proofErr w:type="gramEnd"/>
            <w:r>
              <w:rPr>
                <w:rFonts w:hint="eastAsia"/>
              </w:rPr>
              <w:t>尺寸定制。</w:t>
            </w:r>
          </w:p>
        </w:tc>
        <w:tc>
          <w:tcPr>
            <w:tcW w:w="425" w:type="dxa"/>
          </w:tcPr>
          <w:p w:rsidR="00A3094F" w:rsidRDefault="00A3094F" w:rsidP="00A3094F">
            <w:r>
              <w:rPr>
                <w:rFonts w:hint="eastAsia"/>
              </w:rPr>
              <w:t>套</w:t>
            </w:r>
          </w:p>
        </w:tc>
        <w:tc>
          <w:tcPr>
            <w:tcW w:w="709" w:type="dxa"/>
          </w:tcPr>
          <w:p w:rsidR="00A3094F" w:rsidRDefault="00A3094F" w:rsidP="00A3094F">
            <w:r>
              <w:rPr>
                <w:rFonts w:hint="eastAsia"/>
              </w:rPr>
              <w:t>1</w:t>
            </w:r>
          </w:p>
        </w:tc>
        <w:tc>
          <w:tcPr>
            <w:tcW w:w="992" w:type="dxa"/>
          </w:tcPr>
          <w:p w:rsidR="00A3094F" w:rsidRDefault="00A3094F" w:rsidP="00A3094F">
            <w:r>
              <w:rPr>
                <w:rFonts w:hint="eastAsia"/>
              </w:rPr>
              <w:t>用于遮挡屏幕。</w:t>
            </w:r>
          </w:p>
        </w:tc>
      </w:tr>
      <w:tr w:rsidR="00A3094F" w:rsidTr="00A3094F">
        <w:tc>
          <w:tcPr>
            <w:tcW w:w="426" w:type="dxa"/>
          </w:tcPr>
          <w:p w:rsidR="00A3094F" w:rsidRDefault="00A3094F" w:rsidP="00A3094F">
            <w:r>
              <w:rPr>
                <w:rFonts w:hint="eastAsia"/>
              </w:rPr>
              <w:t>7</w:t>
            </w:r>
          </w:p>
        </w:tc>
        <w:tc>
          <w:tcPr>
            <w:tcW w:w="703" w:type="dxa"/>
          </w:tcPr>
          <w:p w:rsidR="00A3094F" w:rsidRDefault="00A3094F" w:rsidP="00A3094F">
            <w:r>
              <w:rPr>
                <w:rFonts w:hint="eastAsia"/>
              </w:rPr>
              <w:t>背景墙装修</w:t>
            </w:r>
          </w:p>
        </w:tc>
        <w:tc>
          <w:tcPr>
            <w:tcW w:w="5812" w:type="dxa"/>
          </w:tcPr>
          <w:p w:rsidR="00A3094F" w:rsidRDefault="00A3094F" w:rsidP="00A3094F">
            <w:r>
              <w:rPr>
                <w:rFonts w:hint="eastAsia"/>
              </w:rPr>
              <w:t>包含拆除旧背景墙和新装</w:t>
            </w:r>
            <w:r>
              <w:rPr>
                <w:rFonts w:hint="eastAsia"/>
              </w:rPr>
              <w:t>LED</w:t>
            </w:r>
            <w:r>
              <w:rPr>
                <w:rFonts w:hint="eastAsia"/>
              </w:rPr>
              <w:t>屏后的装饰装修。</w:t>
            </w:r>
          </w:p>
        </w:tc>
        <w:tc>
          <w:tcPr>
            <w:tcW w:w="425" w:type="dxa"/>
          </w:tcPr>
          <w:p w:rsidR="00A3094F" w:rsidRDefault="00A3094F" w:rsidP="00A3094F">
            <w:r>
              <w:rPr>
                <w:rFonts w:hint="eastAsia"/>
              </w:rPr>
              <w:t>批</w:t>
            </w:r>
          </w:p>
        </w:tc>
        <w:tc>
          <w:tcPr>
            <w:tcW w:w="709" w:type="dxa"/>
          </w:tcPr>
          <w:p w:rsidR="00A3094F" w:rsidRDefault="00A3094F" w:rsidP="00A3094F">
            <w:r>
              <w:rPr>
                <w:rFonts w:hint="eastAsia"/>
              </w:rPr>
              <w:t>1</w:t>
            </w:r>
          </w:p>
        </w:tc>
        <w:tc>
          <w:tcPr>
            <w:tcW w:w="992" w:type="dxa"/>
          </w:tcPr>
          <w:p w:rsidR="00A3094F" w:rsidRDefault="00A3094F" w:rsidP="00A3094F">
            <w:r>
              <w:rPr>
                <w:rFonts w:hint="eastAsia"/>
              </w:rPr>
              <w:t>因会议室装修已完成，背景墙的装饰</w:t>
            </w:r>
            <w:r>
              <w:rPr>
                <w:rFonts w:hint="eastAsia"/>
              </w:rPr>
              <w:lastRenderedPageBreak/>
              <w:t>装修需与会议室整体装修匹配。</w:t>
            </w:r>
          </w:p>
        </w:tc>
      </w:tr>
    </w:tbl>
    <w:p w:rsidR="00E651ED" w:rsidRPr="00C67B7D" w:rsidRDefault="00C4024D" w:rsidP="00A3094F">
      <w:pPr>
        <w:spacing w:line="360" w:lineRule="auto"/>
        <w:ind w:firstLineChars="200" w:firstLine="482"/>
        <w:contextualSpacing/>
        <w:rPr>
          <w:rFonts w:asciiTheme="minorEastAsia" w:hAnsiTheme="minorEastAsia" w:cs="微软雅黑"/>
          <w:b/>
          <w:sz w:val="24"/>
          <w:szCs w:val="24"/>
        </w:rPr>
      </w:pPr>
      <w:r w:rsidRPr="00C67B7D">
        <w:rPr>
          <w:rFonts w:asciiTheme="minorEastAsia" w:hAnsiTheme="minorEastAsia" w:cs="微软雅黑" w:hint="eastAsia"/>
          <w:b/>
          <w:sz w:val="24"/>
          <w:szCs w:val="24"/>
        </w:rPr>
        <w:lastRenderedPageBreak/>
        <w:t>本采购清单中所列技术规格或主要参数为最低要求，不允许负偏离，否则将承担其响应被视为非实质性响应的风险。</w:t>
      </w: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三</w:t>
      </w:r>
      <w:r w:rsidRPr="00C67B7D">
        <w:rPr>
          <w:rFonts w:asciiTheme="minorEastAsia" w:hAnsiTheme="minorEastAsia" w:cs="宋体" w:hint="eastAsia"/>
          <w:b/>
          <w:kern w:val="0"/>
          <w:sz w:val="24"/>
          <w:szCs w:val="24"/>
          <w:lang w:val="zh-CN"/>
        </w:rPr>
        <w:t>、采购标的</w:t>
      </w:r>
      <w:proofErr w:type="gramStart"/>
      <w:r w:rsidRPr="00C67B7D">
        <w:rPr>
          <w:rFonts w:asciiTheme="minorEastAsia" w:hAnsiTheme="minorEastAsia" w:cs="宋体" w:hint="eastAsia"/>
          <w:b/>
          <w:kern w:val="0"/>
          <w:sz w:val="24"/>
          <w:szCs w:val="24"/>
          <w:lang w:val="zh-CN"/>
        </w:rPr>
        <w:t>的</w:t>
      </w:r>
      <w:proofErr w:type="gramEnd"/>
      <w:r w:rsidRPr="00C67B7D">
        <w:rPr>
          <w:rFonts w:asciiTheme="minorEastAsia" w:hAnsiTheme="minorEastAsia" w:cs="宋体" w:hint="eastAsia"/>
          <w:b/>
          <w:kern w:val="0"/>
          <w:sz w:val="24"/>
          <w:szCs w:val="24"/>
          <w:lang w:val="zh-CN"/>
        </w:rPr>
        <w:t>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规定标准的全新正品现货。</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4、本项目为交钥匙工程。</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sidRPr="00C67B7D">
        <w:rPr>
          <w:rFonts w:ascii="宋体" w:cs="宋体"/>
          <w:sz w:val="24"/>
          <w:szCs w:val="24"/>
          <w:lang w:val="zh-CN"/>
        </w:rPr>
        <w:t>验收书</w:t>
      </w:r>
      <w:proofErr w:type="gramEnd"/>
      <w:r w:rsidRPr="00C67B7D">
        <w:rPr>
          <w:rFonts w:ascii="宋体" w:cs="宋体"/>
          <w:sz w:val="24"/>
          <w:szCs w:val="24"/>
          <w:lang w:val="zh-CN"/>
        </w:rPr>
        <w:t>,列明各项标准的验收情况及项目总体评价,由验收双方共同签署。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C267C9">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9D21E0" w:rsidRPr="00C67B7D">
        <w:rPr>
          <w:rFonts w:asciiTheme="minorEastAsia" w:eastAsiaTheme="minorEastAsia" w:hAnsiTheme="minorEastAsia" w:cs="黑体" w:hint="eastAsia"/>
          <w:b/>
          <w:bCs/>
          <w:shd w:val="clear" w:color="auto" w:fill="FFFFFF"/>
        </w:rPr>
        <w:t>2</w:t>
      </w:r>
      <w:r w:rsidR="00A3094F">
        <w:rPr>
          <w:rFonts w:asciiTheme="minorEastAsia" w:eastAsiaTheme="minorEastAsia" w:hAnsiTheme="minorEastAsia" w:cs="黑体" w:hint="eastAsia"/>
          <w:b/>
          <w:bCs/>
          <w:shd w:val="clear" w:color="auto" w:fill="FFFFFF"/>
        </w:rPr>
        <w:t>9</w:t>
      </w:r>
      <w:r w:rsidR="009D21E0" w:rsidRPr="00C67B7D">
        <w:rPr>
          <w:rFonts w:asciiTheme="minorEastAsia" w:eastAsiaTheme="minorEastAsia" w:hAnsiTheme="minorEastAsia" w:cs="黑体" w:hint="eastAsia"/>
          <w:b/>
          <w:bCs/>
          <w:shd w:val="clear" w:color="auto" w:fill="FFFFFF"/>
        </w:rPr>
        <w:t>万元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987C4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9D21E0" w:rsidRPr="00C67B7D">
        <w:rPr>
          <w:rFonts w:asciiTheme="minorEastAsia" w:hAnsiTheme="minorEastAsia" w:cs="宋体"/>
          <w:kern w:val="0"/>
          <w:sz w:val="24"/>
          <w:szCs w:val="24"/>
          <w:lang w:val="zh-CN"/>
        </w:rPr>
        <w:t>银行转账</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2、支付时间及条件：</w:t>
      </w:r>
      <w:r w:rsidR="00A3094F" w:rsidRPr="005659CF">
        <w:rPr>
          <w:rFonts w:ascii="宋体" w:eastAsia="宋体" w:hAnsi="宋体" w:cs="宋体" w:hint="eastAsia"/>
          <w:sz w:val="24"/>
          <w:szCs w:val="24"/>
        </w:rPr>
        <w:t>验收合格后</w:t>
      </w:r>
      <w:proofErr w:type="gramStart"/>
      <w:r w:rsidR="00A3094F" w:rsidRPr="005659CF">
        <w:rPr>
          <w:rFonts w:ascii="宋体" w:eastAsia="宋体" w:hAnsi="宋体" w:cs="宋体" w:hint="eastAsia"/>
          <w:sz w:val="24"/>
          <w:szCs w:val="24"/>
        </w:rPr>
        <w:t>付合同</w:t>
      </w:r>
      <w:proofErr w:type="gramEnd"/>
      <w:r w:rsidR="00A3094F" w:rsidRPr="005659CF">
        <w:rPr>
          <w:rFonts w:ascii="宋体" w:eastAsia="宋体" w:hAnsi="宋体" w:cs="宋体" w:hint="eastAsia"/>
          <w:sz w:val="24"/>
          <w:szCs w:val="24"/>
        </w:rPr>
        <w:t>金额的95%，一年无质量问题无息支付剩余5%</w:t>
      </w:r>
      <w:r w:rsidR="00A3094F" w:rsidRPr="00C67B7D">
        <w:rPr>
          <w:rFonts w:asciiTheme="minorEastAsia" w:hAnsiTheme="minorEastAsia" w:cs="宋体" w:hint="eastAsia"/>
          <w:kern w:val="0"/>
          <w:sz w:val="24"/>
          <w:szCs w:val="24"/>
          <w:lang w:val="zh-CN"/>
        </w:rPr>
        <w:t>。</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A3094F" w:rsidRPr="006470ED" w:rsidRDefault="00A3094F" w:rsidP="00A3094F">
            <w:pPr>
              <w:autoSpaceDE w:val="0"/>
              <w:autoSpaceDN w:val="0"/>
              <w:adjustRightInd w:val="0"/>
              <w:spacing w:line="360" w:lineRule="auto"/>
              <w:jc w:val="left"/>
              <w:rPr>
                <w:rFonts w:asciiTheme="majorEastAsia" w:eastAsiaTheme="majorEastAsia" w:hAnsiTheme="majorEastAsia" w:cs="仿宋_GB2312"/>
                <w:sz w:val="24"/>
                <w:szCs w:val="24"/>
              </w:rPr>
            </w:pPr>
            <w:r w:rsidRPr="00C67B7D">
              <w:rPr>
                <w:rFonts w:asciiTheme="minorEastAsia" w:hAnsiTheme="minorEastAsia" w:cs="仿宋_GB2312" w:hint="eastAsia"/>
                <w:sz w:val="24"/>
                <w:szCs w:val="24"/>
              </w:rPr>
              <w:t>项目名称：</w:t>
            </w:r>
            <w:r w:rsidR="0076572E">
              <w:rPr>
                <w:rFonts w:asciiTheme="majorEastAsia" w:eastAsiaTheme="majorEastAsia" w:hAnsiTheme="majorEastAsia" w:cs="仿宋" w:hint="eastAsia"/>
                <w:sz w:val="24"/>
                <w:szCs w:val="24"/>
              </w:rPr>
              <w:t>襄城县人民检察院会议室设备改造项目（四</w:t>
            </w:r>
            <w:r w:rsidRPr="006470ED">
              <w:rPr>
                <w:rFonts w:asciiTheme="majorEastAsia" w:eastAsiaTheme="majorEastAsia" w:hAnsiTheme="majorEastAsia" w:cs="仿宋" w:hint="eastAsia"/>
                <w:sz w:val="24"/>
                <w:szCs w:val="24"/>
              </w:rPr>
              <w:t>次）</w:t>
            </w:r>
          </w:p>
          <w:p w:rsidR="00A3094F" w:rsidRPr="006470ED" w:rsidRDefault="00A3094F" w:rsidP="00A3094F">
            <w:pPr>
              <w:autoSpaceDE w:val="0"/>
              <w:autoSpaceDN w:val="0"/>
              <w:adjustRightInd w:val="0"/>
              <w:spacing w:line="360" w:lineRule="auto"/>
              <w:jc w:val="left"/>
              <w:rPr>
                <w:rFonts w:asciiTheme="majorEastAsia" w:eastAsiaTheme="majorEastAsia" w:hAnsiTheme="majorEastAsia" w:cs="仿宋_GB2312"/>
                <w:sz w:val="24"/>
                <w:szCs w:val="24"/>
              </w:rPr>
            </w:pPr>
            <w:r w:rsidRPr="006470ED">
              <w:rPr>
                <w:rFonts w:asciiTheme="majorEastAsia" w:eastAsiaTheme="majorEastAsia" w:hAnsiTheme="majorEastAsia" w:cs="仿宋_GB2312" w:hint="eastAsia"/>
                <w:sz w:val="24"/>
                <w:szCs w:val="24"/>
              </w:rPr>
              <w:t>项目编号：</w:t>
            </w:r>
            <w:r w:rsidRPr="006470ED">
              <w:rPr>
                <w:rFonts w:asciiTheme="majorEastAsia" w:eastAsiaTheme="majorEastAsia" w:hAnsiTheme="majorEastAsia" w:hint="eastAsia"/>
                <w:bCs/>
                <w:sz w:val="24"/>
                <w:szCs w:val="24"/>
              </w:rPr>
              <w:t>XZZ-X2019017号</w:t>
            </w:r>
          </w:p>
          <w:p w:rsidR="00A3094F" w:rsidRPr="006470ED" w:rsidRDefault="00A3094F" w:rsidP="00A3094F">
            <w:pPr>
              <w:autoSpaceDE w:val="0"/>
              <w:autoSpaceDN w:val="0"/>
              <w:adjustRightInd w:val="0"/>
              <w:spacing w:line="360" w:lineRule="auto"/>
              <w:jc w:val="left"/>
              <w:rPr>
                <w:rFonts w:asciiTheme="majorEastAsia" w:eastAsiaTheme="majorEastAsia" w:hAnsiTheme="majorEastAsia" w:cs="仿宋_GB2312"/>
                <w:sz w:val="24"/>
                <w:szCs w:val="24"/>
              </w:rPr>
            </w:pPr>
            <w:r w:rsidRPr="006470ED">
              <w:rPr>
                <w:rFonts w:asciiTheme="majorEastAsia" w:eastAsiaTheme="majorEastAsia" w:hAnsiTheme="majorEastAsia" w:cs="仿宋_GB2312" w:hint="eastAsia"/>
                <w:sz w:val="24"/>
                <w:szCs w:val="24"/>
              </w:rPr>
              <w:t>项目内容：</w:t>
            </w:r>
            <w:r w:rsidRPr="006470ED">
              <w:rPr>
                <w:rFonts w:asciiTheme="majorEastAsia" w:eastAsiaTheme="majorEastAsia" w:hAnsiTheme="majorEastAsia" w:cs="仿宋" w:hint="eastAsia"/>
                <w:color w:val="000000"/>
                <w:sz w:val="24"/>
                <w:szCs w:val="24"/>
                <w:shd w:val="clear" w:color="auto" w:fill="FFFFFF"/>
              </w:rPr>
              <w:t>采购拼接屏、视频处理器等</w:t>
            </w:r>
            <w:r w:rsidRPr="006470ED">
              <w:rPr>
                <w:rFonts w:asciiTheme="majorEastAsia" w:eastAsiaTheme="majorEastAsia" w:hAnsiTheme="majorEastAsia" w:cs="仿宋_GB2312" w:hint="eastAsia"/>
                <w:sz w:val="24"/>
                <w:szCs w:val="24"/>
              </w:rPr>
              <w:t>。</w:t>
            </w:r>
          </w:p>
          <w:p w:rsidR="00E651ED" w:rsidRPr="00C67B7D" w:rsidRDefault="00A3094F" w:rsidP="0076572E">
            <w:pPr>
              <w:autoSpaceDE w:val="0"/>
              <w:autoSpaceDN w:val="0"/>
              <w:adjustRightInd w:val="0"/>
              <w:spacing w:line="360" w:lineRule="auto"/>
              <w:jc w:val="left"/>
              <w:rPr>
                <w:rFonts w:asciiTheme="minorEastAsia" w:hAnsiTheme="minorEastAsia" w:cs="仿宋_GB2312"/>
                <w:sz w:val="24"/>
                <w:szCs w:val="24"/>
              </w:rPr>
            </w:pPr>
            <w:r w:rsidRPr="006470ED">
              <w:rPr>
                <w:rFonts w:asciiTheme="majorEastAsia" w:eastAsiaTheme="majorEastAsia" w:hAnsiTheme="majorEastAsia" w:cs="仿宋_GB2312" w:hint="eastAsia"/>
                <w:sz w:val="24"/>
                <w:szCs w:val="24"/>
              </w:rPr>
              <w:t>项目地址：襄城县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A3094F" w:rsidRPr="00C67B7D" w:rsidRDefault="00A3094F" w:rsidP="00A3094F">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Pr="006470ED">
              <w:rPr>
                <w:rFonts w:asciiTheme="majorEastAsia" w:eastAsiaTheme="majorEastAsia" w:hAnsiTheme="majorEastAsia" w:cs="仿宋_GB2312" w:hint="eastAsia"/>
                <w:sz w:val="24"/>
                <w:szCs w:val="24"/>
              </w:rPr>
              <w:t>襄城县人民检察院</w:t>
            </w:r>
          </w:p>
          <w:p w:rsidR="00A3094F" w:rsidRPr="00C67B7D" w:rsidRDefault="00A3094F" w:rsidP="00A3094F">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Pr>
                <w:rFonts w:asciiTheme="minorEastAsia" w:hAnsiTheme="minorEastAsia" w:cs="仿宋_GB2312" w:hint="eastAsia"/>
                <w:sz w:val="24"/>
                <w:szCs w:val="24"/>
              </w:rPr>
              <w:t>襄城县中心路东段</w:t>
            </w:r>
          </w:p>
          <w:p w:rsidR="00E651ED" w:rsidRPr="00C67B7D" w:rsidRDefault="00A3094F" w:rsidP="00A3094F">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Pr>
                <w:rFonts w:asciiTheme="minorEastAsia" w:hAnsiTheme="minorEastAsia" w:cs="仿宋_GB2312" w:hint="eastAsia"/>
                <w:sz w:val="24"/>
                <w:szCs w:val="24"/>
              </w:rPr>
              <w:t xml:space="preserve">员女士                </w:t>
            </w:r>
            <w:r w:rsidRPr="00C67B7D">
              <w:rPr>
                <w:rFonts w:asciiTheme="minorEastAsia" w:hAnsiTheme="minorEastAsia" w:cs="仿宋_GB2312" w:hint="eastAsia"/>
                <w:sz w:val="24"/>
                <w:szCs w:val="24"/>
              </w:rPr>
              <w:t>电话：</w:t>
            </w:r>
            <w:r>
              <w:rPr>
                <w:rFonts w:asciiTheme="minorEastAsia" w:hAnsiTheme="minorEastAsia" w:cs="仿宋_GB2312" w:hint="eastAsia"/>
                <w:sz w:val="24"/>
                <w:szCs w:val="24"/>
              </w:rPr>
              <w:t>0374-3817511</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rsidP="00A3094F">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A3094F">
              <w:rPr>
                <w:rFonts w:asciiTheme="minorEastAsia" w:hAnsiTheme="minorEastAsia" w:cs="仿宋_GB2312" w:hint="eastAsia"/>
                <w:sz w:val="24"/>
                <w:szCs w:val="24"/>
              </w:rPr>
              <w:t>温</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w:t>
            </w:r>
            <w:r w:rsidRPr="00C67B7D">
              <w:rPr>
                <w:rFonts w:asciiTheme="minorEastAsia" w:hAnsiTheme="minorEastAsia" w:hint="eastAsia"/>
                <w:bCs/>
                <w:sz w:val="24"/>
                <w:szCs w:val="24"/>
              </w:rPr>
              <w:lastRenderedPageBreak/>
              <w:t>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A3094F" w:rsidRPr="00C67B7D" w:rsidRDefault="00A3094F" w:rsidP="00A3094F">
            <w:pPr>
              <w:pStyle w:val="ac"/>
              <w:widowControl/>
              <w:shd w:val="clear" w:color="auto" w:fill="FFFFFF"/>
              <w:spacing w:line="360" w:lineRule="auto"/>
              <w:contextualSpacing/>
              <w:jc w:val="left"/>
              <w:rPr>
                <w:rFonts w:asciiTheme="minorEastAsia" w:hAnsiTheme="minorEastAsia" w:cs="仿宋_GB2312"/>
                <w:b/>
                <w:shd w:val="clear" w:color="auto" w:fill="FFFFFF"/>
              </w:rPr>
            </w:pPr>
            <w:r w:rsidRPr="00C67B7D">
              <w:rPr>
                <w:rFonts w:asciiTheme="minorEastAsia" w:hAnsiTheme="minorEastAsia" w:cs="宋体" w:hint="eastAsia"/>
                <w:b/>
                <w:bCs/>
                <w:lang w:val="zh-CN"/>
              </w:rPr>
              <w:t>七、</w:t>
            </w:r>
            <w:r w:rsidRPr="00C67B7D">
              <w:rPr>
                <w:rFonts w:asciiTheme="minorEastAsia" w:hAnsiTheme="minorEastAsia" w:cs="仿宋_GB2312"/>
                <w:b/>
                <w:shd w:val="clear" w:color="auto" w:fill="FFFFFF"/>
              </w:rPr>
              <w:t>未被列入“信用中国”网站(www.creditchina.gov.cn)失</w:t>
            </w:r>
            <w:r w:rsidRPr="00C67B7D">
              <w:rPr>
                <w:rFonts w:asciiTheme="minorEastAsia" w:hAnsiTheme="minorEastAsia" w:cs="仿宋_GB2312"/>
                <w:b/>
                <w:shd w:val="clear" w:color="auto" w:fill="FFFFFF"/>
              </w:rPr>
              <w:lastRenderedPageBreak/>
              <w:t>信被执行人、重大税收违法案件当事人名单、政府采购严重违法失信名单的</w:t>
            </w:r>
            <w:r w:rsidRPr="00C67B7D">
              <w:rPr>
                <w:rFonts w:asciiTheme="minorEastAsia" w:hAnsiTheme="minorEastAsia" w:cs="仿宋_GB2312" w:hint="eastAsia"/>
                <w:b/>
                <w:shd w:val="clear" w:color="auto" w:fill="FFFFFF"/>
              </w:rPr>
              <w:t>供应商</w:t>
            </w:r>
            <w:r w:rsidRPr="00C67B7D">
              <w:rPr>
                <w:rFonts w:asciiTheme="minorEastAsia" w:hAnsiTheme="minorEastAsia" w:cs="仿宋_GB2312"/>
                <w:b/>
                <w:shd w:val="clear" w:color="auto" w:fill="FFFFFF"/>
              </w:rPr>
              <w:t>；</w:t>
            </w:r>
            <w:r w:rsidRPr="00C67B7D">
              <w:rPr>
                <w:rFonts w:asciiTheme="minorEastAsia" w:hAnsiTheme="minorEastAsia" w:cs="仿宋_GB2312" w:hint="eastAsia"/>
                <w:b/>
                <w:shd w:val="clear" w:color="auto" w:fill="FFFFFF"/>
              </w:rPr>
              <w:t>“</w:t>
            </w:r>
            <w:r w:rsidRPr="00C67B7D">
              <w:rPr>
                <w:rFonts w:asciiTheme="minorEastAsia" w:hAnsiTheme="minorEastAsia" w:cs="仿宋_GB2312"/>
                <w:b/>
                <w:shd w:val="clear" w:color="auto" w:fill="FFFFFF"/>
              </w:rPr>
              <w:t>中国政府采购网</w:t>
            </w:r>
            <w:r w:rsidRPr="00C67B7D">
              <w:rPr>
                <w:rFonts w:asciiTheme="minorEastAsia" w:hAnsiTheme="minorEastAsia" w:cs="仿宋_GB2312" w:hint="eastAsia"/>
                <w:b/>
                <w:shd w:val="clear" w:color="auto" w:fill="FFFFFF"/>
              </w:rPr>
              <w:t>”</w:t>
            </w:r>
            <w:r w:rsidRPr="00C67B7D">
              <w:rPr>
                <w:rFonts w:asciiTheme="minorEastAsia" w:hAnsiTheme="minorEastAsia" w:cs="仿宋_GB2312"/>
                <w:b/>
                <w:shd w:val="clear" w:color="auto" w:fill="FFFFFF"/>
              </w:rPr>
              <w:t xml:space="preserve"> (www.ccgp.gov.cn)政府采购严重违法失信行为记录名单的</w:t>
            </w:r>
            <w:r w:rsidRPr="00C67B7D">
              <w:rPr>
                <w:rFonts w:asciiTheme="minorEastAsia" w:hAnsiTheme="minorEastAsia" w:cs="仿宋_GB2312" w:hint="eastAsia"/>
                <w:b/>
                <w:shd w:val="clear" w:color="auto" w:fill="FFFFFF"/>
              </w:rPr>
              <w:t>供应商</w:t>
            </w:r>
            <w:r w:rsidRPr="00C67B7D">
              <w:rPr>
                <w:rFonts w:asciiTheme="minorEastAsia" w:hAnsiTheme="minorEastAsia" w:cs="宋体" w:hint="eastAsia"/>
                <w:b/>
                <w:bCs/>
                <w:lang w:val="zh-CN"/>
              </w:rPr>
              <w:t>；</w:t>
            </w:r>
            <w:r w:rsidRPr="00C67B7D">
              <w:rPr>
                <w:rFonts w:asciiTheme="minorEastAsia" w:hAnsiTheme="minorEastAsia" w:cs="仿宋_GB2312" w:hint="eastAsia"/>
                <w:b/>
                <w:shd w:val="clear" w:color="auto" w:fill="FFFFFF"/>
              </w:rPr>
              <w:t>“国家企业信用公示系统”网站（</w:t>
            </w:r>
            <w:r w:rsidRPr="00C67B7D">
              <w:rPr>
                <w:rFonts w:asciiTheme="minorEastAsia" w:hAnsiTheme="minorEastAsia" w:cs="仿宋_GB2312"/>
                <w:b/>
                <w:shd w:val="clear" w:color="auto" w:fill="FFFFFF"/>
              </w:rPr>
              <w:t>www.gsxt.gov.cn</w:t>
            </w:r>
            <w:r w:rsidRPr="00C67B7D">
              <w:rPr>
                <w:rFonts w:asciiTheme="minorEastAsia" w:hAnsiTheme="minorEastAsia" w:cs="仿宋_GB2312" w:hint="eastAsia"/>
                <w:b/>
                <w:shd w:val="clear" w:color="auto" w:fill="FFFFFF"/>
              </w:rPr>
              <w:t>）经营异常名录、 严重违法失信企业名单（黑名单）的供应商；上述查询结果页面</w:t>
            </w:r>
            <w:r w:rsidRPr="00C67B7D">
              <w:rPr>
                <w:rFonts w:asciiTheme="minorEastAsia" w:hAnsiTheme="minorEastAsia" w:cs="仿宋_GB2312"/>
                <w:b/>
                <w:shd w:val="clear" w:color="auto" w:fill="FFFFFF"/>
              </w:rPr>
              <w:t>截图加盖公章（查询时间应在本公告发布日期之后至开</w:t>
            </w:r>
            <w:r w:rsidRPr="00C67B7D">
              <w:rPr>
                <w:rFonts w:asciiTheme="minorEastAsia" w:hAnsiTheme="minorEastAsia" w:cs="仿宋_GB2312" w:hint="eastAsia"/>
                <w:b/>
                <w:shd w:val="clear" w:color="auto" w:fill="FFFFFF"/>
              </w:rPr>
              <w:t>标前）。</w:t>
            </w:r>
            <w:r w:rsidRPr="00C67B7D">
              <w:rPr>
                <w:rFonts w:asciiTheme="minorEastAsia" w:hAnsiTheme="minorEastAsia" w:cs="仿宋_GB2312"/>
                <w:b/>
                <w:shd w:val="clear" w:color="auto" w:fill="FFFFFF"/>
              </w:rPr>
              <w:t xml:space="preserve"> </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A3094F" w:rsidRPr="00C67B7D" w:rsidRDefault="00A3094F" w:rsidP="00A3094F">
            <w:pPr>
              <w:spacing w:line="360" w:lineRule="auto"/>
              <w:rPr>
                <w:rFonts w:asciiTheme="minorEastAsia" w:hAnsiTheme="minorEastAsia" w:cs="宋体"/>
                <w:kern w:val="0"/>
                <w:sz w:val="24"/>
                <w:szCs w:val="24"/>
              </w:rPr>
            </w:pPr>
            <w:r w:rsidRPr="00C67B7D">
              <w:rPr>
                <w:rFonts w:asciiTheme="minorEastAsia" w:hAnsiTheme="minorEastAsia" w:cs="宋体" w:hint="eastAsia"/>
                <w:kern w:val="0"/>
                <w:sz w:val="24"/>
                <w:szCs w:val="24"/>
              </w:rPr>
              <w:t>1、查询渠道：</w:t>
            </w:r>
          </w:p>
          <w:p w:rsidR="00A3094F" w:rsidRPr="00C67B7D" w:rsidRDefault="00A3094F" w:rsidP="00A3094F">
            <w:pPr>
              <w:spacing w:line="360" w:lineRule="auto"/>
              <w:rPr>
                <w:rFonts w:asciiTheme="minorEastAsia" w:hAnsiTheme="minorEastAsia" w:cs="宋体"/>
                <w:kern w:val="0"/>
                <w:sz w:val="24"/>
                <w:szCs w:val="24"/>
              </w:rPr>
            </w:pPr>
            <w:r w:rsidRPr="00C67B7D">
              <w:rPr>
                <w:rFonts w:asciiTheme="minorEastAsia" w:hAnsiTheme="minorEastAsia" w:cs="宋体" w:hint="eastAsia"/>
                <w:kern w:val="0"/>
                <w:sz w:val="24"/>
                <w:szCs w:val="24"/>
              </w:rPr>
              <w:t>①“信用中国”网站（</w:t>
            </w:r>
            <w:hyperlink r:id="rId9" w:history="1">
              <w:r w:rsidRPr="00C67B7D">
                <w:rPr>
                  <w:rFonts w:cs="宋体" w:hint="eastAsia"/>
                  <w:kern w:val="0"/>
                  <w:sz w:val="24"/>
                  <w:szCs w:val="24"/>
                </w:rPr>
                <w:t>www.creditchina.gov.cn</w:t>
              </w:r>
            </w:hyperlink>
            <w:r w:rsidRPr="00C67B7D">
              <w:rPr>
                <w:rFonts w:asciiTheme="minorEastAsia" w:hAnsiTheme="minorEastAsia" w:cs="宋体" w:hint="eastAsia"/>
                <w:kern w:val="0"/>
                <w:sz w:val="24"/>
                <w:szCs w:val="24"/>
              </w:rPr>
              <w:t>）</w:t>
            </w:r>
          </w:p>
          <w:p w:rsidR="00A3094F" w:rsidRPr="00C67B7D" w:rsidRDefault="00A3094F" w:rsidP="00A3094F">
            <w:pPr>
              <w:spacing w:line="360" w:lineRule="auto"/>
              <w:rPr>
                <w:rFonts w:asciiTheme="minorEastAsia" w:hAnsiTheme="minorEastAsia" w:cs="宋体"/>
                <w:kern w:val="0"/>
                <w:sz w:val="24"/>
                <w:szCs w:val="24"/>
              </w:rPr>
            </w:pPr>
            <w:r w:rsidRPr="00C67B7D">
              <w:rPr>
                <w:rFonts w:asciiTheme="minorEastAsia" w:hAnsiTheme="minorEastAsia" w:cs="宋体" w:hint="eastAsia"/>
                <w:kern w:val="0"/>
                <w:sz w:val="24"/>
                <w:szCs w:val="24"/>
              </w:rPr>
              <w:t>②“中国政府采购网”（www.ccgp.gov.cn）</w:t>
            </w:r>
          </w:p>
          <w:p w:rsidR="00A3094F" w:rsidRPr="00C67B7D" w:rsidRDefault="00A3094F" w:rsidP="00A3094F">
            <w:pPr>
              <w:spacing w:line="360" w:lineRule="auto"/>
              <w:rPr>
                <w:rFonts w:asciiTheme="minorEastAsia" w:hAnsiTheme="minorEastAsia" w:cs="宋体"/>
                <w:kern w:val="0"/>
                <w:sz w:val="24"/>
                <w:szCs w:val="24"/>
              </w:rPr>
            </w:pPr>
            <w:r w:rsidRPr="00C67B7D">
              <w:rPr>
                <w:rFonts w:asciiTheme="minorEastAsia" w:hAnsiTheme="minorEastAsia" w:cs="宋体" w:hint="eastAsia"/>
                <w:kern w:val="0"/>
                <w:sz w:val="24"/>
                <w:szCs w:val="24"/>
              </w:rPr>
              <w:t>③“国家企业信用公示系统”网站（</w:t>
            </w:r>
            <w:r w:rsidR="00073774">
              <w:fldChar w:fldCharType="begin"/>
            </w:r>
            <w:r>
              <w:instrText>HYPERLINK "http://www.gsxt.gov.cn"</w:instrText>
            </w:r>
            <w:r w:rsidR="00073774">
              <w:fldChar w:fldCharType="separate"/>
            </w:r>
            <w:r w:rsidRPr="00C67B7D">
              <w:rPr>
                <w:rFonts w:cs="宋体"/>
                <w:kern w:val="0"/>
                <w:sz w:val="24"/>
                <w:szCs w:val="24"/>
              </w:rPr>
              <w:t>www.gsxt.gov.cn</w:t>
            </w:r>
            <w:r w:rsidR="00073774">
              <w:fldChar w:fldCharType="end"/>
            </w:r>
            <w:r w:rsidRPr="00C67B7D">
              <w:rPr>
                <w:rFonts w:asciiTheme="minorEastAsia" w:hAnsiTheme="minorEastAsia" w:cs="宋体" w:hint="eastAsia"/>
                <w:kern w:val="0"/>
                <w:sz w:val="24"/>
                <w:szCs w:val="24"/>
              </w:rPr>
              <w:t>）；</w:t>
            </w:r>
          </w:p>
          <w:p w:rsidR="00A3094F" w:rsidRPr="00C67B7D" w:rsidRDefault="00A3094F" w:rsidP="00A3094F">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2、截止时间：同询价响应截止时间；</w:t>
            </w:r>
          </w:p>
          <w:p w:rsidR="00A3094F" w:rsidRPr="00C67B7D" w:rsidRDefault="00A3094F" w:rsidP="00A3094F">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Pr="00C67B7D">
              <w:rPr>
                <w:rFonts w:asciiTheme="minorEastAsia" w:hAnsiTheme="minorEastAsia" w:cs="宋体" w:hint="eastAsia"/>
                <w:sz w:val="24"/>
                <w:szCs w:val="21"/>
              </w:rPr>
              <w:t>查询时要将查询网页内容进行截图，以作证据留存，截</w:t>
            </w:r>
            <w:proofErr w:type="gramStart"/>
            <w:r w:rsidRPr="00C67B7D">
              <w:rPr>
                <w:rFonts w:asciiTheme="minorEastAsia" w:hAnsiTheme="minorEastAsia" w:cs="宋体" w:hint="eastAsia"/>
                <w:sz w:val="24"/>
                <w:szCs w:val="21"/>
              </w:rPr>
              <w:t>图内容</w:t>
            </w:r>
            <w:proofErr w:type="gramEnd"/>
            <w:r w:rsidRPr="00C67B7D">
              <w:rPr>
                <w:rFonts w:asciiTheme="minorEastAsia" w:hAnsiTheme="minorEastAsia" w:cs="宋体" w:hint="eastAsia"/>
                <w:sz w:val="24"/>
                <w:szCs w:val="21"/>
              </w:rPr>
              <w:t>要完整清晰(查询截图附在投标文件中加盖公章)；</w:t>
            </w:r>
            <w:r w:rsidRPr="00C67B7D">
              <w:rPr>
                <w:rFonts w:asciiTheme="minorEastAsia" w:hAnsiTheme="minorEastAsia" w:cs="宋体" w:hint="eastAsia"/>
                <w:kern w:val="0"/>
                <w:sz w:val="24"/>
                <w:szCs w:val="24"/>
              </w:rPr>
              <w:t>经询价小组确认的查询结果网页截图作为查询记录和证据，与其他采购文件一并保存；</w:t>
            </w:r>
          </w:p>
          <w:p w:rsidR="00A3094F" w:rsidRPr="00C67B7D" w:rsidRDefault="00A3094F" w:rsidP="00A3094F">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4、信用信息的使用原则：经询价小组认定的被列入失信被执行人、重大税收违法案件当事人名单、政府采购严重违法失信行为记录名单的供应商、</w:t>
            </w:r>
            <w:r>
              <w:rPr>
                <w:rFonts w:asciiTheme="minorEastAsia" w:hAnsiTheme="minorEastAsia" w:cs="宋体" w:hint="eastAsia"/>
                <w:kern w:val="0"/>
                <w:sz w:val="24"/>
                <w:szCs w:val="24"/>
              </w:rPr>
              <w:t>经营异常名录、严重违法失信企业名单（黑名单）</w:t>
            </w:r>
            <w:r w:rsidRPr="00C67B7D">
              <w:rPr>
                <w:rFonts w:asciiTheme="minorEastAsia" w:hAnsiTheme="minorEastAsia" w:cs="宋体" w:hint="eastAsia"/>
                <w:kern w:val="0"/>
                <w:sz w:val="24"/>
                <w:szCs w:val="24"/>
              </w:rPr>
              <w:t>的供应商，将拒绝其参与本次政府采购活动。</w:t>
            </w:r>
          </w:p>
          <w:p w:rsidR="00AF578C" w:rsidRPr="00972694" w:rsidRDefault="00A3094F" w:rsidP="00A3094F">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073774"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073774"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A3094F"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29万</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073774">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073774">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073774">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073774">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6A3A2C">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76572E">
              <w:rPr>
                <w:rFonts w:asciiTheme="minorEastAsia" w:hAnsiTheme="minorEastAsia" w:cs="宋体" w:hint="eastAsia"/>
                <w:bCs/>
                <w:sz w:val="24"/>
                <w:szCs w:val="24"/>
                <w:lang w:val="zh-CN"/>
              </w:rPr>
              <w:t>8</w:t>
            </w:r>
            <w:r w:rsidR="00C4024D" w:rsidRPr="00C67B7D">
              <w:rPr>
                <w:rFonts w:asciiTheme="minorEastAsia" w:hAnsiTheme="minorEastAsia" w:cs="宋体" w:hint="eastAsia"/>
                <w:bCs/>
                <w:sz w:val="24"/>
                <w:szCs w:val="24"/>
                <w:lang w:val="zh-CN"/>
              </w:rPr>
              <w:t>月</w:t>
            </w:r>
            <w:r w:rsidR="0076572E">
              <w:rPr>
                <w:rFonts w:asciiTheme="minorEastAsia" w:hAnsiTheme="minorEastAsia" w:cs="宋体" w:hint="eastAsia"/>
                <w:bCs/>
                <w:sz w:val="24"/>
                <w:szCs w:val="24"/>
                <w:lang w:val="zh-CN"/>
              </w:rPr>
              <w:t>30</w:t>
            </w:r>
            <w:r w:rsidR="00C4024D" w:rsidRPr="00C67B7D">
              <w:rPr>
                <w:rFonts w:asciiTheme="minorEastAsia" w:hAnsiTheme="minorEastAsia" w:cs="宋体" w:hint="eastAsia"/>
                <w:bCs/>
                <w:sz w:val="24"/>
                <w:szCs w:val="24"/>
                <w:lang w:val="zh-CN"/>
              </w:rPr>
              <w:t>日</w:t>
            </w:r>
            <w:r w:rsidRPr="00C67B7D">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时（北京时间）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073774">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073774">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073774">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073774">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073774">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073774">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Pr="00C67B7D">
              <w:rPr>
                <w:rFonts w:asciiTheme="minorEastAsia" w:hAnsiTheme="minorEastAsia" w:cs="宋体" w:hint="eastAsia"/>
                <w:sz w:val="24"/>
                <w:szCs w:val="24"/>
              </w:rPr>
              <w:lastRenderedPageBreak/>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073774">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073774">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按照《关于推进全流程电子化交易和在线监管工作有关问题的通知》（许公管办</w:t>
            </w:r>
            <w:r w:rsidRPr="00C67B7D">
              <w:rPr>
                <w:rFonts w:ascii="ˎ̥" w:hAnsi="ˎ̥" w:hint="eastAsia"/>
                <w:sz w:val="24"/>
                <w:szCs w:val="24"/>
              </w:rPr>
              <w:t>[2019]3</w:t>
            </w:r>
            <w:r w:rsidRPr="00C67B7D">
              <w:rPr>
                <w:rFonts w:ascii="ˎ̥" w:hAnsi="ˎ̥" w:hint="eastAsia"/>
                <w:sz w:val="24"/>
                <w:szCs w:val="24"/>
              </w:rPr>
              <w:t>号）规定：</w:t>
            </w:r>
          </w:p>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不同供应商电子响应文件制作硬件特征码（网卡</w:t>
            </w:r>
            <w:r w:rsidRPr="00C67B7D">
              <w:rPr>
                <w:rFonts w:ascii="ˎ̥" w:hAnsi="ˎ̥" w:hint="eastAsia"/>
                <w:sz w:val="24"/>
                <w:szCs w:val="24"/>
              </w:rPr>
              <w:t>MAC</w:t>
            </w:r>
            <w:r w:rsidRPr="00C67B7D">
              <w:rPr>
                <w:rFonts w:ascii="ˎ̥" w:hAnsi="ˎ̥" w:hint="eastAsia"/>
                <w:sz w:val="24"/>
                <w:szCs w:val="24"/>
              </w:rPr>
              <w:t>地址、</w:t>
            </w:r>
            <w:r w:rsidRPr="00C67B7D">
              <w:rPr>
                <w:rFonts w:ascii="ˎ̥" w:hAnsi="ˎ̥" w:hint="eastAsia"/>
                <w:sz w:val="24"/>
                <w:szCs w:val="24"/>
              </w:rPr>
              <w:t>CPU</w:t>
            </w:r>
            <w:r w:rsidRPr="00C67B7D">
              <w:rPr>
                <w:rFonts w:ascii="ˎ̥" w:hAnsi="ˎ̥" w:hint="eastAsia"/>
                <w:sz w:val="24"/>
                <w:szCs w:val="24"/>
              </w:rPr>
              <w:t>序号、硬盘序列号等）雷同时，视为‘</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的</w:t>
            </w:r>
            <w:r w:rsidRPr="00C67B7D">
              <w:rPr>
                <w:rFonts w:ascii="ˎ̥" w:hAnsi="ˎ̥" w:hint="eastAsia"/>
                <w:sz w:val="24"/>
                <w:szCs w:val="24"/>
              </w:rPr>
              <w:t>响应</w:t>
            </w:r>
            <w:r w:rsidRPr="00C67B7D">
              <w:rPr>
                <w:rFonts w:ascii="ˎ̥" w:hAnsi="ˎ̥"/>
                <w:sz w:val="24"/>
                <w:szCs w:val="24"/>
              </w:rPr>
              <w:t>文件由同一单位或者个人编制</w:t>
            </w:r>
            <w:r w:rsidRPr="00C67B7D">
              <w:rPr>
                <w:rFonts w:ascii="ˎ̥" w:hAnsi="ˎ̥" w:hint="eastAsia"/>
                <w:sz w:val="24"/>
                <w:szCs w:val="24"/>
              </w:rPr>
              <w:t>’或‘</w:t>
            </w:r>
            <w:r w:rsidRPr="00C67B7D">
              <w:rPr>
                <w:rFonts w:ascii="ˎ̥" w:hAnsi="ˎ̥"/>
                <w:sz w:val="24"/>
                <w:szCs w:val="24"/>
              </w:rPr>
              <w:t>不同</w:t>
            </w:r>
            <w:r w:rsidRPr="00C67B7D">
              <w:rPr>
                <w:rFonts w:ascii="ˎ̥" w:hAnsi="ˎ̥" w:hint="eastAsia"/>
                <w:sz w:val="24"/>
                <w:szCs w:val="24"/>
              </w:rPr>
              <w:t>供应商</w:t>
            </w:r>
            <w:r w:rsidRPr="00C67B7D">
              <w:rPr>
                <w:rFonts w:ascii="ˎ̥" w:hAnsi="ˎ̥"/>
                <w:sz w:val="24"/>
                <w:szCs w:val="24"/>
              </w:rPr>
              <w:t>委托同一单位或者个人办理</w:t>
            </w:r>
            <w:r w:rsidRPr="00C67B7D">
              <w:rPr>
                <w:rFonts w:ascii="ˎ̥" w:hAnsi="ˎ̥" w:hint="eastAsia"/>
                <w:sz w:val="24"/>
                <w:szCs w:val="24"/>
              </w:rPr>
              <w:t>响应</w:t>
            </w:r>
            <w:r w:rsidRPr="00C67B7D">
              <w:rPr>
                <w:rFonts w:ascii="ˎ̥" w:hAnsi="ˎ̥"/>
                <w:sz w:val="24"/>
                <w:szCs w:val="24"/>
              </w:rPr>
              <w:t>事宜</w:t>
            </w: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C67B7D">
              <w:rPr>
                <w:rFonts w:ascii="ˎ̥" w:hAnsi="ˎ̥" w:hint="eastAsia"/>
                <w:sz w:val="24"/>
                <w:szCs w:val="24"/>
              </w:rPr>
              <w:t>评审专家应严格按照要求查看“硬件特征码</w:t>
            </w:r>
            <w:r w:rsidR="00EE1122" w:rsidRPr="00C67B7D">
              <w:rPr>
                <w:rFonts w:ascii="ˎ̥" w:hAnsi="ˎ̥" w:hint="eastAsia"/>
                <w:sz w:val="24"/>
                <w:szCs w:val="24"/>
              </w:rPr>
              <w:t>”</w:t>
            </w:r>
            <w:r w:rsidRPr="00C67B7D">
              <w:rPr>
                <w:rFonts w:ascii="ˎ̥" w:hAnsi="ˎ̥" w:hint="eastAsia"/>
                <w:sz w:val="24"/>
                <w:szCs w:val="24"/>
              </w:rPr>
              <w:t>相关信息并进行评审，在评审报告中显示“不同供应商电子响应文件制作硬件特征码”是否雷同的分析及判定结果。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073774" w:rsidRPr="00C67B7D">
        <w:rPr>
          <w:sz w:val="24"/>
          <w:szCs w:val="24"/>
        </w:rPr>
        <w:fldChar w:fldCharType="begin"/>
      </w:r>
      <w:r w:rsidR="00D27EB2" w:rsidRPr="00C67B7D">
        <w:rPr>
          <w:sz w:val="24"/>
          <w:szCs w:val="24"/>
        </w:rPr>
        <w:instrText>HYPERLINK "https://baike.baidu.com/item/%E6%89%BF%E6%8B%85%E8%BF%9E%E5%B8%A6%E8%B4%A3%E4%BB%BB" \t "_blank"</w:instrText>
      </w:r>
      <w:r w:rsidR="00073774" w:rsidRPr="00C67B7D">
        <w:rPr>
          <w:sz w:val="24"/>
          <w:szCs w:val="24"/>
        </w:rPr>
        <w:fldChar w:fldCharType="separate"/>
      </w:r>
      <w:r w:rsidR="00C4024D" w:rsidRPr="00C67B7D">
        <w:rPr>
          <w:rFonts w:asciiTheme="minorEastAsia" w:hAnsiTheme="minorEastAsia" w:cs="宋体"/>
          <w:kern w:val="0"/>
          <w:sz w:val="24"/>
          <w:szCs w:val="24"/>
        </w:rPr>
        <w:t>承担连带责任</w:t>
      </w:r>
      <w:r w:rsidR="00073774"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lastRenderedPageBreak/>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w:t>
      </w:r>
      <w:proofErr w:type="gramStart"/>
      <w:r w:rsidR="001A1E3A">
        <w:rPr>
          <w:rFonts w:cs="微软雅黑" w:hint="eastAsia"/>
          <w:sz w:val="24"/>
          <w:szCs w:val="24"/>
        </w:rPr>
        <w:t>响价文件</w:t>
      </w:r>
      <w:proofErr w:type="gramEnd"/>
      <w:r w:rsidR="001A1E3A">
        <w:rPr>
          <w:rFonts w:cs="微软雅黑" w:hint="eastAsia"/>
          <w:sz w:val="24"/>
          <w:szCs w:val="24"/>
        </w:rPr>
        <w:t>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w:t>
      </w:r>
      <w:r w:rsidR="00C4024D" w:rsidRPr="00B1264C">
        <w:rPr>
          <w:rFonts w:asciiTheme="minorEastAsia" w:hAnsiTheme="minorEastAsia" w:cs="宋体" w:hint="eastAsia"/>
          <w:kern w:val="0"/>
          <w:sz w:val="24"/>
          <w:szCs w:val="24"/>
        </w:rPr>
        <w:lastRenderedPageBreak/>
        <w:t>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w:t>
      </w:r>
      <w:r w:rsidR="00C4024D" w:rsidRPr="00BA0E88">
        <w:rPr>
          <w:rFonts w:cs="微软雅黑" w:hint="eastAsia"/>
          <w:sz w:val="24"/>
          <w:szCs w:val="24"/>
        </w:rPr>
        <w:lastRenderedPageBreak/>
        <w:t>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lastRenderedPageBreak/>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w:t>
      </w:r>
      <w:r w:rsidR="00C4024D" w:rsidRPr="00C67B7D">
        <w:rPr>
          <w:rFonts w:asciiTheme="minorEastAsia" w:hAnsiTheme="minorEastAsia" w:cs="宋体" w:hint="eastAsia"/>
          <w:kern w:val="0"/>
          <w:sz w:val="24"/>
          <w:szCs w:val="24"/>
        </w:rPr>
        <w:lastRenderedPageBreak/>
        <w:t>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DC6FD1"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DC6FD1">
        <w:rPr>
          <w:rFonts w:ascii="ˎ̥" w:hAnsi="ˎ̥" w:hint="eastAsia"/>
          <w:b/>
          <w:sz w:val="24"/>
          <w:szCs w:val="24"/>
        </w:rPr>
        <w:t>按照《关于推进全流程电子化交易和在线监管工作有关问题的通知》（许公管办</w:t>
      </w:r>
      <w:r w:rsidRPr="00DC6FD1">
        <w:rPr>
          <w:rFonts w:ascii="ˎ̥" w:hAnsi="ˎ̥" w:hint="eastAsia"/>
          <w:b/>
          <w:sz w:val="24"/>
          <w:szCs w:val="24"/>
        </w:rPr>
        <w:t>[2019]3</w:t>
      </w:r>
      <w:r w:rsidRPr="00DC6FD1">
        <w:rPr>
          <w:rFonts w:ascii="ˎ̥" w:hAnsi="ˎ̥" w:hint="eastAsia"/>
          <w:b/>
          <w:sz w:val="24"/>
          <w:szCs w:val="24"/>
        </w:rPr>
        <w:t>号）规定，不同供应商电子响应文件制作硬件特征码（网卡</w:t>
      </w:r>
      <w:r w:rsidRPr="00DC6FD1">
        <w:rPr>
          <w:rFonts w:ascii="ˎ̥" w:hAnsi="ˎ̥" w:hint="eastAsia"/>
          <w:b/>
          <w:sz w:val="24"/>
          <w:szCs w:val="24"/>
        </w:rPr>
        <w:t>MAC</w:t>
      </w:r>
      <w:r w:rsidRPr="00DC6FD1">
        <w:rPr>
          <w:rFonts w:ascii="ˎ̥" w:hAnsi="ˎ̥" w:hint="eastAsia"/>
          <w:b/>
          <w:sz w:val="24"/>
          <w:szCs w:val="24"/>
        </w:rPr>
        <w:t>地址、</w:t>
      </w:r>
      <w:r w:rsidRPr="00DC6FD1">
        <w:rPr>
          <w:rFonts w:ascii="ˎ̥" w:hAnsi="ˎ̥" w:hint="eastAsia"/>
          <w:b/>
          <w:sz w:val="24"/>
          <w:szCs w:val="24"/>
        </w:rPr>
        <w:t>CPU</w:t>
      </w:r>
      <w:r w:rsidRPr="00DC6FD1">
        <w:rPr>
          <w:rFonts w:ascii="ˎ̥" w:hAnsi="ˎ̥" w:hint="eastAsia"/>
          <w:b/>
          <w:sz w:val="24"/>
          <w:szCs w:val="24"/>
        </w:rPr>
        <w:t>序号、硬盘序列号等）雷同时，视为‘</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的</w:t>
      </w:r>
      <w:r w:rsidRPr="00DC6FD1">
        <w:rPr>
          <w:rFonts w:ascii="ˎ̥" w:hAnsi="ˎ̥" w:hint="eastAsia"/>
          <w:b/>
          <w:sz w:val="24"/>
          <w:szCs w:val="24"/>
        </w:rPr>
        <w:t>响应</w:t>
      </w:r>
      <w:r w:rsidRPr="00DC6FD1">
        <w:rPr>
          <w:rFonts w:ascii="ˎ̥" w:hAnsi="ˎ̥"/>
          <w:b/>
          <w:sz w:val="24"/>
          <w:szCs w:val="24"/>
        </w:rPr>
        <w:t>文件由同一单位或者个人编制</w:t>
      </w:r>
      <w:r w:rsidRPr="00DC6FD1">
        <w:rPr>
          <w:rFonts w:ascii="ˎ̥" w:hAnsi="ˎ̥" w:hint="eastAsia"/>
          <w:b/>
          <w:sz w:val="24"/>
          <w:szCs w:val="24"/>
        </w:rPr>
        <w:t>’或‘</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委托同一单位或者个人办理</w:t>
      </w:r>
      <w:r w:rsidRPr="00DC6FD1">
        <w:rPr>
          <w:rFonts w:ascii="ˎ̥" w:hAnsi="ˎ̥" w:hint="eastAsia"/>
          <w:b/>
          <w:sz w:val="24"/>
          <w:szCs w:val="24"/>
        </w:rPr>
        <w:t>响应</w:t>
      </w:r>
      <w:r w:rsidRPr="00DC6FD1">
        <w:rPr>
          <w:rFonts w:ascii="ˎ̥" w:hAnsi="ˎ̥"/>
          <w:b/>
          <w:sz w:val="24"/>
          <w:szCs w:val="24"/>
        </w:rPr>
        <w:t>事宜</w:t>
      </w:r>
      <w:r w:rsidRPr="00DC6FD1">
        <w:rPr>
          <w:rFonts w:ascii="ˎ̥" w:hAnsi="ˎ̥" w:hint="eastAsia"/>
          <w:b/>
          <w:sz w:val="24"/>
          <w:szCs w:val="24"/>
        </w:rPr>
        <w:t>’，其</w:t>
      </w:r>
      <w:r w:rsidR="00680B3D" w:rsidRPr="00DC6FD1">
        <w:rPr>
          <w:rFonts w:ascii="ˎ̥" w:hAnsi="ˎ̥" w:hint="eastAsia"/>
          <w:b/>
          <w:sz w:val="24"/>
          <w:szCs w:val="24"/>
        </w:rPr>
        <w:t>询价响应</w:t>
      </w:r>
      <w:r w:rsidRPr="00DC6FD1">
        <w:rPr>
          <w:rFonts w:ascii="ˎ̥" w:hAnsi="ˎ̥" w:hint="eastAsia"/>
          <w:b/>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w:t>
      </w:r>
      <w:r w:rsidR="00C4024D" w:rsidRPr="00CD16A9">
        <w:rPr>
          <w:rFonts w:ascii="ˎ̥" w:hAnsi="ˎ̥"/>
          <w:sz w:val="24"/>
          <w:szCs w:val="24"/>
        </w:rPr>
        <w:lastRenderedPageBreak/>
        <w:t>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w:t>
      </w:r>
      <w:r w:rsidR="00C4024D" w:rsidRPr="00C67B7D">
        <w:rPr>
          <w:rFonts w:asciiTheme="minorEastAsia" w:hAnsiTheme="minorEastAsia" w:cs="宋体" w:hint="eastAsia"/>
          <w:kern w:val="0"/>
          <w:sz w:val="24"/>
          <w:szCs w:val="24"/>
        </w:rPr>
        <w:lastRenderedPageBreak/>
        <w:t>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E13A8" w:rsidRDefault="000E13A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sidRPr="00C67B7D">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w:t>
            </w:r>
            <w:r w:rsidRPr="00C67B7D">
              <w:rPr>
                <w:rFonts w:asciiTheme="minorEastAsia" w:hAnsiTheme="minorEastAsia" w:hint="eastAsia"/>
                <w:bCs/>
                <w:sz w:val="24"/>
                <w:szCs w:val="24"/>
              </w:rPr>
              <w:lastRenderedPageBreak/>
              <w:t>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w:t>
            </w:r>
            <w:r w:rsidRPr="00827D09">
              <w:rPr>
                <w:rFonts w:asciiTheme="minorEastAsia" w:hAnsiTheme="minorEastAsia" w:hint="eastAsia"/>
                <w:bCs/>
                <w:sz w:val="24"/>
                <w:szCs w:val="24"/>
              </w:rPr>
              <w:lastRenderedPageBreak/>
              <w:t>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w:t>
      </w:r>
      <w:r w:rsidRPr="00C67B7D">
        <w:rPr>
          <w:rFonts w:asciiTheme="minorEastAsia" w:eastAsiaTheme="minorEastAsia" w:hAnsiTheme="minorEastAsia" w:cs="仿宋_GB2312" w:hint="eastAsia"/>
          <w:szCs w:val="24"/>
          <w:lang w:val="zh-CN"/>
        </w:rPr>
        <w:lastRenderedPageBreak/>
        <w:t>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w:t>
            </w:r>
            <w:r w:rsidRPr="00C67B7D">
              <w:rPr>
                <w:rFonts w:hint="eastAsia"/>
                <w:sz w:val="24"/>
                <w:szCs w:val="24"/>
              </w:rPr>
              <w:lastRenderedPageBreak/>
              <w:t>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w:t>
      </w:r>
      <w:r w:rsidRPr="00C67B7D">
        <w:rPr>
          <w:rFonts w:asciiTheme="minorEastAsia" w:hAnsiTheme="minorEastAsia" w:cs="仿宋_GB2312" w:hint="eastAsia"/>
          <w:sz w:val="24"/>
          <w:szCs w:val="24"/>
          <w:lang w:val="zh-CN"/>
        </w:rPr>
        <w:lastRenderedPageBreak/>
        <w:t>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0C1F0E" w:rsidRDefault="000C1F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C1F0E" w:rsidRDefault="000C1F0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0C1F0E" w:rsidRDefault="000C1F0E" w:rsidP="006A3A2C">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A3A2C" w:rsidRDefault="006A3A2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A3A2C" w:rsidRDefault="006A3A2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A3A2C" w:rsidRDefault="006A3A2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B5E5C" w:rsidRPr="00C67B7D" w:rsidRDefault="000C1F0E"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1B5E5C" w:rsidRPr="00C67B7D">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Default="000C1F0E" w:rsidP="001B5E5C">
      <w:pPr>
        <w:ind w:firstLineChars="1200" w:firstLine="3360"/>
        <w:rPr>
          <w:rFonts w:ascii="宋体" w:hAnsi="宋体" w:cs="微软雅黑"/>
          <w:sz w:val="28"/>
          <w:szCs w:val="28"/>
        </w:rPr>
      </w:pPr>
    </w:p>
    <w:p w:rsidR="000C1F0E" w:rsidRPr="00C67B7D" w:rsidRDefault="000C1F0E"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76572E">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6A3A2C">
        <w:rPr>
          <w:rFonts w:asciiTheme="minorEastAsia" w:hAnsiTheme="minorEastAsia" w:hint="eastAsia"/>
          <w:b/>
          <w:snapToGrid w:val="0"/>
          <w:kern w:val="0"/>
          <w:sz w:val="24"/>
          <w:szCs w:val="24"/>
        </w:rPr>
        <w:t>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6A3A2C">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6A3A2C">
        <w:rPr>
          <w:rFonts w:cs="Courier New" w:hint="eastAsia"/>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76572E">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76572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76572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76572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76572E">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76572E">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76572E">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76572E">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76572E">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76572E">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76572E">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76572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76572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76572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76572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76572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76572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76572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76572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76572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4C7" w:rsidRDefault="009104C7" w:rsidP="00E651ED">
      <w:r>
        <w:separator/>
      </w:r>
    </w:p>
  </w:endnote>
  <w:endnote w:type="continuationSeparator" w:id="0">
    <w:p w:rsidR="009104C7" w:rsidRDefault="009104C7"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94F" w:rsidRDefault="00073774">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3094F" w:rsidRDefault="00073774">
                <w:pPr>
                  <w:pStyle w:val="aa"/>
                </w:pPr>
                <w:fldSimple w:instr=" PAGE  \* MERGEFORMAT ">
                  <w:r w:rsidR="0076572E">
                    <w:rPr>
                      <w:noProof/>
                    </w:rPr>
                    <w:t>40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4C7" w:rsidRDefault="009104C7" w:rsidP="00E651ED">
      <w:r>
        <w:separator/>
      </w:r>
    </w:p>
  </w:footnote>
  <w:footnote w:type="continuationSeparator" w:id="0">
    <w:p w:rsidR="009104C7" w:rsidRDefault="009104C7"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5">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7"/>
  </w:num>
  <w:num w:numId="6">
    <w:abstractNumId w:val="12"/>
  </w:num>
  <w:num w:numId="7">
    <w:abstractNumId w:val="2"/>
  </w:num>
  <w:num w:numId="8">
    <w:abstractNumId w:val="15"/>
  </w:num>
  <w:num w:numId="9">
    <w:abstractNumId w:val="18"/>
  </w:num>
  <w:num w:numId="10">
    <w:abstractNumId w:val="45"/>
  </w:num>
  <w:num w:numId="11">
    <w:abstractNumId w:val="10"/>
  </w:num>
  <w:num w:numId="12">
    <w:abstractNumId w:val="3"/>
  </w:num>
  <w:num w:numId="13">
    <w:abstractNumId w:val="38"/>
  </w:num>
  <w:num w:numId="14">
    <w:abstractNumId w:val="26"/>
  </w:num>
  <w:num w:numId="15">
    <w:abstractNumId w:val="8"/>
  </w:num>
  <w:num w:numId="16">
    <w:abstractNumId w:val="44"/>
  </w:num>
  <w:num w:numId="17">
    <w:abstractNumId w:val="46"/>
  </w:num>
  <w:num w:numId="18">
    <w:abstractNumId w:val="7"/>
  </w:num>
  <w:num w:numId="19">
    <w:abstractNumId w:val="42"/>
  </w:num>
  <w:num w:numId="20">
    <w:abstractNumId w:val="41"/>
  </w:num>
  <w:num w:numId="21">
    <w:abstractNumId w:val="19"/>
  </w:num>
  <w:num w:numId="22">
    <w:abstractNumId w:val="11"/>
  </w:num>
  <w:num w:numId="23">
    <w:abstractNumId w:val="28"/>
  </w:num>
  <w:num w:numId="24">
    <w:abstractNumId w:val="47"/>
  </w:num>
  <w:num w:numId="25">
    <w:abstractNumId w:val="40"/>
  </w:num>
  <w:num w:numId="26">
    <w:abstractNumId w:val="24"/>
  </w:num>
  <w:num w:numId="27">
    <w:abstractNumId w:val="4"/>
  </w:num>
  <w:num w:numId="28">
    <w:abstractNumId w:val="16"/>
  </w:num>
  <w:num w:numId="29">
    <w:abstractNumId w:val="43"/>
  </w:num>
  <w:num w:numId="30">
    <w:abstractNumId w:val="29"/>
  </w:num>
  <w:num w:numId="31">
    <w:abstractNumId w:val="35"/>
  </w:num>
  <w:num w:numId="32">
    <w:abstractNumId w:val="5"/>
  </w:num>
  <w:num w:numId="33">
    <w:abstractNumId w:val="39"/>
  </w:num>
  <w:num w:numId="34">
    <w:abstractNumId w:val="36"/>
  </w:num>
  <w:num w:numId="35">
    <w:abstractNumId w:val="34"/>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774"/>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A7FB3"/>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3A2C"/>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E37"/>
    <w:rsid w:val="006D1C9F"/>
    <w:rsid w:val="006D24FE"/>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6572E"/>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3C60"/>
    <w:rsid w:val="009063F6"/>
    <w:rsid w:val="009104C7"/>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094F"/>
    <w:rsid w:val="00A323FD"/>
    <w:rsid w:val="00A3397C"/>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0E79"/>
    <w:rsid w:val="00AE23CC"/>
    <w:rsid w:val="00AE36B8"/>
    <w:rsid w:val="00AE65F4"/>
    <w:rsid w:val="00AE77C7"/>
    <w:rsid w:val="00AF4D16"/>
    <w:rsid w:val="00AF539A"/>
    <w:rsid w:val="00AF578C"/>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BC9"/>
    <w:rsid w:val="00BD3AFF"/>
    <w:rsid w:val="00BD6C9F"/>
    <w:rsid w:val="00BE10F7"/>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table" w:styleId="af4">
    <w:name w:val="Table Grid"/>
    <w:basedOn w:val="a1"/>
    <w:uiPriority w:val="39"/>
    <w:rsid w:val="00A3094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1047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ABF655-8589-44A1-8346-865BCCAE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58</Pages>
  <Words>4791</Words>
  <Characters>27314</Characters>
  <Application>Microsoft Office Word</Application>
  <DocSecurity>0</DocSecurity>
  <Lines>227</Lines>
  <Paragraphs>64</Paragraphs>
  <ScaleCrop>false</ScaleCrop>
  <Company>Sky123.Org</Company>
  <LinksUpToDate>false</LinksUpToDate>
  <CharactersWithSpaces>32041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欧邦工程管理有限公司:蔡书贞</cp:lastModifiedBy>
  <cp:revision>147</cp:revision>
  <cp:lastPrinted>2019-08-12T10:21:00Z</cp:lastPrinted>
  <dcterms:created xsi:type="dcterms:W3CDTF">2019-07-03T02:41:00Z</dcterms:created>
  <dcterms:modified xsi:type="dcterms:W3CDTF">2019-08-22T09:19:00Z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