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E908EE" w:rsidRDefault="00E908EE" w:rsidP="00E908EE">
      <w:pPr>
        <w:jc w:val="center"/>
        <w:rPr>
          <w:rFonts w:asciiTheme="majorEastAsia" w:eastAsiaTheme="majorEastAsia" w:hAnsiTheme="majorEastAsia" w:cstheme="majorEastAsia"/>
          <w:b/>
          <w:bCs/>
          <w:sz w:val="44"/>
          <w:szCs w:val="44"/>
          <w:shd w:val="clear" w:color="auto" w:fill="FFFFFF"/>
        </w:rPr>
      </w:pPr>
      <w:r w:rsidRPr="00B128A2">
        <w:rPr>
          <w:rFonts w:asciiTheme="majorEastAsia" w:eastAsiaTheme="majorEastAsia" w:hAnsiTheme="majorEastAsia" w:cstheme="majorEastAsia" w:hint="eastAsia"/>
          <w:b/>
          <w:bCs/>
          <w:sz w:val="44"/>
          <w:szCs w:val="44"/>
          <w:shd w:val="clear" w:color="auto" w:fill="FFFFFF"/>
        </w:rPr>
        <w:t>襄城县国道311线库庄段绿化带补</w:t>
      </w:r>
      <w:r w:rsidR="009554C3">
        <w:rPr>
          <w:rFonts w:asciiTheme="majorEastAsia" w:eastAsiaTheme="majorEastAsia" w:hAnsiTheme="majorEastAsia" w:cstheme="majorEastAsia" w:hint="eastAsia"/>
          <w:b/>
          <w:bCs/>
          <w:sz w:val="44"/>
          <w:szCs w:val="44"/>
          <w:shd w:val="clear" w:color="auto" w:fill="FFFFFF"/>
        </w:rPr>
        <w:t>栽</w:t>
      </w:r>
      <w:r w:rsidRPr="00B128A2">
        <w:rPr>
          <w:rFonts w:asciiTheme="majorEastAsia" w:eastAsiaTheme="majorEastAsia" w:hAnsiTheme="majorEastAsia" w:cstheme="majorEastAsia" w:hint="eastAsia"/>
          <w:b/>
          <w:bCs/>
          <w:sz w:val="44"/>
          <w:szCs w:val="44"/>
          <w:shd w:val="clear" w:color="auto" w:fill="FFFFFF"/>
        </w:rPr>
        <w:t>项目</w:t>
      </w:r>
    </w:p>
    <w:p w:rsidR="00637BD3" w:rsidRPr="002F0120" w:rsidRDefault="00637BD3" w:rsidP="00872623">
      <w:pPr>
        <w:jc w:val="center"/>
        <w:rPr>
          <w:rFonts w:asciiTheme="majorEastAsia" w:eastAsiaTheme="majorEastAsia" w:hAnsiTheme="majorEastAsia" w:cstheme="majorEastAsia"/>
          <w:b/>
          <w:bCs/>
          <w:color w:val="000000"/>
          <w:sz w:val="44"/>
          <w:szCs w:val="44"/>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CB666E">
        <w:rPr>
          <w:rFonts w:asciiTheme="majorEastAsia" w:eastAsiaTheme="majorEastAsia" w:hAnsiTheme="majorEastAsia" w:cstheme="majorEastAsia" w:hint="eastAsia"/>
          <w:b/>
          <w:bCs/>
          <w:sz w:val="36"/>
          <w:szCs w:val="36"/>
        </w:rPr>
        <w:t>5</w:t>
      </w:r>
      <w:r w:rsidR="00E908EE">
        <w:rPr>
          <w:rFonts w:asciiTheme="majorEastAsia" w:eastAsiaTheme="majorEastAsia" w:hAnsiTheme="majorEastAsia" w:cstheme="majorEastAsia" w:hint="eastAsia"/>
          <w:b/>
          <w:bCs/>
          <w:sz w:val="36"/>
          <w:szCs w:val="36"/>
        </w:rPr>
        <w:t>9</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15BDC" w:rsidRPr="00515BDC">
        <w:rPr>
          <w:rFonts w:asciiTheme="majorEastAsia" w:eastAsiaTheme="majorEastAsia" w:hAnsiTheme="majorEastAsia" w:cstheme="majorEastAsia" w:hint="eastAsia"/>
          <w:b/>
          <w:bCs/>
          <w:sz w:val="36"/>
          <w:szCs w:val="36"/>
        </w:rPr>
        <w:t>襄城县</w:t>
      </w:r>
      <w:r w:rsidR="00E908EE">
        <w:rPr>
          <w:rFonts w:asciiTheme="majorEastAsia" w:eastAsiaTheme="majorEastAsia" w:hAnsiTheme="majorEastAsia" w:cstheme="majorEastAsia" w:hint="eastAsia"/>
          <w:b/>
          <w:bCs/>
          <w:sz w:val="36"/>
          <w:szCs w:val="36"/>
        </w:rPr>
        <w:t>公路管理局</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rsidP="00CB666E">
      <w:pPr>
        <w:ind w:firstLineChars="650" w:firstLine="2349"/>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E908EE">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月</w:t>
      </w:r>
      <w:r w:rsidR="005A388F">
        <w:rPr>
          <w:rFonts w:asciiTheme="majorEastAsia" w:eastAsiaTheme="majorEastAsia" w:hAnsiTheme="majorEastAsia" w:cstheme="majorEastAsia" w:hint="eastAsia"/>
          <w:b/>
          <w:bCs/>
          <w:sz w:val="36"/>
          <w:szCs w:val="36"/>
        </w:rPr>
        <w:t>十</w:t>
      </w:r>
      <w:r w:rsidR="00E908EE">
        <w:rPr>
          <w:rFonts w:asciiTheme="majorEastAsia" w:eastAsiaTheme="majorEastAsia" w:hAnsiTheme="majorEastAsia" w:cstheme="majorEastAsia" w:hint="eastAsia"/>
          <w:b/>
          <w:bCs/>
          <w:sz w:val="36"/>
          <w:szCs w:val="36"/>
        </w:rPr>
        <w:t>六</w:t>
      </w:r>
      <w:r>
        <w:rPr>
          <w:rFonts w:asciiTheme="majorEastAsia" w:eastAsiaTheme="majorEastAsia" w:hAnsiTheme="majorEastAsia" w:cstheme="majorEastAsia" w:hint="eastAsia"/>
          <w:b/>
          <w:bCs/>
          <w:sz w:val="36"/>
          <w:szCs w:val="36"/>
        </w:rPr>
        <w:t>日</w:t>
      </w:r>
    </w:p>
    <w:p w:rsidR="00637BD3" w:rsidRDefault="00637BD3">
      <w:pPr>
        <w:rPr>
          <w:rFonts w:asciiTheme="majorEastAsia" w:eastAsiaTheme="majorEastAsia" w:hAnsiTheme="majorEastAsia" w:cstheme="majorEastAsia"/>
          <w:b/>
          <w:bCs/>
          <w:sz w:val="36"/>
          <w:szCs w:val="36"/>
        </w:rPr>
      </w:pPr>
    </w:p>
    <w:p w:rsidR="00637BD3" w:rsidRDefault="00553C2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7C137D" w:rsidRDefault="007C137D" w:rsidP="007C137D">
      <w:pPr>
        <w:autoSpaceDE w:val="0"/>
        <w:autoSpaceDN w:val="0"/>
        <w:adjustRightInd w:val="0"/>
        <w:spacing w:line="700" w:lineRule="exact"/>
        <w:ind w:firstLineChars="750" w:firstLine="3313"/>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7C137D" w:rsidRDefault="007C137D" w:rsidP="007C137D">
      <w:pPr>
        <w:rPr>
          <w:sz w:val="32"/>
          <w:szCs w:val="32"/>
        </w:rPr>
      </w:pPr>
    </w:p>
    <w:p w:rsidR="007C137D" w:rsidRDefault="007C137D" w:rsidP="007C137D">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7C137D"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7C137D"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7C137D" w:rsidRPr="00CD342B"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7C137D"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7C137D" w:rsidRDefault="007C137D" w:rsidP="007C137D">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7C137D" w:rsidRPr="00CD342B"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 合同书格式及合同款</w:t>
      </w:r>
    </w:p>
    <w:p w:rsidR="007C137D" w:rsidRPr="00B04558" w:rsidRDefault="007C137D" w:rsidP="007C137D">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 响应文件有关格式</w:t>
      </w: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Pr="00E908EE" w:rsidRDefault="00B04558" w:rsidP="00E908EE">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襄城县政府采购中心受襄城县</w:t>
      </w:r>
      <w:r w:rsidR="00E908EE">
        <w:rPr>
          <w:rFonts w:ascii="宋体" w:eastAsia="宋体" w:hAnsi="宋体" w:cs="宋体" w:hint="eastAsia"/>
          <w:color w:val="000000"/>
          <w:kern w:val="0"/>
          <w:sz w:val="24"/>
          <w:szCs w:val="24"/>
          <w:shd w:val="clear" w:color="040000" w:fill="FFFFFF"/>
        </w:rPr>
        <w:t>公路管理局</w:t>
      </w:r>
      <w:r w:rsidRPr="00B04558">
        <w:rPr>
          <w:rFonts w:ascii="宋体" w:eastAsia="宋体" w:hAnsi="宋体" w:cs="宋体" w:hint="eastAsia"/>
          <w:color w:val="000000"/>
          <w:kern w:val="0"/>
          <w:sz w:val="24"/>
          <w:szCs w:val="24"/>
          <w:shd w:val="clear" w:color="040000" w:fill="FFFFFF"/>
        </w:rPr>
        <w:t>的委托，对“</w:t>
      </w:r>
      <w:r w:rsidR="00E908EE" w:rsidRPr="00E908EE">
        <w:rPr>
          <w:rFonts w:ascii="宋体" w:eastAsia="宋体" w:hAnsi="宋体" w:cs="宋体" w:hint="eastAsia"/>
          <w:color w:val="000000"/>
          <w:kern w:val="0"/>
          <w:sz w:val="24"/>
          <w:szCs w:val="24"/>
          <w:shd w:val="clear" w:color="040000" w:fill="FFFFFF"/>
        </w:rPr>
        <w:t>襄城县国道311线库庄段绿化带补</w:t>
      </w:r>
      <w:r w:rsidR="005C7DF3">
        <w:rPr>
          <w:rFonts w:ascii="宋体" w:eastAsia="宋体" w:hAnsi="宋体" w:cs="宋体" w:hint="eastAsia"/>
          <w:color w:val="000000"/>
          <w:kern w:val="0"/>
          <w:sz w:val="24"/>
          <w:szCs w:val="24"/>
          <w:shd w:val="clear" w:color="040000" w:fill="FFFFFF"/>
        </w:rPr>
        <w:t>栽</w:t>
      </w:r>
      <w:r w:rsidR="00E908EE" w:rsidRPr="00E908EE">
        <w:rPr>
          <w:rFonts w:ascii="宋体" w:eastAsia="宋体" w:hAnsi="宋体" w:cs="宋体" w:hint="eastAsia"/>
          <w:color w:val="000000"/>
          <w:kern w:val="0"/>
          <w:sz w:val="24"/>
          <w:szCs w:val="24"/>
          <w:shd w:val="clear" w:color="040000" w:fill="FFFFFF"/>
        </w:rPr>
        <w:t>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B04558" w:rsidRPr="00E908EE"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08EE">
        <w:rPr>
          <w:rFonts w:ascii="宋体" w:eastAsia="宋体" w:hAnsi="宋体" w:cs="宋体" w:hint="eastAsia"/>
          <w:color w:val="000000"/>
          <w:kern w:val="0"/>
          <w:sz w:val="24"/>
          <w:szCs w:val="24"/>
          <w:shd w:val="clear" w:color="040000" w:fill="FFFFFF"/>
        </w:rPr>
        <w:t xml:space="preserve"> </w:t>
      </w:r>
      <w:r w:rsidR="00B04558" w:rsidRPr="00E908EE">
        <w:rPr>
          <w:rFonts w:ascii="宋体" w:eastAsia="宋体" w:hAnsi="宋体" w:cs="宋体"/>
          <w:b/>
          <w:color w:val="000000"/>
          <w:kern w:val="0"/>
          <w:sz w:val="24"/>
          <w:szCs w:val="24"/>
          <w:shd w:val="clear" w:color="040000" w:fill="FFFFFF"/>
        </w:rPr>
        <w:t>一、项目基本情况</w:t>
      </w:r>
      <w:r w:rsidR="007D5F0F" w:rsidRPr="00E908EE">
        <w:rPr>
          <w:rFonts w:ascii="宋体" w:eastAsia="宋体" w:hAnsi="宋体" w:cs="宋体" w:hint="eastAsia"/>
          <w:b/>
          <w:color w:val="000000"/>
          <w:kern w:val="0"/>
          <w:sz w:val="24"/>
          <w:szCs w:val="24"/>
          <w:shd w:val="clear" w:color="040000" w:fill="FFFFFF"/>
        </w:rPr>
        <w:t>：</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E908EE" w:rsidRPr="00E908EE">
        <w:rPr>
          <w:rFonts w:ascii="宋体" w:eastAsia="宋体" w:hAnsi="宋体" w:cs="宋体" w:hint="eastAsia"/>
          <w:color w:val="000000"/>
          <w:kern w:val="0"/>
          <w:sz w:val="24"/>
          <w:szCs w:val="24"/>
          <w:shd w:val="clear" w:color="040000" w:fill="FFFFFF"/>
        </w:rPr>
        <w:t>襄城县国道311线库庄段绿化带补</w:t>
      </w:r>
      <w:r w:rsidR="005C7DF3">
        <w:rPr>
          <w:rFonts w:ascii="宋体" w:eastAsia="宋体" w:hAnsi="宋体" w:cs="宋体" w:hint="eastAsia"/>
          <w:color w:val="000000"/>
          <w:kern w:val="0"/>
          <w:sz w:val="24"/>
          <w:szCs w:val="24"/>
          <w:shd w:val="clear" w:color="040000" w:fill="FFFFFF"/>
        </w:rPr>
        <w:t>栽</w:t>
      </w:r>
      <w:r w:rsidR="00E908EE" w:rsidRPr="00E908EE">
        <w:rPr>
          <w:rFonts w:ascii="宋体" w:eastAsia="宋体" w:hAnsi="宋体" w:cs="宋体" w:hint="eastAsia"/>
          <w:color w:val="000000"/>
          <w:kern w:val="0"/>
          <w:sz w:val="24"/>
          <w:szCs w:val="24"/>
          <w:shd w:val="clear" w:color="040000" w:fill="FFFFFF"/>
        </w:rPr>
        <w:t>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7D5F0F">
        <w:rPr>
          <w:rFonts w:ascii="宋体" w:eastAsia="宋体" w:hAnsi="宋体" w:cs="宋体" w:hint="eastAsia"/>
          <w:color w:val="000000"/>
          <w:kern w:val="0"/>
          <w:sz w:val="24"/>
          <w:szCs w:val="24"/>
          <w:shd w:val="clear" w:color="040000" w:fill="FFFFFF"/>
        </w:rPr>
        <w:t>5</w:t>
      </w:r>
      <w:r w:rsidR="00E908EE">
        <w:rPr>
          <w:rFonts w:ascii="宋体" w:eastAsia="宋体" w:hAnsi="宋体" w:cs="宋体" w:hint="eastAsia"/>
          <w:color w:val="000000"/>
          <w:kern w:val="0"/>
          <w:sz w:val="24"/>
          <w:szCs w:val="24"/>
          <w:shd w:val="clear" w:color="040000" w:fill="FFFFFF"/>
        </w:rPr>
        <w:t>9</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4457EC" w:rsidRDefault="00B04558" w:rsidP="007D5F0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E908EE">
        <w:rPr>
          <w:rFonts w:ascii="宋体" w:eastAsia="宋体" w:hAnsi="宋体" w:cs="宋体" w:hint="eastAsia"/>
          <w:color w:val="000000"/>
          <w:kern w:val="0"/>
          <w:sz w:val="24"/>
          <w:szCs w:val="24"/>
          <w:shd w:val="clear" w:color="040000" w:fill="FFFFFF"/>
        </w:rPr>
        <w:t>本项目</w:t>
      </w:r>
      <w:r w:rsidR="004457EC" w:rsidRPr="004457EC">
        <w:rPr>
          <w:rFonts w:ascii="宋体" w:eastAsia="宋体" w:hAnsi="宋体" w:cs="宋体" w:hint="eastAsia"/>
          <w:color w:val="000000"/>
          <w:kern w:val="0"/>
          <w:sz w:val="24"/>
          <w:szCs w:val="24"/>
          <w:shd w:val="clear" w:color="040000" w:fill="FFFFFF"/>
        </w:rPr>
        <w:t>采购</w:t>
      </w:r>
      <w:r w:rsidR="00E908EE" w:rsidRPr="00E908EE">
        <w:rPr>
          <w:rFonts w:ascii="宋体" w:eastAsia="宋体" w:hAnsi="宋体" w:cs="宋体" w:hint="eastAsia"/>
          <w:color w:val="000000"/>
          <w:kern w:val="0"/>
          <w:sz w:val="24"/>
          <w:szCs w:val="24"/>
          <w:shd w:val="clear" w:color="040000" w:fill="FFFFFF"/>
        </w:rPr>
        <w:t>襄城县国道311线库庄段绿化带补</w:t>
      </w:r>
      <w:r w:rsidR="005C7DF3">
        <w:rPr>
          <w:rFonts w:ascii="宋体" w:eastAsia="宋体" w:hAnsi="宋体" w:cs="宋体" w:hint="eastAsia"/>
          <w:color w:val="000000"/>
          <w:kern w:val="0"/>
          <w:sz w:val="24"/>
          <w:szCs w:val="24"/>
          <w:shd w:val="clear" w:color="040000" w:fill="FFFFFF"/>
        </w:rPr>
        <w:t>栽</w:t>
      </w:r>
      <w:r w:rsidR="00E908EE" w:rsidRPr="00E908EE">
        <w:rPr>
          <w:rFonts w:ascii="宋体" w:eastAsia="宋体" w:hAnsi="宋体" w:cs="宋体" w:hint="eastAsia"/>
          <w:color w:val="000000"/>
          <w:kern w:val="0"/>
          <w:sz w:val="24"/>
          <w:szCs w:val="24"/>
          <w:shd w:val="clear" w:color="040000" w:fill="FFFFFF"/>
        </w:rPr>
        <w:t>项目</w:t>
      </w:r>
      <w:r w:rsidR="004457EC" w:rsidRPr="004457EC">
        <w:rPr>
          <w:rFonts w:ascii="宋体" w:eastAsia="宋体" w:hAnsi="宋体" w:cs="宋体"/>
          <w:color w:val="000000"/>
          <w:kern w:val="0"/>
          <w:sz w:val="24"/>
          <w:szCs w:val="24"/>
          <w:shd w:val="clear" w:color="040000" w:fill="FFFFFF"/>
        </w:rPr>
        <w:t>（详见竞争性谈判文件要求及清单）</w:t>
      </w:r>
      <w:r w:rsidR="004457EC" w:rsidRPr="004457EC">
        <w:rPr>
          <w:rFonts w:ascii="宋体" w:eastAsia="宋体" w:hAnsi="宋体" w:cs="宋体" w:hint="eastAsia"/>
          <w:color w:val="000000"/>
          <w:kern w:val="0"/>
          <w:sz w:val="24"/>
          <w:szCs w:val="24"/>
          <w:shd w:val="clear" w:color="040000" w:fill="FFFFFF"/>
        </w:rPr>
        <w:t>。</w:t>
      </w:r>
    </w:p>
    <w:p w:rsidR="00B04558" w:rsidRPr="00BC64F4" w:rsidRDefault="00B04558" w:rsidP="007D5F0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E908EE">
        <w:rPr>
          <w:rFonts w:ascii="宋体" w:eastAsia="宋体" w:hAnsi="宋体" w:cs="宋体" w:hint="eastAsia"/>
          <w:color w:val="000000"/>
          <w:kern w:val="0"/>
          <w:sz w:val="24"/>
          <w:szCs w:val="24"/>
          <w:shd w:val="clear" w:color="040000" w:fill="FFFFFF"/>
        </w:rPr>
        <w:t>714812.28</w:t>
      </w:r>
      <w:r w:rsidRPr="00BC64F4">
        <w:rPr>
          <w:rFonts w:ascii="宋体" w:eastAsia="宋体" w:hAnsi="宋体" w:cs="宋体"/>
          <w:color w:val="000000"/>
          <w:kern w:val="0"/>
          <w:sz w:val="24"/>
          <w:szCs w:val="24"/>
          <w:shd w:val="clear" w:color="040000" w:fill="FFFFFF"/>
        </w:rPr>
        <w:t>元；最高限价：</w:t>
      </w:r>
      <w:r w:rsidR="00E908EE">
        <w:rPr>
          <w:rFonts w:ascii="宋体" w:eastAsia="宋体" w:hAnsi="宋体" w:cs="宋体" w:hint="eastAsia"/>
          <w:color w:val="000000"/>
          <w:kern w:val="0"/>
          <w:sz w:val="24"/>
          <w:szCs w:val="24"/>
          <w:shd w:val="clear" w:color="040000" w:fill="FFFFFF"/>
        </w:rPr>
        <w:t>714812.28</w:t>
      </w:r>
      <w:r w:rsidR="00E908EE" w:rsidRPr="00BC64F4">
        <w:rPr>
          <w:rFonts w:ascii="宋体" w:eastAsia="宋体" w:hAnsi="宋体" w:cs="宋体"/>
          <w:color w:val="000000"/>
          <w:kern w:val="0"/>
          <w:sz w:val="24"/>
          <w:szCs w:val="24"/>
          <w:shd w:val="clear" w:color="040000" w:fill="FFFFFF"/>
        </w:rPr>
        <w:t>元</w:t>
      </w:r>
      <w:r w:rsidR="007D5F0F">
        <w:rPr>
          <w:rFonts w:ascii="宋体" w:eastAsia="宋体" w:hAnsi="宋体" w:cs="宋体" w:hint="eastAsia"/>
          <w:color w:val="000000"/>
          <w:kern w:val="0"/>
          <w:sz w:val="24"/>
          <w:szCs w:val="24"/>
          <w:shd w:val="clear" w:color="040000" w:fill="FFFFFF"/>
        </w:rPr>
        <w:t>。</w:t>
      </w:r>
    </w:p>
    <w:p w:rsidR="007D5F0F" w:rsidRPr="00E908EE" w:rsidRDefault="00E92444" w:rsidP="007D5F0F">
      <w:pPr>
        <w:pStyle w:val="20"/>
        <w:spacing w:line="360" w:lineRule="auto"/>
        <w:ind w:firstLineChars="50" w:firstLine="120"/>
        <w:rPr>
          <w:rFonts w:ascii="宋体" w:eastAsia="宋体" w:hAnsi="宋体" w:cs="宋体"/>
          <w:color w:val="000000"/>
          <w:kern w:val="0"/>
          <w:sz w:val="24"/>
          <w:szCs w:val="24"/>
          <w:shd w:val="clear" w:color="040000" w:fill="FFFFFF"/>
        </w:rPr>
      </w:pPr>
      <w:r w:rsidRPr="00E908EE">
        <w:rPr>
          <w:rFonts w:ascii="宋体" w:eastAsia="宋体" w:hAnsi="宋体" w:cs="宋体" w:hint="eastAsia"/>
          <w:color w:val="000000"/>
          <w:kern w:val="0"/>
          <w:sz w:val="24"/>
          <w:szCs w:val="24"/>
          <w:shd w:val="clear" w:color="040000" w:fill="FFFFFF"/>
        </w:rPr>
        <w:t>（六）服务期：</w:t>
      </w:r>
      <w:r w:rsidR="00E908EE" w:rsidRPr="00E908EE">
        <w:rPr>
          <w:rFonts w:ascii="宋体" w:eastAsia="宋体" w:hAnsi="宋体" w:cs="宋体" w:hint="eastAsia"/>
          <w:color w:val="000000"/>
          <w:kern w:val="0"/>
          <w:sz w:val="24"/>
          <w:szCs w:val="24"/>
          <w:shd w:val="clear" w:color="040000" w:fill="FFFFFF"/>
        </w:rPr>
        <w:t>合同签订后30日历天</w:t>
      </w:r>
      <w:r w:rsidR="007D5F0F" w:rsidRPr="00E908EE">
        <w:rPr>
          <w:rFonts w:ascii="宋体" w:eastAsia="宋体" w:hAnsi="宋体" w:cs="宋体" w:hint="eastAsia"/>
          <w:color w:val="000000"/>
          <w:kern w:val="0"/>
          <w:sz w:val="24"/>
          <w:szCs w:val="24"/>
          <w:shd w:val="clear" w:color="040000" w:fill="FFFFFF"/>
        </w:rPr>
        <w:t>。</w:t>
      </w:r>
    </w:p>
    <w:p w:rsidR="00E92444" w:rsidRPr="007D5F0F" w:rsidRDefault="00E92444" w:rsidP="007D5F0F">
      <w:pPr>
        <w:pStyle w:val="20"/>
        <w:spacing w:line="360" w:lineRule="auto"/>
        <w:ind w:firstLineChars="50" w:firstLine="120"/>
        <w:rPr>
          <w:rFonts w:ascii="宋体" w:eastAsia="宋体" w:hAnsi="宋体" w:cs="宋体"/>
          <w:color w:val="000000"/>
          <w:kern w:val="0"/>
          <w:sz w:val="24"/>
          <w:szCs w:val="24"/>
          <w:shd w:val="clear" w:color="040000" w:fill="FFFFFF"/>
        </w:rPr>
      </w:pPr>
      <w:r w:rsidRPr="007D5F0F">
        <w:rPr>
          <w:rFonts w:ascii="宋体" w:eastAsia="宋体" w:hAnsi="宋体" w:cs="宋体" w:hint="eastAsia"/>
          <w:color w:val="000000"/>
          <w:kern w:val="0"/>
          <w:sz w:val="24"/>
          <w:szCs w:val="24"/>
          <w:shd w:val="clear" w:color="040000" w:fill="FFFFFF"/>
        </w:rPr>
        <w:t>（七）质量标准：合格（符合国家现行的验收规范和标准）。</w:t>
      </w:r>
    </w:p>
    <w:p w:rsidR="00E92444" w:rsidRPr="0036487F" w:rsidRDefault="00E92444" w:rsidP="007D5F0F">
      <w:pPr>
        <w:pStyle w:val="aa"/>
        <w:shd w:val="clear" w:color="auto" w:fill="FFFFFF"/>
        <w:spacing w:line="360" w:lineRule="auto"/>
        <w:ind w:firstLine="556"/>
        <w:rPr>
          <w:rFonts w:ascii="宋体" w:hAnsi="宋体" w:cs="宋体"/>
          <w:color w:val="000000"/>
          <w:kern w:val="0"/>
          <w:shd w:val="clear" w:color="040000" w:fill="FFFFFF"/>
        </w:rPr>
      </w:pPr>
      <w:r w:rsidRPr="0036487F">
        <w:rPr>
          <w:rFonts w:ascii="宋体" w:hAnsi="宋体" w:cs="宋体" w:hint="eastAsia"/>
          <w:color w:val="000000"/>
          <w:kern w:val="0"/>
          <w:shd w:val="clear" w:color="040000" w:fill="FFFFFF"/>
        </w:rPr>
        <w:t>（八）服务地点：</w:t>
      </w:r>
      <w:r w:rsidR="0036487F" w:rsidRPr="0036487F">
        <w:rPr>
          <w:rFonts w:ascii="宋体" w:hAnsi="宋体" w:cs="宋体" w:hint="eastAsia"/>
          <w:color w:val="000000"/>
          <w:kern w:val="0"/>
          <w:shd w:val="clear" w:color="040000" w:fill="FFFFFF"/>
        </w:rPr>
        <w:t>襄城县</w:t>
      </w:r>
      <w:r w:rsidR="00E908EE">
        <w:rPr>
          <w:rFonts w:ascii="宋体" w:hAnsi="宋体" w:cs="宋体" w:hint="eastAsia"/>
          <w:color w:val="000000"/>
          <w:kern w:val="0"/>
          <w:shd w:val="clear" w:color="040000" w:fill="FFFFFF"/>
        </w:rPr>
        <w:t>境内</w:t>
      </w:r>
      <w:r w:rsidRPr="0036487F">
        <w:rPr>
          <w:rFonts w:ascii="宋体" w:hAnsi="宋体" w:cs="宋体" w:hint="eastAsia"/>
          <w:color w:val="000000"/>
          <w:kern w:val="0"/>
          <w:shd w:val="clear" w:color="040000" w:fill="FFFFFF"/>
        </w:rPr>
        <w:t>。</w:t>
      </w:r>
    </w:p>
    <w:p w:rsidR="00E92444" w:rsidRDefault="00E92444" w:rsidP="007D5F0F">
      <w:pPr>
        <w:pStyle w:val="aa"/>
        <w:shd w:val="clear" w:color="auto" w:fill="FFFFFF"/>
        <w:spacing w:line="360" w:lineRule="auto"/>
        <w:ind w:firstLine="556"/>
        <w:rPr>
          <w:rFonts w:ascii="宋体" w:hAnsi="宋体" w:cs="宋体"/>
          <w:color w:val="000000"/>
          <w:kern w:val="0"/>
          <w:shd w:val="clear" w:color="040000" w:fill="FFFFFF"/>
        </w:rPr>
      </w:pPr>
      <w:r w:rsidRPr="007D5F0F">
        <w:rPr>
          <w:rFonts w:ascii="宋体" w:hAnsi="宋体" w:cs="宋体" w:hint="eastAsia"/>
          <w:color w:val="000000"/>
          <w:kern w:val="0"/>
          <w:shd w:val="clear" w:color="040000" w:fill="FFFFFF"/>
        </w:rPr>
        <w:t>（九）分包：不允许。</w:t>
      </w:r>
    </w:p>
    <w:p w:rsidR="00EE53E2" w:rsidRPr="00EE53E2" w:rsidRDefault="00EE53E2" w:rsidP="00EE53E2">
      <w:pPr>
        <w:pStyle w:val="aa"/>
        <w:shd w:val="clear" w:color="auto" w:fill="FFFFFF"/>
        <w:ind w:firstLine="556"/>
        <w:rPr>
          <w:rFonts w:ascii="宋体" w:hAnsi="宋体" w:cs="宋体"/>
          <w:b/>
          <w:bCs/>
          <w:color w:val="000000"/>
          <w:kern w:val="0"/>
          <w:shd w:val="clear" w:color="040000" w:fill="FFFFFF"/>
        </w:rPr>
      </w:pPr>
      <w:r w:rsidRPr="00EE53E2">
        <w:rPr>
          <w:rFonts w:ascii="宋体" w:hAnsi="宋体" w:cs="宋体" w:hint="eastAsia"/>
          <w:b/>
          <w:bCs/>
          <w:color w:val="000000"/>
          <w:kern w:val="0"/>
          <w:shd w:val="clear" w:color="040000" w:fill="FFFFFF"/>
        </w:rPr>
        <w:t>二、需要落实的政府采购政策</w:t>
      </w:r>
    </w:p>
    <w:p w:rsidR="00EE53E2" w:rsidRPr="00EE53E2" w:rsidRDefault="00EE53E2" w:rsidP="00EE53E2">
      <w:pPr>
        <w:pStyle w:val="aa"/>
        <w:ind w:firstLine="556"/>
        <w:rPr>
          <w:rFonts w:ascii="宋体" w:hAnsi="宋体" w:cs="宋体"/>
          <w:color w:val="000000"/>
          <w:kern w:val="0"/>
          <w:shd w:val="clear" w:color="040000" w:fill="FFFFFF"/>
        </w:rPr>
      </w:pPr>
      <w:r w:rsidRPr="00EE53E2">
        <w:rPr>
          <w:rFonts w:ascii="宋体" w:hAnsi="宋体" w:cs="宋体" w:hint="eastAsia"/>
          <w:color w:val="000000"/>
          <w:kern w:val="0"/>
          <w:shd w:val="clear" w:color="040000" w:fill="FFFFFF"/>
        </w:rPr>
        <w:t>本项目落实节能环保、中小微型企业、监狱企业、残疾人福利性单位扶持等相关政府采购政策。</w:t>
      </w:r>
    </w:p>
    <w:p w:rsidR="00B04558" w:rsidRPr="00E92444" w:rsidRDefault="00EE53E2" w:rsidP="00EE53E2">
      <w:pPr>
        <w:spacing w:line="360" w:lineRule="auto"/>
        <w:ind w:firstLineChars="250" w:firstLine="60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r w:rsidR="007D5F0F">
        <w:rPr>
          <w:rFonts w:asciiTheme="minorEastAsia" w:hAnsiTheme="minorEastAsia" w:cs="黑体" w:hint="eastAsia"/>
          <w:b/>
          <w:bCs/>
          <w:color w:val="000000"/>
          <w:sz w:val="24"/>
          <w:szCs w:val="24"/>
          <w:shd w:val="clear" w:color="auto" w:fill="FFFFFF"/>
        </w:rPr>
        <w:t>：</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（一）具备《政府采购法》第二十二条之规定；</w:t>
      </w:r>
    </w:p>
    <w:p w:rsidR="00E92444" w:rsidRPr="00E92444" w:rsidRDefault="00B04558" w:rsidP="00AC266A">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w:t>
      </w:r>
      <w:r w:rsidR="00E908EE" w:rsidRPr="00E908EE">
        <w:rPr>
          <w:rFonts w:ascii="宋体" w:eastAsia="宋体" w:hAnsi="宋体" w:cs="宋体" w:hint="eastAsia"/>
          <w:color w:val="000000"/>
          <w:kern w:val="0"/>
          <w:sz w:val="24"/>
          <w:szCs w:val="24"/>
          <w:shd w:val="clear" w:color="040000" w:fill="FFFFFF"/>
        </w:rPr>
        <w:t>投标人应具有独立的法人资格和有效的营业执照，且营业执照包含园林绿化或林木种植，并具有相应的施工能力；</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B00703">
        <w:rPr>
          <w:rFonts w:ascii="宋体" w:eastAsia="宋体" w:hAnsi="宋体" w:cs="宋体" w:hint="eastAsia"/>
          <w:color w:val="000000"/>
          <w:kern w:val="0"/>
          <w:sz w:val="24"/>
          <w:szCs w:val="24"/>
          <w:shd w:val="clear" w:color="040000" w:fill="FFFFFF"/>
        </w:rPr>
        <w:t>三</w:t>
      </w:r>
      <w:r w:rsidRPr="00BC64F4">
        <w:rPr>
          <w:rFonts w:ascii="宋体" w:eastAsia="宋体" w:hAnsi="宋体" w:cs="宋体"/>
          <w:color w:val="000000"/>
          <w:kern w:val="0"/>
          <w:sz w:val="24"/>
          <w:szCs w:val="24"/>
          <w:shd w:val="clear" w:color="040000" w:fill="FFFFFF"/>
        </w:rPr>
        <w:t>）投标人</w:t>
      </w:r>
      <w:r w:rsidRPr="00BC64F4">
        <w:rPr>
          <w:rFonts w:ascii="宋体" w:eastAsia="宋体" w:hAnsi="宋体" w:cs="宋体" w:hint="eastAsia"/>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w:t>
      </w:r>
      <w:r w:rsidRPr="00BC64F4">
        <w:rPr>
          <w:rFonts w:ascii="宋体" w:eastAsia="宋体" w:hAnsi="宋体" w:cs="宋体"/>
          <w:color w:val="000000"/>
          <w:kern w:val="0"/>
          <w:sz w:val="24"/>
          <w:szCs w:val="24"/>
          <w:shd w:val="clear" w:color="040000" w:fill="FFFFFF"/>
        </w:rPr>
        <w:t>经营异常名录信息、</w:t>
      </w:r>
      <w:r w:rsidRPr="00BC64F4">
        <w:rPr>
          <w:rFonts w:ascii="宋体" w:eastAsia="宋体" w:hAnsi="宋体" w:cs="宋体" w:hint="eastAsia"/>
          <w:color w:val="000000"/>
          <w:kern w:val="0"/>
          <w:sz w:val="24"/>
          <w:szCs w:val="24"/>
          <w:shd w:val="clear" w:color="040000" w:fill="FFFFFF"/>
        </w:rPr>
        <w:t>严重违法失信企业名单（黑名单）的供应商；上述查询结果页面</w:t>
      </w:r>
      <w:r w:rsidRPr="00BC64F4">
        <w:rPr>
          <w:rFonts w:ascii="宋体" w:eastAsia="宋体" w:hAnsi="宋体" w:cs="宋体"/>
          <w:color w:val="000000"/>
          <w:kern w:val="0"/>
          <w:sz w:val="24"/>
          <w:szCs w:val="24"/>
          <w:shd w:val="clear" w:color="040000" w:fill="FFFFFF"/>
        </w:rPr>
        <w:t>截图加盖公章（查询时间应在本公告发布日期之后至开</w:t>
      </w:r>
      <w:r w:rsidRPr="00BC64F4">
        <w:rPr>
          <w:rFonts w:ascii="宋体" w:eastAsia="宋体" w:hAnsi="宋体" w:cs="宋体" w:hint="eastAsia"/>
          <w:color w:val="000000"/>
          <w:kern w:val="0"/>
          <w:sz w:val="24"/>
          <w:szCs w:val="24"/>
          <w:shd w:val="clear" w:color="040000" w:fill="FFFFFF"/>
        </w:rPr>
        <w:t>标前）；</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B00703">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）本项目不接受联合体</w:t>
      </w:r>
      <w:r w:rsidR="0036487F">
        <w:rPr>
          <w:rFonts w:ascii="宋体" w:eastAsia="宋体" w:hAnsi="宋体" w:cs="宋体" w:hint="eastAsia"/>
          <w:color w:val="000000"/>
          <w:kern w:val="0"/>
          <w:sz w:val="24"/>
          <w:szCs w:val="24"/>
          <w:shd w:val="clear" w:color="040000" w:fill="FFFFFF"/>
        </w:rPr>
        <w:t>投标</w:t>
      </w:r>
      <w:r w:rsidRPr="00BC64F4">
        <w:rPr>
          <w:rFonts w:ascii="宋体" w:eastAsia="宋体" w:hAnsi="宋体" w:cs="宋体"/>
          <w:color w:val="000000"/>
          <w:kern w:val="0"/>
          <w:sz w:val="24"/>
          <w:szCs w:val="24"/>
          <w:shd w:val="clear" w:color="040000" w:fill="FFFFFF"/>
        </w:rPr>
        <w:t>。</w:t>
      </w:r>
    </w:p>
    <w:p w:rsidR="00B04558" w:rsidRPr="00E92444" w:rsidRDefault="00EE53E2"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lastRenderedPageBreak/>
        <w:t>四</w:t>
      </w:r>
      <w:r w:rsidR="00B04558" w:rsidRPr="00E92444">
        <w:rPr>
          <w:rFonts w:asciiTheme="minorEastAsia" w:hAnsiTheme="minorEastAsia" w:cs="黑体"/>
          <w:b/>
          <w:bCs/>
          <w:color w:val="000000"/>
          <w:sz w:val="24"/>
          <w:szCs w:val="24"/>
          <w:shd w:val="clear" w:color="auto" w:fill="FFFFFF"/>
        </w:rPr>
        <w:t>、谈判文件的获取</w:t>
      </w:r>
      <w:r w:rsidR="007D5F0F">
        <w:rPr>
          <w:rFonts w:asciiTheme="minorEastAsia" w:hAnsiTheme="minorEastAsia" w:cs="黑体" w:hint="eastAsia"/>
          <w:b/>
          <w:bCs/>
          <w:color w:val="000000"/>
          <w:sz w:val="24"/>
          <w:szCs w:val="24"/>
          <w:shd w:val="clear" w:color="auto" w:fill="FFFFFF"/>
        </w:rPr>
        <w:t>：</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（一）网上下载谈判文件</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2.在谈判截止时间前均可登录【全国公共资源交易平台（河南省·许昌市）】“投标人/供应商登录”入口（http://221.14.6.70:8088/ggzy/）自行下载谈判文件（详见“常见问题解答-交易系统操作手册”）。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（二）谈判文件售价：供应商在递交谈判响应文件同时缴纳谈判文件费用200元（售后不退），否则拒绝投标文件。</w:t>
      </w:r>
    </w:p>
    <w:p w:rsidR="00E92444" w:rsidRPr="00E92444" w:rsidRDefault="00EE53E2"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r w:rsidR="007D5F0F">
        <w:rPr>
          <w:rFonts w:ascii="宋体" w:hAnsi="宋体" w:cs="宋体" w:hint="eastAsia"/>
          <w:b/>
          <w:shd w:val="clear" w:color="auto" w:fill="FFFFFF"/>
        </w:rPr>
        <w:t>：</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w:t>
      </w:r>
      <w:r w:rsidRPr="00A3240D">
        <w:rPr>
          <w:rFonts w:ascii="宋体" w:hAnsi="宋体" w:cs="宋体" w:hint="eastAsia"/>
          <w:color w:val="FF0000"/>
        </w:rPr>
        <w:t>谈判时间：2019年</w:t>
      </w:r>
      <w:r w:rsidR="007D5F0F" w:rsidRPr="00A3240D">
        <w:rPr>
          <w:rFonts w:cs="宋体" w:hint="eastAsia"/>
          <w:color w:val="FF0000"/>
          <w:u w:val="single"/>
        </w:rPr>
        <w:t>8</w:t>
      </w:r>
      <w:r w:rsidRPr="00A3240D">
        <w:rPr>
          <w:rFonts w:ascii="宋体" w:hAnsi="宋体" w:cs="宋体" w:hint="eastAsia"/>
          <w:color w:val="FF0000"/>
        </w:rPr>
        <w:t>月</w:t>
      </w:r>
      <w:r w:rsidR="00E908EE" w:rsidRPr="00A3240D">
        <w:rPr>
          <w:rFonts w:cs="宋体" w:hint="eastAsia"/>
          <w:color w:val="FF0000"/>
          <w:u w:val="single"/>
        </w:rPr>
        <w:t>2</w:t>
      </w:r>
      <w:r w:rsidR="00A3240D" w:rsidRPr="00A3240D">
        <w:rPr>
          <w:rFonts w:cs="宋体" w:hint="eastAsia"/>
          <w:color w:val="FF0000"/>
          <w:u w:val="single"/>
        </w:rPr>
        <w:t>6</w:t>
      </w:r>
      <w:r w:rsidRPr="00A3240D">
        <w:rPr>
          <w:rFonts w:ascii="宋体" w:hAnsi="宋体" w:cs="宋体" w:hint="eastAsia"/>
          <w:color w:val="FF0000"/>
        </w:rPr>
        <w:t>日</w:t>
      </w:r>
      <w:r w:rsidR="00A3240D" w:rsidRPr="00A3240D">
        <w:rPr>
          <w:rFonts w:cs="宋体" w:hint="eastAsia"/>
          <w:color w:val="FF0000"/>
          <w:u w:val="single"/>
        </w:rPr>
        <w:t>09</w:t>
      </w:r>
      <w:r w:rsidRPr="00A3240D">
        <w:rPr>
          <w:rFonts w:ascii="宋体" w:hAnsi="宋体" w:cs="宋体" w:hint="eastAsia"/>
          <w:color w:val="FF0000"/>
        </w:rPr>
        <w:t>时</w:t>
      </w:r>
      <w:r w:rsidR="00A3240D" w:rsidRPr="00A3240D">
        <w:rPr>
          <w:rFonts w:cs="宋体" w:hint="eastAsia"/>
          <w:color w:val="FF0000"/>
          <w:u w:val="single"/>
        </w:rPr>
        <w:t>0</w:t>
      </w:r>
      <w:r w:rsidRPr="00A3240D">
        <w:rPr>
          <w:rFonts w:cs="宋体" w:hint="eastAsia"/>
          <w:color w:val="FF0000"/>
          <w:u w:val="single"/>
        </w:rPr>
        <w:t>0</w:t>
      </w:r>
      <w:r w:rsidRPr="00A3240D">
        <w:rPr>
          <w:rFonts w:ascii="宋体" w:hAnsi="宋体" w:cs="宋体" w:hint="eastAsia"/>
          <w:color w:val="FF0000"/>
        </w:rPr>
        <w:t>分</w:t>
      </w:r>
      <w:r>
        <w:rPr>
          <w:rFonts w:ascii="宋体" w:hAnsi="宋体" w:cs="宋体" w:hint="eastAsia"/>
        </w:rPr>
        <w:t>（北京时间），逾期送达或不符合规定的响应文件恕不接受。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EE53E2"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（二）谈判响应文件开启及谈判地点：襄城县公共资源交易中心八七路东段电子商务产业园）13楼评标</w:t>
      </w:r>
      <w:r w:rsidR="00273D75">
        <w:rPr>
          <w:rFonts w:ascii="宋体" w:hAnsi="宋体" w:cs="宋体" w:hint="eastAsia"/>
          <w:color w:val="000000"/>
          <w:kern w:val="0"/>
          <w:shd w:val="clear" w:color="040000" w:fill="FFFFFF"/>
        </w:rPr>
        <w:t>二</w:t>
      </w:r>
      <w:r w:rsidRPr="006000F9">
        <w:rPr>
          <w:rFonts w:ascii="宋体" w:hAnsi="宋体" w:cs="宋体" w:hint="eastAsia"/>
          <w:color w:val="000000"/>
          <w:kern w:val="0"/>
          <w:shd w:val="clear" w:color="040000" w:fill="FFFFFF"/>
        </w:rPr>
        <w:t>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EE53E2"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r w:rsidR="007D5F0F">
        <w:rPr>
          <w:rFonts w:ascii="宋体" w:eastAsia="宋体" w:hAnsi="宋体" w:cs="宋体" w:hint="eastAsia"/>
          <w:b/>
          <w:sz w:val="24"/>
          <w:szCs w:val="24"/>
        </w:rPr>
        <w:t>：</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EE53E2"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lastRenderedPageBreak/>
        <w:t>八</w:t>
      </w:r>
      <w:r w:rsidR="00B04558" w:rsidRPr="006000F9">
        <w:rPr>
          <w:rFonts w:ascii="宋体" w:eastAsia="宋体" w:hAnsi="宋体" w:cs="宋体"/>
          <w:b/>
          <w:sz w:val="24"/>
          <w:szCs w:val="24"/>
        </w:rPr>
        <w:t>、公告期限</w:t>
      </w:r>
      <w:r w:rsidR="007D5F0F">
        <w:rPr>
          <w:rFonts w:ascii="宋体" w:eastAsia="宋体" w:hAnsi="宋体" w:cs="宋体" w:hint="eastAsia"/>
          <w:b/>
          <w:sz w:val="24"/>
          <w:szCs w:val="24"/>
        </w:rPr>
        <w:t>：</w:t>
      </w:r>
    </w:p>
    <w:p w:rsidR="00B04558" w:rsidRPr="006000F9" w:rsidRDefault="00B04558" w:rsidP="00166323">
      <w:pPr>
        <w:widowControl/>
        <w:shd w:val="clear" w:color="auto" w:fill="FFFFFF"/>
        <w:spacing w:line="360" w:lineRule="auto"/>
        <w:ind w:firstLineChars="400" w:firstLine="960"/>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EE53E2"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r w:rsidR="007D5F0F">
        <w:rPr>
          <w:rFonts w:ascii="宋体" w:eastAsia="宋体" w:hAnsi="宋体" w:cs="宋体" w:hint="eastAsia"/>
          <w:b/>
          <w:sz w:val="24"/>
          <w:szCs w:val="24"/>
        </w:rPr>
        <w:t>：</w:t>
      </w:r>
    </w:p>
    <w:p w:rsidR="00E908EE" w:rsidRPr="00E908EE" w:rsidRDefault="00E908EE" w:rsidP="00E908EE">
      <w:pPr>
        <w:widowControl/>
        <w:shd w:val="clear" w:color="auto" w:fill="FFFFFF"/>
        <w:spacing w:line="360" w:lineRule="auto"/>
        <w:ind w:firstLine="482"/>
        <w:jc w:val="left"/>
        <w:rPr>
          <w:rFonts w:ascii="宋体" w:eastAsia="宋体" w:hAnsi="宋体" w:cs="宋体"/>
          <w:bCs/>
          <w:sz w:val="24"/>
          <w:szCs w:val="24"/>
        </w:rPr>
      </w:pPr>
      <w:r w:rsidRPr="00E908EE">
        <w:rPr>
          <w:rFonts w:ascii="宋体" w:eastAsia="宋体" w:hAnsi="宋体" w:cs="宋体" w:hint="eastAsia"/>
          <w:bCs/>
          <w:sz w:val="24"/>
          <w:szCs w:val="24"/>
        </w:rPr>
        <w:t>采购人：襄城县公路管理局</w:t>
      </w:r>
    </w:p>
    <w:p w:rsidR="00E908EE" w:rsidRPr="00E908EE" w:rsidRDefault="00E908EE" w:rsidP="00E908EE">
      <w:pPr>
        <w:widowControl/>
        <w:shd w:val="clear" w:color="auto" w:fill="FFFFFF"/>
        <w:spacing w:line="360" w:lineRule="auto"/>
        <w:ind w:firstLine="482"/>
        <w:jc w:val="left"/>
        <w:rPr>
          <w:rFonts w:ascii="宋体" w:eastAsia="宋体" w:hAnsi="宋体" w:cs="宋体"/>
          <w:bCs/>
          <w:sz w:val="24"/>
          <w:szCs w:val="24"/>
        </w:rPr>
      </w:pPr>
      <w:r w:rsidRPr="00E908EE">
        <w:rPr>
          <w:rFonts w:ascii="宋体" w:eastAsia="宋体" w:hAnsi="宋体" w:cs="宋体" w:hint="eastAsia"/>
          <w:bCs/>
          <w:sz w:val="24"/>
          <w:szCs w:val="24"/>
        </w:rPr>
        <w:t>联系地址：襄城县八七路中段</w:t>
      </w:r>
    </w:p>
    <w:p w:rsidR="00E908EE" w:rsidRPr="00E908EE" w:rsidRDefault="00E908EE" w:rsidP="00E908EE">
      <w:pPr>
        <w:widowControl/>
        <w:shd w:val="clear" w:color="auto" w:fill="FFFFFF"/>
        <w:spacing w:line="360" w:lineRule="auto"/>
        <w:ind w:firstLine="482"/>
        <w:jc w:val="left"/>
        <w:rPr>
          <w:rFonts w:ascii="宋体" w:eastAsia="宋体" w:hAnsi="宋体" w:cs="宋体"/>
          <w:bCs/>
          <w:sz w:val="24"/>
          <w:szCs w:val="24"/>
        </w:rPr>
      </w:pPr>
      <w:r w:rsidRPr="00E908EE">
        <w:rPr>
          <w:rFonts w:ascii="宋体" w:eastAsia="宋体" w:hAnsi="宋体" w:cs="宋体" w:hint="eastAsia"/>
          <w:bCs/>
          <w:sz w:val="24"/>
          <w:szCs w:val="24"/>
        </w:rPr>
        <w:t>联系人：张先生         联系电话：15037466111</w:t>
      </w:r>
    </w:p>
    <w:p w:rsidR="00E908EE" w:rsidRPr="00E908EE" w:rsidRDefault="00E908EE" w:rsidP="00E908EE">
      <w:pPr>
        <w:widowControl/>
        <w:shd w:val="clear" w:color="auto" w:fill="FFFFFF"/>
        <w:spacing w:line="360" w:lineRule="auto"/>
        <w:ind w:firstLine="482"/>
        <w:jc w:val="left"/>
        <w:rPr>
          <w:rFonts w:ascii="宋体" w:eastAsia="宋体" w:hAnsi="宋体" w:cs="宋体"/>
          <w:bCs/>
          <w:sz w:val="24"/>
          <w:szCs w:val="24"/>
        </w:rPr>
      </w:pPr>
      <w:r w:rsidRPr="00E908EE">
        <w:rPr>
          <w:rFonts w:ascii="宋体" w:eastAsia="宋体" w:hAnsi="宋体" w:cs="宋体" w:hint="eastAsia"/>
          <w:bCs/>
          <w:sz w:val="24"/>
          <w:szCs w:val="24"/>
        </w:rPr>
        <w:t>集中采购机构：襄城县政府采购中心</w:t>
      </w:r>
    </w:p>
    <w:p w:rsidR="00E908EE" w:rsidRPr="00E908EE" w:rsidRDefault="00E908EE" w:rsidP="00E908EE">
      <w:pPr>
        <w:widowControl/>
        <w:shd w:val="clear" w:color="auto" w:fill="FFFFFF"/>
        <w:spacing w:line="360" w:lineRule="auto"/>
        <w:ind w:firstLine="482"/>
        <w:jc w:val="left"/>
        <w:rPr>
          <w:rFonts w:ascii="宋体" w:eastAsia="宋体" w:hAnsi="宋体" w:cs="宋体"/>
          <w:bCs/>
          <w:sz w:val="24"/>
          <w:szCs w:val="24"/>
        </w:rPr>
      </w:pPr>
      <w:r w:rsidRPr="00E908EE">
        <w:rPr>
          <w:rFonts w:ascii="宋体" w:eastAsia="宋体" w:hAnsi="宋体" w:cs="宋体" w:hint="eastAsia"/>
          <w:bCs/>
          <w:sz w:val="24"/>
          <w:szCs w:val="24"/>
        </w:rPr>
        <w:t>联系地址：襄城县八七路东段电子产业园12楼1204室</w:t>
      </w:r>
    </w:p>
    <w:p w:rsidR="00E908EE" w:rsidRPr="00E908EE" w:rsidRDefault="00E908EE" w:rsidP="00E908EE">
      <w:pPr>
        <w:widowControl/>
        <w:shd w:val="clear" w:color="auto" w:fill="FFFFFF"/>
        <w:spacing w:line="360" w:lineRule="auto"/>
        <w:ind w:firstLine="482"/>
        <w:jc w:val="left"/>
        <w:rPr>
          <w:rFonts w:ascii="宋体" w:eastAsia="宋体" w:hAnsi="宋体" w:cs="宋体"/>
          <w:bCs/>
          <w:sz w:val="24"/>
          <w:szCs w:val="24"/>
        </w:rPr>
      </w:pPr>
      <w:r w:rsidRPr="00E908EE">
        <w:rPr>
          <w:rFonts w:ascii="宋体" w:eastAsia="宋体" w:hAnsi="宋体" w:cs="宋体" w:hint="eastAsia"/>
          <w:bCs/>
          <w:sz w:val="24"/>
          <w:szCs w:val="24"/>
        </w:rPr>
        <w:t>联系人：陈先生         联系电话：0374-3998026</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7D5F0F" w:rsidRPr="007D5F0F" w:rsidRDefault="007D5F0F" w:rsidP="007D5F0F">
      <w:pPr>
        <w:adjustRightInd w:val="0"/>
        <w:snapToGrid w:val="0"/>
        <w:spacing w:line="360" w:lineRule="auto"/>
        <w:ind w:firstLineChars="3000" w:firstLine="6300"/>
        <w:jc w:val="left"/>
        <w:rPr>
          <w:rFonts w:ascii="宋体" w:hAnsi="宋体"/>
          <w:szCs w:val="21"/>
        </w:rPr>
      </w:pPr>
      <w:r w:rsidRPr="007D5F0F">
        <w:rPr>
          <w:rFonts w:ascii="宋体" w:hAnsi="宋体" w:hint="eastAsia"/>
          <w:szCs w:val="21"/>
        </w:rPr>
        <w:t>襄</w:t>
      </w:r>
      <w:r w:rsidRPr="007D5F0F">
        <w:rPr>
          <w:rFonts w:ascii="宋体" w:hAnsi="宋体"/>
          <w:szCs w:val="21"/>
        </w:rPr>
        <w:t>城县政府采购中心  </w:t>
      </w:r>
    </w:p>
    <w:p w:rsidR="007D5F0F" w:rsidRPr="007D5F0F" w:rsidRDefault="007D5F0F" w:rsidP="007D5F0F">
      <w:pPr>
        <w:adjustRightInd w:val="0"/>
        <w:snapToGrid w:val="0"/>
        <w:spacing w:line="360" w:lineRule="auto"/>
        <w:ind w:firstLineChars="3050" w:firstLine="6405"/>
        <w:jc w:val="left"/>
        <w:rPr>
          <w:rFonts w:ascii="宋体" w:hAnsi="宋体"/>
          <w:szCs w:val="21"/>
        </w:rPr>
      </w:pPr>
      <w:r w:rsidRPr="007D5F0F">
        <w:rPr>
          <w:rFonts w:ascii="宋体" w:hAnsi="宋体"/>
          <w:szCs w:val="21"/>
        </w:rPr>
        <w:t>2019年</w:t>
      </w:r>
      <w:r w:rsidR="00E908EE">
        <w:rPr>
          <w:rFonts w:ascii="宋体" w:hAnsi="宋体" w:hint="eastAsia"/>
          <w:szCs w:val="21"/>
        </w:rPr>
        <w:t>8</w:t>
      </w:r>
      <w:r w:rsidRPr="007D5F0F">
        <w:rPr>
          <w:rFonts w:ascii="宋体" w:hAnsi="宋体"/>
          <w:szCs w:val="21"/>
        </w:rPr>
        <w:t>月</w:t>
      </w:r>
      <w:r w:rsidR="00E908EE">
        <w:rPr>
          <w:rFonts w:ascii="宋体" w:hAnsi="宋体" w:hint="eastAsia"/>
          <w:szCs w:val="21"/>
        </w:rPr>
        <w:t>16</w:t>
      </w:r>
      <w:r w:rsidRPr="007D5F0F">
        <w:rPr>
          <w:rFonts w:ascii="宋体" w:hAnsi="宋体"/>
          <w:szCs w:val="21"/>
        </w:rPr>
        <w:t>日</w:t>
      </w:r>
    </w:p>
    <w:p w:rsidR="00BC64F4" w:rsidRPr="00EE53E2" w:rsidRDefault="00BC64F4" w:rsidP="00BC64F4">
      <w:pPr>
        <w:widowControl/>
        <w:shd w:val="clear" w:color="auto" w:fill="FFFFFF"/>
        <w:spacing w:line="360" w:lineRule="auto"/>
        <w:jc w:val="left"/>
        <w:rPr>
          <w:rFonts w:ascii="宋体" w:eastAsia="宋体" w:hAnsi="宋体" w:cs="宋体"/>
          <w:b/>
          <w:color w:val="000000"/>
          <w:kern w:val="0"/>
          <w:sz w:val="28"/>
          <w:szCs w:val="24"/>
          <w:shd w:val="clear" w:color="040000" w:fill="FFFFFF"/>
        </w:rPr>
      </w:pPr>
      <w:r w:rsidRPr="00EE53E2">
        <w:rPr>
          <w:rFonts w:ascii="宋体" w:eastAsia="宋体" w:hAnsi="宋体" w:cs="宋体" w:hint="eastAsia"/>
          <w:b/>
          <w:color w:val="000000"/>
          <w:kern w:val="0"/>
          <w:sz w:val="28"/>
          <w:szCs w:val="24"/>
          <w:shd w:val="clear" w:color="040000" w:fill="FFFFFF"/>
        </w:rPr>
        <w:t>温馨提示：</w:t>
      </w:r>
    </w:p>
    <w:p w:rsidR="00EF7A25" w:rsidRPr="00BC64F4" w:rsidRDefault="00BC64F4" w:rsidP="00FB252E">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E53E2" w:rsidRDefault="00EE53E2"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9"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EE53E2" w:rsidRPr="00EE53E2" w:rsidRDefault="00EE53E2" w:rsidP="00EE53E2">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DF1EDE">
        <w:rPr>
          <w:rFonts w:ascii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文件提交回执单”供谈判响应文件递交现场备查。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107D20" w:rsidRDefault="00107D20" w:rsidP="006170D1">
      <w:pPr>
        <w:ind w:firstLineChars="500" w:firstLine="1606"/>
        <w:rPr>
          <w:rFonts w:asciiTheme="majorEastAsia" w:eastAsiaTheme="majorEastAsia" w:hAnsiTheme="majorEastAsia" w:cs="宋体"/>
          <w:b/>
          <w:kern w:val="0"/>
          <w:sz w:val="32"/>
          <w:szCs w:val="32"/>
        </w:rPr>
      </w:pPr>
    </w:p>
    <w:p w:rsidR="005F00F8" w:rsidRDefault="00245322" w:rsidP="00EE53E2">
      <w:pPr>
        <w:ind w:firstLineChars="450" w:firstLine="1446"/>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r w:rsidR="00EE53E2">
        <w:rPr>
          <w:rFonts w:ascii="宋体" w:hAnsi="宋体" w:cs="宋体" w:hint="eastAsia"/>
          <w:b/>
          <w:sz w:val="24"/>
          <w:szCs w:val="24"/>
        </w:rPr>
        <w:t>：</w:t>
      </w:r>
    </w:p>
    <w:p w:rsidR="001F327A" w:rsidRDefault="004F3FFD" w:rsidP="00EE53E2">
      <w:pPr>
        <w:spacing w:line="360" w:lineRule="auto"/>
        <w:ind w:firstLineChars="350" w:firstLine="840"/>
        <w:rPr>
          <w:rFonts w:ascii="宋体" w:eastAsia="宋体" w:hAnsi="宋体" w:cs="宋体"/>
          <w:bCs/>
          <w:kern w:val="0"/>
          <w:sz w:val="24"/>
          <w:szCs w:val="24"/>
        </w:rPr>
      </w:pPr>
      <w:r>
        <w:rPr>
          <w:rFonts w:ascii="宋体" w:eastAsia="宋体" w:hAnsi="宋体" w:cs="宋体" w:hint="eastAsia"/>
          <w:color w:val="000000"/>
          <w:kern w:val="0"/>
          <w:sz w:val="24"/>
          <w:szCs w:val="24"/>
          <w:shd w:val="clear" w:color="040000" w:fill="FFFFFF"/>
        </w:rPr>
        <w:t>（一）</w:t>
      </w:r>
      <w:r w:rsidR="00EE53E2">
        <w:rPr>
          <w:rFonts w:ascii="宋体" w:eastAsia="宋体" w:hAnsi="宋体" w:cs="宋体" w:hint="eastAsia"/>
          <w:color w:val="000000"/>
          <w:kern w:val="0"/>
          <w:sz w:val="24"/>
          <w:szCs w:val="24"/>
          <w:shd w:val="clear" w:color="040000" w:fill="FFFFFF"/>
        </w:rPr>
        <w:t>主要对</w:t>
      </w:r>
      <w:r w:rsidR="00E908EE" w:rsidRPr="00E908EE">
        <w:rPr>
          <w:rFonts w:ascii="宋体" w:eastAsia="宋体" w:hAnsi="宋体" w:cs="宋体" w:hint="eastAsia"/>
          <w:color w:val="000000"/>
          <w:kern w:val="0"/>
          <w:sz w:val="24"/>
          <w:szCs w:val="24"/>
          <w:shd w:val="clear" w:color="040000" w:fill="FFFFFF"/>
        </w:rPr>
        <w:t>国道311线库庄段绿化带</w:t>
      </w:r>
      <w:r w:rsidR="00EE53E2">
        <w:rPr>
          <w:rFonts w:ascii="宋体" w:eastAsia="宋体" w:hAnsi="宋体" w:cs="宋体" w:hint="eastAsia"/>
          <w:color w:val="000000"/>
          <w:kern w:val="0"/>
          <w:sz w:val="24"/>
          <w:szCs w:val="24"/>
          <w:shd w:val="clear" w:color="040000" w:fill="FFFFFF"/>
        </w:rPr>
        <w:t>缺损断株进行补</w:t>
      </w:r>
      <w:r w:rsidR="005A4B97">
        <w:rPr>
          <w:rFonts w:ascii="宋体" w:eastAsia="宋体" w:hAnsi="宋体" w:cs="宋体" w:hint="eastAsia"/>
          <w:color w:val="000000"/>
          <w:kern w:val="0"/>
          <w:sz w:val="24"/>
          <w:szCs w:val="24"/>
          <w:shd w:val="clear" w:color="040000" w:fill="FFFFFF"/>
        </w:rPr>
        <w:t>栽</w:t>
      </w:r>
      <w:r w:rsidR="001F327A">
        <w:rPr>
          <w:rFonts w:ascii="宋体" w:eastAsia="宋体" w:hAnsi="宋体" w:cs="宋体" w:hint="eastAsia"/>
          <w:bCs/>
          <w:kern w:val="0"/>
          <w:sz w:val="24"/>
          <w:szCs w:val="24"/>
        </w:rPr>
        <w:t>。</w:t>
      </w:r>
    </w:p>
    <w:p w:rsidR="005F00F8" w:rsidRPr="004F3FFD" w:rsidRDefault="004F3FFD" w:rsidP="004F3FFD">
      <w:pPr>
        <w:spacing w:line="360" w:lineRule="auto"/>
        <w:ind w:firstLineChars="350" w:firstLine="840"/>
        <w:rPr>
          <w:rFonts w:ascii="宋体" w:eastAsia="宋体" w:hAnsi="宋体" w:cs="宋体"/>
          <w:color w:val="000000"/>
          <w:kern w:val="0"/>
          <w:sz w:val="24"/>
          <w:szCs w:val="24"/>
          <w:shd w:val="clear" w:color="040000" w:fill="FFFFFF"/>
        </w:rPr>
      </w:pPr>
      <w:r w:rsidRPr="004F3FFD">
        <w:rPr>
          <w:rFonts w:ascii="宋体" w:eastAsia="宋体" w:hAnsi="宋体" w:cs="宋体" w:hint="eastAsia"/>
          <w:color w:val="000000"/>
          <w:kern w:val="0"/>
          <w:sz w:val="24"/>
          <w:szCs w:val="24"/>
          <w:shd w:val="clear" w:color="040000" w:fill="FFFFFF"/>
        </w:rPr>
        <w:t>（二）</w:t>
      </w:r>
      <w:r w:rsidR="005F00F8" w:rsidRPr="004F3FFD">
        <w:rPr>
          <w:rFonts w:ascii="宋体" w:eastAsia="宋体" w:hAnsi="宋体" w:cs="宋体" w:hint="eastAsia"/>
          <w:color w:val="000000"/>
          <w:kern w:val="0"/>
          <w:sz w:val="24"/>
          <w:szCs w:val="24"/>
          <w:shd w:val="clear" w:color="040000" w:fill="FFFFFF"/>
        </w:rPr>
        <w:t>工程量清单</w:t>
      </w:r>
    </w:p>
    <w:tbl>
      <w:tblPr>
        <w:tblW w:w="9229" w:type="dxa"/>
        <w:tblInd w:w="93" w:type="dxa"/>
        <w:tblLook w:val="04A0"/>
      </w:tblPr>
      <w:tblGrid>
        <w:gridCol w:w="800"/>
        <w:gridCol w:w="1420"/>
        <w:gridCol w:w="1460"/>
        <w:gridCol w:w="740"/>
        <w:gridCol w:w="780"/>
        <w:gridCol w:w="540"/>
        <w:gridCol w:w="860"/>
        <w:gridCol w:w="780"/>
        <w:gridCol w:w="260"/>
        <w:gridCol w:w="420"/>
        <w:gridCol w:w="1169"/>
      </w:tblGrid>
      <w:tr w:rsidR="00E908EE" w:rsidRPr="00E908EE" w:rsidTr="00FD1DF2">
        <w:trPr>
          <w:trHeight w:val="795"/>
        </w:trPr>
        <w:tc>
          <w:tcPr>
            <w:tcW w:w="9229" w:type="dxa"/>
            <w:gridSpan w:val="11"/>
            <w:tcBorders>
              <w:top w:val="nil"/>
              <w:left w:val="nil"/>
              <w:bottom w:val="nil"/>
              <w:right w:val="nil"/>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40"/>
                <w:szCs w:val="40"/>
              </w:rPr>
            </w:pPr>
            <w:r w:rsidRPr="00EE53E2">
              <w:rPr>
                <w:rFonts w:ascii="宋体" w:eastAsia="宋体" w:hAnsi="宋体" w:cs="宋体" w:hint="eastAsia"/>
                <w:b/>
                <w:bCs/>
                <w:kern w:val="0"/>
                <w:sz w:val="32"/>
                <w:szCs w:val="40"/>
              </w:rPr>
              <w:t>分部分项工程和单价措施项目清单与计价表</w:t>
            </w:r>
          </w:p>
        </w:tc>
      </w:tr>
      <w:tr w:rsidR="00E908EE" w:rsidRPr="00E908EE" w:rsidTr="00FD1DF2">
        <w:trPr>
          <w:trHeight w:val="510"/>
        </w:trPr>
        <w:tc>
          <w:tcPr>
            <w:tcW w:w="4420" w:type="dxa"/>
            <w:gridSpan w:val="4"/>
            <w:tcBorders>
              <w:top w:val="nil"/>
              <w:left w:val="nil"/>
              <w:bottom w:val="nil"/>
              <w:right w:val="nil"/>
            </w:tcBorders>
            <w:shd w:val="clear" w:color="FFFFFF" w:fill="FFFFFF"/>
            <w:vAlign w:val="bottom"/>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工程名称：G311线库庄段绿化带补植补栽工程</w:t>
            </w:r>
          </w:p>
        </w:tc>
        <w:tc>
          <w:tcPr>
            <w:tcW w:w="3220" w:type="dxa"/>
            <w:gridSpan w:val="5"/>
            <w:tcBorders>
              <w:top w:val="nil"/>
              <w:left w:val="nil"/>
              <w:bottom w:val="nil"/>
              <w:right w:val="nil"/>
            </w:tcBorders>
            <w:shd w:val="clear" w:color="FFFFFF" w:fill="FFFFFF"/>
            <w:vAlign w:val="bottom"/>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标段：</w:t>
            </w:r>
          </w:p>
        </w:tc>
        <w:tc>
          <w:tcPr>
            <w:tcW w:w="1589" w:type="dxa"/>
            <w:gridSpan w:val="2"/>
            <w:tcBorders>
              <w:top w:val="nil"/>
              <w:left w:val="nil"/>
              <w:bottom w:val="nil"/>
              <w:right w:val="nil"/>
            </w:tcBorders>
            <w:shd w:val="clear" w:color="FFFFFF" w:fill="FFFFFF"/>
            <w:vAlign w:val="bottom"/>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第 1 页 共 1 页</w:t>
            </w:r>
          </w:p>
        </w:tc>
      </w:tr>
      <w:tr w:rsidR="00E908EE" w:rsidRPr="00E908EE" w:rsidTr="00FD1DF2">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计量单位</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工程量</w:t>
            </w:r>
          </w:p>
        </w:tc>
        <w:tc>
          <w:tcPr>
            <w:tcW w:w="2629" w:type="dxa"/>
            <w:gridSpan w:val="4"/>
            <w:tcBorders>
              <w:top w:val="single" w:sz="8" w:space="0" w:color="000000"/>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金 额(元)</w:t>
            </w:r>
          </w:p>
        </w:tc>
      </w:tr>
      <w:tr w:rsidR="00E908EE" w:rsidRPr="00E908EE" w:rsidTr="00FD1DF2">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860" w:type="dxa"/>
            <w:vMerge/>
            <w:tcBorders>
              <w:top w:val="single" w:sz="8" w:space="0" w:color="000000"/>
              <w:left w:val="single" w:sz="4"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7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综合单价</w:t>
            </w:r>
          </w:p>
        </w:tc>
        <w:tc>
          <w:tcPr>
            <w:tcW w:w="68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合 价</w:t>
            </w:r>
          </w:p>
        </w:tc>
        <w:tc>
          <w:tcPr>
            <w:tcW w:w="1169" w:type="dxa"/>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其中</w:t>
            </w:r>
          </w:p>
        </w:tc>
      </w:tr>
      <w:tr w:rsidR="00E908EE" w:rsidRPr="00E908EE" w:rsidTr="00FD1DF2">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860" w:type="dxa"/>
            <w:vMerge/>
            <w:tcBorders>
              <w:top w:val="single" w:sz="8" w:space="0" w:color="000000"/>
              <w:left w:val="single" w:sz="4"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780" w:type="dxa"/>
            <w:vMerge/>
            <w:tcBorders>
              <w:top w:val="nil"/>
              <w:left w:val="single" w:sz="4"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680" w:type="dxa"/>
            <w:gridSpan w:val="2"/>
            <w:vMerge/>
            <w:tcBorders>
              <w:top w:val="single" w:sz="4" w:space="0" w:color="000000"/>
              <w:left w:val="single" w:sz="4"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1169" w:type="dxa"/>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暂估价</w:t>
            </w:r>
          </w:p>
        </w:tc>
      </w:tr>
      <w:tr w:rsidR="00E908EE" w:rsidRPr="00E908EE" w:rsidTr="00FD1DF2">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整个项目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169" w:type="dxa"/>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16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050102007001</w:t>
            </w:r>
          </w:p>
        </w:tc>
        <w:tc>
          <w:tcPr>
            <w:tcW w:w="14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栽植色带</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1.苗木、花卉种类:红叶石楠</w:t>
            </w:r>
            <w:r w:rsidRPr="00E908EE">
              <w:rPr>
                <w:rFonts w:ascii="宋体" w:eastAsia="宋体" w:hAnsi="宋体" w:cs="宋体" w:hint="eastAsia"/>
                <w:kern w:val="0"/>
                <w:sz w:val="18"/>
                <w:szCs w:val="18"/>
              </w:rPr>
              <w:br/>
              <w:t>2.株高或蓬径:株高70cm</w:t>
            </w:r>
            <w:r w:rsidRPr="00E908EE">
              <w:rPr>
                <w:rFonts w:ascii="宋体" w:eastAsia="宋体" w:hAnsi="宋体" w:cs="宋体" w:hint="eastAsia"/>
                <w:kern w:val="0"/>
                <w:sz w:val="18"/>
                <w:szCs w:val="18"/>
              </w:rPr>
              <w:br/>
              <w:t>3.单位面积株数:49株/㎡</w:t>
            </w:r>
            <w:r w:rsidRPr="00E908EE">
              <w:rPr>
                <w:rFonts w:ascii="宋体" w:eastAsia="宋体" w:hAnsi="宋体" w:cs="宋体" w:hint="eastAsia"/>
                <w:kern w:val="0"/>
                <w:sz w:val="18"/>
                <w:szCs w:val="18"/>
              </w:rPr>
              <w:br/>
              <w:t>4.养护期:一年</w:t>
            </w:r>
          </w:p>
        </w:tc>
        <w:tc>
          <w:tcPr>
            <w:tcW w:w="54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2350</w:t>
            </w:r>
          </w:p>
        </w:tc>
        <w:tc>
          <w:tcPr>
            <w:tcW w:w="78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169" w:type="dxa"/>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16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2</w:t>
            </w:r>
          </w:p>
        </w:tc>
        <w:tc>
          <w:tcPr>
            <w:tcW w:w="142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050102007002</w:t>
            </w:r>
          </w:p>
        </w:tc>
        <w:tc>
          <w:tcPr>
            <w:tcW w:w="14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栽植色带</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1.苗木、花卉种类:小龙柏</w:t>
            </w:r>
            <w:r w:rsidRPr="00E908EE">
              <w:rPr>
                <w:rFonts w:ascii="宋体" w:eastAsia="宋体" w:hAnsi="宋体" w:cs="宋体" w:hint="eastAsia"/>
                <w:kern w:val="0"/>
                <w:sz w:val="18"/>
                <w:szCs w:val="18"/>
              </w:rPr>
              <w:br/>
              <w:t>2.株高或蓬径:株高40-50cm</w:t>
            </w:r>
            <w:r w:rsidRPr="00E908EE">
              <w:rPr>
                <w:rFonts w:ascii="宋体" w:eastAsia="宋体" w:hAnsi="宋体" w:cs="宋体" w:hint="eastAsia"/>
                <w:kern w:val="0"/>
                <w:sz w:val="18"/>
                <w:szCs w:val="18"/>
              </w:rPr>
              <w:br/>
              <w:t>3.单位面积株数:49株/㎡</w:t>
            </w:r>
            <w:r w:rsidRPr="00E908EE">
              <w:rPr>
                <w:rFonts w:ascii="宋体" w:eastAsia="宋体" w:hAnsi="宋体" w:cs="宋体" w:hint="eastAsia"/>
                <w:kern w:val="0"/>
                <w:sz w:val="18"/>
                <w:szCs w:val="18"/>
              </w:rPr>
              <w:br/>
              <w:t>4.养护期:一年</w:t>
            </w:r>
          </w:p>
        </w:tc>
        <w:tc>
          <w:tcPr>
            <w:tcW w:w="54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2163</w:t>
            </w:r>
          </w:p>
        </w:tc>
        <w:tc>
          <w:tcPr>
            <w:tcW w:w="78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169" w:type="dxa"/>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169" w:type="dxa"/>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169" w:type="dxa"/>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169" w:type="dxa"/>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169" w:type="dxa"/>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360"/>
        </w:trPr>
        <w:tc>
          <w:tcPr>
            <w:tcW w:w="738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本页小计</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169" w:type="dxa"/>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360"/>
        </w:trPr>
        <w:tc>
          <w:tcPr>
            <w:tcW w:w="738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合  计</w:t>
            </w:r>
          </w:p>
        </w:tc>
        <w:tc>
          <w:tcPr>
            <w:tcW w:w="6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169" w:type="dxa"/>
            <w:tcBorders>
              <w:top w:val="nil"/>
              <w:left w:val="nil"/>
              <w:bottom w:val="single" w:sz="8" w:space="0" w:color="000000"/>
              <w:right w:val="single" w:sz="8"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345"/>
        </w:trPr>
        <w:tc>
          <w:tcPr>
            <w:tcW w:w="9229" w:type="dxa"/>
            <w:gridSpan w:val="11"/>
            <w:tcBorders>
              <w:top w:val="nil"/>
              <w:left w:val="nil"/>
              <w:bottom w:val="nil"/>
              <w:right w:val="nil"/>
            </w:tcBorders>
            <w:shd w:val="clear" w:color="FFFFFF" w:fill="FFFFFF"/>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注：为计取规费等的使用，可在表中增设其中：“定额人工费”。</w:t>
            </w:r>
          </w:p>
        </w:tc>
      </w:tr>
      <w:tr w:rsidR="00E908EE" w:rsidRPr="00E908EE" w:rsidTr="00FD1DF2">
        <w:trPr>
          <w:trHeight w:val="345"/>
        </w:trPr>
        <w:tc>
          <w:tcPr>
            <w:tcW w:w="4420" w:type="dxa"/>
            <w:gridSpan w:val="4"/>
            <w:tcBorders>
              <w:top w:val="nil"/>
              <w:left w:val="nil"/>
              <w:bottom w:val="nil"/>
              <w:right w:val="nil"/>
            </w:tcBorders>
            <w:shd w:val="clear" w:color="FFFFFF" w:fill="FFFFFF"/>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3220" w:type="dxa"/>
            <w:gridSpan w:val="5"/>
            <w:tcBorders>
              <w:top w:val="nil"/>
              <w:left w:val="nil"/>
              <w:bottom w:val="nil"/>
              <w:right w:val="nil"/>
            </w:tcBorders>
            <w:shd w:val="clear" w:color="FFFFFF" w:fill="FFFFFF"/>
            <w:hideMark/>
          </w:tcPr>
          <w:p w:rsidR="00E908EE" w:rsidRPr="00E908EE" w:rsidRDefault="00E908EE" w:rsidP="00E908EE">
            <w:pPr>
              <w:widowControl/>
              <w:jc w:val="left"/>
              <w:rPr>
                <w:rFonts w:ascii="宋体" w:eastAsia="宋体" w:hAnsi="宋体" w:cs="宋体"/>
                <w:kern w:val="0"/>
                <w:sz w:val="18"/>
                <w:szCs w:val="18"/>
                <w:u w:val="single"/>
              </w:rPr>
            </w:pPr>
            <w:r w:rsidRPr="00E908EE">
              <w:rPr>
                <w:rFonts w:ascii="宋体" w:eastAsia="宋体" w:hAnsi="宋体" w:cs="宋体" w:hint="eastAsia"/>
                <w:kern w:val="0"/>
                <w:sz w:val="18"/>
                <w:szCs w:val="18"/>
                <w:u w:val="single"/>
              </w:rPr>
              <w:t xml:space="preserve">　</w:t>
            </w:r>
          </w:p>
        </w:tc>
        <w:tc>
          <w:tcPr>
            <w:tcW w:w="1589" w:type="dxa"/>
            <w:gridSpan w:val="2"/>
            <w:tcBorders>
              <w:top w:val="nil"/>
              <w:left w:val="nil"/>
              <w:bottom w:val="nil"/>
              <w:right w:val="nil"/>
            </w:tcBorders>
            <w:shd w:val="clear" w:color="FFFFFF" w:fill="FFFFFF"/>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表—08</w:t>
            </w:r>
          </w:p>
        </w:tc>
      </w:tr>
    </w:tbl>
    <w:p w:rsidR="006170D1" w:rsidRDefault="006170D1" w:rsidP="001F327A">
      <w:pPr>
        <w:rPr>
          <w:rFonts w:ascii="新宋体" w:eastAsia="新宋体" w:hAnsi="新宋体" w:cs="新宋体"/>
          <w:b/>
          <w:bCs/>
          <w:kern w:val="0"/>
          <w:sz w:val="24"/>
        </w:rPr>
      </w:pPr>
    </w:p>
    <w:p w:rsidR="00E908EE" w:rsidRDefault="00E908EE" w:rsidP="001F327A">
      <w:pPr>
        <w:rPr>
          <w:rFonts w:ascii="新宋体" w:eastAsia="新宋体" w:hAnsi="新宋体" w:cs="新宋体"/>
          <w:b/>
          <w:bCs/>
          <w:kern w:val="0"/>
          <w:sz w:val="24"/>
        </w:rPr>
      </w:pPr>
    </w:p>
    <w:tbl>
      <w:tblPr>
        <w:tblW w:w="9229" w:type="dxa"/>
        <w:tblInd w:w="93" w:type="dxa"/>
        <w:tblLayout w:type="fixed"/>
        <w:tblLook w:val="04A0"/>
      </w:tblPr>
      <w:tblGrid>
        <w:gridCol w:w="605"/>
        <w:gridCol w:w="275"/>
        <w:gridCol w:w="1021"/>
        <w:gridCol w:w="1233"/>
        <w:gridCol w:w="186"/>
        <w:gridCol w:w="1140"/>
        <w:gridCol w:w="564"/>
        <w:gridCol w:w="661"/>
        <w:gridCol w:w="335"/>
        <w:gridCol w:w="374"/>
        <w:gridCol w:w="851"/>
        <w:gridCol w:w="15"/>
        <w:gridCol w:w="100"/>
        <w:gridCol w:w="213"/>
        <w:gridCol w:w="380"/>
        <w:gridCol w:w="287"/>
        <w:gridCol w:w="989"/>
      </w:tblGrid>
      <w:tr w:rsidR="00E908EE" w:rsidRPr="00E908EE" w:rsidTr="00FD1DF2">
        <w:trPr>
          <w:trHeight w:val="795"/>
        </w:trPr>
        <w:tc>
          <w:tcPr>
            <w:tcW w:w="9229" w:type="dxa"/>
            <w:gridSpan w:val="17"/>
            <w:tcBorders>
              <w:top w:val="nil"/>
              <w:left w:val="nil"/>
              <w:bottom w:val="nil"/>
              <w:right w:val="nil"/>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40"/>
                <w:szCs w:val="40"/>
              </w:rPr>
            </w:pPr>
            <w:r w:rsidRPr="00EE53E2">
              <w:rPr>
                <w:rFonts w:ascii="宋体" w:eastAsia="宋体" w:hAnsi="宋体" w:cs="宋体" w:hint="eastAsia"/>
                <w:b/>
                <w:bCs/>
                <w:kern w:val="0"/>
                <w:sz w:val="32"/>
                <w:szCs w:val="40"/>
              </w:rPr>
              <w:lastRenderedPageBreak/>
              <w:t>总价措施项目清单与计价表</w:t>
            </w:r>
          </w:p>
        </w:tc>
      </w:tr>
      <w:tr w:rsidR="00E908EE" w:rsidRPr="00E908EE" w:rsidTr="00FD1DF2">
        <w:trPr>
          <w:trHeight w:val="510"/>
        </w:trPr>
        <w:tc>
          <w:tcPr>
            <w:tcW w:w="5024" w:type="dxa"/>
            <w:gridSpan w:val="7"/>
            <w:tcBorders>
              <w:top w:val="nil"/>
              <w:left w:val="nil"/>
              <w:bottom w:val="nil"/>
              <w:right w:val="nil"/>
            </w:tcBorders>
            <w:shd w:val="clear" w:color="FFFFFF" w:fill="FFFFFF"/>
            <w:vAlign w:val="bottom"/>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工程名称：G311线库庄段绿化带补植补栽工程</w:t>
            </w:r>
          </w:p>
        </w:tc>
        <w:tc>
          <w:tcPr>
            <w:tcW w:w="2549" w:type="dxa"/>
            <w:gridSpan w:val="7"/>
            <w:tcBorders>
              <w:top w:val="nil"/>
              <w:left w:val="nil"/>
              <w:bottom w:val="nil"/>
              <w:right w:val="nil"/>
            </w:tcBorders>
            <w:shd w:val="clear" w:color="FFFFFF" w:fill="FFFFFF"/>
            <w:vAlign w:val="bottom"/>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标段：</w:t>
            </w:r>
          </w:p>
        </w:tc>
        <w:tc>
          <w:tcPr>
            <w:tcW w:w="1656" w:type="dxa"/>
            <w:gridSpan w:val="3"/>
            <w:tcBorders>
              <w:top w:val="nil"/>
              <w:left w:val="nil"/>
              <w:bottom w:val="nil"/>
              <w:right w:val="nil"/>
            </w:tcBorders>
            <w:shd w:val="clear" w:color="FFFFFF" w:fill="FFFFFF"/>
            <w:vAlign w:val="bottom"/>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第 1 页 共 1 页</w:t>
            </w:r>
          </w:p>
        </w:tc>
      </w:tr>
      <w:tr w:rsidR="00E908EE" w:rsidRPr="00E908EE" w:rsidTr="00FD1DF2">
        <w:trPr>
          <w:trHeight w:val="510"/>
        </w:trPr>
        <w:tc>
          <w:tcPr>
            <w:tcW w:w="60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序号</w:t>
            </w:r>
          </w:p>
        </w:tc>
        <w:tc>
          <w:tcPr>
            <w:tcW w:w="129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项目编码</w:t>
            </w:r>
          </w:p>
        </w:tc>
        <w:tc>
          <w:tcPr>
            <w:tcW w:w="1233" w:type="dxa"/>
            <w:tcBorders>
              <w:top w:val="single" w:sz="8"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项目名称</w:t>
            </w:r>
          </w:p>
        </w:tc>
        <w:tc>
          <w:tcPr>
            <w:tcW w:w="189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计 算 基 础</w:t>
            </w:r>
          </w:p>
        </w:tc>
        <w:tc>
          <w:tcPr>
            <w:tcW w:w="661" w:type="dxa"/>
            <w:tcBorders>
              <w:top w:val="single" w:sz="8"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费率</w:t>
            </w:r>
            <w:r w:rsidRPr="00E908EE">
              <w:rPr>
                <w:rFonts w:ascii="宋体" w:eastAsia="宋体" w:hAnsi="宋体" w:cs="宋体" w:hint="eastAsia"/>
                <w:b/>
                <w:bCs/>
                <w:kern w:val="0"/>
                <w:sz w:val="18"/>
                <w:szCs w:val="18"/>
              </w:rPr>
              <w:br/>
              <w:t>(%)</w:t>
            </w:r>
          </w:p>
        </w:tc>
        <w:tc>
          <w:tcPr>
            <w:tcW w:w="709"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金 额(元)</w:t>
            </w:r>
          </w:p>
        </w:tc>
        <w:tc>
          <w:tcPr>
            <w:tcW w:w="851" w:type="dxa"/>
            <w:tcBorders>
              <w:top w:val="single" w:sz="8"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调整费</w:t>
            </w:r>
            <w:r w:rsidRPr="00E908EE">
              <w:rPr>
                <w:rFonts w:ascii="宋体" w:eastAsia="宋体" w:hAnsi="宋体" w:cs="宋体" w:hint="eastAsia"/>
                <w:b/>
                <w:bCs/>
                <w:kern w:val="0"/>
                <w:sz w:val="18"/>
                <w:szCs w:val="18"/>
              </w:rPr>
              <w:br/>
              <w:t>率(%)</w:t>
            </w:r>
          </w:p>
        </w:tc>
        <w:tc>
          <w:tcPr>
            <w:tcW w:w="708" w:type="dxa"/>
            <w:gridSpan w:val="4"/>
            <w:tcBorders>
              <w:top w:val="single" w:sz="8"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调整后</w:t>
            </w:r>
            <w:r w:rsidRPr="00E908EE">
              <w:rPr>
                <w:rFonts w:ascii="宋体" w:eastAsia="宋体" w:hAnsi="宋体" w:cs="宋体" w:hint="eastAsia"/>
                <w:b/>
                <w:bCs/>
                <w:kern w:val="0"/>
                <w:sz w:val="18"/>
                <w:szCs w:val="18"/>
              </w:rPr>
              <w:br/>
              <w:t>金额(元)</w:t>
            </w:r>
          </w:p>
        </w:tc>
        <w:tc>
          <w:tcPr>
            <w:tcW w:w="1276" w:type="dxa"/>
            <w:gridSpan w:val="2"/>
            <w:tcBorders>
              <w:top w:val="single" w:sz="8" w:space="0" w:color="000000"/>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备 注</w:t>
            </w:r>
          </w:p>
        </w:tc>
      </w:tr>
      <w:tr w:rsidR="00E908EE" w:rsidRPr="00E908EE" w:rsidTr="00FD1DF2">
        <w:trPr>
          <w:trHeight w:val="16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050405001001</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安全文明施工费</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不可竞争费，安全生产费、文明施工措施费费率值根据“豫建设标【2014】57号文”取定，扬尘污染防治费费率值根据“豫建设标【2016】47号文”取定。</w:t>
            </w:r>
          </w:p>
        </w:tc>
      </w:tr>
      <w:tr w:rsidR="00E908EE" w:rsidRPr="00E908EE" w:rsidTr="00FD1DF2">
        <w:trPr>
          <w:trHeight w:val="118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1.1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1.1</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安全生产费</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(综合工日合计+技术措施项目综合工日合计)*34*1.66*(1-10.08%)</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118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1.2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1.2</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文明施工措施费</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(综合工日合计+技术措施项目综合工日合计)*34*1.66*(1-10.08%)</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118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1.3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1.3</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扬尘污染防治费</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(综合工日合计+技术措施项目综合工日合计)*34*1.66*(1-10.08%)</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7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050405002001</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夜间施工增加费</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综合工日合计+技术措施项目综合工日合计</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7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050405004001</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二次搬运费</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综合工日合计+技术措施项目综合工日合计</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7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4</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050405005001</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冬雨季施工增加费</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综合工日合计+技术措施项目综合工日合计</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7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lastRenderedPageBreak/>
              <w:t>5</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050405006001</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反季节栽植影响措施</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综合工日合计+技术措施项目综合工日合计</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7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6</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050405007001</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地上、地下设施的临时保护设施</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综合工日合计+技术措施项目综合工日合计</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7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7</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050405008001</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已完工程及设备保护费</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综合工日合计+技术措施项目综合工日合计</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360"/>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360"/>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360"/>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360"/>
        </w:trPr>
        <w:tc>
          <w:tcPr>
            <w:tcW w:w="5685"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合  计</w:t>
            </w:r>
          </w:p>
        </w:tc>
        <w:tc>
          <w:tcPr>
            <w:tcW w:w="709" w:type="dxa"/>
            <w:gridSpan w:val="2"/>
            <w:tcBorders>
              <w:top w:val="nil"/>
              <w:left w:val="nil"/>
              <w:bottom w:val="single" w:sz="8"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8"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8"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8"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360"/>
        </w:trPr>
        <w:tc>
          <w:tcPr>
            <w:tcW w:w="5024" w:type="dxa"/>
            <w:gridSpan w:val="7"/>
            <w:tcBorders>
              <w:top w:val="nil"/>
              <w:left w:val="nil"/>
              <w:bottom w:val="nil"/>
              <w:right w:val="nil"/>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编制人（造价人员）：</w:t>
            </w:r>
          </w:p>
        </w:tc>
        <w:tc>
          <w:tcPr>
            <w:tcW w:w="4205" w:type="dxa"/>
            <w:gridSpan w:val="10"/>
            <w:tcBorders>
              <w:top w:val="nil"/>
              <w:left w:val="nil"/>
              <w:bottom w:val="nil"/>
              <w:right w:val="nil"/>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复核人（造价工程师）：</w:t>
            </w:r>
          </w:p>
        </w:tc>
      </w:tr>
      <w:tr w:rsidR="00E908EE" w:rsidRPr="00E908EE" w:rsidTr="00FD1DF2">
        <w:trPr>
          <w:trHeight w:val="960"/>
        </w:trPr>
        <w:tc>
          <w:tcPr>
            <w:tcW w:w="9229" w:type="dxa"/>
            <w:gridSpan w:val="17"/>
            <w:tcBorders>
              <w:top w:val="nil"/>
              <w:left w:val="nil"/>
              <w:bottom w:val="nil"/>
              <w:right w:val="nil"/>
            </w:tcBorders>
            <w:shd w:val="clear" w:color="FFFFFF" w:fill="FFFFFF"/>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E908EE">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E908EE" w:rsidRPr="00E908EE" w:rsidTr="00FD1DF2">
        <w:trPr>
          <w:trHeight w:val="360"/>
        </w:trPr>
        <w:tc>
          <w:tcPr>
            <w:tcW w:w="5024" w:type="dxa"/>
            <w:gridSpan w:val="7"/>
            <w:tcBorders>
              <w:top w:val="nil"/>
              <w:left w:val="nil"/>
              <w:bottom w:val="nil"/>
              <w:right w:val="nil"/>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2549" w:type="dxa"/>
            <w:gridSpan w:val="7"/>
            <w:tcBorders>
              <w:top w:val="nil"/>
              <w:left w:val="nil"/>
              <w:bottom w:val="nil"/>
              <w:right w:val="nil"/>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656" w:type="dxa"/>
            <w:gridSpan w:val="3"/>
            <w:tcBorders>
              <w:top w:val="nil"/>
              <w:left w:val="nil"/>
              <w:bottom w:val="nil"/>
              <w:right w:val="nil"/>
            </w:tcBorders>
            <w:shd w:val="clear" w:color="FFFFFF" w:fill="FFFFFF"/>
            <w:vAlign w:val="bottom"/>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表-11</w:t>
            </w:r>
          </w:p>
        </w:tc>
      </w:tr>
      <w:tr w:rsidR="00AF21C0" w:rsidRPr="00AF21C0" w:rsidTr="00FD1DF2">
        <w:trPr>
          <w:trHeight w:val="795"/>
        </w:trPr>
        <w:tc>
          <w:tcPr>
            <w:tcW w:w="9229" w:type="dxa"/>
            <w:gridSpan w:val="17"/>
            <w:tcBorders>
              <w:top w:val="nil"/>
              <w:left w:val="nil"/>
              <w:bottom w:val="nil"/>
              <w:right w:val="nil"/>
            </w:tcBorders>
            <w:shd w:val="clear" w:color="FFFFFF" w:fill="FFFFFF"/>
            <w:vAlign w:val="center"/>
            <w:hideMark/>
          </w:tcPr>
          <w:p w:rsidR="00AF21C0" w:rsidRPr="00AF21C0" w:rsidRDefault="00AF21C0" w:rsidP="00AF21C0">
            <w:pPr>
              <w:widowControl/>
              <w:jc w:val="center"/>
              <w:rPr>
                <w:rFonts w:ascii="宋体" w:eastAsia="宋体" w:hAnsi="宋体" w:cs="宋体"/>
                <w:b/>
                <w:bCs/>
                <w:kern w:val="0"/>
                <w:sz w:val="40"/>
                <w:szCs w:val="40"/>
              </w:rPr>
            </w:pPr>
            <w:r w:rsidRPr="00EE53E2">
              <w:rPr>
                <w:rFonts w:ascii="宋体" w:eastAsia="宋体" w:hAnsi="宋体" w:cs="宋体" w:hint="eastAsia"/>
                <w:b/>
                <w:bCs/>
                <w:kern w:val="0"/>
                <w:sz w:val="32"/>
                <w:szCs w:val="40"/>
              </w:rPr>
              <w:t>规费、税金项目计价表</w:t>
            </w:r>
          </w:p>
        </w:tc>
      </w:tr>
      <w:tr w:rsidR="00AF21C0" w:rsidRPr="00AF21C0" w:rsidTr="00FD1DF2">
        <w:trPr>
          <w:trHeight w:val="510"/>
        </w:trPr>
        <w:tc>
          <w:tcPr>
            <w:tcW w:w="4460" w:type="dxa"/>
            <w:gridSpan w:val="6"/>
            <w:tcBorders>
              <w:top w:val="nil"/>
              <w:left w:val="nil"/>
              <w:bottom w:val="nil"/>
              <w:right w:val="nil"/>
            </w:tcBorders>
            <w:shd w:val="clear" w:color="FFFFFF" w:fill="FFFFFF"/>
            <w:vAlign w:val="bottom"/>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工程名称：G311线库庄段绿化带补植补栽工程</w:t>
            </w:r>
          </w:p>
        </w:tc>
        <w:tc>
          <w:tcPr>
            <w:tcW w:w="2900" w:type="dxa"/>
            <w:gridSpan w:val="7"/>
            <w:tcBorders>
              <w:top w:val="nil"/>
              <w:left w:val="nil"/>
              <w:bottom w:val="nil"/>
              <w:right w:val="nil"/>
            </w:tcBorders>
            <w:shd w:val="clear" w:color="FFFFFF" w:fill="FFFFFF"/>
            <w:vAlign w:val="bottom"/>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标段：</w:t>
            </w:r>
          </w:p>
        </w:tc>
        <w:tc>
          <w:tcPr>
            <w:tcW w:w="1869" w:type="dxa"/>
            <w:gridSpan w:val="4"/>
            <w:tcBorders>
              <w:top w:val="nil"/>
              <w:left w:val="nil"/>
              <w:bottom w:val="nil"/>
              <w:right w:val="nil"/>
            </w:tcBorders>
            <w:shd w:val="clear" w:color="FFFFFF" w:fill="FFFFFF"/>
            <w:vAlign w:val="bottom"/>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第 1 页 共 1 页</w:t>
            </w:r>
          </w:p>
        </w:tc>
      </w:tr>
      <w:tr w:rsidR="00AF21C0" w:rsidRPr="00AF21C0" w:rsidTr="00FD1DF2">
        <w:trPr>
          <w:trHeight w:val="510"/>
        </w:trPr>
        <w:tc>
          <w:tcPr>
            <w:tcW w:w="88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b/>
                <w:bCs/>
                <w:kern w:val="0"/>
                <w:sz w:val="18"/>
                <w:szCs w:val="18"/>
              </w:rPr>
            </w:pPr>
            <w:r w:rsidRPr="00AF21C0">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b/>
                <w:bCs/>
                <w:kern w:val="0"/>
                <w:sz w:val="18"/>
                <w:szCs w:val="18"/>
              </w:rPr>
            </w:pPr>
            <w:r w:rsidRPr="00AF21C0">
              <w:rPr>
                <w:rFonts w:ascii="宋体" w:eastAsia="宋体" w:hAnsi="宋体" w:cs="宋体" w:hint="eastAsia"/>
                <w:b/>
                <w:bCs/>
                <w:kern w:val="0"/>
                <w:sz w:val="18"/>
                <w:szCs w:val="18"/>
              </w:rPr>
              <w:t>项 目 名 称</w:t>
            </w:r>
          </w:p>
        </w:tc>
        <w:tc>
          <w:tcPr>
            <w:tcW w:w="270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b/>
                <w:bCs/>
                <w:kern w:val="0"/>
                <w:sz w:val="18"/>
                <w:szCs w:val="18"/>
              </w:rPr>
            </w:pPr>
            <w:r w:rsidRPr="00AF21C0">
              <w:rPr>
                <w:rFonts w:ascii="宋体" w:eastAsia="宋体" w:hAnsi="宋体" w:cs="宋体" w:hint="eastAsia"/>
                <w:b/>
                <w:bCs/>
                <w:kern w:val="0"/>
                <w:sz w:val="18"/>
                <w:szCs w:val="18"/>
              </w:rPr>
              <w:t>计 算 基 础</w:t>
            </w:r>
          </w:p>
        </w:tc>
        <w:tc>
          <w:tcPr>
            <w:tcW w:w="12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b/>
                <w:bCs/>
                <w:kern w:val="0"/>
                <w:sz w:val="18"/>
                <w:szCs w:val="18"/>
              </w:rPr>
            </w:pPr>
            <w:r w:rsidRPr="00AF21C0">
              <w:rPr>
                <w:rFonts w:ascii="宋体" w:eastAsia="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b/>
                <w:bCs/>
                <w:kern w:val="0"/>
                <w:sz w:val="18"/>
                <w:szCs w:val="18"/>
              </w:rPr>
            </w:pPr>
            <w:r w:rsidRPr="00AF21C0">
              <w:rPr>
                <w:rFonts w:ascii="宋体" w:eastAsia="宋体" w:hAnsi="宋体" w:cs="宋体" w:hint="eastAsia"/>
                <w:b/>
                <w:bCs/>
                <w:kern w:val="0"/>
                <w:sz w:val="18"/>
                <w:szCs w:val="18"/>
              </w:rPr>
              <w:t>计算费率</w:t>
            </w:r>
            <w:r w:rsidRPr="00AF21C0">
              <w:rPr>
                <w:rFonts w:ascii="宋体" w:eastAsia="宋体" w:hAnsi="宋体" w:cs="宋体" w:hint="eastAsia"/>
                <w:b/>
                <w:bCs/>
                <w:kern w:val="0"/>
                <w:sz w:val="18"/>
                <w:szCs w:val="18"/>
              </w:rPr>
              <w:br/>
              <w:t>(%)</w:t>
            </w:r>
          </w:p>
        </w:tc>
        <w:tc>
          <w:tcPr>
            <w:tcW w:w="989" w:type="dxa"/>
            <w:tcBorders>
              <w:top w:val="single" w:sz="8" w:space="0" w:color="000000"/>
              <w:left w:val="nil"/>
              <w:bottom w:val="single" w:sz="4" w:space="0" w:color="000000"/>
              <w:right w:val="single" w:sz="8"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b/>
                <w:bCs/>
                <w:kern w:val="0"/>
                <w:sz w:val="18"/>
                <w:szCs w:val="18"/>
              </w:rPr>
            </w:pPr>
            <w:r w:rsidRPr="00AF21C0">
              <w:rPr>
                <w:rFonts w:ascii="宋体" w:eastAsia="宋体" w:hAnsi="宋体" w:cs="宋体" w:hint="eastAsia"/>
                <w:b/>
                <w:bCs/>
                <w:kern w:val="0"/>
                <w:sz w:val="18"/>
                <w:szCs w:val="18"/>
              </w:rPr>
              <w:t>金 额(元)</w:t>
            </w:r>
          </w:p>
        </w:tc>
      </w:tr>
      <w:tr w:rsidR="00AF21C0" w:rsidRPr="00AF21C0" w:rsidTr="00FD1DF2">
        <w:trPr>
          <w:trHeight w:val="51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kern w:val="0"/>
                <w:sz w:val="18"/>
                <w:szCs w:val="18"/>
              </w:rPr>
            </w:pPr>
            <w:r w:rsidRPr="00AF21C0">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规费</w:t>
            </w: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其中：1)工程排污费+2)社会保障费+3)住房公积金+4)工伤保险</w:t>
            </w:r>
          </w:p>
        </w:tc>
        <w:tc>
          <w:tcPr>
            <w:tcW w:w="12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r>
      <w:tr w:rsidR="00AF21C0" w:rsidRPr="00AF21C0" w:rsidTr="00FD1DF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kern w:val="0"/>
                <w:sz w:val="18"/>
                <w:szCs w:val="18"/>
              </w:rPr>
            </w:pPr>
            <w:r w:rsidRPr="00AF21C0">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其中：1)工程排污费</w:t>
            </w: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12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r>
      <w:tr w:rsidR="00AF21C0" w:rsidRPr="00AF21C0" w:rsidTr="00FD1DF2">
        <w:trPr>
          <w:trHeight w:val="51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kern w:val="0"/>
                <w:sz w:val="18"/>
                <w:szCs w:val="18"/>
              </w:rPr>
            </w:pPr>
            <w:r w:rsidRPr="00AF21C0">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2)社会保障费</w:t>
            </w: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综合工日合计+技术措施项目综合工日合计</w:t>
            </w:r>
          </w:p>
        </w:tc>
        <w:tc>
          <w:tcPr>
            <w:tcW w:w="12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r>
      <w:tr w:rsidR="00AF21C0" w:rsidRPr="00AF21C0" w:rsidTr="00FD1DF2">
        <w:trPr>
          <w:trHeight w:val="51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kern w:val="0"/>
                <w:sz w:val="18"/>
                <w:szCs w:val="18"/>
              </w:rPr>
            </w:pPr>
            <w:r w:rsidRPr="00AF21C0">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3)住房公积金</w:t>
            </w: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综合工日合计+技术措施项目综合工日合计</w:t>
            </w:r>
          </w:p>
        </w:tc>
        <w:tc>
          <w:tcPr>
            <w:tcW w:w="12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r>
      <w:tr w:rsidR="00AF21C0" w:rsidRPr="00AF21C0" w:rsidTr="00FD1DF2">
        <w:trPr>
          <w:trHeight w:val="51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kern w:val="0"/>
                <w:sz w:val="18"/>
                <w:szCs w:val="18"/>
              </w:rPr>
            </w:pPr>
            <w:r w:rsidRPr="00AF21C0">
              <w:rPr>
                <w:rFonts w:ascii="宋体" w:eastAsia="宋体" w:hAnsi="宋体" w:cs="宋体" w:hint="eastAsia"/>
                <w:kern w:val="0"/>
                <w:sz w:val="18"/>
                <w:szCs w:val="18"/>
              </w:rPr>
              <w:t>1.4</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4)工伤保险</w:t>
            </w: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综合工日合计+技术措施项目综合工日合计</w:t>
            </w:r>
          </w:p>
        </w:tc>
        <w:tc>
          <w:tcPr>
            <w:tcW w:w="12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r>
      <w:tr w:rsidR="00AF21C0" w:rsidRPr="00AF21C0" w:rsidTr="00FD1DF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kern w:val="0"/>
                <w:sz w:val="18"/>
                <w:szCs w:val="18"/>
              </w:rPr>
            </w:pPr>
            <w:r w:rsidRPr="00AF21C0">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增值税~销项税额</w:t>
            </w: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不含税工程造价合计</w:t>
            </w:r>
          </w:p>
        </w:tc>
        <w:tc>
          <w:tcPr>
            <w:tcW w:w="12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r>
      <w:tr w:rsidR="00AF21C0" w:rsidRPr="00AF21C0" w:rsidTr="00FD1DF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12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r>
      <w:tr w:rsidR="00AF21C0" w:rsidRPr="00AF21C0" w:rsidTr="00FD1DF2">
        <w:trPr>
          <w:trHeight w:val="360"/>
        </w:trPr>
        <w:tc>
          <w:tcPr>
            <w:tcW w:w="7260"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b/>
                <w:bCs/>
                <w:kern w:val="0"/>
                <w:sz w:val="18"/>
                <w:szCs w:val="18"/>
              </w:rPr>
            </w:pPr>
            <w:r w:rsidRPr="00AF21C0">
              <w:rPr>
                <w:rFonts w:ascii="宋体" w:eastAsia="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b/>
                <w:bCs/>
                <w:kern w:val="0"/>
                <w:sz w:val="18"/>
                <w:szCs w:val="18"/>
              </w:rPr>
            </w:pPr>
            <w:r w:rsidRPr="00AF21C0">
              <w:rPr>
                <w:rFonts w:ascii="宋体" w:eastAsia="宋体" w:hAnsi="宋体" w:cs="宋体" w:hint="eastAsia"/>
                <w:b/>
                <w:bCs/>
                <w:kern w:val="0"/>
                <w:sz w:val="18"/>
                <w:szCs w:val="18"/>
              </w:rPr>
              <w:t xml:space="preserve">　</w:t>
            </w:r>
          </w:p>
        </w:tc>
        <w:tc>
          <w:tcPr>
            <w:tcW w:w="989" w:type="dxa"/>
            <w:tcBorders>
              <w:top w:val="nil"/>
              <w:left w:val="nil"/>
              <w:bottom w:val="single" w:sz="8" w:space="0" w:color="000000"/>
              <w:right w:val="single" w:sz="8"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r>
      <w:tr w:rsidR="00AF21C0" w:rsidRPr="00AF21C0" w:rsidTr="00FD1DF2">
        <w:trPr>
          <w:trHeight w:val="360"/>
        </w:trPr>
        <w:tc>
          <w:tcPr>
            <w:tcW w:w="4460" w:type="dxa"/>
            <w:gridSpan w:val="6"/>
            <w:tcBorders>
              <w:top w:val="nil"/>
              <w:left w:val="nil"/>
              <w:bottom w:val="nil"/>
              <w:right w:val="nil"/>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 xml:space="preserve"> 编制人（造价人员）：</w:t>
            </w:r>
          </w:p>
        </w:tc>
        <w:tc>
          <w:tcPr>
            <w:tcW w:w="4769" w:type="dxa"/>
            <w:gridSpan w:val="11"/>
            <w:tcBorders>
              <w:top w:val="nil"/>
              <w:left w:val="nil"/>
              <w:bottom w:val="nil"/>
              <w:right w:val="nil"/>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复核人（造价工程师）：</w:t>
            </w:r>
          </w:p>
        </w:tc>
      </w:tr>
      <w:tr w:rsidR="00AF21C0" w:rsidRPr="00AF21C0" w:rsidTr="00FD1DF2">
        <w:trPr>
          <w:trHeight w:val="360"/>
        </w:trPr>
        <w:tc>
          <w:tcPr>
            <w:tcW w:w="4460" w:type="dxa"/>
            <w:gridSpan w:val="6"/>
            <w:tcBorders>
              <w:top w:val="nil"/>
              <w:left w:val="nil"/>
              <w:bottom w:val="nil"/>
              <w:right w:val="nil"/>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2900" w:type="dxa"/>
            <w:gridSpan w:val="7"/>
            <w:tcBorders>
              <w:top w:val="nil"/>
              <w:left w:val="nil"/>
              <w:bottom w:val="nil"/>
              <w:right w:val="nil"/>
            </w:tcBorders>
            <w:shd w:val="clear" w:color="FFFFFF" w:fill="FFFFFF"/>
            <w:vAlign w:val="center"/>
            <w:hideMark/>
          </w:tcPr>
          <w:p w:rsidR="00AF21C0" w:rsidRPr="00AF21C0" w:rsidRDefault="00AF21C0" w:rsidP="00AF21C0">
            <w:pPr>
              <w:widowControl/>
              <w:jc w:val="center"/>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1869" w:type="dxa"/>
            <w:gridSpan w:val="4"/>
            <w:tcBorders>
              <w:top w:val="nil"/>
              <w:left w:val="nil"/>
              <w:bottom w:val="nil"/>
              <w:right w:val="nil"/>
            </w:tcBorders>
            <w:shd w:val="clear" w:color="FFFFFF" w:fill="FFFFFF"/>
            <w:vAlign w:val="bottom"/>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表—13</w:t>
            </w:r>
          </w:p>
        </w:tc>
      </w:tr>
    </w:tbl>
    <w:p w:rsidR="005F00F8" w:rsidRDefault="00664439" w:rsidP="001F327A">
      <w:pPr>
        <w:rPr>
          <w:rFonts w:ascii="新宋体" w:eastAsia="新宋体" w:hAnsi="新宋体" w:cs="新宋体"/>
          <w:b/>
          <w:sz w:val="24"/>
        </w:rPr>
      </w:pPr>
      <w:r>
        <w:rPr>
          <w:rFonts w:ascii="新宋体" w:eastAsia="新宋体" w:hAnsi="新宋体" w:cs="新宋体" w:hint="eastAsia"/>
          <w:b/>
          <w:bCs/>
          <w:kern w:val="0"/>
          <w:sz w:val="24"/>
        </w:rPr>
        <w:lastRenderedPageBreak/>
        <w:t>二</w:t>
      </w:r>
      <w:r w:rsidR="005F00F8">
        <w:rPr>
          <w:rFonts w:ascii="新宋体" w:eastAsia="新宋体" w:hAnsi="新宋体" w:cs="新宋体" w:hint="eastAsia"/>
          <w:b/>
          <w:bCs/>
          <w:kern w:val="0"/>
          <w:sz w:val="24"/>
        </w:rPr>
        <w:t>、</w:t>
      </w:r>
      <w:r w:rsidR="005F00F8">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（一）、本</w:t>
      </w:r>
      <w:r w:rsidR="00815CF9">
        <w:rPr>
          <w:rFonts w:ascii="新宋体" w:eastAsia="新宋体" w:hAnsi="新宋体" w:cs="新宋体" w:hint="eastAsia"/>
          <w:sz w:val="24"/>
        </w:rPr>
        <w:t>谈判</w:t>
      </w:r>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（二）、主要</w:t>
      </w:r>
      <w:r w:rsidR="004F3FFD">
        <w:rPr>
          <w:rFonts w:ascii="新宋体" w:eastAsia="新宋体" w:hAnsi="新宋体" w:cs="新宋体" w:hint="eastAsia"/>
          <w:sz w:val="24"/>
        </w:rPr>
        <w:t>苗木</w:t>
      </w:r>
      <w:r>
        <w:rPr>
          <w:rFonts w:ascii="新宋体" w:eastAsia="新宋体" w:hAnsi="新宋体" w:cs="新宋体" w:hint="eastAsia"/>
          <w:sz w:val="24"/>
        </w:rPr>
        <w:t>必须符合</w:t>
      </w:r>
      <w:r w:rsidR="004F3FFD">
        <w:rPr>
          <w:rFonts w:ascii="新宋体" w:eastAsia="新宋体" w:hAnsi="新宋体" w:cs="新宋体" w:hint="eastAsia"/>
          <w:sz w:val="24"/>
        </w:rPr>
        <w:t>参数</w:t>
      </w:r>
      <w:r>
        <w:rPr>
          <w:rFonts w:ascii="新宋体" w:eastAsia="新宋体" w:hAnsi="新宋体" w:cs="新宋体" w:hint="eastAsia"/>
          <w:sz w:val="24"/>
        </w:rPr>
        <w:t>标准</w:t>
      </w:r>
      <w:r w:rsidR="004F3FFD">
        <w:rPr>
          <w:rFonts w:ascii="新宋体" w:eastAsia="新宋体" w:hAnsi="新宋体" w:cs="新宋体" w:hint="eastAsia"/>
          <w:sz w:val="24"/>
        </w:rPr>
        <w:t>要求</w:t>
      </w:r>
      <w:r>
        <w:rPr>
          <w:rFonts w:ascii="新宋体" w:eastAsia="新宋体" w:hAnsi="新宋体" w:cs="新宋体" w:hint="eastAsia"/>
          <w:sz w:val="24"/>
        </w:rPr>
        <w:t>。</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w:t>
      </w:r>
      <w:r w:rsidR="006F0B16">
        <w:rPr>
          <w:rFonts w:ascii="新宋体" w:eastAsia="新宋体" w:hAnsi="新宋体" w:cs="新宋体" w:hint="eastAsia"/>
          <w:sz w:val="24"/>
        </w:rPr>
        <w:t>项目验收合格后一次支付</w:t>
      </w:r>
      <w:r w:rsidR="001F327A" w:rsidRPr="001F327A">
        <w:rPr>
          <w:rFonts w:ascii="新宋体" w:eastAsia="新宋体" w:hAnsi="新宋体" w:cs="新宋体" w:hint="eastAsia"/>
          <w:sz w:val="24"/>
        </w:rPr>
        <w:t>。</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6F0B16">
        <w:rPr>
          <w:rFonts w:ascii="新宋体" w:eastAsia="新宋体" w:hAnsi="新宋体" w:hint="eastAsia"/>
          <w:b/>
          <w:bCs/>
          <w:sz w:val="24"/>
        </w:rPr>
        <w:t>714812.28</w:t>
      </w:r>
      <w:r w:rsidR="001F327A" w:rsidRPr="001F327A">
        <w:rPr>
          <w:rFonts w:ascii="新宋体" w:eastAsia="新宋体" w:hAnsi="新宋体"/>
          <w:b/>
          <w:bCs/>
          <w:sz w:val="24"/>
        </w:rPr>
        <w:t>元</w:t>
      </w:r>
      <w:r>
        <w:rPr>
          <w:rFonts w:ascii="新宋体" w:eastAsia="新宋体" w:hAnsi="新宋体" w:hint="eastAsia"/>
          <w:b/>
          <w:bCs/>
          <w:sz w:val="24"/>
        </w:rPr>
        <w:t>，超出者为无效投标。</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（五）、工期：</w:t>
      </w:r>
      <w:r w:rsidR="004F3FFD" w:rsidRPr="00E908EE">
        <w:rPr>
          <w:rFonts w:ascii="宋体" w:eastAsia="宋体" w:hAnsi="宋体" w:cs="宋体" w:hint="eastAsia"/>
          <w:color w:val="000000"/>
          <w:kern w:val="0"/>
          <w:sz w:val="24"/>
          <w:szCs w:val="24"/>
          <w:shd w:val="clear" w:color="040000" w:fill="FFFFFF"/>
        </w:rPr>
        <w:t>合同签订后30日历天内完工</w:t>
      </w:r>
      <w:r>
        <w:rPr>
          <w:rFonts w:ascii="新宋体" w:eastAsia="新宋体" w:hAnsi="新宋体" w:hint="eastAsia"/>
          <w:sz w:val="24"/>
        </w:rPr>
        <w:t>。</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107D20" w:rsidRDefault="00107D20" w:rsidP="004B4A61">
      <w:pPr>
        <w:autoSpaceDE w:val="0"/>
        <w:autoSpaceDN w:val="0"/>
        <w:adjustRightInd w:val="0"/>
        <w:jc w:val="center"/>
        <w:rPr>
          <w:rFonts w:asciiTheme="majorEastAsia" w:eastAsiaTheme="majorEastAsia" w:hAnsiTheme="majorEastAsia" w:cs="宋体"/>
          <w:b/>
          <w:kern w:val="0"/>
          <w:sz w:val="36"/>
          <w:szCs w:val="36"/>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CC52B4" w:rsidRDefault="00CC52B4" w:rsidP="004B4A61">
      <w:pPr>
        <w:autoSpaceDE w:val="0"/>
        <w:autoSpaceDN w:val="0"/>
        <w:adjustRightInd w:val="0"/>
        <w:jc w:val="center"/>
        <w:rPr>
          <w:rFonts w:asciiTheme="majorEastAsia" w:eastAsiaTheme="majorEastAsia" w:hAnsiTheme="majorEastAsia" w:cs="宋体"/>
          <w:b/>
          <w:kern w:val="0"/>
          <w:sz w:val="32"/>
          <w:szCs w:val="32"/>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8A286C" w:rsidRPr="008A286C">
              <w:rPr>
                <w:rFonts w:asciiTheme="minorEastAsia" w:hAnsiTheme="minorEastAsia" w:cs="仿宋_GB2312" w:hint="eastAsia"/>
                <w:sz w:val="24"/>
                <w:szCs w:val="24"/>
              </w:rPr>
              <w:t>襄城县国道311线库庄段绿化带补</w:t>
            </w:r>
            <w:r w:rsidR="00B00525">
              <w:rPr>
                <w:rFonts w:asciiTheme="minorEastAsia" w:hAnsiTheme="minorEastAsia" w:cs="仿宋_GB2312" w:hint="eastAsia"/>
                <w:sz w:val="24"/>
                <w:szCs w:val="24"/>
              </w:rPr>
              <w:t>栽</w:t>
            </w:r>
            <w:r w:rsidR="008A286C" w:rsidRPr="008A286C">
              <w:rPr>
                <w:rFonts w:asciiTheme="minorEastAsia" w:hAnsiTheme="minorEastAsia" w:cs="仿宋_GB2312" w:hint="eastAsia"/>
                <w:sz w:val="24"/>
                <w:szCs w:val="24"/>
              </w:rPr>
              <w:t>项目</w:t>
            </w:r>
          </w:p>
          <w:p w:rsidR="00107D20" w:rsidRPr="00107D20" w:rsidRDefault="00D52D51" w:rsidP="00107D20">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r w:rsidR="00107D20" w:rsidRPr="00107D20">
              <w:rPr>
                <w:rFonts w:asciiTheme="minorEastAsia" w:hAnsiTheme="minorEastAsia" w:cs="仿宋_GB2312" w:hint="eastAsia"/>
                <w:sz w:val="24"/>
                <w:szCs w:val="24"/>
              </w:rPr>
              <w:t>X</w:t>
            </w:r>
            <w:r w:rsidR="00107D20" w:rsidRPr="00107D20">
              <w:rPr>
                <w:rFonts w:asciiTheme="minorEastAsia" w:hAnsiTheme="minorEastAsia" w:cs="仿宋_GB2312"/>
                <w:sz w:val="24"/>
                <w:szCs w:val="24"/>
              </w:rPr>
              <w:t>ZZ</w:t>
            </w:r>
            <w:r w:rsidR="00107D20" w:rsidRPr="00107D20">
              <w:rPr>
                <w:rFonts w:asciiTheme="minorEastAsia" w:hAnsiTheme="minorEastAsia" w:cs="仿宋_GB2312" w:hint="eastAsia"/>
                <w:sz w:val="24"/>
                <w:szCs w:val="24"/>
              </w:rPr>
              <w:t>—T201905</w:t>
            </w:r>
            <w:r w:rsidR="008A286C">
              <w:rPr>
                <w:rFonts w:asciiTheme="minorEastAsia" w:hAnsiTheme="minorEastAsia" w:cs="仿宋_GB2312" w:hint="eastAsia"/>
                <w:sz w:val="24"/>
                <w:szCs w:val="24"/>
              </w:rPr>
              <w:t>9</w:t>
            </w:r>
            <w:r w:rsidR="00107D20" w:rsidRPr="00107D20">
              <w:rPr>
                <w:rFonts w:asciiTheme="minorEastAsia" w:hAnsiTheme="minorEastAsia" w:cs="仿宋_GB2312"/>
                <w:sz w:val="24"/>
                <w:szCs w:val="24"/>
              </w:rPr>
              <w:t>号</w:t>
            </w:r>
          </w:p>
          <w:p w:rsidR="00107D2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107D20" w:rsidRPr="00107D20">
              <w:rPr>
                <w:rFonts w:asciiTheme="minorEastAsia" w:hAnsiTheme="minorEastAsia" w:cs="仿宋_GB2312"/>
                <w:sz w:val="24"/>
                <w:szCs w:val="24"/>
              </w:rPr>
              <w:t>主要</w:t>
            </w:r>
            <w:r w:rsidR="00107D20" w:rsidRPr="00107D20">
              <w:rPr>
                <w:rFonts w:asciiTheme="minorEastAsia" w:hAnsiTheme="minorEastAsia" w:cs="仿宋_GB2312" w:hint="eastAsia"/>
                <w:sz w:val="24"/>
                <w:szCs w:val="24"/>
              </w:rPr>
              <w:t>采购</w:t>
            </w:r>
            <w:r w:rsidR="008A286C" w:rsidRPr="008A286C">
              <w:rPr>
                <w:rFonts w:asciiTheme="minorEastAsia" w:hAnsiTheme="minorEastAsia" w:cs="仿宋_GB2312" w:hint="eastAsia"/>
                <w:sz w:val="24"/>
                <w:szCs w:val="24"/>
              </w:rPr>
              <w:t>襄城县国道311线库庄段绿化带补</w:t>
            </w:r>
            <w:r w:rsidR="00B00525">
              <w:rPr>
                <w:rFonts w:asciiTheme="minorEastAsia" w:hAnsiTheme="minorEastAsia" w:cs="仿宋_GB2312" w:hint="eastAsia"/>
                <w:sz w:val="24"/>
                <w:szCs w:val="24"/>
              </w:rPr>
              <w:t>栽</w:t>
            </w:r>
            <w:r w:rsidR="008A286C" w:rsidRPr="008A286C">
              <w:rPr>
                <w:rFonts w:asciiTheme="minorEastAsia" w:hAnsiTheme="minorEastAsia" w:cs="仿宋_GB2312" w:hint="eastAsia"/>
                <w:sz w:val="24"/>
                <w:szCs w:val="24"/>
              </w:rPr>
              <w:t>项目</w:t>
            </w:r>
          </w:p>
          <w:p w:rsidR="004B4A61" w:rsidRPr="00CE1AB0" w:rsidRDefault="00D52D51" w:rsidP="008A286C">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107D20" w:rsidRPr="00107D20">
              <w:rPr>
                <w:rFonts w:asciiTheme="minorEastAsia" w:hAnsiTheme="minorEastAsia" w:cs="仿宋_GB2312" w:hint="eastAsia"/>
                <w:sz w:val="24"/>
                <w:szCs w:val="24"/>
                <w:shd w:val="clear" w:color="auto" w:fill="FFFFFF"/>
              </w:rPr>
              <w:t>襄城县</w:t>
            </w:r>
            <w:r w:rsidR="008A286C">
              <w:rPr>
                <w:rFonts w:asciiTheme="minorEastAsia" w:hAnsiTheme="minorEastAsia" w:cs="仿宋_GB2312" w:hint="eastAsia"/>
                <w:sz w:val="24"/>
                <w:szCs w:val="24"/>
                <w:shd w:val="clear" w:color="auto" w:fill="FFFFFF"/>
              </w:rPr>
              <w:t>境内</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107D20" w:rsidRDefault="00D52D51" w:rsidP="00D52D51">
            <w:pPr>
              <w:autoSpaceDE w:val="0"/>
              <w:autoSpaceDN w:val="0"/>
              <w:adjustRightInd w:val="0"/>
              <w:spacing w:line="360" w:lineRule="auto"/>
              <w:jc w:val="left"/>
              <w:rPr>
                <w:rFonts w:asciiTheme="minorEastAsia" w:hAnsiTheme="minorEastAsia" w:cs="仿宋_GB2312"/>
                <w:bCs/>
                <w:sz w:val="24"/>
                <w:szCs w:val="24"/>
              </w:rPr>
            </w:pPr>
            <w:r w:rsidRPr="00CE1AB0">
              <w:rPr>
                <w:rFonts w:asciiTheme="minorEastAsia" w:hAnsiTheme="minorEastAsia" w:cs="仿宋_GB2312" w:hint="eastAsia"/>
                <w:sz w:val="24"/>
                <w:szCs w:val="24"/>
              </w:rPr>
              <w:t>名称：</w:t>
            </w:r>
            <w:r w:rsidR="00107D20" w:rsidRPr="00107D20">
              <w:rPr>
                <w:rFonts w:asciiTheme="minorEastAsia" w:hAnsiTheme="minorEastAsia" w:cs="仿宋_GB2312" w:hint="eastAsia"/>
                <w:bCs/>
                <w:sz w:val="24"/>
                <w:szCs w:val="24"/>
              </w:rPr>
              <w:t>襄城县</w:t>
            </w:r>
            <w:r w:rsidR="008A286C">
              <w:rPr>
                <w:rFonts w:asciiTheme="minorEastAsia" w:hAnsiTheme="minorEastAsia" w:cs="仿宋_GB2312" w:hint="eastAsia"/>
                <w:bCs/>
                <w:sz w:val="24"/>
                <w:szCs w:val="24"/>
              </w:rPr>
              <w:t>公路管理局</w:t>
            </w:r>
          </w:p>
          <w:p w:rsidR="008A286C" w:rsidRDefault="00D52D51" w:rsidP="008A286C">
            <w:pPr>
              <w:autoSpaceDE w:val="0"/>
              <w:autoSpaceDN w:val="0"/>
              <w:adjustRightInd w:val="0"/>
              <w:spacing w:line="360" w:lineRule="auto"/>
              <w:jc w:val="left"/>
              <w:rPr>
                <w:rFonts w:asciiTheme="minorEastAsia" w:hAnsiTheme="minorEastAsia" w:cs="仿宋_GB2312"/>
                <w:bCs/>
                <w:sz w:val="24"/>
                <w:szCs w:val="24"/>
              </w:rPr>
            </w:pPr>
            <w:r w:rsidRPr="00CE1AB0">
              <w:rPr>
                <w:rFonts w:asciiTheme="minorEastAsia" w:hAnsiTheme="minorEastAsia" w:cs="仿宋_GB2312" w:hint="eastAsia"/>
                <w:sz w:val="24"/>
                <w:szCs w:val="24"/>
              </w:rPr>
              <w:t>地址：</w:t>
            </w:r>
            <w:r w:rsidR="00107D20" w:rsidRPr="00107D20">
              <w:rPr>
                <w:rFonts w:asciiTheme="minorEastAsia" w:hAnsiTheme="minorEastAsia" w:cs="仿宋_GB2312" w:hint="eastAsia"/>
                <w:bCs/>
                <w:sz w:val="24"/>
                <w:szCs w:val="24"/>
              </w:rPr>
              <w:t>襄城县八七路</w:t>
            </w:r>
            <w:r w:rsidR="008A286C">
              <w:rPr>
                <w:rFonts w:asciiTheme="minorEastAsia" w:hAnsiTheme="minorEastAsia" w:cs="仿宋_GB2312" w:hint="eastAsia"/>
                <w:bCs/>
                <w:sz w:val="24"/>
                <w:szCs w:val="24"/>
              </w:rPr>
              <w:t>中</w:t>
            </w:r>
            <w:r w:rsidR="00107D20" w:rsidRPr="00107D20">
              <w:rPr>
                <w:rFonts w:asciiTheme="minorEastAsia" w:hAnsiTheme="minorEastAsia" w:cs="仿宋_GB2312" w:hint="eastAsia"/>
                <w:bCs/>
                <w:sz w:val="24"/>
                <w:szCs w:val="24"/>
              </w:rPr>
              <w:t>段</w:t>
            </w:r>
          </w:p>
          <w:p w:rsidR="004B4A61" w:rsidRPr="00CE1AB0" w:rsidRDefault="00D52D51" w:rsidP="008A286C">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107D20">
              <w:rPr>
                <w:rFonts w:asciiTheme="minorEastAsia" w:hAnsiTheme="minorEastAsia" w:cs="仿宋_GB2312" w:hint="eastAsia"/>
                <w:sz w:val="24"/>
                <w:szCs w:val="24"/>
              </w:rPr>
              <w:t>张先生</w:t>
            </w:r>
            <w:r w:rsidRPr="00CE1AB0">
              <w:rPr>
                <w:rFonts w:asciiTheme="minorEastAsia" w:hAnsiTheme="minorEastAsia" w:cs="仿宋_GB2312" w:hint="eastAsia"/>
                <w:sz w:val="24"/>
                <w:szCs w:val="24"/>
              </w:rPr>
              <w:t xml:space="preserve">              电话：</w:t>
            </w:r>
            <w:r w:rsidR="008A286C">
              <w:rPr>
                <w:rFonts w:asciiTheme="minorEastAsia" w:hAnsiTheme="minorEastAsia" w:cs="仿宋_GB2312" w:hint="eastAsia"/>
                <w:sz w:val="24"/>
                <w:szCs w:val="24"/>
              </w:rPr>
              <w:t>15037466111</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襄城县八七路东段电子商务产业园12楼1204室</w:t>
            </w:r>
          </w:p>
          <w:p w:rsidR="004B4A61" w:rsidRPr="00CE1AB0" w:rsidRDefault="004B4A61" w:rsidP="00107D20">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107D20">
              <w:rPr>
                <w:rFonts w:asciiTheme="minorEastAsia" w:hAnsiTheme="minorEastAsia" w:cs="仿宋_GB2312" w:hint="eastAsia"/>
                <w:sz w:val="24"/>
                <w:szCs w:val="24"/>
              </w:rPr>
              <w:t>陈先生</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107D20">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815CF9"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r w:rsidR="00CE1AB0" w:rsidRPr="00810C67">
              <w:rPr>
                <w:rFonts w:ascii="宋体" w:eastAsia="宋体" w:hAnsi="宋体" w:cs="Arial" w:hint="eastAsia"/>
                <w:sz w:val="24"/>
                <w:szCs w:val="24"/>
                <w:lang w:val="zh-CN"/>
              </w:rPr>
              <w:t>2017年或2018年</w:t>
            </w:r>
            <w:r w:rsidR="00815CF9" w:rsidRPr="00CE1AB0">
              <w:rPr>
                <w:rFonts w:ascii="宋体" w:eastAsia="宋体" w:hAnsi="宋体" w:cs="Arial" w:hint="eastAsia"/>
                <w:sz w:val="24"/>
                <w:szCs w:val="24"/>
                <w:lang w:val="zh-CN"/>
              </w:rPr>
              <w:t>度的财务报告；或基本开户银行出具的资信证明；或财政部门认可的政府采购专业担保机构的证明文件和担保机构出具的投标担保函。</w:t>
            </w:r>
          </w:p>
          <w:p w:rsidR="00815CF9" w:rsidRPr="0025699B"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lastRenderedPageBreak/>
              <w:t>信证明</w:t>
            </w:r>
            <w:r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相关设备的购置发票、专业技术人员职称证书、用工合同等或者附供应商相关承诺函或声明。（格式自拟）</w:t>
            </w:r>
          </w:p>
          <w:p w:rsidR="00CE1AB0" w:rsidRPr="00CE1AB0" w:rsidRDefault="001D672F" w:rsidP="00CE1AB0">
            <w:pPr>
              <w:widowControl/>
              <w:shd w:val="clear" w:color="auto" w:fill="FFFFFF"/>
              <w:spacing w:line="360" w:lineRule="auto"/>
              <w:rPr>
                <w:rFonts w:ascii="宋体" w:hAnsi="宋体" w:cs="宋体"/>
                <w:b/>
                <w:color w:val="000000"/>
                <w:kern w:val="0"/>
                <w:sz w:val="24"/>
                <w:szCs w:val="24"/>
              </w:rPr>
            </w:pPr>
            <w:r>
              <w:rPr>
                <w:rFonts w:ascii="宋体" w:hAnsi="宋体" w:cs="宋体" w:hint="eastAsia"/>
                <w:b/>
                <w:color w:val="000000"/>
                <w:kern w:val="0"/>
                <w:sz w:val="24"/>
                <w:szCs w:val="24"/>
              </w:rPr>
              <w:t>七、</w:t>
            </w:r>
            <w:r w:rsidR="00CE1AB0" w:rsidRPr="00CE1AB0">
              <w:rPr>
                <w:rFonts w:ascii="宋体" w:hAnsi="宋体" w:cs="宋体" w:hint="eastAsia"/>
                <w:b/>
                <w:color w:val="000000"/>
                <w:kern w:val="0"/>
                <w:sz w:val="24"/>
                <w:szCs w:val="24"/>
              </w:rPr>
              <w:t>未</w:t>
            </w:r>
            <w:r w:rsidR="00CE1AB0" w:rsidRPr="00CE1AB0">
              <w:rPr>
                <w:rFonts w:ascii="宋体" w:hAnsi="宋体" w:cs="宋体"/>
                <w:b/>
                <w:color w:val="000000"/>
                <w:kern w:val="0"/>
                <w:sz w:val="24"/>
                <w:szCs w:val="24"/>
              </w:rPr>
              <w:t>被列入失信被执行人、重大税收违法案件当事人名单、政府采购严重违法失信名单与政府采购严重违法失信行为记录名单（查询渠道：</w:t>
            </w:r>
            <w:r w:rsidR="00CE1AB0" w:rsidRPr="00CE1AB0">
              <w:rPr>
                <w:rFonts w:ascii="宋体" w:hAnsi="宋体" w:cs="宋体" w:hint="eastAsia"/>
                <w:b/>
                <w:color w:val="000000"/>
                <w:kern w:val="0"/>
                <w:sz w:val="24"/>
                <w:szCs w:val="24"/>
              </w:rPr>
              <w:t>“信用中国”网站</w:t>
            </w:r>
            <w:r w:rsidR="00CE1AB0" w:rsidRPr="00CE1AB0">
              <w:rPr>
                <w:rFonts w:ascii="宋体" w:hAnsi="宋体" w:cs="宋体"/>
                <w:b/>
                <w:color w:val="000000"/>
                <w:kern w:val="0"/>
                <w:sz w:val="24"/>
                <w:szCs w:val="24"/>
              </w:rPr>
              <w:t>、“中国政府采购网”网站）；未被列入经营异常名录信息、列入严重违法失信企业名单（黑名单）（查询渠道</w:t>
            </w:r>
            <w:r w:rsidR="00CE1AB0" w:rsidRPr="00CE1AB0">
              <w:rPr>
                <w:rFonts w:ascii="宋体" w:hAnsi="宋体" w:cs="宋体" w:hint="eastAsia"/>
                <w:b/>
                <w:color w:val="000000"/>
                <w:kern w:val="0"/>
                <w:sz w:val="24"/>
                <w:szCs w:val="24"/>
              </w:rPr>
              <w:t>：国家企业信用信息公示系统）；上述查询结果页面</w:t>
            </w:r>
            <w:r w:rsidR="00CE1AB0" w:rsidRPr="00CE1AB0">
              <w:rPr>
                <w:rFonts w:ascii="宋体" w:hAnsi="宋体" w:cs="宋体"/>
                <w:b/>
                <w:color w:val="000000"/>
                <w:kern w:val="0"/>
                <w:sz w:val="24"/>
                <w:szCs w:val="24"/>
              </w:rPr>
              <w:t>截图加盖公章（查询时间应在本公告发布日期之后至开</w:t>
            </w:r>
            <w:r w:rsidR="00CE1AB0" w:rsidRPr="00CE1AB0">
              <w:rPr>
                <w:rFonts w:ascii="宋体" w:hAnsi="宋体" w:cs="宋体" w:hint="eastAsia"/>
                <w:b/>
                <w:color w:val="000000"/>
                <w:kern w:val="0"/>
                <w:sz w:val="24"/>
                <w:szCs w:val="24"/>
              </w:rPr>
              <w:t>标前）</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1"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③“国家企业信用公示系统”网站（</w:t>
            </w:r>
            <w:hyperlink r:id="rId12" w:history="1">
              <w:r w:rsidRPr="00CE1AB0">
                <w:rPr>
                  <w:rFonts w:ascii="宋体" w:hAnsi="宋体" w:cs="宋体"/>
                  <w:color w:val="000000"/>
                  <w:kern w:val="0"/>
                  <w:sz w:val="24"/>
                  <w:szCs w:val="24"/>
                </w:rPr>
                <w:t>www.gsxt.gov.cn</w:t>
              </w:r>
            </w:hyperlink>
            <w:r w:rsidRPr="00CE1AB0">
              <w:rPr>
                <w:rFonts w:ascii="宋体" w:hAnsi="宋体" w:cs="宋体" w:hint="eastAsia"/>
                <w:color w:val="000000"/>
                <w:kern w:val="0"/>
                <w:sz w:val="24"/>
                <w:szCs w:val="24"/>
              </w:rPr>
              <w:t>）</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Pr="00CE1AB0">
              <w:rPr>
                <w:rFonts w:asciiTheme="minorEastAsia" w:hAnsiTheme="minorEastAsia" w:cs="宋体" w:hint="eastAsia"/>
                <w:szCs w:val="24"/>
              </w:rPr>
              <w:t>查询时要将查询网页内容进行截图，以作证据留存，截图内容要完整清晰(查询截图附在投标文件中加盖公章)；</w:t>
            </w:r>
            <w:r w:rsidRPr="00CE1AB0">
              <w:rPr>
                <w:rFonts w:hAnsi="宋体" w:cs="宋体" w:hint="eastAsia"/>
                <w:color w:val="000000"/>
                <w:szCs w:val="24"/>
              </w:rPr>
              <w:t>经采购人确认的查询结果网页截图作为查询记录和证据，与其他采购文件一并保存；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w:t>
            </w:r>
            <w:r w:rsidR="00C84AC2">
              <w:rPr>
                <w:rFonts w:ascii="宋体" w:hAnsi="宋体" w:cs="宋体" w:hint="eastAsia"/>
                <w:color w:val="000000"/>
                <w:kern w:val="0"/>
                <w:sz w:val="24"/>
                <w:szCs w:val="24"/>
              </w:rPr>
              <w:t>供应商</w:t>
            </w:r>
            <w:r w:rsidRPr="00CE1AB0">
              <w:rPr>
                <w:rFonts w:ascii="宋体" w:hAnsi="宋体" w:cs="宋体" w:hint="eastAsia"/>
                <w:color w:val="000000"/>
                <w:kern w:val="0"/>
                <w:sz w:val="24"/>
                <w:szCs w:val="24"/>
              </w:rPr>
              <w:t>，将拒绝其参与本次政府采购活动。</w:t>
            </w:r>
          </w:p>
          <w:p w:rsidR="001D672F" w:rsidRPr="00B05F90" w:rsidRDefault="00CE1AB0" w:rsidP="00B05F9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w:t>
            </w:r>
            <w:r w:rsidR="00B00703">
              <w:rPr>
                <w:rFonts w:ascii="宋体" w:hAnsi="宋体" w:cs="宋体" w:hint="eastAsia"/>
                <w:color w:val="000000"/>
                <w:kern w:val="0"/>
                <w:sz w:val="24"/>
                <w:szCs w:val="24"/>
              </w:rPr>
              <w:t>以</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3C3385"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3C3385"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107D20" w:rsidRDefault="00B05F90" w:rsidP="00D7620B">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sz w:val="24"/>
                <w:szCs w:val="24"/>
                <w:lang w:val="zh-CN"/>
              </w:rPr>
              <w:t>714812.28</w:t>
            </w:r>
            <w:r w:rsidR="004B4A61" w:rsidRPr="00107D20">
              <w:rPr>
                <w:rFonts w:asciiTheme="minorEastAsia" w:hAnsiTheme="minorEastAsia" w:cs="宋体" w:hint="eastAsia"/>
                <w:b/>
                <w:bCs/>
                <w:sz w:val="24"/>
                <w:szCs w:val="24"/>
                <w:lang w:val="zh-CN"/>
              </w:rPr>
              <w:t>元，超出</w:t>
            </w:r>
            <w:r w:rsidR="00FF4F57" w:rsidRPr="00107D20">
              <w:rPr>
                <w:rFonts w:asciiTheme="minorEastAsia" w:hAnsiTheme="minorEastAsia" w:cs="宋体" w:hint="eastAsia"/>
                <w:b/>
                <w:bCs/>
                <w:sz w:val="24"/>
                <w:szCs w:val="24"/>
                <w:lang w:val="zh-CN"/>
              </w:rPr>
              <w:t>预算金额</w:t>
            </w:r>
            <w:r w:rsidR="004B4A61" w:rsidRPr="00107D20">
              <w:rPr>
                <w:rFonts w:asciiTheme="minorEastAsia" w:hAnsiTheme="minorEastAsia" w:cs="宋体" w:hint="eastAsia"/>
                <w:b/>
                <w:bCs/>
                <w:sz w:val="24"/>
                <w:szCs w:val="24"/>
                <w:lang w:val="zh-CN"/>
              </w:rPr>
              <w:t>的</w:t>
            </w:r>
            <w:r w:rsidR="00FF4F57" w:rsidRPr="00107D20">
              <w:rPr>
                <w:rFonts w:asciiTheme="minorEastAsia" w:hAnsiTheme="minorEastAsia" w:cs="宋体" w:hint="eastAsia"/>
                <w:b/>
                <w:bCs/>
                <w:sz w:val="24"/>
                <w:szCs w:val="24"/>
                <w:lang w:val="zh-CN"/>
              </w:rPr>
              <w:t>响应</w:t>
            </w:r>
            <w:r w:rsidR="004B4A61" w:rsidRPr="00107D20">
              <w:rPr>
                <w:rFonts w:asciiTheme="minorEastAsia" w:hAnsiTheme="minorEastAsia" w:cs="宋体" w:hint="eastAsia"/>
                <w:b/>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3C338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3C338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3C3385"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成交供应商谈判</w:t>
            </w:r>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w:t>
            </w:r>
            <w:r w:rsidR="004B4A61" w:rsidRPr="00CE1AB0">
              <w:rPr>
                <w:rFonts w:asciiTheme="minorEastAsia" w:hAnsiTheme="minorEastAsia" w:cs="宋体"/>
                <w:bCs/>
                <w:sz w:val="24"/>
                <w:szCs w:val="24"/>
                <w:lang w:val="zh-CN"/>
              </w:rPr>
              <w:lastRenderedPageBreak/>
              <w:t>工作分包</w:t>
            </w:r>
          </w:p>
        </w:tc>
        <w:tc>
          <w:tcPr>
            <w:tcW w:w="6813" w:type="dxa"/>
            <w:vAlign w:val="center"/>
          </w:tcPr>
          <w:p w:rsidR="004B4A61" w:rsidRPr="00CE1AB0" w:rsidRDefault="003C3385"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lastRenderedPageBreak/>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A3240D">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107D20">
              <w:rPr>
                <w:rFonts w:asciiTheme="minorEastAsia" w:hAnsiTheme="minorEastAsia" w:cs="宋体" w:hint="eastAsia"/>
                <w:bCs/>
                <w:sz w:val="24"/>
                <w:szCs w:val="24"/>
                <w:lang w:val="zh-CN"/>
              </w:rPr>
              <w:t>8</w:t>
            </w:r>
            <w:r w:rsidR="004B4A61" w:rsidRPr="00CE1AB0">
              <w:rPr>
                <w:rFonts w:asciiTheme="minorEastAsia" w:hAnsiTheme="minorEastAsia" w:cs="宋体" w:hint="eastAsia"/>
                <w:bCs/>
                <w:sz w:val="24"/>
                <w:szCs w:val="24"/>
                <w:lang w:val="zh-CN"/>
              </w:rPr>
              <w:t>月</w:t>
            </w:r>
            <w:r w:rsidR="00B05F90">
              <w:rPr>
                <w:rFonts w:asciiTheme="minorEastAsia" w:hAnsiTheme="minorEastAsia" w:cs="宋体" w:hint="eastAsia"/>
                <w:bCs/>
                <w:sz w:val="24"/>
                <w:szCs w:val="24"/>
                <w:lang w:val="zh-CN"/>
              </w:rPr>
              <w:t>2</w:t>
            </w:r>
            <w:r w:rsidR="00A3240D">
              <w:rPr>
                <w:rFonts w:asciiTheme="minorEastAsia" w:hAnsiTheme="minorEastAsia" w:cs="宋体" w:hint="eastAsia"/>
                <w:bCs/>
                <w:sz w:val="24"/>
                <w:szCs w:val="24"/>
                <w:lang w:val="zh-CN"/>
              </w:rPr>
              <w:t>6</w:t>
            </w:r>
            <w:r w:rsidR="004B4A61" w:rsidRPr="00CE1AB0">
              <w:rPr>
                <w:rFonts w:asciiTheme="minorEastAsia" w:hAnsiTheme="minorEastAsia" w:cs="宋体" w:hint="eastAsia"/>
                <w:bCs/>
                <w:sz w:val="24"/>
                <w:szCs w:val="24"/>
                <w:lang w:val="zh-CN"/>
              </w:rPr>
              <w:t>日</w:t>
            </w:r>
            <w:r w:rsidR="00A3240D">
              <w:rPr>
                <w:rFonts w:asciiTheme="minorEastAsia" w:hAnsiTheme="minorEastAsia" w:cs="宋体" w:hint="eastAsia"/>
                <w:bCs/>
                <w:sz w:val="24"/>
                <w:szCs w:val="24"/>
                <w:lang w:val="zh-CN"/>
              </w:rPr>
              <w:t>09</w:t>
            </w:r>
            <w:r w:rsidR="004B4A61" w:rsidRPr="00CE1AB0">
              <w:rPr>
                <w:rFonts w:asciiTheme="minorEastAsia" w:hAnsiTheme="minorEastAsia" w:cs="宋体" w:hint="eastAsia"/>
                <w:bCs/>
                <w:sz w:val="24"/>
                <w:szCs w:val="24"/>
                <w:lang w:val="zh-CN"/>
              </w:rPr>
              <w:t>时</w:t>
            </w:r>
            <w:r w:rsidRPr="00CE1AB0">
              <w:rPr>
                <w:rFonts w:asciiTheme="minorEastAsia" w:hAnsiTheme="minorEastAsia" w:cs="宋体" w:hint="eastAsia"/>
                <w:bCs/>
                <w:sz w:val="24"/>
                <w:szCs w:val="24"/>
                <w:lang w:val="zh-CN"/>
              </w:rPr>
              <w:t xml:space="preserve"> </w:t>
            </w:r>
            <w:r w:rsidR="00A3240D">
              <w:rPr>
                <w:rFonts w:asciiTheme="minorEastAsia" w:hAnsiTheme="minorEastAsia" w:cs="宋体" w:hint="eastAsia"/>
                <w:bCs/>
                <w:sz w:val="24"/>
                <w:szCs w:val="24"/>
                <w:lang w:val="zh-CN"/>
              </w:rPr>
              <w:t>0</w:t>
            </w:r>
            <w:r w:rsidRPr="00CE1AB0">
              <w:rPr>
                <w:rFonts w:asciiTheme="minorEastAsia" w:hAnsiTheme="minorEastAsia" w:cs="宋体" w:hint="eastAsia"/>
                <w:bCs/>
                <w:sz w:val="24"/>
                <w:szCs w:val="24"/>
                <w:lang w:val="zh-CN"/>
              </w:rPr>
              <w:t>0</w:t>
            </w:r>
            <w:r w:rsidR="004B4A61" w:rsidRPr="00CE1AB0">
              <w:rPr>
                <w:rFonts w:asciiTheme="minorEastAsia" w:hAnsiTheme="minorEastAsia" w:cs="宋体" w:hint="eastAsia"/>
                <w:bCs/>
                <w:sz w:val="24"/>
                <w:szCs w:val="24"/>
                <w:lang w:val="zh-CN"/>
              </w:rPr>
              <w:t>分（北京时间）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襄城县公共资源交易中心（八七路东段电子商务产业园）12楼开标一室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CC4808">
              <w:rPr>
                <w:rFonts w:ascii="宋体" w:hAnsi="宋体" w:cs="宋体" w:hint="eastAsia"/>
                <w:color w:val="000000"/>
                <w:kern w:val="0"/>
                <w:sz w:val="24"/>
              </w:rPr>
              <w:t>一</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B05F90" w:rsidRPr="00E8552F" w:rsidRDefault="00B05F90" w:rsidP="00B05F90">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B05F90" w:rsidP="00B05F90">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3C3385"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3C3385"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3C3385"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3C3385"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w:t>
            </w:r>
            <w:r w:rsidR="004B4A61" w:rsidRPr="00CE1AB0">
              <w:rPr>
                <w:rFonts w:ascii="新宋体" w:eastAsia="新宋体" w:hAnsi="新宋体" w:hint="eastAsia"/>
                <w:sz w:val="24"/>
                <w:szCs w:val="24"/>
              </w:rPr>
              <w:lastRenderedPageBreak/>
              <w:t>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lastRenderedPageBreak/>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3C3385"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3C338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3C3385"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3C3385"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现场不再提供（本</w:t>
            </w:r>
            <w:r w:rsidR="00A77E89" w:rsidRPr="00CE1AB0">
              <w:rPr>
                <w:rFonts w:hAnsi="宋体" w:cs="宋体" w:hint="eastAsia"/>
                <w:sz w:val="24"/>
                <w:szCs w:val="24"/>
                <w:lang w:val="zh-CN"/>
              </w:rPr>
              <w:t>谈判</w:t>
            </w:r>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Default="0045102C" w:rsidP="00A06FA0">
            <w:pPr>
              <w:autoSpaceDE w:val="0"/>
              <w:autoSpaceDN w:val="0"/>
              <w:adjustRightInd w:val="0"/>
              <w:spacing w:line="360" w:lineRule="auto"/>
              <w:contextualSpacing/>
              <w:rPr>
                <w:rFonts w:ascii="ˎ̥" w:hAnsi="ˎ̥"/>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号）规定：不同供应商电子投标文件制作硬件特征码（网卡</w:t>
            </w:r>
            <w:r w:rsidRPr="007B5143">
              <w:rPr>
                <w:rFonts w:ascii="ˎ̥" w:hAnsi="ˎ̥" w:hint="eastAsia"/>
                <w:sz w:val="24"/>
              </w:rPr>
              <w:t>MAC</w:t>
            </w:r>
            <w:r w:rsidRPr="007B5143">
              <w:rPr>
                <w:rFonts w:ascii="ˎ̥" w:hAnsi="ˎ̥" w:hint="eastAsia"/>
                <w:sz w:val="24"/>
              </w:rPr>
              <w:t>地址、</w:t>
            </w:r>
            <w:r w:rsidRPr="007B5143">
              <w:rPr>
                <w:rFonts w:ascii="ˎ̥" w:hAnsi="ˎ̥" w:hint="eastAsia"/>
                <w:sz w:val="24"/>
              </w:rPr>
              <w:t>CPU</w:t>
            </w:r>
            <w:r w:rsidRPr="007B5143">
              <w:rPr>
                <w:rFonts w:ascii="ˎ̥" w:hAnsi="ˎ̥" w:hint="eastAsia"/>
                <w:sz w:val="24"/>
              </w:rPr>
              <w:t>序号、硬盘序列号等）雷同时，视为‘</w:t>
            </w:r>
            <w:r w:rsidRPr="007B5143">
              <w:rPr>
                <w:rFonts w:ascii="ˎ̥" w:hAnsi="ˎ̥"/>
                <w:sz w:val="24"/>
              </w:rPr>
              <w:t>不同</w:t>
            </w:r>
            <w:r w:rsidRPr="007B5143">
              <w:rPr>
                <w:rFonts w:ascii="ˎ̥" w:hAnsi="ˎ̥" w:hint="eastAsia"/>
                <w:sz w:val="24"/>
              </w:rPr>
              <w:t>投标人的投标</w:t>
            </w:r>
            <w:r w:rsidRPr="007B5143">
              <w:rPr>
                <w:rFonts w:ascii="ˎ̥" w:hAnsi="ˎ̥"/>
                <w:sz w:val="24"/>
              </w:rPr>
              <w:t>文件由同一单位或者个人编制</w:t>
            </w:r>
            <w:r w:rsidRPr="007B5143">
              <w:rPr>
                <w:rFonts w:ascii="ˎ̥" w:hAnsi="ˎ̥" w:hint="eastAsia"/>
                <w:sz w:val="24"/>
              </w:rPr>
              <w:t>’或‘</w:t>
            </w:r>
            <w:r w:rsidRPr="007B5143">
              <w:rPr>
                <w:rFonts w:ascii="ˎ̥" w:hAnsi="ˎ̥"/>
                <w:sz w:val="24"/>
              </w:rPr>
              <w:t>不同</w:t>
            </w:r>
            <w:r w:rsidRPr="007B5143">
              <w:rPr>
                <w:rFonts w:ascii="ˎ̥" w:hAnsi="ˎ̥" w:hint="eastAsia"/>
                <w:sz w:val="24"/>
              </w:rPr>
              <w:t>投标人</w:t>
            </w:r>
            <w:r w:rsidRPr="007B5143">
              <w:rPr>
                <w:rFonts w:ascii="ˎ̥" w:hAnsi="ˎ̥"/>
                <w:sz w:val="24"/>
              </w:rPr>
              <w:t>委托同一单位或者个人办理</w:t>
            </w:r>
            <w:r w:rsidRPr="007B5143">
              <w:rPr>
                <w:rFonts w:ascii="ˎ̥" w:hAnsi="ˎ̥" w:hint="eastAsia"/>
                <w:sz w:val="24"/>
              </w:rPr>
              <w:t>响应</w:t>
            </w:r>
            <w:r w:rsidRPr="007B5143">
              <w:rPr>
                <w:rFonts w:ascii="ˎ̥" w:hAnsi="ˎ̥"/>
                <w:sz w:val="24"/>
              </w:rPr>
              <w:t>事宜</w:t>
            </w:r>
            <w:r w:rsidRPr="007B5143">
              <w:rPr>
                <w:rFonts w:ascii="ˎ̥" w:hAnsi="ˎ̥" w:hint="eastAsia"/>
                <w:sz w:val="24"/>
              </w:rPr>
              <w:t>’，其投标无效。</w:t>
            </w:r>
          </w:p>
          <w:p w:rsidR="00D06A6E" w:rsidRPr="00123A81" w:rsidRDefault="00D06A6E" w:rsidP="00A06FA0">
            <w:pPr>
              <w:autoSpaceDE w:val="0"/>
              <w:autoSpaceDN w:val="0"/>
              <w:adjustRightInd w:val="0"/>
              <w:spacing w:line="360" w:lineRule="auto"/>
              <w:contextualSpacing/>
              <w:rPr>
                <w:rFonts w:ascii="ˎ̥" w:hAnsi="ˎ̥"/>
                <w:sz w:val="24"/>
              </w:rPr>
            </w:pPr>
            <w:r w:rsidRPr="00396088">
              <w:rPr>
                <w:rFonts w:ascii="ˎ̥" w:hAnsi="ˎ̥" w:hint="eastAsia"/>
                <w:sz w:val="24"/>
              </w:rPr>
              <w:lastRenderedPageBreak/>
              <w:t>评审专家应严格按照要求查看“硬件特征码”相关信息并进行评审，在评审报告中显示“不同供应商电子响应文件制作硬件特征码”是否雷同的分析及判定结果。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B05F90">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B05F90" w:rsidRPr="00A06FA0" w:rsidRDefault="00B05F90" w:rsidP="00A3240D">
      <w:pPr>
        <w:tabs>
          <w:tab w:val="left" w:pos="3300"/>
          <w:tab w:val="center" w:pos="4776"/>
        </w:tabs>
        <w:spacing w:afterLines="50" w:line="320" w:lineRule="exact"/>
        <w:outlineLvl w:val="0"/>
        <w:rPr>
          <w:rFonts w:ascii="宋体" w:hAnsi="宋体" w:cs="宋体"/>
          <w:b/>
          <w:szCs w:val="21"/>
        </w:rPr>
      </w:pPr>
    </w:p>
    <w:p w:rsidR="00B05F90" w:rsidRPr="0025699B" w:rsidRDefault="00B05F90" w:rsidP="00B05F90">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Pr="0025699B">
        <w:rPr>
          <w:rFonts w:ascii="宋体" w:eastAsia="宋体" w:hAnsi="宋体" w:cs="宋体" w:hint="eastAsia"/>
          <w:b/>
          <w:kern w:val="0"/>
          <w:sz w:val="24"/>
          <w:szCs w:val="24"/>
        </w:rPr>
        <w:t>概念释义</w:t>
      </w:r>
    </w:p>
    <w:p w:rsidR="00B05F90" w:rsidRPr="0025699B" w:rsidRDefault="00B05F90" w:rsidP="00B05F9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B05F90" w:rsidRPr="0025699B" w:rsidRDefault="00B05F90" w:rsidP="00B05F9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本谈判文件仅适用于本次“采购邀请”</w:t>
      </w:r>
      <w:r w:rsidRPr="0025699B">
        <w:rPr>
          <w:rFonts w:ascii="宋体" w:eastAsia="宋体" w:hAnsi="宋体" w:cs="宋体" w:hint="eastAsia"/>
          <w:sz w:val="24"/>
          <w:szCs w:val="24"/>
        </w:rPr>
        <w:t xml:space="preserve"> 和“供应商须知前附表”中所述采购项目的采购。</w:t>
      </w:r>
    </w:p>
    <w:p w:rsidR="00B05F90" w:rsidRPr="0025699B" w:rsidRDefault="00B05F90" w:rsidP="00B05F90">
      <w:pPr>
        <w:pStyle w:val="af0"/>
        <w:numPr>
          <w:ilvl w:val="1"/>
          <w:numId w:val="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B05F90" w:rsidRPr="0025699B" w:rsidRDefault="00B05F90" w:rsidP="00B05F9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B05F90" w:rsidRPr="0025699B" w:rsidRDefault="00B05F90" w:rsidP="00B05F9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B05F90" w:rsidRPr="0025699B" w:rsidRDefault="00B05F90" w:rsidP="00B05F90">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Pr="002757E1">
        <w:rPr>
          <w:rFonts w:ascii="宋体" w:eastAsia="宋体" w:hAnsi="宋体" w:cs="宋体" w:hint="eastAsia"/>
          <w:kern w:val="0"/>
          <w:sz w:val="24"/>
          <w:szCs w:val="24"/>
        </w:rPr>
        <w:t>在中华人民共和国境内注册，具有本项目生产、制造、供应或实施能力，</w:t>
      </w:r>
      <w:r w:rsidRPr="002757E1">
        <w:rPr>
          <w:rFonts w:ascii="宋体" w:eastAsia="宋体" w:hAnsi="宋体" w:cs="宋体" w:hint="eastAsia"/>
          <w:kern w:val="0"/>
          <w:sz w:val="24"/>
          <w:szCs w:val="24"/>
        </w:rPr>
        <w:lastRenderedPageBreak/>
        <w:t>符合、承认并承诺履行本</w:t>
      </w:r>
      <w:r w:rsidRPr="002757E1">
        <w:rPr>
          <w:rFonts w:ascii="宋体" w:hAnsi="宋体" w:cs="宋体" w:hint="eastAsia"/>
          <w:kern w:val="0"/>
          <w:sz w:val="24"/>
          <w:szCs w:val="24"/>
        </w:rPr>
        <w:t>竞争性谈判</w:t>
      </w:r>
      <w:r w:rsidRPr="002757E1">
        <w:rPr>
          <w:rFonts w:ascii="宋体" w:eastAsia="宋体" w:hAnsi="宋体" w:cs="宋体" w:hint="eastAsia"/>
          <w:kern w:val="0"/>
          <w:sz w:val="24"/>
          <w:szCs w:val="24"/>
        </w:rPr>
        <w:t>文件各项规定的法人、其他组织或者自然人。</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Pr="002757E1">
        <w:rPr>
          <w:rFonts w:ascii="宋体" w:eastAsia="宋体" w:hAnsi="宋体" w:cs="宋体" w:hint="eastAsia"/>
          <w:kern w:val="0"/>
          <w:sz w:val="24"/>
          <w:szCs w:val="24"/>
        </w:rPr>
        <w:t xml:space="preserve"> 符合本项目“采购邀请”和“供应商须知前附表”中规定的合格供应商所必须具备的条件。</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Pr="002253B1">
        <w:rPr>
          <w:rFonts w:ascii="宋体" w:eastAsia="宋体" w:hAnsi="宋体" w:cs="宋体" w:hint="eastAsia"/>
          <w:kern w:val="0"/>
          <w:sz w:val="24"/>
          <w:szCs w:val="24"/>
        </w:rPr>
        <w:t>严重违法失信社会组织名单（</w:t>
      </w:r>
      <w:r w:rsidRPr="0025699B">
        <w:rPr>
          <w:rFonts w:ascii="宋体" w:eastAsia="宋体" w:hAnsi="宋体" w:cs="宋体" w:hint="eastAsia"/>
          <w:kern w:val="0"/>
          <w:sz w:val="24"/>
          <w:szCs w:val="24"/>
        </w:rPr>
        <w:t>（联合体形式响应的，联合体成员存在不良信用记录，视同联合体存在不良信用记录）。</w:t>
      </w:r>
    </w:p>
    <w:p w:rsidR="00B05F90" w:rsidRPr="002253B1" w:rsidRDefault="00B05F90" w:rsidP="00B05F90">
      <w:pPr>
        <w:pStyle w:val="af0"/>
        <w:autoSpaceDE w:val="0"/>
        <w:autoSpaceDN w:val="0"/>
        <w:spacing w:line="360" w:lineRule="auto"/>
        <w:ind w:leftChars="260" w:left="546" w:firstLineChars="0" w:firstLine="0"/>
        <w:contextualSpacing/>
        <w:rPr>
          <w:rFonts w:asciiTheme="minorEastAsia" w:hAnsiTheme="minorEastAsia" w:cs="宋体"/>
          <w:kern w:val="0"/>
          <w:szCs w:val="21"/>
        </w:rPr>
      </w:pPr>
      <w:r w:rsidRPr="0025699B">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（4）信用信息的使用原则：经谈判小组认定的被列入失信被执行人、重大税收违法案件当事人名单、政府采购严重违法失信名单</w:t>
      </w:r>
      <w:r>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Pr="002757E1">
        <w:rPr>
          <w:rFonts w:ascii="宋体" w:eastAsia="宋体" w:hAnsi="宋体" w:cs="宋体" w:hint="eastAsia"/>
          <w:kern w:val="0"/>
          <w:sz w:val="24"/>
          <w:szCs w:val="24"/>
        </w:rPr>
        <w:t>在响应文件中向采购人提交联合体协议书，明确联合体各方承担的工作和义务；</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lastRenderedPageBreak/>
        <w:t>3.6.3 采购人根据采购项目的特殊要求规定供应商特定条件的，联合体各方中至少应当有一方符合采购规定的特定条件。</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 联合体各方不得再单独参加或者与其他供应商另外组成联合体参加同一合同项下的政府采购活动。</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Pr="002757E1">
        <w:rPr>
          <w:rFonts w:ascii="宋体" w:eastAsia="宋体" w:hAnsi="宋体" w:cs="宋体" w:hint="eastAsia"/>
          <w:kern w:val="0"/>
          <w:sz w:val="24"/>
          <w:szCs w:val="24"/>
        </w:rPr>
        <w:t>联合体各方应当共同与采购人签订采购合同，就采购合同约定的事项对采购人</w:t>
      </w:r>
      <w:hyperlink r:id="rId13" w:tgtFrame="_blank" w:history="1">
        <w:r w:rsidRPr="002757E1">
          <w:rPr>
            <w:rFonts w:ascii="宋体" w:eastAsia="宋体" w:hAnsi="宋体" w:cs="宋体" w:hint="eastAsia"/>
            <w:kern w:val="0"/>
            <w:sz w:val="24"/>
            <w:szCs w:val="24"/>
          </w:rPr>
          <w:t>承担连带责任</w:t>
        </w:r>
      </w:hyperlink>
      <w:r w:rsidRPr="002757E1">
        <w:rPr>
          <w:rFonts w:ascii="宋体" w:eastAsia="宋体" w:hAnsi="宋体" w:cs="宋体" w:hint="eastAsia"/>
          <w:kern w:val="0"/>
          <w:sz w:val="24"/>
          <w:szCs w:val="24"/>
        </w:rPr>
        <w:t>。</w:t>
      </w:r>
    </w:p>
    <w:p w:rsidR="00B05F90" w:rsidRPr="002757E1" w:rsidRDefault="00B05F90" w:rsidP="00B05F90">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Pr="002757E1">
        <w:rPr>
          <w:rFonts w:ascii="宋体" w:eastAsia="宋体" w:hAnsi="宋体" w:cs="宋体" w:hint="eastAsia"/>
          <w:b/>
          <w:kern w:val="0"/>
          <w:sz w:val="24"/>
          <w:szCs w:val="24"/>
        </w:rPr>
        <w:t>合格的货物和服务</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05F90" w:rsidRDefault="00B05F90" w:rsidP="00B05F90">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Pr="002757E1">
        <w:rPr>
          <w:rFonts w:ascii="宋体" w:eastAsia="宋体" w:hAnsi="宋体" w:cs="宋体" w:hint="eastAsia"/>
          <w:kern w:val="0"/>
          <w:sz w:val="24"/>
          <w:szCs w:val="24"/>
        </w:rPr>
        <w:t>供应商所提供的服务应当没有侵犯任何第三方的知识产权、技术秘密等合法权利。</w:t>
      </w:r>
    </w:p>
    <w:p w:rsidR="00B05F90" w:rsidRPr="009E1F57"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05F90" w:rsidRPr="009E1F57"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B05F90" w:rsidRPr="009E1F57"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1" w:name="baidusnap0"/>
      <w:bookmarkEnd w:id="1"/>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4"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Pr="002757E1">
        <w:rPr>
          <w:rFonts w:ascii="宋体" w:eastAsia="宋体" w:hAnsi="宋体" w:cs="宋体" w:hint="eastAsia"/>
          <w:b/>
          <w:kern w:val="0"/>
          <w:sz w:val="24"/>
          <w:szCs w:val="24"/>
        </w:rPr>
        <w:t>谈判费用</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6.</w:t>
      </w:r>
      <w:r w:rsidRPr="002757E1">
        <w:rPr>
          <w:rFonts w:ascii="宋体" w:eastAsia="宋体" w:hAnsi="宋体" w:cs="宋体" w:hint="eastAsia"/>
          <w:b/>
          <w:kern w:val="0"/>
          <w:sz w:val="24"/>
          <w:szCs w:val="24"/>
        </w:rPr>
        <w:t>信息发布</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Pr="002757E1">
        <w:rPr>
          <w:rFonts w:ascii="宋体" w:eastAsia="宋体" w:hAnsi="宋体" w:cs="宋体" w:hint="eastAsia"/>
          <w:b/>
          <w:kern w:val="0"/>
          <w:sz w:val="24"/>
          <w:szCs w:val="24"/>
        </w:rPr>
        <w:t>代理费用</w:t>
      </w:r>
    </w:p>
    <w:p w:rsidR="00B05F90" w:rsidRPr="002757E1" w:rsidRDefault="00B05F90" w:rsidP="00B05F90">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Pr="000A3F9E">
        <w:rPr>
          <w:rFonts w:ascii="宋体" w:eastAsia="宋体" w:hAnsi="宋体" w:cs="宋体" w:hint="eastAsia"/>
          <w:b/>
          <w:kern w:val="0"/>
          <w:sz w:val="24"/>
          <w:szCs w:val="24"/>
        </w:rPr>
        <w:t>其他</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B05F90" w:rsidRPr="0025699B" w:rsidRDefault="00B05F90" w:rsidP="00B05F90">
      <w:pPr>
        <w:autoSpaceDE w:val="0"/>
        <w:autoSpaceDN w:val="0"/>
        <w:spacing w:line="360" w:lineRule="auto"/>
        <w:contextualSpacing/>
        <w:rPr>
          <w:rFonts w:ascii="宋体" w:hAnsi="宋体" w:cs="宋体"/>
          <w:kern w:val="0"/>
          <w:sz w:val="24"/>
          <w:szCs w:val="24"/>
        </w:rPr>
      </w:pPr>
    </w:p>
    <w:p w:rsidR="00B05F90" w:rsidRPr="000A3F9E"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Pr="000A3F9E">
        <w:rPr>
          <w:rFonts w:ascii="宋体" w:eastAsia="宋体" w:hAnsi="宋体" w:cs="宋体" w:hint="eastAsia"/>
          <w:b/>
          <w:kern w:val="0"/>
          <w:sz w:val="24"/>
          <w:szCs w:val="24"/>
        </w:rPr>
        <w:t>谈判文件构成</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Pr="000A3F9E">
        <w:rPr>
          <w:rFonts w:ascii="宋体" w:eastAsia="宋体" w:hAnsi="宋体" w:cs="宋体" w:hint="eastAsia"/>
          <w:kern w:val="0"/>
          <w:sz w:val="24"/>
          <w:szCs w:val="24"/>
        </w:rPr>
        <w:t>谈判文件由以下部分组成：</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B05F90" w:rsidRPr="000A3F9E" w:rsidRDefault="00B05F90" w:rsidP="00B05F90">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Pr="000A3F9E">
        <w:rPr>
          <w:rFonts w:ascii="宋体" w:eastAsia="宋体" w:hAnsi="宋体" w:cs="宋体" w:hint="eastAsia"/>
          <w:kern w:val="0"/>
          <w:sz w:val="24"/>
          <w:szCs w:val="24"/>
        </w:rPr>
        <w:t>供应商应认真阅读、并充分理解谈判文件的全部内容（包括所有的补充、修</w:t>
      </w:r>
      <w:r w:rsidRPr="000A3F9E">
        <w:rPr>
          <w:rFonts w:ascii="宋体" w:eastAsia="宋体" w:hAnsi="宋体" w:cs="宋体" w:hint="eastAsia"/>
          <w:kern w:val="0"/>
          <w:sz w:val="24"/>
          <w:szCs w:val="24"/>
        </w:rPr>
        <w:lastRenderedPageBreak/>
        <w:t>改内容、重要事项、格式、条款和技术规范、参数及要求等），按谈判文件要求和规定编制响应文件，并保证所提供的全部资料的真实性，否则有可能导致响应被拒绝，其风险由供应商自行承担。</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Pr="000A3F9E">
        <w:rPr>
          <w:rFonts w:ascii="宋体" w:eastAsia="宋体" w:hAnsi="宋体" w:cs="宋体" w:hint="eastAsia"/>
          <w:b/>
          <w:kern w:val="0"/>
          <w:sz w:val="24"/>
          <w:szCs w:val="24"/>
        </w:rPr>
        <w:t>谈判文件的澄清或修改</w:t>
      </w:r>
    </w:p>
    <w:p w:rsidR="00B05F90" w:rsidRPr="0025699B" w:rsidRDefault="00B05F90" w:rsidP="00B05F90">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B05F90" w:rsidRPr="0025699B" w:rsidRDefault="00B05F90" w:rsidP="00B05F90">
      <w:pPr>
        <w:autoSpaceDE w:val="0"/>
        <w:autoSpaceDN w:val="0"/>
        <w:spacing w:line="360" w:lineRule="auto"/>
        <w:contextualSpacing/>
        <w:rPr>
          <w:rFonts w:ascii="宋体" w:hAnsi="宋体" w:cs="宋体"/>
          <w:kern w:val="0"/>
          <w:sz w:val="24"/>
          <w:szCs w:val="24"/>
        </w:rPr>
      </w:pPr>
    </w:p>
    <w:p w:rsidR="00B05F90" w:rsidRPr="000A3F9E"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Pr="000A3F9E">
        <w:rPr>
          <w:rFonts w:ascii="宋体" w:eastAsia="宋体" w:hAnsi="宋体" w:cs="宋体" w:hint="eastAsia"/>
          <w:b/>
          <w:kern w:val="0"/>
          <w:sz w:val="24"/>
          <w:szCs w:val="24"/>
        </w:rPr>
        <w:t>响应文件的语言及计量单位</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Pr="000A3F9E">
        <w:rPr>
          <w:rFonts w:ascii="宋体" w:eastAsia="宋体" w:hAnsi="宋体" w:cs="宋体" w:hint="eastAsia"/>
          <w:b/>
          <w:kern w:val="0"/>
          <w:sz w:val="24"/>
          <w:szCs w:val="24"/>
        </w:rPr>
        <w:t>报价</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Pr="000A3F9E">
        <w:rPr>
          <w:rFonts w:ascii="宋体" w:eastAsia="宋体" w:hAnsi="宋体" w:cs="宋体" w:hint="eastAsia"/>
          <w:kern w:val="0"/>
          <w:sz w:val="24"/>
          <w:szCs w:val="24"/>
        </w:rPr>
        <w:t>本次谈判项目的报价均以人民币为计算单位。</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Pr="000A3F9E">
        <w:rPr>
          <w:rFonts w:ascii="宋体" w:eastAsia="宋体" w:hAnsi="宋体" w:cs="宋体" w:hint="eastAsia"/>
          <w:kern w:val="0"/>
          <w:sz w:val="24"/>
          <w:szCs w:val="24"/>
        </w:rPr>
        <w:t>采购人不得向供应商索要或者接受其给予的赠品、回扣或者与采购无关的</w:t>
      </w:r>
      <w:r w:rsidRPr="000A3F9E">
        <w:rPr>
          <w:rFonts w:ascii="宋体" w:eastAsia="宋体" w:hAnsi="宋体" w:cs="宋体" w:hint="eastAsia"/>
          <w:kern w:val="0"/>
          <w:sz w:val="24"/>
          <w:szCs w:val="24"/>
        </w:rPr>
        <w:lastRenderedPageBreak/>
        <w:t>其他商品、服务。</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Pr="000A3F9E">
        <w:rPr>
          <w:rFonts w:ascii="宋体" w:eastAsia="宋体" w:hAnsi="宋体" w:cs="宋体" w:hint="eastAsia"/>
          <w:kern w:val="0"/>
          <w:sz w:val="24"/>
          <w:szCs w:val="24"/>
        </w:rPr>
        <w:t>供应商应对项目要求的全部内容进行报价，少报漏报将导致其响应为非实质性响应予以拒绝。</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0A3F9E">
        <w:rPr>
          <w:rFonts w:ascii="宋体" w:eastAsia="宋体" w:hAnsi="宋体" w:cs="宋体" w:hint="eastAsia"/>
          <w:sz w:val="24"/>
          <w:szCs w:val="24"/>
        </w:rPr>
        <w:t>经通知参加他怕的供应商，在谈判结束后还有一次最终报价的机会</w:t>
      </w:r>
      <w:r w:rsidRPr="000A3F9E">
        <w:rPr>
          <w:rFonts w:ascii="宋体" w:eastAsia="宋体" w:hAnsi="宋体" w:cs="宋体" w:hint="eastAsia"/>
          <w:kern w:val="0"/>
          <w:sz w:val="24"/>
          <w:szCs w:val="24"/>
        </w:rPr>
        <w:t>。</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Pr="000A3F9E">
        <w:rPr>
          <w:rFonts w:ascii="宋体" w:eastAsia="宋体" w:hAnsi="宋体" w:cs="宋体" w:hint="eastAsia"/>
          <w:kern w:val="0"/>
          <w:sz w:val="24"/>
          <w:szCs w:val="24"/>
        </w:rPr>
        <w:t>本项目所涉及的运输、施工、安装、集成、调试、验收、备品和工具等费用均包含在响应报价中。</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Pr="000A3F9E">
        <w:rPr>
          <w:rFonts w:ascii="宋体" w:eastAsia="宋体" w:hAnsi="宋体" w:cs="宋体" w:hint="eastAsia"/>
          <w:kern w:val="0"/>
          <w:sz w:val="24"/>
          <w:szCs w:val="24"/>
        </w:rPr>
        <w:t>最低报价不能做为成交的保证。</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Pr="000A3F9E">
        <w:rPr>
          <w:rFonts w:ascii="宋体" w:eastAsia="宋体" w:hAnsi="宋体" w:cs="宋体" w:hint="eastAsia"/>
          <w:b/>
          <w:kern w:val="0"/>
          <w:sz w:val="24"/>
          <w:szCs w:val="24"/>
        </w:rPr>
        <w:t>响应文件有效期</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Pr="000A3F9E">
        <w:rPr>
          <w:rFonts w:ascii="宋体" w:eastAsia="宋体" w:hAnsi="宋体" w:cs="宋体" w:hint="eastAsia"/>
          <w:kern w:val="0"/>
          <w:sz w:val="24"/>
          <w:szCs w:val="24"/>
        </w:rPr>
        <w:t>采购人</w:t>
      </w:r>
      <w:r w:rsidRPr="000A3F9E">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Pr="000A3F9E">
        <w:rPr>
          <w:rFonts w:ascii="宋体" w:eastAsia="宋体" w:hAnsi="宋体" w:cs="宋体" w:hint="eastAsia"/>
          <w:kern w:val="0"/>
          <w:sz w:val="24"/>
          <w:szCs w:val="24"/>
        </w:rPr>
        <w:t>。</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Pr="000A3F9E">
        <w:rPr>
          <w:rFonts w:ascii="宋体" w:eastAsia="宋体" w:hAnsi="宋体" w:cs="宋体" w:hint="eastAsia"/>
          <w:kern w:val="0"/>
          <w:sz w:val="24"/>
          <w:szCs w:val="24"/>
        </w:rPr>
        <w:t>成交供应商的响应文件作为项目合同的附件，其有效期至成交供应商全部合同义务履行完毕为止。</w:t>
      </w:r>
    </w:p>
    <w:p w:rsidR="00B05F90"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Pr="000A3F9E">
        <w:rPr>
          <w:rFonts w:ascii="宋体" w:eastAsia="宋体" w:hAnsi="宋体" w:cs="宋体" w:hint="eastAsia"/>
          <w:b/>
          <w:kern w:val="0"/>
          <w:sz w:val="24"/>
          <w:szCs w:val="24"/>
        </w:rPr>
        <w:t>响应文件构成</w:t>
      </w:r>
    </w:p>
    <w:p w:rsidR="00B05F90" w:rsidRPr="000A3F9E" w:rsidRDefault="00B05F90" w:rsidP="00B05F90">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Pr="000A3F9E">
        <w:rPr>
          <w:rFonts w:ascii="宋体" w:eastAsia="宋体" w:hAnsi="宋体" w:cs="宋体" w:hint="eastAsia"/>
          <w:kern w:val="0"/>
          <w:sz w:val="24"/>
          <w:szCs w:val="24"/>
        </w:rPr>
        <w:t>响应文件的构成应符合法律法规及谈判文件的要求。</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Pr="000A3F9E">
        <w:rPr>
          <w:rFonts w:ascii="宋体" w:eastAsia="宋体" w:hAnsi="宋体" w:cs="宋体" w:hint="eastAsia"/>
          <w:kern w:val="0"/>
          <w:sz w:val="24"/>
          <w:szCs w:val="24"/>
        </w:rPr>
        <w:t>供应商应当按照谈判文件的要求编制响应文件。响应文件应当对谈判文件提出的要求和条件作出明确响应。</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14.3</w:t>
      </w:r>
      <w:r w:rsidRPr="000A3F9E">
        <w:rPr>
          <w:rFonts w:ascii="宋体" w:eastAsia="宋体" w:hAnsi="宋体" w:cs="宋体" w:hint="eastAsia"/>
          <w:kern w:val="0"/>
          <w:sz w:val="24"/>
          <w:szCs w:val="24"/>
        </w:rPr>
        <w:t>响应文件由资格证明材料、符合性证明材料、其它材料等组成。</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w:t>
      </w:r>
      <w:r>
        <w:rPr>
          <w:rFonts w:ascii="宋体" w:eastAsia="宋体" w:hAnsi="宋体" w:cs="宋体" w:hint="eastAsia"/>
          <w:b/>
          <w:kern w:val="0"/>
          <w:sz w:val="24"/>
          <w:szCs w:val="24"/>
        </w:rPr>
        <w:t>3998026</w:t>
      </w:r>
      <w:r w:rsidRPr="0025699B">
        <w:rPr>
          <w:rFonts w:ascii="宋体" w:eastAsia="宋体" w:hAnsi="宋体" w:cs="宋体" w:hint="eastAsia"/>
          <w:kern w:val="0"/>
          <w:sz w:val="24"/>
          <w:szCs w:val="24"/>
        </w:rPr>
        <w:t>。</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Pr="000A3F9E">
        <w:rPr>
          <w:rFonts w:ascii="宋体" w:eastAsia="宋体" w:hAnsi="宋体" w:cs="宋体" w:hint="eastAsia"/>
          <w:b/>
          <w:kern w:val="0"/>
          <w:sz w:val="24"/>
          <w:szCs w:val="24"/>
        </w:rPr>
        <w:t>响应文件格式</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Pr="000A3F9E">
        <w:rPr>
          <w:rFonts w:ascii="宋体" w:eastAsia="宋体" w:hAnsi="宋体" w:cs="宋体" w:hint="eastAsia"/>
          <w:b/>
          <w:kern w:val="0"/>
          <w:sz w:val="24"/>
          <w:szCs w:val="24"/>
        </w:rPr>
        <w:t>谈判保证金</w:t>
      </w:r>
    </w:p>
    <w:p w:rsidR="00B05F90" w:rsidRPr="00AC7D29"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B05F90" w:rsidRPr="00AC7D29"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B05F90" w:rsidRPr="007B4A7C"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Pr="007B4A7C">
        <w:rPr>
          <w:rFonts w:ascii="宋体" w:eastAsia="宋体" w:hAnsi="宋体" w:cs="宋体" w:hint="eastAsia"/>
          <w:b/>
          <w:kern w:val="0"/>
          <w:sz w:val="24"/>
          <w:szCs w:val="24"/>
        </w:rPr>
        <w:t>谈判文件的数量和签署盖章</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Pr="007B4A7C">
        <w:rPr>
          <w:rFonts w:ascii="宋体" w:eastAsia="宋体" w:hAnsi="宋体" w:cs="宋体" w:hint="eastAsia"/>
          <w:kern w:val="0"/>
          <w:sz w:val="24"/>
          <w:szCs w:val="24"/>
        </w:rPr>
        <w:t>供应商应提交响应文件份数见“供应商须知前附表”。</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Pr="007B4A7C">
        <w:rPr>
          <w:rFonts w:ascii="宋体" w:eastAsia="宋体" w:hAnsi="宋体" w:cs="宋体" w:hint="eastAsia"/>
          <w:kern w:val="0"/>
          <w:sz w:val="24"/>
          <w:szCs w:val="24"/>
        </w:rPr>
        <w:t>纸质响应文件副本可以是纸质响应文件的正本复印而成。</w:t>
      </w:r>
    </w:p>
    <w:p w:rsidR="00B05F90" w:rsidRPr="0025699B" w:rsidRDefault="00B05F90" w:rsidP="00B05F90">
      <w:pPr>
        <w:tabs>
          <w:tab w:val="left" w:pos="1260"/>
        </w:tabs>
        <w:autoSpaceDE w:val="0"/>
        <w:autoSpaceDN w:val="0"/>
        <w:spacing w:line="360" w:lineRule="auto"/>
        <w:contextualSpacing/>
        <w:rPr>
          <w:rFonts w:ascii="宋体" w:hAnsi="宋体" w:cs="宋体"/>
          <w:sz w:val="24"/>
          <w:szCs w:val="24"/>
          <w:lang w:val="zh-CN"/>
        </w:rPr>
      </w:pPr>
    </w:p>
    <w:p w:rsidR="00B05F90" w:rsidRPr="007B4A7C"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B05F90" w:rsidRPr="007B4A7C"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Pr="007B4A7C">
        <w:rPr>
          <w:rFonts w:ascii="宋体" w:eastAsia="宋体" w:hAnsi="宋体" w:cs="宋体" w:hint="eastAsia"/>
          <w:b/>
          <w:kern w:val="0"/>
          <w:sz w:val="24"/>
          <w:szCs w:val="24"/>
        </w:rPr>
        <w:t>响应文件的密封</w:t>
      </w:r>
    </w:p>
    <w:p w:rsidR="00B05F90" w:rsidRPr="007B4A7C" w:rsidRDefault="00B05F90" w:rsidP="00B05F9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18.1</w:t>
      </w:r>
      <w:r w:rsidRPr="007B4A7C">
        <w:rPr>
          <w:rFonts w:ascii="宋体" w:hAnsi="宋体" w:cs="仿宋_GB2312" w:hint="eastAsia"/>
          <w:sz w:val="24"/>
          <w:lang w:val="zh-CN"/>
        </w:rPr>
        <w:t>投标人应将纸质投标文件“正本”、“ 副本”分别用非透明文件袋分开密封包装，并在密封袋封面标注项目名称、项目编号、投标单位名称（加盖公章）、法人或委托代理人（签字）、日期字样。使用电子介质存储的投标文件单独密封包装，并随纸质投标文件一并提交。</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Pr="007B4A7C">
        <w:rPr>
          <w:rFonts w:ascii="宋体" w:eastAsia="宋体" w:hAnsi="宋体" w:cs="宋体" w:hint="eastAsia"/>
          <w:kern w:val="0"/>
          <w:sz w:val="24"/>
          <w:szCs w:val="24"/>
        </w:rPr>
        <w:t>响应文件如果未按规定密封，采购人、采购代理机构将拒绝接收。</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Pr="002813AA">
        <w:rPr>
          <w:rFonts w:ascii="宋体" w:eastAsia="宋体" w:hAnsi="宋体" w:cs="宋体" w:hint="eastAsia"/>
          <w:b/>
          <w:kern w:val="0"/>
          <w:sz w:val="24"/>
          <w:szCs w:val="24"/>
        </w:rPr>
        <w:t>谈判响应截止时间</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Pr="002813AA">
        <w:rPr>
          <w:rFonts w:ascii="宋体" w:eastAsia="宋体" w:hAnsi="宋体" w:cs="宋体" w:hint="eastAsia"/>
          <w:sz w:val="24"/>
          <w:szCs w:val="24"/>
        </w:rPr>
        <w:t>在递交截止时间以后送达的响应文件，</w:t>
      </w:r>
      <w:r w:rsidRPr="002813AA">
        <w:rPr>
          <w:rFonts w:ascii="宋体" w:eastAsia="宋体" w:hAnsi="宋体" w:cs="宋体" w:hint="eastAsia"/>
          <w:kern w:val="0"/>
          <w:sz w:val="24"/>
          <w:szCs w:val="24"/>
        </w:rPr>
        <w:t>采购人、采购代理机构</w:t>
      </w:r>
      <w:r w:rsidRPr="002813AA">
        <w:rPr>
          <w:rFonts w:ascii="宋体" w:eastAsia="宋体" w:hAnsi="宋体" w:cs="宋体" w:hint="eastAsia"/>
          <w:sz w:val="24"/>
          <w:szCs w:val="24"/>
        </w:rPr>
        <w:t>将予以拒绝。</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Pr="002813AA">
        <w:rPr>
          <w:rFonts w:ascii="宋体" w:eastAsia="宋体" w:hAnsi="宋体" w:cs="宋体" w:hint="eastAsia"/>
          <w:b/>
          <w:kern w:val="0"/>
          <w:sz w:val="24"/>
          <w:szCs w:val="24"/>
        </w:rPr>
        <w:t>迟交的响应文件</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Pr="002813AA">
        <w:rPr>
          <w:rFonts w:ascii="宋体" w:eastAsia="宋体" w:hAnsi="宋体" w:cs="宋体" w:hint="eastAsia"/>
          <w:b/>
          <w:kern w:val="0"/>
          <w:sz w:val="24"/>
          <w:szCs w:val="24"/>
        </w:rPr>
        <w:t>响应文件的修改和撤回</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Pr="002813AA">
        <w:rPr>
          <w:rFonts w:ascii="宋体" w:eastAsia="宋体" w:hAnsi="宋体" w:cs="宋体" w:hint="eastAsia"/>
          <w:kern w:val="0"/>
          <w:sz w:val="24"/>
          <w:szCs w:val="24"/>
        </w:rPr>
        <w:t>供应商不得在投标有效期内撤销响应文件，否则招标人将不退还其谈判保证金。</w:t>
      </w:r>
    </w:p>
    <w:p w:rsidR="00B05F90"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22.</w:t>
      </w:r>
      <w:r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B05F90" w:rsidRPr="002813AA" w:rsidRDefault="00B05F90" w:rsidP="00B05F90">
      <w:pPr>
        <w:autoSpaceDE w:val="0"/>
        <w:autoSpaceDN w:val="0"/>
        <w:spacing w:line="360" w:lineRule="auto"/>
        <w:contextualSpacing/>
        <w:rPr>
          <w:rFonts w:ascii="宋体" w:hAnsi="宋体" w:cs="宋体"/>
          <w:b/>
          <w:kern w:val="0"/>
          <w:sz w:val="24"/>
          <w:szCs w:val="24"/>
        </w:rPr>
      </w:pPr>
    </w:p>
    <w:p w:rsidR="00B05F90" w:rsidRPr="0025699B" w:rsidRDefault="00B05F90" w:rsidP="00B05F9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Pr="002813AA">
        <w:rPr>
          <w:rFonts w:ascii="宋体" w:eastAsia="宋体" w:hAnsi="宋体" w:cs="宋体" w:hint="eastAsia"/>
          <w:b/>
          <w:kern w:val="0"/>
          <w:sz w:val="24"/>
          <w:szCs w:val="24"/>
        </w:rPr>
        <w:t>响应文件密封情况检查及解密</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Pr="002813AA">
        <w:rPr>
          <w:rFonts w:ascii="宋体" w:eastAsia="宋体" w:hAnsi="宋体" w:cs="宋体" w:hint="eastAsia"/>
          <w:sz w:val="24"/>
          <w:szCs w:val="24"/>
        </w:rPr>
        <w:t>谈判响应截止时间</w:t>
      </w:r>
      <w:r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B05F90" w:rsidRPr="00341C3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Pr="002813AA">
        <w:rPr>
          <w:rFonts w:ascii="宋体" w:eastAsia="宋体" w:hAnsi="宋体" w:cs="宋体" w:hint="eastAsia"/>
          <w:kern w:val="0"/>
          <w:sz w:val="24"/>
          <w:szCs w:val="24"/>
        </w:rPr>
        <w:t>供应商不足3家的，本项目谈判活动终止。</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Pr="002813AA">
        <w:rPr>
          <w:rFonts w:ascii="宋体" w:eastAsia="宋体" w:hAnsi="宋体" w:cs="宋体" w:hint="eastAsia"/>
          <w:b/>
          <w:kern w:val="0"/>
          <w:sz w:val="24"/>
          <w:szCs w:val="24"/>
        </w:rPr>
        <w:t>谈判小组组成</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Pr="002813AA">
        <w:rPr>
          <w:rFonts w:ascii="宋体" w:eastAsia="宋体" w:hAnsi="宋体" w:cs="宋体" w:hint="eastAsia"/>
          <w:kern w:val="0"/>
          <w:sz w:val="24"/>
          <w:szCs w:val="24"/>
        </w:rPr>
        <w:t>采购人将依法组建谈判小组，谈判小组</w:t>
      </w:r>
      <w:r w:rsidRPr="002813AA">
        <w:rPr>
          <w:rFonts w:ascii="宋体" w:eastAsia="宋体" w:hAnsi="宋体" w:cs="宋体" w:hint="eastAsia"/>
          <w:sz w:val="24"/>
          <w:szCs w:val="24"/>
        </w:rPr>
        <w:t>由采购人代表和评审专家共3人以上单数组成，其中评审专家人数不得少于竞争性谈判小组成员总数</w:t>
      </w:r>
      <w:r w:rsidRPr="002813AA">
        <w:rPr>
          <w:rFonts w:ascii="宋体" w:eastAsia="宋体" w:hAnsi="宋体" w:cs="宋体" w:hint="eastAsia"/>
          <w:kern w:val="0"/>
          <w:sz w:val="24"/>
          <w:szCs w:val="24"/>
        </w:rPr>
        <w:t>的三分之二。评审专家依法从政府采购评审专家库中随机抽取。</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Pr="0025699B">
        <w:rPr>
          <w:rFonts w:ascii="宋体" w:eastAsia="宋体" w:hAnsi="宋体" w:cs="宋体" w:hint="eastAsia"/>
          <w:kern w:val="0"/>
          <w:sz w:val="24"/>
          <w:szCs w:val="24"/>
        </w:rPr>
        <w:t>采购人将依法组建谈判小组，谈判小组由评审专家组成，成员人数应当为</w:t>
      </w:r>
      <w:r w:rsidRPr="0025699B">
        <w:rPr>
          <w:rFonts w:ascii="宋体" w:eastAsia="宋体" w:hAnsi="宋体" w:cs="宋体" w:hint="eastAsia"/>
          <w:sz w:val="24"/>
          <w:szCs w:val="24"/>
        </w:rPr>
        <w:t>3人以上单数组成</w:t>
      </w:r>
      <w:r w:rsidRPr="0025699B">
        <w:rPr>
          <w:rFonts w:ascii="宋体" w:eastAsia="宋体" w:hAnsi="宋体" w:cs="宋体" w:hint="eastAsia"/>
          <w:kern w:val="0"/>
          <w:sz w:val="24"/>
          <w:szCs w:val="24"/>
        </w:rPr>
        <w:t>。评审专家依法从政府采购评审专家库中随机抽取。</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B05F90" w:rsidRPr="0025699B" w:rsidRDefault="00B05F90" w:rsidP="00B05F90">
      <w:pPr>
        <w:pStyle w:val="af0"/>
        <w:numPr>
          <w:ilvl w:val="1"/>
          <w:numId w:val="9"/>
        </w:numPr>
        <w:autoSpaceDE w:val="0"/>
        <w:autoSpaceDN w:val="0"/>
        <w:spacing w:line="360" w:lineRule="auto"/>
        <w:ind w:firstLineChars="0"/>
        <w:contextualSpacing/>
        <w:rPr>
          <w:rFonts w:ascii="宋体" w:hAnsi="宋体" w:cs="宋体"/>
          <w:vanish/>
          <w:sz w:val="24"/>
          <w:szCs w:val="24"/>
        </w:rPr>
      </w:pP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Pr="002813AA">
        <w:rPr>
          <w:rFonts w:ascii="宋体" w:eastAsia="宋体" w:hAnsi="宋体" w:cs="宋体" w:hint="eastAsia"/>
          <w:sz w:val="24"/>
          <w:szCs w:val="24"/>
        </w:rPr>
        <w:t>采购人不得以评审专家身份参加本部门或本单位采购项目的评审</w:t>
      </w:r>
      <w:r w:rsidRPr="002813AA">
        <w:rPr>
          <w:rFonts w:ascii="宋体" w:eastAsia="宋体" w:hAnsi="宋体" w:cs="宋体" w:hint="eastAsia"/>
          <w:kern w:val="0"/>
          <w:sz w:val="24"/>
          <w:szCs w:val="24"/>
        </w:rPr>
        <w:t>。</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Pr="002813AA">
        <w:rPr>
          <w:rFonts w:ascii="宋体" w:eastAsia="宋体" w:hAnsi="宋体" w:cs="宋体" w:hint="eastAsia"/>
          <w:kern w:val="0"/>
          <w:sz w:val="24"/>
          <w:szCs w:val="24"/>
        </w:rPr>
        <w:t>谈判小组成员与供应商存在下列利害关系之一的,应当回避:</w:t>
      </w:r>
    </w:p>
    <w:p w:rsidR="00B05F90" w:rsidRPr="0025699B" w:rsidRDefault="00B05F90" w:rsidP="00B05F90">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B05F90" w:rsidRPr="0025699B" w:rsidRDefault="00B05F90" w:rsidP="00B05F90">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B05F90" w:rsidRPr="002813AA" w:rsidRDefault="00B05F90" w:rsidP="00B05F90">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Pr="002813AA">
        <w:rPr>
          <w:rFonts w:ascii="宋体" w:eastAsia="宋体" w:hAnsi="宋体" w:cs="宋体" w:hint="eastAsia"/>
          <w:kern w:val="0"/>
          <w:sz w:val="24"/>
          <w:szCs w:val="24"/>
        </w:rPr>
        <w:t>采购人不得担任谈判小组组长。</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Pr="009A7931">
        <w:rPr>
          <w:rFonts w:ascii="宋体" w:eastAsia="宋体" w:hAnsi="宋体" w:cs="宋体" w:hint="eastAsia"/>
          <w:kern w:val="0"/>
          <w:sz w:val="24"/>
          <w:szCs w:val="24"/>
        </w:rPr>
        <w:t>谈判小组成员名单在成交结果公告前应当保密。</w:t>
      </w:r>
    </w:p>
    <w:p w:rsidR="00B05F90" w:rsidRPr="009A793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Pr="009A7931">
        <w:rPr>
          <w:rFonts w:ascii="宋体" w:eastAsia="宋体" w:hAnsi="宋体" w:cs="宋体" w:hint="eastAsia"/>
          <w:b/>
          <w:kern w:val="0"/>
          <w:sz w:val="24"/>
          <w:szCs w:val="24"/>
        </w:rPr>
        <w:t>资格审查和符合性审查</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Pr="009A7931">
        <w:rPr>
          <w:rFonts w:ascii="宋体" w:eastAsia="宋体" w:hAnsi="宋体" w:cs="宋体" w:hint="eastAsia"/>
          <w:kern w:val="0"/>
          <w:sz w:val="24"/>
          <w:szCs w:val="24"/>
        </w:rPr>
        <w:t>资格审查：谈判小组依据有关法律法规和谈判文件的规定对供应商的资格进行审查。</w:t>
      </w:r>
    </w:p>
    <w:p w:rsidR="00B05F90" w:rsidRPr="009A7931" w:rsidRDefault="00B05F90" w:rsidP="00B05F90">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B05F90" w:rsidRPr="0025699B" w:rsidRDefault="00B05F90" w:rsidP="00B05F90">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B05F90" w:rsidRPr="0025699B" w:rsidRDefault="00B05F90" w:rsidP="00B05F90">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Pr="009A7931">
        <w:rPr>
          <w:rFonts w:ascii="宋体" w:eastAsia="宋体" w:hAnsi="宋体" w:cs="宋体" w:hint="eastAsia"/>
          <w:kern w:val="0"/>
          <w:sz w:val="24"/>
          <w:szCs w:val="24"/>
        </w:rPr>
        <w:t>符合性审查：</w:t>
      </w:r>
      <w:r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B05F90"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Pr="009A7931">
        <w:rPr>
          <w:rFonts w:ascii="宋体" w:eastAsia="宋体" w:hAnsi="宋体" w:cs="宋体" w:hint="eastAsia"/>
          <w:b/>
          <w:kern w:val="0"/>
          <w:sz w:val="24"/>
          <w:szCs w:val="24"/>
        </w:rPr>
        <w:t>响应文件的澄清</w:t>
      </w:r>
    </w:p>
    <w:p w:rsidR="00B05F90" w:rsidRPr="009A7931" w:rsidRDefault="00B05F90" w:rsidP="00B05F90">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26.1谈判小组在对响应文件的有效性、完整性和响应程度进行审查时，可以要求供应商对响应文件中含义不明确、同类问题表述不一致或者有明显文字和计算错误的内容等作出必要的澄清、说明或者更正</w:t>
      </w:r>
      <w:r w:rsidRPr="009A7931">
        <w:rPr>
          <w:rFonts w:ascii="宋体" w:eastAsia="宋体" w:hAnsi="宋体" w:cs="宋体" w:hint="eastAsia"/>
          <w:kern w:val="0"/>
          <w:sz w:val="24"/>
          <w:szCs w:val="24"/>
        </w:rPr>
        <w:t>。</w:t>
      </w:r>
      <w:r w:rsidRPr="009A7931">
        <w:rPr>
          <w:rFonts w:ascii="宋体" w:eastAsia="宋体" w:hAnsi="宋体" w:cs="宋体" w:hint="eastAsia"/>
          <w:sz w:val="24"/>
          <w:szCs w:val="24"/>
        </w:rPr>
        <w:t>供应商的澄清、说明或者更正不得超出响应文件的范围或者改变响应文件的实质性内容</w:t>
      </w:r>
    </w:p>
    <w:p w:rsidR="00B05F90" w:rsidRPr="0025699B" w:rsidRDefault="00B05F90" w:rsidP="00B05F90">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Pr="009A7931">
        <w:rPr>
          <w:rFonts w:ascii="宋体" w:eastAsia="宋体" w:hAnsi="宋体" w:cs="宋体" w:hint="eastAsia"/>
          <w:kern w:val="0"/>
          <w:sz w:val="24"/>
          <w:szCs w:val="24"/>
        </w:rPr>
        <w:t>投标人的澄清、说明或者更正应当采用书面</w:t>
      </w:r>
      <w:r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Pr="009A7931">
        <w:rPr>
          <w:rFonts w:ascii="宋体" w:eastAsia="宋体" w:hAnsi="宋体" w:cs="宋体" w:hint="eastAsia"/>
          <w:kern w:val="0"/>
          <w:sz w:val="24"/>
          <w:szCs w:val="24"/>
        </w:rPr>
        <w:t>投标文件的范围或者改变投标文件的实质性内容。</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26.3</w:t>
      </w:r>
      <w:r w:rsidRPr="009A7931">
        <w:rPr>
          <w:rFonts w:ascii="宋体" w:eastAsia="宋体" w:hAnsi="宋体" w:cs="宋体" w:hint="eastAsia"/>
          <w:kern w:val="0"/>
          <w:sz w:val="24"/>
          <w:szCs w:val="24"/>
        </w:rPr>
        <w:t>供应商的澄清文件是其响应文件的组成部分。</w:t>
      </w:r>
    </w:p>
    <w:p w:rsidR="00B05F90" w:rsidRPr="009A793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Pr="009A7931">
        <w:rPr>
          <w:rFonts w:ascii="宋体" w:eastAsia="宋体" w:hAnsi="宋体" w:cs="宋体" w:hint="eastAsia"/>
          <w:b/>
          <w:kern w:val="0"/>
          <w:sz w:val="24"/>
          <w:szCs w:val="24"/>
        </w:rPr>
        <w:t>响应文件报价出现前后不一致的修正</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Pr="009A7931">
        <w:rPr>
          <w:rFonts w:ascii="宋体" w:eastAsia="宋体" w:hAnsi="宋体" w:cs="宋体" w:hint="eastAsia"/>
          <w:kern w:val="0"/>
          <w:sz w:val="24"/>
          <w:szCs w:val="24"/>
        </w:rPr>
        <w:t>大写金额和小写金额不一致的，以大写金额为准；</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Pr="009A7931">
        <w:rPr>
          <w:rFonts w:ascii="宋体" w:eastAsia="宋体" w:hAnsi="宋体" w:cs="宋体" w:hint="eastAsia"/>
          <w:kern w:val="0"/>
          <w:sz w:val="24"/>
          <w:szCs w:val="24"/>
        </w:rPr>
        <w:t>单价金额小数点或者百分比有明显错位的，以开标一览表的总价为准，并修改单价；</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B05F90" w:rsidRPr="009A793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Pr="009A7931">
        <w:rPr>
          <w:rFonts w:ascii="宋体" w:eastAsia="宋体" w:hAnsi="宋体" w:cs="宋体" w:hint="eastAsia"/>
          <w:b/>
          <w:kern w:val="0"/>
          <w:sz w:val="24"/>
          <w:szCs w:val="24"/>
        </w:rPr>
        <w:t>响应无效情形</w:t>
      </w:r>
    </w:p>
    <w:p w:rsidR="00B05F90" w:rsidRPr="009A7931" w:rsidRDefault="00B05F90" w:rsidP="00B05F90">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Pr="009A7931">
        <w:rPr>
          <w:rFonts w:ascii="宋体" w:eastAsia="宋体" w:hAnsi="宋体" w:cs="宋体" w:hint="eastAsia"/>
          <w:kern w:val="0"/>
          <w:sz w:val="24"/>
          <w:szCs w:val="24"/>
        </w:rPr>
        <w:t>响应文件属下列情况之一的，按照无效响应处理：</w:t>
      </w: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Pr="0025699B">
        <w:rPr>
          <w:rFonts w:ascii="宋体" w:eastAsia="宋体" w:hAnsi="宋体" w:cs="宋体" w:hint="eastAsia"/>
          <w:kern w:val="0"/>
          <w:sz w:val="24"/>
          <w:szCs w:val="24"/>
        </w:rPr>
        <w:t>未按照谈判文件的规定提交投标保</w:t>
      </w:r>
      <w:r>
        <w:rPr>
          <w:rFonts w:ascii="宋体" w:eastAsia="宋体" w:hAnsi="宋体" w:cs="宋体" w:hint="eastAsia"/>
          <w:kern w:val="0"/>
          <w:sz w:val="24"/>
          <w:szCs w:val="24"/>
        </w:rPr>
        <w:t>承诺函</w:t>
      </w:r>
      <w:r w:rsidRPr="0025699B">
        <w:rPr>
          <w:rFonts w:ascii="宋体" w:eastAsia="宋体" w:hAnsi="宋体" w:cs="宋体" w:hint="eastAsia"/>
          <w:kern w:val="0"/>
          <w:sz w:val="24"/>
          <w:szCs w:val="24"/>
        </w:rPr>
        <w:t>的；</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Pr="0025699B">
        <w:rPr>
          <w:rFonts w:ascii="宋体" w:eastAsia="宋体" w:hAnsi="宋体" w:cs="宋体" w:hint="eastAsia"/>
          <w:kern w:val="0"/>
          <w:sz w:val="24"/>
          <w:szCs w:val="24"/>
        </w:rPr>
        <w:t>不具备谈判文件中规定的资格要求的；</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Pr="0025699B">
        <w:rPr>
          <w:rFonts w:ascii="宋体" w:eastAsia="宋体" w:hAnsi="宋体" w:cs="宋体" w:hint="eastAsia"/>
          <w:kern w:val="0"/>
          <w:sz w:val="24"/>
          <w:szCs w:val="24"/>
        </w:rPr>
        <w:t>报价超过谈判文件中规定的预算金额的；</w:t>
      </w:r>
    </w:p>
    <w:p w:rsidR="00B05F90" w:rsidRPr="0025699B" w:rsidRDefault="00B05F90" w:rsidP="00B05F90">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Pr="009A7931">
        <w:rPr>
          <w:rFonts w:ascii="宋体" w:eastAsia="宋体" w:hAnsi="宋体" w:cs="宋体" w:hint="eastAsia"/>
          <w:kern w:val="0"/>
          <w:sz w:val="24"/>
          <w:szCs w:val="24"/>
        </w:rPr>
        <w:t>有下列情形之一的，视为供应商串通谈判，其响应无效：</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Pr="0025699B">
        <w:rPr>
          <w:rFonts w:ascii="宋体" w:eastAsia="宋体" w:hAnsi="宋体" w:cs="宋体" w:hint="eastAsia"/>
          <w:kern w:val="0"/>
          <w:sz w:val="24"/>
          <w:szCs w:val="24"/>
        </w:rPr>
        <w:t>不同供应商的响应文件由同一单位或者个人编制；</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Pr="0025699B">
        <w:rPr>
          <w:rFonts w:ascii="宋体" w:eastAsia="宋体" w:hAnsi="宋体" w:cs="宋体" w:hint="eastAsia"/>
          <w:kern w:val="0"/>
          <w:sz w:val="24"/>
          <w:szCs w:val="24"/>
        </w:rPr>
        <w:t>不同供应商委托同一单位或者个人办理响应事宜；</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Pr="0025699B">
        <w:rPr>
          <w:rFonts w:ascii="宋体" w:eastAsia="宋体" w:hAnsi="宋体" w:cs="宋体" w:hint="eastAsia"/>
          <w:kern w:val="0"/>
          <w:sz w:val="24"/>
          <w:szCs w:val="24"/>
        </w:rPr>
        <w:t>不同供应商的响应文件载明的项目管理成员或者联系人员为同一人；</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Pr="0025699B">
        <w:rPr>
          <w:rFonts w:ascii="宋体" w:eastAsia="宋体" w:hAnsi="宋体" w:cs="宋体" w:hint="eastAsia"/>
          <w:kern w:val="0"/>
          <w:sz w:val="24"/>
          <w:szCs w:val="24"/>
        </w:rPr>
        <w:t xml:space="preserve"> 不同供应商的响应文件异常一致或者投标报价呈规律性差异；</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Pr="0025699B">
        <w:rPr>
          <w:rFonts w:ascii="宋体" w:eastAsia="宋体" w:hAnsi="宋体" w:cs="宋体" w:hint="eastAsia"/>
          <w:kern w:val="0"/>
          <w:sz w:val="24"/>
          <w:szCs w:val="24"/>
        </w:rPr>
        <w:t>不同供应商的响应文件相互混装；</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Pr="0025699B">
        <w:rPr>
          <w:rFonts w:ascii="宋体" w:eastAsia="宋体" w:hAnsi="宋体" w:cs="宋体" w:hint="eastAsia"/>
          <w:kern w:val="0"/>
          <w:sz w:val="24"/>
          <w:szCs w:val="24"/>
        </w:rPr>
        <w:t>不同供应商的谈判保证金从同一单位或者个人的账户转出。</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w:t>
      </w:r>
      <w:r w:rsidRPr="009A7931">
        <w:rPr>
          <w:rFonts w:ascii="宋体" w:eastAsia="宋体" w:hAnsi="宋体" w:cs="宋体" w:hint="eastAsia"/>
          <w:sz w:val="24"/>
          <w:szCs w:val="24"/>
        </w:rPr>
        <w:t>按照《关于推进全流程电子化交易和在线监管工作有关问题的通知》（许公管办[2019]3号）规定，不同供应商电子响应文件制作硬件特征码（网卡MAC地址、CPU序号、硬盘序列号等）雷同时，视为‘不同供应商的响应文件由同一单位或者个</w:t>
      </w:r>
      <w:r w:rsidRPr="009A7931">
        <w:rPr>
          <w:rFonts w:ascii="宋体" w:eastAsia="宋体" w:hAnsi="宋体" w:cs="宋体" w:hint="eastAsia"/>
          <w:sz w:val="24"/>
          <w:szCs w:val="24"/>
        </w:rPr>
        <w:lastRenderedPageBreak/>
        <w:t>人编制’或‘不同供应商委托同一单位或者个人办理响应事宜’，其谈判响应无效。</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Pr="009A7931">
        <w:rPr>
          <w:rFonts w:ascii="宋体" w:eastAsia="宋体" w:hAnsi="宋体" w:cs="宋体" w:hint="eastAsia"/>
          <w:kern w:val="0"/>
          <w:sz w:val="24"/>
          <w:szCs w:val="24"/>
        </w:rPr>
        <w:t>法律、法规和响应文件规定的其他无效情形。</w:t>
      </w:r>
    </w:p>
    <w:p w:rsidR="00B05F90" w:rsidRPr="003A0F9D"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Pr="003A0F9D">
        <w:rPr>
          <w:rFonts w:ascii="宋体" w:eastAsia="宋体" w:hAnsi="宋体" w:cs="宋体" w:hint="eastAsia"/>
          <w:b/>
          <w:kern w:val="0"/>
          <w:sz w:val="24"/>
          <w:szCs w:val="24"/>
        </w:rPr>
        <w:t>响应文件评审与谈判</w:t>
      </w:r>
    </w:p>
    <w:p w:rsidR="00B05F90" w:rsidRPr="003A0F9D" w:rsidRDefault="00B05F90" w:rsidP="00B05F90">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B05F90" w:rsidRPr="003A0F9D" w:rsidRDefault="00B05F90" w:rsidP="00B05F90">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B05F90" w:rsidRPr="0025699B" w:rsidRDefault="00B05F90" w:rsidP="00B05F90">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Pr="0025699B">
        <w:rPr>
          <w:rFonts w:cs="宋体" w:hint="eastAsia"/>
          <w:sz w:val="24"/>
          <w:szCs w:val="24"/>
        </w:rPr>
        <w:t>在谈判中，谈判的任何一方不得透露与谈判有关的其他供应商的技术资料、价格和其他信息。</w:t>
      </w:r>
    </w:p>
    <w:p w:rsidR="00B05F90" w:rsidRPr="003A0F9D" w:rsidRDefault="00B05F90" w:rsidP="00B05F90">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B05F90" w:rsidRPr="0025699B" w:rsidRDefault="00B05F90" w:rsidP="00B05F90">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B05F90" w:rsidRPr="0025699B" w:rsidRDefault="00B05F90" w:rsidP="00B05F90">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B05F90" w:rsidRPr="003A0F9D" w:rsidRDefault="00B05F90" w:rsidP="00B05F90">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Pr="003A0F9D">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B05F90" w:rsidRPr="0025699B" w:rsidRDefault="00B05F90" w:rsidP="00B05F90">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B05F90" w:rsidRPr="003A0F9D" w:rsidRDefault="00B05F90" w:rsidP="00B05F90">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29.6</w:t>
      </w:r>
      <w:r w:rsidRPr="003A0F9D">
        <w:rPr>
          <w:rFonts w:ascii="宋体" w:eastAsia="宋体" w:hAnsi="宋体" w:cs="宋体" w:hint="eastAsia"/>
          <w:sz w:val="24"/>
          <w:szCs w:val="24"/>
        </w:rPr>
        <w:t>最后报价是供应商响应文件的有效组成部分。</w:t>
      </w:r>
    </w:p>
    <w:p w:rsidR="00B05F90" w:rsidRPr="003A0F9D" w:rsidRDefault="00B05F90" w:rsidP="00B05F90">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Pr="003A0F9D">
        <w:rPr>
          <w:rFonts w:ascii="宋体" w:eastAsia="宋体" w:hAnsi="宋体" w:cs="宋体" w:hint="eastAsia"/>
          <w:sz w:val="24"/>
          <w:szCs w:val="24"/>
        </w:rPr>
        <w:t>已提交响应文件的供应商，在提交最后报价之前，可以根据谈判情况退出谈判。</w:t>
      </w:r>
    </w:p>
    <w:p w:rsidR="00B05F90" w:rsidRPr="003A0F9D" w:rsidRDefault="00B05F90" w:rsidP="00B05F90">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sidRPr="003A0F9D">
        <w:rPr>
          <w:rFonts w:ascii="宋体" w:eastAsia="宋体" w:hAnsi="宋体" w:cs="宋体" w:hint="eastAsia"/>
          <w:sz w:val="24"/>
          <w:szCs w:val="24"/>
        </w:rPr>
        <w:t>按照《关于推进全流程电子化交易和在线监管工作有关问题的通知》（许公管办[2019]3号）规定，评审专家应严格按照要求查看“硬件特征码相” 关信息</w:t>
      </w:r>
      <w:r w:rsidRPr="003A0F9D">
        <w:rPr>
          <w:rFonts w:ascii="宋体" w:eastAsia="宋体" w:hAnsi="宋体" w:cs="宋体" w:hint="eastAsia"/>
          <w:sz w:val="24"/>
          <w:szCs w:val="24"/>
        </w:rPr>
        <w:lastRenderedPageBreak/>
        <w:t>并进行评审。</w:t>
      </w:r>
    </w:p>
    <w:p w:rsidR="00B05F90" w:rsidRPr="003A0F9D"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Pr="003A0F9D">
        <w:rPr>
          <w:rFonts w:ascii="宋体" w:eastAsia="宋体" w:hAnsi="宋体" w:cs="宋体" w:hint="eastAsia"/>
          <w:b/>
          <w:kern w:val="0"/>
          <w:sz w:val="24"/>
          <w:szCs w:val="24"/>
        </w:rPr>
        <w:t>评审方法与提出成交候选人</w:t>
      </w:r>
    </w:p>
    <w:p w:rsidR="00B05F90" w:rsidRPr="003A0F9D" w:rsidRDefault="00B05F90" w:rsidP="00B05F90">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B05F90" w:rsidRPr="0025699B" w:rsidRDefault="00B05F90" w:rsidP="00B05F90">
      <w:pPr>
        <w:tabs>
          <w:tab w:val="left" w:pos="1260"/>
        </w:tabs>
        <w:autoSpaceDE w:val="0"/>
        <w:autoSpaceDN w:val="0"/>
        <w:spacing w:line="360" w:lineRule="auto"/>
        <w:contextualSpacing/>
        <w:jc w:val="center"/>
        <w:rPr>
          <w:rFonts w:ascii="宋体" w:hAnsi="宋体" w:cs="宋体"/>
          <w:b/>
          <w:kern w:val="0"/>
          <w:sz w:val="24"/>
          <w:szCs w:val="24"/>
        </w:rPr>
      </w:pPr>
    </w:p>
    <w:p w:rsidR="00B05F90" w:rsidRPr="00EB05D1"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B05F90" w:rsidRPr="00EB05D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Pr="00EB05D1">
        <w:rPr>
          <w:rFonts w:ascii="宋体" w:eastAsia="宋体" w:hAnsi="宋体" w:cs="宋体" w:hint="eastAsia"/>
          <w:b/>
          <w:kern w:val="0"/>
          <w:sz w:val="24"/>
          <w:szCs w:val="24"/>
        </w:rPr>
        <w:t>确定成交供应商</w:t>
      </w:r>
    </w:p>
    <w:p w:rsidR="00B05F90" w:rsidRPr="00EB05D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Pr="00EB05D1">
        <w:rPr>
          <w:rFonts w:ascii="宋体" w:eastAsia="宋体" w:hAnsi="宋体" w:cs="宋体" w:hint="eastAsia"/>
          <w:kern w:val="0"/>
          <w:sz w:val="24"/>
          <w:szCs w:val="24"/>
        </w:rPr>
        <w:t>。</w:t>
      </w:r>
    </w:p>
    <w:p w:rsidR="00B05F90" w:rsidRPr="009A7931" w:rsidRDefault="00B05F90" w:rsidP="00B05F90">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采购人逾期未确定成交供应商且不提出异议的，视为确定评审报告提出的最后报价最低的供应商为成交供应商。</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B05F90" w:rsidRPr="0025699B" w:rsidRDefault="00B05F90" w:rsidP="00B05F90">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B05F90" w:rsidRPr="0025699B" w:rsidRDefault="00B05F90" w:rsidP="00B05F90">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B05F90" w:rsidRPr="0025699B" w:rsidRDefault="00B05F90" w:rsidP="00B05F90">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B05F90" w:rsidRPr="009A7931" w:rsidRDefault="00B05F90" w:rsidP="00B05F90">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Pr="009A7931">
        <w:rPr>
          <w:rFonts w:ascii="宋体" w:eastAsia="宋体" w:hAnsi="宋体" w:cs="宋体" w:hint="eastAsia"/>
          <w:kern w:val="0"/>
          <w:sz w:val="24"/>
          <w:szCs w:val="24"/>
        </w:rPr>
        <w:t>采购人确认成交供应商后，采购人在公告成交结果的同时，向成交供应商发出成交通知书。</w:t>
      </w:r>
    </w:p>
    <w:p w:rsidR="00B05F90" w:rsidRPr="00AC266A" w:rsidRDefault="00B05F90" w:rsidP="00B05F90">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成交通知书发出后，采购人不得违法改变成交结果，成交供应商无正当理由不得放弃成交。</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Pr="009A7931">
        <w:rPr>
          <w:rFonts w:ascii="宋体" w:eastAsia="宋体" w:hAnsi="宋体" w:cs="宋体" w:hint="eastAsia"/>
          <w:kern w:val="0"/>
          <w:sz w:val="24"/>
          <w:szCs w:val="24"/>
        </w:rPr>
        <w:t>对谈判文件提出质疑的，供应商应已依法获取谈判文件，且应当在</w:t>
      </w:r>
      <w:r w:rsidRPr="009A7931">
        <w:rPr>
          <w:rFonts w:ascii="宋体" w:hAnsi="宋体" w:cs="宋体" w:hint="eastAsia"/>
          <w:kern w:val="0"/>
          <w:sz w:val="24"/>
          <w:szCs w:val="24"/>
        </w:rPr>
        <w:t>谈判</w:t>
      </w:r>
      <w:r w:rsidRPr="009A7931">
        <w:rPr>
          <w:rFonts w:ascii="宋体" w:hAnsi="宋体" w:cs="宋体" w:hint="eastAsia"/>
          <w:kern w:val="0"/>
          <w:sz w:val="24"/>
          <w:szCs w:val="24"/>
        </w:rPr>
        <w:lastRenderedPageBreak/>
        <w:t>响应截止时间前</w:t>
      </w:r>
      <w:r w:rsidRPr="009A7931">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B05F90" w:rsidRPr="0025699B" w:rsidRDefault="00B05F90" w:rsidP="00B05F90">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B05F90" w:rsidRPr="0025699B" w:rsidRDefault="00B05F90" w:rsidP="00B05F90">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B05F90" w:rsidRPr="00EB05D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B05F90" w:rsidRPr="00EB05D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Pr="0025699B">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B05F90" w:rsidRPr="0010777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B05F90" w:rsidRPr="0010777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B05F90" w:rsidRPr="0025699B" w:rsidRDefault="00B05F90" w:rsidP="00B05F90">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Default="00A06FA0" w:rsidP="00C62B3B">
      <w:pPr>
        <w:spacing w:line="360" w:lineRule="auto"/>
        <w:ind w:firstLineChars="200" w:firstLine="480"/>
        <w:contextualSpacing/>
        <w:rPr>
          <w:rFonts w:ascii="宋体" w:eastAsia="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B5AA4" w:rsidRPr="0000704B" w:rsidRDefault="006B5AA4" w:rsidP="006B5AA4">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B5AA4" w:rsidRPr="006B5AA4" w:rsidRDefault="006B5AA4" w:rsidP="006B5AA4">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A06FA0" w:rsidRPr="00C62B3B" w:rsidRDefault="006B5AA4" w:rsidP="00C62B3B">
      <w:pPr>
        <w:pStyle w:val="a6"/>
        <w:spacing w:line="360" w:lineRule="auto"/>
        <w:ind w:firstLineChars="200" w:firstLine="482"/>
        <w:contextualSpacing/>
        <w:rPr>
          <w:rFonts w:hAnsi="宋体" w:cs="宋体"/>
          <w:b/>
          <w:szCs w:val="24"/>
          <w:lang w:val="zh-CN"/>
        </w:rPr>
      </w:pPr>
      <w:r>
        <w:rPr>
          <w:rFonts w:ascii="宋体" w:hAnsi="宋体" w:cs="宋体" w:hint="eastAsia"/>
          <w:b/>
          <w:szCs w:val="24"/>
          <w:lang w:val="zh-CN"/>
        </w:rPr>
        <w:t>二</w:t>
      </w:r>
      <w:r w:rsidR="00A06FA0" w:rsidRPr="00C62B3B">
        <w:rPr>
          <w:rFonts w:ascii="宋体" w:hAnsi="宋体" w:cs="宋体" w:hint="eastAsia"/>
          <w:b/>
          <w:szCs w:val="24"/>
          <w:lang w:val="zh-CN"/>
        </w:rPr>
        <w:t>、促进中小企业发展（不含民办非企业）</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4、中小企业投标应提供《中小企业声明函》，如为联合投标的，联合体各方需分别填写《中小企业声明函》。</w:t>
      </w:r>
    </w:p>
    <w:p w:rsidR="00A06FA0" w:rsidRPr="00C62B3B" w:rsidRDefault="0075570E" w:rsidP="00C62B3B">
      <w:pPr>
        <w:topLinePunct/>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三</w:t>
      </w:r>
      <w:r w:rsidR="00A06FA0" w:rsidRPr="00C62B3B">
        <w:rPr>
          <w:rFonts w:ascii="宋体" w:eastAsia="宋体" w:hAnsi="宋体" w:cs="宋体" w:hint="eastAsia"/>
          <w:b/>
          <w:sz w:val="24"/>
          <w:szCs w:val="24"/>
          <w:lang w:val="zh-CN"/>
        </w:rPr>
        <w:t>、支持监狱企业发展</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按照财政部、司法部发布的《关于政府采购支持监狱企业发展有关问题的通知》（财库[2014]68号）规定，在政府采购活动中，监狱企业视同小型、微型企业，享</w:t>
      </w:r>
      <w:r w:rsidRPr="00C62B3B">
        <w:rPr>
          <w:rFonts w:ascii="宋体" w:eastAsia="宋体" w:hAnsi="宋体" w:cs="宋体"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A06FA0" w:rsidRPr="00C62B3B" w:rsidRDefault="0075570E" w:rsidP="00C62B3B">
      <w:pPr>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四</w:t>
      </w:r>
      <w:r w:rsidR="00A06FA0" w:rsidRPr="00C62B3B">
        <w:rPr>
          <w:rFonts w:ascii="宋体" w:eastAsia="宋体" w:hAnsi="宋体" w:cs="宋体" w:hint="eastAsia"/>
          <w:b/>
          <w:sz w:val="24"/>
          <w:szCs w:val="24"/>
          <w:lang w:val="zh-CN"/>
        </w:rPr>
        <w:t>、促进残疾人就业</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2B3B">
        <w:rPr>
          <w:rFonts w:ascii="宋体" w:hAnsi="宋体" w:cs="宋体" w:hint="eastAsia"/>
          <w:szCs w:val="24"/>
        </w:rPr>
        <w:t>残疾人福利性单位属于小型、微型企业的，不重复享受政策。</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5570E" w:rsidRPr="0000704B" w:rsidRDefault="00A06FA0" w:rsidP="0075570E">
      <w:pPr>
        <w:spacing w:line="360" w:lineRule="auto"/>
        <w:ind w:firstLineChars="200" w:firstLine="420"/>
        <w:contextualSpacing/>
        <w:rPr>
          <w:rFonts w:asciiTheme="minorEastAsia" w:hAnsiTheme="minorEastAsia" w:cs="仿宋_GB2312"/>
          <w:b/>
          <w:sz w:val="24"/>
          <w:szCs w:val="24"/>
          <w:lang w:val="zh-CN"/>
        </w:rPr>
      </w:pPr>
      <w:r w:rsidRPr="00C62B3B">
        <w:rPr>
          <w:rFonts w:ascii="宋体" w:hAnsi="宋体" w:cs="宋体" w:hint="eastAsia"/>
          <w:szCs w:val="24"/>
          <w:lang w:val="zh-CN"/>
        </w:rPr>
        <w:t>3、成交人为残疾人福利性单位的，招标人应当随成交结果同时公告其《残疾人福利性单位声明函》，接受社会监督。</w:t>
      </w:r>
      <w:r w:rsidRPr="00C62B3B">
        <w:rPr>
          <w:rFonts w:ascii="宋体" w:hAnsi="宋体" w:cs="宋体" w:hint="eastAsia"/>
          <w:szCs w:val="24"/>
          <w:lang w:val="zh-CN"/>
        </w:rPr>
        <w:br/>
      </w:r>
      <w:r w:rsidR="0075570E">
        <w:rPr>
          <w:rFonts w:asciiTheme="minorEastAsia" w:hAnsiTheme="minorEastAsia" w:cs="仿宋_GB2312" w:hint="eastAsia"/>
          <w:b/>
          <w:sz w:val="24"/>
          <w:szCs w:val="24"/>
          <w:lang w:val="zh-CN"/>
        </w:rPr>
        <w:t xml:space="preserve">    </w:t>
      </w:r>
      <w:r w:rsidR="0075570E" w:rsidRPr="0000704B">
        <w:rPr>
          <w:rFonts w:asciiTheme="minorEastAsia" w:hAnsiTheme="minorEastAsia" w:cs="仿宋_GB2312" w:hint="eastAsia"/>
          <w:b/>
          <w:sz w:val="24"/>
          <w:szCs w:val="24"/>
          <w:lang w:val="zh-CN"/>
        </w:rPr>
        <w:t>五、支持脱贫攻坚（物业服务采购）</w:t>
      </w:r>
    </w:p>
    <w:p w:rsidR="0075570E" w:rsidRPr="0000704B" w:rsidRDefault="0075570E" w:rsidP="0075570E">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75570E" w:rsidRPr="0000704B" w:rsidRDefault="0075570E" w:rsidP="0075570E">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E0581B" w:rsidRDefault="00E0581B" w:rsidP="00E0581B">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E0581B" w:rsidRDefault="00E0581B" w:rsidP="00E0581B">
      <w:pPr>
        <w:pStyle w:val="a6"/>
        <w:spacing w:line="360" w:lineRule="auto"/>
        <w:contextualSpacing/>
        <w:rPr>
          <w:rFonts w:hAnsi="宋体" w:cs="宋体"/>
          <w:lang w:val="zh-CN"/>
        </w:rPr>
      </w:pPr>
    </w:p>
    <w:p w:rsidR="00E0581B" w:rsidRPr="0010777B" w:rsidRDefault="00E0581B" w:rsidP="00E0581B">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E0581B" w:rsidRPr="0010777B" w:rsidRDefault="00E0581B" w:rsidP="00E0581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E0581B" w:rsidRPr="0010777B" w:rsidRDefault="00E0581B" w:rsidP="00E0581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E0581B" w:rsidRPr="0010777B" w:rsidRDefault="00E0581B" w:rsidP="00E0581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E0581B" w:rsidRPr="0010777B" w:rsidRDefault="00E0581B" w:rsidP="00E0581B">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0581B" w:rsidRPr="0010777B" w:rsidTr="00F55E8A">
        <w:trPr>
          <w:trHeight w:val="567"/>
        </w:trPr>
        <w:tc>
          <w:tcPr>
            <w:tcW w:w="675" w:type="dxa"/>
            <w:vAlign w:val="center"/>
          </w:tcPr>
          <w:p w:rsidR="00E0581B" w:rsidRPr="0010777B" w:rsidRDefault="00E0581B" w:rsidP="00F55E8A">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E0581B" w:rsidRPr="0010777B" w:rsidRDefault="00E0581B" w:rsidP="00F55E8A">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E0581B" w:rsidRPr="0010777B" w:rsidRDefault="00E0581B" w:rsidP="00F55E8A">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E0581B" w:rsidRPr="0010777B" w:rsidTr="00F55E8A">
        <w:trPr>
          <w:trHeight w:val="567"/>
        </w:trPr>
        <w:tc>
          <w:tcPr>
            <w:tcW w:w="675" w:type="dxa"/>
            <w:vAlign w:val="center"/>
          </w:tcPr>
          <w:p w:rsidR="00E0581B" w:rsidRPr="0010777B" w:rsidRDefault="00E0581B" w:rsidP="00F55E8A">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E0581B" w:rsidRPr="0010777B" w:rsidRDefault="00E0581B" w:rsidP="00F55E8A">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E0581B" w:rsidRPr="0010777B" w:rsidRDefault="00E0581B" w:rsidP="00F55E8A">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E0581B" w:rsidRPr="0010777B" w:rsidTr="00F55E8A">
        <w:tc>
          <w:tcPr>
            <w:tcW w:w="675" w:type="dxa"/>
            <w:vAlign w:val="center"/>
          </w:tcPr>
          <w:p w:rsidR="00E0581B" w:rsidRPr="0010777B" w:rsidRDefault="00E0581B" w:rsidP="00F55E8A">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E0581B" w:rsidRPr="0010777B" w:rsidRDefault="00E0581B" w:rsidP="00F55E8A">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E0581B" w:rsidRPr="0010777B" w:rsidRDefault="00E0581B" w:rsidP="00F55E8A">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E0581B" w:rsidRPr="0010777B" w:rsidRDefault="00E0581B" w:rsidP="00F55E8A">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E0581B" w:rsidRPr="0010777B" w:rsidRDefault="00E0581B" w:rsidP="00F55E8A">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E0581B" w:rsidRPr="0010777B" w:rsidRDefault="00E0581B" w:rsidP="00F55E8A">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E0581B" w:rsidRDefault="00E0581B" w:rsidP="00F55E8A">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E0581B" w:rsidRPr="0027791F" w:rsidRDefault="00E0581B" w:rsidP="00F55E8A">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E0581B" w:rsidRPr="0010777B" w:rsidTr="00F55E8A">
        <w:tc>
          <w:tcPr>
            <w:tcW w:w="675" w:type="dxa"/>
            <w:vAlign w:val="center"/>
          </w:tcPr>
          <w:p w:rsidR="00E0581B" w:rsidRPr="0010777B" w:rsidRDefault="00E0581B" w:rsidP="00F55E8A">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E0581B" w:rsidRPr="0010777B" w:rsidRDefault="00E0581B" w:rsidP="00F55E8A">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E0581B" w:rsidRDefault="00E0581B" w:rsidP="00F55E8A">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Pr="0010777B">
              <w:rPr>
                <w:rFonts w:ascii="宋体" w:eastAsia="宋体" w:hAnsi="宋体" w:cs="Arial" w:hint="eastAsia"/>
                <w:sz w:val="24"/>
                <w:szCs w:val="24"/>
                <w:lang w:val="zh-CN"/>
              </w:rPr>
              <w:t>1）供应商是法人（法人包括企业法人、机关法人、事业单位法人和社会团体法人），提供本单位：</w:t>
            </w:r>
          </w:p>
          <w:p w:rsidR="00E0581B" w:rsidRDefault="00E0581B" w:rsidP="00F55E8A">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p>
          <w:p w:rsidR="00E0581B" w:rsidRPr="0010777B" w:rsidRDefault="00E0581B" w:rsidP="00F55E8A">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Pr="0010777B">
              <w:rPr>
                <w:rFonts w:ascii="宋体" w:eastAsia="宋体" w:hAnsi="宋体" w:cs="Arial" w:hint="eastAsia"/>
                <w:sz w:val="24"/>
                <w:szCs w:val="24"/>
                <w:lang w:val="zh-CN"/>
              </w:rPr>
              <w:t>银行出具的</w:t>
            </w:r>
            <w:r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E0581B" w:rsidRPr="0010777B" w:rsidTr="00F55E8A">
        <w:tc>
          <w:tcPr>
            <w:tcW w:w="675" w:type="dxa"/>
            <w:vAlign w:val="center"/>
          </w:tcPr>
          <w:p w:rsidR="00E0581B" w:rsidRPr="0010777B" w:rsidRDefault="00E0581B" w:rsidP="00F55E8A">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E0581B" w:rsidRPr="0010777B" w:rsidRDefault="00E0581B" w:rsidP="00F55E8A">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E0581B" w:rsidRPr="0010777B" w:rsidRDefault="00E0581B" w:rsidP="00F55E8A">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E0581B" w:rsidRPr="0010777B" w:rsidTr="00F55E8A">
        <w:tc>
          <w:tcPr>
            <w:tcW w:w="675" w:type="dxa"/>
            <w:vAlign w:val="center"/>
          </w:tcPr>
          <w:p w:rsidR="00E0581B" w:rsidRPr="0010777B" w:rsidRDefault="00E0581B" w:rsidP="00F55E8A">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E0581B" w:rsidRPr="0010777B" w:rsidRDefault="00E0581B" w:rsidP="00F55E8A">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E0581B" w:rsidRPr="0010777B" w:rsidRDefault="00E0581B" w:rsidP="00F55E8A">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E0581B" w:rsidRPr="0010777B" w:rsidTr="00F55E8A">
        <w:tc>
          <w:tcPr>
            <w:tcW w:w="675" w:type="dxa"/>
            <w:vAlign w:val="center"/>
          </w:tcPr>
          <w:p w:rsidR="00E0581B" w:rsidRPr="0010777B" w:rsidRDefault="00E0581B" w:rsidP="00F55E8A">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E0581B" w:rsidRPr="0010777B" w:rsidRDefault="00E0581B" w:rsidP="00F55E8A">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E0581B" w:rsidRPr="007E6FA6" w:rsidRDefault="00E0581B" w:rsidP="00F55E8A">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Pr="007E6FA6">
              <w:rPr>
                <w:rFonts w:asciiTheme="minorEastAsia" w:hAnsiTheme="minorEastAsia" w:hint="eastAsia"/>
                <w:bCs/>
                <w:sz w:val="24"/>
                <w:szCs w:val="24"/>
              </w:rPr>
              <w:t>供应商具备履行合同所必须的设备和专业技术能力承诺函或声明（承诺函或声明格式自拟）。</w:t>
            </w:r>
          </w:p>
        </w:tc>
      </w:tr>
      <w:tr w:rsidR="00E0581B" w:rsidRPr="0010777B" w:rsidTr="00F55E8A">
        <w:tc>
          <w:tcPr>
            <w:tcW w:w="675" w:type="dxa"/>
            <w:vAlign w:val="center"/>
          </w:tcPr>
          <w:p w:rsidR="00E0581B" w:rsidRPr="0010777B" w:rsidRDefault="00E0581B" w:rsidP="00F55E8A">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E0581B" w:rsidRPr="0010777B" w:rsidRDefault="00E0581B" w:rsidP="00F55E8A">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E0581B" w:rsidRPr="0010777B" w:rsidRDefault="00E0581B" w:rsidP="00F55E8A">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E0581B" w:rsidRPr="0010777B" w:rsidRDefault="00E0581B" w:rsidP="00F55E8A">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0581B" w:rsidRPr="0010777B" w:rsidTr="00F55E8A">
        <w:tc>
          <w:tcPr>
            <w:tcW w:w="675" w:type="dxa"/>
            <w:vAlign w:val="center"/>
          </w:tcPr>
          <w:p w:rsidR="00E0581B" w:rsidRPr="0010777B" w:rsidRDefault="00E0581B" w:rsidP="00F55E8A">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E0581B" w:rsidRPr="0010777B" w:rsidRDefault="00E0581B" w:rsidP="00F55E8A">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E0581B" w:rsidRPr="007E6FA6" w:rsidRDefault="00E0581B" w:rsidP="00F55E8A">
            <w:pPr>
              <w:spacing w:line="360" w:lineRule="auto"/>
              <w:rPr>
                <w:rFonts w:asciiTheme="minorEastAsia" w:hAnsiTheme="minorEastAsia"/>
                <w:bCs/>
                <w:sz w:val="24"/>
                <w:szCs w:val="24"/>
              </w:rPr>
            </w:pPr>
            <w:r w:rsidRPr="007E6FA6">
              <w:rPr>
                <w:rFonts w:asciiTheme="minorEastAsia" w:hAnsiTheme="minorEastAsia" w:hint="eastAsia"/>
                <w:bCs/>
                <w:sz w:val="24"/>
                <w:szCs w:val="24"/>
              </w:rPr>
              <w:t>供应商未被列入</w:t>
            </w:r>
            <w:r w:rsidRPr="007E6FA6">
              <w:rPr>
                <w:rFonts w:asciiTheme="minorEastAsia" w:hAnsiTheme="minorEastAsia"/>
                <w:bCs/>
                <w:sz w:val="24"/>
                <w:szCs w:val="24"/>
              </w:rPr>
              <w:t>“信用中国”网站</w:t>
            </w:r>
            <w:r w:rsidRPr="007E6FA6">
              <w:rPr>
                <w:rFonts w:asciiTheme="minorEastAsia" w:hAnsiTheme="minorEastAsia" w:hint="eastAsia"/>
                <w:bCs/>
                <w:sz w:val="24"/>
                <w:szCs w:val="24"/>
              </w:rPr>
              <w:t>失信被执行人、重大税收违法案件当事人名单、</w:t>
            </w:r>
            <w:r w:rsidRPr="007E6FA6">
              <w:rPr>
                <w:rFonts w:asciiTheme="minorEastAsia" w:hAnsiTheme="minorEastAsia"/>
                <w:bCs/>
                <w:sz w:val="24"/>
                <w:szCs w:val="24"/>
              </w:rPr>
              <w:t>政府采购严重违法失信名单</w:t>
            </w:r>
            <w:r w:rsidRPr="007E6FA6">
              <w:rPr>
                <w:rFonts w:asciiTheme="minorEastAsia" w:hAnsiTheme="minorEastAsia" w:hint="eastAsia"/>
                <w:bCs/>
                <w:sz w:val="24"/>
                <w:szCs w:val="24"/>
              </w:rPr>
              <w:t>、“</w:t>
            </w:r>
            <w:r w:rsidRPr="007E6FA6">
              <w:rPr>
                <w:rFonts w:asciiTheme="minorEastAsia" w:hAnsiTheme="minorEastAsia"/>
                <w:bCs/>
                <w:sz w:val="24"/>
                <w:szCs w:val="24"/>
              </w:rPr>
              <w:t>中国政府采购网</w:t>
            </w:r>
            <w:r w:rsidRPr="007E6FA6">
              <w:rPr>
                <w:rFonts w:asciiTheme="minorEastAsia" w:hAnsiTheme="minorEastAsia" w:hint="eastAsia"/>
                <w:bCs/>
                <w:sz w:val="24"/>
                <w:szCs w:val="24"/>
              </w:rPr>
              <w:t>”政府采购严重违法失信行为记录名单、</w:t>
            </w:r>
            <w:r w:rsidRPr="007E6FA6">
              <w:rPr>
                <w:rFonts w:asciiTheme="minorEastAsia" w:hAnsiTheme="minorEastAsia" w:cs="仿宋_GB2312" w:hint="eastAsia"/>
                <w:color w:val="000000"/>
                <w:sz w:val="24"/>
                <w:szCs w:val="24"/>
              </w:rPr>
              <w:t xml:space="preserve"> “中国社会组织公共服务平台”网站（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）严重违法失信社会组织名单的供应商</w:t>
            </w:r>
            <w:r w:rsidRPr="007E6FA6">
              <w:rPr>
                <w:rFonts w:asciiTheme="minorEastAsia" w:hAnsiTheme="minorEastAsia" w:cs="仿宋_GB2312" w:hint="eastAsia"/>
                <w:b/>
                <w:color w:val="000000"/>
                <w:sz w:val="24"/>
                <w:szCs w:val="24"/>
              </w:rPr>
              <w:t>；</w:t>
            </w:r>
            <w:r w:rsidRPr="007E6FA6">
              <w:rPr>
                <w:rFonts w:asciiTheme="minorEastAsia" w:hAnsiTheme="minorEastAsia" w:hint="eastAsia"/>
                <w:bCs/>
                <w:sz w:val="24"/>
                <w:szCs w:val="24"/>
              </w:rPr>
              <w:t>（联合体形式投标的，联合体成员存在不良信用记录，视同联合体存在不良信用记录）。</w:t>
            </w:r>
          </w:p>
          <w:p w:rsidR="00E0581B" w:rsidRPr="007E6FA6" w:rsidRDefault="00E0581B" w:rsidP="00F55E8A">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E0581B" w:rsidRPr="007E6FA6" w:rsidRDefault="00E0581B" w:rsidP="00F55E8A">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5"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E0581B" w:rsidRPr="007E6FA6" w:rsidRDefault="00E0581B" w:rsidP="00F55E8A">
            <w:pPr>
              <w:spacing w:line="360" w:lineRule="auto"/>
              <w:rPr>
                <w:rFonts w:asciiTheme="minorEastAsia" w:hAnsiTheme="minorEastAsia"/>
                <w:bCs/>
                <w:sz w:val="24"/>
                <w:szCs w:val="24"/>
              </w:rPr>
            </w:pPr>
            <w:r w:rsidRPr="007E6FA6">
              <w:rPr>
                <w:rFonts w:asciiTheme="minorEastAsia" w:hAnsiTheme="minorEastAsia" w:hint="eastAsia"/>
                <w:bCs/>
                <w:sz w:val="24"/>
                <w:szCs w:val="24"/>
              </w:rPr>
              <w:t>②“中国政府采购网”（www.ccgp.gov.cn）</w:t>
            </w:r>
          </w:p>
          <w:p w:rsidR="00E0581B" w:rsidRPr="007E6FA6" w:rsidRDefault="00E0581B" w:rsidP="00F55E8A">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hint="eastAsia"/>
                <w:color w:val="000000"/>
                <w:sz w:val="24"/>
                <w:szCs w:val="24"/>
              </w:rPr>
              <w:lastRenderedPageBreak/>
              <w:t>（</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E0581B" w:rsidRPr="007E6FA6" w:rsidRDefault="00E0581B" w:rsidP="00F55E8A">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E0581B" w:rsidRPr="007E6FA6" w:rsidRDefault="00E0581B" w:rsidP="00F55E8A">
            <w:pPr>
              <w:spacing w:line="360" w:lineRule="auto"/>
              <w:rPr>
                <w:rFonts w:asciiTheme="minorEastAsia" w:hAnsiTheme="minorEastAsia"/>
                <w:bCs/>
                <w:sz w:val="24"/>
                <w:szCs w:val="24"/>
              </w:rPr>
            </w:pPr>
            <w:r w:rsidRPr="007E6FA6">
              <w:rPr>
                <w:rFonts w:asciiTheme="minorEastAsia" w:hAnsiTheme="minorEastAsia" w:hint="eastAsia"/>
                <w:bCs/>
                <w:sz w:val="24"/>
                <w:szCs w:val="24"/>
              </w:rPr>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确认的查询结果网页截图作为查询记录和证据，与其他采购文件一并保存；</w:t>
            </w:r>
          </w:p>
          <w:p w:rsidR="00E0581B" w:rsidRPr="007E6FA6" w:rsidRDefault="00E0581B" w:rsidP="00F55E8A">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确认认定的被列入失信被执行人、重大税收违法案件当事人名单、政府采购严重违法失信名单、政府采购严重违法失信行为记录名单、</w:t>
            </w:r>
            <w:r w:rsidRPr="007E6FA6">
              <w:rPr>
                <w:rFonts w:asciiTheme="minorEastAsia" w:hAnsiTheme="minorEastAsia" w:cs="仿宋_GB2312" w:hint="eastAsia"/>
                <w:color w:val="000000"/>
                <w:sz w:val="24"/>
                <w:szCs w:val="24"/>
              </w:rPr>
              <w:t>严重违法失信社会组织名单</w:t>
            </w:r>
            <w:r w:rsidRPr="007E6FA6">
              <w:rPr>
                <w:rFonts w:asciiTheme="minorEastAsia" w:hAnsiTheme="minorEastAsia" w:hint="eastAsia"/>
                <w:bCs/>
                <w:sz w:val="24"/>
                <w:szCs w:val="24"/>
              </w:rPr>
              <w:t>的供应商，将拒绝其参与本次政府采购活动。</w:t>
            </w:r>
          </w:p>
        </w:tc>
      </w:tr>
      <w:tr w:rsidR="00E0581B" w:rsidRPr="0010777B" w:rsidTr="00F55E8A">
        <w:trPr>
          <w:trHeight w:val="624"/>
        </w:trPr>
        <w:tc>
          <w:tcPr>
            <w:tcW w:w="675" w:type="dxa"/>
            <w:vAlign w:val="center"/>
          </w:tcPr>
          <w:p w:rsidR="00E0581B" w:rsidRPr="0010777B" w:rsidRDefault="00E0581B" w:rsidP="00F55E8A">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E0581B" w:rsidRPr="0010777B" w:rsidRDefault="00E0581B" w:rsidP="00F55E8A">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E0581B" w:rsidRPr="0010777B" w:rsidRDefault="00E0581B" w:rsidP="00F55E8A">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E0581B" w:rsidRPr="001D672F" w:rsidRDefault="00E0581B" w:rsidP="00F55E8A">
            <w:pPr>
              <w:spacing w:line="360" w:lineRule="auto"/>
              <w:rPr>
                <w:rFonts w:ascii="宋体" w:hAnsi="宋体" w:cs="宋体"/>
                <w:bCs/>
                <w:sz w:val="24"/>
                <w:szCs w:val="24"/>
              </w:rPr>
            </w:pPr>
            <w:r w:rsidRPr="00E0581B">
              <w:rPr>
                <w:rFonts w:ascii="宋体" w:hAnsi="宋体" w:cs="宋体" w:hint="eastAsia"/>
                <w:bCs/>
                <w:sz w:val="24"/>
                <w:szCs w:val="24"/>
              </w:rPr>
              <w:t>投标人应具有独立的法人资格和有效的营业执照，且营业执照包含园林绿化或林木种植，并具有相应的施工能力；</w:t>
            </w:r>
          </w:p>
        </w:tc>
      </w:tr>
      <w:tr w:rsidR="00E0581B" w:rsidRPr="0010777B" w:rsidTr="00F55E8A">
        <w:trPr>
          <w:trHeight w:val="624"/>
        </w:trPr>
        <w:tc>
          <w:tcPr>
            <w:tcW w:w="675" w:type="dxa"/>
            <w:vAlign w:val="center"/>
          </w:tcPr>
          <w:p w:rsidR="00E0581B" w:rsidRPr="0010777B" w:rsidRDefault="00E0581B" w:rsidP="00F55E8A">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E0581B" w:rsidRPr="0010777B" w:rsidRDefault="00E0581B" w:rsidP="00F55E8A">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E0581B" w:rsidRPr="0010777B" w:rsidRDefault="00E0581B" w:rsidP="00F55E8A">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E0581B" w:rsidRPr="0010777B" w:rsidTr="00F55E8A">
        <w:trPr>
          <w:trHeight w:val="624"/>
        </w:trPr>
        <w:tc>
          <w:tcPr>
            <w:tcW w:w="675" w:type="dxa"/>
            <w:vAlign w:val="center"/>
          </w:tcPr>
          <w:p w:rsidR="00E0581B" w:rsidRPr="0010777B" w:rsidRDefault="00E0581B" w:rsidP="00F55E8A">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E0581B" w:rsidRPr="0010777B" w:rsidRDefault="00E0581B" w:rsidP="00F55E8A">
            <w:pPr>
              <w:spacing w:line="360" w:lineRule="auto"/>
              <w:rPr>
                <w:rFonts w:ascii="宋体" w:hAnsi="宋体" w:cs="宋体"/>
                <w:sz w:val="24"/>
                <w:szCs w:val="24"/>
              </w:rPr>
            </w:pPr>
            <w:r w:rsidRPr="0010777B">
              <w:rPr>
                <w:rFonts w:ascii="宋体" w:eastAsia="宋体" w:hAnsi="宋体" w:cs="宋体" w:hint="eastAsia"/>
                <w:b/>
                <w:sz w:val="24"/>
                <w:szCs w:val="24"/>
              </w:rPr>
              <w:t>谈判</w:t>
            </w:r>
            <w:r>
              <w:rPr>
                <w:rFonts w:ascii="宋体" w:eastAsia="宋体" w:hAnsi="宋体" w:cs="宋体" w:hint="eastAsia"/>
                <w:b/>
                <w:sz w:val="24"/>
                <w:szCs w:val="24"/>
              </w:rPr>
              <w:t>承诺函</w:t>
            </w:r>
          </w:p>
        </w:tc>
        <w:tc>
          <w:tcPr>
            <w:tcW w:w="5954" w:type="dxa"/>
            <w:vAlign w:val="center"/>
          </w:tcPr>
          <w:p w:rsidR="00E0581B" w:rsidRPr="0010777B" w:rsidRDefault="00E0581B" w:rsidP="00F55E8A">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E0581B" w:rsidRPr="0010777B" w:rsidTr="00F55E8A">
        <w:trPr>
          <w:trHeight w:val="624"/>
        </w:trPr>
        <w:tc>
          <w:tcPr>
            <w:tcW w:w="675" w:type="dxa"/>
            <w:vAlign w:val="center"/>
          </w:tcPr>
          <w:p w:rsidR="00E0581B" w:rsidRPr="0010777B" w:rsidRDefault="00E0581B" w:rsidP="00F55E8A">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E0581B" w:rsidRPr="0010777B" w:rsidRDefault="00E0581B" w:rsidP="00F55E8A">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E0581B" w:rsidRPr="0010777B" w:rsidRDefault="00E0581B" w:rsidP="00F55E8A">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E0581B" w:rsidRPr="0010777B" w:rsidTr="00F55E8A">
        <w:trPr>
          <w:trHeight w:val="567"/>
        </w:trPr>
        <w:tc>
          <w:tcPr>
            <w:tcW w:w="675" w:type="dxa"/>
            <w:vAlign w:val="center"/>
          </w:tcPr>
          <w:p w:rsidR="00E0581B" w:rsidRPr="0010777B" w:rsidRDefault="00E0581B" w:rsidP="00F55E8A">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E0581B" w:rsidRPr="001E65E2" w:rsidRDefault="00E0581B" w:rsidP="00F55E8A">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5954" w:type="dxa"/>
          </w:tcPr>
          <w:p w:rsidR="00E0581B" w:rsidRPr="001E65E2" w:rsidRDefault="00E0581B" w:rsidP="00F55E8A">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E0581B" w:rsidRPr="001E65E2" w:rsidRDefault="00E0581B" w:rsidP="00F55E8A">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E0581B" w:rsidRPr="001E65E2" w:rsidRDefault="00E0581B" w:rsidP="00F55E8A">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E0581B" w:rsidRPr="001E65E2" w:rsidRDefault="00E0581B" w:rsidP="00F55E8A">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0581B" w:rsidRPr="001E65E2" w:rsidRDefault="00E0581B" w:rsidP="00F55E8A">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t>②银行、保险、石油石化、电力、电信等行业：以法人</w:t>
            </w:r>
            <w:r w:rsidRPr="001E65E2">
              <w:rPr>
                <w:rFonts w:ascii="楷体" w:eastAsia="楷体" w:hAnsi="楷体" w:hint="eastAsia"/>
                <w:color w:val="000000"/>
                <w:sz w:val="24"/>
                <w:szCs w:val="24"/>
              </w:rPr>
              <w:lastRenderedPageBreak/>
              <w:t>身份参加谈判的，法定代表人应与实际提交的“营业执照等证明文件”载明的一致；以非法人身份参加谈判的，“单位负责人”指代表单位行使职权的主要负责人，应与实际提交的“营业执照等证明文件”载明的一致。</w:t>
            </w:r>
          </w:p>
          <w:p w:rsidR="00E0581B" w:rsidRPr="001E65E2" w:rsidRDefault="00E0581B" w:rsidP="00F55E8A">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t>③</w:t>
            </w:r>
            <w:r w:rsidRPr="001E65E2">
              <w:rPr>
                <w:rFonts w:ascii="楷体" w:eastAsia="楷体" w:hAnsi="楷体" w:hint="eastAsia"/>
                <w:color w:val="000000"/>
                <w:kern w:val="0"/>
                <w:sz w:val="24"/>
                <w:szCs w:val="24"/>
              </w:rPr>
              <w:t>供应商为自然人的，无需填写法定代表人授权书。</w:t>
            </w:r>
          </w:p>
        </w:tc>
      </w:tr>
      <w:tr w:rsidR="00E0581B" w:rsidRPr="0010777B" w:rsidTr="00F55E8A">
        <w:trPr>
          <w:trHeight w:val="567"/>
        </w:trPr>
        <w:tc>
          <w:tcPr>
            <w:tcW w:w="675" w:type="dxa"/>
            <w:vAlign w:val="center"/>
          </w:tcPr>
          <w:p w:rsidR="00E0581B" w:rsidRDefault="00E0581B" w:rsidP="00F55E8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0581B" w:rsidRPr="001E65E2" w:rsidRDefault="00E0581B" w:rsidP="00F55E8A">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0581B" w:rsidRPr="001E65E2" w:rsidRDefault="00E0581B" w:rsidP="00F55E8A">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0581B" w:rsidRPr="001E65E2" w:rsidRDefault="00E0581B" w:rsidP="00F55E8A">
            <w:pPr>
              <w:spacing w:line="360" w:lineRule="auto"/>
              <w:rPr>
                <w:rFonts w:asciiTheme="minorEastAsia" w:hAnsiTheme="minorEastAsia" w:cs="仿宋_GB2312"/>
                <w:sz w:val="24"/>
                <w:szCs w:val="24"/>
                <w:lang w:val="zh-CN"/>
              </w:rPr>
            </w:pPr>
          </w:p>
        </w:tc>
      </w:tr>
      <w:tr w:rsidR="00E0581B" w:rsidRPr="0010777B" w:rsidTr="00F55E8A">
        <w:trPr>
          <w:trHeight w:val="567"/>
        </w:trPr>
        <w:tc>
          <w:tcPr>
            <w:tcW w:w="675" w:type="dxa"/>
            <w:vAlign w:val="center"/>
          </w:tcPr>
          <w:p w:rsidR="00E0581B" w:rsidRDefault="00E0581B" w:rsidP="00F55E8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0581B" w:rsidRPr="001E65E2" w:rsidRDefault="00E0581B" w:rsidP="00F55E8A">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0581B" w:rsidRPr="001E65E2" w:rsidRDefault="00E0581B" w:rsidP="00F55E8A">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0581B" w:rsidRPr="001E65E2" w:rsidRDefault="00E0581B" w:rsidP="00F55E8A">
            <w:pPr>
              <w:spacing w:line="360" w:lineRule="auto"/>
              <w:rPr>
                <w:rFonts w:asciiTheme="minorEastAsia" w:hAnsiTheme="minorEastAsia"/>
                <w:bCs/>
                <w:sz w:val="24"/>
                <w:szCs w:val="24"/>
              </w:rPr>
            </w:pPr>
          </w:p>
        </w:tc>
      </w:tr>
    </w:tbl>
    <w:p w:rsidR="00E0581B" w:rsidRDefault="00E0581B" w:rsidP="00E0581B">
      <w:pPr>
        <w:pStyle w:val="a6"/>
        <w:spacing w:line="360" w:lineRule="auto"/>
        <w:contextualSpacing/>
        <w:rPr>
          <w:rFonts w:ascii="宋体" w:hAnsi="宋体" w:cs="宋体"/>
          <w:b/>
          <w:sz w:val="21"/>
          <w:szCs w:val="21"/>
          <w:lang w:val="zh-CN"/>
        </w:rPr>
      </w:pPr>
    </w:p>
    <w:p w:rsidR="00E0581B" w:rsidRPr="00232560" w:rsidRDefault="00E0581B" w:rsidP="00E0581B">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E0581B" w:rsidRDefault="00E0581B" w:rsidP="00E0581B">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E0581B" w:rsidRPr="00F54887" w:rsidRDefault="00E0581B" w:rsidP="00E0581B">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、谈判小组对通过资格审查的供应商的谈判标文件进行符合性审查，</w:t>
      </w:r>
      <w:r w:rsidRPr="009A7931">
        <w:rPr>
          <w:rFonts w:ascii="宋体" w:hAnsi="宋体" w:cs="宋体" w:hint="eastAsia"/>
          <w:szCs w:val="24"/>
        </w:rPr>
        <w:t>以确定是否对谈判文件的全部实质性要求作出响应。</w:t>
      </w:r>
      <w:r w:rsidRPr="00F54887">
        <w:rPr>
          <w:rFonts w:hAnsi="宋体" w:cs="仿宋_GB2312"/>
          <w:szCs w:val="24"/>
          <w:lang w:val="zh-CN"/>
        </w:rPr>
        <w:t xml:space="preserve"> </w:t>
      </w:r>
      <w:r>
        <w:rPr>
          <w:rFonts w:hAnsi="宋体" w:cs="仿宋_GB2312"/>
          <w:szCs w:val="24"/>
          <w:lang w:val="zh-CN"/>
        </w:rPr>
        <w:t>。</w:t>
      </w:r>
    </w:p>
    <w:p w:rsidR="00E0581B" w:rsidRDefault="00E0581B" w:rsidP="00E0581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E0581B" w:rsidRPr="00F14A14" w:rsidRDefault="00E0581B" w:rsidP="00E0581B">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E0581B" w:rsidRPr="00405EBC" w:rsidTr="00F55E8A">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F55E8A">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谈判响应</w:t>
            </w:r>
            <w:r w:rsidRPr="00405EBC">
              <w:rPr>
                <w:rFonts w:ascii="宋体" w:hAnsi="宋体" w:cs="宋体" w:hint="eastAsia"/>
                <w:kern w:val="0"/>
                <w:sz w:val="24"/>
                <w:szCs w:val="24"/>
              </w:rPr>
              <w:t>函</w:t>
            </w:r>
            <w:r>
              <w:rPr>
                <w:rFonts w:ascii="宋体" w:hAnsi="宋体" w:cs="宋体" w:hint="eastAsia"/>
                <w:kern w:val="0"/>
                <w:sz w:val="24"/>
                <w:szCs w:val="24"/>
              </w:rPr>
              <w:t>须有法定代表人或其委托代理人签字，并加盖单位印章；</w:t>
            </w:r>
          </w:p>
        </w:tc>
      </w:tr>
      <w:tr w:rsidR="00E0581B" w:rsidRPr="00405EBC" w:rsidTr="00F55E8A">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F55E8A">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E0581B" w:rsidRPr="00405EBC" w:rsidTr="00F55E8A">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F55E8A">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E0581B" w:rsidRPr="00405EBC" w:rsidTr="00F55E8A">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F55E8A">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E0581B" w:rsidRPr="00405EBC" w:rsidTr="00F55E8A">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F55E8A">
            <w:pPr>
              <w:spacing w:line="360" w:lineRule="auto"/>
              <w:jc w:val="left"/>
              <w:rPr>
                <w:rFonts w:ascii="宋体" w:hAnsi="宋体" w:cs="Arial"/>
                <w:sz w:val="24"/>
                <w:szCs w:val="24"/>
              </w:rPr>
            </w:pPr>
            <w:r w:rsidRPr="00405EBC">
              <w:rPr>
                <w:rFonts w:ascii="宋体" w:hAnsi="宋体" w:cs="Arial" w:hint="eastAsia"/>
                <w:sz w:val="24"/>
                <w:szCs w:val="24"/>
              </w:rPr>
              <w:lastRenderedPageBreak/>
              <w:t>5.售后服务承诺书</w:t>
            </w:r>
          </w:p>
        </w:tc>
      </w:tr>
      <w:tr w:rsidR="00E0581B" w:rsidRPr="00405EBC" w:rsidTr="00F55E8A">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F55E8A">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E0581B" w:rsidRPr="00405EBC" w:rsidTr="00F55E8A">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F55E8A">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E0581B" w:rsidRPr="00405EBC" w:rsidTr="00F55E8A">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F55E8A">
            <w:pPr>
              <w:spacing w:line="360" w:lineRule="auto"/>
              <w:jc w:val="left"/>
              <w:rPr>
                <w:rFonts w:ascii="宋体" w:hAnsi="宋体" w:cs="Arial"/>
                <w:sz w:val="24"/>
                <w:szCs w:val="24"/>
              </w:rPr>
            </w:pPr>
            <w:r>
              <w:rPr>
                <w:rFonts w:ascii="宋体" w:hAnsi="宋体" w:cs="Arial" w:hint="eastAsia"/>
                <w:sz w:val="24"/>
                <w:szCs w:val="24"/>
              </w:rPr>
              <w:t>8.不得有无效投标所列情形（本文件第四章第五项28条规定）</w:t>
            </w:r>
          </w:p>
        </w:tc>
      </w:tr>
    </w:tbl>
    <w:p w:rsidR="00E0581B" w:rsidRDefault="00E0581B" w:rsidP="00E0581B">
      <w:pPr>
        <w:pStyle w:val="a6"/>
        <w:spacing w:line="360" w:lineRule="auto"/>
        <w:contextualSpacing/>
        <w:rPr>
          <w:rFonts w:ascii="宋体" w:hAnsi="宋体" w:cs="宋体"/>
          <w:szCs w:val="24"/>
          <w:lang w:val="zh-CN"/>
        </w:rPr>
      </w:pPr>
    </w:p>
    <w:p w:rsidR="00E0581B" w:rsidRPr="00232560" w:rsidRDefault="00E0581B" w:rsidP="00E0581B">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0581B" w:rsidRPr="00232560" w:rsidRDefault="00E0581B" w:rsidP="00E0581B">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E0581B" w:rsidRPr="00232560" w:rsidRDefault="00E0581B" w:rsidP="00E0581B">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E0581B" w:rsidRPr="00232560" w:rsidRDefault="00E0581B" w:rsidP="00E0581B">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0581B" w:rsidRPr="00232560" w:rsidRDefault="00E0581B" w:rsidP="00E0581B">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E0581B" w:rsidRPr="00232560" w:rsidRDefault="00E0581B" w:rsidP="00E0581B">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0581B" w:rsidRPr="00232560" w:rsidRDefault="00E0581B" w:rsidP="00E0581B">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w:t>
      </w:r>
      <w:r w:rsidRPr="00232560">
        <w:rPr>
          <w:rFonts w:ascii="宋体" w:hAnsi="宋体" w:cs="宋体" w:hint="eastAsia"/>
          <w:szCs w:val="24"/>
          <w:lang w:val="zh-CN"/>
        </w:rPr>
        <w:lastRenderedPageBreak/>
        <w:t>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06FA0" w:rsidRPr="00232560" w:rsidTr="00A06FA0">
        <w:trPr>
          <w:trHeight w:val="55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283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A06FA0">
        <w:trPr>
          <w:trHeight w:val="891"/>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1414"/>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2823"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552"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2835"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对联合体总金额扣除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A06FA0">
        <w:trPr>
          <w:trHeight w:val="2582"/>
        </w:trPr>
        <w:tc>
          <w:tcPr>
            <w:tcW w:w="8931"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Pr="00232560" w:rsidRDefault="00A06FA0" w:rsidP="00232560">
      <w:pPr>
        <w:spacing w:line="360" w:lineRule="auto"/>
        <w:ind w:firstLineChars="200" w:firstLine="480"/>
        <w:rPr>
          <w:rFonts w:ascii="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1829D3" w:rsidRPr="001E65E2" w:rsidRDefault="001829D3" w:rsidP="001829D3">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lastRenderedPageBreak/>
        <w:t>2、强制采购节能产品和优先采购节能产品、优先采购环保产品</w:t>
      </w:r>
    </w:p>
    <w:p w:rsidR="001829D3" w:rsidRPr="001E65E2" w:rsidRDefault="001829D3" w:rsidP="001829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829D3" w:rsidRPr="001E65E2" w:rsidRDefault="001829D3" w:rsidP="001829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829D3" w:rsidRPr="001E65E2" w:rsidRDefault="001829D3" w:rsidP="001829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1829D3" w:rsidRPr="00232560" w:rsidRDefault="001829D3" w:rsidP="001829D3">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Pr="00232560">
        <w:rPr>
          <w:rFonts w:ascii="宋体" w:hAnsi="宋体" w:cs="宋体" w:hint="eastAsia"/>
          <w:b/>
          <w:szCs w:val="24"/>
        </w:rPr>
        <w:t>、</w:t>
      </w:r>
      <w:r w:rsidRPr="00232560">
        <w:rPr>
          <w:rFonts w:ascii="宋体" w:hAnsi="宋体" w:cs="宋体" w:hint="eastAsia"/>
          <w:b/>
          <w:szCs w:val="24"/>
          <w:lang w:val="zh-CN"/>
        </w:rPr>
        <w:t>关于强制性产品认证</w:t>
      </w:r>
    </w:p>
    <w:p w:rsidR="001829D3" w:rsidRPr="00232560" w:rsidRDefault="001829D3" w:rsidP="001829D3">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1829D3" w:rsidRPr="00232560" w:rsidRDefault="001829D3" w:rsidP="001829D3">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1829D3" w:rsidRPr="00232560" w:rsidRDefault="001829D3" w:rsidP="001829D3">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1829D3" w:rsidRPr="00232560" w:rsidRDefault="001829D3" w:rsidP="001829D3">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1829D3" w:rsidRPr="00232560" w:rsidRDefault="001829D3" w:rsidP="001829D3">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1829D3" w:rsidRPr="00232560" w:rsidRDefault="001829D3" w:rsidP="001829D3">
      <w:pPr>
        <w:pStyle w:val="a6"/>
        <w:adjustRightInd w:val="0"/>
        <w:spacing w:line="360" w:lineRule="auto"/>
        <w:ind w:firstLineChars="100" w:firstLine="241"/>
        <w:contextualSpacing/>
        <w:jc w:val="left"/>
        <w:textAlignment w:val="baseline"/>
        <w:rPr>
          <w:rFonts w:hAnsi="宋体" w:cs="宋体"/>
          <w:b/>
          <w:szCs w:val="24"/>
          <w:lang w:val="zh-CN"/>
        </w:rPr>
      </w:pPr>
      <w:r>
        <w:rPr>
          <w:rFonts w:ascii="宋体" w:hAnsi="宋体" w:cs="宋体" w:hint="eastAsia"/>
          <w:b/>
          <w:szCs w:val="24"/>
          <w:lang w:val="zh-CN"/>
        </w:rPr>
        <w:t>三、</w:t>
      </w:r>
      <w:r w:rsidRPr="00232560">
        <w:rPr>
          <w:rFonts w:ascii="宋体" w:hAnsi="宋体" w:cs="宋体" w:hint="eastAsia"/>
          <w:b/>
          <w:szCs w:val="24"/>
          <w:lang w:val="zh-CN"/>
        </w:rPr>
        <w:t>谈判小组编写评审报告。</w:t>
      </w:r>
    </w:p>
    <w:p w:rsidR="004B4A61" w:rsidRPr="001829D3" w:rsidRDefault="001829D3" w:rsidP="001829D3">
      <w:pPr>
        <w:adjustRightInd w:val="0"/>
        <w:snapToGrid w:val="0"/>
        <w:spacing w:line="360" w:lineRule="auto"/>
        <w:ind w:firstLineChars="200" w:firstLine="480"/>
        <w:rPr>
          <w:rFonts w:ascii="宋体" w:eastAsia="宋体" w:hAnsi="宋体" w:cs="宋体"/>
          <w:sz w:val="24"/>
          <w:szCs w:val="24"/>
          <w:lang w:val="zh-CN"/>
        </w:rPr>
      </w:pPr>
      <w:r w:rsidRPr="001829D3">
        <w:rPr>
          <w:rFonts w:ascii="宋体" w:eastAsia="宋体" w:hAnsi="宋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Pr="001829D3">
        <w:rPr>
          <w:rFonts w:ascii="宋体" w:eastAsia="宋体" w:hAnsi="宋体" w:cs="宋体" w:hint="eastAsia"/>
          <w:sz w:val="24"/>
          <w:szCs w:val="24"/>
          <w:lang w:val="zh-CN"/>
        </w:rPr>
        <w:br/>
      </w:r>
      <w:r w:rsidR="00A06FA0" w:rsidRPr="00232560">
        <w:rPr>
          <w:rFonts w:ascii="宋体" w:eastAsia="宋体" w:hAnsi="宋体" w:cs="宋体" w:hint="eastAsia"/>
          <w:sz w:val="24"/>
          <w:szCs w:val="24"/>
          <w:lang w:val="zh-CN"/>
        </w:rPr>
        <w:br/>
      </w:r>
    </w:p>
    <w:p w:rsidR="004B4A61" w:rsidRPr="0079352C" w:rsidRDefault="004B4A61" w:rsidP="001829D3">
      <w:pPr>
        <w:tabs>
          <w:tab w:val="left" w:pos="1260"/>
        </w:tabs>
        <w:autoSpaceDE w:val="0"/>
        <w:autoSpaceDN w:val="0"/>
        <w:adjustRightInd w:val="0"/>
        <w:spacing w:line="360" w:lineRule="auto"/>
        <w:ind w:firstLineChars="1300" w:firstLine="4176"/>
        <w:contextualSpacing/>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1D611E">
      <w:pPr>
        <w:pStyle w:val="a6"/>
        <w:spacing w:line="360" w:lineRule="auto"/>
        <w:contextualSpacing/>
        <w:rPr>
          <w:rFonts w:asciiTheme="majorEastAsia" w:eastAsiaTheme="majorEastAsia" w:hAnsiTheme="majorEastAsia" w:cs="宋体"/>
          <w:b/>
          <w:kern w:val="0"/>
          <w:sz w:val="36"/>
          <w:szCs w:val="36"/>
        </w:rPr>
      </w:pPr>
    </w:p>
    <w:p w:rsidR="00495DF3" w:rsidRDefault="00495DF3" w:rsidP="001D611E">
      <w:pPr>
        <w:pStyle w:val="a6"/>
        <w:spacing w:line="360" w:lineRule="auto"/>
        <w:contextualSpacing/>
        <w:rPr>
          <w:rFonts w:asciiTheme="majorEastAsia" w:eastAsiaTheme="majorEastAsia" w:hAnsiTheme="majorEastAsia" w:cs="宋体"/>
          <w:b/>
          <w:kern w:val="0"/>
          <w:sz w:val="36"/>
          <w:szCs w:val="36"/>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lastRenderedPageBreak/>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C514AD" w:rsidRPr="009F3028" w:rsidRDefault="00C514AD" w:rsidP="00C514AD">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C514AD" w:rsidRPr="005F294E" w:rsidRDefault="00C514AD" w:rsidP="005F294E">
      <w:pPr>
        <w:ind w:firstLineChars="1200" w:firstLine="3360"/>
        <w:rPr>
          <w:rFonts w:ascii="宋体" w:hAnsi="宋体" w:cs="微软雅黑"/>
          <w:sz w:val="28"/>
          <w:szCs w:val="28"/>
        </w:rPr>
      </w:pPr>
      <w:r>
        <w:rPr>
          <w:rFonts w:ascii="宋体" w:hAnsi="宋体" w:cs="微软雅黑" w:hint="eastAsia"/>
          <w:sz w:val="28"/>
          <w:szCs w:val="28"/>
        </w:rPr>
        <w:t>年   月   日</w:t>
      </w:r>
    </w:p>
    <w:p w:rsidR="001829D3" w:rsidRPr="00021B35" w:rsidRDefault="001829D3" w:rsidP="001829D3">
      <w:pPr>
        <w:pStyle w:val="260"/>
        <w:numPr>
          <w:ilvl w:val="0"/>
          <w:numId w:val="50"/>
        </w:numPr>
        <w:tabs>
          <w:tab w:val="left" w:pos="660"/>
        </w:tabs>
        <w:snapToGrid w:val="0"/>
        <w:spacing w:before="0" w:line="400" w:lineRule="exact"/>
        <w:rPr>
          <w:rFonts w:cs="黑体"/>
          <w:color w:val="auto"/>
          <w:kern w:val="2"/>
          <w:sz w:val="32"/>
          <w:szCs w:val="32"/>
          <w:lang w:val="zh-CN"/>
        </w:rPr>
      </w:pPr>
      <w:bookmarkStart w:id="2" w:name="_Toc186274126"/>
      <w:bookmarkStart w:id="3" w:name="_Toc184023138"/>
      <w:bookmarkStart w:id="4" w:name="_Toc174185203"/>
      <w:r w:rsidRPr="00021B35">
        <w:rPr>
          <w:rFonts w:cs="黑体" w:hint="eastAsia"/>
          <w:color w:val="auto"/>
          <w:kern w:val="2"/>
          <w:sz w:val="32"/>
          <w:szCs w:val="32"/>
          <w:lang w:val="zh-CN"/>
        </w:rPr>
        <w:lastRenderedPageBreak/>
        <w:t>供应商应答索引表</w:t>
      </w:r>
      <w:bookmarkEnd w:id="2"/>
      <w:bookmarkEnd w:id="3"/>
      <w:bookmarkEnd w:id="4"/>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08"/>
        <w:gridCol w:w="709"/>
        <w:gridCol w:w="2268"/>
        <w:gridCol w:w="1559"/>
        <w:gridCol w:w="1560"/>
        <w:gridCol w:w="1885"/>
      </w:tblGrid>
      <w:tr w:rsidR="001829D3" w:rsidTr="00F55E8A">
        <w:tc>
          <w:tcPr>
            <w:tcW w:w="3785" w:type="dxa"/>
            <w:gridSpan w:val="3"/>
            <w:vAlign w:val="center"/>
          </w:tcPr>
          <w:p w:rsidR="001829D3" w:rsidRDefault="001829D3" w:rsidP="00F55E8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829D3" w:rsidRDefault="001829D3" w:rsidP="00F55E8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1829D3" w:rsidRDefault="001829D3" w:rsidP="00F55E8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829D3" w:rsidRDefault="001829D3" w:rsidP="00F55E8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885" w:type="dxa"/>
            <w:vAlign w:val="center"/>
          </w:tcPr>
          <w:p w:rsidR="001829D3" w:rsidRDefault="001829D3" w:rsidP="00F55E8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829D3" w:rsidTr="00F55E8A">
        <w:trPr>
          <w:trHeight w:hRule="exac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hRule="exac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rPr>
            </w:pPr>
            <w:r w:rsidRPr="001566A2">
              <w:rPr>
                <w:rFonts w:hAnsi="宋体" w:hint="eastAsia"/>
              </w:rPr>
              <w:t>开标一览表</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hRule="exac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hRule="exact" w:val="823"/>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hRule="exac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rPr>
            </w:pPr>
            <w:r w:rsidRPr="001566A2">
              <w:rPr>
                <w:rFonts w:hAnsi="宋体" w:hint="eastAsia"/>
              </w:rPr>
              <w:t>法定代表人</w:t>
            </w:r>
            <w:r>
              <w:rPr>
                <w:rFonts w:hAnsi="宋体" w:hint="eastAsia"/>
              </w:rPr>
              <w:t>（单位负责人）</w:t>
            </w:r>
            <w:r w:rsidRPr="001566A2">
              <w:rPr>
                <w:rFonts w:hAnsi="宋体" w:hint="eastAsia"/>
              </w:rPr>
              <w:t>授权书</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hRule="exac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08"/>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cs="微软雅黑"/>
                <w:bCs/>
              </w:rPr>
            </w:pPr>
            <w:r>
              <w:rPr>
                <w:rFonts w:hAnsi="宋体" w:hint="eastAsia"/>
                <w:szCs w:val="24"/>
              </w:rPr>
              <w:t>依法纳税凭据复印件</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hRule="exact" w:val="510"/>
        </w:trPr>
        <w:tc>
          <w:tcPr>
            <w:tcW w:w="808" w:type="dxa"/>
            <w:vMerge w:val="restart"/>
            <w:tcBorders>
              <w:right w:val="single" w:sz="4" w:space="0" w:color="auto"/>
            </w:tcBorders>
            <w:vAlign w:val="center"/>
          </w:tcPr>
          <w:p w:rsidR="001829D3" w:rsidRDefault="001829D3" w:rsidP="00F55E8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829D3" w:rsidRDefault="001829D3" w:rsidP="00F55E8A">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829D3" w:rsidRPr="00D005C1" w:rsidRDefault="001829D3" w:rsidP="00F55E8A">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 w:val="24"/>
                <w:szCs w:val="24"/>
              </w:rPr>
            </w:pPr>
          </w:p>
        </w:tc>
      </w:tr>
      <w:tr w:rsidR="001829D3" w:rsidTr="00F55E8A">
        <w:trPr>
          <w:trHeight w:hRule="exact" w:val="510"/>
        </w:trPr>
        <w:tc>
          <w:tcPr>
            <w:tcW w:w="808" w:type="dxa"/>
            <w:vMerge/>
            <w:tcBorders>
              <w:right w:val="single" w:sz="4" w:space="0" w:color="auto"/>
            </w:tcBorders>
            <w:vAlign w:val="center"/>
          </w:tcPr>
          <w:p w:rsidR="001829D3" w:rsidRDefault="001829D3" w:rsidP="00F55E8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F55E8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F55E8A">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 w:val="24"/>
                <w:szCs w:val="24"/>
              </w:rPr>
            </w:pPr>
          </w:p>
        </w:tc>
      </w:tr>
      <w:tr w:rsidR="001829D3" w:rsidTr="00F55E8A">
        <w:trPr>
          <w:trHeight w:hRule="exact" w:val="510"/>
        </w:trPr>
        <w:tc>
          <w:tcPr>
            <w:tcW w:w="808" w:type="dxa"/>
            <w:vMerge/>
            <w:tcBorders>
              <w:right w:val="single" w:sz="4" w:space="0" w:color="auto"/>
            </w:tcBorders>
            <w:vAlign w:val="center"/>
          </w:tcPr>
          <w:p w:rsidR="001829D3" w:rsidRDefault="001829D3" w:rsidP="00F55E8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F55E8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F55E8A">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 w:val="24"/>
                <w:szCs w:val="24"/>
              </w:rPr>
            </w:pPr>
          </w:p>
        </w:tc>
      </w:tr>
      <w:tr w:rsidR="001829D3" w:rsidTr="00F55E8A">
        <w:trPr>
          <w:trHeight w:hRule="exact" w:val="510"/>
        </w:trPr>
        <w:tc>
          <w:tcPr>
            <w:tcW w:w="808" w:type="dxa"/>
            <w:vMerge/>
            <w:tcBorders>
              <w:right w:val="single" w:sz="4" w:space="0" w:color="auto"/>
            </w:tcBorders>
            <w:vAlign w:val="center"/>
          </w:tcPr>
          <w:p w:rsidR="001829D3" w:rsidRDefault="001829D3" w:rsidP="00F55E8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F55E8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F55E8A">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 w:val="24"/>
                <w:szCs w:val="24"/>
              </w:rPr>
            </w:pPr>
          </w:p>
        </w:tc>
      </w:tr>
      <w:tr w:rsidR="001829D3" w:rsidTr="00F55E8A">
        <w:trPr>
          <w:trHeight w:hRule="exact" w:val="510"/>
        </w:trPr>
        <w:tc>
          <w:tcPr>
            <w:tcW w:w="808" w:type="dxa"/>
            <w:vMerge/>
            <w:tcBorders>
              <w:right w:val="single" w:sz="4" w:space="0" w:color="auto"/>
            </w:tcBorders>
            <w:vAlign w:val="center"/>
          </w:tcPr>
          <w:p w:rsidR="001829D3" w:rsidRDefault="001829D3" w:rsidP="00F55E8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F55E8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F55E8A">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 w:val="24"/>
                <w:szCs w:val="24"/>
              </w:rPr>
            </w:pPr>
          </w:p>
        </w:tc>
      </w:tr>
      <w:tr w:rsidR="001829D3" w:rsidTr="00F55E8A">
        <w:trPr>
          <w:trHeight w:hRule="exact" w:val="510"/>
        </w:trPr>
        <w:tc>
          <w:tcPr>
            <w:tcW w:w="808" w:type="dxa"/>
            <w:vMerge/>
            <w:tcBorders>
              <w:right w:val="single" w:sz="4" w:space="0" w:color="auto"/>
            </w:tcBorders>
            <w:vAlign w:val="center"/>
          </w:tcPr>
          <w:p w:rsidR="001829D3" w:rsidRDefault="001829D3" w:rsidP="00F55E8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29D3" w:rsidRDefault="001829D3" w:rsidP="00F55E8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hRule="exact" w:val="510"/>
        </w:trPr>
        <w:tc>
          <w:tcPr>
            <w:tcW w:w="808" w:type="dxa"/>
            <w:vMerge/>
            <w:tcBorders>
              <w:right w:val="single" w:sz="4" w:space="0" w:color="auto"/>
            </w:tcBorders>
            <w:vAlign w:val="center"/>
          </w:tcPr>
          <w:p w:rsidR="001829D3" w:rsidRDefault="001829D3" w:rsidP="00F55E8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29D3" w:rsidRDefault="001829D3" w:rsidP="00F55E8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hRule="exact" w:val="510"/>
        </w:trPr>
        <w:tc>
          <w:tcPr>
            <w:tcW w:w="808" w:type="dxa"/>
            <w:vMerge/>
            <w:tcBorders>
              <w:right w:val="single" w:sz="4" w:space="0" w:color="auto"/>
            </w:tcBorders>
            <w:vAlign w:val="center"/>
          </w:tcPr>
          <w:p w:rsidR="001829D3" w:rsidRDefault="001829D3" w:rsidP="00F55E8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29D3" w:rsidRDefault="001829D3" w:rsidP="00F55E8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hRule="exact" w:val="510"/>
        </w:trPr>
        <w:tc>
          <w:tcPr>
            <w:tcW w:w="3785" w:type="dxa"/>
            <w:gridSpan w:val="3"/>
            <w:vAlign w:val="center"/>
          </w:tcPr>
          <w:p w:rsidR="001829D3" w:rsidRDefault="001829D3" w:rsidP="00F55E8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c>
          <w:tcPr>
            <w:tcW w:w="808" w:type="dxa"/>
            <w:vMerge w:val="restart"/>
            <w:tcBorders>
              <w:right w:val="single" w:sz="6" w:space="0" w:color="auto"/>
            </w:tcBorders>
            <w:vAlign w:val="center"/>
          </w:tcPr>
          <w:p w:rsidR="001829D3" w:rsidRDefault="001829D3" w:rsidP="00F55E8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829D3" w:rsidRDefault="001829D3" w:rsidP="00F55E8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829D3" w:rsidRDefault="001829D3" w:rsidP="00F55E8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 w:val="24"/>
                <w:szCs w:val="24"/>
              </w:rPr>
            </w:pPr>
          </w:p>
        </w:tc>
      </w:tr>
      <w:tr w:rsidR="001829D3" w:rsidTr="00F55E8A">
        <w:tc>
          <w:tcPr>
            <w:tcW w:w="808" w:type="dxa"/>
            <w:vMerge/>
            <w:tcBorders>
              <w:right w:val="single" w:sz="6" w:space="0" w:color="auto"/>
            </w:tcBorders>
            <w:vAlign w:val="center"/>
          </w:tcPr>
          <w:p w:rsidR="001829D3" w:rsidRPr="001566A2" w:rsidRDefault="001829D3" w:rsidP="00F55E8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1829D3" w:rsidRPr="001566A2" w:rsidRDefault="001829D3" w:rsidP="00F55E8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1829D3" w:rsidRPr="001566A2" w:rsidRDefault="001829D3" w:rsidP="00F55E8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559" w:type="dxa"/>
            <w:vAlign w:val="center"/>
          </w:tcPr>
          <w:p w:rsidR="001829D3" w:rsidRPr="001566A2" w:rsidRDefault="001829D3" w:rsidP="00F55E8A">
            <w:pPr>
              <w:pStyle w:val="a6"/>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Pr="001566A2" w:rsidRDefault="001829D3" w:rsidP="00F55E8A">
            <w:pPr>
              <w:pStyle w:val="a6"/>
              <w:kinsoku w:val="0"/>
              <w:overflowPunct w:val="0"/>
              <w:autoSpaceDE w:val="0"/>
              <w:autoSpaceDN w:val="0"/>
              <w:spacing w:line="320" w:lineRule="exact"/>
              <w:rPr>
                <w:rFonts w:hAnsi="宋体" w:cs="微软雅黑"/>
                <w:bCs/>
                <w:szCs w:val="24"/>
              </w:rPr>
            </w:pPr>
          </w:p>
        </w:tc>
      </w:tr>
      <w:tr w:rsidR="001829D3" w:rsidTr="00F55E8A">
        <w:tc>
          <w:tcPr>
            <w:tcW w:w="808" w:type="dxa"/>
            <w:vMerge/>
            <w:tcBorders>
              <w:right w:val="single" w:sz="6" w:space="0" w:color="auto"/>
            </w:tcBorders>
            <w:vAlign w:val="center"/>
          </w:tcPr>
          <w:p w:rsidR="001829D3" w:rsidRPr="001566A2" w:rsidRDefault="001829D3" w:rsidP="00F55E8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1829D3" w:rsidRPr="001566A2" w:rsidRDefault="001829D3" w:rsidP="00F55E8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1829D3" w:rsidRPr="001566A2" w:rsidRDefault="001829D3" w:rsidP="00F55E8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559" w:type="dxa"/>
            <w:vAlign w:val="center"/>
          </w:tcPr>
          <w:p w:rsidR="001829D3" w:rsidRPr="001566A2" w:rsidRDefault="001829D3" w:rsidP="00F55E8A">
            <w:pPr>
              <w:pStyle w:val="a6"/>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Pr="001566A2" w:rsidRDefault="001829D3" w:rsidP="00F55E8A">
            <w:pPr>
              <w:pStyle w:val="a6"/>
              <w:kinsoku w:val="0"/>
              <w:overflowPunct w:val="0"/>
              <w:autoSpaceDE w:val="0"/>
              <w:autoSpaceDN w:val="0"/>
              <w:spacing w:line="320" w:lineRule="exact"/>
              <w:rPr>
                <w:rFonts w:hAnsi="宋体" w:cs="微软雅黑"/>
                <w:bCs/>
                <w:szCs w:val="24"/>
              </w:rPr>
            </w:pPr>
          </w:p>
        </w:tc>
      </w:tr>
      <w:tr w:rsidR="001829D3" w:rsidTr="00F55E8A">
        <w:tc>
          <w:tcPr>
            <w:tcW w:w="808" w:type="dxa"/>
            <w:vMerge/>
            <w:tcBorders>
              <w:right w:val="single" w:sz="6" w:space="0" w:color="auto"/>
            </w:tcBorders>
            <w:vAlign w:val="center"/>
          </w:tcPr>
          <w:p w:rsidR="001829D3" w:rsidRPr="001566A2" w:rsidRDefault="001829D3" w:rsidP="00F55E8A">
            <w:pPr>
              <w:pStyle w:val="a6"/>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1829D3" w:rsidRPr="001566A2" w:rsidRDefault="001829D3" w:rsidP="00F55E8A">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供应商相关承诺函或声明</w:t>
            </w:r>
          </w:p>
        </w:tc>
        <w:tc>
          <w:tcPr>
            <w:tcW w:w="1559" w:type="dxa"/>
            <w:vAlign w:val="center"/>
          </w:tcPr>
          <w:p w:rsidR="001829D3" w:rsidRPr="001566A2" w:rsidRDefault="001829D3" w:rsidP="00F55E8A">
            <w:pPr>
              <w:pStyle w:val="a6"/>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Default="001829D3" w:rsidP="00F55E8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Pr="00D005C1" w:rsidRDefault="001829D3" w:rsidP="00F55E8A">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Pr="00D005C1" w:rsidRDefault="001829D3" w:rsidP="00F55E8A">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Default="001829D3" w:rsidP="00F55E8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559" w:type="dxa"/>
            <w:vAlign w:val="center"/>
          </w:tcPr>
          <w:p w:rsidR="001829D3" w:rsidRDefault="001829D3" w:rsidP="00F55E8A">
            <w:pPr>
              <w:jc w:val="center"/>
            </w:pPr>
          </w:p>
        </w:tc>
        <w:tc>
          <w:tcPr>
            <w:tcW w:w="1560" w:type="dxa"/>
            <w:tcBorders>
              <w:top w:val="single" w:sz="4" w:space="0" w:color="auto"/>
            </w:tcBorders>
            <w:vAlign w:val="center"/>
          </w:tcPr>
          <w:p w:rsidR="001829D3" w:rsidRDefault="001829D3" w:rsidP="00F55E8A">
            <w:pPr>
              <w:snapToGrid w:val="0"/>
              <w:spacing w:line="400" w:lineRule="exact"/>
              <w:rPr>
                <w:rFonts w:ascii="宋体" w:hAnsi="宋体" w:cs="微软雅黑"/>
                <w:szCs w:val="21"/>
              </w:rPr>
            </w:pPr>
          </w:p>
        </w:tc>
        <w:tc>
          <w:tcPr>
            <w:tcW w:w="1885" w:type="dxa"/>
            <w:tcBorders>
              <w:top w:val="single" w:sz="4" w:space="0" w:color="auto"/>
            </w:tcBorders>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bl>
    <w:p w:rsidR="001829D3" w:rsidRPr="001829D3" w:rsidRDefault="001829D3" w:rsidP="001829D3">
      <w:pPr>
        <w:tabs>
          <w:tab w:val="left" w:pos="1260"/>
        </w:tabs>
        <w:autoSpaceDE w:val="0"/>
        <w:autoSpaceDN w:val="0"/>
        <w:adjustRightInd w:val="0"/>
        <w:spacing w:line="360" w:lineRule="auto"/>
        <w:ind w:leftChars="-1" w:left="420" w:hangingChars="176" w:hanging="422"/>
        <w:contextualSpacing/>
        <w:rPr>
          <w:rFonts w:eastAsia="宋体" w:hAnsi="宋体" w:cs="微软雅黑"/>
          <w:bCs/>
          <w:sz w:val="24"/>
        </w:rPr>
      </w:pPr>
      <w:r w:rsidRPr="001829D3">
        <w:rPr>
          <w:rFonts w:eastAsia="宋体" w:hAnsi="宋体" w:cs="微软雅黑" w:hint="eastAsia"/>
          <w:bCs/>
          <w:sz w:val="24"/>
        </w:rPr>
        <w:t>注：①本表中财务状况报告，请按照本谈判文件</w:t>
      </w:r>
      <w:r w:rsidRPr="001829D3">
        <w:rPr>
          <w:rFonts w:eastAsia="宋体" w:hAnsi="宋体" w:cs="微软雅黑" w:hint="eastAsia"/>
          <w:bCs/>
          <w:sz w:val="24"/>
        </w:rPr>
        <w:t xml:space="preserve"> </w:t>
      </w:r>
      <w:r w:rsidRPr="001829D3">
        <w:rPr>
          <w:rFonts w:eastAsia="宋体" w:hAnsi="宋体" w:cs="微软雅黑" w:hint="eastAsia"/>
          <w:bCs/>
          <w:sz w:val="24"/>
        </w:rPr>
        <w:t>“第六章资格审查与评标”资格审查表中序号</w:t>
      </w:r>
      <w:r w:rsidRPr="001829D3">
        <w:rPr>
          <w:rFonts w:eastAsia="宋体" w:hAnsi="宋体" w:cs="微软雅黑" w:hint="eastAsia"/>
          <w:bCs/>
          <w:sz w:val="24"/>
        </w:rPr>
        <w:t>3</w:t>
      </w:r>
      <w:r w:rsidRPr="001829D3">
        <w:rPr>
          <w:rFonts w:eastAsia="宋体" w:hAnsi="宋体" w:cs="微软雅黑" w:hint="eastAsia"/>
          <w:bCs/>
          <w:sz w:val="24"/>
        </w:rPr>
        <w:t>要求，根据所提供经审计财务报告、基本开户银行资信证明、银行资信证明、政府采购投标担保函情况填写其中一项即可。</w:t>
      </w:r>
    </w:p>
    <w:p w:rsidR="001829D3" w:rsidRPr="001829D3" w:rsidRDefault="001829D3" w:rsidP="001829D3">
      <w:pPr>
        <w:tabs>
          <w:tab w:val="left" w:pos="1260"/>
        </w:tabs>
        <w:autoSpaceDE w:val="0"/>
        <w:autoSpaceDN w:val="0"/>
        <w:adjustRightInd w:val="0"/>
        <w:spacing w:line="360" w:lineRule="auto"/>
        <w:ind w:leftChars="202" w:left="424"/>
        <w:contextualSpacing/>
        <w:rPr>
          <w:rFonts w:eastAsia="宋体" w:hAnsi="宋体" w:cs="微软雅黑"/>
          <w:bCs/>
          <w:sz w:val="24"/>
        </w:rPr>
      </w:pPr>
      <w:r w:rsidRPr="001829D3">
        <w:rPr>
          <w:rFonts w:eastAsia="宋体" w:hAnsi="宋体" w:cs="微软雅黑" w:hint="eastAsia"/>
          <w:bCs/>
          <w:sz w:val="24"/>
        </w:rPr>
        <w:t>②本表中证明或承诺函，请按照本谈判文件</w:t>
      </w:r>
      <w:r w:rsidRPr="001829D3">
        <w:rPr>
          <w:rFonts w:eastAsia="宋体" w:hAnsi="宋体" w:cs="微软雅黑" w:hint="eastAsia"/>
          <w:bCs/>
          <w:sz w:val="24"/>
        </w:rPr>
        <w:t xml:space="preserve"> </w:t>
      </w:r>
      <w:r w:rsidRPr="001829D3">
        <w:rPr>
          <w:rFonts w:eastAsia="宋体" w:hAnsi="宋体" w:cs="微软雅黑" w:hint="eastAsia"/>
          <w:bCs/>
          <w:sz w:val="24"/>
        </w:rPr>
        <w:t>“第六章资格审查与评标”资格审查表中序号</w:t>
      </w:r>
      <w:r w:rsidRPr="001829D3">
        <w:rPr>
          <w:rFonts w:eastAsia="宋体" w:hAnsi="宋体" w:cs="微软雅黑" w:hint="eastAsia"/>
          <w:bCs/>
          <w:sz w:val="24"/>
        </w:rPr>
        <w:t>6</w:t>
      </w:r>
      <w:r w:rsidRPr="001829D3">
        <w:rPr>
          <w:rFonts w:eastAsia="宋体" w:hAnsi="宋体" w:cs="微软雅黑" w:hint="eastAsia"/>
          <w:bCs/>
          <w:sz w:val="24"/>
        </w:rPr>
        <w:t>要求提供，根据所提供证明材料或承诺函（声明）情况填写其中一项即可。</w:t>
      </w:r>
    </w:p>
    <w:p w:rsidR="00337C8D" w:rsidRDefault="00337C8D"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C514AD" w:rsidRDefault="00C514AD" w:rsidP="001829D3">
      <w:pPr>
        <w:pStyle w:val="a6"/>
        <w:spacing w:line="360" w:lineRule="auto"/>
        <w:ind w:firstLineChars="700" w:firstLine="2530"/>
        <w:rPr>
          <w:rFonts w:hAnsi="宋体"/>
          <w:b/>
          <w:snapToGrid w:val="0"/>
          <w:sz w:val="36"/>
          <w:szCs w:val="36"/>
        </w:rPr>
      </w:pPr>
      <w:r>
        <w:rPr>
          <w:rFonts w:hAnsi="宋体" w:hint="eastAsia"/>
          <w:b/>
          <w:snapToGrid w:val="0"/>
          <w:sz w:val="36"/>
          <w:szCs w:val="36"/>
        </w:rPr>
        <w:lastRenderedPageBreak/>
        <w:t>二、开标一览表</w:t>
      </w:r>
    </w:p>
    <w:p w:rsidR="00C514AD" w:rsidRDefault="00C514AD" w:rsidP="00A3240D">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000"/>
      </w:tblPr>
      <w:tblGrid>
        <w:gridCol w:w="959"/>
        <w:gridCol w:w="1843"/>
        <w:gridCol w:w="3685"/>
        <w:gridCol w:w="1843"/>
        <w:gridCol w:w="850"/>
      </w:tblGrid>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FF6A42" w:rsidRPr="006402A7" w:rsidRDefault="00FF6A42" w:rsidP="00FF6A42">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FF6A42" w:rsidP="006402A7">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F3176D" w:rsidRPr="00F3176D" w:rsidRDefault="00F3176D" w:rsidP="00AE28D3">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sidR="00EE12E9">
        <w:rPr>
          <w:rFonts w:ascii="宋体" w:hAnsi="宋体" w:hint="eastAsia"/>
          <w:snapToGrid w:val="0"/>
          <w:kern w:val="0"/>
          <w:sz w:val="24"/>
          <w:szCs w:val="24"/>
        </w:rPr>
        <w:t>_______</w:t>
      </w:r>
      <w:r>
        <w:rPr>
          <w:rFonts w:ascii="宋体" w:hAnsi="宋体" w:hint="eastAsia"/>
          <w:snapToGrid w:val="0"/>
          <w:kern w:val="0"/>
          <w:sz w:val="24"/>
          <w:szCs w:val="24"/>
        </w:rPr>
        <w:t>（项目名称、项目编号）采购的采购公告及谈判邀请，_______（姓名和职务）被正式授权并代表供应商（供应商名称、地址）提交。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EE12E9">
        <w:rPr>
          <w:rFonts w:ascii="宋体" w:hAnsi="宋体" w:hint="eastAsia"/>
          <w:snapToGrid w:val="0"/>
          <w:kern w:val="0"/>
          <w:szCs w:val="24"/>
        </w:rPr>
        <w:t>_______</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w:t>
      </w:r>
      <w:r w:rsidR="00667584">
        <w:rPr>
          <w:rFonts w:ascii="宋体" w:hAnsi="宋体" w:hint="eastAsia"/>
          <w:snapToGrid w:val="0"/>
          <w:kern w:val="0"/>
          <w:sz w:val="24"/>
          <w:szCs w:val="24"/>
          <w:u w:val="single"/>
        </w:rPr>
        <w:t xml:space="preserve">   </w:t>
      </w:r>
      <w:r>
        <w:rPr>
          <w:rFonts w:ascii="宋体" w:hAnsi="宋体" w:hint="eastAsia"/>
          <w:snapToGrid w:val="0"/>
          <w:kern w:val="0"/>
          <w:sz w:val="24"/>
          <w:szCs w:val="24"/>
        </w:rPr>
        <w:t>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lastRenderedPageBreak/>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供应商法定代表人（或法定代表人授权代表）签字：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1829D3">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Pr="00F3176D">
        <w:rPr>
          <w:rFonts w:ascii="宋体" w:hAnsi="宋体" w:hint="eastAsia"/>
          <w:b/>
          <w:bCs/>
          <w:sz w:val="32"/>
          <w:szCs w:val="32"/>
        </w:rPr>
        <w:t xml:space="preserve"> 法定代表人</w:t>
      </w:r>
      <w:r w:rsidR="00B2114C">
        <w:rPr>
          <w:rFonts w:ascii="宋体" w:hAnsi="宋体" w:hint="eastAsia"/>
          <w:b/>
          <w:bCs/>
          <w:sz w:val="32"/>
          <w:szCs w:val="32"/>
        </w:rPr>
        <w:t>（单位负责人）</w:t>
      </w:r>
      <w:r w:rsidRPr="00F3176D">
        <w:rPr>
          <w:rFonts w:ascii="宋体" w:hAnsi="宋体" w:hint="eastAsia"/>
          <w:b/>
          <w:bCs/>
          <w:sz w:val="32"/>
          <w:szCs w:val="32"/>
        </w:rPr>
        <w:t>授权书</w:t>
      </w:r>
    </w:p>
    <w:p w:rsidR="00C514AD" w:rsidRDefault="00C514AD" w:rsidP="00C514AD">
      <w:pPr>
        <w:spacing w:line="480" w:lineRule="exact"/>
        <w:jc w:val="center"/>
        <w:rPr>
          <w:rFonts w:ascii="宋体" w:hAnsi="宋体"/>
          <w:b/>
          <w:bCs/>
          <w:sz w:val="36"/>
          <w:szCs w:val="36"/>
        </w:rPr>
      </w:pP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514AD" w:rsidTr="008213B1">
        <w:trPr>
          <w:gridAfter w:val="1"/>
          <w:wAfter w:w="14" w:type="dxa"/>
          <w:trHeight w:val="2636"/>
        </w:trPr>
        <w:tc>
          <w:tcPr>
            <w:tcW w:w="4484" w:type="dxa"/>
            <w:vAlign w:val="center"/>
          </w:tcPr>
          <w:p w:rsidR="00C514AD" w:rsidRDefault="00C514AD" w:rsidP="008213B1">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C514AD" w:rsidRDefault="00C514AD" w:rsidP="008213B1">
            <w:pPr>
              <w:jc w:val="center"/>
              <w:rPr>
                <w:rFonts w:ascii="宋体" w:hAnsi="宋体"/>
                <w:sz w:val="24"/>
                <w:szCs w:val="24"/>
              </w:rPr>
            </w:pPr>
            <w:r>
              <w:rPr>
                <w:rFonts w:ascii="宋体" w:hAnsi="宋体" w:hint="eastAsia"/>
                <w:sz w:val="24"/>
                <w:szCs w:val="24"/>
              </w:rPr>
              <w:t>法定代表人身份证（反面）</w:t>
            </w:r>
          </w:p>
        </w:tc>
      </w:tr>
      <w:tr w:rsidR="00C514AD" w:rsidTr="008213B1">
        <w:trPr>
          <w:trHeight w:val="2781"/>
        </w:trPr>
        <w:tc>
          <w:tcPr>
            <w:tcW w:w="4491" w:type="dxa"/>
            <w:gridSpan w:val="2"/>
            <w:vAlign w:val="center"/>
          </w:tcPr>
          <w:p w:rsidR="00C514AD" w:rsidRDefault="00C514AD" w:rsidP="008213B1">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t>法定代表人授权代表身份证（正面）</w:t>
            </w:r>
            <w:bookmarkEnd w:id="6"/>
          </w:p>
        </w:tc>
        <w:tc>
          <w:tcPr>
            <w:tcW w:w="4492" w:type="dxa"/>
            <w:gridSpan w:val="2"/>
            <w:vAlign w:val="center"/>
          </w:tcPr>
          <w:p w:rsidR="00C514AD" w:rsidRDefault="00C514AD" w:rsidP="008213B1">
            <w:pPr>
              <w:jc w:val="center"/>
              <w:rPr>
                <w:rFonts w:ascii="宋体" w:hAnsi="宋体"/>
                <w:sz w:val="24"/>
                <w:szCs w:val="24"/>
              </w:rPr>
            </w:pPr>
            <w:bookmarkStart w:id="7" w:name="_Toc364329027"/>
            <w:r>
              <w:rPr>
                <w:rFonts w:ascii="宋体" w:hAnsi="宋体" w:hint="eastAsia"/>
                <w:sz w:val="24"/>
                <w:szCs w:val="24"/>
              </w:rPr>
              <w:t>法定代表人授权代表身份证（反面）</w:t>
            </w:r>
            <w:bookmarkEnd w:id="7"/>
          </w:p>
        </w:tc>
      </w:tr>
    </w:tbl>
    <w:p w:rsidR="00C514AD" w:rsidRDefault="00C514AD" w:rsidP="00C514AD">
      <w:pPr>
        <w:spacing w:line="320" w:lineRule="exact"/>
        <w:ind w:left="2" w:firstLineChars="149" w:firstLine="358"/>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A3240D">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A3240D">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A3240D">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A3240D">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A3240D">
      <w:pPr>
        <w:spacing w:beforeLines="50" w:afterLines="50" w:line="360" w:lineRule="auto"/>
        <w:ind w:firstLineChars="236" w:firstLine="566"/>
        <w:rPr>
          <w:rFonts w:ascii="宋体" w:hAnsi="宋体" w:cs="宋体"/>
          <w:sz w:val="24"/>
          <w:szCs w:val="24"/>
          <w:lang w:val="zh-CN"/>
        </w:rPr>
      </w:pPr>
    </w:p>
    <w:p w:rsidR="00C514AD" w:rsidRDefault="00C514AD" w:rsidP="00A3240D">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A3240D">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A33040" w:rsidRDefault="00A33040"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A33040" w:rsidRDefault="00A33040"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A33040" w:rsidRDefault="00A33040"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A33040" w:rsidRPr="00D005C1" w:rsidRDefault="00A33040" w:rsidP="00A33040">
      <w:pPr>
        <w:autoSpaceDE w:val="0"/>
        <w:autoSpaceDN w:val="0"/>
        <w:adjustRightInd w:val="0"/>
        <w:spacing w:line="360" w:lineRule="auto"/>
        <w:ind w:firstLineChars="1150" w:firstLine="3694"/>
        <w:outlineLvl w:val="0"/>
        <w:rPr>
          <w:rFonts w:ascii="宋体" w:hAnsi="宋体"/>
          <w:b/>
          <w:bCs/>
          <w:color w:val="000000"/>
          <w:sz w:val="32"/>
          <w:szCs w:val="32"/>
        </w:rPr>
      </w:pPr>
      <w:r w:rsidRPr="00D005C1">
        <w:rPr>
          <w:rFonts w:ascii="宋体" w:hAnsi="宋体" w:hint="eastAsia"/>
          <w:b/>
          <w:bCs/>
          <w:color w:val="000000"/>
          <w:sz w:val="32"/>
          <w:szCs w:val="32"/>
        </w:rPr>
        <w:t>3.5 投标承诺函</w:t>
      </w:r>
    </w:p>
    <w:p w:rsidR="00A33040" w:rsidRDefault="00A33040" w:rsidP="00A33040">
      <w:pPr>
        <w:autoSpaceDE w:val="0"/>
        <w:autoSpaceDN w:val="0"/>
        <w:snapToGrid w:val="0"/>
        <w:spacing w:line="360" w:lineRule="auto"/>
        <w:jc w:val="center"/>
        <w:rPr>
          <w:rFonts w:ascii="宋体" w:hAnsi="宋体"/>
          <w:b/>
          <w:bCs/>
          <w:color w:val="000000"/>
          <w:sz w:val="24"/>
          <w:szCs w:val="24"/>
        </w:rPr>
      </w:pPr>
    </w:p>
    <w:p w:rsidR="00A33040" w:rsidRPr="00D005C1" w:rsidRDefault="00A33040" w:rsidP="00A3240D">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Pr="00D005C1">
        <w:rPr>
          <w:rFonts w:ascii="宋体" w:eastAsia="宋体" w:hAnsi="宋体" w:cs="宋体"/>
          <w:sz w:val="24"/>
          <w:szCs w:val="24"/>
          <w:lang w:val="zh-CN"/>
        </w:rPr>
        <w:t>：</w:t>
      </w:r>
    </w:p>
    <w:p w:rsidR="00A33040" w:rsidRPr="00D005C1" w:rsidRDefault="00A33040" w:rsidP="00A3240D">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A33040" w:rsidRPr="00D005C1" w:rsidRDefault="00A33040" w:rsidP="00A3240D">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A33040" w:rsidRPr="00D005C1" w:rsidRDefault="00A33040" w:rsidP="00A3240D">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A33040" w:rsidRPr="00D005C1" w:rsidRDefault="00A33040" w:rsidP="00A3240D">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A33040" w:rsidRPr="00D005C1" w:rsidRDefault="00A33040" w:rsidP="00A3240D">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A33040" w:rsidRPr="00D005C1" w:rsidRDefault="00A33040" w:rsidP="00A3240D">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lastRenderedPageBreak/>
        <w:t>五、法律法规及本谈判文件规定的其他严重违法行为。</w:t>
      </w:r>
    </w:p>
    <w:p w:rsidR="00A33040" w:rsidRPr="00D005C1" w:rsidRDefault="00A33040" w:rsidP="00A33040">
      <w:pPr>
        <w:rPr>
          <w:color w:val="000000"/>
          <w:sz w:val="24"/>
          <w:szCs w:val="24"/>
          <w:u w:val="single"/>
        </w:rPr>
      </w:pPr>
    </w:p>
    <w:p w:rsidR="00A33040" w:rsidRPr="00D005C1" w:rsidRDefault="00A33040" w:rsidP="00A33040">
      <w:pPr>
        <w:rPr>
          <w:color w:val="000000"/>
          <w:sz w:val="24"/>
          <w:szCs w:val="24"/>
          <w:u w:val="single"/>
        </w:rPr>
      </w:pPr>
    </w:p>
    <w:p w:rsidR="00A33040" w:rsidRPr="00D005C1" w:rsidRDefault="00A33040" w:rsidP="00A33040">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A33040" w:rsidRPr="00D005C1" w:rsidRDefault="00A33040" w:rsidP="00A33040">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A33040" w:rsidRDefault="00A33040" w:rsidP="00C514AD">
      <w:pPr>
        <w:widowControl/>
        <w:spacing w:before="100" w:beforeAutospacing="1" w:after="100" w:afterAutospacing="1" w:line="360" w:lineRule="auto"/>
        <w:jc w:val="center"/>
        <w:rPr>
          <w:rFonts w:ascii="宋体" w:hAnsi="宋体"/>
          <w:b/>
          <w:bCs/>
          <w:sz w:val="32"/>
          <w:szCs w:val="32"/>
        </w:rPr>
      </w:pPr>
    </w:p>
    <w:p w:rsidR="00A33040" w:rsidRDefault="00A33040" w:rsidP="00C514AD">
      <w:pPr>
        <w:widowControl/>
        <w:spacing w:before="100" w:beforeAutospacing="1" w:after="100" w:afterAutospacing="1" w:line="360" w:lineRule="auto"/>
        <w:jc w:val="center"/>
        <w:rPr>
          <w:rFonts w:ascii="宋体" w:hAnsi="宋体"/>
          <w:b/>
          <w:bCs/>
          <w:sz w:val="32"/>
          <w:szCs w:val="32"/>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A3240D">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8" w:name="OLE_LINK13"/>
      <w:bookmarkStart w:id="9" w:name="OLE_LINK14"/>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8"/>
    <w:bookmarkEnd w:id="9"/>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Pr="00142E52" w:rsidRDefault="00C514AD" w:rsidP="00142E52">
      <w:pPr>
        <w:widowControl/>
        <w:ind w:firstLineChars="600" w:firstLine="2168"/>
        <w:jc w:val="left"/>
        <w:rPr>
          <w:rFonts w:ascii="宋体" w:hAnsi="宋体" w:cs="黑体"/>
          <w:b/>
          <w:bCs/>
          <w:sz w:val="44"/>
          <w:szCs w:val="44"/>
          <w:lang w:val="zh-CN"/>
        </w:rPr>
      </w:pPr>
      <w:r w:rsidRPr="00F3176D">
        <w:rPr>
          <w:rFonts w:ascii="宋体" w:hAnsi="宋体" w:cs="黑体" w:hint="eastAsia"/>
          <w:b/>
          <w:bCs/>
          <w:sz w:val="36"/>
          <w:szCs w:val="36"/>
          <w:lang w:val="zh-CN"/>
        </w:rPr>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6"/>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912" w:rsidRDefault="00D56912" w:rsidP="00637BD3">
      <w:r>
        <w:separator/>
      </w:r>
    </w:p>
  </w:endnote>
  <w:endnote w:type="continuationSeparator" w:id="0">
    <w:p w:rsidR="00D56912" w:rsidRDefault="00D56912"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3E2" w:rsidRDefault="003C3385">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E53E2" w:rsidRDefault="003C3385">
                <w:pPr>
                  <w:pStyle w:val="a8"/>
                </w:pPr>
                <w:fldSimple w:instr=" PAGE  \* MERGEFORMAT ">
                  <w:r w:rsidR="00A3240D">
                    <w:rPr>
                      <w:noProof/>
                    </w:rPr>
                    <w:t>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912" w:rsidRDefault="00D56912" w:rsidP="00637BD3">
      <w:r>
        <w:separator/>
      </w:r>
    </w:p>
  </w:footnote>
  <w:footnote w:type="continuationSeparator" w:id="0">
    <w:p w:rsidR="00D56912" w:rsidRDefault="00D56912"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64" w:hanging="544"/>
      </w:pPr>
      <w:rPr>
        <w:rFonts w:hint="eastAsia"/>
      </w:rPr>
    </w:lvl>
    <w:lvl w:ilvl="1" w:tplc="C43E2478" w:tentative="1">
      <w:start w:val="1"/>
      <w:numFmt w:val="lowerLetter"/>
      <w:lvlText w:val="%2)"/>
      <w:lvlJc w:val="left"/>
      <w:pPr>
        <w:ind w:left="840" w:hanging="420"/>
      </w:pPr>
    </w:lvl>
    <w:lvl w:ilvl="2" w:tplc="88D6FCD2" w:tentative="1">
      <w:start w:val="1"/>
      <w:numFmt w:val="lowerRoman"/>
      <w:lvlText w:val="%3."/>
      <w:lvlJc w:val="right"/>
      <w:pPr>
        <w:ind w:left="1260" w:hanging="420"/>
      </w:pPr>
    </w:lvl>
    <w:lvl w:ilvl="3" w:tplc="B17C4DFE" w:tentative="1">
      <w:start w:val="1"/>
      <w:numFmt w:val="decimal"/>
      <w:lvlText w:val="%4."/>
      <w:lvlJc w:val="left"/>
      <w:pPr>
        <w:ind w:left="1680" w:hanging="420"/>
      </w:pPr>
    </w:lvl>
    <w:lvl w:ilvl="4" w:tplc="889AF788" w:tentative="1">
      <w:start w:val="1"/>
      <w:numFmt w:val="lowerLetter"/>
      <w:lvlText w:val="%5)"/>
      <w:lvlJc w:val="left"/>
      <w:pPr>
        <w:ind w:left="2100" w:hanging="420"/>
      </w:pPr>
    </w:lvl>
    <w:lvl w:ilvl="5" w:tplc="BF7C9A3C" w:tentative="1">
      <w:start w:val="1"/>
      <w:numFmt w:val="lowerRoman"/>
      <w:lvlText w:val="%6."/>
      <w:lvlJc w:val="right"/>
      <w:pPr>
        <w:ind w:left="2520" w:hanging="420"/>
      </w:pPr>
    </w:lvl>
    <w:lvl w:ilvl="6" w:tplc="7DF00860" w:tentative="1">
      <w:start w:val="1"/>
      <w:numFmt w:val="decimal"/>
      <w:lvlText w:val="%7."/>
      <w:lvlJc w:val="left"/>
      <w:pPr>
        <w:ind w:left="2940" w:hanging="420"/>
      </w:pPr>
    </w:lvl>
    <w:lvl w:ilvl="7" w:tplc="A1FA6FCC" w:tentative="1">
      <w:start w:val="1"/>
      <w:numFmt w:val="lowerLetter"/>
      <w:lvlText w:val="%8)"/>
      <w:lvlJc w:val="left"/>
      <w:pPr>
        <w:ind w:left="3360" w:hanging="420"/>
      </w:pPr>
    </w:lvl>
    <w:lvl w:ilvl="8" w:tplc="597C3F96" w:tentative="1">
      <w:start w:val="1"/>
      <w:numFmt w:val="lowerRoman"/>
      <w:lvlText w:val="%9."/>
      <w:lvlJc w:val="right"/>
      <w:pPr>
        <w:ind w:left="3780"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73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7A"/>
    <w:rsid w:val="00015CB5"/>
    <w:rsid w:val="0001677B"/>
    <w:rsid w:val="00016ECB"/>
    <w:rsid w:val="0002075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E4E"/>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531"/>
    <w:rsid w:val="000E0A3C"/>
    <w:rsid w:val="000E263E"/>
    <w:rsid w:val="000E264F"/>
    <w:rsid w:val="000E3E48"/>
    <w:rsid w:val="000E4F3B"/>
    <w:rsid w:val="000F5266"/>
    <w:rsid w:val="000F7B6E"/>
    <w:rsid w:val="001008C2"/>
    <w:rsid w:val="00101891"/>
    <w:rsid w:val="00104301"/>
    <w:rsid w:val="001052E3"/>
    <w:rsid w:val="0010777B"/>
    <w:rsid w:val="00107D20"/>
    <w:rsid w:val="00110C26"/>
    <w:rsid w:val="00111A8C"/>
    <w:rsid w:val="00111C75"/>
    <w:rsid w:val="0011232C"/>
    <w:rsid w:val="0011325E"/>
    <w:rsid w:val="0011409A"/>
    <w:rsid w:val="00115790"/>
    <w:rsid w:val="00116DCD"/>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2E52"/>
    <w:rsid w:val="00143A14"/>
    <w:rsid w:val="00147B7D"/>
    <w:rsid w:val="0015508F"/>
    <w:rsid w:val="00155287"/>
    <w:rsid w:val="001624C8"/>
    <w:rsid w:val="00163CBE"/>
    <w:rsid w:val="001645B9"/>
    <w:rsid w:val="001645C1"/>
    <w:rsid w:val="00165060"/>
    <w:rsid w:val="001650BA"/>
    <w:rsid w:val="00166323"/>
    <w:rsid w:val="0016721F"/>
    <w:rsid w:val="00170D72"/>
    <w:rsid w:val="00175D7E"/>
    <w:rsid w:val="00177313"/>
    <w:rsid w:val="00177750"/>
    <w:rsid w:val="001829C2"/>
    <w:rsid w:val="001829D3"/>
    <w:rsid w:val="00183EF7"/>
    <w:rsid w:val="00184640"/>
    <w:rsid w:val="001858DD"/>
    <w:rsid w:val="00185C2F"/>
    <w:rsid w:val="00185ECD"/>
    <w:rsid w:val="00185F40"/>
    <w:rsid w:val="0018761C"/>
    <w:rsid w:val="00191401"/>
    <w:rsid w:val="001948F5"/>
    <w:rsid w:val="00195BD1"/>
    <w:rsid w:val="00195D1B"/>
    <w:rsid w:val="001977EA"/>
    <w:rsid w:val="001A00BA"/>
    <w:rsid w:val="001A0EDB"/>
    <w:rsid w:val="001A2150"/>
    <w:rsid w:val="001A4308"/>
    <w:rsid w:val="001A4C92"/>
    <w:rsid w:val="001A70C2"/>
    <w:rsid w:val="001B2541"/>
    <w:rsid w:val="001B41AD"/>
    <w:rsid w:val="001B4E29"/>
    <w:rsid w:val="001B5E38"/>
    <w:rsid w:val="001B7057"/>
    <w:rsid w:val="001B7C18"/>
    <w:rsid w:val="001C0DE9"/>
    <w:rsid w:val="001C0F1B"/>
    <w:rsid w:val="001C10C9"/>
    <w:rsid w:val="001C309B"/>
    <w:rsid w:val="001C5048"/>
    <w:rsid w:val="001C6C61"/>
    <w:rsid w:val="001C73E4"/>
    <w:rsid w:val="001C7D64"/>
    <w:rsid w:val="001D0B78"/>
    <w:rsid w:val="001D357E"/>
    <w:rsid w:val="001D46FE"/>
    <w:rsid w:val="001D5233"/>
    <w:rsid w:val="001D611E"/>
    <w:rsid w:val="001D672F"/>
    <w:rsid w:val="001D6E54"/>
    <w:rsid w:val="001E1B0A"/>
    <w:rsid w:val="001E407F"/>
    <w:rsid w:val="001E66A5"/>
    <w:rsid w:val="001E6C54"/>
    <w:rsid w:val="001E78EA"/>
    <w:rsid w:val="001F121D"/>
    <w:rsid w:val="001F202D"/>
    <w:rsid w:val="001F22AA"/>
    <w:rsid w:val="001F327A"/>
    <w:rsid w:val="001F3326"/>
    <w:rsid w:val="001F375B"/>
    <w:rsid w:val="001F3AFD"/>
    <w:rsid w:val="001F4319"/>
    <w:rsid w:val="001F4B20"/>
    <w:rsid w:val="001F7E43"/>
    <w:rsid w:val="002026FE"/>
    <w:rsid w:val="00210D73"/>
    <w:rsid w:val="002121A9"/>
    <w:rsid w:val="00212788"/>
    <w:rsid w:val="002141F8"/>
    <w:rsid w:val="00216728"/>
    <w:rsid w:val="00217EDF"/>
    <w:rsid w:val="002232E0"/>
    <w:rsid w:val="002237C7"/>
    <w:rsid w:val="00223E42"/>
    <w:rsid w:val="00224EDE"/>
    <w:rsid w:val="002274E5"/>
    <w:rsid w:val="0023037F"/>
    <w:rsid w:val="00232560"/>
    <w:rsid w:val="00232913"/>
    <w:rsid w:val="00235E0B"/>
    <w:rsid w:val="00237179"/>
    <w:rsid w:val="00237336"/>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D75"/>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1527C"/>
    <w:rsid w:val="00316537"/>
    <w:rsid w:val="00316973"/>
    <w:rsid w:val="00316D67"/>
    <w:rsid w:val="00317177"/>
    <w:rsid w:val="0032071E"/>
    <w:rsid w:val="00320855"/>
    <w:rsid w:val="00321C6A"/>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487F"/>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3385"/>
    <w:rsid w:val="003C570D"/>
    <w:rsid w:val="003C669F"/>
    <w:rsid w:val="003C6E1E"/>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120D"/>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57EC"/>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35C9"/>
    <w:rsid w:val="00475975"/>
    <w:rsid w:val="00475BC1"/>
    <w:rsid w:val="00477E2A"/>
    <w:rsid w:val="00482F52"/>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3FFD"/>
    <w:rsid w:val="004F551F"/>
    <w:rsid w:val="004F68CC"/>
    <w:rsid w:val="004F6FBD"/>
    <w:rsid w:val="004F7042"/>
    <w:rsid w:val="004F797A"/>
    <w:rsid w:val="004F7B53"/>
    <w:rsid w:val="0050133C"/>
    <w:rsid w:val="0050216B"/>
    <w:rsid w:val="005021E8"/>
    <w:rsid w:val="0050235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88F"/>
    <w:rsid w:val="005A3987"/>
    <w:rsid w:val="005A4B97"/>
    <w:rsid w:val="005A7556"/>
    <w:rsid w:val="005B00B4"/>
    <w:rsid w:val="005B3594"/>
    <w:rsid w:val="005B439F"/>
    <w:rsid w:val="005B4519"/>
    <w:rsid w:val="005B6237"/>
    <w:rsid w:val="005B6B3A"/>
    <w:rsid w:val="005C10B0"/>
    <w:rsid w:val="005C2C3A"/>
    <w:rsid w:val="005C2DB6"/>
    <w:rsid w:val="005C36E0"/>
    <w:rsid w:val="005C7DF3"/>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0D1"/>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64439"/>
    <w:rsid w:val="00664B3B"/>
    <w:rsid w:val="006674B6"/>
    <w:rsid w:val="00667584"/>
    <w:rsid w:val="0066760C"/>
    <w:rsid w:val="00671218"/>
    <w:rsid w:val="00672CEE"/>
    <w:rsid w:val="006744B2"/>
    <w:rsid w:val="006775C1"/>
    <w:rsid w:val="00680403"/>
    <w:rsid w:val="00680532"/>
    <w:rsid w:val="006811AB"/>
    <w:rsid w:val="00681601"/>
    <w:rsid w:val="006822AF"/>
    <w:rsid w:val="0068441A"/>
    <w:rsid w:val="00685CAE"/>
    <w:rsid w:val="00687238"/>
    <w:rsid w:val="0069117B"/>
    <w:rsid w:val="006951C7"/>
    <w:rsid w:val="00697A88"/>
    <w:rsid w:val="006B04B2"/>
    <w:rsid w:val="006B0B41"/>
    <w:rsid w:val="006B0DF4"/>
    <w:rsid w:val="006B3B14"/>
    <w:rsid w:val="006B5AA4"/>
    <w:rsid w:val="006B6FCC"/>
    <w:rsid w:val="006C0258"/>
    <w:rsid w:val="006C2307"/>
    <w:rsid w:val="006C33F0"/>
    <w:rsid w:val="006C4D95"/>
    <w:rsid w:val="006C575E"/>
    <w:rsid w:val="006C6ED9"/>
    <w:rsid w:val="006C7EC8"/>
    <w:rsid w:val="006D1C9F"/>
    <w:rsid w:val="006D24FE"/>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05A"/>
    <w:rsid w:val="006E7595"/>
    <w:rsid w:val="006E7D75"/>
    <w:rsid w:val="006F0B16"/>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088"/>
    <w:rsid w:val="00743379"/>
    <w:rsid w:val="007445B8"/>
    <w:rsid w:val="0075246E"/>
    <w:rsid w:val="007530A0"/>
    <w:rsid w:val="0075371B"/>
    <w:rsid w:val="00754526"/>
    <w:rsid w:val="0075555D"/>
    <w:rsid w:val="0075570E"/>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137D"/>
    <w:rsid w:val="007C23FB"/>
    <w:rsid w:val="007C2A45"/>
    <w:rsid w:val="007C2F58"/>
    <w:rsid w:val="007C325A"/>
    <w:rsid w:val="007C3465"/>
    <w:rsid w:val="007C4218"/>
    <w:rsid w:val="007C6809"/>
    <w:rsid w:val="007C7CA1"/>
    <w:rsid w:val="007D2628"/>
    <w:rsid w:val="007D2BA0"/>
    <w:rsid w:val="007D37EB"/>
    <w:rsid w:val="007D3BF6"/>
    <w:rsid w:val="007D5F0F"/>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4D79"/>
    <w:rsid w:val="00847A1F"/>
    <w:rsid w:val="0085091C"/>
    <w:rsid w:val="008528A2"/>
    <w:rsid w:val="00853B09"/>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286C"/>
    <w:rsid w:val="008A532F"/>
    <w:rsid w:val="008A735D"/>
    <w:rsid w:val="008B1EBC"/>
    <w:rsid w:val="008B3760"/>
    <w:rsid w:val="008B3BF1"/>
    <w:rsid w:val="008B4478"/>
    <w:rsid w:val="008B46D9"/>
    <w:rsid w:val="008B4CCA"/>
    <w:rsid w:val="008B5BE6"/>
    <w:rsid w:val="008B62B1"/>
    <w:rsid w:val="008B6376"/>
    <w:rsid w:val="008B72C1"/>
    <w:rsid w:val="008C0767"/>
    <w:rsid w:val="008C0905"/>
    <w:rsid w:val="008C380D"/>
    <w:rsid w:val="008C427B"/>
    <w:rsid w:val="008D0138"/>
    <w:rsid w:val="008D0251"/>
    <w:rsid w:val="008D25AE"/>
    <w:rsid w:val="008D37EF"/>
    <w:rsid w:val="008D4DB3"/>
    <w:rsid w:val="008D6458"/>
    <w:rsid w:val="008E0A1B"/>
    <w:rsid w:val="008E2454"/>
    <w:rsid w:val="008E7034"/>
    <w:rsid w:val="008F2CA7"/>
    <w:rsid w:val="00902012"/>
    <w:rsid w:val="009024C2"/>
    <w:rsid w:val="00903C60"/>
    <w:rsid w:val="00910FBF"/>
    <w:rsid w:val="00912E30"/>
    <w:rsid w:val="009130EC"/>
    <w:rsid w:val="00913638"/>
    <w:rsid w:val="00920741"/>
    <w:rsid w:val="00924304"/>
    <w:rsid w:val="0092529D"/>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4C3"/>
    <w:rsid w:val="009574C6"/>
    <w:rsid w:val="00964173"/>
    <w:rsid w:val="009652AA"/>
    <w:rsid w:val="009653D9"/>
    <w:rsid w:val="00965E0E"/>
    <w:rsid w:val="00971754"/>
    <w:rsid w:val="009717EB"/>
    <w:rsid w:val="00971DFC"/>
    <w:rsid w:val="009728C2"/>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97441"/>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270D"/>
    <w:rsid w:val="00A03155"/>
    <w:rsid w:val="00A05160"/>
    <w:rsid w:val="00A0544A"/>
    <w:rsid w:val="00A06482"/>
    <w:rsid w:val="00A066DE"/>
    <w:rsid w:val="00A06FA0"/>
    <w:rsid w:val="00A1226A"/>
    <w:rsid w:val="00A146D0"/>
    <w:rsid w:val="00A16388"/>
    <w:rsid w:val="00A17134"/>
    <w:rsid w:val="00A23ACF"/>
    <w:rsid w:val="00A23F7E"/>
    <w:rsid w:val="00A244A9"/>
    <w:rsid w:val="00A2693F"/>
    <w:rsid w:val="00A26A2D"/>
    <w:rsid w:val="00A272CE"/>
    <w:rsid w:val="00A30773"/>
    <w:rsid w:val="00A323FD"/>
    <w:rsid w:val="00A3240D"/>
    <w:rsid w:val="00A33040"/>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D1F5C"/>
    <w:rsid w:val="00AD30A0"/>
    <w:rsid w:val="00AD310A"/>
    <w:rsid w:val="00AD32B6"/>
    <w:rsid w:val="00AD43D5"/>
    <w:rsid w:val="00AD5C9F"/>
    <w:rsid w:val="00AE0428"/>
    <w:rsid w:val="00AE23CC"/>
    <w:rsid w:val="00AE28D3"/>
    <w:rsid w:val="00AE36B8"/>
    <w:rsid w:val="00AE65F4"/>
    <w:rsid w:val="00AE77C7"/>
    <w:rsid w:val="00AF21C0"/>
    <w:rsid w:val="00AF539A"/>
    <w:rsid w:val="00AF60F5"/>
    <w:rsid w:val="00AF6444"/>
    <w:rsid w:val="00B00525"/>
    <w:rsid w:val="00B00703"/>
    <w:rsid w:val="00B0198A"/>
    <w:rsid w:val="00B023EF"/>
    <w:rsid w:val="00B0319F"/>
    <w:rsid w:val="00B03F40"/>
    <w:rsid w:val="00B04227"/>
    <w:rsid w:val="00B042A9"/>
    <w:rsid w:val="00B043E2"/>
    <w:rsid w:val="00B04558"/>
    <w:rsid w:val="00B05F90"/>
    <w:rsid w:val="00B06717"/>
    <w:rsid w:val="00B06BE5"/>
    <w:rsid w:val="00B11B79"/>
    <w:rsid w:val="00B11F03"/>
    <w:rsid w:val="00B11F7A"/>
    <w:rsid w:val="00B14641"/>
    <w:rsid w:val="00B15931"/>
    <w:rsid w:val="00B16327"/>
    <w:rsid w:val="00B17370"/>
    <w:rsid w:val="00B2055A"/>
    <w:rsid w:val="00B2067D"/>
    <w:rsid w:val="00B2114C"/>
    <w:rsid w:val="00B24B86"/>
    <w:rsid w:val="00B25AF8"/>
    <w:rsid w:val="00B26A6E"/>
    <w:rsid w:val="00B2719E"/>
    <w:rsid w:val="00B3072F"/>
    <w:rsid w:val="00B30A6C"/>
    <w:rsid w:val="00B3107C"/>
    <w:rsid w:val="00B339F7"/>
    <w:rsid w:val="00B36E12"/>
    <w:rsid w:val="00B40771"/>
    <w:rsid w:val="00B40C10"/>
    <w:rsid w:val="00B40C7E"/>
    <w:rsid w:val="00B414C8"/>
    <w:rsid w:val="00B4170E"/>
    <w:rsid w:val="00B42CD4"/>
    <w:rsid w:val="00B43A28"/>
    <w:rsid w:val="00B45553"/>
    <w:rsid w:val="00B50437"/>
    <w:rsid w:val="00B523B5"/>
    <w:rsid w:val="00B60910"/>
    <w:rsid w:val="00B61575"/>
    <w:rsid w:val="00B636D3"/>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86B0C"/>
    <w:rsid w:val="00B902ED"/>
    <w:rsid w:val="00B90F7B"/>
    <w:rsid w:val="00B91885"/>
    <w:rsid w:val="00B91BF4"/>
    <w:rsid w:val="00B95A20"/>
    <w:rsid w:val="00BA08AE"/>
    <w:rsid w:val="00BA6105"/>
    <w:rsid w:val="00BA7C81"/>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55"/>
    <w:rsid w:val="00CB3DB2"/>
    <w:rsid w:val="00CB5066"/>
    <w:rsid w:val="00CB5576"/>
    <w:rsid w:val="00CB666E"/>
    <w:rsid w:val="00CC4808"/>
    <w:rsid w:val="00CC4FD6"/>
    <w:rsid w:val="00CC52B4"/>
    <w:rsid w:val="00CC5DB4"/>
    <w:rsid w:val="00CD4AB1"/>
    <w:rsid w:val="00CD4CBE"/>
    <w:rsid w:val="00CD6E1B"/>
    <w:rsid w:val="00CD76D3"/>
    <w:rsid w:val="00CD7E6D"/>
    <w:rsid w:val="00CE0F39"/>
    <w:rsid w:val="00CE1AB0"/>
    <w:rsid w:val="00CE489C"/>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4821"/>
    <w:rsid w:val="00D461B1"/>
    <w:rsid w:val="00D5147A"/>
    <w:rsid w:val="00D52D51"/>
    <w:rsid w:val="00D54C29"/>
    <w:rsid w:val="00D56164"/>
    <w:rsid w:val="00D56912"/>
    <w:rsid w:val="00D60BC1"/>
    <w:rsid w:val="00D6372E"/>
    <w:rsid w:val="00D64198"/>
    <w:rsid w:val="00D661DC"/>
    <w:rsid w:val="00D67B74"/>
    <w:rsid w:val="00D70CA0"/>
    <w:rsid w:val="00D717AC"/>
    <w:rsid w:val="00D74DC7"/>
    <w:rsid w:val="00D7620B"/>
    <w:rsid w:val="00D77D7D"/>
    <w:rsid w:val="00D8091D"/>
    <w:rsid w:val="00D80F3D"/>
    <w:rsid w:val="00D81A92"/>
    <w:rsid w:val="00D82C1F"/>
    <w:rsid w:val="00D8313B"/>
    <w:rsid w:val="00D85124"/>
    <w:rsid w:val="00D86D89"/>
    <w:rsid w:val="00D87AE5"/>
    <w:rsid w:val="00D87CA6"/>
    <w:rsid w:val="00D90604"/>
    <w:rsid w:val="00D90CE2"/>
    <w:rsid w:val="00D90F4C"/>
    <w:rsid w:val="00D932CA"/>
    <w:rsid w:val="00D95770"/>
    <w:rsid w:val="00D975E5"/>
    <w:rsid w:val="00DA3386"/>
    <w:rsid w:val="00DA3C6B"/>
    <w:rsid w:val="00DA5188"/>
    <w:rsid w:val="00DA70EB"/>
    <w:rsid w:val="00DB2AD7"/>
    <w:rsid w:val="00DB4C7C"/>
    <w:rsid w:val="00DB723C"/>
    <w:rsid w:val="00DB748A"/>
    <w:rsid w:val="00DB7F39"/>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581B"/>
    <w:rsid w:val="00E07350"/>
    <w:rsid w:val="00E155B5"/>
    <w:rsid w:val="00E16A95"/>
    <w:rsid w:val="00E175E1"/>
    <w:rsid w:val="00E203D7"/>
    <w:rsid w:val="00E2286C"/>
    <w:rsid w:val="00E23322"/>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3AD"/>
    <w:rsid w:val="00E806C3"/>
    <w:rsid w:val="00E81BF2"/>
    <w:rsid w:val="00E84F3A"/>
    <w:rsid w:val="00E85524"/>
    <w:rsid w:val="00E8615C"/>
    <w:rsid w:val="00E8670A"/>
    <w:rsid w:val="00E86D2C"/>
    <w:rsid w:val="00E8799C"/>
    <w:rsid w:val="00E87E2A"/>
    <w:rsid w:val="00E906B8"/>
    <w:rsid w:val="00E908EE"/>
    <w:rsid w:val="00E92444"/>
    <w:rsid w:val="00E93908"/>
    <w:rsid w:val="00E956EC"/>
    <w:rsid w:val="00E95CE4"/>
    <w:rsid w:val="00E96283"/>
    <w:rsid w:val="00E97C42"/>
    <w:rsid w:val="00EA0782"/>
    <w:rsid w:val="00EA1F46"/>
    <w:rsid w:val="00EA20BB"/>
    <w:rsid w:val="00EA2CDE"/>
    <w:rsid w:val="00EB05D1"/>
    <w:rsid w:val="00EB2412"/>
    <w:rsid w:val="00EB2492"/>
    <w:rsid w:val="00EB3077"/>
    <w:rsid w:val="00EB3AA0"/>
    <w:rsid w:val="00EB3D1C"/>
    <w:rsid w:val="00EB4B52"/>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12E9"/>
    <w:rsid w:val="00EE20E3"/>
    <w:rsid w:val="00EE2534"/>
    <w:rsid w:val="00EE2F48"/>
    <w:rsid w:val="00EE3384"/>
    <w:rsid w:val="00EE37D3"/>
    <w:rsid w:val="00EE38E4"/>
    <w:rsid w:val="00EE4B90"/>
    <w:rsid w:val="00EE51BD"/>
    <w:rsid w:val="00EE53E2"/>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76D"/>
    <w:rsid w:val="00F31EB3"/>
    <w:rsid w:val="00F3359B"/>
    <w:rsid w:val="00F43428"/>
    <w:rsid w:val="00F43DCE"/>
    <w:rsid w:val="00F44074"/>
    <w:rsid w:val="00F4626B"/>
    <w:rsid w:val="00F463EA"/>
    <w:rsid w:val="00F51389"/>
    <w:rsid w:val="00F51ED8"/>
    <w:rsid w:val="00F51FCE"/>
    <w:rsid w:val="00F5265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75A25"/>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252E"/>
    <w:rsid w:val="00FC0619"/>
    <w:rsid w:val="00FC0DEB"/>
    <w:rsid w:val="00FC15F1"/>
    <w:rsid w:val="00FC1902"/>
    <w:rsid w:val="00FC4909"/>
    <w:rsid w:val="00FC4962"/>
    <w:rsid w:val="00FC5ACC"/>
    <w:rsid w:val="00FD12DE"/>
    <w:rsid w:val="00FD1DF2"/>
    <w:rsid w:val="00FD37FE"/>
    <w:rsid w:val="00FD62FF"/>
    <w:rsid w:val="00FD676E"/>
    <w:rsid w:val="00FE2F78"/>
    <w:rsid w:val="00FE43E1"/>
    <w:rsid w:val="00FE6095"/>
    <w:rsid w:val="00FE61C6"/>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divs>
    <w:div w:id="770781537">
      <w:bodyDiv w:val="1"/>
      <w:marLeft w:val="0"/>
      <w:marRight w:val="0"/>
      <w:marTop w:val="0"/>
      <w:marBottom w:val="0"/>
      <w:divBdr>
        <w:top w:val="none" w:sz="0" w:space="0" w:color="auto"/>
        <w:left w:val="none" w:sz="0" w:space="0" w:color="auto"/>
        <w:bottom w:val="none" w:sz="0" w:space="0" w:color="auto"/>
        <w:right w:val="none" w:sz="0" w:space="0" w:color="auto"/>
      </w:divBdr>
    </w:div>
    <w:div w:id="831600002">
      <w:bodyDiv w:val="1"/>
      <w:marLeft w:val="0"/>
      <w:marRight w:val="0"/>
      <w:marTop w:val="0"/>
      <w:marBottom w:val="0"/>
      <w:divBdr>
        <w:top w:val="none" w:sz="0" w:space="0" w:color="auto"/>
        <w:left w:val="none" w:sz="0" w:space="0" w:color="auto"/>
        <w:bottom w:val="none" w:sz="0" w:space="0" w:color="auto"/>
        <w:right w:val="none" w:sz="0" w:space="0" w:color="auto"/>
      </w:divBdr>
    </w:div>
    <w:div w:id="1093891821">
      <w:bodyDiv w:val="1"/>
      <w:marLeft w:val="0"/>
      <w:marRight w:val="0"/>
      <w:marTop w:val="0"/>
      <w:marBottom w:val="0"/>
      <w:divBdr>
        <w:top w:val="none" w:sz="0" w:space="0" w:color="auto"/>
        <w:left w:val="none" w:sz="0" w:space="0" w:color="auto"/>
        <w:bottom w:val="none" w:sz="0" w:space="0" w:color="auto"/>
        <w:right w:val="none" w:sz="0" w:space="0" w:color="auto"/>
      </w:divBdr>
    </w:div>
    <w:div w:id="1460954842">
      <w:bodyDiv w:val="1"/>
      <w:marLeft w:val="0"/>
      <w:marRight w:val="0"/>
      <w:marTop w:val="0"/>
      <w:marBottom w:val="0"/>
      <w:divBdr>
        <w:top w:val="none" w:sz="0" w:space="0" w:color="auto"/>
        <w:left w:val="none" w:sz="0" w:space="0" w:color="auto"/>
        <w:bottom w:val="none" w:sz="0" w:space="0" w:color="auto"/>
        <w:right w:val="none" w:sz="0" w:space="0" w:color="auto"/>
      </w:divBdr>
    </w:div>
    <w:div w:id="1643727967">
      <w:bodyDiv w:val="1"/>
      <w:marLeft w:val="0"/>
      <w:marRight w:val="0"/>
      <w:marTop w:val="0"/>
      <w:marBottom w:val="0"/>
      <w:divBdr>
        <w:top w:val="none" w:sz="0" w:space="0" w:color="auto"/>
        <w:left w:val="none" w:sz="0" w:space="0" w:color="auto"/>
        <w:bottom w:val="none" w:sz="0" w:space="0" w:color="auto"/>
        <w:right w:val="none" w:sz="0" w:space="0" w:color="auto"/>
      </w:divBdr>
    </w:div>
    <w:div w:id="1878812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65C05C-0B55-4B89-8567-88347DB39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57</Pages>
  <Words>4978</Words>
  <Characters>28381</Characters>
  <Application>Microsoft Office Word</Application>
  <DocSecurity>0</DocSecurity>
  <Lines>236</Lines>
  <Paragraphs>66</Paragraphs>
  <ScaleCrop>false</ScaleCrop>
  <Company>Sky123.Org</Company>
  <LinksUpToDate>false</LinksUpToDate>
  <CharactersWithSpaces>33293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107</cp:revision>
  <cp:lastPrinted>2019-08-16T02:06:00Z</cp:lastPrinted>
  <dcterms:created xsi:type="dcterms:W3CDTF">2019-05-20T08:17:00Z</dcterms:created>
  <dcterms:modified xsi:type="dcterms:W3CDTF">2019-08-19T03:40:00Z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