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28" w:rsidRPr="003257BF" w:rsidRDefault="00511C28" w:rsidP="00511C28">
      <w:pPr>
        <w:jc w:val="center"/>
        <w:rPr>
          <w:rFonts w:asciiTheme="minorEastAsia" w:hAnsiTheme="minorEastAsia" w:cs="仿宋"/>
          <w:b/>
          <w:sz w:val="36"/>
          <w:szCs w:val="36"/>
        </w:rPr>
      </w:pPr>
      <w:r>
        <w:rPr>
          <w:rFonts w:asciiTheme="minorEastAsia" w:hAnsiTheme="minorEastAsia" w:cs="仿宋" w:hint="eastAsia"/>
          <w:b/>
          <w:sz w:val="36"/>
          <w:szCs w:val="36"/>
        </w:rPr>
        <w:t>禹州市</w:t>
      </w:r>
      <w:r w:rsidRPr="003257BF">
        <w:rPr>
          <w:rFonts w:asciiTheme="minorEastAsia" w:hAnsiTheme="minorEastAsia" w:cs="仿宋" w:hint="eastAsia"/>
          <w:b/>
          <w:sz w:val="36"/>
          <w:szCs w:val="36"/>
        </w:rPr>
        <w:t>教师周转宿舍</w:t>
      </w:r>
      <w:r>
        <w:rPr>
          <w:rFonts w:asciiTheme="minorEastAsia" w:hAnsiTheme="minorEastAsia" w:cs="仿宋" w:hint="eastAsia"/>
          <w:b/>
          <w:sz w:val="36"/>
          <w:szCs w:val="36"/>
        </w:rPr>
        <w:t>空气能热水器</w:t>
      </w:r>
      <w:r w:rsidRPr="003257BF">
        <w:rPr>
          <w:rFonts w:asciiTheme="minorEastAsia" w:hAnsiTheme="minorEastAsia" w:cs="仿宋" w:hint="eastAsia"/>
          <w:b/>
          <w:sz w:val="36"/>
          <w:szCs w:val="36"/>
        </w:rPr>
        <w:t>采购项目</w:t>
      </w:r>
    </w:p>
    <w:p w:rsidR="00896FFD" w:rsidRPr="00511C28" w:rsidRDefault="00896FFD">
      <w:pPr>
        <w:rPr>
          <w:rFonts w:ascii="微软简隶书" w:eastAsia="微软简隶书"/>
          <w:color w:val="000000"/>
        </w:rPr>
      </w:pPr>
    </w:p>
    <w:p w:rsidR="00896FFD" w:rsidRDefault="00896FFD">
      <w:pPr>
        <w:jc w:val="center"/>
        <w:rPr>
          <w:rFonts w:ascii="黑体" w:eastAsia="黑体" w:hAnsi="黑体" w:cs="黑体"/>
          <w:bCs/>
          <w:color w:val="000000"/>
          <w:w w:val="90"/>
          <w:sz w:val="72"/>
          <w:szCs w:val="72"/>
        </w:rPr>
      </w:pPr>
    </w:p>
    <w:p w:rsidR="00896FFD" w:rsidRDefault="00896FFD">
      <w:pPr>
        <w:pStyle w:val="1"/>
        <w:numPr>
          <w:ilvl w:val="0"/>
          <w:numId w:val="0"/>
        </w:numPr>
        <w:ind w:left="288"/>
      </w:pPr>
    </w:p>
    <w:p w:rsidR="00896FFD" w:rsidRDefault="00B140F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F813A9"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00F813A9">
        <w:rPr>
          <w:rFonts w:ascii="仿宋" w:eastAsia="仿宋" w:hAnsi="仿宋" w:cs="仿宋" w:hint="eastAsia"/>
          <w:b/>
          <w:bCs/>
          <w:color w:val="000000"/>
          <w:sz w:val="32"/>
          <w:szCs w:val="32"/>
        </w:rPr>
        <w:t>禹州市教育体育局</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511C28">
        <w:rPr>
          <w:rFonts w:ascii="仿宋" w:eastAsia="仿宋" w:hAnsi="仿宋" w:cs="仿宋" w:hint="eastAsia"/>
          <w:b/>
          <w:bCs/>
          <w:color w:val="000000"/>
          <w:sz w:val="32"/>
          <w:szCs w:val="32"/>
        </w:rPr>
        <w:t xml:space="preserve"> YZCG-G2019189</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896FFD" w:rsidRDefault="00B140FF">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896FFD" w:rsidRDefault="00896FFD">
      <w:pPr>
        <w:pStyle w:val="1"/>
        <w:numPr>
          <w:ilvl w:val="0"/>
          <w:numId w:val="0"/>
        </w:numPr>
        <w:ind w:left="288"/>
      </w:pPr>
    </w:p>
    <w:p w:rsidR="00896FFD" w:rsidRDefault="00B140FF">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 xml:space="preserve">二〇一九年八月 </w:t>
      </w:r>
    </w:p>
    <w:p w:rsidR="00896FFD" w:rsidRDefault="00896FFD">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896FFD" w:rsidRDefault="00B140FF">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96FFD" w:rsidRDefault="00896F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96FFD" w:rsidRDefault="00B140F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Pr="000F687C" w:rsidRDefault="00B140FF" w:rsidP="000F687C">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6568AF" w:rsidRPr="006568AF" w:rsidRDefault="006568AF" w:rsidP="006568AF">
      <w:pPr>
        <w:ind w:firstLineChars="250" w:firstLine="904"/>
        <w:rPr>
          <w:rFonts w:asciiTheme="minorEastAsia" w:hAnsiTheme="minorEastAsia" w:cs="仿宋"/>
          <w:b/>
          <w:sz w:val="36"/>
          <w:szCs w:val="36"/>
        </w:rPr>
      </w:pPr>
      <w:r w:rsidRPr="006568AF">
        <w:rPr>
          <w:rFonts w:asciiTheme="minorEastAsia" w:hAnsiTheme="minorEastAsia" w:cs="仿宋" w:hint="eastAsia"/>
          <w:b/>
          <w:sz w:val="36"/>
          <w:szCs w:val="36"/>
        </w:rPr>
        <w:t>禹州市教师周转宿舍空气能热水器采购项目</w:t>
      </w:r>
    </w:p>
    <w:p w:rsidR="00896FFD" w:rsidRDefault="00B140FF" w:rsidP="000F687C">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rsidR="00896FFD" w:rsidRDefault="00B140FF">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w:t>
      </w:r>
      <w:r w:rsidR="00907E7E">
        <w:rPr>
          <w:rFonts w:ascii="仿宋" w:eastAsia="仿宋" w:hAnsi="仿宋" w:cs="仿宋" w:hint="eastAsia"/>
          <w:sz w:val="32"/>
          <w:szCs w:val="32"/>
        </w:rPr>
        <w:t>禹州市教育体育局</w:t>
      </w:r>
      <w:r>
        <w:rPr>
          <w:rFonts w:ascii="仿宋" w:eastAsia="仿宋" w:hAnsi="仿宋" w:cs="仿宋" w:hint="eastAsia"/>
          <w:sz w:val="32"/>
          <w:szCs w:val="32"/>
        </w:rPr>
        <w:t>的委托，就“</w:t>
      </w:r>
      <w:r w:rsidR="006568AF" w:rsidRPr="006568AF">
        <w:rPr>
          <w:rFonts w:ascii="仿宋" w:eastAsia="仿宋" w:hAnsi="仿宋" w:cs="仿宋" w:hint="eastAsia"/>
          <w:sz w:val="32"/>
          <w:szCs w:val="32"/>
        </w:rPr>
        <w:t>禹州市教师周转宿舍空气能热水器采购项目</w:t>
      </w:r>
      <w:r>
        <w:rPr>
          <w:rFonts w:ascii="仿宋" w:eastAsia="仿宋" w:hAnsi="仿宋" w:cs="仿宋" w:hint="eastAsia"/>
          <w:sz w:val="32"/>
          <w:szCs w:val="32"/>
        </w:rPr>
        <w:t>”进行公开招标，欢迎合格的投标人前来投标。</w:t>
      </w:r>
    </w:p>
    <w:p w:rsidR="00896FFD" w:rsidRDefault="00B140FF">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1、采购人：</w:t>
      </w:r>
      <w:r w:rsidR="00907E7E">
        <w:rPr>
          <w:rFonts w:ascii="仿宋" w:eastAsia="仿宋" w:hAnsi="仿宋" w:cs="仿宋" w:hint="eastAsia"/>
          <w:sz w:val="32"/>
          <w:szCs w:val="32"/>
        </w:rPr>
        <w:t>禹州市教育体育局</w:t>
      </w:r>
      <w:r w:rsidR="00907E7E">
        <w:rPr>
          <w:rFonts w:ascii="仿宋" w:eastAsia="仿宋" w:hAnsi="仿宋" w:cs="仿宋"/>
          <w:sz w:val="32"/>
          <w:szCs w:val="32"/>
        </w:rPr>
        <w:t xml:space="preserve"> </w:t>
      </w:r>
    </w:p>
    <w:p w:rsidR="006568AF"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sz w:val="32"/>
          <w:szCs w:val="32"/>
        </w:rPr>
        <w:t>2、</w:t>
      </w:r>
      <w:r>
        <w:rPr>
          <w:rFonts w:ascii="仿宋" w:eastAsia="仿宋" w:hAnsi="仿宋" w:cs="仿宋" w:hint="eastAsia"/>
          <w:color w:val="000000"/>
          <w:kern w:val="0"/>
          <w:sz w:val="32"/>
          <w:szCs w:val="32"/>
        </w:rPr>
        <w:t>项目名称：</w:t>
      </w:r>
      <w:r w:rsidR="006568AF" w:rsidRPr="006568AF">
        <w:rPr>
          <w:rFonts w:ascii="仿宋" w:eastAsia="仿宋" w:hAnsi="仿宋" w:cs="仿宋" w:hint="eastAsia"/>
          <w:color w:val="000000"/>
          <w:kern w:val="0"/>
          <w:sz w:val="32"/>
          <w:szCs w:val="32"/>
        </w:rPr>
        <w:t>禹州市教师周转宿舍空气能热水器采购项目</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3、采购编号：</w:t>
      </w:r>
      <w:r w:rsidR="006568AF">
        <w:rPr>
          <w:rFonts w:ascii="仿宋" w:eastAsia="仿宋" w:hAnsi="仿宋" w:cs="仿宋" w:hint="eastAsia"/>
          <w:sz w:val="32"/>
          <w:szCs w:val="32"/>
        </w:rPr>
        <w:t>YZCG-G2019189</w:t>
      </w:r>
    </w:p>
    <w:p w:rsidR="00896FFD"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4、项目需求：</w:t>
      </w:r>
      <w:r w:rsidR="006568AF">
        <w:rPr>
          <w:rFonts w:ascii="仿宋" w:eastAsia="仿宋" w:hAnsi="仿宋" w:cs="仿宋" w:hint="eastAsia"/>
          <w:color w:val="000000"/>
          <w:kern w:val="0"/>
          <w:sz w:val="32"/>
          <w:szCs w:val="32"/>
        </w:rPr>
        <w:t>空气能热水器</w:t>
      </w:r>
      <w:r>
        <w:rPr>
          <w:rFonts w:ascii="仿宋" w:eastAsia="仿宋" w:hAnsi="仿宋" w:cs="仿宋" w:hint="eastAsia"/>
          <w:color w:val="000000"/>
          <w:kern w:val="0"/>
          <w:sz w:val="32"/>
          <w:szCs w:val="32"/>
        </w:rPr>
        <w:t>（详见招标文件）</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5、采购预算</w:t>
      </w:r>
      <w:r w:rsidR="00907E7E">
        <w:rPr>
          <w:rFonts w:ascii="仿宋" w:eastAsia="仿宋" w:hAnsi="仿宋" w:cs="仿宋" w:hint="eastAsia"/>
          <w:color w:val="000000"/>
          <w:kern w:val="0"/>
          <w:sz w:val="32"/>
          <w:szCs w:val="32"/>
        </w:rPr>
        <w:t>：</w:t>
      </w:r>
      <w:r w:rsidR="006568AF" w:rsidRPr="006568AF">
        <w:rPr>
          <w:rFonts w:ascii="仿宋" w:eastAsia="仿宋" w:hAnsi="仿宋" w:cs="仿宋" w:hint="eastAsia"/>
          <w:color w:val="000000"/>
          <w:kern w:val="0"/>
          <w:sz w:val="32"/>
          <w:szCs w:val="32"/>
        </w:rPr>
        <w:t>57.7920</w:t>
      </w:r>
      <w:r>
        <w:rPr>
          <w:rFonts w:ascii="仿宋" w:eastAsia="仿宋" w:hAnsi="仿宋" w:cs="仿宋" w:hint="eastAsia"/>
          <w:kern w:val="0"/>
          <w:sz w:val="32"/>
          <w:szCs w:val="32"/>
        </w:rPr>
        <w:t>万</w:t>
      </w:r>
      <w:r>
        <w:rPr>
          <w:rFonts w:ascii="仿宋" w:eastAsia="仿宋" w:hAnsi="仿宋" w:cs="仿宋" w:hint="eastAsia"/>
          <w:sz w:val="32"/>
          <w:szCs w:val="32"/>
        </w:rPr>
        <w:t>元</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6、采购限价：</w:t>
      </w:r>
      <w:r w:rsidR="006568AF" w:rsidRPr="006568AF">
        <w:rPr>
          <w:rFonts w:ascii="仿宋" w:eastAsia="仿宋" w:hAnsi="仿宋" w:cs="仿宋"/>
          <w:sz w:val="32"/>
          <w:szCs w:val="32"/>
        </w:rPr>
        <w:t>57.7920</w:t>
      </w:r>
      <w:r>
        <w:rPr>
          <w:rFonts w:ascii="仿宋" w:eastAsia="仿宋" w:hAnsi="仿宋" w:cs="仿宋" w:hint="eastAsia"/>
          <w:sz w:val="32"/>
          <w:szCs w:val="32"/>
        </w:rPr>
        <w:t>万元</w:t>
      </w:r>
    </w:p>
    <w:p w:rsidR="00896FFD" w:rsidRDefault="00B140FF">
      <w:pPr>
        <w:widowControl/>
        <w:shd w:val="clear" w:color="auto" w:fill="FFFFFF"/>
        <w:spacing w:line="400" w:lineRule="exact"/>
        <w:ind w:firstLineChars="147" w:firstLine="47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896FFD" w:rsidRDefault="00B140FF">
      <w:pPr>
        <w:widowControl/>
        <w:shd w:val="clear" w:color="auto" w:fill="FFFFFF"/>
        <w:spacing w:line="400" w:lineRule="exact"/>
        <w:ind w:left="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332EC4" w:rsidRPr="00332EC4" w:rsidRDefault="00332EC4" w:rsidP="00332EC4">
      <w:pPr>
        <w:widowControl/>
        <w:shd w:val="clear" w:color="auto" w:fill="FFFFFF"/>
        <w:spacing w:line="400" w:lineRule="exact"/>
        <w:ind w:firstLine="482"/>
        <w:jc w:val="left"/>
        <w:rPr>
          <w:rFonts w:ascii="仿宋" w:eastAsia="仿宋" w:hAnsi="仿宋" w:cs="仿宋"/>
          <w:sz w:val="32"/>
          <w:szCs w:val="32"/>
        </w:rPr>
      </w:pPr>
      <w:r w:rsidRPr="00332EC4">
        <w:rPr>
          <w:rFonts w:ascii="仿宋" w:eastAsia="仿宋" w:hAnsi="仿宋" w:cs="仿宋" w:hint="eastAsia"/>
          <w:sz w:val="32"/>
          <w:szCs w:val="32"/>
        </w:rPr>
        <w:t>1、符合《政府采购法》第二十二条之规定，具有独立法人资格及相应经营范围（以营业执照为准）；</w:t>
      </w:r>
    </w:p>
    <w:p w:rsidR="00332EC4" w:rsidRPr="00332EC4" w:rsidRDefault="00332EC4" w:rsidP="00332EC4">
      <w:pPr>
        <w:widowControl/>
        <w:shd w:val="clear" w:color="auto" w:fill="FFFFFF"/>
        <w:spacing w:line="400" w:lineRule="exact"/>
        <w:ind w:firstLine="482"/>
        <w:jc w:val="left"/>
        <w:rPr>
          <w:rFonts w:ascii="仿宋" w:eastAsia="仿宋" w:hAnsi="仿宋" w:cs="仿宋"/>
          <w:sz w:val="32"/>
          <w:szCs w:val="32"/>
        </w:rPr>
      </w:pPr>
      <w:r w:rsidRPr="00332EC4">
        <w:rPr>
          <w:rFonts w:ascii="仿宋" w:eastAsia="仿宋" w:hAnsi="仿宋" w:cs="仿宋" w:hint="eastAsia"/>
          <w:sz w:val="32"/>
          <w:szCs w:val="32"/>
        </w:rPr>
        <w:t>2、被委托人须是本单位职工，须提供公司为本人缴纳社会保险证明；</w:t>
      </w:r>
    </w:p>
    <w:p w:rsidR="00332EC4" w:rsidRDefault="00332EC4" w:rsidP="00332EC4">
      <w:pPr>
        <w:widowControl/>
        <w:shd w:val="clear" w:color="auto" w:fill="FFFFFF"/>
        <w:spacing w:line="400" w:lineRule="exact"/>
        <w:ind w:firstLine="482"/>
        <w:jc w:val="left"/>
        <w:rPr>
          <w:rFonts w:ascii="仿宋" w:eastAsia="仿宋" w:hAnsi="仿宋" w:cs="仿宋"/>
          <w:sz w:val="32"/>
          <w:szCs w:val="32"/>
        </w:rPr>
      </w:pPr>
      <w:r w:rsidRPr="00332EC4">
        <w:rPr>
          <w:rFonts w:ascii="仿宋" w:eastAsia="仿宋" w:hAnsi="仿宋" w:cs="仿宋" w:hint="eastAsia"/>
          <w:sz w:val="32"/>
          <w:szCs w:val="32"/>
        </w:rPr>
        <w:t>3、本项目不接受联合体投标。</w:t>
      </w:r>
    </w:p>
    <w:p w:rsidR="00896FFD" w:rsidRDefault="00B140FF" w:rsidP="00332EC4">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896FFD" w:rsidRPr="00B140FF" w:rsidRDefault="00B140FF">
      <w:pPr>
        <w:wordWrap w:val="0"/>
        <w:topLinePunct/>
        <w:snapToGrid w:val="0"/>
        <w:spacing w:line="400" w:lineRule="exact"/>
        <w:ind w:firstLineChars="200" w:firstLine="640"/>
        <w:rPr>
          <w:rFonts w:ascii="仿宋" w:eastAsia="仿宋" w:hAnsi="仿宋" w:cs="仿宋"/>
          <w:sz w:val="32"/>
          <w:szCs w:val="32"/>
        </w:rPr>
      </w:pPr>
      <w:r w:rsidRPr="00B140FF">
        <w:rPr>
          <w:rFonts w:ascii="仿宋" w:eastAsia="仿宋" w:hAnsi="仿宋" w:cs="仿宋" w:hint="eastAsia"/>
          <w:sz w:val="32"/>
          <w:szCs w:val="32"/>
        </w:rPr>
        <w:t>1</w:t>
      </w:r>
      <w:r>
        <w:rPr>
          <w:rFonts w:ascii="仿宋" w:eastAsia="仿宋" w:hAnsi="仿宋" w:cs="仿宋" w:hint="eastAsia"/>
          <w:sz w:val="32"/>
          <w:szCs w:val="32"/>
          <w:lang w:val="zh-CN"/>
        </w:rPr>
        <w:t>、持</w:t>
      </w:r>
      <w:r w:rsidRPr="00B140FF">
        <w:rPr>
          <w:rFonts w:ascii="仿宋" w:eastAsia="仿宋" w:hAnsi="仿宋" w:cs="仿宋" w:hint="eastAsia"/>
          <w:sz w:val="32"/>
          <w:szCs w:val="32"/>
        </w:rPr>
        <w:t>CA</w:t>
      </w:r>
      <w:r>
        <w:rPr>
          <w:rFonts w:ascii="仿宋" w:eastAsia="仿宋" w:hAnsi="仿宋" w:cs="仿宋" w:hint="eastAsia"/>
          <w:sz w:val="32"/>
          <w:szCs w:val="32"/>
          <w:lang w:val="zh-CN"/>
        </w:rPr>
        <w:t>数字认证证书</w:t>
      </w:r>
      <w:r w:rsidRPr="00B140FF">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sidRPr="00B140FF">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sidRPr="00B140FF">
        <w:rPr>
          <w:rFonts w:ascii="仿宋" w:eastAsia="仿宋" w:hAnsi="仿宋" w:cs="仿宋" w:hint="eastAsia"/>
          <w:sz w:val="32"/>
          <w:szCs w:val="32"/>
        </w:rPr>
        <w:t>”）；</w:t>
      </w:r>
    </w:p>
    <w:p w:rsidR="00896FFD" w:rsidRPr="00B140FF" w:rsidRDefault="00B140FF">
      <w:pPr>
        <w:wordWrap w:val="0"/>
        <w:topLinePunct/>
        <w:autoSpaceDE w:val="0"/>
        <w:autoSpaceDN w:val="0"/>
        <w:adjustRightInd w:val="0"/>
        <w:snapToGrid w:val="0"/>
        <w:spacing w:line="400" w:lineRule="exact"/>
        <w:ind w:firstLine="482"/>
        <w:rPr>
          <w:rFonts w:ascii="仿宋" w:eastAsia="仿宋" w:hAnsi="仿宋" w:cs="仿宋"/>
          <w:sz w:val="32"/>
          <w:szCs w:val="32"/>
        </w:rPr>
      </w:pPr>
      <w:r w:rsidRPr="00B140FF">
        <w:rPr>
          <w:rFonts w:ascii="仿宋" w:eastAsia="仿宋" w:hAnsi="仿宋" w:cs="仿宋" w:hint="eastAsia"/>
          <w:sz w:val="32"/>
          <w:szCs w:val="32"/>
        </w:rPr>
        <w:lastRenderedPageBreak/>
        <w:t>2</w:t>
      </w:r>
      <w:r>
        <w:rPr>
          <w:rFonts w:ascii="仿宋" w:eastAsia="仿宋" w:hAnsi="仿宋" w:cs="仿宋" w:hint="eastAsia"/>
          <w:sz w:val="32"/>
          <w:szCs w:val="32"/>
          <w:lang w:val="zh-CN"/>
        </w:rPr>
        <w:t>、在投标截止时间前登录</w:t>
      </w:r>
      <w:hyperlink r:id="rId9" w:history="1">
        <w:r w:rsidRPr="00B140FF">
          <w:rPr>
            <w:rStyle w:val="af0"/>
            <w:rFonts w:ascii="仿宋" w:eastAsia="仿宋" w:hAnsi="仿宋" w:cs="仿宋" w:hint="eastAsia"/>
            <w:sz w:val="32"/>
            <w:szCs w:val="32"/>
          </w:rPr>
          <w:t>http://ggzy.xuchang.gov.cn</w:t>
        </w:r>
      </w:hyperlink>
      <w:r w:rsidRPr="00B140FF">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sidRPr="00B140FF">
        <w:rPr>
          <w:rFonts w:ascii="仿宋" w:eastAsia="仿宋" w:hAnsi="仿宋" w:cs="仿宋" w:hint="eastAsia"/>
          <w:sz w:val="32"/>
          <w:szCs w:val="32"/>
        </w:rPr>
        <w:t>”）</w:t>
      </w:r>
      <w:r>
        <w:rPr>
          <w:rFonts w:ascii="仿宋" w:eastAsia="仿宋" w:hAnsi="仿宋" w:cs="仿宋" w:hint="eastAsia"/>
          <w:sz w:val="32"/>
          <w:szCs w:val="32"/>
          <w:lang w:val="zh-CN"/>
        </w:rPr>
        <w:t>。</w:t>
      </w:r>
    </w:p>
    <w:p w:rsidR="00896FFD" w:rsidRDefault="00B140FF">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896FFD" w:rsidRDefault="00B140FF">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896FFD" w:rsidRDefault="00B140FF">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w:t>
      </w:r>
      <w:r w:rsidR="000F687C">
        <w:rPr>
          <w:rFonts w:ascii="仿宋" w:eastAsia="仿宋" w:hAnsi="仿宋" w:cs="仿宋" w:hint="eastAsia"/>
          <w:color w:val="000000"/>
          <w:kern w:val="0"/>
          <w:sz w:val="32"/>
          <w:szCs w:val="32"/>
        </w:rPr>
        <w:t xml:space="preserve"> 9</w:t>
      </w:r>
      <w:r>
        <w:rPr>
          <w:rFonts w:ascii="仿宋" w:eastAsia="仿宋" w:hAnsi="仿宋" w:cs="仿宋" w:hint="eastAsia"/>
          <w:color w:val="000000"/>
          <w:kern w:val="0"/>
          <w:sz w:val="32"/>
          <w:szCs w:val="32"/>
        </w:rPr>
        <w:t>月</w:t>
      </w:r>
      <w:r w:rsidR="00330D54">
        <w:rPr>
          <w:rFonts w:ascii="仿宋" w:eastAsia="仿宋" w:hAnsi="仿宋" w:cs="仿宋" w:hint="eastAsia"/>
          <w:color w:val="000000"/>
          <w:kern w:val="0"/>
          <w:sz w:val="32"/>
          <w:szCs w:val="32"/>
        </w:rPr>
        <w:t>16</w:t>
      </w:r>
      <w:r>
        <w:rPr>
          <w:rFonts w:ascii="仿宋" w:eastAsia="仿宋" w:hAnsi="仿宋" w:cs="仿宋" w:hint="eastAsia"/>
          <w:color w:val="000000"/>
          <w:kern w:val="0"/>
          <w:sz w:val="32"/>
          <w:szCs w:val="32"/>
        </w:rPr>
        <w:t>日</w:t>
      </w:r>
      <w:r w:rsidR="00330D54">
        <w:rPr>
          <w:rFonts w:ascii="仿宋" w:eastAsia="仿宋" w:hAnsi="仿宋" w:cs="仿宋" w:hint="eastAsia"/>
          <w:color w:val="000000"/>
          <w:kern w:val="0"/>
          <w:sz w:val="32"/>
          <w:szCs w:val="32"/>
        </w:rPr>
        <w:t>10</w:t>
      </w:r>
      <w:r>
        <w:rPr>
          <w:rFonts w:ascii="仿宋" w:eastAsia="仿宋" w:hAnsi="仿宋" w:cs="仿宋" w:hint="eastAsia"/>
          <w:color w:val="000000"/>
          <w:kern w:val="0"/>
          <w:sz w:val="32"/>
          <w:szCs w:val="32"/>
        </w:rPr>
        <w:t>：00（北京时间），逾期送达或不符合规定的投标文件不予接受。</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（一）代理机构：禹州市政府采购中心</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地址：禹州市行政服务中心楼917房间</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联系人：郭女士  联系电话：0374-2077111</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 xml:space="preserve">（二）采购单位：禹州市教育体育局 </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地址：禹州市禹王大道</w:t>
      </w:r>
    </w:p>
    <w:p w:rsidR="00896FFD" w:rsidRDefault="000F687C" w:rsidP="000F687C">
      <w:pPr>
        <w:spacing w:line="400" w:lineRule="exact"/>
        <w:rPr>
          <w:rFonts w:ascii="仿宋" w:eastAsia="仿宋" w:hAnsi="仿宋" w:cs="仿宋"/>
          <w:sz w:val="32"/>
          <w:szCs w:val="32"/>
        </w:rPr>
      </w:pPr>
      <w:r w:rsidRPr="000F687C">
        <w:rPr>
          <w:rFonts w:ascii="仿宋" w:eastAsia="仿宋" w:hAnsi="仿宋" w:cs="仿宋" w:hint="eastAsia"/>
          <w:color w:val="000000"/>
          <w:kern w:val="0"/>
          <w:sz w:val="32"/>
          <w:szCs w:val="32"/>
        </w:rPr>
        <w:t>联系人：连先生   联系电话：0374-8880080</w:t>
      </w:r>
      <w:r w:rsidR="00B140FF">
        <w:rPr>
          <w:rFonts w:ascii="仿宋" w:eastAsia="仿宋" w:hAnsi="仿宋" w:cs="仿宋" w:hint="eastAsia"/>
          <w:sz w:val="32"/>
          <w:szCs w:val="32"/>
        </w:rPr>
        <w:t xml:space="preserve">   </w:t>
      </w:r>
    </w:p>
    <w:p w:rsidR="00896FFD" w:rsidRDefault="00896FFD">
      <w:pPr>
        <w:spacing w:line="400" w:lineRule="exact"/>
        <w:ind w:firstLineChars="1900" w:firstLine="6080"/>
        <w:rPr>
          <w:rFonts w:ascii="仿宋" w:eastAsia="仿宋" w:hAnsi="仿宋" w:cs="仿宋"/>
          <w:sz w:val="32"/>
          <w:szCs w:val="32"/>
        </w:rPr>
      </w:pPr>
    </w:p>
    <w:p w:rsidR="00896FFD" w:rsidRDefault="00B140FF">
      <w:pPr>
        <w:spacing w:line="400" w:lineRule="exact"/>
        <w:ind w:firstLineChars="1100" w:firstLine="3520"/>
        <w:rPr>
          <w:rFonts w:ascii="仿宋" w:eastAsia="仿宋" w:hAnsi="仿宋" w:cs="仿宋"/>
          <w:sz w:val="32"/>
          <w:szCs w:val="32"/>
        </w:rPr>
      </w:pPr>
      <w:r>
        <w:rPr>
          <w:rFonts w:ascii="仿宋" w:eastAsia="仿宋" w:hAnsi="仿宋" w:cs="仿宋" w:hint="eastAsia"/>
          <w:sz w:val="32"/>
          <w:szCs w:val="32"/>
        </w:rPr>
        <w:t xml:space="preserve">         2019年 8 月</w:t>
      </w:r>
      <w:r w:rsidR="00330D54">
        <w:rPr>
          <w:rFonts w:ascii="仿宋" w:eastAsia="仿宋" w:hAnsi="仿宋" w:cs="仿宋" w:hint="eastAsia"/>
          <w:sz w:val="32"/>
          <w:szCs w:val="32"/>
        </w:rPr>
        <w:t>26</w:t>
      </w:r>
      <w:r>
        <w:rPr>
          <w:rFonts w:ascii="仿宋" w:eastAsia="仿宋" w:hAnsi="仿宋" w:cs="仿宋" w:hint="eastAsia"/>
          <w:sz w:val="32"/>
          <w:szCs w:val="32"/>
        </w:rPr>
        <w:t xml:space="preserve"> 日</w:t>
      </w:r>
    </w:p>
    <w:p w:rsidR="00896FFD" w:rsidRDefault="00896FFD">
      <w:pPr>
        <w:spacing w:line="360" w:lineRule="auto"/>
        <w:rPr>
          <w:rFonts w:hAnsi="宋体"/>
          <w:b/>
          <w:sz w:val="32"/>
          <w:szCs w:val="32"/>
        </w:rPr>
      </w:pPr>
    </w:p>
    <w:p w:rsidR="00896FFD" w:rsidRDefault="00B140F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96FFD" w:rsidRDefault="00B140F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96FFD" w:rsidRDefault="00896FFD" w:rsidP="00865845">
      <w:pPr>
        <w:pStyle w:val="ac"/>
        <w:ind w:firstLine="320"/>
        <w:rPr>
          <w:rFonts w:ascii="仿宋_GB2312" w:eastAsia="仿宋_GB2312"/>
          <w:b/>
          <w:sz w:val="32"/>
          <w:szCs w:val="32"/>
        </w:rPr>
      </w:pP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96FFD" w:rsidRDefault="00B140F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96FFD" w:rsidRDefault="00B140F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w:t>
      </w:r>
      <w:r>
        <w:rPr>
          <w:rFonts w:hAnsi="宋体" w:hint="eastAsia"/>
          <w:color w:val="000000"/>
          <w:sz w:val="24"/>
          <w:szCs w:val="24"/>
        </w:rPr>
        <w:lastRenderedPageBreak/>
        <w:t>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10996" w:rsidRPr="00110996" w:rsidRDefault="00110996" w:rsidP="00110996">
      <w:pPr>
        <w:pStyle w:val="a0"/>
      </w:pPr>
    </w:p>
    <w:p w:rsidR="00896FFD" w:rsidRDefault="00B140FF">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896FFD" w:rsidRDefault="00896FFD">
      <w:pPr>
        <w:pStyle w:val="12"/>
      </w:pPr>
    </w:p>
    <w:p w:rsidR="00896FFD" w:rsidRDefault="00B140FF">
      <w:pPr>
        <w:widowControl/>
        <w:shd w:val="clear" w:color="auto" w:fill="FFFFFF"/>
        <w:spacing w:line="360" w:lineRule="auto"/>
        <w:ind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（一）本项目需实现的功能或者目标</w:t>
      </w:r>
    </w:p>
    <w:p w:rsidR="006568AF" w:rsidRDefault="006568AF" w:rsidP="00584A18">
      <w:pPr>
        <w:spacing w:line="500" w:lineRule="exact"/>
        <w:ind w:leftChars="269" w:left="565"/>
        <w:jc w:val="left"/>
        <w:rPr>
          <w:rFonts w:ascii="仿宋" w:eastAsia="仿宋" w:hAnsi="仿宋" w:cs="仿宋"/>
          <w:color w:val="000000"/>
          <w:kern w:val="0"/>
          <w:sz w:val="24"/>
          <w:szCs w:val="24"/>
        </w:rPr>
      </w:pPr>
      <w:r w:rsidRPr="006568AF">
        <w:rPr>
          <w:rFonts w:ascii="仿宋" w:eastAsia="仿宋" w:hAnsi="仿宋" w:cs="仿宋" w:hint="eastAsia"/>
          <w:color w:val="000000"/>
          <w:kern w:val="0"/>
          <w:sz w:val="24"/>
          <w:szCs w:val="24"/>
        </w:rPr>
        <w:t>本项目中小学教师周转宿舍设施用于提升教师住宿条件、改善农村学校办学条件。</w:t>
      </w:r>
    </w:p>
    <w:p w:rsidR="00896FFD" w:rsidRDefault="00B140FF" w:rsidP="00584A18">
      <w:pPr>
        <w:spacing w:line="500" w:lineRule="exact"/>
        <w:ind w:leftChars="269" w:left="565"/>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（二）采购清单</w:t>
      </w:r>
    </w:p>
    <w:p w:rsidR="000F687C" w:rsidRPr="006568AF" w:rsidRDefault="006568AF" w:rsidP="003F09D8">
      <w:pPr>
        <w:pStyle w:val="a0"/>
        <w:rPr>
          <w:rFonts w:ascii="仿宋" w:eastAsia="仿宋" w:hAnsi="仿宋" w:cs="仿宋"/>
          <w:color w:val="000000"/>
          <w:kern w:val="0"/>
          <w:sz w:val="24"/>
          <w:szCs w:val="24"/>
        </w:rPr>
      </w:pPr>
      <w:proofErr w:type="gramStart"/>
      <w:r w:rsidRPr="006568AF">
        <w:rPr>
          <w:rFonts w:ascii="仿宋" w:eastAsia="仿宋" w:hAnsi="仿宋" w:cs="仿宋" w:hint="eastAsia"/>
          <w:color w:val="000000"/>
          <w:kern w:val="0"/>
          <w:sz w:val="24"/>
          <w:szCs w:val="24"/>
        </w:rPr>
        <w:t>鸠</w:t>
      </w:r>
      <w:proofErr w:type="gramEnd"/>
      <w:r w:rsidRPr="006568AF">
        <w:rPr>
          <w:rFonts w:ascii="仿宋" w:eastAsia="仿宋" w:hAnsi="仿宋" w:cs="仿宋" w:hint="eastAsia"/>
          <w:color w:val="000000"/>
          <w:kern w:val="0"/>
          <w:sz w:val="24"/>
          <w:szCs w:val="24"/>
        </w:rPr>
        <w:t>山镇中心学校、方山镇第二初级中学、</w:t>
      </w:r>
      <w:proofErr w:type="gramStart"/>
      <w:r w:rsidRPr="006568AF">
        <w:rPr>
          <w:rFonts w:ascii="仿宋" w:eastAsia="仿宋" w:hAnsi="仿宋" w:cs="仿宋" w:hint="eastAsia"/>
          <w:color w:val="000000"/>
          <w:kern w:val="0"/>
          <w:sz w:val="24"/>
          <w:szCs w:val="24"/>
        </w:rPr>
        <w:t>苌</w:t>
      </w:r>
      <w:proofErr w:type="gramEnd"/>
      <w:r w:rsidRPr="006568AF">
        <w:rPr>
          <w:rFonts w:ascii="仿宋" w:eastAsia="仿宋" w:hAnsi="仿宋" w:cs="仿宋" w:hint="eastAsia"/>
          <w:color w:val="000000"/>
          <w:kern w:val="0"/>
          <w:sz w:val="24"/>
          <w:szCs w:val="24"/>
        </w:rPr>
        <w:t>庄乡中心学校、张得镇中心学校、朱阁镇第二初级中学、朱阁镇石羊小学、古城镇中心学校、方岗镇中心学校、神垕镇南大小学、郭连镇二中、范坡镇中心学校3；磨街乡大涧学校、顺店镇中心学校、浅井镇中心学校、</w:t>
      </w:r>
      <w:proofErr w:type="gramStart"/>
      <w:r w:rsidRPr="006568AF">
        <w:rPr>
          <w:rFonts w:ascii="仿宋" w:eastAsia="仿宋" w:hAnsi="仿宋" w:cs="仿宋" w:hint="eastAsia"/>
          <w:color w:val="000000"/>
          <w:kern w:val="0"/>
          <w:sz w:val="24"/>
          <w:szCs w:val="24"/>
        </w:rPr>
        <w:t>鸿畅镇</w:t>
      </w:r>
      <w:proofErr w:type="gramEnd"/>
      <w:r w:rsidRPr="006568AF">
        <w:rPr>
          <w:rFonts w:ascii="仿宋" w:eastAsia="仿宋" w:hAnsi="仿宋" w:cs="仿宋" w:hint="eastAsia"/>
          <w:color w:val="000000"/>
          <w:kern w:val="0"/>
          <w:sz w:val="24"/>
          <w:szCs w:val="24"/>
        </w:rPr>
        <w:t>中心小学、花石镇中心学校、无梁镇</w:t>
      </w:r>
      <w:r>
        <w:rPr>
          <w:rFonts w:ascii="仿宋" w:eastAsia="仿宋" w:hAnsi="仿宋" w:cs="仿宋" w:hint="eastAsia"/>
          <w:color w:val="000000"/>
          <w:kern w:val="0"/>
          <w:sz w:val="24"/>
          <w:szCs w:val="24"/>
        </w:rPr>
        <w:t>中心学校、</w:t>
      </w:r>
      <w:proofErr w:type="gramStart"/>
      <w:r>
        <w:rPr>
          <w:rFonts w:ascii="仿宋" w:eastAsia="仿宋" w:hAnsi="仿宋" w:cs="仿宋" w:hint="eastAsia"/>
          <w:color w:val="000000"/>
          <w:kern w:val="0"/>
          <w:sz w:val="24"/>
          <w:szCs w:val="24"/>
        </w:rPr>
        <w:t>山货乡</w:t>
      </w:r>
      <w:proofErr w:type="gramEnd"/>
      <w:r>
        <w:rPr>
          <w:rFonts w:ascii="仿宋" w:eastAsia="仿宋" w:hAnsi="仿宋" w:cs="仿宋" w:hint="eastAsia"/>
          <w:color w:val="000000"/>
          <w:kern w:val="0"/>
          <w:sz w:val="24"/>
          <w:szCs w:val="24"/>
        </w:rPr>
        <w:t>雷庄小学、小吕乡中心学校、火龙镇中心学校各一套</w:t>
      </w:r>
      <w:r w:rsidRPr="006568AF">
        <w:rPr>
          <w:rFonts w:ascii="仿宋" w:eastAsia="仿宋" w:hAnsi="仿宋" w:cs="仿宋" w:hint="eastAsia"/>
          <w:color w:val="000000"/>
          <w:kern w:val="0"/>
          <w:sz w:val="24"/>
          <w:szCs w:val="24"/>
        </w:rPr>
        <w:t>。</w:t>
      </w:r>
    </w:p>
    <w:p w:rsidR="000F687C" w:rsidRDefault="000F687C" w:rsidP="003F09D8">
      <w:pPr>
        <w:pStyle w:val="a0"/>
        <w:rPr>
          <w:rFonts w:ascii="仿宋" w:eastAsia="仿宋" w:hAnsi="仿宋" w:cs="仿宋"/>
          <w:color w:val="000000"/>
          <w:kern w:val="0"/>
          <w:sz w:val="24"/>
          <w:szCs w:val="24"/>
        </w:rPr>
      </w:pPr>
    </w:p>
    <w:p w:rsidR="000F687C" w:rsidRDefault="000F687C" w:rsidP="003F09D8">
      <w:pPr>
        <w:pStyle w:val="a0"/>
        <w:rPr>
          <w:rFonts w:ascii="仿宋" w:eastAsia="仿宋" w:hAnsi="仿宋" w:cs="仿宋"/>
          <w:color w:val="000000"/>
          <w:kern w:val="0"/>
          <w:sz w:val="24"/>
          <w:szCs w:val="24"/>
        </w:rPr>
      </w:pPr>
    </w:p>
    <w:p w:rsidR="000F687C" w:rsidRDefault="000F687C" w:rsidP="003F09D8">
      <w:pPr>
        <w:pStyle w:val="a0"/>
        <w:rPr>
          <w:rFonts w:ascii="仿宋" w:eastAsia="仿宋" w:hAnsi="仿宋" w:cs="仿宋"/>
          <w:color w:val="000000"/>
          <w:kern w:val="0"/>
          <w:sz w:val="24"/>
          <w:szCs w:val="24"/>
        </w:rPr>
      </w:pPr>
    </w:p>
    <w:p w:rsidR="000F687C" w:rsidRDefault="000F687C" w:rsidP="003F09D8">
      <w:pPr>
        <w:pStyle w:val="a0"/>
        <w:rPr>
          <w:rFonts w:ascii="仿宋" w:eastAsia="仿宋" w:hAnsi="仿宋" w:cs="仿宋"/>
          <w:color w:val="000000"/>
          <w:kern w:val="0"/>
          <w:sz w:val="24"/>
          <w:szCs w:val="24"/>
        </w:rPr>
      </w:pPr>
    </w:p>
    <w:p w:rsidR="006B22A5" w:rsidRDefault="006B22A5" w:rsidP="003F09D8">
      <w:pPr>
        <w:pStyle w:val="a0"/>
        <w:rPr>
          <w:rFonts w:ascii="仿宋" w:eastAsia="仿宋" w:hAnsi="仿宋" w:cs="仿宋"/>
          <w:color w:val="000000"/>
          <w:kern w:val="0"/>
          <w:sz w:val="24"/>
          <w:szCs w:val="24"/>
        </w:rPr>
      </w:pPr>
    </w:p>
    <w:p w:rsidR="000F687C" w:rsidRDefault="000F687C" w:rsidP="003F09D8">
      <w:pPr>
        <w:pStyle w:val="a0"/>
        <w:rPr>
          <w:rFonts w:ascii="仿宋" w:eastAsia="仿宋" w:hAnsi="仿宋" w:cs="仿宋"/>
          <w:color w:val="000000"/>
          <w:kern w:val="0"/>
          <w:sz w:val="24"/>
          <w:szCs w:val="24"/>
        </w:rPr>
      </w:pPr>
    </w:p>
    <w:tbl>
      <w:tblPr>
        <w:tblW w:w="8762" w:type="dxa"/>
        <w:tblInd w:w="-112" w:type="dxa"/>
        <w:tblLayout w:type="fixed"/>
        <w:tblCellMar>
          <w:left w:w="0" w:type="dxa"/>
          <w:right w:w="0" w:type="dxa"/>
        </w:tblCellMar>
        <w:tblLook w:val="04A0"/>
      </w:tblPr>
      <w:tblGrid>
        <w:gridCol w:w="417"/>
        <w:gridCol w:w="900"/>
        <w:gridCol w:w="4801"/>
        <w:gridCol w:w="806"/>
        <w:gridCol w:w="900"/>
        <w:gridCol w:w="938"/>
      </w:tblGrid>
      <w:tr w:rsidR="006B22A5" w:rsidTr="006B22A5">
        <w:trPr>
          <w:trHeight w:val="375"/>
        </w:trPr>
        <w:tc>
          <w:tcPr>
            <w:tcW w:w="41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autoSpaceDN w:val="0"/>
              <w:spacing w:beforeAutospacing="1" w:afterAutospacing="1" w:line="375" w:lineRule="atLeast"/>
              <w:jc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lastRenderedPageBreak/>
              <w:t>序号</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autoSpaceDN w:val="0"/>
              <w:spacing w:beforeAutospacing="1" w:afterAutospacing="1" w:line="375" w:lineRule="atLeast"/>
              <w:jc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货物名称</w:t>
            </w:r>
          </w:p>
        </w:tc>
        <w:tc>
          <w:tcPr>
            <w:tcW w:w="480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技术规格及主要参数</w:t>
            </w:r>
          </w:p>
        </w:tc>
        <w:tc>
          <w:tcPr>
            <w:tcW w:w="80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autoSpaceDN w:val="0"/>
              <w:spacing w:beforeAutospacing="1" w:afterAutospacing="1" w:line="375" w:lineRule="atLeast"/>
              <w:jc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单位</w:t>
            </w:r>
          </w:p>
        </w:tc>
        <w:tc>
          <w:tcPr>
            <w:tcW w:w="900" w:type="dxa"/>
            <w:vMerge w:val="restart"/>
            <w:tcBorders>
              <w:top w:val="single" w:sz="8" w:space="0" w:color="000000"/>
              <w:left w:val="single" w:sz="4" w:space="0" w:color="000000"/>
              <w:right w:val="single" w:sz="4" w:space="0" w:color="auto"/>
            </w:tcBorders>
            <w:shd w:val="clear" w:color="FFFFFF" w:fill="FFFFFF"/>
            <w:tcMar>
              <w:top w:w="15" w:type="dxa"/>
              <w:left w:w="15" w:type="dxa"/>
              <w:right w:w="15" w:type="dxa"/>
            </w:tcMar>
            <w:vAlign w:val="center"/>
          </w:tcPr>
          <w:p w:rsidR="006B22A5" w:rsidRPr="006B22A5" w:rsidRDefault="006B22A5" w:rsidP="00330D54">
            <w:pPr>
              <w:autoSpaceDN w:val="0"/>
              <w:spacing w:beforeAutospacing="1" w:afterAutospacing="1" w:line="375" w:lineRule="atLeast"/>
              <w:jc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数量</w:t>
            </w:r>
          </w:p>
        </w:tc>
        <w:tc>
          <w:tcPr>
            <w:tcW w:w="938" w:type="dxa"/>
            <w:vMerge w:val="restart"/>
            <w:tcBorders>
              <w:top w:val="single" w:sz="8" w:space="0" w:color="000000"/>
              <w:left w:val="single" w:sz="4" w:space="0" w:color="auto"/>
              <w:right w:val="single" w:sz="4" w:space="0" w:color="000000"/>
            </w:tcBorders>
            <w:shd w:val="clear" w:color="FFFFFF" w:fill="FFFFFF"/>
            <w:tcMar>
              <w:top w:w="15" w:type="dxa"/>
              <w:left w:w="15" w:type="dxa"/>
              <w:right w:w="15" w:type="dxa"/>
            </w:tcMar>
            <w:vAlign w:val="center"/>
          </w:tcPr>
          <w:p w:rsidR="006B22A5" w:rsidRPr="006B22A5" w:rsidRDefault="006B22A5" w:rsidP="00330D54">
            <w:pPr>
              <w:autoSpaceDN w:val="0"/>
              <w:spacing w:beforeAutospacing="1" w:afterAutospacing="1" w:line="375" w:lineRule="atLeast"/>
              <w:jc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是否核心产品</w:t>
            </w:r>
          </w:p>
        </w:tc>
      </w:tr>
      <w:tr w:rsidR="006B22A5" w:rsidTr="006B22A5">
        <w:trPr>
          <w:trHeight w:val="312"/>
        </w:trPr>
        <w:tc>
          <w:tcPr>
            <w:tcW w:w="417"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p>
        </w:tc>
        <w:tc>
          <w:tcPr>
            <w:tcW w:w="900"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p>
        </w:tc>
        <w:tc>
          <w:tcPr>
            <w:tcW w:w="4801"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p>
        </w:tc>
        <w:tc>
          <w:tcPr>
            <w:tcW w:w="806"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p>
        </w:tc>
        <w:tc>
          <w:tcPr>
            <w:tcW w:w="900" w:type="dxa"/>
            <w:vMerge/>
            <w:tcBorders>
              <w:left w:val="single" w:sz="4" w:space="0" w:color="000000"/>
              <w:right w:val="single" w:sz="4" w:space="0" w:color="auto"/>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p>
        </w:tc>
        <w:tc>
          <w:tcPr>
            <w:tcW w:w="938" w:type="dxa"/>
            <w:vMerge/>
            <w:tcBorders>
              <w:left w:val="single" w:sz="4" w:space="0" w:color="auto"/>
              <w:right w:val="single" w:sz="4" w:space="0" w:color="000000"/>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p>
        </w:tc>
      </w:tr>
      <w:tr w:rsidR="006B22A5" w:rsidTr="006B22A5">
        <w:trPr>
          <w:trHeight w:val="312"/>
        </w:trPr>
        <w:tc>
          <w:tcPr>
            <w:tcW w:w="417"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p>
        </w:tc>
        <w:tc>
          <w:tcPr>
            <w:tcW w:w="900"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p>
        </w:tc>
        <w:tc>
          <w:tcPr>
            <w:tcW w:w="4801"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p>
        </w:tc>
        <w:tc>
          <w:tcPr>
            <w:tcW w:w="806"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p>
        </w:tc>
        <w:tc>
          <w:tcPr>
            <w:tcW w:w="900" w:type="dxa"/>
            <w:vMerge/>
            <w:tcBorders>
              <w:left w:val="single" w:sz="4" w:space="0" w:color="000000"/>
              <w:bottom w:val="single" w:sz="4" w:space="0" w:color="000000"/>
              <w:right w:val="single" w:sz="4" w:space="0" w:color="auto"/>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p>
        </w:tc>
        <w:tc>
          <w:tcPr>
            <w:tcW w:w="938" w:type="dxa"/>
            <w:vMerge/>
            <w:tcBorders>
              <w:left w:val="single" w:sz="4" w:space="0" w:color="auto"/>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jc w:val="center"/>
              <w:rPr>
                <w:rFonts w:ascii="仿宋" w:eastAsia="仿宋" w:hAnsi="仿宋" w:cs="仿宋"/>
                <w:color w:val="000000"/>
                <w:kern w:val="0"/>
                <w:sz w:val="24"/>
                <w:szCs w:val="24"/>
              </w:rPr>
            </w:pPr>
          </w:p>
        </w:tc>
      </w:tr>
      <w:tr w:rsidR="006B22A5" w:rsidTr="006B22A5">
        <w:trPr>
          <w:trHeight w:val="1160"/>
        </w:trPr>
        <w:tc>
          <w:tcPr>
            <w:tcW w:w="41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空气源热泵热水机组</w:t>
            </w:r>
          </w:p>
        </w:tc>
        <w:tc>
          <w:tcPr>
            <w:tcW w:w="480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低温工况（环境干球温度7℃，湿球温度6℃，初始水温9℃，终止水温55℃）下：额定输入功率≤5kW，额定制热量≥9kW。</w:t>
            </w:r>
          </w:p>
        </w:tc>
        <w:tc>
          <w:tcPr>
            <w:tcW w:w="8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台</w:t>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color w:val="000000"/>
                <w:kern w:val="0"/>
                <w:sz w:val="24"/>
                <w:szCs w:val="24"/>
              </w:rPr>
              <w:t>19台</w:t>
            </w:r>
          </w:p>
        </w:tc>
        <w:tc>
          <w:tcPr>
            <w:tcW w:w="93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是</w:t>
            </w:r>
          </w:p>
        </w:tc>
      </w:tr>
      <w:tr w:rsidR="006B22A5" w:rsidTr="006B22A5">
        <w:trPr>
          <w:trHeight w:val="1237"/>
        </w:trPr>
        <w:tc>
          <w:tcPr>
            <w:tcW w:w="41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5T不锈钢保温水箱</w:t>
            </w:r>
          </w:p>
        </w:tc>
        <w:tc>
          <w:tcPr>
            <w:tcW w:w="480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要求内胆采用SUS304-2B不锈钢板，内胆厚度为0.6mm,外保护层采用0.5mm厚202不锈钢板，保温层采用聚氨酯保温，厚度≥50mm。要求水箱</w:t>
            </w:r>
            <w:proofErr w:type="gramStart"/>
            <w:r w:rsidRPr="006B22A5">
              <w:rPr>
                <w:rFonts w:ascii="仿宋" w:eastAsia="仿宋" w:hAnsi="仿宋" w:cs="仿宋" w:hint="eastAsia"/>
                <w:color w:val="000000"/>
                <w:kern w:val="0"/>
                <w:sz w:val="24"/>
                <w:szCs w:val="24"/>
              </w:rPr>
              <w:t>24小时温降不</w:t>
            </w:r>
            <w:proofErr w:type="gramEnd"/>
            <w:r w:rsidRPr="006B22A5">
              <w:rPr>
                <w:rFonts w:ascii="仿宋" w:eastAsia="仿宋" w:hAnsi="仿宋" w:cs="仿宋" w:hint="eastAsia"/>
                <w:color w:val="000000"/>
                <w:kern w:val="0"/>
                <w:sz w:val="24"/>
                <w:szCs w:val="24"/>
              </w:rPr>
              <w:t>大于5℃。</w:t>
            </w:r>
          </w:p>
        </w:tc>
        <w:tc>
          <w:tcPr>
            <w:tcW w:w="8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台</w:t>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color w:val="000000"/>
                <w:kern w:val="0"/>
                <w:sz w:val="24"/>
                <w:szCs w:val="24"/>
              </w:rPr>
              <w:t>12个</w:t>
            </w:r>
          </w:p>
        </w:tc>
        <w:tc>
          <w:tcPr>
            <w:tcW w:w="93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否</w:t>
            </w:r>
          </w:p>
        </w:tc>
      </w:tr>
      <w:tr w:rsidR="006B22A5" w:rsidTr="006B22A5">
        <w:trPr>
          <w:trHeight w:val="1334"/>
        </w:trPr>
        <w:tc>
          <w:tcPr>
            <w:tcW w:w="41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4T不锈钢保温水箱</w:t>
            </w:r>
          </w:p>
        </w:tc>
        <w:tc>
          <w:tcPr>
            <w:tcW w:w="480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 xml:space="preserve"> 要求内胆采用SUS304-2B不锈钢板，内胆厚度为0.6mm,外保护层采用0.5mm厚202不锈钢板，保温层采用聚氨酯保温，厚度≥50mm。要求水箱</w:t>
            </w:r>
            <w:proofErr w:type="gramStart"/>
            <w:r w:rsidRPr="006B22A5">
              <w:rPr>
                <w:rFonts w:ascii="仿宋" w:eastAsia="仿宋" w:hAnsi="仿宋" w:cs="仿宋" w:hint="eastAsia"/>
                <w:color w:val="000000"/>
                <w:kern w:val="0"/>
                <w:sz w:val="24"/>
                <w:szCs w:val="24"/>
              </w:rPr>
              <w:t>24小时温降不</w:t>
            </w:r>
            <w:proofErr w:type="gramEnd"/>
            <w:r w:rsidRPr="006B22A5">
              <w:rPr>
                <w:rFonts w:ascii="仿宋" w:eastAsia="仿宋" w:hAnsi="仿宋" w:cs="仿宋" w:hint="eastAsia"/>
                <w:color w:val="000000"/>
                <w:kern w:val="0"/>
                <w:sz w:val="24"/>
                <w:szCs w:val="24"/>
              </w:rPr>
              <w:t>大于5℃。</w:t>
            </w:r>
          </w:p>
        </w:tc>
        <w:tc>
          <w:tcPr>
            <w:tcW w:w="8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台</w:t>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4个</w:t>
            </w:r>
          </w:p>
        </w:tc>
        <w:tc>
          <w:tcPr>
            <w:tcW w:w="93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否</w:t>
            </w:r>
          </w:p>
        </w:tc>
      </w:tr>
      <w:tr w:rsidR="006B22A5" w:rsidTr="006B22A5">
        <w:trPr>
          <w:trHeight w:val="1409"/>
        </w:trPr>
        <w:tc>
          <w:tcPr>
            <w:tcW w:w="41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4</w:t>
            </w:r>
          </w:p>
        </w:tc>
        <w:tc>
          <w:tcPr>
            <w:tcW w:w="90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3T不锈钢保温水箱</w:t>
            </w:r>
          </w:p>
        </w:tc>
        <w:tc>
          <w:tcPr>
            <w:tcW w:w="480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要求内胆采用SUS304-2B不锈钢板，内胆厚度为0.6mm,外保护层采用0.5mm厚202不锈钢板，保温层采用聚氨酯保温，厚度≥50mm。要求水箱</w:t>
            </w:r>
            <w:proofErr w:type="gramStart"/>
            <w:r w:rsidRPr="006B22A5">
              <w:rPr>
                <w:rFonts w:ascii="仿宋" w:eastAsia="仿宋" w:hAnsi="仿宋" w:cs="仿宋" w:hint="eastAsia"/>
                <w:color w:val="000000"/>
                <w:kern w:val="0"/>
                <w:sz w:val="24"/>
                <w:szCs w:val="24"/>
              </w:rPr>
              <w:t>24小时温降不</w:t>
            </w:r>
            <w:proofErr w:type="gramEnd"/>
            <w:r w:rsidRPr="006B22A5">
              <w:rPr>
                <w:rFonts w:ascii="仿宋" w:eastAsia="仿宋" w:hAnsi="仿宋" w:cs="仿宋" w:hint="eastAsia"/>
                <w:color w:val="000000"/>
                <w:kern w:val="0"/>
                <w:sz w:val="24"/>
                <w:szCs w:val="24"/>
              </w:rPr>
              <w:t>大于5℃。</w:t>
            </w:r>
          </w:p>
        </w:tc>
        <w:tc>
          <w:tcPr>
            <w:tcW w:w="8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台</w:t>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3个</w:t>
            </w:r>
          </w:p>
        </w:tc>
        <w:tc>
          <w:tcPr>
            <w:tcW w:w="93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否</w:t>
            </w:r>
          </w:p>
        </w:tc>
      </w:tr>
      <w:tr w:rsidR="006B22A5" w:rsidTr="006B22A5">
        <w:trPr>
          <w:trHeight w:val="1185"/>
        </w:trPr>
        <w:tc>
          <w:tcPr>
            <w:tcW w:w="41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5</w:t>
            </w:r>
          </w:p>
        </w:tc>
        <w:tc>
          <w:tcPr>
            <w:tcW w:w="90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空气源热泵加热循环泵</w:t>
            </w:r>
          </w:p>
        </w:tc>
        <w:tc>
          <w:tcPr>
            <w:tcW w:w="480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流量：≥5m3/h</w:t>
            </w:r>
            <w:r w:rsidRPr="006B22A5">
              <w:rPr>
                <w:rFonts w:ascii="仿宋" w:eastAsia="仿宋" w:hAnsi="仿宋" w:cs="仿宋" w:hint="eastAsia"/>
                <w:color w:val="000000"/>
                <w:kern w:val="0"/>
                <w:sz w:val="24"/>
                <w:szCs w:val="24"/>
              </w:rPr>
              <w:br/>
              <w:t>扬程：≥12m</w:t>
            </w:r>
            <w:r w:rsidRPr="006B22A5">
              <w:rPr>
                <w:rFonts w:ascii="仿宋" w:eastAsia="仿宋" w:hAnsi="仿宋" w:cs="仿宋" w:hint="eastAsia"/>
                <w:color w:val="000000"/>
                <w:kern w:val="0"/>
                <w:sz w:val="24"/>
                <w:szCs w:val="24"/>
              </w:rPr>
              <w:br/>
              <w:t xml:space="preserve"> （循环泵</w:t>
            </w:r>
            <w:proofErr w:type="gramStart"/>
            <w:r w:rsidRPr="006B22A5">
              <w:rPr>
                <w:rFonts w:ascii="仿宋" w:eastAsia="仿宋" w:hAnsi="仿宋" w:cs="仿宋" w:hint="eastAsia"/>
                <w:color w:val="000000"/>
                <w:kern w:val="0"/>
                <w:sz w:val="24"/>
                <w:szCs w:val="24"/>
              </w:rPr>
              <w:t>选型需</w:t>
            </w:r>
            <w:proofErr w:type="gramEnd"/>
            <w:r w:rsidRPr="006B22A5">
              <w:rPr>
                <w:rFonts w:ascii="仿宋" w:eastAsia="仿宋" w:hAnsi="仿宋" w:cs="仿宋" w:hint="eastAsia"/>
                <w:color w:val="000000"/>
                <w:kern w:val="0"/>
                <w:sz w:val="24"/>
                <w:szCs w:val="24"/>
              </w:rPr>
              <w:t>根据实际情况进行调整）</w:t>
            </w:r>
          </w:p>
        </w:tc>
        <w:tc>
          <w:tcPr>
            <w:tcW w:w="8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台</w:t>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color w:val="000000"/>
                <w:kern w:val="0"/>
                <w:sz w:val="24"/>
                <w:szCs w:val="24"/>
              </w:rPr>
              <w:t>19台</w:t>
            </w:r>
          </w:p>
        </w:tc>
        <w:tc>
          <w:tcPr>
            <w:tcW w:w="93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否</w:t>
            </w:r>
          </w:p>
        </w:tc>
      </w:tr>
      <w:tr w:rsidR="006B22A5" w:rsidTr="006B22A5">
        <w:trPr>
          <w:trHeight w:val="510"/>
        </w:trPr>
        <w:tc>
          <w:tcPr>
            <w:tcW w:w="41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6</w:t>
            </w:r>
          </w:p>
        </w:tc>
        <w:tc>
          <w:tcPr>
            <w:tcW w:w="90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供水泵</w:t>
            </w:r>
          </w:p>
        </w:tc>
        <w:tc>
          <w:tcPr>
            <w:tcW w:w="480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根据实际使用量自选</w:t>
            </w:r>
          </w:p>
        </w:tc>
        <w:tc>
          <w:tcPr>
            <w:tcW w:w="8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台</w:t>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color w:val="000000"/>
                <w:kern w:val="0"/>
                <w:sz w:val="24"/>
                <w:szCs w:val="24"/>
              </w:rPr>
              <w:t>19台</w:t>
            </w:r>
          </w:p>
        </w:tc>
        <w:tc>
          <w:tcPr>
            <w:tcW w:w="93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否</w:t>
            </w:r>
          </w:p>
        </w:tc>
      </w:tr>
      <w:tr w:rsidR="006B22A5" w:rsidTr="006B22A5">
        <w:trPr>
          <w:trHeight w:val="360"/>
        </w:trPr>
        <w:tc>
          <w:tcPr>
            <w:tcW w:w="41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7</w:t>
            </w:r>
          </w:p>
        </w:tc>
        <w:tc>
          <w:tcPr>
            <w:tcW w:w="90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系统控制柜</w:t>
            </w:r>
          </w:p>
        </w:tc>
        <w:tc>
          <w:tcPr>
            <w:tcW w:w="480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室外柜</w:t>
            </w:r>
          </w:p>
        </w:tc>
        <w:tc>
          <w:tcPr>
            <w:tcW w:w="8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套</w:t>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color w:val="000000"/>
                <w:kern w:val="0"/>
                <w:sz w:val="24"/>
                <w:szCs w:val="24"/>
              </w:rPr>
              <w:t>19套</w:t>
            </w:r>
          </w:p>
        </w:tc>
        <w:tc>
          <w:tcPr>
            <w:tcW w:w="93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否</w:t>
            </w:r>
          </w:p>
        </w:tc>
      </w:tr>
      <w:tr w:rsidR="006B22A5" w:rsidTr="006B22A5">
        <w:trPr>
          <w:trHeight w:val="360"/>
        </w:trPr>
        <w:tc>
          <w:tcPr>
            <w:tcW w:w="41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8</w:t>
            </w:r>
          </w:p>
        </w:tc>
        <w:tc>
          <w:tcPr>
            <w:tcW w:w="90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DN32电磁阀</w:t>
            </w:r>
          </w:p>
        </w:tc>
        <w:tc>
          <w:tcPr>
            <w:tcW w:w="480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铜材质</w:t>
            </w:r>
          </w:p>
        </w:tc>
        <w:tc>
          <w:tcPr>
            <w:tcW w:w="8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套</w:t>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19套</w:t>
            </w:r>
          </w:p>
        </w:tc>
        <w:tc>
          <w:tcPr>
            <w:tcW w:w="93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否</w:t>
            </w:r>
          </w:p>
        </w:tc>
      </w:tr>
      <w:tr w:rsidR="006B22A5" w:rsidTr="006B22A5">
        <w:trPr>
          <w:trHeight w:val="360"/>
        </w:trPr>
        <w:tc>
          <w:tcPr>
            <w:tcW w:w="41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DN25电磁阀</w:t>
            </w:r>
          </w:p>
        </w:tc>
        <w:tc>
          <w:tcPr>
            <w:tcW w:w="480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铜材质</w:t>
            </w:r>
          </w:p>
        </w:tc>
        <w:tc>
          <w:tcPr>
            <w:tcW w:w="8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项</w:t>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19套</w:t>
            </w:r>
          </w:p>
        </w:tc>
        <w:tc>
          <w:tcPr>
            <w:tcW w:w="93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否</w:t>
            </w:r>
          </w:p>
        </w:tc>
      </w:tr>
      <w:tr w:rsidR="006B22A5" w:rsidTr="006B22A5">
        <w:trPr>
          <w:trHeight w:val="2194"/>
        </w:trPr>
        <w:tc>
          <w:tcPr>
            <w:tcW w:w="417"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10</w:t>
            </w:r>
          </w:p>
        </w:tc>
        <w:tc>
          <w:tcPr>
            <w:tcW w:w="90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阀门</w:t>
            </w:r>
            <w:r w:rsidRPr="006B22A5">
              <w:rPr>
                <w:rFonts w:ascii="仿宋" w:eastAsia="仿宋" w:hAnsi="仿宋" w:cs="仿宋" w:hint="eastAsia"/>
                <w:color w:val="000000"/>
                <w:kern w:val="0"/>
                <w:sz w:val="24"/>
                <w:szCs w:val="24"/>
              </w:rPr>
              <w:br/>
              <w:t>水管</w:t>
            </w:r>
            <w:r w:rsidRPr="006B22A5">
              <w:rPr>
                <w:rFonts w:ascii="仿宋" w:eastAsia="仿宋" w:hAnsi="仿宋" w:cs="仿宋" w:hint="eastAsia"/>
                <w:color w:val="000000"/>
                <w:kern w:val="0"/>
                <w:sz w:val="24"/>
                <w:szCs w:val="24"/>
              </w:rPr>
              <w:br/>
              <w:t>保温材料</w:t>
            </w:r>
            <w:r w:rsidRPr="006B22A5">
              <w:rPr>
                <w:rFonts w:ascii="仿宋" w:eastAsia="仿宋" w:hAnsi="仿宋" w:cs="仿宋" w:hint="eastAsia"/>
                <w:color w:val="000000"/>
                <w:kern w:val="0"/>
                <w:sz w:val="24"/>
                <w:szCs w:val="24"/>
              </w:rPr>
              <w:br/>
              <w:t>电线、电缆</w:t>
            </w:r>
            <w:r w:rsidRPr="006B22A5">
              <w:rPr>
                <w:rFonts w:ascii="仿宋" w:eastAsia="仿宋" w:hAnsi="仿宋" w:cs="仿宋" w:hint="eastAsia"/>
                <w:color w:val="000000"/>
                <w:kern w:val="0"/>
                <w:sz w:val="24"/>
                <w:szCs w:val="24"/>
              </w:rPr>
              <w:br/>
              <w:t>其它辅材</w:t>
            </w:r>
          </w:p>
        </w:tc>
        <w:tc>
          <w:tcPr>
            <w:tcW w:w="4801"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br/>
              <w:t>橡塑保温，管径≤50mm保温厚度不小于30mm，50mm＜管径≤100mm保温厚度不小于40mm，管径＞100mm保温厚度不小于50mm，保温层外应有相应保护。</w:t>
            </w:r>
          </w:p>
        </w:tc>
        <w:tc>
          <w:tcPr>
            <w:tcW w:w="806" w:type="dxa"/>
            <w:tcBorders>
              <w:top w:val="single" w:sz="4" w:space="0" w:color="000000"/>
              <w:left w:val="single" w:sz="4" w:space="0" w:color="000000"/>
              <w:bottom w:val="single" w:sz="4" w:space="0" w:color="000000"/>
              <w:right w:val="nil"/>
            </w:tcBorders>
            <w:shd w:val="clear" w:color="FFFFFF" w:fill="FFFFFF"/>
            <w:tcMar>
              <w:top w:w="15" w:type="dxa"/>
              <w:left w:w="15" w:type="dxa"/>
              <w:right w:w="15" w:type="dxa"/>
            </w:tcMar>
            <w:vAlign w:val="center"/>
          </w:tcPr>
          <w:p w:rsidR="006B22A5" w:rsidRPr="006B22A5" w:rsidRDefault="006B22A5" w:rsidP="00330D54">
            <w:pPr>
              <w:widowControl/>
              <w:spacing w:after="180"/>
              <w:jc w:val="left"/>
              <w:textAlignment w:val="center"/>
              <w:rPr>
                <w:rFonts w:ascii="仿宋" w:eastAsia="仿宋" w:hAnsi="仿宋" w:cs="仿宋"/>
                <w:color w:val="000000"/>
                <w:kern w:val="0"/>
                <w:sz w:val="24"/>
                <w:szCs w:val="24"/>
              </w:rPr>
            </w:pPr>
          </w:p>
          <w:p w:rsidR="006B22A5" w:rsidRPr="006B22A5" w:rsidRDefault="006B22A5" w:rsidP="00330D54">
            <w:pPr>
              <w:widowControl/>
              <w:spacing w:after="180"/>
              <w:jc w:val="left"/>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套</w:t>
            </w:r>
            <w:r w:rsidRPr="006B22A5">
              <w:rPr>
                <w:rFonts w:ascii="仿宋" w:eastAsia="仿宋" w:hAnsi="仿宋" w:cs="仿宋" w:hint="eastAsia"/>
                <w:color w:val="000000"/>
                <w:kern w:val="0"/>
                <w:sz w:val="24"/>
                <w:szCs w:val="24"/>
              </w:rPr>
              <w:br/>
            </w:r>
            <w:r w:rsidRPr="006B22A5">
              <w:rPr>
                <w:rFonts w:ascii="仿宋" w:eastAsia="仿宋" w:hAnsi="仿宋" w:cs="仿宋" w:hint="eastAsia"/>
                <w:color w:val="000000"/>
                <w:kern w:val="0"/>
                <w:sz w:val="24"/>
                <w:szCs w:val="24"/>
              </w:rPr>
              <w:br/>
            </w:r>
            <w:r w:rsidRPr="006B22A5">
              <w:rPr>
                <w:rFonts w:ascii="仿宋" w:eastAsia="仿宋" w:hAnsi="仿宋" w:cs="仿宋" w:hint="eastAsia"/>
                <w:color w:val="000000"/>
                <w:kern w:val="0"/>
                <w:sz w:val="24"/>
                <w:szCs w:val="24"/>
              </w:rPr>
              <w:br/>
            </w:r>
            <w:r w:rsidRPr="006B22A5">
              <w:rPr>
                <w:rFonts w:ascii="仿宋" w:eastAsia="仿宋" w:hAnsi="仿宋" w:cs="仿宋" w:hint="eastAsia"/>
                <w:color w:val="000000"/>
                <w:kern w:val="0"/>
                <w:sz w:val="24"/>
                <w:szCs w:val="24"/>
              </w:rPr>
              <w:br/>
            </w:r>
            <w:r w:rsidRPr="006B22A5">
              <w:rPr>
                <w:rFonts w:ascii="仿宋" w:eastAsia="仿宋" w:hAnsi="仿宋" w:cs="仿宋" w:hint="eastAsia"/>
                <w:color w:val="000000"/>
                <w:kern w:val="0"/>
                <w:sz w:val="24"/>
                <w:szCs w:val="24"/>
              </w:rPr>
              <w:br/>
            </w:r>
          </w:p>
        </w:tc>
        <w:tc>
          <w:tcPr>
            <w:tcW w:w="90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19套</w:t>
            </w:r>
          </w:p>
        </w:tc>
        <w:tc>
          <w:tcPr>
            <w:tcW w:w="93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B22A5" w:rsidRPr="006B22A5" w:rsidRDefault="006B22A5" w:rsidP="00330D54">
            <w:pPr>
              <w:widowControl/>
              <w:jc w:val="center"/>
              <w:textAlignment w:val="center"/>
              <w:rPr>
                <w:rFonts w:ascii="仿宋" w:eastAsia="仿宋" w:hAnsi="仿宋" w:cs="仿宋"/>
                <w:color w:val="000000"/>
                <w:kern w:val="0"/>
                <w:sz w:val="24"/>
                <w:szCs w:val="24"/>
              </w:rPr>
            </w:pPr>
            <w:r w:rsidRPr="006B22A5">
              <w:rPr>
                <w:rFonts w:ascii="仿宋" w:eastAsia="仿宋" w:hAnsi="仿宋" w:cs="仿宋" w:hint="eastAsia"/>
                <w:color w:val="000000"/>
                <w:kern w:val="0"/>
                <w:sz w:val="24"/>
                <w:szCs w:val="24"/>
              </w:rPr>
              <w:t>否</w:t>
            </w:r>
          </w:p>
        </w:tc>
      </w:tr>
    </w:tbl>
    <w:p w:rsidR="000F687C" w:rsidRPr="000F687C" w:rsidRDefault="000F687C" w:rsidP="003F09D8">
      <w:pPr>
        <w:pStyle w:val="a0"/>
        <w:rPr>
          <w:rFonts w:ascii="仿宋" w:eastAsia="仿宋" w:hAnsi="仿宋" w:cs="仿宋"/>
          <w:color w:val="000000"/>
          <w:kern w:val="0"/>
          <w:sz w:val="24"/>
          <w:szCs w:val="24"/>
        </w:rPr>
      </w:pP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采购标的执行标准</w:t>
      </w:r>
    </w:p>
    <w:p w:rsidR="00896FFD" w:rsidRDefault="00B140FF">
      <w:pPr>
        <w:widowControl/>
        <w:shd w:val="clear" w:color="auto" w:fill="FFFFFF"/>
        <w:spacing w:line="360" w:lineRule="auto"/>
        <w:ind w:firstLineChars="50" w:firstLine="120"/>
        <w:contextualSpacing/>
        <w:jc w:val="left"/>
        <w:rPr>
          <w:rFonts w:ascii="仿宋" w:eastAsia="仿宋" w:hAnsi="仿宋" w:cs="仿宋"/>
          <w:color w:val="000000"/>
          <w:kern w:val="0"/>
          <w:sz w:val="24"/>
          <w:szCs w:val="24"/>
        </w:rPr>
      </w:pPr>
      <w:r>
        <w:rPr>
          <w:rFonts w:ascii="仿宋" w:eastAsia="仿宋" w:hAnsi="仿宋" w:cs="仿宋" w:hint="eastAsia"/>
          <w:sz w:val="24"/>
          <w:szCs w:val="24"/>
        </w:rPr>
        <w:t xml:space="preserve">        </w:t>
      </w:r>
      <w:r>
        <w:rPr>
          <w:rFonts w:ascii="仿宋" w:eastAsia="仿宋" w:hAnsi="仿宋" w:cs="仿宋" w:hint="eastAsia"/>
          <w:iCs/>
          <w:color w:val="000000"/>
          <w:kern w:val="0"/>
          <w:sz w:val="24"/>
          <w:szCs w:val="24"/>
        </w:rPr>
        <w:t>执行国家相关标准、行业标准。</w:t>
      </w: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服务标准、期限、效率等要求</w:t>
      </w:r>
    </w:p>
    <w:p w:rsidR="007B318D" w:rsidRPr="007B318D" w:rsidRDefault="007B318D" w:rsidP="007B318D">
      <w:pPr>
        <w:ind w:firstLineChars="200" w:firstLine="480"/>
        <w:jc w:val="left"/>
        <w:rPr>
          <w:rFonts w:ascii="仿宋" w:eastAsia="仿宋" w:hAnsi="仿宋" w:cs="仿宋"/>
          <w:iCs/>
          <w:color w:val="000000"/>
          <w:kern w:val="0"/>
          <w:sz w:val="24"/>
          <w:szCs w:val="24"/>
        </w:rPr>
      </w:pPr>
      <w:r w:rsidRPr="007B318D">
        <w:rPr>
          <w:rFonts w:ascii="仿宋" w:eastAsia="仿宋" w:hAnsi="仿宋" w:cs="仿宋"/>
          <w:iCs/>
          <w:color w:val="000000"/>
          <w:kern w:val="0"/>
          <w:sz w:val="24"/>
          <w:szCs w:val="24"/>
        </w:rPr>
        <w:t>1</w:t>
      </w:r>
      <w:r w:rsidRPr="007B318D">
        <w:rPr>
          <w:rFonts w:ascii="仿宋" w:eastAsia="仿宋" w:hAnsi="仿宋" w:cs="仿宋" w:hint="eastAsia"/>
          <w:iCs/>
          <w:color w:val="000000"/>
          <w:kern w:val="0"/>
          <w:sz w:val="24"/>
          <w:szCs w:val="24"/>
        </w:rPr>
        <w:t>、质量要求：一年。</w:t>
      </w:r>
    </w:p>
    <w:p w:rsidR="007B318D" w:rsidRPr="007B318D" w:rsidRDefault="007B318D" w:rsidP="007B318D">
      <w:pPr>
        <w:ind w:firstLineChars="200" w:firstLine="480"/>
        <w:jc w:val="left"/>
        <w:rPr>
          <w:rFonts w:ascii="仿宋" w:eastAsia="仿宋" w:hAnsi="仿宋" w:cs="仿宋"/>
          <w:iCs/>
          <w:color w:val="000000"/>
          <w:kern w:val="0"/>
          <w:sz w:val="24"/>
          <w:szCs w:val="24"/>
        </w:rPr>
      </w:pPr>
      <w:r w:rsidRPr="007B318D">
        <w:rPr>
          <w:rFonts w:ascii="仿宋" w:eastAsia="仿宋" w:hAnsi="仿宋" w:cs="仿宋"/>
          <w:iCs/>
          <w:color w:val="000000"/>
          <w:kern w:val="0"/>
          <w:sz w:val="24"/>
          <w:szCs w:val="24"/>
        </w:rPr>
        <w:t>2</w:t>
      </w:r>
      <w:r w:rsidRPr="007B318D">
        <w:rPr>
          <w:rFonts w:ascii="仿宋" w:eastAsia="仿宋" w:hAnsi="仿宋" w:cs="仿宋" w:hint="eastAsia"/>
          <w:iCs/>
          <w:color w:val="000000"/>
          <w:kern w:val="0"/>
          <w:sz w:val="24"/>
          <w:szCs w:val="24"/>
        </w:rPr>
        <w:t>、售后技术服务要求：免费送货、安装、调试、维修、保养、人员培训等。</w:t>
      </w:r>
    </w:p>
    <w:p w:rsidR="007B318D" w:rsidRPr="007B318D" w:rsidRDefault="007B318D" w:rsidP="007B318D">
      <w:pPr>
        <w:ind w:firstLineChars="200" w:firstLine="480"/>
        <w:jc w:val="left"/>
        <w:rPr>
          <w:rFonts w:ascii="仿宋" w:eastAsia="仿宋" w:hAnsi="仿宋" w:cs="仿宋"/>
          <w:iCs/>
          <w:color w:val="000000"/>
          <w:kern w:val="0"/>
          <w:sz w:val="24"/>
          <w:szCs w:val="24"/>
        </w:rPr>
      </w:pPr>
      <w:r w:rsidRPr="007B318D">
        <w:rPr>
          <w:rFonts w:ascii="仿宋" w:eastAsia="仿宋" w:hAnsi="仿宋" w:cs="仿宋"/>
          <w:iCs/>
          <w:color w:val="000000"/>
          <w:kern w:val="0"/>
          <w:sz w:val="24"/>
          <w:szCs w:val="24"/>
        </w:rPr>
        <w:t>3</w:t>
      </w:r>
      <w:r w:rsidRPr="007B318D">
        <w:rPr>
          <w:rFonts w:ascii="仿宋" w:eastAsia="仿宋" w:hAnsi="仿宋" w:cs="仿宋" w:hint="eastAsia"/>
          <w:iCs/>
          <w:color w:val="000000"/>
          <w:kern w:val="0"/>
          <w:sz w:val="24"/>
          <w:szCs w:val="24"/>
        </w:rPr>
        <w:t>、售后服务保障或维修响应时间要求</w:t>
      </w:r>
    </w:p>
    <w:p w:rsidR="007B318D" w:rsidRPr="007B318D" w:rsidRDefault="007B318D" w:rsidP="007B318D">
      <w:pPr>
        <w:ind w:firstLineChars="200" w:firstLine="480"/>
        <w:jc w:val="left"/>
        <w:rPr>
          <w:rFonts w:ascii="仿宋" w:eastAsia="仿宋" w:hAnsi="仿宋" w:cs="仿宋"/>
          <w:iCs/>
          <w:color w:val="000000"/>
          <w:kern w:val="0"/>
          <w:sz w:val="24"/>
          <w:szCs w:val="24"/>
        </w:rPr>
      </w:pPr>
      <w:r>
        <w:rPr>
          <w:rFonts w:ascii="仿宋" w:eastAsia="仿宋" w:hAnsi="仿宋" w:cs="仿宋" w:hint="eastAsia"/>
          <w:iCs/>
          <w:color w:val="000000"/>
          <w:kern w:val="0"/>
          <w:sz w:val="24"/>
          <w:szCs w:val="24"/>
        </w:rPr>
        <w:t>4、</w:t>
      </w:r>
      <w:r w:rsidRPr="007B318D">
        <w:rPr>
          <w:rFonts w:ascii="仿宋" w:eastAsia="仿宋" w:hAnsi="仿宋" w:cs="仿宋" w:hint="eastAsia"/>
          <w:iCs/>
          <w:color w:val="000000"/>
          <w:kern w:val="0"/>
          <w:sz w:val="24"/>
          <w:szCs w:val="24"/>
        </w:rPr>
        <w:t>接到业主报修后，成交供应商必须</w:t>
      </w:r>
      <w:r w:rsidRPr="007B318D">
        <w:rPr>
          <w:rFonts w:ascii="仿宋" w:eastAsia="仿宋" w:hAnsi="仿宋" w:cs="仿宋"/>
          <w:iCs/>
          <w:color w:val="000000"/>
          <w:kern w:val="0"/>
          <w:sz w:val="24"/>
          <w:szCs w:val="24"/>
        </w:rPr>
        <w:t>1</w:t>
      </w:r>
      <w:r w:rsidRPr="007B318D">
        <w:rPr>
          <w:rFonts w:ascii="仿宋" w:eastAsia="仿宋" w:hAnsi="仿宋" w:cs="仿宋" w:hint="eastAsia"/>
          <w:iCs/>
          <w:color w:val="000000"/>
          <w:kern w:val="0"/>
          <w:sz w:val="24"/>
          <w:szCs w:val="24"/>
        </w:rPr>
        <w:t>小时内响应，</w:t>
      </w:r>
      <w:r w:rsidRPr="007B318D">
        <w:rPr>
          <w:rFonts w:ascii="仿宋" w:eastAsia="仿宋" w:hAnsi="仿宋" w:cs="仿宋"/>
          <w:iCs/>
          <w:color w:val="000000"/>
          <w:kern w:val="0"/>
          <w:sz w:val="24"/>
          <w:szCs w:val="24"/>
        </w:rPr>
        <w:t>2</w:t>
      </w:r>
      <w:r w:rsidRPr="007B318D">
        <w:rPr>
          <w:rFonts w:ascii="仿宋" w:eastAsia="仿宋" w:hAnsi="仿宋" w:cs="仿宋" w:hint="eastAsia"/>
          <w:iCs/>
          <w:color w:val="000000"/>
          <w:kern w:val="0"/>
          <w:sz w:val="24"/>
          <w:szCs w:val="24"/>
        </w:rPr>
        <w:t>小时内到达现场，</w:t>
      </w:r>
      <w:r w:rsidRPr="007B318D">
        <w:rPr>
          <w:rFonts w:ascii="仿宋" w:eastAsia="仿宋" w:hAnsi="仿宋" w:cs="仿宋"/>
          <w:iCs/>
          <w:color w:val="000000"/>
          <w:kern w:val="0"/>
          <w:sz w:val="24"/>
          <w:szCs w:val="24"/>
        </w:rPr>
        <w:t>24</w:t>
      </w:r>
      <w:r w:rsidRPr="007B318D">
        <w:rPr>
          <w:rFonts w:ascii="仿宋" w:eastAsia="仿宋" w:hAnsi="仿宋" w:cs="仿宋" w:hint="eastAsia"/>
          <w:iCs/>
          <w:color w:val="000000"/>
          <w:kern w:val="0"/>
          <w:sz w:val="24"/>
          <w:szCs w:val="24"/>
        </w:rPr>
        <w:t>小时修复。</w:t>
      </w:r>
    </w:p>
    <w:p w:rsidR="007B318D" w:rsidRDefault="007B318D" w:rsidP="007B318D">
      <w:pPr>
        <w:autoSpaceDE w:val="0"/>
        <w:autoSpaceDN w:val="0"/>
        <w:adjustRightInd w:val="0"/>
        <w:spacing w:line="360" w:lineRule="auto"/>
        <w:ind w:firstLineChars="200" w:firstLine="480"/>
        <w:rPr>
          <w:rFonts w:ascii="仿宋" w:eastAsia="仿宋" w:hAnsi="仿宋" w:cs="仿宋"/>
          <w:iCs/>
          <w:color w:val="000000"/>
          <w:kern w:val="0"/>
          <w:sz w:val="24"/>
          <w:szCs w:val="24"/>
        </w:rPr>
      </w:pPr>
      <w:r>
        <w:rPr>
          <w:rFonts w:ascii="仿宋" w:eastAsia="仿宋" w:hAnsi="仿宋" w:cs="仿宋" w:hint="eastAsia"/>
          <w:iCs/>
          <w:color w:val="000000"/>
          <w:kern w:val="0"/>
          <w:sz w:val="24"/>
          <w:szCs w:val="24"/>
        </w:rPr>
        <w:t>5</w:t>
      </w:r>
      <w:r w:rsidRPr="007B318D">
        <w:rPr>
          <w:rFonts w:ascii="仿宋" w:eastAsia="仿宋" w:hAnsi="仿宋" w:cs="仿宋" w:hint="eastAsia"/>
          <w:iCs/>
          <w:color w:val="000000"/>
          <w:kern w:val="0"/>
          <w:sz w:val="24"/>
          <w:szCs w:val="24"/>
        </w:rPr>
        <w:t>、投标总价中包含运输费、安装费、装卸费等，投标人在报价时应充分考虑项目学校地域分布等方面存在的差异。中标人应全部送到指定地点并按要求安装到位。</w:t>
      </w:r>
    </w:p>
    <w:p w:rsidR="007B318D" w:rsidRPr="007B318D" w:rsidRDefault="007B318D" w:rsidP="007B318D">
      <w:pPr>
        <w:pStyle w:val="a0"/>
        <w:ind w:firstLineChars="200" w:firstLine="480"/>
        <w:rPr>
          <w:rFonts w:ascii="仿宋" w:eastAsia="仿宋" w:hAnsi="仿宋" w:cs="仿宋"/>
          <w:iCs/>
          <w:color w:val="000000"/>
          <w:kern w:val="0"/>
          <w:sz w:val="24"/>
          <w:szCs w:val="24"/>
        </w:rPr>
      </w:pPr>
      <w:r>
        <w:rPr>
          <w:rFonts w:ascii="仿宋" w:eastAsia="仿宋" w:hAnsi="仿宋" w:cs="仿宋" w:hint="eastAsia"/>
          <w:iCs/>
          <w:color w:val="000000"/>
          <w:kern w:val="0"/>
          <w:sz w:val="24"/>
          <w:szCs w:val="24"/>
        </w:rPr>
        <w:t>6</w:t>
      </w:r>
      <w:r w:rsidRPr="007B318D">
        <w:rPr>
          <w:rFonts w:ascii="仿宋" w:eastAsia="仿宋" w:hAnsi="仿宋" w:cs="仿宋" w:hint="eastAsia"/>
          <w:iCs/>
          <w:color w:val="000000"/>
          <w:kern w:val="0"/>
          <w:sz w:val="24"/>
          <w:szCs w:val="24"/>
        </w:rPr>
        <w:t>、设备必须符合国家质量检测标准和本招标文件规定标准的全新正品现货，提供随货物《产品合格证》及其它相关质量证明文件。</w:t>
      </w:r>
    </w:p>
    <w:p w:rsidR="007B318D" w:rsidRPr="007B318D" w:rsidRDefault="007B318D" w:rsidP="007B318D">
      <w:pPr>
        <w:pStyle w:val="a0"/>
        <w:rPr>
          <w:rFonts w:ascii="仿宋" w:eastAsia="仿宋" w:hAnsi="仿宋" w:cs="仿宋"/>
          <w:iCs/>
          <w:color w:val="000000"/>
          <w:kern w:val="0"/>
          <w:sz w:val="24"/>
          <w:szCs w:val="24"/>
        </w:rPr>
      </w:pPr>
      <w:r w:rsidRPr="007B318D">
        <w:rPr>
          <w:rFonts w:ascii="仿宋" w:eastAsia="仿宋" w:hAnsi="仿宋" w:cs="仿宋" w:hint="eastAsia"/>
          <w:iCs/>
          <w:color w:val="000000"/>
          <w:kern w:val="0"/>
          <w:sz w:val="24"/>
          <w:szCs w:val="24"/>
        </w:rPr>
        <w:t xml:space="preserve">   </w:t>
      </w:r>
      <w:r>
        <w:rPr>
          <w:rFonts w:ascii="仿宋" w:eastAsia="仿宋" w:hAnsi="仿宋" w:cs="仿宋" w:hint="eastAsia"/>
          <w:iCs/>
          <w:color w:val="000000"/>
          <w:kern w:val="0"/>
          <w:sz w:val="24"/>
          <w:szCs w:val="24"/>
        </w:rPr>
        <w:t>7</w:t>
      </w:r>
      <w:r w:rsidRPr="007B318D">
        <w:rPr>
          <w:rFonts w:ascii="仿宋" w:eastAsia="仿宋" w:hAnsi="仿宋" w:cs="仿宋" w:hint="eastAsia"/>
          <w:iCs/>
          <w:color w:val="000000"/>
          <w:kern w:val="0"/>
          <w:sz w:val="24"/>
          <w:szCs w:val="24"/>
        </w:rPr>
        <w:t>、履约保证金，成交金额的5%，中标通知书发放5日内缴纳并签订合同。</w:t>
      </w:r>
    </w:p>
    <w:p w:rsidR="007B318D" w:rsidRPr="007B318D" w:rsidRDefault="007B318D" w:rsidP="007B318D">
      <w:pPr>
        <w:pStyle w:val="a0"/>
        <w:ind w:firstLineChars="100" w:firstLine="240"/>
        <w:rPr>
          <w:rFonts w:ascii="仿宋" w:eastAsia="仿宋" w:hAnsi="仿宋" w:cs="仿宋"/>
          <w:iCs/>
          <w:color w:val="000000"/>
          <w:kern w:val="0"/>
          <w:sz w:val="24"/>
          <w:szCs w:val="24"/>
        </w:rPr>
      </w:pPr>
      <w:r>
        <w:rPr>
          <w:rFonts w:ascii="仿宋" w:eastAsia="仿宋" w:hAnsi="仿宋" w:cs="仿宋" w:hint="eastAsia"/>
          <w:iCs/>
          <w:color w:val="000000"/>
          <w:kern w:val="0"/>
          <w:sz w:val="24"/>
          <w:szCs w:val="24"/>
        </w:rPr>
        <w:t>8</w:t>
      </w:r>
      <w:r w:rsidRPr="007B318D">
        <w:rPr>
          <w:rFonts w:ascii="仿宋" w:eastAsia="仿宋" w:hAnsi="仿宋" w:cs="仿宋" w:hint="eastAsia"/>
          <w:iCs/>
          <w:color w:val="000000"/>
          <w:kern w:val="0"/>
          <w:sz w:val="24"/>
          <w:szCs w:val="24"/>
        </w:rPr>
        <w:t>、本项目为交钥匙工程（包括设备、材料、元件等购置、安装调试、验收、与其它施工单位协作所产生的费用等）。</w:t>
      </w:r>
    </w:p>
    <w:p w:rsidR="00335077" w:rsidRDefault="00B140FF" w:rsidP="000F687C">
      <w:pPr>
        <w:pStyle w:val="a0"/>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（五）验收标准</w:t>
      </w:r>
    </w:p>
    <w:p w:rsidR="007B318D" w:rsidRPr="007B318D" w:rsidRDefault="007B318D" w:rsidP="007B318D">
      <w:pPr>
        <w:widowControl/>
        <w:shd w:val="clear" w:color="auto" w:fill="FFFFFF"/>
        <w:spacing w:line="360" w:lineRule="auto"/>
        <w:ind w:firstLine="600"/>
        <w:jc w:val="left"/>
        <w:rPr>
          <w:rFonts w:ascii="仿宋" w:eastAsia="仿宋" w:hAnsi="仿宋" w:cs="仿宋"/>
          <w:color w:val="000000"/>
          <w:kern w:val="0"/>
          <w:sz w:val="24"/>
          <w:szCs w:val="24"/>
        </w:rPr>
      </w:pPr>
      <w:r w:rsidRPr="007B318D">
        <w:rPr>
          <w:rFonts w:ascii="仿宋" w:eastAsia="仿宋" w:hAnsi="仿宋" w:cs="仿宋" w:hint="eastAsia"/>
          <w:color w:val="000000"/>
          <w:kern w:val="0"/>
          <w:sz w:val="24"/>
          <w:szCs w:val="24"/>
        </w:rPr>
        <w:t>由采购人成立验收小组,</w:t>
      </w:r>
      <w:r w:rsidR="00330D54">
        <w:rPr>
          <w:rFonts w:ascii="仿宋" w:eastAsia="仿宋" w:hAnsi="仿宋" w:cs="仿宋" w:hint="eastAsia"/>
          <w:color w:val="000000"/>
          <w:kern w:val="0"/>
          <w:sz w:val="24"/>
          <w:szCs w:val="24"/>
        </w:rPr>
        <w:t>按照采购合同的约定对中标人履约情况进行初验，然后交由第三方检测机构进行验收，合格后交付使用。</w:t>
      </w:r>
      <w:r w:rsidRPr="007B318D">
        <w:rPr>
          <w:rFonts w:ascii="仿宋" w:eastAsia="仿宋" w:hAnsi="仿宋" w:cs="仿宋" w:hint="eastAsia"/>
          <w:color w:val="000000"/>
          <w:kern w:val="0"/>
          <w:sz w:val="24"/>
          <w:szCs w:val="24"/>
        </w:rPr>
        <w:t>验收时,按照采购合同的约定对每一项技术、服务、安全标准的履约情况进行确认。验收结束后,出具验收报告,列明各项标准的验收情况及项目总体评价,由验收双方共同签署。</w:t>
      </w:r>
    </w:p>
    <w:p w:rsidR="007B318D" w:rsidRPr="007B318D" w:rsidRDefault="007B318D" w:rsidP="007B318D">
      <w:pPr>
        <w:widowControl/>
        <w:shd w:val="clear" w:color="auto" w:fill="FFFFFF"/>
        <w:spacing w:line="360" w:lineRule="auto"/>
        <w:ind w:firstLine="600"/>
        <w:jc w:val="left"/>
        <w:rPr>
          <w:rFonts w:ascii="仿宋" w:eastAsia="仿宋" w:hAnsi="仿宋" w:cs="仿宋"/>
          <w:color w:val="000000"/>
          <w:kern w:val="0"/>
          <w:sz w:val="24"/>
          <w:szCs w:val="24"/>
        </w:rPr>
      </w:pPr>
      <w:r w:rsidRPr="007B318D">
        <w:rPr>
          <w:rFonts w:ascii="仿宋" w:eastAsia="仿宋" w:hAnsi="仿宋" w:cs="仿宋" w:hint="eastAsia"/>
          <w:color w:val="000000"/>
          <w:kern w:val="0"/>
          <w:sz w:val="24"/>
          <w:szCs w:val="24"/>
        </w:rPr>
        <w:t>1、按照采购标的相关国家标准规范验收；</w:t>
      </w:r>
    </w:p>
    <w:p w:rsidR="007B318D" w:rsidRDefault="007B318D" w:rsidP="007B318D">
      <w:pPr>
        <w:widowControl/>
        <w:shd w:val="clear" w:color="auto" w:fill="FFFFFF"/>
        <w:spacing w:line="360" w:lineRule="auto"/>
        <w:ind w:firstLine="600"/>
        <w:jc w:val="left"/>
        <w:rPr>
          <w:rFonts w:ascii="仿宋" w:eastAsia="仿宋" w:hAnsi="仿宋" w:cs="仿宋"/>
          <w:color w:val="000000"/>
          <w:kern w:val="0"/>
          <w:sz w:val="24"/>
          <w:szCs w:val="24"/>
        </w:rPr>
      </w:pPr>
      <w:r w:rsidRPr="007B318D">
        <w:rPr>
          <w:rFonts w:ascii="仿宋" w:eastAsia="仿宋" w:hAnsi="仿宋" w:cs="仿宋" w:hint="eastAsia"/>
          <w:color w:val="000000"/>
          <w:kern w:val="0"/>
          <w:sz w:val="24"/>
          <w:szCs w:val="24"/>
        </w:rPr>
        <w:t>2、按照谈判文件要求、投标文件响应和承诺验收。</w:t>
      </w:r>
    </w:p>
    <w:p w:rsidR="00896FFD" w:rsidRDefault="007B318D" w:rsidP="007B318D">
      <w:pPr>
        <w:widowControl/>
        <w:shd w:val="clear" w:color="auto" w:fill="FFFFFF"/>
        <w:spacing w:line="360" w:lineRule="auto"/>
        <w:ind w:firstLine="600"/>
        <w:jc w:val="left"/>
        <w:rPr>
          <w:rFonts w:ascii="宋体" w:hAnsi="宋体" w:cs="宋体"/>
          <w:b/>
          <w:bCs/>
          <w:kern w:val="0"/>
          <w:sz w:val="24"/>
          <w:szCs w:val="24"/>
          <w:lang w:val="zh-CN"/>
        </w:rPr>
      </w:pPr>
      <w:r>
        <w:rPr>
          <w:rFonts w:ascii="宋体" w:hAnsi="宋体" w:cs="宋体" w:hint="eastAsia"/>
          <w:b/>
          <w:bCs/>
          <w:kern w:val="0"/>
          <w:sz w:val="24"/>
          <w:szCs w:val="24"/>
          <w:lang w:val="zh-CN"/>
        </w:rPr>
        <w:t>（六</w:t>
      </w:r>
      <w:r w:rsidR="00B140FF">
        <w:rPr>
          <w:rFonts w:ascii="宋体" w:hAnsi="宋体" w:cs="宋体" w:hint="eastAsia"/>
          <w:b/>
          <w:bCs/>
          <w:kern w:val="0"/>
          <w:sz w:val="24"/>
          <w:szCs w:val="24"/>
          <w:lang w:val="zh-CN"/>
        </w:rPr>
        <w:t>）其他要求</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1、投标人须明确投标产品的品牌、型号、厂家及产地等详细参数，否则为无效投标。</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2、投标人应就该项目完整投标（报价含安装，运输、培训、税费等综合费用），否则为无效投标。</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3、投标人须对照节能产品政府采购清单，如果本次采购的产品属于强制采购范围的（国办发[2007]51号文），投标文件中须提供所投产</w:t>
      </w:r>
      <w:proofErr w:type="gramStart"/>
      <w:r w:rsidRPr="00011344">
        <w:rPr>
          <w:rFonts w:ascii="仿宋" w:eastAsia="仿宋" w:hAnsi="仿宋" w:cs="仿宋" w:hint="eastAsia"/>
          <w:color w:val="000000"/>
          <w:kern w:val="0"/>
          <w:sz w:val="24"/>
          <w:szCs w:val="24"/>
        </w:rPr>
        <w:t>品属于</w:t>
      </w:r>
      <w:proofErr w:type="gramEnd"/>
      <w:r w:rsidRPr="00011344">
        <w:rPr>
          <w:rFonts w:ascii="仿宋" w:eastAsia="仿宋" w:hAnsi="仿宋" w:cs="仿宋" w:hint="eastAsia"/>
          <w:color w:val="000000"/>
          <w:kern w:val="0"/>
          <w:sz w:val="24"/>
          <w:szCs w:val="24"/>
        </w:rPr>
        <w:t>强制采购产品有效的</w:t>
      </w:r>
      <w:r w:rsidRPr="00011344">
        <w:rPr>
          <w:rFonts w:ascii="仿宋" w:eastAsia="仿宋" w:hAnsi="仿宋" w:cs="仿宋" w:hint="eastAsia"/>
          <w:color w:val="000000"/>
          <w:kern w:val="0"/>
          <w:sz w:val="24"/>
          <w:szCs w:val="24"/>
        </w:rPr>
        <w:lastRenderedPageBreak/>
        <w:t>证明材料且加盖投标单位公章，否则为无效投标。</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4、所投产品已列入国家强制性产品认证的产品，投标文件中必须提供国家对实施强制性产品认证的有效证明材料且加盖投标人公章，否则为无效投标。（如3C等）</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sidRPr="00011344">
        <w:rPr>
          <w:rFonts w:ascii="仿宋" w:eastAsia="仿宋" w:hAnsi="仿宋" w:cs="仿宋" w:hint="eastAsia"/>
          <w:color w:val="000000"/>
          <w:kern w:val="0"/>
          <w:sz w:val="24"/>
          <w:szCs w:val="24"/>
        </w:rPr>
        <w:t>隔离卡</w:t>
      </w:r>
      <w:proofErr w:type="gramEnd"/>
      <w:r w:rsidRPr="00011344">
        <w:rPr>
          <w:rFonts w:ascii="仿宋" w:eastAsia="仿宋" w:hAnsi="仿宋" w:cs="仿宋" w:hint="eastAsia"/>
          <w:color w:val="000000"/>
          <w:kern w:val="0"/>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6、产品必须符合国家质量检测标准和本招标文件规定标准的全新正品现货，供货时提供随货物《产品合格证》及其它相关质量证明文件。</w:t>
      </w:r>
    </w:p>
    <w:p w:rsidR="00896FFD" w:rsidRPr="00011344" w:rsidRDefault="00B140FF">
      <w:pPr>
        <w:pStyle w:val="12"/>
        <w:ind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7、中标方需提供产品使用说明书及光盘，并有义务进行有关使用培训。</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8、付款方式：以签订合同为准</w:t>
      </w:r>
    </w:p>
    <w:p w:rsidR="00896FFD" w:rsidRPr="00011344" w:rsidRDefault="00896FFD">
      <w:pPr>
        <w:spacing w:line="500" w:lineRule="exact"/>
        <w:jc w:val="left"/>
        <w:rPr>
          <w:rFonts w:ascii="仿宋" w:eastAsia="仿宋" w:hAnsi="仿宋" w:cs="仿宋"/>
          <w:color w:val="000000"/>
          <w:kern w:val="0"/>
          <w:sz w:val="24"/>
          <w:szCs w:val="24"/>
        </w:rPr>
      </w:pPr>
    </w:p>
    <w:p w:rsidR="00896FFD" w:rsidRPr="00011344" w:rsidRDefault="00896FFD">
      <w:pPr>
        <w:pStyle w:val="a0"/>
        <w:rPr>
          <w:rFonts w:ascii="仿宋" w:eastAsia="仿宋" w:hAnsi="仿宋" w:cs="仿宋"/>
          <w:color w:val="000000"/>
          <w:kern w:val="0"/>
          <w:sz w:val="24"/>
          <w:szCs w:val="24"/>
        </w:rPr>
      </w:pPr>
    </w:p>
    <w:p w:rsidR="00EC1E9D" w:rsidRPr="00011344" w:rsidRDefault="00EC1E9D">
      <w:pPr>
        <w:pStyle w:val="a0"/>
        <w:rPr>
          <w:rFonts w:ascii="仿宋" w:eastAsia="仿宋" w:hAnsi="仿宋" w:cs="仿宋"/>
          <w:color w:val="000000"/>
          <w:kern w:val="0"/>
          <w:sz w:val="24"/>
          <w:szCs w:val="24"/>
        </w:rPr>
      </w:pPr>
    </w:p>
    <w:p w:rsidR="00EC1E9D" w:rsidRDefault="00EC1E9D">
      <w:pPr>
        <w:pStyle w:val="a0"/>
        <w:rPr>
          <w:rFonts w:asciiTheme="majorEastAsia" w:eastAsiaTheme="majorEastAsia" w:hAnsiTheme="majorEastAsia" w:cs="宋体"/>
          <w:b/>
          <w:kern w:val="0"/>
          <w:sz w:val="36"/>
          <w:szCs w:val="36"/>
        </w:rPr>
      </w:pPr>
    </w:p>
    <w:p w:rsidR="00EC1E9D" w:rsidRDefault="00EC1E9D">
      <w:pPr>
        <w:pStyle w:val="a0"/>
        <w:rPr>
          <w:rFonts w:asciiTheme="majorEastAsia" w:eastAsiaTheme="majorEastAsia" w:hAnsiTheme="majorEastAsia" w:cs="宋体"/>
          <w:b/>
          <w:kern w:val="0"/>
          <w:sz w:val="36"/>
          <w:szCs w:val="36"/>
        </w:rPr>
      </w:pPr>
    </w:p>
    <w:p w:rsidR="00011344" w:rsidRDefault="00011344">
      <w:pPr>
        <w:pStyle w:val="a0"/>
        <w:rPr>
          <w:rFonts w:asciiTheme="majorEastAsia" w:eastAsiaTheme="majorEastAsia" w:hAnsiTheme="majorEastAsia" w:cs="宋体"/>
          <w:b/>
          <w:kern w:val="0"/>
          <w:sz w:val="36"/>
          <w:szCs w:val="36"/>
        </w:rPr>
      </w:pPr>
    </w:p>
    <w:p w:rsidR="00011344" w:rsidRDefault="00011344">
      <w:pPr>
        <w:pStyle w:val="a0"/>
        <w:rPr>
          <w:rFonts w:asciiTheme="majorEastAsia" w:eastAsiaTheme="majorEastAsia" w:hAnsiTheme="majorEastAsia" w:cs="宋体"/>
          <w:b/>
          <w:kern w:val="0"/>
          <w:sz w:val="36"/>
          <w:szCs w:val="36"/>
        </w:rPr>
      </w:pPr>
    </w:p>
    <w:p w:rsidR="007B6CBE" w:rsidRDefault="007B6CBE">
      <w:pPr>
        <w:autoSpaceDE w:val="0"/>
        <w:autoSpaceDN w:val="0"/>
        <w:adjustRightInd w:val="0"/>
        <w:ind w:firstLineChars="600" w:firstLine="2168"/>
        <w:rPr>
          <w:rFonts w:asciiTheme="majorEastAsia" w:eastAsiaTheme="majorEastAsia" w:hAnsiTheme="majorEastAsia" w:cs="宋体"/>
          <w:b/>
          <w:kern w:val="0"/>
          <w:sz w:val="36"/>
          <w:szCs w:val="36"/>
        </w:rPr>
      </w:pPr>
    </w:p>
    <w:p w:rsidR="007B6CBE" w:rsidRDefault="007B6CBE">
      <w:pPr>
        <w:autoSpaceDE w:val="0"/>
        <w:autoSpaceDN w:val="0"/>
        <w:adjustRightInd w:val="0"/>
        <w:ind w:firstLineChars="600" w:firstLine="2168"/>
        <w:rPr>
          <w:rFonts w:asciiTheme="majorEastAsia" w:eastAsiaTheme="majorEastAsia" w:hAnsiTheme="majorEastAsia" w:cs="宋体"/>
          <w:b/>
          <w:kern w:val="0"/>
          <w:sz w:val="36"/>
          <w:szCs w:val="36"/>
        </w:rPr>
      </w:pPr>
    </w:p>
    <w:p w:rsidR="007B6CBE" w:rsidRDefault="007B6CBE">
      <w:pPr>
        <w:autoSpaceDE w:val="0"/>
        <w:autoSpaceDN w:val="0"/>
        <w:adjustRightInd w:val="0"/>
        <w:ind w:firstLineChars="600" w:firstLine="2168"/>
        <w:rPr>
          <w:rFonts w:asciiTheme="majorEastAsia" w:eastAsiaTheme="majorEastAsia" w:hAnsiTheme="majorEastAsia" w:cs="宋体"/>
          <w:b/>
          <w:kern w:val="0"/>
          <w:sz w:val="36"/>
          <w:szCs w:val="36"/>
        </w:rPr>
      </w:pPr>
    </w:p>
    <w:p w:rsidR="00896FFD" w:rsidRDefault="00B140F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96FFD" w:rsidRDefault="00896FFD">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6FFD">
        <w:trPr>
          <w:trHeight w:val="63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96FFD">
        <w:trPr>
          <w:trHeight w:val="1278"/>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B6CBE" w:rsidRDefault="00B140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7B6CBE" w:rsidRPr="007B6CBE">
              <w:rPr>
                <w:rFonts w:asciiTheme="minorEastAsia" w:hAnsiTheme="minorEastAsia" w:cs="仿宋_GB2312" w:hint="eastAsia"/>
                <w:szCs w:val="21"/>
              </w:rPr>
              <w:t>禹州市教师周转宿舍空气能热水器采购项目</w:t>
            </w:r>
          </w:p>
          <w:p w:rsidR="00896FFD" w:rsidRDefault="00B140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C5505C">
              <w:rPr>
                <w:rFonts w:asciiTheme="minorEastAsia" w:hAnsiTheme="minorEastAsia" w:cs="仿宋_GB2312" w:hint="eastAsia"/>
                <w:szCs w:val="21"/>
              </w:rPr>
              <w:t>YZCG-G201</w:t>
            </w:r>
            <w:r w:rsidR="007B6CBE">
              <w:rPr>
                <w:rFonts w:asciiTheme="minorEastAsia" w:hAnsiTheme="minorEastAsia" w:cs="仿宋_GB2312" w:hint="eastAsia"/>
                <w:szCs w:val="21"/>
              </w:rPr>
              <w:t>9189</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工期：以签订合同为准</w:t>
            </w:r>
          </w:p>
        </w:tc>
      </w:tr>
      <w:tr w:rsidR="00896FFD">
        <w:trPr>
          <w:trHeight w:val="1421"/>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C5505C">
              <w:rPr>
                <w:rFonts w:asciiTheme="minorEastAsia" w:hAnsiTheme="minorEastAsia" w:cs="仿宋_GB2312" w:hint="eastAsia"/>
                <w:szCs w:val="21"/>
              </w:rPr>
              <w:t>禹州市教育体育局</w:t>
            </w:r>
            <w:r w:rsidR="00C5505C">
              <w:rPr>
                <w:rFonts w:asciiTheme="minorEastAsia" w:hAnsiTheme="minorEastAsia" w:cs="仿宋_GB2312"/>
                <w:sz w:val="24"/>
                <w:szCs w:val="24"/>
              </w:rPr>
              <w:t xml:space="preserve"> </w:t>
            </w:r>
          </w:p>
          <w:p w:rsidR="00896FFD" w:rsidRDefault="00B140FF">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 w:val="24"/>
                <w:szCs w:val="24"/>
              </w:rPr>
              <w:t>地址：</w:t>
            </w:r>
            <w:r>
              <w:rPr>
                <w:rFonts w:asciiTheme="minorEastAsia" w:hAnsiTheme="minorEastAsia" w:cs="仿宋_GB2312" w:hint="eastAsia"/>
                <w:szCs w:val="21"/>
              </w:rPr>
              <w:t>禹州市禹王大道东段</w:t>
            </w:r>
          </w:p>
          <w:p w:rsidR="00896FFD" w:rsidRDefault="00C5505C">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联系人：连</w:t>
            </w:r>
            <w:r w:rsidR="00B140FF">
              <w:rPr>
                <w:rFonts w:asciiTheme="minorEastAsia" w:hAnsiTheme="minorEastAsia" w:cs="仿宋_GB2312" w:hint="eastAsia"/>
                <w:sz w:val="24"/>
                <w:szCs w:val="24"/>
              </w:rPr>
              <w:t>先生                   电话：0374-88</w:t>
            </w:r>
            <w:r>
              <w:rPr>
                <w:rFonts w:asciiTheme="minorEastAsia" w:hAnsiTheme="minorEastAsia" w:cs="仿宋_GB2312" w:hint="eastAsia"/>
                <w:sz w:val="24"/>
                <w:szCs w:val="24"/>
              </w:rPr>
              <w:t>80080</w:t>
            </w:r>
          </w:p>
        </w:tc>
      </w:tr>
      <w:tr w:rsidR="00896FFD">
        <w:trPr>
          <w:trHeight w:val="323"/>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896FFD" w:rsidRDefault="0001134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联系人：郭</w:t>
            </w:r>
            <w:r w:rsidR="00C5505C">
              <w:rPr>
                <w:rFonts w:asciiTheme="minorEastAsia" w:hAnsiTheme="minorEastAsia" w:cs="仿宋_GB2312" w:hint="eastAsia"/>
                <w:sz w:val="24"/>
                <w:szCs w:val="24"/>
              </w:rPr>
              <w:t>女士</w:t>
            </w:r>
            <w:r w:rsidR="00B140FF">
              <w:rPr>
                <w:rFonts w:asciiTheme="minorEastAsia" w:hAnsiTheme="minorEastAsia" w:cs="仿宋_GB2312" w:hint="eastAsia"/>
                <w:sz w:val="24"/>
                <w:szCs w:val="24"/>
              </w:rPr>
              <w:t xml:space="preserve">               电话：0374-2077111</w:t>
            </w:r>
          </w:p>
        </w:tc>
      </w:tr>
      <w:tr w:rsidR="00896FFD">
        <w:trPr>
          <w:trHeight w:val="9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896FFD" w:rsidRDefault="00B140FF">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6FFD" w:rsidRDefault="00B140FF">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896FFD" w:rsidRDefault="00B140FF">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6FFD" w:rsidRDefault="00B140FF">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6FFD" w:rsidRDefault="00B140FF">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6FFD" w:rsidRDefault="00B140FF">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6FFD" w:rsidRDefault="00B140FF">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896FFD" w:rsidRDefault="00B140FF">
            <w:pPr>
              <w:autoSpaceDE w:val="0"/>
              <w:autoSpaceDN w:val="0"/>
              <w:adjustRightInd w:val="0"/>
              <w:spacing w:line="360" w:lineRule="auto"/>
              <w:jc w:val="left"/>
            </w:pPr>
            <w:r>
              <w:rPr>
                <w:rFonts w:hint="eastAsia"/>
              </w:rPr>
              <w:t>二、财务状况报告相关材料</w:t>
            </w:r>
          </w:p>
          <w:p w:rsidR="00896FFD" w:rsidRDefault="00B140FF">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②基本开户银行出具的资信证明；</w:t>
            </w:r>
          </w:p>
          <w:p w:rsidR="00896FFD" w:rsidRDefault="00B140FF">
            <w:pPr>
              <w:spacing w:line="360" w:lineRule="auto"/>
            </w:pPr>
            <w:r>
              <w:rPr>
                <w:rFonts w:hint="eastAsia"/>
              </w:rPr>
              <w:t>③财政部门认可的政府采购专业担保机构的证明文件和担保机构出具的</w:t>
            </w:r>
            <w:r>
              <w:rPr>
                <w:rFonts w:hint="eastAsia"/>
              </w:rPr>
              <w:lastRenderedPageBreak/>
              <w:t>投标担保函。</w:t>
            </w:r>
          </w:p>
          <w:p w:rsidR="00896FFD" w:rsidRDefault="00B140FF">
            <w:pPr>
              <w:spacing w:line="360" w:lineRule="auto"/>
            </w:pPr>
            <w:r>
              <w:rPr>
                <w:rFonts w:hint="eastAsia"/>
                <w:lang w:val="zh-CN"/>
              </w:rPr>
              <w:t>注：仅需提供序号</w:t>
            </w:r>
            <w:r>
              <w:rPr>
                <w:rFonts w:hint="eastAsia"/>
              </w:rPr>
              <w:t>①～③其中之一即可。</w:t>
            </w:r>
          </w:p>
          <w:p w:rsidR="00896FFD" w:rsidRDefault="00B140FF">
            <w:pPr>
              <w:spacing w:line="360" w:lineRule="auto"/>
            </w:pPr>
            <w:r>
              <w:rPr>
                <w:rFonts w:hint="eastAsia"/>
              </w:rPr>
              <w:t>（</w:t>
            </w:r>
            <w:r>
              <w:rPr>
                <w:rFonts w:hint="eastAsia"/>
              </w:rPr>
              <w:t>2</w:t>
            </w:r>
            <w:r>
              <w:rPr>
                <w:rFonts w:hint="eastAsia"/>
              </w:rPr>
              <w:t>）供应商（其他组织和自然人）提供本单位：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①～③其中之一即可。</w:t>
            </w:r>
          </w:p>
          <w:p w:rsidR="00896FFD" w:rsidRDefault="00B140FF">
            <w:pPr>
              <w:autoSpaceDE w:val="0"/>
              <w:autoSpaceDN w:val="0"/>
              <w:adjustRightInd w:val="0"/>
              <w:spacing w:line="360" w:lineRule="auto"/>
              <w:ind w:right="-11"/>
              <w:rPr>
                <w:lang w:val="zh-CN"/>
              </w:rPr>
            </w:pPr>
            <w:r>
              <w:rPr>
                <w:rFonts w:hint="eastAsia"/>
              </w:rPr>
              <w:t>三、依法缴纳税收相关材料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896FFD" w:rsidRDefault="00B140FF">
            <w:pPr>
              <w:autoSpaceDE w:val="0"/>
              <w:autoSpaceDN w:val="0"/>
              <w:adjustRightInd w:val="0"/>
              <w:spacing w:line="360" w:lineRule="auto"/>
              <w:ind w:right="-11"/>
              <w:rPr>
                <w:lang w:val="zh-CN"/>
              </w:rPr>
            </w:pPr>
            <w:r>
              <w:rPr>
                <w:rFonts w:hint="eastAsia"/>
                <w:lang w:val="zh-CN"/>
              </w:rPr>
              <w:t>四、依法缴纳社会保障资金的证明材料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896FFD" w:rsidRDefault="00B140FF">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6FFD" w:rsidRDefault="00B140FF">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6FFD" w:rsidRDefault="00B140FF">
            <w:pPr>
              <w:spacing w:line="360" w:lineRule="auto"/>
            </w:pPr>
            <w:r>
              <w:rPr>
                <w:rFonts w:hint="eastAsia"/>
              </w:rPr>
              <w:t>②供应商具备履行合同所必须的设备和专业技术能力承诺函或声明（承诺函或声明格式自拟）。</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①～②其中之一即可。</w:t>
            </w:r>
          </w:p>
          <w:p w:rsidR="00896FFD" w:rsidRDefault="00B140FF">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6FFD" w:rsidRDefault="00B140FF">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896FFD" w:rsidRDefault="00B140FF">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失信被执行人、重大税收违法案件当事人名单、政府采购严重违法失信名单的</w:t>
            </w:r>
            <w:r>
              <w:rPr>
                <w:rFonts w:hint="eastAsia"/>
              </w:rPr>
              <w:t>供应商</w:t>
            </w:r>
            <w:r>
              <w:t>；</w:t>
            </w:r>
            <w:r>
              <w:rPr>
                <w:rFonts w:hint="eastAsia"/>
              </w:rPr>
              <w:t>“</w:t>
            </w:r>
            <w:r>
              <w:t>中</w:t>
            </w:r>
            <w:r>
              <w:lastRenderedPageBreak/>
              <w:t>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896FFD" w:rsidRDefault="00B140FF">
            <w:pPr>
              <w:spacing w:line="360" w:lineRule="auto"/>
            </w:pPr>
            <w:r>
              <w:rPr>
                <w:rFonts w:hint="eastAsia"/>
              </w:rPr>
              <w:t>1</w:t>
            </w:r>
            <w:r>
              <w:rPr>
                <w:rFonts w:hint="eastAsia"/>
              </w:rPr>
              <w:t>、查询渠道：</w:t>
            </w:r>
          </w:p>
          <w:p w:rsidR="00896FFD" w:rsidRDefault="00B140FF">
            <w:pPr>
              <w:spacing w:line="360" w:lineRule="auto"/>
            </w:pPr>
            <w:r>
              <w:rPr>
                <w:rFonts w:hint="eastAsia"/>
              </w:rPr>
              <w:t>①“信用中国”网站（</w:t>
            </w:r>
            <w:hyperlink r:id="rId12" w:history="1">
              <w:r>
                <w:rPr>
                  <w:rFonts w:hint="eastAsia"/>
                </w:rPr>
                <w:t>www.creditchina.gov.cn</w:t>
              </w:r>
            </w:hyperlink>
            <w:r>
              <w:rPr>
                <w:rFonts w:hint="eastAsia"/>
              </w:rPr>
              <w:t>）</w:t>
            </w:r>
          </w:p>
          <w:p w:rsidR="00896FFD" w:rsidRDefault="00B140FF">
            <w:pPr>
              <w:spacing w:line="360" w:lineRule="auto"/>
            </w:pPr>
            <w:r>
              <w:rPr>
                <w:rFonts w:hint="eastAsia"/>
              </w:rPr>
              <w:t>②“中国政府采购网”（</w:t>
            </w:r>
            <w:r>
              <w:rPr>
                <w:rFonts w:hint="eastAsia"/>
              </w:rPr>
              <w:t>www.ccgp.gov.cn</w:t>
            </w:r>
            <w:r>
              <w:rPr>
                <w:rFonts w:hint="eastAsia"/>
              </w:rPr>
              <w:t>）</w:t>
            </w:r>
          </w:p>
          <w:p w:rsidR="00896FFD" w:rsidRDefault="00B140FF">
            <w:pPr>
              <w:spacing w:line="360" w:lineRule="auto"/>
            </w:pPr>
            <w:r>
              <w:rPr>
                <w:rFonts w:hint="eastAsia"/>
              </w:rPr>
              <w:t>③“国家企业信用公示系统”网站（</w:t>
            </w:r>
            <w:hyperlink r:id="rId13" w:history="1">
              <w:r>
                <w:t>www.gsxt.gov.cn</w:t>
              </w:r>
            </w:hyperlink>
            <w:r>
              <w:rPr>
                <w:rFonts w:hint="eastAsia"/>
              </w:rPr>
              <w:t>）</w:t>
            </w:r>
          </w:p>
          <w:p w:rsidR="00896FFD" w:rsidRDefault="00B140FF">
            <w:pPr>
              <w:spacing w:line="360" w:lineRule="auto"/>
            </w:pPr>
            <w:r>
              <w:rPr>
                <w:rFonts w:hint="eastAsia"/>
              </w:rPr>
              <w:t>④“中国社会组织公共服务平台”网站（</w:t>
            </w:r>
            <w:r>
              <w:t>www.chinanpo.gov.cn</w:t>
            </w:r>
            <w:r>
              <w:rPr>
                <w:rFonts w:hint="eastAsia"/>
              </w:rPr>
              <w:t>）（仅查询社会组织）；</w:t>
            </w:r>
          </w:p>
          <w:p w:rsidR="00896FFD" w:rsidRDefault="00B140FF">
            <w:pPr>
              <w:autoSpaceDE w:val="0"/>
              <w:autoSpaceDN w:val="0"/>
              <w:spacing w:line="360" w:lineRule="auto"/>
              <w:contextualSpacing/>
            </w:pPr>
            <w:r>
              <w:rPr>
                <w:rFonts w:hint="eastAsia"/>
              </w:rPr>
              <w:t>2</w:t>
            </w:r>
            <w:r>
              <w:rPr>
                <w:rFonts w:hint="eastAsia"/>
              </w:rPr>
              <w:t>、截止时间：同投标截止时间；</w:t>
            </w:r>
          </w:p>
          <w:p w:rsidR="00896FFD" w:rsidRDefault="00B140FF">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896FFD" w:rsidRDefault="00B140FF">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896FFD" w:rsidRDefault="00B140FF">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0125F">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0125F">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96FFD" w:rsidRDefault="007B6CBE">
            <w:pPr>
              <w:autoSpaceDE w:val="0"/>
              <w:autoSpaceDN w:val="0"/>
              <w:adjustRightInd w:val="0"/>
              <w:spacing w:line="276" w:lineRule="auto"/>
              <w:rPr>
                <w:rFonts w:asciiTheme="minorEastAsia" w:hAnsiTheme="minorEastAsia" w:cs="宋体"/>
                <w:bCs/>
                <w:sz w:val="24"/>
                <w:szCs w:val="24"/>
                <w:lang w:val="zh-CN"/>
              </w:rPr>
            </w:pPr>
            <w:r w:rsidRPr="007B6CBE">
              <w:rPr>
                <w:rFonts w:asciiTheme="minorEastAsia" w:hAnsiTheme="minorEastAsia" w:cs="宋体"/>
                <w:bCs/>
                <w:color w:val="FF0000"/>
                <w:sz w:val="24"/>
                <w:szCs w:val="24"/>
                <w:lang w:val="zh-CN"/>
              </w:rPr>
              <w:t>57.7920</w:t>
            </w:r>
            <w:r w:rsidR="00B140FF">
              <w:rPr>
                <w:rFonts w:asciiTheme="minorEastAsia" w:hAnsiTheme="minorEastAsia" w:cs="宋体" w:hint="eastAsia"/>
                <w:bCs/>
                <w:color w:val="FF0000"/>
                <w:sz w:val="24"/>
                <w:szCs w:val="24"/>
                <w:lang w:val="zh-CN"/>
              </w:rPr>
              <w:t>万元</w:t>
            </w:r>
            <w:r w:rsidR="00B140FF">
              <w:rPr>
                <w:rFonts w:asciiTheme="minorEastAsia" w:hAnsiTheme="minorEastAsia" w:cs="宋体" w:hint="eastAsia"/>
                <w:bCs/>
                <w:sz w:val="24"/>
                <w:szCs w:val="24"/>
                <w:lang w:val="zh-CN"/>
              </w:rPr>
              <w:t>，超出最高限价的投标无效。</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96FFD" w:rsidRDefault="00E0125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140FF">
              <w:rPr>
                <w:rFonts w:asciiTheme="minorEastAsia" w:hAnsiTheme="minorEastAsia" w:cs="宋体"/>
                <w:b/>
                <w:kern w:val="0"/>
                <w:sz w:val="24"/>
                <w:szCs w:val="24"/>
                <w:lang w:val="zh-CN"/>
              </w:rPr>
              <w:instrText xml:space="preserve"> </w:instrText>
            </w:r>
            <w:r w:rsidR="00B140FF">
              <w:rPr>
                <w:rFonts w:asciiTheme="minorEastAsia" w:hAnsiTheme="minorEastAsia" w:cs="宋体" w:hint="eastAsia"/>
                <w:b/>
                <w:kern w:val="0"/>
                <w:sz w:val="24"/>
                <w:szCs w:val="24"/>
                <w:lang w:val="zh-CN"/>
              </w:rPr>
              <w:instrText>eq \o\ac(□,</w:instrText>
            </w:r>
            <w:r w:rsidR="00B140FF">
              <w:rPr>
                <w:rFonts w:asciiTheme="minorEastAsia" w:hAnsiTheme="minorEastAsia" w:cs="宋体" w:hint="eastAsia"/>
                <w:b/>
                <w:kern w:val="0"/>
                <w:position w:val="2"/>
                <w:sz w:val="24"/>
                <w:szCs w:val="24"/>
                <w:lang w:val="zh-CN"/>
              </w:rPr>
              <w:instrText>√</w:instrText>
            </w:r>
            <w:r w:rsidR="00B140F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140FF">
              <w:rPr>
                <w:rFonts w:asciiTheme="minorEastAsia" w:hAnsiTheme="minorEastAsia" w:cs="宋体" w:hint="eastAsia"/>
                <w:bCs/>
                <w:sz w:val="24"/>
                <w:szCs w:val="24"/>
                <w:lang w:val="zh-CN"/>
              </w:rPr>
              <w:t>不组织</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96FFD" w:rsidRDefault="00E0125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不召开</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96FFD" w:rsidRDefault="00E0125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96FFD" w:rsidRDefault="00E0125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cs="仿宋_GB2312"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sidR="00011344">
              <w:rPr>
                <w:rFonts w:asciiTheme="minorEastAsia" w:hAnsiTheme="minorEastAsia" w:cs="宋体" w:hint="eastAsia"/>
                <w:bCs/>
                <w:color w:val="FF0000"/>
                <w:sz w:val="24"/>
                <w:szCs w:val="24"/>
                <w:lang w:val="zh-CN"/>
              </w:rPr>
              <w:t>9</w:t>
            </w:r>
            <w:r>
              <w:rPr>
                <w:rFonts w:asciiTheme="minorEastAsia" w:hAnsiTheme="minorEastAsia" w:cs="宋体" w:hint="eastAsia"/>
                <w:bCs/>
                <w:color w:val="FF0000"/>
                <w:sz w:val="24"/>
                <w:szCs w:val="24"/>
                <w:lang w:val="zh-CN"/>
              </w:rPr>
              <w:t xml:space="preserve"> 月</w:t>
            </w:r>
            <w:r w:rsidR="00330D54">
              <w:rPr>
                <w:rFonts w:asciiTheme="minorEastAsia" w:hAnsiTheme="minorEastAsia" w:cs="宋体" w:hint="eastAsia"/>
                <w:bCs/>
                <w:color w:val="FF0000"/>
                <w:sz w:val="24"/>
                <w:szCs w:val="24"/>
              </w:rPr>
              <w:t>16</w:t>
            </w:r>
            <w:r>
              <w:rPr>
                <w:rFonts w:asciiTheme="minorEastAsia" w:hAnsiTheme="minorEastAsia" w:cs="宋体" w:hint="eastAsia"/>
                <w:bCs/>
                <w:color w:val="FF0000"/>
                <w:sz w:val="24"/>
                <w:szCs w:val="24"/>
                <w:lang w:val="zh-CN"/>
              </w:rPr>
              <w:t>日</w:t>
            </w:r>
            <w:r w:rsidR="00330D54">
              <w:rPr>
                <w:rFonts w:asciiTheme="minorEastAsia" w:hAnsiTheme="minorEastAsia" w:cs="宋体" w:hint="eastAsia"/>
                <w:bCs/>
                <w:color w:val="FF0000"/>
                <w:sz w:val="24"/>
                <w:szCs w:val="24"/>
                <w:lang w:val="zh-CN"/>
              </w:rPr>
              <w:t>10</w:t>
            </w:r>
            <w:r>
              <w:rPr>
                <w:rFonts w:asciiTheme="minorEastAsia" w:hAnsiTheme="minorEastAsia" w:cs="宋体" w:hint="eastAsia"/>
                <w:bCs/>
                <w:color w:val="FF0000"/>
                <w:sz w:val="24"/>
                <w:szCs w:val="24"/>
                <w:lang w:val="zh-CN"/>
              </w:rPr>
              <w:t>：</w:t>
            </w:r>
            <w:r w:rsidR="00584A18">
              <w:rPr>
                <w:rFonts w:asciiTheme="minorEastAsia" w:hAnsiTheme="minorEastAsia" w:cs="宋体" w:hint="eastAsia"/>
                <w:bCs/>
                <w:color w:val="FF0000"/>
                <w:sz w:val="24"/>
                <w:szCs w:val="24"/>
                <w:lang w:val="zh-CN"/>
              </w:rPr>
              <w:t>00</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（北京时间）</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896FFD">
        <w:trPr>
          <w:trHeight w:val="67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96FFD" w:rsidRDefault="00B140FF">
            <w:pPr>
              <w:tabs>
                <w:tab w:val="left" w:pos="1260"/>
              </w:tabs>
              <w:autoSpaceDE w:val="0"/>
              <w:autoSpaceDN w:val="0"/>
              <w:spacing w:line="360" w:lineRule="auto"/>
              <w:contextualSpacing/>
            </w:pPr>
            <w:r>
              <w:rPr>
                <w:rFonts w:hint="eastAsia"/>
                <w:lang w:val="zh-CN"/>
              </w:rPr>
              <w:t>按照河南省《关于优化政府采购营商环境有关问题的通知》（</w:t>
            </w:r>
            <w:proofErr w:type="gramStart"/>
            <w:r>
              <w:rPr>
                <w:rFonts w:hint="eastAsia"/>
                <w:lang w:val="zh-CN"/>
              </w:rPr>
              <w:t>豫财购</w:t>
            </w:r>
            <w:proofErr w:type="gramEnd"/>
            <w:r>
              <w:rPr>
                <w:rFonts w:hint="eastAsia"/>
                <w:lang w:val="zh-CN"/>
              </w:rPr>
              <w:t>（</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896FFD" w:rsidRPr="006C5066" w:rsidRDefault="00B140FF">
            <w:pPr>
              <w:tabs>
                <w:tab w:val="left" w:pos="1260"/>
              </w:tabs>
              <w:autoSpaceDE w:val="0"/>
              <w:autoSpaceDN w:val="0"/>
              <w:spacing w:line="360" w:lineRule="auto"/>
              <w:contextualSpacing/>
              <w:rPr>
                <w:color w:val="FF0000"/>
              </w:rPr>
            </w:pPr>
            <w:r w:rsidRPr="006C5066">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896FFD">
        <w:trPr>
          <w:trHeight w:val="156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96FFD" w:rsidRDefault="00E0125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电子投标文件：成功上传至《全国公共资源交易平台（河南省·许昌市）》公共资源交易系统加密电子投标文件1份</w:t>
            </w:r>
            <w:r w:rsidR="00B140FF">
              <w:rPr>
                <w:rFonts w:hAnsi="宋体" w:cs="宋体" w:hint="eastAsia"/>
                <w:sz w:val="24"/>
                <w:lang w:val="zh-CN"/>
              </w:rPr>
              <w:t>（文件格式为：</w:t>
            </w:r>
            <w:r w:rsidR="00B140FF">
              <w:rPr>
                <w:rFonts w:hAnsi="宋体" w:cs="宋体" w:hint="eastAsia"/>
                <w:sz w:val="24"/>
                <w:lang w:val="zh-CN"/>
              </w:rPr>
              <w:t xml:space="preserve"> XXX</w:t>
            </w:r>
            <w:r w:rsidR="00B140FF">
              <w:rPr>
                <w:rFonts w:hAnsi="宋体" w:cs="宋体" w:hint="eastAsia"/>
                <w:sz w:val="24"/>
                <w:lang w:val="zh-CN"/>
              </w:rPr>
              <w:t>公司</w:t>
            </w:r>
            <w:r w:rsidR="00B140FF">
              <w:rPr>
                <w:rFonts w:hAnsi="宋体" w:cs="宋体" w:hint="eastAsia"/>
                <w:sz w:val="24"/>
                <w:lang w:val="zh-CN"/>
              </w:rPr>
              <w:t>XXX</w:t>
            </w:r>
            <w:r w:rsidR="00B140FF">
              <w:rPr>
                <w:rFonts w:hAnsi="宋体" w:cs="宋体" w:hint="eastAsia"/>
                <w:sz w:val="24"/>
                <w:lang w:val="zh-CN"/>
              </w:rPr>
              <w:t>项目编号</w:t>
            </w:r>
            <w:r w:rsidR="00B140FF">
              <w:rPr>
                <w:rFonts w:hAnsi="宋体" w:cs="宋体" w:hint="eastAsia"/>
                <w:sz w:val="24"/>
                <w:lang w:val="zh-CN"/>
              </w:rPr>
              <w:t>.file</w:t>
            </w:r>
            <w:r w:rsidR="00B140FF">
              <w:rPr>
                <w:rFonts w:hAnsi="宋体" w:cs="宋体" w:hint="eastAsia"/>
                <w:sz w:val="24"/>
                <w:lang w:val="zh-CN"/>
              </w:rPr>
              <w:t>）。</w:t>
            </w:r>
            <w:r w:rsidR="00B140FF">
              <w:rPr>
                <w:rFonts w:ascii="新宋体" w:eastAsia="新宋体" w:hAnsi="新宋体" w:hint="eastAsia"/>
                <w:sz w:val="24"/>
              </w:rPr>
              <w:t>使用电子介质存储的备份文件1份（文件格式为：名称为“备份”的文件夹）。</w:t>
            </w:r>
          </w:p>
          <w:p w:rsidR="00896FFD" w:rsidRDefault="00E0125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w:t>
            </w:r>
            <w:r w:rsidR="00B140FF">
              <w:rPr>
                <w:rFonts w:asciiTheme="minorEastAsia" w:hAnsiTheme="minorEastAsia" w:cs="仿宋_GB2312" w:hint="eastAsia"/>
                <w:sz w:val="24"/>
                <w:szCs w:val="24"/>
              </w:rPr>
              <w:t>正本</w:t>
            </w:r>
            <w:r w:rsidR="00B140FF">
              <w:rPr>
                <w:rFonts w:asciiTheme="minorEastAsia" w:hAnsiTheme="minorEastAsia" w:cs="仿宋_GB2312" w:hint="eastAsia"/>
                <w:b/>
                <w:sz w:val="24"/>
                <w:szCs w:val="24"/>
              </w:rPr>
              <w:t>一</w:t>
            </w:r>
            <w:r w:rsidR="00B140FF">
              <w:rPr>
                <w:rFonts w:asciiTheme="minorEastAsia" w:hAnsiTheme="minorEastAsia" w:cs="仿宋_GB2312" w:hint="eastAsia"/>
                <w:sz w:val="24"/>
                <w:szCs w:val="24"/>
              </w:rPr>
              <w:t>份，副本</w:t>
            </w:r>
            <w:r w:rsidR="00B140FF">
              <w:rPr>
                <w:rFonts w:asciiTheme="minorEastAsia" w:hAnsiTheme="minorEastAsia" w:cs="仿宋_GB2312" w:hint="eastAsia"/>
                <w:sz w:val="24"/>
                <w:szCs w:val="24"/>
                <w:u w:val="single"/>
              </w:rPr>
              <w:t>一</w:t>
            </w:r>
            <w:r w:rsidR="00B140FF">
              <w:rPr>
                <w:rFonts w:asciiTheme="minorEastAsia" w:hAnsiTheme="minorEastAsia" w:cs="仿宋_GB2312" w:hint="eastAsia"/>
                <w:sz w:val="24"/>
                <w:szCs w:val="24"/>
              </w:rPr>
              <w:t>份。使用</w:t>
            </w:r>
            <w:r w:rsidR="00B140FF">
              <w:rPr>
                <w:rFonts w:ascii="新宋体" w:eastAsia="新宋体" w:hAnsi="新宋体" w:hint="eastAsia"/>
                <w:sz w:val="24"/>
              </w:rPr>
              <w:t>格式为“投标文件（供打印）.PDF”的文件</w:t>
            </w:r>
          </w:p>
          <w:p w:rsidR="00896FFD" w:rsidRDefault="00B140F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96FFD" w:rsidRDefault="00E0125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电子投标文件：按招标文件要求加盖电子印章和法人电子印章。</w:t>
            </w:r>
          </w:p>
          <w:p w:rsidR="00896FFD" w:rsidRDefault="00E0125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纸质投标文件：投标文件封面加盖投标人公章（投标文件是指投标人电子投标文件制作完成后生成的后缀名为</w:t>
            </w:r>
            <w:r w:rsidR="00B140FF">
              <w:rPr>
                <w:rFonts w:hAnsi="宋体" w:hint="eastAsia"/>
                <w:sz w:val="24"/>
                <w:szCs w:val="24"/>
              </w:rPr>
              <w:t>“</w:t>
            </w:r>
            <w:r w:rsidR="00B140FF">
              <w:rPr>
                <w:rFonts w:hAnsi="宋体" w:hint="eastAsia"/>
                <w:sz w:val="24"/>
                <w:szCs w:val="24"/>
              </w:rPr>
              <w:t>.PDF</w:t>
            </w:r>
            <w:r w:rsidR="00B140FF">
              <w:rPr>
                <w:rFonts w:hAnsi="宋体" w:hint="eastAsia"/>
                <w:sz w:val="24"/>
                <w:szCs w:val="24"/>
              </w:rPr>
              <w:t>”的文件</w:t>
            </w:r>
            <w:r w:rsidR="00B140FF">
              <w:rPr>
                <w:rFonts w:ascii="新宋体" w:eastAsia="新宋体" w:hAnsi="新宋体" w:hint="eastAsia"/>
                <w:sz w:val="24"/>
              </w:rPr>
              <w:t>打印的纸质投标文件）。</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896FFD" w:rsidRDefault="00E0125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B140FF">
              <w:rPr>
                <w:rFonts w:asciiTheme="minorEastAsia" w:hAnsiTheme="minorEastAsia" w:cs="宋体"/>
                <w:b/>
                <w:color w:val="FF0000"/>
                <w:kern w:val="0"/>
                <w:sz w:val="24"/>
                <w:szCs w:val="24"/>
                <w:lang w:val="zh-CN"/>
              </w:rPr>
              <w:instrText xml:space="preserve"> </w:instrText>
            </w:r>
            <w:r w:rsidR="00B140FF">
              <w:rPr>
                <w:rFonts w:asciiTheme="minorEastAsia" w:hAnsiTheme="minorEastAsia" w:cs="宋体" w:hint="eastAsia"/>
                <w:b/>
                <w:color w:val="FF0000"/>
                <w:kern w:val="0"/>
                <w:sz w:val="24"/>
                <w:szCs w:val="24"/>
                <w:lang w:val="zh-CN"/>
              </w:rPr>
              <w:instrText>eq \o\ac(□,</w:instrText>
            </w:r>
            <w:r w:rsidR="00B140FF">
              <w:rPr>
                <w:rFonts w:asciiTheme="minorEastAsia" w:hAnsiTheme="minorEastAsia" w:cs="宋体" w:hint="eastAsia"/>
                <w:b/>
                <w:color w:val="FF0000"/>
                <w:kern w:val="0"/>
                <w:position w:val="2"/>
                <w:sz w:val="24"/>
                <w:szCs w:val="24"/>
                <w:lang w:val="zh-CN"/>
              </w:rPr>
              <w:instrText>√</w:instrText>
            </w:r>
            <w:r w:rsidR="00B140F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B140FF">
              <w:rPr>
                <w:rFonts w:asciiTheme="minorEastAsia" w:hAnsiTheme="minorEastAsia" w:cs="宋体" w:hint="eastAsia"/>
                <w:bCs/>
                <w:color w:val="FF0000"/>
                <w:sz w:val="24"/>
                <w:szCs w:val="24"/>
                <w:lang w:val="zh-CN"/>
              </w:rPr>
              <w:t>综合评分法</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color w:val="FF0000"/>
                <w:kern w:val="0"/>
                <w:sz w:val="24"/>
                <w:szCs w:val="24"/>
              </w:rPr>
              <w:t xml:space="preserve">    </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b/>
                <w:bCs/>
                <w:color w:val="FF0000"/>
                <w:sz w:val="24"/>
                <w:szCs w:val="24"/>
                <w:lang w:val="zh-CN"/>
              </w:rPr>
              <w:t>□</w:t>
            </w:r>
            <w:r w:rsidR="00B140FF">
              <w:rPr>
                <w:rFonts w:asciiTheme="minorEastAsia" w:hAnsiTheme="minorEastAsia" w:cs="仿宋_GB2312" w:hint="eastAsia"/>
                <w:color w:val="FF0000"/>
                <w:sz w:val="24"/>
                <w:szCs w:val="24"/>
                <w:lang w:val="zh-CN"/>
              </w:rPr>
              <w:t>最低评标价法</w:t>
            </w:r>
          </w:p>
        </w:tc>
      </w:tr>
      <w:tr w:rsidR="00896FFD">
        <w:trPr>
          <w:trHeight w:val="158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96FFD" w:rsidRDefault="00E0125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无要求</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96FFD" w:rsidRDefault="00E0125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不收取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96FFD" w:rsidRDefault="00E0125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是。</w:t>
            </w:r>
            <w:r w:rsidR="00B140F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96FFD" w:rsidRDefault="00B140F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96FFD">
        <w:trPr>
          <w:trHeight w:val="510"/>
          <w:jc w:val="center"/>
        </w:trPr>
        <w:tc>
          <w:tcPr>
            <w:tcW w:w="806" w:type="dxa"/>
            <w:vAlign w:val="center"/>
          </w:tcPr>
          <w:p w:rsidR="00896FFD" w:rsidRDefault="00B140FF">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投标人须知</w:t>
      </w:r>
    </w:p>
    <w:p w:rsidR="00896FFD" w:rsidRDefault="00896FFD">
      <w:pPr>
        <w:pStyle w:val="a0"/>
        <w:jc w:val="center"/>
      </w:pPr>
    </w:p>
    <w:p w:rsidR="00896FFD" w:rsidRDefault="00B140FF">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896FFD" w:rsidRDefault="00896F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896FFD" w:rsidRDefault="00896FFD">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896FFD" w:rsidRDefault="00B140F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96FFD" w:rsidRDefault="00B140FF">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896FFD" w:rsidRDefault="00B140FF">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896FFD" w:rsidRDefault="00896FFD">
      <w:pPr>
        <w:autoSpaceDE w:val="0"/>
        <w:autoSpaceDN w:val="0"/>
        <w:spacing w:line="360" w:lineRule="auto"/>
        <w:contextualSpacing/>
        <w:rPr>
          <w:rFonts w:asciiTheme="minorEastAsia" w:hAnsiTheme="minorEastAsia" w:cs="宋体"/>
          <w:b/>
          <w:kern w:val="0"/>
          <w:sz w:val="24"/>
          <w:szCs w:val="24"/>
        </w:rPr>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96FFD" w:rsidRDefault="00B140F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96FFD" w:rsidRDefault="00B140FF" w:rsidP="00B140FF">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896FFD" w:rsidRDefault="00B140FF" w:rsidP="00B140FF">
      <w:pPr>
        <w:pStyle w:val="af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896FFD" w:rsidRDefault="00B140FF" w:rsidP="00B140FF">
      <w:pPr>
        <w:pStyle w:val="af1"/>
        <w:ind w:firstLine="480"/>
        <w:rPr>
          <w:sz w:val="24"/>
          <w:szCs w:val="24"/>
        </w:rPr>
      </w:pPr>
      <w:r>
        <w:rPr>
          <w:rFonts w:hint="eastAsia"/>
          <w:sz w:val="24"/>
          <w:szCs w:val="24"/>
        </w:rPr>
        <w:t>（2）截止时间：同投标截止时间；</w:t>
      </w:r>
    </w:p>
    <w:p w:rsidR="00896FFD" w:rsidRDefault="00B140FF" w:rsidP="00B140FF">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896FFD" w:rsidRDefault="00B140FF" w:rsidP="00B140FF">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896FFD" w:rsidRDefault="00B140FF" w:rsidP="00B140FF">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96FFD" w:rsidRDefault="00B140FF">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96FFD" w:rsidRDefault="00B140FF">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896FFD" w:rsidRDefault="00B140F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896FFD" w:rsidRDefault="00B140F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96FFD" w:rsidRDefault="00B140F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896FFD" w:rsidRDefault="00896FFD">
      <w:pPr>
        <w:pStyle w:val="af1"/>
        <w:ind w:firstLineChars="0" w:firstLine="0"/>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96FFD" w:rsidRDefault="00B140FF">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96FFD" w:rsidRDefault="00B140F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96FFD" w:rsidRDefault="00B140F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96FFD" w:rsidRDefault="00B140F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896FFD" w:rsidRDefault="00B140F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96FFD" w:rsidRDefault="00B140F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w:t>
      </w:r>
      <w:r>
        <w:rPr>
          <w:rFonts w:asciiTheme="minorEastAsia" w:hAnsiTheme="minorEastAsia" w:hint="eastAsia"/>
          <w:bCs/>
          <w:sz w:val="24"/>
          <w:szCs w:val="24"/>
        </w:rPr>
        <w:lastRenderedPageBreak/>
        <w:t>保存，并向投标人出具签收回执。任何单位和个人不得在开标前开启投标文件。</w:t>
      </w:r>
    </w:p>
    <w:p w:rsidR="00896FFD" w:rsidRDefault="00B140F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30.1.3 不具备招标文件中规定的资格要求的；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96FFD" w:rsidRDefault="00B140F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896FFD" w:rsidRDefault="00B140F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896FFD" w:rsidRDefault="00B140F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w:t>
      </w:r>
      <w:r>
        <w:rPr>
          <w:rFonts w:asciiTheme="minorEastAsia" w:hAnsiTheme="minorEastAsia" w:cs="仿宋_GB2312" w:hint="eastAsia"/>
          <w:sz w:val="24"/>
          <w:szCs w:val="24"/>
          <w:lang w:val="zh-CN"/>
        </w:rPr>
        <w:lastRenderedPageBreak/>
        <w:t>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96FFD" w:rsidRPr="00530CF3" w:rsidRDefault="00B140FF">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30CF3">
        <w:rPr>
          <w:rFonts w:asciiTheme="minorEastAsia" w:hAnsiTheme="minorEastAsia" w:cs="仿宋_GB2312" w:hint="eastAsia"/>
          <w:color w:val="FF0000"/>
          <w:sz w:val="24"/>
          <w:szCs w:val="24"/>
          <w:lang w:val="zh-CN"/>
        </w:rPr>
        <w:t>且按照</w:t>
      </w:r>
      <w:proofErr w:type="gramEnd"/>
      <w:r w:rsidRPr="00530CF3">
        <w:rPr>
          <w:rFonts w:asciiTheme="minorEastAsia" w:hAnsiTheme="minorEastAsia" w:cs="仿宋_GB2312" w:hint="eastAsia"/>
          <w:color w:val="FF0000"/>
          <w:sz w:val="24"/>
          <w:szCs w:val="24"/>
          <w:lang w:val="zh-CN"/>
        </w:rPr>
        <w:t>评审因素的量化指标评审得分最高的投标人为排名第一的中标候选人。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96FFD" w:rsidRDefault="00B140F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w:t>
      </w:r>
      <w:r>
        <w:rPr>
          <w:rFonts w:asciiTheme="minorEastAsia" w:hAnsiTheme="minorEastAsia" w:cs="仿宋_GB2312" w:hint="eastAsia"/>
          <w:sz w:val="24"/>
          <w:szCs w:val="24"/>
        </w:rPr>
        <w:lastRenderedPageBreak/>
        <w:t>质疑函一式两份送至采购单位，如未提出视为全面接受；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96FFD" w:rsidRDefault="00B140F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lastRenderedPageBreak/>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896FFD" w:rsidRDefault="00B140F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96FFD" w:rsidRDefault="00896FFD">
      <w:pPr>
        <w:jc w:val="center"/>
        <w:rPr>
          <w:rFonts w:asciiTheme="majorEastAsia" w:eastAsiaTheme="majorEastAsia" w:hAnsiTheme="majorEastAsia" w:cs="宋体"/>
          <w:b/>
          <w:kern w:val="0"/>
          <w:sz w:val="36"/>
          <w:szCs w:val="36"/>
        </w:rPr>
      </w:pP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96FFD" w:rsidRDefault="00B140F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96FFD" w:rsidRDefault="00896FFD">
      <w:pPr>
        <w:pStyle w:val="a7"/>
        <w:spacing w:line="360" w:lineRule="auto"/>
        <w:contextualSpacing/>
        <w:rPr>
          <w:rFonts w:asciiTheme="minorEastAsia" w:hAnsiTheme="minorEastAsia" w:cs="仿宋_GB231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6FFD" w:rsidRDefault="00B140F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96FFD" w:rsidRDefault="00B140F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6FFD" w:rsidRDefault="00B140F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（1）查询渠道：</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0"/>
                  <w:rFonts w:asciiTheme="minorEastAsia" w:hAnsiTheme="minorEastAsia"/>
                  <w:bCs/>
                  <w:szCs w:val="21"/>
                </w:rPr>
                <w:t>www.gsxt.gov.cn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96FFD" w:rsidRDefault="00B140FF">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szCs w:val="21"/>
              </w:rPr>
              <w:t>投标人须具备的特殊</w:t>
            </w:r>
          </w:p>
          <w:p w:rsidR="00896FFD" w:rsidRDefault="00B140F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无</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6FFD" w:rsidRDefault="00B140F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96FFD" w:rsidRDefault="00144F59">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6FFD" w:rsidRDefault="00B140F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896FFD" w:rsidRDefault="00B140F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96FFD" w:rsidRDefault="00B140F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96FFD" w:rsidRDefault="00B140F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96FFD" w:rsidRDefault="00B140F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96FFD" w:rsidRDefault="00896FFD">
            <w:pPr>
              <w:spacing w:line="360" w:lineRule="auto"/>
              <w:rPr>
                <w:rFonts w:asciiTheme="minorEastAsia" w:hAnsiTheme="minorEastAsia" w:cs="仿宋_GB2312"/>
                <w:szCs w:val="21"/>
                <w:lang w:val="zh-CN"/>
              </w:rPr>
            </w:pP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896FFD" w:rsidRDefault="00896FFD">
            <w:pPr>
              <w:spacing w:line="360" w:lineRule="auto"/>
              <w:rPr>
                <w:rFonts w:asciiTheme="minorEastAsia" w:hAnsiTheme="minorEastAsia"/>
                <w:bCs/>
                <w:szCs w:val="21"/>
              </w:rPr>
            </w:pPr>
          </w:p>
        </w:tc>
      </w:tr>
    </w:tbl>
    <w:p w:rsidR="00896FFD" w:rsidRDefault="00896FFD">
      <w:pPr>
        <w:pStyle w:val="a7"/>
        <w:spacing w:line="360" w:lineRule="auto"/>
        <w:contextualSpacing/>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896FFD" w:rsidRDefault="00B140F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96FFD" w:rsidRDefault="00B140F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96FFD" w:rsidRDefault="00B140F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96FFD" w:rsidRDefault="00B140FF">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896FFD" w:rsidRDefault="00B140F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6FFD" w:rsidRDefault="00B140F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896FFD" w:rsidRDefault="00B140F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6FFD" w:rsidRDefault="00B140F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lang w:val="zh-CN"/>
        </w:rPr>
      </w:pPr>
    </w:p>
    <w:p w:rsidR="007E613D" w:rsidRPr="007E613D" w:rsidRDefault="007E613D" w:rsidP="007E613D">
      <w:pPr>
        <w:pStyle w:val="a0"/>
        <w:rPr>
          <w:lang w:val="zh-CN"/>
        </w:rPr>
      </w:pPr>
    </w:p>
    <w:p w:rsidR="00896FFD" w:rsidRDefault="00B140FF">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（6）评标标准</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4C1A74" w:rsidRPr="004C1A74" w:rsidTr="00330D54">
        <w:trPr>
          <w:trHeight w:val="900"/>
          <w:jc w:val="center"/>
        </w:trPr>
        <w:tc>
          <w:tcPr>
            <w:tcW w:w="1838" w:type="dxa"/>
            <w:vAlign w:val="center"/>
          </w:tcPr>
          <w:p w:rsidR="004C1A74" w:rsidRPr="004C1A74" w:rsidRDefault="004C1A74" w:rsidP="004C1A74">
            <w:pPr>
              <w:pStyle w:val="ac"/>
              <w:ind w:left="5250"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分值构成</w:t>
            </w:r>
          </w:p>
          <w:p w:rsidR="004C1A74" w:rsidRPr="004C1A74" w:rsidRDefault="004C1A74" w:rsidP="00330D54">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(总分100分)</w:t>
            </w:r>
          </w:p>
        </w:tc>
        <w:tc>
          <w:tcPr>
            <w:tcW w:w="7128" w:type="dxa"/>
            <w:gridSpan w:val="2"/>
            <w:vAlign w:val="center"/>
          </w:tcPr>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价格部分：50分</w:t>
            </w:r>
          </w:p>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商务部分：20分</w:t>
            </w:r>
          </w:p>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技术部分：30分</w:t>
            </w:r>
          </w:p>
        </w:tc>
      </w:tr>
      <w:tr w:rsidR="004C1A74" w:rsidRPr="004C1A74" w:rsidTr="00330D54">
        <w:trPr>
          <w:trHeight w:val="602"/>
          <w:jc w:val="center"/>
        </w:trPr>
        <w:tc>
          <w:tcPr>
            <w:tcW w:w="8966" w:type="dxa"/>
            <w:gridSpan w:val="3"/>
            <w:tcBorders>
              <w:bottom w:val="single" w:sz="4" w:space="0" w:color="auto"/>
            </w:tcBorders>
            <w:vAlign w:val="center"/>
          </w:tcPr>
          <w:p w:rsidR="004C1A74" w:rsidRPr="004C1A74" w:rsidRDefault="004C1A74" w:rsidP="004C1A74">
            <w:pPr>
              <w:pStyle w:val="ac"/>
              <w:ind w:firstLine="240"/>
              <w:jc w:val="center"/>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一、价格部分（满分50分）</w:t>
            </w:r>
          </w:p>
        </w:tc>
      </w:tr>
      <w:tr w:rsidR="004C1A74" w:rsidRPr="004C1A74" w:rsidTr="00330D54">
        <w:trPr>
          <w:trHeight w:val="418"/>
          <w:jc w:val="center"/>
        </w:trPr>
        <w:tc>
          <w:tcPr>
            <w:tcW w:w="1838" w:type="dxa"/>
            <w:tcBorders>
              <w:top w:val="single" w:sz="4" w:space="0" w:color="auto"/>
            </w:tcBorders>
            <w:vAlign w:val="center"/>
          </w:tcPr>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评分因素</w:t>
            </w:r>
          </w:p>
        </w:tc>
        <w:tc>
          <w:tcPr>
            <w:tcW w:w="6230" w:type="dxa"/>
            <w:tcBorders>
              <w:top w:val="single" w:sz="4" w:space="0" w:color="auto"/>
            </w:tcBorders>
            <w:vAlign w:val="center"/>
          </w:tcPr>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评分标准</w:t>
            </w:r>
          </w:p>
        </w:tc>
        <w:tc>
          <w:tcPr>
            <w:tcW w:w="898" w:type="dxa"/>
            <w:tcBorders>
              <w:top w:val="single" w:sz="4" w:space="0" w:color="auto"/>
            </w:tcBorders>
            <w:vAlign w:val="center"/>
          </w:tcPr>
          <w:p w:rsidR="004C1A74" w:rsidRPr="004C1A74" w:rsidRDefault="004C1A74" w:rsidP="00330D54">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分值</w:t>
            </w:r>
          </w:p>
        </w:tc>
      </w:tr>
      <w:tr w:rsidR="004C1A74" w:rsidRPr="004C1A74" w:rsidTr="00330D54">
        <w:trPr>
          <w:trHeight w:val="1519"/>
          <w:jc w:val="center"/>
        </w:trPr>
        <w:tc>
          <w:tcPr>
            <w:tcW w:w="1838" w:type="dxa"/>
            <w:tcBorders>
              <w:top w:val="single" w:sz="4" w:space="0" w:color="auto"/>
            </w:tcBorders>
            <w:vAlign w:val="center"/>
          </w:tcPr>
          <w:p w:rsidR="004C1A74" w:rsidRPr="004C1A74" w:rsidRDefault="004C1A74" w:rsidP="00330D54">
            <w:pPr>
              <w:pStyle w:val="ac"/>
              <w:ind w:firstLineChars="0" w:firstLine="0"/>
              <w:jc w:val="center"/>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投标报价评分标准</w:t>
            </w:r>
          </w:p>
        </w:tc>
        <w:tc>
          <w:tcPr>
            <w:tcW w:w="6230" w:type="dxa"/>
            <w:tcBorders>
              <w:top w:val="single" w:sz="4" w:space="0" w:color="auto"/>
            </w:tcBorders>
            <w:vAlign w:val="center"/>
          </w:tcPr>
          <w:p w:rsidR="004C1A74" w:rsidRPr="004C1A74" w:rsidRDefault="004C1A74" w:rsidP="00330D54">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评标基准价：满足招标文件要求的有效投标报价中，最低的投标报价为评标基准价。</w:t>
            </w:r>
          </w:p>
          <w:p w:rsidR="004C1A74" w:rsidRPr="004C1A74" w:rsidRDefault="004C1A74" w:rsidP="00330D54">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投标报价得分=（评标基准价/投标报价）×50</w:t>
            </w:r>
          </w:p>
        </w:tc>
        <w:tc>
          <w:tcPr>
            <w:tcW w:w="898" w:type="dxa"/>
            <w:tcBorders>
              <w:top w:val="single" w:sz="4" w:space="0" w:color="auto"/>
            </w:tcBorders>
            <w:vAlign w:val="center"/>
          </w:tcPr>
          <w:p w:rsidR="004C1A74" w:rsidRPr="004C1A74" w:rsidRDefault="004C1A74" w:rsidP="00330D54">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50分</w:t>
            </w:r>
          </w:p>
        </w:tc>
      </w:tr>
      <w:tr w:rsidR="004C1A74" w:rsidRPr="004C1A74" w:rsidTr="00330D54">
        <w:trPr>
          <w:trHeight w:val="474"/>
          <w:jc w:val="center"/>
        </w:trPr>
        <w:tc>
          <w:tcPr>
            <w:tcW w:w="8966" w:type="dxa"/>
            <w:gridSpan w:val="3"/>
            <w:vAlign w:val="center"/>
          </w:tcPr>
          <w:p w:rsidR="004C1A74" w:rsidRPr="004C1A74" w:rsidRDefault="004C1A74" w:rsidP="004C1A74">
            <w:pPr>
              <w:pStyle w:val="ac"/>
              <w:ind w:firstLine="240"/>
              <w:jc w:val="center"/>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二、商务部分（满分20分）</w:t>
            </w:r>
          </w:p>
        </w:tc>
      </w:tr>
      <w:tr w:rsidR="004C1A74" w:rsidRPr="004C1A74" w:rsidTr="00330D54">
        <w:trPr>
          <w:trHeight w:val="449"/>
          <w:jc w:val="center"/>
        </w:trPr>
        <w:tc>
          <w:tcPr>
            <w:tcW w:w="1838" w:type="dxa"/>
            <w:tcBorders>
              <w:bottom w:val="single" w:sz="4" w:space="0" w:color="auto"/>
            </w:tcBorders>
            <w:vAlign w:val="center"/>
          </w:tcPr>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评分因素</w:t>
            </w:r>
          </w:p>
        </w:tc>
        <w:tc>
          <w:tcPr>
            <w:tcW w:w="6230" w:type="dxa"/>
            <w:vAlign w:val="center"/>
          </w:tcPr>
          <w:p w:rsidR="004C1A74" w:rsidRPr="004C1A74" w:rsidRDefault="004C1A74" w:rsidP="004C1A74">
            <w:pPr>
              <w:pStyle w:val="ac"/>
              <w:ind w:firstLine="240"/>
              <w:jc w:val="center"/>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评分标准</w:t>
            </w:r>
          </w:p>
        </w:tc>
        <w:tc>
          <w:tcPr>
            <w:tcW w:w="898" w:type="dxa"/>
            <w:vAlign w:val="center"/>
          </w:tcPr>
          <w:p w:rsidR="004C1A74" w:rsidRPr="004C1A74" w:rsidRDefault="004C1A74" w:rsidP="00330D54">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分值</w:t>
            </w:r>
          </w:p>
        </w:tc>
      </w:tr>
      <w:tr w:rsidR="004C1A74" w:rsidRPr="004C1A74" w:rsidTr="00330D54">
        <w:trPr>
          <w:trHeight w:val="90"/>
          <w:jc w:val="center"/>
        </w:trPr>
        <w:tc>
          <w:tcPr>
            <w:tcW w:w="1838" w:type="dxa"/>
            <w:vAlign w:val="center"/>
          </w:tcPr>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企业实力</w:t>
            </w:r>
          </w:p>
        </w:tc>
        <w:tc>
          <w:tcPr>
            <w:tcW w:w="6230" w:type="dxa"/>
            <w:vAlign w:val="center"/>
          </w:tcPr>
          <w:p w:rsidR="004C1A74" w:rsidRPr="004C1A74" w:rsidRDefault="004C1A74" w:rsidP="00330D54">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1、投标人信用等级认证证书为AAA</w:t>
            </w:r>
            <w:proofErr w:type="gramStart"/>
            <w:r w:rsidRPr="004C1A74">
              <w:rPr>
                <w:rFonts w:eastAsiaTheme="minorEastAsia" w:hAnsiTheme="minorHAnsi" w:cs="宋体" w:hint="eastAsia"/>
                <w:kern w:val="2"/>
                <w:sz w:val="24"/>
                <w:szCs w:val="22"/>
                <w:lang w:val="zh-CN"/>
              </w:rPr>
              <w:t>级得2分</w:t>
            </w:r>
            <w:proofErr w:type="gramEnd"/>
            <w:r w:rsidRPr="004C1A74">
              <w:rPr>
                <w:rFonts w:eastAsiaTheme="minorEastAsia" w:hAnsiTheme="minorHAnsi" w:cs="宋体" w:hint="eastAsia"/>
                <w:kern w:val="2"/>
                <w:sz w:val="24"/>
                <w:szCs w:val="22"/>
                <w:lang w:val="zh-CN"/>
              </w:rPr>
              <w:t>，AA</w:t>
            </w:r>
            <w:proofErr w:type="gramStart"/>
            <w:r w:rsidRPr="004C1A74">
              <w:rPr>
                <w:rFonts w:eastAsiaTheme="minorEastAsia" w:hAnsiTheme="minorHAnsi" w:cs="宋体" w:hint="eastAsia"/>
                <w:kern w:val="2"/>
                <w:sz w:val="24"/>
                <w:szCs w:val="22"/>
                <w:lang w:val="zh-CN"/>
              </w:rPr>
              <w:t>级得1分</w:t>
            </w:r>
            <w:proofErr w:type="gramEnd"/>
            <w:r w:rsidRPr="004C1A74">
              <w:rPr>
                <w:rFonts w:eastAsiaTheme="minorEastAsia" w:hAnsiTheme="minorHAnsi" w:cs="宋体" w:hint="eastAsia"/>
                <w:kern w:val="2"/>
                <w:sz w:val="24"/>
                <w:szCs w:val="22"/>
                <w:lang w:val="zh-CN"/>
              </w:rPr>
              <w:t>。</w:t>
            </w:r>
          </w:p>
          <w:p w:rsidR="004C1A74" w:rsidRPr="004C1A74" w:rsidRDefault="004C1A74" w:rsidP="00330D54">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2.投标人具有“售后服务认证证书”，提供得</w:t>
            </w:r>
            <w:r w:rsidR="003B252B">
              <w:rPr>
                <w:rFonts w:eastAsiaTheme="minorEastAsia" w:hAnsiTheme="minorHAnsi" w:cs="宋体" w:hint="eastAsia"/>
                <w:kern w:val="2"/>
                <w:sz w:val="24"/>
                <w:szCs w:val="22"/>
                <w:lang w:val="zh-CN"/>
              </w:rPr>
              <w:t>3</w:t>
            </w:r>
            <w:r w:rsidRPr="004C1A74">
              <w:rPr>
                <w:rFonts w:eastAsiaTheme="minorEastAsia" w:hAnsiTheme="minorHAnsi" w:cs="宋体" w:hint="eastAsia"/>
                <w:kern w:val="2"/>
                <w:sz w:val="24"/>
                <w:szCs w:val="22"/>
                <w:lang w:val="zh-CN"/>
              </w:rPr>
              <w:t>分，未提供不得分</w:t>
            </w:r>
          </w:p>
          <w:p w:rsidR="004C1A74" w:rsidRPr="004C1A74" w:rsidRDefault="004C1A74" w:rsidP="00330D54">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3.投标人具有“绿色建筑节能推荐产品证书”，提供相关证明材料得3分，未提供不得分</w:t>
            </w:r>
          </w:p>
        </w:tc>
        <w:tc>
          <w:tcPr>
            <w:tcW w:w="898" w:type="dxa"/>
            <w:vAlign w:val="center"/>
          </w:tcPr>
          <w:p w:rsidR="004C1A74" w:rsidRPr="004C1A74" w:rsidRDefault="003B252B" w:rsidP="00330D54">
            <w:pPr>
              <w:pStyle w:val="ac"/>
              <w:ind w:firstLineChars="0" w:firstLine="0"/>
              <w:rPr>
                <w:rFonts w:eastAsiaTheme="minorEastAsia" w:hAnsiTheme="minorHAnsi" w:cs="宋体"/>
                <w:kern w:val="2"/>
                <w:sz w:val="24"/>
                <w:szCs w:val="22"/>
                <w:lang w:val="zh-CN"/>
              </w:rPr>
            </w:pPr>
            <w:r>
              <w:rPr>
                <w:rFonts w:eastAsiaTheme="minorEastAsia" w:hAnsiTheme="minorHAnsi" w:cs="宋体" w:hint="eastAsia"/>
                <w:kern w:val="2"/>
                <w:sz w:val="24"/>
                <w:szCs w:val="22"/>
                <w:lang w:val="zh-CN"/>
              </w:rPr>
              <w:t>8</w:t>
            </w:r>
            <w:r w:rsidR="004C1A74" w:rsidRPr="004C1A74">
              <w:rPr>
                <w:rFonts w:eastAsiaTheme="minorEastAsia" w:hAnsiTheme="minorHAnsi" w:cs="宋体" w:hint="eastAsia"/>
                <w:kern w:val="2"/>
                <w:sz w:val="24"/>
                <w:szCs w:val="22"/>
                <w:lang w:val="zh-CN"/>
              </w:rPr>
              <w:t>分</w:t>
            </w:r>
          </w:p>
        </w:tc>
      </w:tr>
      <w:tr w:rsidR="004C1A74" w:rsidRPr="004C1A74" w:rsidTr="00330D54">
        <w:trPr>
          <w:trHeight w:val="90"/>
          <w:jc w:val="center"/>
        </w:trPr>
        <w:tc>
          <w:tcPr>
            <w:tcW w:w="1838" w:type="dxa"/>
            <w:vAlign w:val="center"/>
          </w:tcPr>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企业荣誉</w:t>
            </w:r>
          </w:p>
        </w:tc>
        <w:tc>
          <w:tcPr>
            <w:tcW w:w="6230" w:type="dxa"/>
            <w:vAlign w:val="center"/>
          </w:tcPr>
          <w:p w:rsidR="004C1A74" w:rsidRPr="004C1A74" w:rsidRDefault="004C1A74" w:rsidP="00330D54">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1、投标人获得“高新技术产品”证书（由省科技厅及以上级别单位颁发）的得3分，其他不得分；（复印件装入投标文件）</w:t>
            </w:r>
          </w:p>
        </w:tc>
        <w:tc>
          <w:tcPr>
            <w:tcW w:w="898" w:type="dxa"/>
            <w:vAlign w:val="center"/>
          </w:tcPr>
          <w:p w:rsidR="004C1A74" w:rsidRPr="004C1A74" w:rsidRDefault="003B252B" w:rsidP="00330D54">
            <w:pPr>
              <w:pStyle w:val="ac"/>
              <w:ind w:firstLineChars="0" w:firstLine="0"/>
              <w:rPr>
                <w:rFonts w:eastAsiaTheme="minorEastAsia" w:hAnsiTheme="minorHAnsi" w:cs="宋体"/>
                <w:kern w:val="2"/>
                <w:sz w:val="24"/>
                <w:szCs w:val="22"/>
                <w:lang w:val="zh-CN"/>
              </w:rPr>
            </w:pPr>
            <w:r>
              <w:rPr>
                <w:rFonts w:eastAsiaTheme="minorEastAsia" w:hAnsiTheme="minorHAnsi" w:cs="宋体" w:hint="eastAsia"/>
                <w:kern w:val="2"/>
                <w:sz w:val="24"/>
                <w:szCs w:val="22"/>
                <w:lang w:val="zh-CN"/>
              </w:rPr>
              <w:t>3</w:t>
            </w:r>
            <w:r w:rsidR="004C1A74" w:rsidRPr="004C1A74">
              <w:rPr>
                <w:rFonts w:eastAsiaTheme="minorEastAsia" w:hAnsiTheme="minorHAnsi" w:cs="宋体" w:hint="eastAsia"/>
                <w:kern w:val="2"/>
                <w:sz w:val="24"/>
                <w:szCs w:val="22"/>
                <w:lang w:val="zh-CN"/>
              </w:rPr>
              <w:t>分</w:t>
            </w:r>
          </w:p>
        </w:tc>
      </w:tr>
      <w:tr w:rsidR="004C1A74" w:rsidRPr="004C1A74" w:rsidTr="00330D54">
        <w:trPr>
          <w:trHeight w:val="90"/>
          <w:jc w:val="center"/>
        </w:trPr>
        <w:tc>
          <w:tcPr>
            <w:tcW w:w="1838" w:type="dxa"/>
            <w:vAlign w:val="center"/>
          </w:tcPr>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企业业绩</w:t>
            </w:r>
          </w:p>
        </w:tc>
        <w:tc>
          <w:tcPr>
            <w:tcW w:w="6230" w:type="dxa"/>
            <w:vAlign w:val="center"/>
          </w:tcPr>
          <w:p w:rsidR="004C1A74" w:rsidRPr="004C1A74" w:rsidRDefault="004C1A74" w:rsidP="003B252B">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2016年以来签订单笔合同30万以上（含30万）的类似项目业绩，提供</w:t>
            </w:r>
            <w:r w:rsidR="003B252B">
              <w:rPr>
                <w:rFonts w:eastAsiaTheme="minorEastAsia" w:hAnsiTheme="minorHAnsi" w:cs="宋体" w:hint="eastAsia"/>
                <w:kern w:val="2"/>
                <w:sz w:val="24"/>
                <w:szCs w:val="22"/>
                <w:lang w:val="zh-CN"/>
              </w:rPr>
              <w:t>一项</w:t>
            </w:r>
            <w:r w:rsidRPr="004C1A74">
              <w:rPr>
                <w:rFonts w:eastAsiaTheme="minorEastAsia" w:hAnsiTheme="minorHAnsi" w:cs="宋体" w:hint="eastAsia"/>
                <w:kern w:val="2"/>
                <w:sz w:val="24"/>
                <w:szCs w:val="22"/>
                <w:lang w:val="zh-CN"/>
              </w:rPr>
              <w:t>得</w:t>
            </w:r>
            <w:r w:rsidR="003B252B">
              <w:rPr>
                <w:rFonts w:eastAsiaTheme="minorEastAsia" w:hAnsiTheme="minorHAnsi" w:cs="宋体" w:hint="eastAsia"/>
                <w:kern w:val="2"/>
                <w:sz w:val="24"/>
                <w:szCs w:val="22"/>
                <w:lang w:val="zh-CN"/>
              </w:rPr>
              <w:t>3</w:t>
            </w:r>
            <w:r w:rsidRPr="004C1A74">
              <w:rPr>
                <w:rFonts w:eastAsiaTheme="minorEastAsia" w:hAnsiTheme="minorHAnsi" w:cs="宋体" w:hint="eastAsia"/>
                <w:kern w:val="2"/>
                <w:sz w:val="24"/>
                <w:szCs w:val="22"/>
                <w:lang w:val="zh-CN"/>
              </w:rPr>
              <w:t>分，</w:t>
            </w:r>
            <w:r w:rsidR="003B252B">
              <w:rPr>
                <w:rFonts w:eastAsiaTheme="minorEastAsia" w:hAnsiTheme="minorHAnsi" w:cs="宋体" w:hint="eastAsia"/>
                <w:kern w:val="2"/>
                <w:sz w:val="24"/>
                <w:szCs w:val="22"/>
                <w:lang w:val="zh-CN"/>
              </w:rPr>
              <w:t>最高9分，没有不得分。</w:t>
            </w:r>
            <w:r w:rsidRPr="004C1A74">
              <w:rPr>
                <w:rFonts w:eastAsiaTheme="minorEastAsia" w:hAnsiTheme="minorHAnsi" w:cs="宋体" w:hint="eastAsia"/>
                <w:kern w:val="2"/>
                <w:sz w:val="24"/>
                <w:szCs w:val="22"/>
                <w:lang w:val="zh-CN"/>
              </w:rPr>
              <w:t>（以中标通知书和结果公示</w:t>
            </w:r>
            <w:proofErr w:type="gramStart"/>
            <w:r w:rsidRPr="004C1A74">
              <w:rPr>
                <w:rFonts w:eastAsiaTheme="minorEastAsia" w:hAnsiTheme="minorHAnsi" w:cs="宋体" w:hint="eastAsia"/>
                <w:kern w:val="2"/>
                <w:sz w:val="24"/>
                <w:szCs w:val="22"/>
                <w:lang w:val="zh-CN"/>
              </w:rPr>
              <w:t>网页版截</w:t>
            </w:r>
            <w:proofErr w:type="gramEnd"/>
            <w:r w:rsidRPr="004C1A74">
              <w:rPr>
                <w:rFonts w:eastAsiaTheme="minorEastAsia" w:hAnsiTheme="minorHAnsi" w:cs="宋体" w:hint="eastAsia"/>
                <w:kern w:val="2"/>
                <w:sz w:val="24"/>
                <w:szCs w:val="22"/>
                <w:lang w:val="zh-CN"/>
              </w:rPr>
              <w:t>图为准）</w:t>
            </w:r>
          </w:p>
        </w:tc>
        <w:tc>
          <w:tcPr>
            <w:tcW w:w="898" w:type="dxa"/>
            <w:vAlign w:val="center"/>
          </w:tcPr>
          <w:p w:rsidR="004C1A74" w:rsidRPr="004C1A74" w:rsidRDefault="003B252B" w:rsidP="00330D54">
            <w:pPr>
              <w:pStyle w:val="ac"/>
              <w:ind w:firstLineChars="0" w:firstLine="0"/>
              <w:rPr>
                <w:rFonts w:eastAsiaTheme="minorEastAsia" w:hAnsiTheme="minorHAnsi" w:cs="宋体"/>
                <w:kern w:val="2"/>
                <w:sz w:val="24"/>
                <w:szCs w:val="22"/>
                <w:lang w:val="zh-CN"/>
              </w:rPr>
            </w:pPr>
            <w:r>
              <w:rPr>
                <w:rFonts w:eastAsiaTheme="minorEastAsia" w:hAnsiTheme="minorHAnsi" w:cs="宋体" w:hint="eastAsia"/>
                <w:kern w:val="2"/>
                <w:sz w:val="24"/>
                <w:szCs w:val="22"/>
                <w:lang w:val="zh-CN"/>
              </w:rPr>
              <w:t>9</w:t>
            </w:r>
            <w:r w:rsidR="004C1A74" w:rsidRPr="004C1A74">
              <w:rPr>
                <w:rFonts w:eastAsiaTheme="minorEastAsia" w:hAnsiTheme="minorHAnsi" w:cs="宋体" w:hint="eastAsia"/>
                <w:kern w:val="2"/>
                <w:sz w:val="24"/>
                <w:szCs w:val="22"/>
                <w:lang w:val="zh-CN"/>
              </w:rPr>
              <w:t>分</w:t>
            </w:r>
          </w:p>
        </w:tc>
      </w:tr>
      <w:tr w:rsidR="004C1A74" w:rsidRPr="004C1A74" w:rsidTr="00330D54">
        <w:trPr>
          <w:trHeight w:val="599"/>
          <w:jc w:val="center"/>
        </w:trPr>
        <w:tc>
          <w:tcPr>
            <w:tcW w:w="8966" w:type="dxa"/>
            <w:gridSpan w:val="3"/>
            <w:vAlign w:val="center"/>
          </w:tcPr>
          <w:p w:rsidR="004C1A74" w:rsidRPr="004C1A74" w:rsidRDefault="004C1A74" w:rsidP="004C1A74">
            <w:pPr>
              <w:pStyle w:val="ac"/>
              <w:ind w:firstLine="240"/>
              <w:jc w:val="center"/>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技术部分（满分30分）</w:t>
            </w:r>
          </w:p>
        </w:tc>
      </w:tr>
      <w:tr w:rsidR="004C1A74" w:rsidRPr="004C1A74" w:rsidTr="00330D54">
        <w:trPr>
          <w:trHeight w:val="90"/>
          <w:jc w:val="center"/>
        </w:trPr>
        <w:tc>
          <w:tcPr>
            <w:tcW w:w="1838" w:type="dxa"/>
            <w:vAlign w:val="center"/>
          </w:tcPr>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评分因素</w:t>
            </w:r>
          </w:p>
        </w:tc>
        <w:tc>
          <w:tcPr>
            <w:tcW w:w="6230" w:type="dxa"/>
            <w:vAlign w:val="center"/>
          </w:tcPr>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评分标准</w:t>
            </w:r>
          </w:p>
        </w:tc>
        <w:tc>
          <w:tcPr>
            <w:tcW w:w="898" w:type="dxa"/>
            <w:vAlign w:val="center"/>
          </w:tcPr>
          <w:p w:rsidR="004C1A74" w:rsidRPr="004C1A74" w:rsidRDefault="004C1A74" w:rsidP="00330D54">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分值</w:t>
            </w:r>
          </w:p>
        </w:tc>
      </w:tr>
      <w:tr w:rsidR="004C1A74" w:rsidRPr="004C1A74" w:rsidTr="00330D54">
        <w:trPr>
          <w:trHeight w:val="1270"/>
          <w:jc w:val="center"/>
        </w:trPr>
        <w:tc>
          <w:tcPr>
            <w:tcW w:w="1838" w:type="dxa"/>
            <w:vAlign w:val="center"/>
          </w:tcPr>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实施方案</w:t>
            </w:r>
          </w:p>
        </w:tc>
        <w:tc>
          <w:tcPr>
            <w:tcW w:w="6230" w:type="dxa"/>
            <w:vAlign w:val="center"/>
          </w:tcPr>
          <w:p w:rsidR="004C1A74" w:rsidRPr="004C1A74" w:rsidRDefault="004C1A74" w:rsidP="00330D54">
            <w:pPr>
              <w:widowControl/>
              <w:rPr>
                <w:rFonts w:ascii="宋体" w:cs="宋体"/>
                <w:sz w:val="24"/>
                <w:lang w:val="zh-CN"/>
              </w:rPr>
            </w:pPr>
            <w:r w:rsidRPr="004C1A74">
              <w:rPr>
                <w:rFonts w:ascii="宋体" w:cs="宋体" w:hint="eastAsia"/>
                <w:sz w:val="24"/>
                <w:lang w:val="zh-CN"/>
              </w:rPr>
              <w:t>1.投标人有详细全面的实施方案（含供货、安装调试、检测、成品保护、验收交付方案等）科学合理，安装工艺较为详尽、切实可行得</w:t>
            </w:r>
            <w:r w:rsidR="000A3001">
              <w:rPr>
                <w:rFonts w:ascii="宋体" w:cs="宋体" w:hint="eastAsia"/>
                <w:sz w:val="24"/>
                <w:lang w:val="zh-CN"/>
              </w:rPr>
              <w:t>2</w:t>
            </w:r>
            <w:r w:rsidRPr="004C1A74">
              <w:rPr>
                <w:rFonts w:ascii="宋体" w:cs="宋体" w:hint="eastAsia"/>
                <w:sz w:val="24"/>
                <w:lang w:val="zh-CN"/>
              </w:rPr>
              <w:t>分；</w:t>
            </w:r>
          </w:p>
          <w:p w:rsidR="004C1A74" w:rsidRPr="004C1A74" w:rsidRDefault="004C1A74" w:rsidP="00330D54">
            <w:pPr>
              <w:widowControl/>
              <w:rPr>
                <w:rFonts w:ascii="宋体" w:cs="宋体"/>
                <w:sz w:val="24"/>
                <w:lang w:val="zh-CN"/>
              </w:rPr>
            </w:pPr>
            <w:r w:rsidRPr="004C1A74">
              <w:rPr>
                <w:rFonts w:ascii="宋体" w:cs="宋体" w:hint="eastAsia"/>
                <w:sz w:val="24"/>
                <w:lang w:val="zh-CN"/>
              </w:rPr>
              <w:t>2.产品质量、施工质量、施工安全、进度计划（有具体的进度图）及保障措施计划。详细合理得</w:t>
            </w:r>
            <w:r w:rsidR="000A3001">
              <w:rPr>
                <w:rFonts w:ascii="宋体" w:cs="宋体" w:hint="eastAsia"/>
                <w:sz w:val="24"/>
                <w:lang w:val="zh-CN"/>
              </w:rPr>
              <w:t>2</w:t>
            </w:r>
            <w:r w:rsidRPr="004C1A74">
              <w:rPr>
                <w:rFonts w:ascii="宋体" w:cs="宋体" w:hint="eastAsia"/>
                <w:sz w:val="24"/>
                <w:lang w:val="zh-CN"/>
              </w:rPr>
              <w:t>分；</w:t>
            </w:r>
          </w:p>
          <w:p w:rsidR="004C1A74" w:rsidRPr="004C1A74" w:rsidRDefault="004C1A74" w:rsidP="00330D54">
            <w:pPr>
              <w:widowControl/>
              <w:rPr>
                <w:rFonts w:ascii="宋体" w:cs="宋体"/>
                <w:sz w:val="24"/>
                <w:lang w:val="zh-CN"/>
              </w:rPr>
            </w:pPr>
            <w:r w:rsidRPr="004C1A74">
              <w:rPr>
                <w:rFonts w:ascii="宋体" w:cs="宋体" w:hint="eastAsia"/>
                <w:sz w:val="24"/>
                <w:lang w:val="zh-CN"/>
              </w:rPr>
              <w:lastRenderedPageBreak/>
              <w:t xml:space="preserve">3.劳动力及机械配备合理得1分； </w:t>
            </w:r>
          </w:p>
          <w:p w:rsidR="004C1A74" w:rsidRPr="004C1A74" w:rsidRDefault="004C1A74" w:rsidP="00330D54">
            <w:pPr>
              <w:widowControl/>
              <w:rPr>
                <w:rFonts w:ascii="宋体" w:cs="宋体"/>
                <w:sz w:val="24"/>
                <w:lang w:val="zh-CN"/>
              </w:rPr>
            </w:pPr>
            <w:r w:rsidRPr="004C1A74">
              <w:rPr>
                <w:rFonts w:ascii="宋体" w:cs="宋体" w:hint="eastAsia"/>
                <w:sz w:val="24"/>
                <w:lang w:val="zh-CN"/>
              </w:rPr>
              <w:t>4.紧急情况的处理措施、预案及抵抗风险的措施，且符合本项目实际得1分；</w:t>
            </w:r>
          </w:p>
        </w:tc>
        <w:tc>
          <w:tcPr>
            <w:tcW w:w="898" w:type="dxa"/>
            <w:vAlign w:val="center"/>
          </w:tcPr>
          <w:p w:rsidR="004C1A74" w:rsidRPr="004C1A74" w:rsidRDefault="000A3001" w:rsidP="00330D54">
            <w:pPr>
              <w:pStyle w:val="ac"/>
              <w:ind w:firstLineChars="0" w:firstLine="0"/>
              <w:rPr>
                <w:rFonts w:eastAsiaTheme="minorEastAsia" w:hAnsiTheme="minorHAnsi" w:cs="宋体"/>
                <w:kern w:val="2"/>
                <w:sz w:val="24"/>
                <w:szCs w:val="22"/>
                <w:lang w:val="zh-CN"/>
              </w:rPr>
            </w:pPr>
            <w:r>
              <w:rPr>
                <w:rFonts w:eastAsiaTheme="minorEastAsia" w:hAnsiTheme="minorHAnsi" w:cs="宋体" w:hint="eastAsia"/>
                <w:kern w:val="2"/>
                <w:sz w:val="24"/>
                <w:szCs w:val="22"/>
                <w:lang w:val="zh-CN"/>
              </w:rPr>
              <w:lastRenderedPageBreak/>
              <w:t>6</w:t>
            </w:r>
            <w:r w:rsidR="004C1A74" w:rsidRPr="004C1A74">
              <w:rPr>
                <w:rFonts w:eastAsiaTheme="minorEastAsia" w:hAnsiTheme="minorHAnsi" w:cs="宋体" w:hint="eastAsia"/>
                <w:kern w:val="2"/>
                <w:sz w:val="24"/>
                <w:szCs w:val="22"/>
                <w:lang w:val="zh-CN"/>
              </w:rPr>
              <w:t>分</w:t>
            </w:r>
          </w:p>
        </w:tc>
      </w:tr>
      <w:tr w:rsidR="004C1A74" w:rsidRPr="004C1A74" w:rsidTr="004C1A74">
        <w:trPr>
          <w:trHeight w:val="1270"/>
          <w:jc w:val="center"/>
        </w:trPr>
        <w:tc>
          <w:tcPr>
            <w:tcW w:w="1838" w:type="dxa"/>
            <w:tcBorders>
              <w:top w:val="single" w:sz="4" w:space="0" w:color="auto"/>
              <w:left w:val="single" w:sz="4" w:space="0" w:color="auto"/>
              <w:bottom w:val="single" w:sz="4" w:space="0" w:color="auto"/>
              <w:right w:val="single" w:sz="4" w:space="0" w:color="auto"/>
            </w:tcBorders>
            <w:vAlign w:val="center"/>
          </w:tcPr>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lastRenderedPageBreak/>
              <w:t>质量保证措施</w:t>
            </w:r>
          </w:p>
        </w:tc>
        <w:tc>
          <w:tcPr>
            <w:tcW w:w="6230" w:type="dxa"/>
            <w:tcBorders>
              <w:top w:val="single" w:sz="4" w:space="0" w:color="auto"/>
              <w:left w:val="single" w:sz="4" w:space="0" w:color="auto"/>
              <w:bottom w:val="single" w:sz="4" w:space="0" w:color="auto"/>
              <w:right w:val="single" w:sz="4" w:space="0" w:color="auto"/>
            </w:tcBorders>
            <w:vAlign w:val="center"/>
          </w:tcPr>
          <w:p w:rsidR="00CB7A6D" w:rsidRDefault="00CB7A6D" w:rsidP="00CB7A6D">
            <w:pPr>
              <w:widowControl/>
              <w:rPr>
                <w:rFonts w:ascii="宋体" w:cs="宋体" w:hint="eastAsia"/>
                <w:sz w:val="24"/>
                <w:lang w:val="zh-CN"/>
              </w:rPr>
            </w:pPr>
            <w:r>
              <w:rPr>
                <w:rFonts w:ascii="宋体" w:cs="宋体" w:hint="eastAsia"/>
                <w:sz w:val="24"/>
                <w:lang w:val="zh-CN"/>
              </w:rPr>
              <w:t>1</w:t>
            </w:r>
            <w:r w:rsidR="004C1A74" w:rsidRPr="004C1A74">
              <w:rPr>
                <w:rFonts w:ascii="宋体" w:cs="宋体" w:hint="eastAsia"/>
                <w:sz w:val="24"/>
                <w:lang w:val="zh-CN"/>
              </w:rPr>
              <w:t>、投标人</w:t>
            </w:r>
            <w:r>
              <w:rPr>
                <w:rFonts w:ascii="宋体" w:cs="宋体" w:hint="eastAsia"/>
                <w:sz w:val="24"/>
                <w:lang w:val="zh-CN"/>
              </w:rPr>
              <w:t>所投产品“热泵热水机”</w:t>
            </w:r>
            <w:r w:rsidR="004C1A74" w:rsidRPr="004C1A74">
              <w:rPr>
                <w:rFonts w:ascii="宋体" w:cs="宋体" w:hint="eastAsia"/>
                <w:sz w:val="24"/>
                <w:lang w:val="zh-CN"/>
              </w:rPr>
              <w:t>系统设计和主机具有节能性、环保性、实用性、先进性，设备具有“容量调节功能、动态流量控制功能、动态节能运行的预测功能、低温补气功能、防冻功能、除霜功能，热回收功能、有容量调节系统”</w:t>
            </w:r>
            <w:r>
              <w:rPr>
                <w:rFonts w:ascii="宋体" w:cs="宋体" w:hint="eastAsia"/>
                <w:sz w:val="24"/>
                <w:lang w:val="zh-CN"/>
              </w:rPr>
              <w:t>并</w:t>
            </w:r>
            <w:r w:rsidR="004C1A74" w:rsidRPr="004C1A74">
              <w:rPr>
                <w:rFonts w:ascii="宋体" w:cs="宋体" w:hint="eastAsia"/>
                <w:sz w:val="24"/>
                <w:lang w:val="zh-CN"/>
              </w:rPr>
              <w:t>获得</w:t>
            </w:r>
            <w:r>
              <w:rPr>
                <w:rFonts w:ascii="宋体" w:cs="宋体" w:hint="eastAsia"/>
                <w:sz w:val="24"/>
                <w:lang w:val="zh-CN"/>
              </w:rPr>
              <w:t>上述功能资质文件的，提供一项得2分，最多10分。需提供相关证明文件</w:t>
            </w:r>
          </w:p>
          <w:p w:rsidR="004C1A74" w:rsidRPr="004C1A74" w:rsidRDefault="00CB7A6D" w:rsidP="00CB7A6D">
            <w:pPr>
              <w:widowControl/>
              <w:rPr>
                <w:rFonts w:ascii="宋体" w:cs="宋体"/>
                <w:sz w:val="24"/>
                <w:lang w:val="zh-CN"/>
              </w:rPr>
            </w:pPr>
            <w:r>
              <w:rPr>
                <w:rFonts w:ascii="宋体" w:cs="宋体" w:hint="eastAsia"/>
                <w:sz w:val="24"/>
                <w:lang w:val="zh-CN"/>
              </w:rPr>
              <w:t>2</w:t>
            </w:r>
            <w:r w:rsidR="004C1A74" w:rsidRPr="004C1A74">
              <w:rPr>
                <w:rFonts w:ascii="宋体" w:cs="宋体" w:hint="eastAsia"/>
                <w:sz w:val="24"/>
                <w:lang w:val="zh-CN"/>
              </w:rPr>
              <w:t>. 投标人</w:t>
            </w:r>
            <w:r>
              <w:rPr>
                <w:rFonts w:ascii="宋体" w:cs="宋体" w:hint="eastAsia"/>
                <w:sz w:val="24"/>
                <w:lang w:val="zh-CN"/>
              </w:rPr>
              <w:t>所投产品“热泵热水机”</w:t>
            </w:r>
            <w:r w:rsidR="004C1A74" w:rsidRPr="004C1A74">
              <w:rPr>
                <w:rFonts w:ascii="宋体" w:cs="宋体" w:hint="eastAsia"/>
                <w:sz w:val="24"/>
                <w:lang w:val="zh-CN"/>
              </w:rPr>
              <w:t>具有</w:t>
            </w:r>
            <w:r w:rsidR="004C1A74" w:rsidRPr="004C1A74">
              <w:rPr>
                <w:rFonts w:ascii="宋体" w:cs="宋体"/>
                <w:sz w:val="24"/>
                <w:lang w:val="zh-CN"/>
              </w:rPr>
              <w:t>①</w:t>
            </w:r>
            <w:r w:rsidR="004C1A74" w:rsidRPr="004C1A74">
              <w:rPr>
                <w:rFonts w:ascii="宋体" w:cs="宋体" w:hint="eastAsia"/>
                <w:sz w:val="24"/>
                <w:lang w:val="zh-CN"/>
              </w:rPr>
              <w:t>（基于自组态技术的空气源热泵</w:t>
            </w:r>
            <w:proofErr w:type="gramStart"/>
            <w:r w:rsidR="004C1A74" w:rsidRPr="004C1A74">
              <w:rPr>
                <w:rFonts w:ascii="宋体" w:cs="宋体" w:hint="eastAsia"/>
                <w:sz w:val="24"/>
                <w:lang w:val="zh-CN"/>
              </w:rPr>
              <w:t>热水机</w:t>
            </w:r>
            <w:proofErr w:type="gramEnd"/>
            <w:r w:rsidR="004C1A74" w:rsidRPr="004C1A74">
              <w:rPr>
                <w:rFonts w:ascii="宋体" w:cs="宋体" w:hint="eastAsia"/>
                <w:sz w:val="24"/>
                <w:lang w:val="zh-CN"/>
              </w:rPr>
              <w:t>系统）</w:t>
            </w:r>
            <w:r w:rsidR="004C1A74" w:rsidRPr="004C1A74">
              <w:rPr>
                <w:rFonts w:ascii="宋体" w:cs="宋体"/>
                <w:sz w:val="24"/>
                <w:lang w:val="zh-CN"/>
              </w:rPr>
              <w:t>②</w:t>
            </w:r>
            <w:r w:rsidR="004C1A74" w:rsidRPr="004C1A74">
              <w:rPr>
                <w:rFonts w:ascii="宋体" w:cs="宋体" w:hint="eastAsia"/>
                <w:sz w:val="24"/>
                <w:lang w:val="zh-CN"/>
              </w:rPr>
              <w:t>（一种自</w:t>
            </w:r>
            <w:proofErr w:type="gramStart"/>
            <w:r w:rsidR="004C1A74" w:rsidRPr="004C1A74">
              <w:rPr>
                <w:rFonts w:ascii="宋体" w:cs="宋体" w:hint="eastAsia"/>
                <w:sz w:val="24"/>
                <w:lang w:val="zh-CN"/>
              </w:rPr>
              <w:t>带均液</w:t>
            </w:r>
            <w:proofErr w:type="gramEnd"/>
            <w:r w:rsidR="004C1A74" w:rsidRPr="004C1A74">
              <w:rPr>
                <w:rFonts w:ascii="宋体" w:cs="宋体" w:hint="eastAsia"/>
                <w:sz w:val="24"/>
                <w:lang w:val="zh-CN"/>
              </w:rPr>
              <w:t>装置的热泵热水机）</w:t>
            </w:r>
            <w:r w:rsidR="004C1A74" w:rsidRPr="004C1A74">
              <w:rPr>
                <w:rFonts w:ascii="宋体" w:cs="宋体"/>
                <w:sz w:val="24"/>
                <w:lang w:val="zh-CN"/>
              </w:rPr>
              <w:t>③</w:t>
            </w:r>
            <w:r w:rsidR="004C1A74" w:rsidRPr="004C1A74">
              <w:rPr>
                <w:rFonts w:ascii="宋体" w:cs="宋体" w:hint="eastAsia"/>
                <w:sz w:val="24"/>
                <w:lang w:val="zh-CN"/>
              </w:rPr>
              <w:t>（自适应、自调控节能型热泵热水机）</w:t>
            </w:r>
            <w:r w:rsidR="004C1A74" w:rsidRPr="004C1A74">
              <w:rPr>
                <w:rFonts w:ascii="宋体" w:cs="宋体"/>
                <w:sz w:val="24"/>
                <w:lang w:val="zh-CN"/>
              </w:rPr>
              <w:t>④</w:t>
            </w:r>
            <w:r w:rsidR="004C1A74" w:rsidRPr="004C1A74">
              <w:rPr>
                <w:rFonts w:ascii="宋体" w:cs="宋体" w:hint="eastAsia"/>
                <w:sz w:val="24"/>
                <w:lang w:val="zh-CN"/>
              </w:rPr>
              <w:t>（具有动态流量控制功能的热泵热水机）</w:t>
            </w:r>
            <w:r w:rsidR="004C1A74" w:rsidRPr="004C1A74">
              <w:rPr>
                <w:rFonts w:ascii="宋体" w:cs="宋体"/>
                <w:sz w:val="24"/>
                <w:lang w:val="zh-CN"/>
              </w:rPr>
              <w:t>⑤</w:t>
            </w:r>
            <w:r w:rsidR="004C1A74" w:rsidRPr="004C1A74">
              <w:rPr>
                <w:rFonts w:ascii="宋体" w:cs="宋体" w:hint="eastAsia"/>
                <w:sz w:val="24"/>
                <w:lang w:val="zh-CN"/>
              </w:rPr>
              <w:t>（带压缩机抑制化霜），以上5项具有高新技术产品认定证书的，每提供一项2分，最多10分，未提供相关证明不得分；（复印件装入投标文件）</w:t>
            </w:r>
          </w:p>
        </w:tc>
        <w:tc>
          <w:tcPr>
            <w:tcW w:w="898" w:type="dxa"/>
            <w:tcBorders>
              <w:top w:val="single" w:sz="4" w:space="0" w:color="auto"/>
              <w:left w:val="single" w:sz="4" w:space="0" w:color="auto"/>
              <w:bottom w:val="single" w:sz="4" w:space="0" w:color="auto"/>
              <w:right w:val="single" w:sz="4" w:space="0" w:color="auto"/>
            </w:tcBorders>
            <w:vAlign w:val="center"/>
          </w:tcPr>
          <w:p w:rsidR="004C1A74" w:rsidRPr="004C1A74" w:rsidRDefault="00CB7A6D" w:rsidP="00330D54">
            <w:pPr>
              <w:pStyle w:val="ac"/>
              <w:ind w:firstLineChars="0" w:firstLine="0"/>
              <w:rPr>
                <w:rFonts w:eastAsiaTheme="minorEastAsia" w:hAnsiTheme="minorHAnsi" w:cs="宋体"/>
                <w:kern w:val="2"/>
                <w:sz w:val="24"/>
                <w:szCs w:val="22"/>
                <w:lang w:val="zh-CN"/>
              </w:rPr>
            </w:pPr>
            <w:r>
              <w:rPr>
                <w:rFonts w:eastAsiaTheme="minorEastAsia" w:hAnsiTheme="minorHAnsi" w:cs="宋体" w:hint="eastAsia"/>
                <w:kern w:val="2"/>
                <w:sz w:val="24"/>
                <w:szCs w:val="22"/>
                <w:lang w:val="zh-CN"/>
              </w:rPr>
              <w:t>20</w:t>
            </w:r>
            <w:r w:rsidR="004C1A74" w:rsidRPr="004C1A74">
              <w:rPr>
                <w:rFonts w:eastAsiaTheme="minorEastAsia" w:hAnsiTheme="minorHAnsi" w:cs="宋体" w:hint="eastAsia"/>
                <w:kern w:val="2"/>
                <w:sz w:val="24"/>
                <w:szCs w:val="22"/>
                <w:lang w:val="zh-CN"/>
              </w:rPr>
              <w:t>分</w:t>
            </w:r>
          </w:p>
        </w:tc>
      </w:tr>
      <w:tr w:rsidR="004C1A74" w:rsidRPr="004C1A74" w:rsidTr="004C1A74">
        <w:trPr>
          <w:trHeight w:val="1270"/>
          <w:jc w:val="center"/>
        </w:trPr>
        <w:tc>
          <w:tcPr>
            <w:tcW w:w="1838" w:type="dxa"/>
            <w:tcBorders>
              <w:top w:val="single" w:sz="4" w:space="0" w:color="auto"/>
              <w:left w:val="single" w:sz="4" w:space="0" w:color="auto"/>
              <w:bottom w:val="single" w:sz="4" w:space="0" w:color="auto"/>
              <w:right w:val="single" w:sz="4" w:space="0" w:color="auto"/>
            </w:tcBorders>
            <w:vAlign w:val="center"/>
          </w:tcPr>
          <w:p w:rsidR="004C1A74" w:rsidRPr="004C1A74" w:rsidRDefault="004C1A74" w:rsidP="004C1A74">
            <w:pPr>
              <w:pStyle w:val="ac"/>
              <w:ind w:firstLine="24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服务承诺</w:t>
            </w:r>
          </w:p>
        </w:tc>
        <w:tc>
          <w:tcPr>
            <w:tcW w:w="6230" w:type="dxa"/>
            <w:tcBorders>
              <w:top w:val="single" w:sz="4" w:space="0" w:color="auto"/>
              <w:left w:val="single" w:sz="4" w:space="0" w:color="auto"/>
              <w:bottom w:val="single" w:sz="4" w:space="0" w:color="auto"/>
              <w:right w:val="single" w:sz="4" w:space="0" w:color="auto"/>
            </w:tcBorders>
            <w:vAlign w:val="center"/>
          </w:tcPr>
          <w:p w:rsidR="004C1A74" w:rsidRPr="004C1A74" w:rsidRDefault="004C1A74" w:rsidP="004C1A74">
            <w:pPr>
              <w:widowControl/>
              <w:rPr>
                <w:rFonts w:ascii="宋体" w:cs="宋体"/>
                <w:sz w:val="24"/>
                <w:lang w:val="zh-CN"/>
              </w:rPr>
            </w:pPr>
            <w:r w:rsidRPr="004C1A74">
              <w:rPr>
                <w:rFonts w:ascii="宋体" w:cs="宋体" w:hint="eastAsia"/>
                <w:sz w:val="24"/>
                <w:lang w:val="zh-CN"/>
              </w:rPr>
              <w:t>1、投标人承诺故障响应时间在2小时内到达现场的得1分，需提供售后服务承诺书。</w:t>
            </w:r>
          </w:p>
          <w:p w:rsidR="004C1A74" w:rsidRPr="004C1A74" w:rsidRDefault="004C1A74" w:rsidP="004C1A74">
            <w:pPr>
              <w:widowControl/>
              <w:rPr>
                <w:rFonts w:ascii="宋体" w:cs="宋体"/>
                <w:sz w:val="24"/>
                <w:lang w:val="zh-CN"/>
              </w:rPr>
            </w:pPr>
            <w:r w:rsidRPr="004C1A74">
              <w:rPr>
                <w:rFonts w:ascii="宋体" w:cs="宋体" w:hint="eastAsia"/>
                <w:sz w:val="24"/>
                <w:lang w:val="zh-CN"/>
              </w:rPr>
              <w:t>2、有人员培训计划得1分，有详实的培训资料得1分，没有不得分；</w:t>
            </w:r>
          </w:p>
          <w:p w:rsidR="004C1A74" w:rsidRPr="004C1A74" w:rsidRDefault="004C1A74" w:rsidP="004C1A74">
            <w:pPr>
              <w:widowControl/>
              <w:rPr>
                <w:rFonts w:ascii="宋体" w:cs="宋体"/>
                <w:sz w:val="24"/>
                <w:lang w:val="zh-CN"/>
              </w:rPr>
            </w:pPr>
            <w:r w:rsidRPr="004C1A74">
              <w:rPr>
                <w:rFonts w:ascii="宋体" w:cs="宋体" w:hint="eastAsia"/>
                <w:sz w:val="24"/>
                <w:lang w:val="zh-CN"/>
              </w:rPr>
              <w:t>3、承诺招标文件规定的质保期，得1分，</w:t>
            </w:r>
          </w:p>
        </w:tc>
        <w:tc>
          <w:tcPr>
            <w:tcW w:w="898" w:type="dxa"/>
            <w:tcBorders>
              <w:top w:val="single" w:sz="4" w:space="0" w:color="auto"/>
              <w:left w:val="single" w:sz="4" w:space="0" w:color="auto"/>
              <w:bottom w:val="single" w:sz="4" w:space="0" w:color="auto"/>
              <w:right w:val="single" w:sz="4" w:space="0" w:color="auto"/>
            </w:tcBorders>
            <w:vAlign w:val="center"/>
          </w:tcPr>
          <w:p w:rsidR="004C1A74" w:rsidRPr="004C1A74" w:rsidRDefault="004C1A74" w:rsidP="00330D54">
            <w:pPr>
              <w:pStyle w:val="ac"/>
              <w:ind w:firstLineChars="0" w:firstLine="0"/>
              <w:rPr>
                <w:rFonts w:eastAsiaTheme="minorEastAsia" w:hAnsiTheme="minorHAnsi" w:cs="宋体"/>
                <w:kern w:val="2"/>
                <w:sz w:val="24"/>
                <w:szCs w:val="22"/>
                <w:lang w:val="zh-CN"/>
              </w:rPr>
            </w:pPr>
            <w:r w:rsidRPr="004C1A74">
              <w:rPr>
                <w:rFonts w:eastAsiaTheme="minorEastAsia" w:hAnsiTheme="minorHAnsi" w:cs="宋体" w:hint="eastAsia"/>
                <w:kern w:val="2"/>
                <w:sz w:val="24"/>
                <w:szCs w:val="22"/>
                <w:lang w:val="zh-CN"/>
              </w:rPr>
              <w:t>4分</w:t>
            </w:r>
          </w:p>
        </w:tc>
      </w:tr>
    </w:tbl>
    <w:p w:rsidR="007E613D" w:rsidRPr="004C1A74" w:rsidRDefault="004C1A74" w:rsidP="004C1A74">
      <w:pPr>
        <w:pStyle w:val="a7"/>
        <w:spacing w:line="360" w:lineRule="auto"/>
        <w:contextualSpacing/>
        <w:rPr>
          <w:rFonts w:ascii="宋体" w:eastAsiaTheme="minorEastAsia" w:cs="宋体"/>
          <w:lang w:val="zh-CN"/>
        </w:rPr>
      </w:pPr>
      <w:r w:rsidRPr="004C1A74">
        <w:rPr>
          <w:rFonts w:ascii="宋体" w:eastAsiaTheme="minorEastAsia" w:cs="宋体" w:hint="eastAsia"/>
          <w:lang w:val="zh-CN"/>
        </w:rPr>
        <w:t>注：评标标准中所涉及到的证书及材料，均须在电子投标文件中提供原件扫描件（或图片），否则不得分。</w:t>
      </w:r>
    </w:p>
    <w:p w:rsidR="002953C3" w:rsidRPr="004C1A74" w:rsidRDefault="002953C3" w:rsidP="004C1A74">
      <w:pPr>
        <w:pStyle w:val="a7"/>
        <w:spacing w:line="360" w:lineRule="auto"/>
        <w:ind w:firstLineChars="100" w:firstLine="240"/>
        <w:contextualSpacing/>
        <w:rPr>
          <w:rFonts w:ascii="宋体" w:eastAsiaTheme="minorEastAsia" w:cs="宋体"/>
          <w:lang w:val="zh-CN"/>
        </w:rPr>
      </w:pPr>
    </w:p>
    <w:p w:rsidR="002953C3" w:rsidRPr="004C1A74" w:rsidRDefault="002953C3" w:rsidP="004C1A74">
      <w:pPr>
        <w:pStyle w:val="a7"/>
        <w:spacing w:line="360" w:lineRule="auto"/>
        <w:ind w:firstLineChars="100" w:firstLine="240"/>
        <w:contextualSpacing/>
        <w:rPr>
          <w:rFonts w:ascii="宋体" w:eastAsiaTheme="minorEastAsia" w:cs="宋体"/>
          <w:lang w:val="zh-CN"/>
        </w:rPr>
      </w:pPr>
    </w:p>
    <w:p w:rsidR="002953C3" w:rsidRPr="007E613D" w:rsidRDefault="002953C3" w:rsidP="007E613D">
      <w:pPr>
        <w:pStyle w:val="a7"/>
        <w:spacing w:line="360" w:lineRule="auto"/>
        <w:ind w:firstLineChars="100" w:firstLine="210"/>
        <w:contextualSpacing/>
        <w:rPr>
          <w:rFonts w:asciiTheme="minorEastAsia" w:eastAsiaTheme="minorEastAsia" w:hAnsiTheme="minorEastAsia" w:cs="宋体"/>
          <w:kern w:val="0"/>
          <w:sz w:val="21"/>
          <w:szCs w:val="21"/>
        </w:rPr>
      </w:pPr>
    </w:p>
    <w:p w:rsidR="002953C3" w:rsidRDefault="002953C3">
      <w:pPr>
        <w:pStyle w:val="a7"/>
        <w:spacing w:line="360" w:lineRule="auto"/>
        <w:ind w:firstLineChars="100" w:firstLine="241"/>
        <w:contextualSpacing/>
        <w:rPr>
          <w:rFonts w:asciiTheme="minorEastAsia" w:eastAsiaTheme="minorEastAsia" w:hAnsiTheme="minorEastAsia" w:cs="仿宋_GB2312"/>
          <w:b/>
          <w:szCs w:val="24"/>
          <w:lang w:val="zh-CN"/>
        </w:rPr>
      </w:pPr>
    </w:p>
    <w:p w:rsidR="004C1A74" w:rsidRDefault="004C1A74">
      <w:pPr>
        <w:pStyle w:val="a7"/>
        <w:spacing w:line="360" w:lineRule="auto"/>
        <w:ind w:firstLineChars="100" w:firstLine="241"/>
        <w:contextualSpacing/>
        <w:rPr>
          <w:rFonts w:asciiTheme="minorEastAsia" w:eastAsiaTheme="minorEastAsia" w:hAnsiTheme="minorEastAsia" w:cs="仿宋_GB2312"/>
          <w:b/>
          <w:szCs w:val="24"/>
          <w:lang w:val="zh-CN"/>
        </w:rPr>
      </w:pPr>
    </w:p>
    <w:p w:rsidR="004C1A74" w:rsidRDefault="004C1A74">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886A02" w:rsidRDefault="00886A02">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886A02" w:rsidRDefault="00886A02">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886A02" w:rsidRDefault="00886A02">
      <w:pPr>
        <w:pStyle w:val="a7"/>
        <w:spacing w:line="360" w:lineRule="auto"/>
        <w:ind w:firstLineChars="100" w:firstLine="241"/>
        <w:contextualSpacing/>
        <w:rPr>
          <w:rFonts w:asciiTheme="minorEastAsia" w:eastAsiaTheme="minorEastAsia" w:hAnsiTheme="minorEastAsia" w:cs="仿宋_GB2312"/>
          <w:b/>
          <w:szCs w:val="24"/>
          <w:lang w:val="zh-CN"/>
        </w:rPr>
      </w:pPr>
    </w:p>
    <w:p w:rsidR="004C1A74" w:rsidRDefault="004C1A74">
      <w:pPr>
        <w:pStyle w:val="a7"/>
        <w:spacing w:line="360" w:lineRule="auto"/>
        <w:ind w:firstLineChars="100" w:firstLine="241"/>
        <w:contextualSpacing/>
        <w:rPr>
          <w:rFonts w:asciiTheme="minorEastAsia" w:eastAsiaTheme="minorEastAsia" w:hAnsiTheme="minorEastAsia" w:cs="仿宋_GB2312"/>
          <w:b/>
          <w:szCs w:val="24"/>
          <w:lang w:val="zh-CN"/>
        </w:rPr>
      </w:pPr>
    </w:p>
    <w:p w:rsidR="00896FFD" w:rsidRDefault="00B140F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96FFD">
        <w:trPr>
          <w:trHeight w:val="55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96FFD">
        <w:trPr>
          <w:trHeight w:val="891"/>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96FFD" w:rsidRDefault="00B140F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96FFD" w:rsidRDefault="00896FFD">
            <w:pPr>
              <w:jc w:val="center"/>
              <w:rPr>
                <w:rFonts w:ascii="宋体" w:hAnsi="宋体"/>
                <w:b/>
                <w:color w:val="000000"/>
                <w:sz w:val="24"/>
                <w:szCs w:val="24"/>
                <w:lang w:val="en-GB"/>
              </w:rPr>
            </w:pPr>
          </w:p>
        </w:tc>
      </w:tr>
      <w:tr w:rsidR="00896FFD">
        <w:trPr>
          <w:trHeight w:val="1414"/>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96FFD" w:rsidRDefault="00B140F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96FFD" w:rsidRDefault="00B140F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96FFD" w:rsidRDefault="00B140F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96FFD" w:rsidRDefault="00896FFD">
            <w:pPr>
              <w:rPr>
                <w:rFonts w:ascii="宋体" w:hAnsi="宋体"/>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896FFD" w:rsidRDefault="00B140F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96FFD" w:rsidRDefault="00896FFD">
            <w:pPr>
              <w:jc w:val="center"/>
              <w:rPr>
                <w:rFonts w:ascii="宋体" w:hAnsi="宋体"/>
                <w:b/>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1408"/>
        </w:trPr>
        <w:tc>
          <w:tcPr>
            <w:tcW w:w="8931" w:type="dxa"/>
            <w:gridSpan w:val="4"/>
            <w:vAlign w:val="center"/>
          </w:tcPr>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96FFD" w:rsidRDefault="00B140FF" w:rsidP="00B140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96FFD" w:rsidRDefault="00B140FF" w:rsidP="00B140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96FFD" w:rsidRDefault="00B140F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896FFD" w:rsidRDefault="00B140F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a、不接受联合体投标的项目，本表中第2项、第3项情形不适用。</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896FFD" w:rsidRDefault="00B140F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96FFD" w:rsidRDefault="00B140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rsidP="005B566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896FFD" w:rsidRDefault="00B140F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896FFD" w:rsidRDefault="00896FFD">
      <w:pPr>
        <w:pStyle w:val="af1"/>
        <w:ind w:firstLineChars="0" w:firstLine="0"/>
        <w:rPr>
          <w:rFonts w:asciiTheme="minorEastAsia" w:hAnsiTheme="minorEastAsia" w:cs="黑体"/>
          <w:b/>
          <w:bCs/>
          <w:sz w:val="44"/>
          <w:szCs w:val="44"/>
          <w:lang w:val="zh-CN"/>
        </w:rPr>
      </w:pPr>
    </w:p>
    <w:p w:rsidR="00896FFD" w:rsidRDefault="00B140F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6FFD">
        <w:tc>
          <w:tcPr>
            <w:tcW w:w="46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6FFD" w:rsidRDefault="00B140F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96FFD" w:rsidRDefault="00B140F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tcBorders>
              <w:top w:val="double" w:sz="4" w:space="0" w:color="auto"/>
            </w:tcBorders>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96FFD" w:rsidRDefault="00896FFD">
            <w:pPr>
              <w:jc w:val="center"/>
              <w:rPr>
                <w:szCs w:val="21"/>
              </w:rPr>
            </w:pPr>
          </w:p>
        </w:tc>
        <w:tc>
          <w:tcPr>
            <w:tcW w:w="1560"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6FFD" w:rsidRDefault="00896FFD">
            <w:pPr>
              <w:jc w:val="center"/>
              <w:rPr>
                <w:szCs w:val="21"/>
              </w:rPr>
            </w:pPr>
          </w:p>
        </w:tc>
        <w:tc>
          <w:tcPr>
            <w:tcW w:w="1560"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1089"/>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96FFD" w:rsidRDefault="00B140F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ign w:val="center"/>
          </w:tcPr>
          <w:p w:rsidR="00896FFD" w:rsidRDefault="00896FF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6FFD" w:rsidRDefault="00896FF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bl>
    <w:p w:rsidR="00896FFD" w:rsidRDefault="00B140F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rsidP="00330D5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6F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96FFD" w:rsidRDefault="00B140F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896FFD" w:rsidRDefault="00896FFD">
      <w:pPr>
        <w:autoSpaceDE w:val="0"/>
        <w:autoSpaceDN w:val="0"/>
        <w:adjustRightInd w:val="0"/>
        <w:spacing w:line="360" w:lineRule="auto"/>
        <w:rPr>
          <w:rFonts w:ascii="宋体" w:cs="宋体"/>
          <w:sz w:val="24"/>
          <w:lang w:val="zh-CN"/>
        </w:rPr>
      </w:pPr>
    </w:p>
    <w:p w:rsidR="00896FFD" w:rsidRDefault="00896FFD">
      <w:pPr>
        <w:autoSpaceDE w:val="0"/>
        <w:autoSpaceDN w:val="0"/>
        <w:adjustRightInd w:val="0"/>
        <w:spacing w:line="360" w:lineRule="auto"/>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rsidP="00453D8B">
      <w:pPr>
        <w:autoSpaceDE w:val="0"/>
        <w:autoSpaceDN w:val="0"/>
        <w:adjustRightInd w:val="0"/>
        <w:spacing w:line="360" w:lineRule="auto"/>
        <w:rPr>
          <w:rFonts w:asciiTheme="minorEastAsia" w:hAnsiTheme="minorEastAsia" w:cs="黑体"/>
          <w:b/>
          <w:bCs/>
          <w:sz w:val="28"/>
          <w:szCs w:val="28"/>
          <w:lang w:val="zh-CN"/>
        </w:rPr>
      </w:pPr>
    </w:p>
    <w:p w:rsidR="00453D8B" w:rsidRPr="00453D8B" w:rsidRDefault="00453D8B" w:rsidP="00453D8B">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896FFD" w:rsidRDefault="00896FFD">
      <w:pPr>
        <w:pStyle w:val="a7"/>
        <w:spacing w:line="360" w:lineRule="auto"/>
        <w:rPr>
          <w:rFonts w:asciiTheme="majorEastAsia" w:eastAsiaTheme="majorEastAsia" w:hAnsiTheme="majorEastAsia"/>
          <w:b/>
          <w:snapToGrid w:val="0"/>
          <w:kern w:val="0"/>
          <w:szCs w:val="24"/>
        </w:rPr>
      </w:pPr>
    </w:p>
    <w:p w:rsidR="00896FFD" w:rsidRDefault="00B140FF">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96FFD" w:rsidRDefault="00B140F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96FFD" w:rsidRDefault="00B140FF">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B140FF">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6FFD" w:rsidRDefault="00B140F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896FFD" w:rsidRDefault="00896FFD">
      <w:pPr>
        <w:adjustRightInd w:val="0"/>
        <w:snapToGrid w:val="0"/>
        <w:spacing w:line="360" w:lineRule="auto"/>
        <w:rPr>
          <w:rFonts w:asciiTheme="minorEastAsia" w:hAnsiTheme="minorEastAsia" w:cs="宋体"/>
          <w:szCs w:val="21"/>
          <w:u w:val="single"/>
        </w:rPr>
      </w:pP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96FFD" w:rsidRDefault="00896FFD" w:rsidP="00453D8B">
      <w:pPr>
        <w:adjustRightInd w:val="0"/>
        <w:snapToGrid w:val="0"/>
        <w:spacing w:line="360" w:lineRule="auto"/>
        <w:rPr>
          <w:rFonts w:asciiTheme="minorEastAsia" w:hAnsiTheme="minorEastAsia" w:cs="宋体"/>
          <w:szCs w:val="21"/>
        </w:rPr>
      </w:pPr>
    </w:p>
    <w:p w:rsidR="00896FFD" w:rsidRDefault="00B140F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6FFD" w:rsidRDefault="00896FFD" w:rsidP="00B140FF">
      <w:pPr>
        <w:autoSpaceDE w:val="0"/>
        <w:autoSpaceDN w:val="0"/>
        <w:adjustRightInd w:val="0"/>
        <w:spacing w:line="480" w:lineRule="auto"/>
        <w:ind w:firstLineChars="257" w:firstLine="617"/>
        <w:rPr>
          <w:rFonts w:ascii="宋体" w:hAnsi="宋体"/>
          <w:color w:val="000000"/>
          <w:sz w:val="24"/>
          <w:szCs w:val="24"/>
        </w:rPr>
      </w:pP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B140FF" w:rsidP="00B140F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6FFD" w:rsidRDefault="00896FFD" w:rsidP="00B140FF">
      <w:pPr>
        <w:pStyle w:val="13"/>
        <w:spacing w:line="480" w:lineRule="auto"/>
        <w:ind w:leftChars="-256" w:left="-538" w:firstLineChars="257" w:firstLine="540"/>
        <w:jc w:val="center"/>
        <w:rPr>
          <w:rFonts w:asciiTheme="minorEastAsia" w:hAnsiTheme="minorEastAsia"/>
          <w:bCs/>
          <w:color w:val="000000"/>
          <w:sz w:val="21"/>
          <w:szCs w:val="21"/>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B140FF" w:rsidP="00B140F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896FFD" w:rsidRDefault="00B140FF" w:rsidP="00B140F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6FFD" w:rsidRDefault="00896FFD">
      <w:pPr>
        <w:pStyle w:val="14"/>
        <w:spacing w:line="480" w:lineRule="auto"/>
        <w:rPr>
          <w:rFonts w:asciiTheme="minorEastAsia" w:hAnsiTheme="minorEastAsia" w:cs="Arial"/>
          <w:color w:val="000000"/>
          <w:sz w:val="21"/>
          <w:szCs w:val="21"/>
        </w:rPr>
      </w:pPr>
    </w:p>
    <w:p w:rsidR="00896FFD" w:rsidRDefault="00896FFD">
      <w:pPr>
        <w:rPr>
          <w:szCs w:val="21"/>
        </w:rPr>
      </w:pPr>
    </w:p>
    <w:p w:rsidR="00896FFD" w:rsidRDefault="00B140F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6FFD" w:rsidRDefault="00896FFD">
      <w:pPr>
        <w:spacing w:line="480" w:lineRule="exact"/>
        <w:jc w:val="center"/>
        <w:rPr>
          <w:rFonts w:ascii="宋体" w:hAnsi="宋体"/>
          <w:b/>
          <w:bCs/>
          <w:color w:val="000000"/>
          <w:sz w:val="36"/>
          <w:szCs w:val="36"/>
        </w:rPr>
      </w:pPr>
    </w:p>
    <w:p w:rsidR="00896FFD" w:rsidRDefault="00B140FF">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6FFD" w:rsidRDefault="00896FFD">
      <w:pPr>
        <w:spacing w:line="480" w:lineRule="exact"/>
        <w:jc w:val="center"/>
        <w:rPr>
          <w:rFonts w:ascii="宋体" w:hAnsi="宋体"/>
          <w:b/>
          <w:bCs/>
          <w:color w:val="000000"/>
          <w:sz w:val="36"/>
          <w:szCs w:val="36"/>
        </w:rPr>
      </w:pP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6FFD">
        <w:trPr>
          <w:gridAfter w:val="1"/>
          <w:wAfter w:w="14" w:type="dxa"/>
          <w:trHeight w:val="2636"/>
        </w:trPr>
        <w:tc>
          <w:tcPr>
            <w:tcW w:w="4484" w:type="dxa"/>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6FFD">
        <w:trPr>
          <w:trHeight w:val="2781"/>
        </w:trPr>
        <w:tc>
          <w:tcPr>
            <w:tcW w:w="4491" w:type="dxa"/>
            <w:gridSpan w:val="2"/>
            <w:vAlign w:val="center"/>
          </w:tcPr>
          <w:p w:rsidR="00896FFD" w:rsidRDefault="00B140FF">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896FFD" w:rsidRDefault="00B140FF">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（反面）</w:t>
            </w:r>
            <w:bookmarkEnd w:id="8"/>
          </w:p>
        </w:tc>
      </w:tr>
    </w:tbl>
    <w:p w:rsidR="00896FFD" w:rsidRDefault="00896FFD" w:rsidP="00B140FF">
      <w:pPr>
        <w:spacing w:line="320" w:lineRule="exact"/>
        <w:ind w:left="2" w:firstLineChars="149" w:firstLine="358"/>
        <w:rPr>
          <w:rFonts w:asciiTheme="minorEastAsia" w:hAnsiTheme="minorEastAsia" w:cs="Courier New"/>
          <w:sz w:val="24"/>
          <w:szCs w:val="24"/>
        </w:rPr>
      </w:pPr>
    </w:p>
    <w:p w:rsidR="00896FFD" w:rsidRDefault="00B140F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6FFD" w:rsidRDefault="00B140FF" w:rsidP="00330D5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6FFD" w:rsidRDefault="00B140FF" w:rsidP="00330D5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6FFD" w:rsidRDefault="00B140FF" w:rsidP="00330D5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6FFD" w:rsidRDefault="00B140FF" w:rsidP="00330D5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6FFD" w:rsidRDefault="00896FFD" w:rsidP="00330D54">
      <w:pPr>
        <w:spacing w:beforeLines="50" w:afterLines="50" w:line="360" w:lineRule="auto"/>
        <w:ind w:firstLineChars="236" w:firstLine="496"/>
        <w:rPr>
          <w:rFonts w:asciiTheme="minorEastAsia" w:hAnsiTheme="minorEastAsia" w:cs="宋体"/>
          <w:szCs w:val="21"/>
          <w:lang w:val="zh-CN"/>
        </w:rPr>
      </w:pPr>
    </w:p>
    <w:p w:rsidR="00896FFD" w:rsidRDefault="00B140FF" w:rsidP="00330D5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96FFD" w:rsidRDefault="00B140FF" w:rsidP="00330D5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96FFD" w:rsidRDefault="00896FFD" w:rsidP="00330D54">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330D54">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330D54">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3442D2" w:rsidRDefault="003442D2" w:rsidP="003442D2">
      <w:pPr>
        <w:pStyle w:val="a0"/>
      </w:pPr>
    </w:p>
    <w:p w:rsidR="003442D2" w:rsidRDefault="003442D2" w:rsidP="003442D2">
      <w:pPr>
        <w:pStyle w:val="a0"/>
      </w:pPr>
    </w:p>
    <w:p w:rsidR="003442D2" w:rsidRDefault="003442D2" w:rsidP="003442D2">
      <w:pPr>
        <w:pStyle w:val="a0"/>
      </w:pPr>
    </w:p>
    <w:p w:rsidR="003442D2" w:rsidRDefault="003442D2" w:rsidP="003442D2">
      <w:pPr>
        <w:pStyle w:val="a0"/>
      </w:pPr>
    </w:p>
    <w:p w:rsidR="003442D2" w:rsidRDefault="003442D2" w:rsidP="003442D2">
      <w:pPr>
        <w:pStyle w:val="a0"/>
      </w:pPr>
    </w:p>
    <w:p w:rsidR="003442D2" w:rsidRPr="003442D2" w:rsidRDefault="003442D2" w:rsidP="003442D2">
      <w:pPr>
        <w:pStyle w:val="a0"/>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w:t>
      </w:r>
      <w:bookmarkStart w:id="9" w:name="_GoBack"/>
      <w:bookmarkEnd w:id="9"/>
      <w:r>
        <w:rPr>
          <w:rFonts w:asciiTheme="minorEastAsia" w:eastAsiaTheme="minorEastAsia" w:hAnsiTheme="minorEastAsia" w:cstheme="minorBidi" w:hint="eastAsia"/>
          <w:color w:val="000000"/>
          <w:sz w:val="21"/>
          <w:szCs w:val="21"/>
        </w:rPr>
        <w:t>、限制交易和停止交易等市场准入与清出的处理。</w:t>
      </w:r>
    </w:p>
    <w:p w:rsidR="00896FFD" w:rsidRDefault="00896FFD">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法定代表人或者被委托人（签字</w:t>
      </w:r>
      <w:r w:rsidR="00CA3425">
        <w:rPr>
          <w:rFonts w:asciiTheme="minorEastAsia" w:eastAsiaTheme="minorEastAsia" w:hAnsiTheme="minorEastAsia" w:cstheme="minorBidi" w:hint="eastAsia"/>
          <w:color w:val="000000"/>
          <w:sz w:val="21"/>
          <w:szCs w:val="21"/>
        </w:rPr>
        <w:t>或</w:t>
      </w:r>
      <w:r>
        <w:rPr>
          <w:rFonts w:asciiTheme="minorEastAsia" w:eastAsiaTheme="minorEastAsia" w:hAnsiTheme="minorEastAsia" w:cstheme="minorBidi" w:hint="eastAsia"/>
          <w:color w:val="000000"/>
          <w:sz w:val="21"/>
          <w:szCs w:val="21"/>
        </w:rPr>
        <w:t>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896FFD" w:rsidRDefault="00896FFD">
      <w:pPr>
        <w:autoSpaceDE w:val="0"/>
        <w:autoSpaceDN w:val="0"/>
        <w:adjustRightInd w:val="0"/>
        <w:spacing w:line="360" w:lineRule="auto"/>
        <w:outlineLvl w:val="0"/>
        <w:rPr>
          <w:rFonts w:ascii="宋体" w:cs="宋体"/>
          <w:sz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896FFD" w:rsidRDefault="00B140FF" w:rsidP="00330D5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6F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896FFD">
      <w:pPr>
        <w:spacing w:line="300" w:lineRule="exact"/>
        <w:rPr>
          <w:rFonts w:asciiTheme="minorEastAsia" w:hAnsiTheme="minorEastAsia"/>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896FFD" w:rsidRDefault="00B140FF" w:rsidP="00330D5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6FF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896FFD" w:rsidRDefault="00B140F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Cs w:val="21"/>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6FFD" w:rsidRDefault="00896FFD">
      <w:pPr>
        <w:snapToGrid w:val="0"/>
        <w:spacing w:line="360" w:lineRule="auto"/>
        <w:jc w:val="center"/>
        <w:rPr>
          <w:rFonts w:eastAsia="宋体" w:hAnsi="宋体"/>
          <w:b/>
          <w:snapToGrid w:val="0"/>
          <w:kern w:val="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ind w:firstLineChars="1500" w:firstLine="3614"/>
        <w:outlineLvl w:val="0"/>
        <w:rPr>
          <w:rFonts w:ascii="宋体" w:hAnsi="宋体"/>
          <w:b/>
          <w:bCs/>
          <w:color w:val="000000"/>
          <w:sz w:val="24"/>
          <w:szCs w:val="24"/>
        </w:rPr>
      </w:pPr>
      <w:r>
        <w:rPr>
          <w:rFonts w:ascii="宋体" w:hAnsi="宋体" w:hint="eastAsia"/>
          <w:b/>
          <w:bCs/>
          <w:color w:val="000000"/>
          <w:sz w:val="24"/>
          <w:szCs w:val="24"/>
        </w:rPr>
        <w:t>4.4 业绩情况表</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rsidP="00330D5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6FFD">
        <w:trPr>
          <w:trHeight w:val="777"/>
        </w:trPr>
        <w:tc>
          <w:tcPr>
            <w:tcW w:w="712"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896FFD" w:rsidRDefault="00896FFD">
      <w:pPr>
        <w:spacing w:line="360" w:lineRule="auto"/>
        <w:jc w:val="center"/>
        <w:rPr>
          <w:rFonts w:ascii="宋体" w:hAnsi="宋体"/>
          <w:b/>
          <w:bCs/>
          <w:color w:val="000000"/>
          <w:szCs w:val="21"/>
        </w:rPr>
      </w:pP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B140F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6FFD" w:rsidRDefault="00B140F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6FFD" w:rsidRDefault="00896FFD">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10"/>
    <w:bookmarkEnd w:id="11"/>
    <w:p w:rsidR="00896FFD" w:rsidRDefault="00896FFD">
      <w:pPr>
        <w:spacing w:line="360" w:lineRule="auto"/>
        <w:rPr>
          <w:rFonts w:ascii="宋体" w:hAnsi="宋体"/>
          <w:szCs w:val="21"/>
        </w:rPr>
      </w:pPr>
    </w:p>
    <w:p w:rsidR="00896FFD" w:rsidRDefault="00B140F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6FFD" w:rsidRDefault="00B140F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6FFD" w:rsidRDefault="00896FFD">
      <w:pPr>
        <w:spacing w:line="360" w:lineRule="auto"/>
        <w:rPr>
          <w:rFonts w:ascii="宋体" w:hAnsi="宋体"/>
          <w:szCs w:val="21"/>
        </w:rPr>
      </w:pPr>
    </w:p>
    <w:p w:rsidR="00896FFD" w:rsidRDefault="00896FFD">
      <w:pPr>
        <w:spacing w:line="360" w:lineRule="auto"/>
        <w:rPr>
          <w:rFonts w:ascii="宋体" w:hAnsi="宋体"/>
          <w:szCs w:val="21"/>
        </w:rPr>
      </w:pPr>
    </w:p>
    <w:p w:rsidR="00896FFD" w:rsidRDefault="00B140FF">
      <w:pPr>
        <w:spacing w:line="360" w:lineRule="auto"/>
        <w:rPr>
          <w:rFonts w:ascii="宋体" w:hAnsi="宋体"/>
          <w:szCs w:val="21"/>
        </w:rPr>
      </w:pPr>
      <w:r>
        <w:rPr>
          <w:rFonts w:ascii="宋体" w:hAnsi="宋体" w:hint="eastAsia"/>
          <w:szCs w:val="21"/>
        </w:rPr>
        <w:t xml:space="preserve">                                    单位名称（盖章）：</w:t>
      </w:r>
    </w:p>
    <w:p w:rsidR="00896FFD" w:rsidRDefault="00B140F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Pr>
        <w:pStyle w:val="a0"/>
      </w:pPr>
    </w:p>
    <w:p w:rsidR="00896FFD" w:rsidRDefault="00896FFD">
      <w:pPr>
        <w:pStyle w:val="a0"/>
      </w:pPr>
    </w:p>
    <w:p w:rsidR="00896FFD" w:rsidRDefault="00896FFD">
      <w:pPr>
        <w:pStyle w:val="a0"/>
      </w:pPr>
    </w:p>
    <w:p w:rsidR="00896FFD" w:rsidRDefault="00896FFD">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896FFD">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96FFD" w:rsidRDefault="00896FFD"/>
    <w:p w:rsidR="00896FFD" w:rsidRDefault="00896FFD"/>
    <w:p w:rsidR="00896FFD" w:rsidRDefault="00896FFD"/>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 </w:t>
      </w:r>
    </w:p>
    <w:p w:rsidR="00896FFD" w:rsidRDefault="00896FFD"/>
    <w:p w:rsidR="00896FFD" w:rsidRDefault="00896FFD">
      <w:pPr>
        <w:pStyle w:val="af1"/>
        <w:ind w:firstLineChars="0" w:firstLine="0"/>
      </w:pPr>
    </w:p>
    <w:sectPr w:rsidR="00896FFD" w:rsidSect="00896FFD">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997" w:rsidRDefault="006B7997" w:rsidP="00896FFD">
      <w:r>
        <w:separator/>
      </w:r>
    </w:p>
  </w:endnote>
  <w:endnote w:type="continuationSeparator" w:id="0">
    <w:p w:rsidR="006B7997" w:rsidRDefault="006B7997" w:rsidP="0089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D54" w:rsidRDefault="00330D54">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30D54" w:rsidRDefault="00330D54">
                <w:pPr>
                  <w:pStyle w:val="a9"/>
                </w:pPr>
                <w:fldSimple w:instr=" PAGE  \* MERGEFORMAT ">
                  <w:r w:rsidR="00CA3425">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997" w:rsidRDefault="006B7997" w:rsidP="00896FFD">
      <w:r>
        <w:separator/>
      </w:r>
    </w:p>
  </w:footnote>
  <w:footnote w:type="continuationSeparator" w:id="0">
    <w:p w:rsidR="006B7997" w:rsidRDefault="006B7997" w:rsidP="00896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80DE2"/>
    <w:multiLevelType w:val="singleLevel"/>
    <w:tmpl w:val="D9B80DE2"/>
    <w:lvl w:ilvl="0">
      <w:start w:val="1"/>
      <w:numFmt w:val="decimal"/>
      <w:suff w:val="nothing"/>
      <w:lvlText w:val="%1、"/>
      <w:lvlJc w:val="left"/>
    </w:lvl>
  </w:abstractNum>
  <w:abstractNum w:abstractNumId="1">
    <w:nsid w:val="E29D46AD"/>
    <w:multiLevelType w:val="singleLevel"/>
    <w:tmpl w:val="E29D46AD"/>
    <w:lvl w:ilvl="0">
      <w:start w:val="3"/>
      <w:numFmt w:val="chineseCounting"/>
      <w:suff w:val="nothing"/>
      <w:lvlText w:val="（%1）"/>
      <w:lvlJc w:val="left"/>
      <w:rPr>
        <w:rFonts w:cs="Times New Roman"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1D40CE9"/>
    <w:multiLevelType w:val="singleLevel"/>
    <w:tmpl w:val="31D40CE9"/>
    <w:lvl w:ilvl="0">
      <w:start w:val="1"/>
      <w:numFmt w:val="chineseCounting"/>
      <w:suff w:val="space"/>
      <w:lvlText w:val="第%1章"/>
      <w:lvlJc w:val="left"/>
      <w:rPr>
        <w:rFonts w:hint="eastAsia"/>
      </w:r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76533BF4"/>
    <w:multiLevelType w:val="singleLevel"/>
    <w:tmpl w:val="76533BF4"/>
    <w:lvl w:ilvl="0">
      <w:start w:val="1"/>
      <w:numFmt w:val="decimal"/>
      <w:suff w:val="nothing"/>
      <w:lvlText w:val="%1、"/>
      <w:lvlJc w:val="left"/>
    </w:lvl>
  </w:abstractNum>
  <w:abstractNum w:abstractNumId="12">
    <w:nsid w:val="799DF607"/>
    <w:multiLevelType w:val="singleLevel"/>
    <w:tmpl w:val="799DF607"/>
    <w:lvl w:ilvl="0">
      <w:start w:val="1"/>
      <w:numFmt w:val="decimal"/>
      <w:suff w:val="space"/>
      <w:lvlText w:val="%1."/>
      <w:lvlJc w:val="left"/>
    </w:lvl>
  </w:abstractNum>
  <w:num w:numId="1">
    <w:abstractNumId w:val="3"/>
  </w:num>
  <w:num w:numId="2">
    <w:abstractNumId w:val="4"/>
  </w:num>
  <w:num w:numId="3">
    <w:abstractNumId w:val="9"/>
  </w:num>
  <w:num w:numId="4">
    <w:abstractNumId w:val="7"/>
  </w:num>
  <w:num w:numId="5">
    <w:abstractNumId w:val="8"/>
  </w:num>
  <w:num w:numId="6">
    <w:abstractNumId w:val="0"/>
  </w:num>
  <w:num w:numId="7">
    <w:abstractNumId w:val="1"/>
  </w:num>
  <w:num w:numId="8">
    <w:abstractNumId w:val="2"/>
  </w:num>
  <w:num w:numId="9">
    <w:abstractNumId w:val="6"/>
  </w:num>
  <w:num w:numId="10">
    <w:abstractNumId w:val="10"/>
  </w:num>
  <w:num w:numId="11">
    <w:abstractNumId w:val="11"/>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1344"/>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A300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2A95"/>
    <w:rsid w:val="000F687C"/>
    <w:rsid w:val="001008C2"/>
    <w:rsid w:val="001052E3"/>
    <w:rsid w:val="00110996"/>
    <w:rsid w:val="00110C26"/>
    <w:rsid w:val="0011232C"/>
    <w:rsid w:val="001123F2"/>
    <w:rsid w:val="00112E86"/>
    <w:rsid w:val="0011325E"/>
    <w:rsid w:val="00122A56"/>
    <w:rsid w:val="001262C8"/>
    <w:rsid w:val="001276EF"/>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28C"/>
    <w:rsid w:val="00281155"/>
    <w:rsid w:val="002953C3"/>
    <w:rsid w:val="00296074"/>
    <w:rsid w:val="002969B1"/>
    <w:rsid w:val="002A00B7"/>
    <w:rsid w:val="002A0347"/>
    <w:rsid w:val="002A18E5"/>
    <w:rsid w:val="002A5CCE"/>
    <w:rsid w:val="002B077D"/>
    <w:rsid w:val="002B2BE8"/>
    <w:rsid w:val="002C08BF"/>
    <w:rsid w:val="002D0D13"/>
    <w:rsid w:val="002E3055"/>
    <w:rsid w:val="002E60F6"/>
    <w:rsid w:val="002E744B"/>
    <w:rsid w:val="0030587D"/>
    <w:rsid w:val="0031527C"/>
    <w:rsid w:val="00316537"/>
    <w:rsid w:val="00316973"/>
    <w:rsid w:val="00316D67"/>
    <w:rsid w:val="00324DE2"/>
    <w:rsid w:val="00330D54"/>
    <w:rsid w:val="00332EC4"/>
    <w:rsid w:val="00334874"/>
    <w:rsid w:val="00335077"/>
    <w:rsid w:val="00336815"/>
    <w:rsid w:val="003442D2"/>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252B"/>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2EA4"/>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3D8B"/>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1A74"/>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1C28"/>
    <w:rsid w:val="00512E1D"/>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626F"/>
    <w:rsid w:val="006010BB"/>
    <w:rsid w:val="00601DC9"/>
    <w:rsid w:val="00603BB7"/>
    <w:rsid w:val="006070B9"/>
    <w:rsid w:val="00607C6D"/>
    <w:rsid w:val="006211BD"/>
    <w:rsid w:val="00621788"/>
    <w:rsid w:val="00622134"/>
    <w:rsid w:val="00622FF6"/>
    <w:rsid w:val="006320B9"/>
    <w:rsid w:val="006341CB"/>
    <w:rsid w:val="00636AAD"/>
    <w:rsid w:val="0064320A"/>
    <w:rsid w:val="00644E97"/>
    <w:rsid w:val="00651415"/>
    <w:rsid w:val="006568AF"/>
    <w:rsid w:val="00664CA1"/>
    <w:rsid w:val="006674B6"/>
    <w:rsid w:val="0066760C"/>
    <w:rsid w:val="00671218"/>
    <w:rsid w:val="00680403"/>
    <w:rsid w:val="00681A9E"/>
    <w:rsid w:val="0068441A"/>
    <w:rsid w:val="00685CAE"/>
    <w:rsid w:val="00687238"/>
    <w:rsid w:val="0069117B"/>
    <w:rsid w:val="006951C7"/>
    <w:rsid w:val="00697A97"/>
    <w:rsid w:val="006B22A5"/>
    <w:rsid w:val="006B3B14"/>
    <w:rsid w:val="006B7399"/>
    <w:rsid w:val="006B7997"/>
    <w:rsid w:val="006C33F0"/>
    <w:rsid w:val="006C5066"/>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0906"/>
    <w:rsid w:val="00784839"/>
    <w:rsid w:val="007942AC"/>
    <w:rsid w:val="007A05F2"/>
    <w:rsid w:val="007A0F7B"/>
    <w:rsid w:val="007A1777"/>
    <w:rsid w:val="007A219C"/>
    <w:rsid w:val="007B14B3"/>
    <w:rsid w:val="007B318D"/>
    <w:rsid w:val="007B3355"/>
    <w:rsid w:val="007B6CBE"/>
    <w:rsid w:val="007C23FB"/>
    <w:rsid w:val="007C4218"/>
    <w:rsid w:val="007C5A9B"/>
    <w:rsid w:val="007C6809"/>
    <w:rsid w:val="007D100D"/>
    <w:rsid w:val="007D2BA0"/>
    <w:rsid w:val="007D37EB"/>
    <w:rsid w:val="007D6EF3"/>
    <w:rsid w:val="007E2A0C"/>
    <w:rsid w:val="007E503D"/>
    <w:rsid w:val="007E61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3CE0"/>
    <w:rsid w:val="00865845"/>
    <w:rsid w:val="00870DCD"/>
    <w:rsid w:val="00875099"/>
    <w:rsid w:val="008824BB"/>
    <w:rsid w:val="008868B3"/>
    <w:rsid w:val="00886A02"/>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514A"/>
    <w:rsid w:val="00C23622"/>
    <w:rsid w:val="00C36189"/>
    <w:rsid w:val="00C414AD"/>
    <w:rsid w:val="00C430C9"/>
    <w:rsid w:val="00C43588"/>
    <w:rsid w:val="00C45EEC"/>
    <w:rsid w:val="00C51319"/>
    <w:rsid w:val="00C5505C"/>
    <w:rsid w:val="00C638EC"/>
    <w:rsid w:val="00C7189B"/>
    <w:rsid w:val="00C727B1"/>
    <w:rsid w:val="00C731CA"/>
    <w:rsid w:val="00C75A26"/>
    <w:rsid w:val="00C76728"/>
    <w:rsid w:val="00C8587D"/>
    <w:rsid w:val="00C932A1"/>
    <w:rsid w:val="00C956D7"/>
    <w:rsid w:val="00CA0494"/>
    <w:rsid w:val="00CA2C12"/>
    <w:rsid w:val="00CA3425"/>
    <w:rsid w:val="00CA62C1"/>
    <w:rsid w:val="00CA6695"/>
    <w:rsid w:val="00CB5066"/>
    <w:rsid w:val="00CB5576"/>
    <w:rsid w:val="00CB7A6D"/>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125F"/>
    <w:rsid w:val="00E05333"/>
    <w:rsid w:val="00E155B5"/>
    <w:rsid w:val="00E16A95"/>
    <w:rsid w:val="00E203D7"/>
    <w:rsid w:val="00E23924"/>
    <w:rsid w:val="00E2434C"/>
    <w:rsid w:val="00E24944"/>
    <w:rsid w:val="00E32D01"/>
    <w:rsid w:val="00E3418E"/>
    <w:rsid w:val="00E359E7"/>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1E9D"/>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95D4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A29765C"/>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6F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96F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6F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6F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6F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896FFD"/>
    <w:pPr>
      <w:spacing w:after="120"/>
    </w:pPr>
  </w:style>
  <w:style w:type="paragraph" w:styleId="a4">
    <w:name w:val="Normal Indent"/>
    <w:basedOn w:val="a"/>
    <w:qFormat/>
    <w:rsid w:val="00896FFD"/>
    <w:pPr>
      <w:ind w:firstLine="425"/>
    </w:pPr>
    <w:rPr>
      <w:rFonts w:ascii="Times New Roman" w:eastAsia="宋体" w:hAnsi="Times New Roman" w:cs="Times New Roman"/>
      <w:szCs w:val="20"/>
    </w:rPr>
  </w:style>
  <w:style w:type="paragraph" w:styleId="a5">
    <w:name w:val="caption"/>
    <w:basedOn w:val="a"/>
    <w:next w:val="a"/>
    <w:qFormat/>
    <w:rsid w:val="00896FFD"/>
    <w:rPr>
      <w:rFonts w:ascii="Arial" w:eastAsia="黑体" w:hAnsi="Arial" w:cs="Arial"/>
      <w:sz w:val="20"/>
      <w:szCs w:val="20"/>
    </w:rPr>
  </w:style>
  <w:style w:type="paragraph" w:styleId="30">
    <w:name w:val="Body Text 3"/>
    <w:basedOn w:val="a"/>
    <w:link w:val="3Char0"/>
    <w:qFormat/>
    <w:rsid w:val="00896FFD"/>
    <w:rPr>
      <w:rFonts w:ascii="Times New Roman" w:eastAsia="宋体" w:hAnsi="Times New Roman" w:cs="Times New Roman"/>
      <w:color w:val="FF0000"/>
      <w:sz w:val="24"/>
      <w:szCs w:val="24"/>
    </w:rPr>
  </w:style>
  <w:style w:type="paragraph" w:styleId="a6">
    <w:name w:val="Body Text Indent"/>
    <w:basedOn w:val="a"/>
    <w:qFormat/>
    <w:rsid w:val="00896FFD"/>
    <w:pPr>
      <w:spacing w:line="400" w:lineRule="exact"/>
      <w:ind w:left="630"/>
    </w:pPr>
    <w:rPr>
      <w:rFonts w:ascii="楷体_GB2312" w:eastAsia="宋体"/>
    </w:rPr>
  </w:style>
  <w:style w:type="paragraph" w:styleId="5">
    <w:name w:val="toc 5"/>
    <w:basedOn w:val="a"/>
    <w:next w:val="a"/>
    <w:uiPriority w:val="39"/>
    <w:qFormat/>
    <w:rsid w:val="00896F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6FF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6FFD"/>
    <w:rPr>
      <w:rFonts w:eastAsia="宋体"/>
      <w:sz w:val="24"/>
    </w:rPr>
  </w:style>
  <w:style w:type="paragraph" w:styleId="a8">
    <w:name w:val="Date"/>
    <w:basedOn w:val="a"/>
    <w:next w:val="a"/>
    <w:link w:val="Char1"/>
    <w:uiPriority w:val="99"/>
    <w:unhideWhenUsed/>
    <w:qFormat/>
    <w:rsid w:val="00896FFD"/>
    <w:pPr>
      <w:ind w:leftChars="2500" w:left="100"/>
    </w:pPr>
  </w:style>
  <w:style w:type="paragraph" w:styleId="a9">
    <w:name w:val="footer"/>
    <w:basedOn w:val="a"/>
    <w:link w:val="Char2"/>
    <w:uiPriority w:val="99"/>
    <w:unhideWhenUsed/>
    <w:qFormat/>
    <w:rsid w:val="00896FFD"/>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896F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96F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96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96FFD"/>
    <w:rPr>
      <w:rFonts w:ascii="Calibri" w:eastAsia="宋体" w:hAnsi="Calibri" w:cs="Times New Roman"/>
      <w:sz w:val="24"/>
      <w:szCs w:val="24"/>
    </w:rPr>
  </w:style>
  <w:style w:type="paragraph" w:styleId="ac">
    <w:name w:val="Body Text First Indent"/>
    <w:basedOn w:val="a0"/>
    <w:link w:val="Char4"/>
    <w:uiPriority w:val="99"/>
    <w:qFormat/>
    <w:rsid w:val="00896FFD"/>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896FFD"/>
    <w:pPr>
      <w:spacing w:after="120" w:line="240" w:lineRule="auto"/>
      <w:ind w:leftChars="200" w:left="420" w:firstLineChars="200" w:firstLine="420"/>
    </w:pPr>
    <w:rPr>
      <w:szCs w:val="24"/>
    </w:rPr>
  </w:style>
  <w:style w:type="character" w:styleId="ad">
    <w:name w:val="Strong"/>
    <w:basedOn w:val="a1"/>
    <w:uiPriority w:val="22"/>
    <w:qFormat/>
    <w:rsid w:val="00896FFD"/>
    <w:rPr>
      <w:b/>
      <w:bCs/>
    </w:rPr>
  </w:style>
  <w:style w:type="character" w:styleId="ae">
    <w:name w:val="FollowedHyperlink"/>
    <w:basedOn w:val="a1"/>
    <w:uiPriority w:val="99"/>
    <w:unhideWhenUsed/>
    <w:qFormat/>
    <w:rsid w:val="00896FFD"/>
    <w:rPr>
      <w:color w:val="800080" w:themeColor="followedHyperlink"/>
      <w:u w:val="single"/>
    </w:rPr>
  </w:style>
  <w:style w:type="character" w:styleId="af">
    <w:name w:val="Emphasis"/>
    <w:basedOn w:val="a1"/>
    <w:uiPriority w:val="20"/>
    <w:qFormat/>
    <w:rsid w:val="00896FFD"/>
    <w:rPr>
      <w:i/>
      <w:iCs/>
    </w:rPr>
  </w:style>
  <w:style w:type="character" w:styleId="af0">
    <w:name w:val="Hyperlink"/>
    <w:basedOn w:val="a1"/>
    <w:uiPriority w:val="99"/>
    <w:unhideWhenUsed/>
    <w:qFormat/>
    <w:rsid w:val="00896FFD"/>
    <w:rPr>
      <w:color w:val="0000FF"/>
      <w:u w:val="single"/>
    </w:rPr>
  </w:style>
  <w:style w:type="paragraph" w:customStyle="1" w:styleId="af1">
    <w:name w:val="*正文"/>
    <w:basedOn w:val="a"/>
    <w:qFormat/>
    <w:rsid w:val="00896FFD"/>
    <w:pPr>
      <w:keepNext/>
      <w:keepLines/>
      <w:spacing w:line="360" w:lineRule="auto"/>
      <w:ind w:firstLineChars="200" w:firstLine="200"/>
    </w:pPr>
    <w:rPr>
      <w:rFonts w:ascii="宋体" w:hAnsi="宋体"/>
    </w:rPr>
  </w:style>
  <w:style w:type="paragraph" w:customStyle="1" w:styleId="12">
    <w:name w:val="列出段落1"/>
    <w:basedOn w:val="a"/>
    <w:uiPriority w:val="34"/>
    <w:unhideWhenUsed/>
    <w:qFormat/>
    <w:rsid w:val="00896FFD"/>
    <w:pPr>
      <w:ind w:firstLineChars="200" w:firstLine="420"/>
    </w:pPr>
  </w:style>
  <w:style w:type="character" w:customStyle="1" w:styleId="1Char">
    <w:name w:val="标题 1 Char"/>
    <w:basedOn w:val="a1"/>
    <w:link w:val="1"/>
    <w:qFormat/>
    <w:rsid w:val="00896FFD"/>
    <w:rPr>
      <w:rFonts w:ascii="Calibri" w:eastAsia="宋体" w:hAnsi="Calibri" w:cs="Times New Roman"/>
      <w:b/>
      <w:bCs/>
      <w:kern w:val="44"/>
      <w:sz w:val="44"/>
      <w:szCs w:val="44"/>
    </w:rPr>
  </w:style>
  <w:style w:type="character" w:customStyle="1" w:styleId="2Char">
    <w:name w:val="标题 2 Char"/>
    <w:basedOn w:val="a1"/>
    <w:link w:val="2"/>
    <w:qFormat/>
    <w:rsid w:val="00896FFD"/>
    <w:rPr>
      <w:rFonts w:ascii="Arial" w:eastAsia="黑体" w:hAnsi="Arial" w:cs="Times New Roman"/>
      <w:b/>
      <w:bCs/>
      <w:kern w:val="0"/>
      <w:sz w:val="32"/>
      <w:szCs w:val="32"/>
    </w:rPr>
  </w:style>
  <w:style w:type="character" w:customStyle="1" w:styleId="3Char">
    <w:name w:val="标题 3 Char"/>
    <w:basedOn w:val="a1"/>
    <w:link w:val="3"/>
    <w:qFormat/>
    <w:rsid w:val="00896FF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96FFD"/>
    <w:rPr>
      <w:rFonts w:ascii="Arial" w:eastAsia="黑体" w:hAnsi="Arial" w:cs="Times New Roman"/>
      <w:b/>
      <w:bCs/>
      <w:kern w:val="0"/>
      <w:sz w:val="28"/>
      <w:szCs w:val="28"/>
    </w:rPr>
  </w:style>
  <w:style w:type="character" w:customStyle="1" w:styleId="Char0">
    <w:name w:val="纯文本 Char"/>
    <w:basedOn w:val="a1"/>
    <w:link w:val="a7"/>
    <w:qFormat/>
    <w:rsid w:val="00896FFD"/>
    <w:rPr>
      <w:rFonts w:eastAsia="宋体"/>
      <w:sz w:val="24"/>
    </w:rPr>
  </w:style>
  <w:style w:type="character" w:customStyle="1" w:styleId="Char1">
    <w:name w:val="日期 Char"/>
    <w:basedOn w:val="a1"/>
    <w:link w:val="a8"/>
    <w:uiPriority w:val="99"/>
    <w:qFormat/>
    <w:rsid w:val="00896FFD"/>
  </w:style>
  <w:style w:type="character" w:customStyle="1" w:styleId="Char2">
    <w:name w:val="页脚 Char"/>
    <w:basedOn w:val="a1"/>
    <w:link w:val="a9"/>
    <w:uiPriority w:val="99"/>
    <w:qFormat/>
    <w:rsid w:val="00896FFD"/>
    <w:rPr>
      <w:sz w:val="18"/>
      <w:szCs w:val="18"/>
    </w:rPr>
  </w:style>
  <w:style w:type="character" w:customStyle="1" w:styleId="Char3">
    <w:name w:val="页眉 Char"/>
    <w:basedOn w:val="a1"/>
    <w:link w:val="aa"/>
    <w:uiPriority w:val="99"/>
    <w:qFormat/>
    <w:rsid w:val="00896FFD"/>
    <w:rPr>
      <w:sz w:val="18"/>
      <w:szCs w:val="18"/>
    </w:rPr>
  </w:style>
  <w:style w:type="character" w:customStyle="1" w:styleId="Char10">
    <w:name w:val="纯文本 Char1"/>
    <w:qFormat/>
    <w:rsid w:val="00896FFD"/>
    <w:rPr>
      <w:rFonts w:eastAsia="宋体"/>
      <w:sz w:val="24"/>
    </w:rPr>
  </w:style>
  <w:style w:type="paragraph" w:customStyle="1" w:styleId="Default">
    <w:name w:val="Default"/>
    <w:qFormat/>
    <w:rsid w:val="00896FFD"/>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896FFD"/>
    <w:pPr>
      <w:ind w:firstLineChars="200" w:firstLine="420"/>
    </w:pPr>
  </w:style>
  <w:style w:type="character" w:customStyle="1" w:styleId="CharChar">
    <w:name w:val="正文文本缩进 Char Char"/>
    <w:link w:val="13"/>
    <w:qFormat/>
    <w:rsid w:val="00896FFD"/>
    <w:rPr>
      <w:rFonts w:ascii="宋体"/>
      <w:sz w:val="24"/>
    </w:rPr>
  </w:style>
  <w:style w:type="paragraph" w:customStyle="1" w:styleId="13">
    <w:name w:val="正文文本缩进1"/>
    <w:basedOn w:val="a"/>
    <w:link w:val="CharChar"/>
    <w:qFormat/>
    <w:rsid w:val="00896FFD"/>
    <w:pPr>
      <w:spacing w:line="360" w:lineRule="auto"/>
      <w:ind w:firstLineChars="200" w:firstLine="480"/>
    </w:pPr>
    <w:rPr>
      <w:rFonts w:ascii="宋体"/>
      <w:sz w:val="24"/>
    </w:rPr>
  </w:style>
  <w:style w:type="character" w:customStyle="1" w:styleId="CharChar0">
    <w:name w:val="日期 Char Char"/>
    <w:link w:val="14"/>
    <w:qFormat/>
    <w:rsid w:val="00896FFD"/>
    <w:rPr>
      <w:sz w:val="24"/>
    </w:rPr>
  </w:style>
  <w:style w:type="paragraph" w:customStyle="1" w:styleId="14">
    <w:name w:val="日期1"/>
    <w:basedOn w:val="a"/>
    <w:next w:val="a"/>
    <w:link w:val="CharChar0"/>
    <w:qFormat/>
    <w:rsid w:val="00896FFD"/>
    <w:rPr>
      <w:sz w:val="24"/>
    </w:rPr>
  </w:style>
  <w:style w:type="paragraph" w:customStyle="1" w:styleId="15">
    <w:name w:val="正文缩进1"/>
    <w:basedOn w:val="a"/>
    <w:qFormat/>
    <w:rsid w:val="00896F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6FF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6F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96FFD"/>
    <w:rPr>
      <w:rFonts w:ascii="Times New Roman" w:eastAsia="宋体" w:hAnsi="Times New Roman" w:cs="Times New Roman"/>
      <w:color w:val="FF0000"/>
      <w:sz w:val="24"/>
      <w:szCs w:val="24"/>
    </w:rPr>
  </w:style>
  <w:style w:type="character" w:customStyle="1" w:styleId="edittexttarea">
    <w:name w:val="edittexttarea"/>
    <w:basedOn w:val="a1"/>
    <w:qFormat/>
    <w:rsid w:val="00896FFD"/>
  </w:style>
  <w:style w:type="paragraph" w:customStyle="1" w:styleId="11212">
    <w:name w:val="样式 标题 1 + 四号 居中 段前: 12 磅 段后: 12 磅 行距: 单倍行距"/>
    <w:basedOn w:val="1"/>
    <w:qFormat/>
    <w:rsid w:val="00896F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6F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896FFD"/>
  </w:style>
  <w:style w:type="character" w:customStyle="1" w:styleId="Char4">
    <w:name w:val="正文首行缩进 Char"/>
    <w:basedOn w:val="Char"/>
    <w:link w:val="ac"/>
    <w:qFormat/>
    <w:rsid w:val="00896FFD"/>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96FFD"/>
    <w:rPr>
      <w:rFonts w:ascii="宋体" w:eastAsia="宋体" w:hAnsi="宋体" w:cs="宋体"/>
      <w:kern w:val="0"/>
      <w:sz w:val="24"/>
      <w:szCs w:val="24"/>
    </w:rPr>
  </w:style>
  <w:style w:type="paragraph" w:customStyle="1" w:styleId="p1">
    <w:name w:val="p1"/>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896FFD"/>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896FFD"/>
    <w:pPr>
      <w:ind w:firstLineChars="200" w:firstLine="420"/>
    </w:pPr>
  </w:style>
  <w:style w:type="character" w:customStyle="1" w:styleId="font01">
    <w:name w:val="font01"/>
    <w:basedOn w:val="a1"/>
    <w:qFormat/>
    <w:rsid w:val="00896FFD"/>
    <w:rPr>
      <w:rFonts w:ascii="宋体" w:eastAsia="宋体" w:hAnsi="宋体" w:cs="宋体" w:hint="eastAsia"/>
      <w:color w:val="000000"/>
      <w:sz w:val="22"/>
      <w:szCs w:val="22"/>
      <w:u w:val="none"/>
    </w:rPr>
  </w:style>
  <w:style w:type="table" w:styleId="af4">
    <w:name w:val="Table Grid"/>
    <w:basedOn w:val="a2"/>
    <w:qFormat/>
    <w:rsid w:val="00295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360&#23433;&#20840;&#27983;&#35272;&#22120;.lnk"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67</Pages>
  <Words>5656</Words>
  <Characters>32242</Characters>
  <Application>Microsoft Office Word</Application>
  <DocSecurity>0</DocSecurity>
  <Lines>268</Lines>
  <Paragraphs>75</Paragraphs>
  <ScaleCrop>false</ScaleCrop>
  <Company>Sky123.Org</Company>
  <LinksUpToDate>false</LinksUpToDate>
  <CharactersWithSpaces>37823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158</cp:revision>
  <cp:lastPrinted>2018-08-01T18:20:00Z</cp:lastPrinted>
  <dcterms:created xsi:type="dcterms:W3CDTF">2018-04-17T18:52:00Z</dcterms:created>
  <dcterms:modified xsi:type="dcterms:W3CDTF">2019-08-26T03:16:00Z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