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70" w:rsidRDefault="00257170" w:rsidP="00257170">
      <w:pPr>
        <w:jc w:val="center"/>
        <w:rPr>
          <w:rFonts w:ascii="宋体" w:eastAsia="宋体" w:hAnsi="宋体" w:cs="宋体"/>
          <w:sz w:val="48"/>
          <w:szCs w:val="48"/>
        </w:rPr>
      </w:pPr>
    </w:p>
    <w:p w:rsidR="00257170" w:rsidRPr="00E965F5" w:rsidRDefault="00257170" w:rsidP="00257170">
      <w:pPr>
        <w:jc w:val="center"/>
        <w:rPr>
          <w:rFonts w:ascii="宋体" w:eastAsia="宋体" w:hAnsi="宋体" w:cs="宋体"/>
          <w:sz w:val="48"/>
          <w:szCs w:val="48"/>
        </w:rPr>
      </w:pPr>
      <w:r w:rsidRPr="00E965F5">
        <w:rPr>
          <w:rFonts w:ascii="宋体" w:eastAsia="宋体" w:hAnsi="宋体" w:cs="宋体" w:hint="eastAsia"/>
          <w:sz w:val="48"/>
          <w:szCs w:val="48"/>
        </w:rPr>
        <w:t>许昌中开科技发展有限公司“许昌经济技术开发区管委会商务中心项目”</w:t>
      </w:r>
    </w:p>
    <w:p w:rsidR="00257170" w:rsidRPr="00E965F5" w:rsidRDefault="00257170" w:rsidP="00257170">
      <w:pPr>
        <w:rPr>
          <w:rFonts w:ascii="微软简隶书" w:eastAsia="微软简隶书"/>
        </w:rPr>
      </w:pPr>
    </w:p>
    <w:p w:rsidR="00257170" w:rsidRPr="00E965F5" w:rsidRDefault="00257170" w:rsidP="00257170">
      <w:pPr>
        <w:rPr>
          <w:rFonts w:ascii="微软简隶书" w:eastAsia="微软简隶书"/>
        </w:rPr>
      </w:pPr>
    </w:p>
    <w:p w:rsidR="00257170" w:rsidRPr="00E965F5" w:rsidRDefault="00257170" w:rsidP="00257170">
      <w:pPr>
        <w:rPr>
          <w:rFonts w:ascii="微软简隶书" w:eastAsia="微软简隶书"/>
        </w:rPr>
      </w:pPr>
    </w:p>
    <w:p w:rsidR="00257170" w:rsidRPr="00E965F5" w:rsidRDefault="00257170" w:rsidP="00257170">
      <w:pPr>
        <w:rPr>
          <w:rFonts w:ascii="微软简隶书" w:eastAsia="微软简隶书"/>
        </w:rPr>
      </w:pPr>
    </w:p>
    <w:p w:rsidR="00257170" w:rsidRPr="00E965F5" w:rsidRDefault="00257170" w:rsidP="00257170">
      <w:pPr>
        <w:rPr>
          <w:rFonts w:ascii="微软简隶书" w:eastAsia="微软简隶书"/>
        </w:rPr>
      </w:pPr>
    </w:p>
    <w:p w:rsidR="00257170" w:rsidRPr="00E965F5" w:rsidRDefault="00257170" w:rsidP="00257170">
      <w:pPr>
        <w:jc w:val="center"/>
        <w:rPr>
          <w:rFonts w:asciiTheme="majorEastAsia" w:eastAsiaTheme="majorEastAsia" w:hAnsiTheme="majorEastAsia" w:cstheme="majorEastAsia"/>
          <w:b/>
          <w:bCs/>
          <w:sz w:val="90"/>
          <w:szCs w:val="90"/>
        </w:rPr>
      </w:pPr>
      <w:r w:rsidRPr="00E965F5">
        <w:rPr>
          <w:rFonts w:asciiTheme="majorEastAsia" w:eastAsiaTheme="majorEastAsia" w:hAnsiTheme="majorEastAsia" w:cstheme="majorEastAsia" w:hint="eastAsia"/>
          <w:b/>
          <w:bCs/>
          <w:sz w:val="90"/>
          <w:szCs w:val="90"/>
        </w:rPr>
        <w:t>招 标 文 件</w:t>
      </w:r>
    </w:p>
    <w:p w:rsidR="00257170" w:rsidRPr="00E965F5" w:rsidRDefault="00257170" w:rsidP="00257170">
      <w:pPr>
        <w:rPr>
          <w:rFonts w:ascii="微软简隶书" w:eastAsia="微软简隶书"/>
        </w:rPr>
      </w:pPr>
    </w:p>
    <w:p w:rsidR="00257170" w:rsidRPr="00E965F5" w:rsidRDefault="00257170" w:rsidP="00257170">
      <w:pPr>
        <w:rPr>
          <w:rFonts w:ascii="微软简隶书" w:eastAsia="微软简隶书"/>
        </w:rPr>
      </w:pPr>
    </w:p>
    <w:p w:rsidR="00257170" w:rsidRPr="00E965F5" w:rsidRDefault="00257170" w:rsidP="00257170">
      <w:pPr>
        <w:rPr>
          <w:rFonts w:ascii="微软简隶书" w:eastAsia="微软简隶书"/>
        </w:rPr>
      </w:pPr>
    </w:p>
    <w:p w:rsidR="00257170" w:rsidRPr="00E965F5" w:rsidRDefault="00257170" w:rsidP="00257170">
      <w:pPr>
        <w:rPr>
          <w:rFonts w:ascii="微软简隶书" w:eastAsia="微软简隶书"/>
        </w:rPr>
      </w:pPr>
    </w:p>
    <w:p w:rsidR="00257170" w:rsidRPr="00E965F5" w:rsidRDefault="00257170" w:rsidP="00257170">
      <w:pPr>
        <w:jc w:val="center"/>
        <w:rPr>
          <w:rFonts w:hAnsi="宋体" w:cs="宋体"/>
          <w:noProof/>
        </w:rPr>
      </w:pPr>
      <w:r w:rsidRPr="00E965F5">
        <w:rPr>
          <w:rFonts w:hAnsi="宋体" w:cs="宋体"/>
          <w:noProof/>
        </w:rPr>
        <w:drawing>
          <wp:anchor distT="0" distB="0" distL="114300" distR="114300" simplePos="0" relativeHeight="251661312" behindDoc="0" locked="0" layoutInCell="1" allowOverlap="1">
            <wp:simplePos x="0" y="0"/>
            <wp:positionH relativeFrom="column">
              <wp:posOffset>1764503</wp:posOffset>
            </wp:positionH>
            <wp:positionV relativeFrom="paragraph">
              <wp:posOffset>-247251</wp:posOffset>
            </wp:positionV>
            <wp:extent cx="1979870" cy="1339702"/>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srcRect/>
                    <a:stretch>
                      <a:fillRect/>
                    </a:stretch>
                  </pic:blipFill>
                  <pic:spPr>
                    <a:xfrm>
                      <a:off x="0" y="0"/>
                      <a:ext cx="1983105" cy="1339850"/>
                    </a:xfrm>
                    <a:prstGeom prst="rect">
                      <a:avLst/>
                    </a:prstGeom>
                    <a:noFill/>
                    <a:ln w="9525">
                      <a:noFill/>
                      <a:miter lim="800000"/>
                      <a:headEnd/>
                      <a:tailEnd/>
                    </a:ln>
                  </pic:spPr>
                </pic:pic>
              </a:graphicData>
            </a:graphic>
          </wp:anchor>
        </w:drawing>
      </w:r>
    </w:p>
    <w:p w:rsidR="00257170" w:rsidRPr="00E965F5" w:rsidRDefault="00257170" w:rsidP="00257170">
      <w:pPr>
        <w:pStyle w:val="a0"/>
        <w:ind w:firstLine="340"/>
      </w:pPr>
    </w:p>
    <w:p w:rsidR="00257170" w:rsidRPr="00E965F5" w:rsidRDefault="00257170" w:rsidP="00257170">
      <w:pPr>
        <w:pStyle w:val="a0"/>
        <w:ind w:firstLine="340"/>
      </w:pPr>
    </w:p>
    <w:p w:rsidR="00257170" w:rsidRPr="00E965F5" w:rsidRDefault="00257170" w:rsidP="00257170">
      <w:pPr>
        <w:rPr>
          <w:rFonts w:ascii="微软简隶书" w:eastAsia="微软简隶书"/>
        </w:rPr>
      </w:pPr>
    </w:p>
    <w:p w:rsidR="00257170" w:rsidRPr="00E965F5" w:rsidRDefault="00257170" w:rsidP="00257170">
      <w:pPr>
        <w:rPr>
          <w:rFonts w:ascii="微软简隶书" w:eastAsia="微软简隶书"/>
        </w:rPr>
      </w:pPr>
    </w:p>
    <w:p w:rsidR="00257170" w:rsidRPr="00E965F5" w:rsidRDefault="00257170" w:rsidP="00257170">
      <w:pPr>
        <w:rPr>
          <w:rFonts w:ascii="微软简隶书" w:eastAsia="微软简隶书"/>
        </w:rPr>
      </w:pPr>
    </w:p>
    <w:p w:rsidR="00257170" w:rsidRPr="00E965F5" w:rsidRDefault="00257170" w:rsidP="00257170">
      <w:pPr>
        <w:rPr>
          <w:rFonts w:ascii="微软简隶书" w:eastAsia="微软简隶书"/>
        </w:rPr>
      </w:pPr>
    </w:p>
    <w:p w:rsidR="00257170" w:rsidRPr="00E965F5" w:rsidRDefault="00257170" w:rsidP="00257170">
      <w:pPr>
        <w:rPr>
          <w:rFonts w:ascii="微软简隶书" w:eastAsia="微软简隶书"/>
        </w:rPr>
      </w:pPr>
    </w:p>
    <w:p w:rsidR="00257170" w:rsidRPr="00E965F5" w:rsidRDefault="00257170" w:rsidP="00257170">
      <w:pPr>
        <w:rPr>
          <w:rFonts w:asciiTheme="majorEastAsia" w:eastAsiaTheme="majorEastAsia" w:hAnsiTheme="majorEastAsia" w:cstheme="majorEastAsia"/>
          <w:b/>
          <w:bCs/>
          <w:sz w:val="36"/>
          <w:szCs w:val="36"/>
        </w:rPr>
      </w:pPr>
      <w:r w:rsidRPr="00E965F5">
        <w:rPr>
          <w:rFonts w:asciiTheme="majorEastAsia" w:eastAsiaTheme="majorEastAsia" w:hAnsiTheme="majorEastAsia" w:cstheme="majorEastAsia" w:hint="eastAsia"/>
          <w:b/>
          <w:bCs/>
          <w:sz w:val="36"/>
          <w:szCs w:val="36"/>
        </w:rPr>
        <w:t xml:space="preserve">      项目编号：</w:t>
      </w:r>
      <w:r w:rsidR="009F7D69" w:rsidRPr="00E965F5">
        <w:rPr>
          <w:rFonts w:asciiTheme="majorEastAsia" w:eastAsiaTheme="majorEastAsia" w:hAnsiTheme="majorEastAsia" w:cstheme="majorEastAsia" w:hint="eastAsia"/>
          <w:b/>
          <w:bCs/>
          <w:color w:val="FF0000"/>
          <w:sz w:val="36"/>
          <w:szCs w:val="36"/>
        </w:rPr>
        <w:t>GZ</w:t>
      </w:r>
      <w:r w:rsidRPr="00E965F5">
        <w:rPr>
          <w:rFonts w:asciiTheme="majorEastAsia" w:eastAsiaTheme="majorEastAsia" w:hAnsiTheme="majorEastAsia" w:cstheme="majorEastAsia" w:hint="eastAsia"/>
          <w:b/>
          <w:bCs/>
          <w:color w:val="FF0000"/>
          <w:sz w:val="36"/>
          <w:szCs w:val="36"/>
        </w:rPr>
        <w:t>CG-G2019</w:t>
      </w:r>
      <w:r w:rsidR="00862871">
        <w:rPr>
          <w:rFonts w:asciiTheme="majorEastAsia" w:eastAsiaTheme="majorEastAsia" w:hAnsiTheme="majorEastAsia" w:cstheme="majorEastAsia" w:hint="eastAsia"/>
          <w:b/>
          <w:bCs/>
          <w:color w:val="FF0000"/>
          <w:sz w:val="36"/>
          <w:szCs w:val="36"/>
        </w:rPr>
        <w:t>011</w:t>
      </w:r>
      <w:r w:rsidRPr="00E965F5">
        <w:rPr>
          <w:rFonts w:asciiTheme="majorEastAsia" w:eastAsiaTheme="majorEastAsia" w:hAnsiTheme="majorEastAsia" w:cstheme="majorEastAsia" w:hint="eastAsia"/>
          <w:b/>
          <w:bCs/>
          <w:color w:val="FF0000"/>
          <w:sz w:val="36"/>
          <w:szCs w:val="36"/>
        </w:rPr>
        <w:t>号</w:t>
      </w:r>
    </w:p>
    <w:p w:rsidR="00257170" w:rsidRPr="00E965F5" w:rsidRDefault="00257170" w:rsidP="00257170">
      <w:pPr>
        <w:ind w:firstLineChars="300" w:firstLine="1084"/>
        <w:rPr>
          <w:rFonts w:asciiTheme="majorEastAsia" w:eastAsiaTheme="majorEastAsia" w:hAnsiTheme="majorEastAsia" w:cstheme="majorEastAsia"/>
          <w:b/>
          <w:bCs/>
          <w:sz w:val="36"/>
          <w:szCs w:val="36"/>
        </w:rPr>
      </w:pPr>
      <w:r w:rsidRPr="00E965F5">
        <w:rPr>
          <w:rFonts w:asciiTheme="majorEastAsia" w:eastAsiaTheme="majorEastAsia" w:hAnsiTheme="majorEastAsia" w:cstheme="majorEastAsia" w:hint="eastAsia"/>
          <w:b/>
          <w:bCs/>
          <w:sz w:val="36"/>
          <w:szCs w:val="36"/>
        </w:rPr>
        <w:t>采购单位：许昌中开科技发展有限公司</w:t>
      </w:r>
    </w:p>
    <w:p w:rsidR="00876E05" w:rsidRPr="00E965F5" w:rsidRDefault="00257170" w:rsidP="00876E05">
      <w:pPr>
        <w:ind w:firstLineChars="300" w:firstLine="1084"/>
        <w:rPr>
          <w:rFonts w:asciiTheme="majorEastAsia" w:eastAsiaTheme="majorEastAsia" w:hAnsiTheme="majorEastAsia" w:cstheme="majorEastAsia"/>
          <w:b/>
          <w:bCs/>
          <w:sz w:val="36"/>
          <w:szCs w:val="36"/>
        </w:rPr>
      </w:pPr>
      <w:r w:rsidRPr="00E965F5">
        <w:rPr>
          <w:rFonts w:asciiTheme="majorEastAsia" w:eastAsiaTheme="majorEastAsia" w:hAnsiTheme="majorEastAsia" w:cstheme="majorEastAsia" w:hint="eastAsia"/>
          <w:b/>
          <w:bCs/>
          <w:sz w:val="36"/>
          <w:szCs w:val="36"/>
        </w:rPr>
        <w:t>代理机构：河南省伟信招标管理咨询有限公司</w:t>
      </w:r>
    </w:p>
    <w:p w:rsidR="00E11E3C" w:rsidRPr="00E965F5" w:rsidRDefault="00E11E3C" w:rsidP="00876E05">
      <w:pPr>
        <w:jc w:val="center"/>
        <w:rPr>
          <w:rFonts w:asciiTheme="majorEastAsia" w:eastAsiaTheme="majorEastAsia" w:hAnsiTheme="majorEastAsia" w:cstheme="majorEastAsia"/>
          <w:b/>
          <w:bCs/>
          <w:sz w:val="36"/>
          <w:szCs w:val="36"/>
        </w:rPr>
      </w:pPr>
      <w:r w:rsidRPr="00E965F5">
        <w:rPr>
          <w:rFonts w:asciiTheme="majorEastAsia" w:eastAsiaTheme="majorEastAsia" w:hAnsiTheme="majorEastAsia" w:cstheme="majorEastAsia" w:hint="eastAsia"/>
          <w:b/>
          <w:bCs/>
          <w:sz w:val="36"/>
          <w:szCs w:val="36"/>
        </w:rPr>
        <w:t>二〇一九年</w:t>
      </w:r>
      <w:r w:rsidR="00876E05" w:rsidRPr="00E965F5">
        <w:rPr>
          <w:rFonts w:asciiTheme="majorEastAsia" w:eastAsiaTheme="majorEastAsia" w:hAnsiTheme="majorEastAsia" w:cstheme="majorEastAsia" w:hint="eastAsia"/>
          <w:b/>
          <w:bCs/>
          <w:sz w:val="36"/>
          <w:szCs w:val="36"/>
        </w:rPr>
        <w:t>八</w:t>
      </w:r>
      <w:r w:rsidRPr="00E965F5">
        <w:rPr>
          <w:rFonts w:asciiTheme="majorEastAsia" w:eastAsiaTheme="majorEastAsia" w:hAnsiTheme="majorEastAsia" w:cstheme="majorEastAsia" w:hint="eastAsia"/>
          <w:b/>
          <w:bCs/>
          <w:sz w:val="36"/>
          <w:szCs w:val="36"/>
        </w:rPr>
        <w:t>月</w:t>
      </w:r>
    </w:p>
    <w:p w:rsidR="00257170" w:rsidRPr="00E965F5" w:rsidRDefault="00257170" w:rsidP="00257170">
      <w:pPr>
        <w:pStyle w:val="a0"/>
        <w:ind w:firstLine="340"/>
      </w:pPr>
    </w:p>
    <w:p w:rsidR="00257170" w:rsidRPr="00E965F5" w:rsidRDefault="00257170" w:rsidP="00257170">
      <w:pPr>
        <w:pStyle w:val="a0"/>
        <w:ind w:firstLine="340"/>
      </w:pPr>
    </w:p>
    <w:p w:rsidR="004D6DD1" w:rsidRPr="00E965F5" w:rsidRDefault="00D9500B">
      <w:pPr>
        <w:autoSpaceDE w:val="0"/>
        <w:autoSpaceDN w:val="0"/>
        <w:adjustRightInd w:val="0"/>
        <w:spacing w:line="700" w:lineRule="exact"/>
        <w:ind w:firstLine="551"/>
        <w:jc w:val="center"/>
        <w:rPr>
          <w:rFonts w:asciiTheme="minorEastAsia" w:hAnsiTheme="minorEastAsia" w:cs="黑体"/>
          <w:b/>
          <w:bCs/>
          <w:sz w:val="44"/>
          <w:szCs w:val="44"/>
          <w:lang w:val="zh-CN"/>
        </w:rPr>
      </w:pPr>
      <w:r w:rsidRPr="00E965F5">
        <w:rPr>
          <w:rFonts w:asciiTheme="minorEastAsia" w:hAnsiTheme="minorEastAsia" w:cs="黑体" w:hint="eastAsia"/>
          <w:b/>
          <w:bCs/>
          <w:sz w:val="44"/>
          <w:szCs w:val="44"/>
          <w:lang w:val="zh-CN"/>
        </w:rPr>
        <w:lastRenderedPageBreak/>
        <w:t>招标文件目录</w:t>
      </w:r>
    </w:p>
    <w:p w:rsidR="004D6DD1" w:rsidRPr="00E965F5" w:rsidRDefault="004D6DD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D6DD1" w:rsidRPr="00E965F5"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965F5">
        <w:rPr>
          <w:rFonts w:asciiTheme="majorEastAsia" w:eastAsiaTheme="majorEastAsia" w:hAnsiTheme="majorEastAsia" w:cstheme="majorEastAsia" w:hint="eastAsia"/>
          <w:b/>
          <w:bCs/>
          <w:sz w:val="32"/>
          <w:szCs w:val="32"/>
          <w:lang w:val="zh-CN"/>
        </w:rPr>
        <w:t>第一章 投标邀请</w:t>
      </w:r>
    </w:p>
    <w:p w:rsidR="004D6DD1" w:rsidRPr="00E965F5"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965F5">
        <w:rPr>
          <w:rFonts w:asciiTheme="majorEastAsia" w:eastAsiaTheme="majorEastAsia" w:hAnsiTheme="majorEastAsia" w:cstheme="majorEastAsia" w:hint="eastAsia"/>
          <w:b/>
          <w:bCs/>
          <w:sz w:val="32"/>
          <w:szCs w:val="32"/>
          <w:lang w:val="zh-CN"/>
        </w:rPr>
        <w:t>第二章 项目需求</w:t>
      </w:r>
    </w:p>
    <w:p w:rsidR="004D6DD1" w:rsidRPr="00E965F5" w:rsidRDefault="00D9500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965F5">
        <w:rPr>
          <w:rFonts w:asciiTheme="majorEastAsia" w:eastAsiaTheme="majorEastAsia" w:hAnsiTheme="majorEastAsia" w:cstheme="majorEastAsia" w:hint="eastAsia"/>
          <w:b/>
          <w:bCs/>
          <w:sz w:val="32"/>
          <w:szCs w:val="32"/>
          <w:lang w:val="zh-CN"/>
        </w:rPr>
        <w:t xml:space="preserve">第三章 </w:t>
      </w:r>
      <w:r w:rsidRPr="00E965F5">
        <w:rPr>
          <w:rFonts w:asciiTheme="majorEastAsia" w:eastAsiaTheme="majorEastAsia" w:hAnsiTheme="majorEastAsia" w:cstheme="majorEastAsia" w:hint="eastAsia"/>
          <w:b/>
          <w:kern w:val="0"/>
          <w:sz w:val="32"/>
          <w:szCs w:val="32"/>
        </w:rPr>
        <w:t>投标人须知前附表</w:t>
      </w:r>
    </w:p>
    <w:p w:rsidR="004D6DD1" w:rsidRPr="00E965F5" w:rsidRDefault="00D9500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965F5">
        <w:rPr>
          <w:rFonts w:asciiTheme="majorEastAsia" w:eastAsiaTheme="majorEastAsia" w:hAnsiTheme="majorEastAsia" w:cstheme="majorEastAsia" w:hint="eastAsia"/>
          <w:b/>
          <w:bCs/>
          <w:sz w:val="32"/>
          <w:szCs w:val="32"/>
          <w:lang w:val="zh-CN"/>
        </w:rPr>
        <w:t xml:space="preserve">第四章 </w:t>
      </w:r>
      <w:r w:rsidRPr="00E965F5">
        <w:rPr>
          <w:rFonts w:asciiTheme="majorEastAsia" w:eastAsiaTheme="majorEastAsia" w:hAnsiTheme="majorEastAsia" w:cstheme="majorEastAsia" w:hint="eastAsia"/>
          <w:b/>
          <w:kern w:val="0"/>
          <w:sz w:val="32"/>
          <w:szCs w:val="32"/>
        </w:rPr>
        <w:t>投标人须知</w:t>
      </w:r>
    </w:p>
    <w:p w:rsidR="004D6DD1" w:rsidRPr="00E965F5"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965F5">
        <w:rPr>
          <w:rFonts w:asciiTheme="majorEastAsia" w:eastAsiaTheme="majorEastAsia" w:hAnsiTheme="majorEastAsia" w:cstheme="majorEastAsia" w:hint="eastAsia"/>
          <w:sz w:val="32"/>
          <w:szCs w:val="32"/>
          <w:lang w:val="zh-CN"/>
        </w:rPr>
        <w:t>一、概念释义</w:t>
      </w:r>
    </w:p>
    <w:p w:rsidR="004D6DD1" w:rsidRPr="00E965F5"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965F5">
        <w:rPr>
          <w:rFonts w:asciiTheme="majorEastAsia" w:eastAsiaTheme="majorEastAsia" w:hAnsiTheme="majorEastAsia" w:cstheme="majorEastAsia" w:hint="eastAsia"/>
          <w:sz w:val="32"/>
          <w:szCs w:val="32"/>
          <w:lang w:val="zh-CN"/>
        </w:rPr>
        <w:t>二、招标文件说明</w:t>
      </w:r>
    </w:p>
    <w:p w:rsidR="004D6DD1" w:rsidRPr="00E965F5"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965F5">
        <w:rPr>
          <w:rFonts w:asciiTheme="majorEastAsia" w:eastAsiaTheme="majorEastAsia" w:hAnsiTheme="majorEastAsia" w:cstheme="majorEastAsia" w:hint="eastAsia"/>
          <w:sz w:val="32"/>
          <w:szCs w:val="32"/>
          <w:lang w:val="zh-CN"/>
        </w:rPr>
        <w:t>三、投标文件的编制</w:t>
      </w:r>
    </w:p>
    <w:p w:rsidR="004D6DD1" w:rsidRPr="00E965F5"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965F5">
        <w:rPr>
          <w:rFonts w:asciiTheme="majorEastAsia" w:eastAsiaTheme="majorEastAsia" w:hAnsiTheme="majorEastAsia" w:cstheme="majorEastAsia" w:hint="eastAsia"/>
          <w:sz w:val="32"/>
          <w:szCs w:val="32"/>
          <w:lang w:val="zh-CN"/>
        </w:rPr>
        <w:t>四、投标文件的递交</w:t>
      </w:r>
    </w:p>
    <w:p w:rsidR="004D6DD1" w:rsidRPr="00E965F5"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965F5">
        <w:rPr>
          <w:rFonts w:asciiTheme="majorEastAsia" w:eastAsiaTheme="majorEastAsia" w:hAnsiTheme="majorEastAsia" w:cstheme="majorEastAsia" w:hint="eastAsia"/>
          <w:sz w:val="32"/>
          <w:szCs w:val="32"/>
          <w:lang w:val="zh-CN"/>
        </w:rPr>
        <w:t>五、开标和评标</w:t>
      </w:r>
    </w:p>
    <w:p w:rsidR="004D6DD1" w:rsidRPr="00E965F5"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965F5">
        <w:rPr>
          <w:rFonts w:asciiTheme="majorEastAsia" w:eastAsiaTheme="majorEastAsia" w:hAnsiTheme="majorEastAsia" w:cstheme="majorEastAsia" w:hint="eastAsia"/>
          <w:sz w:val="32"/>
          <w:szCs w:val="32"/>
          <w:lang w:val="zh-CN"/>
        </w:rPr>
        <w:t>六、定标和授予合同</w:t>
      </w:r>
    </w:p>
    <w:p w:rsidR="004D6DD1" w:rsidRPr="00E965F5"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965F5">
        <w:rPr>
          <w:rFonts w:asciiTheme="majorEastAsia" w:eastAsiaTheme="majorEastAsia" w:hAnsiTheme="majorEastAsia" w:cstheme="majorEastAsia" w:hint="eastAsia"/>
          <w:b/>
          <w:bCs/>
          <w:sz w:val="32"/>
          <w:szCs w:val="32"/>
          <w:lang w:val="zh-CN"/>
        </w:rPr>
        <w:t xml:space="preserve">第五章 </w:t>
      </w:r>
      <w:r w:rsidRPr="00E965F5">
        <w:rPr>
          <w:rFonts w:asciiTheme="majorEastAsia" w:eastAsiaTheme="majorEastAsia" w:hAnsiTheme="majorEastAsia" w:cstheme="majorEastAsia" w:hint="eastAsia"/>
          <w:b/>
          <w:kern w:val="0"/>
          <w:sz w:val="32"/>
          <w:szCs w:val="32"/>
        </w:rPr>
        <w:t>政府采购政策功能</w:t>
      </w:r>
    </w:p>
    <w:p w:rsidR="004D6DD1" w:rsidRPr="00E965F5"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965F5">
        <w:rPr>
          <w:rFonts w:asciiTheme="majorEastAsia" w:eastAsiaTheme="majorEastAsia" w:hAnsiTheme="majorEastAsia" w:cstheme="majorEastAsia" w:hint="eastAsia"/>
          <w:b/>
          <w:bCs/>
          <w:sz w:val="32"/>
          <w:szCs w:val="32"/>
          <w:lang w:val="zh-CN"/>
        </w:rPr>
        <w:t xml:space="preserve">第六章 </w:t>
      </w:r>
      <w:r w:rsidRPr="00E965F5">
        <w:rPr>
          <w:rFonts w:asciiTheme="majorEastAsia" w:eastAsiaTheme="majorEastAsia" w:hAnsiTheme="majorEastAsia" w:cstheme="majorEastAsia" w:hint="eastAsia"/>
          <w:b/>
          <w:kern w:val="0"/>
          <w:sz w:val="32"/>
          <w:szCs w:val="32"/>
        </w:rPr>
        <w:t>资格审查与评标</w:t>
      </w:r>
    </w:p>
    <w:p w:rsidR="004D6DD1" w:rsidRPr="00E965F5" w:rsidRDefault="00D9500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E965F5">
        <w:rPr>
          <w:rFonts w:asciiTheme="majorEastAsia" w:eastAsiaTheme="majorEastAsia" w:hAnsiTheme="majorEastAsia" w:cstheme="majorEastAsia" w:hint="eastAsia"/>
          <w:b/>
          <w:bCs/>
          <w:sz w:val="32"/>
          <w:szCs w:val="32"/>
          <w:lang w:val="zh-CN"/>
        </w:rPr>
        <w:t xml:space="preserve">第七章 </w:t>
      </w:r>
      <w:r w:rsidRPr="00E965F5">
        <w:rPr>
          <w:rFonts w:asciiTheme="majorEastAsia" w:eastAsiaTheme="majorEastAsia" w:hAnsiTheme="majorEastAsia" w:cstheme="majorEastAsia" w:hint="eastAsia"/>
          <w:b/>
          <w:kern w:val="0"/>
          <w:sz w:val="32"/>
          <w:szCs w:val="32"/>
        </w:rPr>
        <w:t>合同条款及格式</w:t>
      </w:r>
    </w:p>
    <w:p w:rsidR="004D6DD1" w:rsidRPr="00E965F5" w:rsidRDefault="00D9500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E965F5">
        <w:rPr>
          <w:rFonts w:asciiTheme="majorEastAsia" w:eastAsiaTheme="majorEastAsia" w:hAnsiTheme="majorEastAsia" w:cstheme="majorEastAsia" w:hint="eastAsia"/>
          <w:b/>
          <w:bCs/>
          <w:sz w:val="32"/>
          <w:szCs w:val="32"/>
          <w:lang w:val="zh-CN"/>
        </w:rPr>
        <w:t xml:space="preserve">第八章 </w:t>
      </w:r>
      <w:r w:rsidRPr="00E965F5">
        <w:rPr>
          <w:rFonts w:asciiTheme="majorEastAsia" w:eastAsiaTheme="majorEastAsia" w:hAnsiTheme="majorEastAsia" w:cstheme="majorEastAsia" w:hint="eastAsia"/>
          <w:b/>
          <w:kern w:val="0"/>
          <w:sz w:val="32"/>
          <w:szCs w:val="32"/>
        </w:rPr>
        <w:t>投标文件有关格式</w:t>
      </w:r>
    </w:p>
    <w:p w:rsidR="004D6DD1" w:rsidRPr="00E965F5" w:rsidRDefault="004D6DD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D6DD1" w:rsidRPr="00E965F5" w:rsidRDefault="004D6DD1">
      <w:pPr>
        <w:pStyle w:val="a0"/>
        <w:ind w:firstLineChars="0" w:firstLine="0"/>
      </w:pPr>
    </w:p>
    <w:p w:rsidR="004F3D74" w:rsidRPr="00E965F5" w:rsidRDefault="004F3D74">
      <w:pPr>
        <w:widowControl/>
        <w:jc w:val="left"/>
        <w:rPr>
          <w:rFonts w:ascii="宋体" w:eastAsia="宋体" w:hAnsi="宋体" w:cs="宋体"/>
          <w:b/>
          <w:sz w:val="36"/>
          <w:szCs w:val="36"/>
        </w:rPr>
      </w:pPr>
      <w:r w:rsidRPr="00E965F5">
        <w:rPr>
          <w:rFonts w:ascii="宋体" w:hAnsi="宋体" w:cs="宋体"/>
          <w:b/>
          <w:sz w:val="36"/>
          <w:szCs w:val="36"/>
        </w:rPr>
        <w:br w:type="page"/>
      </w:r>
    </w:p>
    <w:p w:rsidR="004D6DD1" w:rsidRPr="00E965F5" w:rsidRDefault="00D9500B">
      <w:pPr>
        <w:pStyle w:val="ac"/>
        <w:widowControl/>
        <w:spacing w:line="315" w:lineRule="atLeast"/>
        <w:jc w:val="center"/>
        <w:rPr>
          <w:rFonts w:ascii="宋体" w:hAnsi="宋体" w:cs="宋体"/>
          <w:b/>
          <w:sz w:val="36"/>
          <w:szCs w:val="36"/>
        </w:rPr>
      </w:pPr>
      <w:r w:rsidRPr="00E965F5">
        <w:rPr>
          <w:rFonts w:ascii="宋体" w:hAnsi="宋体" w:cs="宋体" w:hint="eastAsia"/>
          <w:b/>
          <w:sz w:val="36"/>
          <w:szCs w:val="36"/>
        </w:rPr>
        <w:lastRenderedPageBreak/>
        <w:t>第一章 投标邀请</w:t>
      </w:r>
    </w:p>
    <w:p w:rsidR="004D6DD1" w:rsidRPr="00E965F5" w:rsidRDefault="00D9500B">
      <w:pPr>
        <w:pStyle w:val="ac"/>
        <w:widowControl/>
        <w:spacing w:before="240" w:line="360" w:lineRule="auto"/>
        <w:ind w:firstLineChars="196" w:firstLine="472"/>
        <w:jc w:val="left"/>
        <w:rPr>
          <w:rFonts w:asciiTheme="minorEastAsia" w:eastAsiaTheme="minorEastAsia" w:hAnsiTheme="minorEastAsia" w:cs="黑体"/>
          <w:b/>
          <w:bCs/>
        </w:rPr>
      </w:pPr>
      <w:r w:rsidRPr="00E965F5">
        <w:rPr>
          <w:rFonts w:asciiTheme="minorEastAsia" w:eastAsiaTheme="minorEastAsia" w:hAnsiTheme="minorEastAsia" w:cs="黑体" w:hint="eastAsia"/>
          <w:b/>
          <w:bCs/>
        </w:rPr>
        <w:t>一、项目基本情况</w:t>
      </w:r>
    </w:p>
    <w:p w:rsidR="004D6DD1" w:rsidRPr="00E965F5" w:rsidRDefault="00D9500B">
      <w:pPr>
        <w:pStyle w:val="ac"/>
        <w:widowControl/>
        <w:spacing w:line="360" w:lineRule="auto"/>
        <w:ind w:firstLine="420"/>
        <w:jc w:val="left"/>
        <w:rPr>
          <w:rFonts w:asciiTheme="minorEastAsia" w:eastAsiaTheme="minorEastAsia" w:hAnsiTheme="minorEastAsia" w:cs="仿宋_GB2312"/>
          <w:color w:val="000000" w:themeColor="text1"/>
        </w:rPr>
      </w:pPr>
      <w:r w:rsidRPr="00E965F5">
        <w:rPr>
          <w:rFonts w:asciiTheme="minorEastAsia" w:eastAsiaTheme="minorEastAsia" w:hAnsiTheme="minorEastAsia" w:cs="仿宋_GB2312" w:hint="eastAsia"/>
        </w:rPr>
        <w:t>（一）</w:t>
      </w:r>
      <w:r w:rsidRPr="00E965F5">
        <w:rPr>
          <w:rFonts w:asciiTheme="minorEastAsia" w:eastAsiaTheme="minorEastAsia" w:hAnsiTheme="minorEastAsia" w:cs="仿宋_GB2312" w:hint="eastAsia"/>
          <w:color w:val="000000" w:themeColor="text1"/>
        </w:rPr>
        <w:t>项目名称：</w:t>
      </w:r>
      <w:r w:rsidR="004F3D74" w:rsidRPr="00E965F5">
        <w:rPr>
          <w:rFonts w:asciiTheme="minorEastAsia" w:eastAsiaTheme="minorEastAsia" w:hAnsiTheme="minorEastAsia" w:cs="仿宋_GB2312" w:hint="eastAsia"/>
          <w:color w:val="000000" w:themeColor="text1"/>
        </w:rPr>
        <w:t>许昌经济技术开发区管委会商务中心项目</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（二）项目编号：</w:t>
      </w:r>
      <w:r w:rsidR="00025382">
        <w:rPr>
          <w:rFonts w:asciiTheme="minorEastAsia" w:eastAsiaTheme="minorEastAsia" w:hAnsiTheme="minorEastAsia" w:cs="仿宋_GB2312" w:hint="eastAsia"/>
          <w:color w:val="FF0000"/>
        </w:rPr>
        <w:t>GZCG</w:t>
      </w:r>
      <w:r w:rsidRPr="00E965F5">
        <w:rPr>
          <w:rFonts w:asciiTheme="minorEastAsia" w:eastAsiaTheme="minorEastAsia" w:hAnsiTheme="minorEastAsia" w:cs="仿宋_GB2312" w:hint="eastAsia"/>
          <w:color w:val="FF0000"/>
        </w:rPr>
        <w:t>-G2019</w:t>
      </w:r>
      <w:r w:rsidR="00862871">
        <w:rPr>
          <w:rFonts w:asciiTheme="minorEastAsia" w:eastAsiaTheme="minorEastAsia" w:hAnsiTheme="minorEastAsia" w:cs="仿宋_GB2312" w:hint="eastAsia"/>
          <w:color w:val="FF0000"/>
        </w:rPr>
        <w:t>011</w:t>
      </w:r>
      <w:r w:rsidRPr="00E965F5">
        <w:rPr>
          <w:rFonts w:asciiTheme="minorEastAsia" w:eastAsiaTheme="minorEastAsia" w:hAnsiTheme="minorEastAsia" w:cs="仿宋_GB2312" w:hint="eastAsia"/>
          <w:color w:val="FF0000"/>
        </w:rPr>
        <w:t>号</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（三）采购方式：公开招标</w:t>
      </w:r>
    </w:p>
    <w:p w:rsidR="004D6DD1" w:rsidRPr="00E965F5" w:rsidRDefault="00D9500B" w:rsidP="00EB253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（四）采购需求：</w:t>
      </w:r>
      <w:r w:rsidR="00EB253B" w:rsidRPr="00E965F5">
        <w:rPr>
          <w:rFonts w:asciiTheme="minorEastAsia" w:eastAsiaTheme="minorEastAsia" w:hAnsiTheme="minorEastAsia" w:cs="仿宋_GB2312" w:hint="eastAsia"/>
        </w:rPr>
        <w:t>该项目对开发区管委会办公楼二楼西侧原行政服务大厅进行改造装修。</w:t>
      </w:r>
      <w:r w:rsidR="004F3D74" w:rsidRPr="00E965F5">
        <w:rPr>
          <w:rFonts w:asciiTheme="minorEastAsia" w:eastAsiaTheme="minorEastAsia" w:hAnsiTheme="minorEastAsia" w:cs="仿宋_GB2312" w:hint="eastAsia"/>
        </w:rPr>
        <w:t>装修工程</w:t>
      </w:r>
      <w:r w:rsidR="005C79AB" w:rsidRPr="00E965F5">
        <w:rPr>
          <w:rFonts w:asciiTheme="minorEastAsia" w:eastAsiaTheme="minorEastAsia" w:hAnsiTheme="minorEastAsia" w:cs="仿宋_GB2312" w:hint="eastAsia"/>
        </w:rPr>
        <w:t>、</w:t>
      </w:r>
      <w:r w:rsidR="004F3D74" w:rsidRPr="00E965F5">
        <w:rPr>
          <w:rFonts w:asciiTheme="minorEastAsia" w:eastAsiaTheme="minorEastAsia" w:hAnsiTheme="minorEastAsia" w:cs="仿宋_GB2312" w:hint="eastAsia"/>
        </w:rPr>
        <w:t>安装工程、软装工程、智能化工程</w:t>
      </w:r>
      <w:r w:rsidRPr="00E965F5">
        <w:rPr>
          <w:rFonts w:asciiTheme="minorEastAsia" w:eastAsiaTheme="minorEastAsia" w:hAnsiTheme="minorEastAsia" w:cs="仿宋_GB2312" w:hint="eastAsia"/>
        </w:rPr>
        <w:t>。</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（五）预算金额(最高限价)：</w:t>
      </w:r>
      <w:r w:rsidR="009F7D69" w:rsidRPr="00E965F5">
        <w:rPr>
          <w:rFonts w:asciiTheme="minorEastAsia" w:eastAsiaTheme="minorEastAsia" w:hAnsiTheme="minorEastAsia" w:cs="仿宋_GB2312" w:hint="eastAsia"/>
          <w:color w:val="FF0000"/>
        </w:rPr>
        <w:t>6022279.53元</w:t>
      </w:r>
      <w:r w:rsidR="004F3D74" w:rsidRPr="00E965F5">
        <w:rPr>
          <w:rFonts w:asciiTheme="minorEastAsia" w:eastAsiaTheme="minorEastAsia" w:hAnsiTheme="minorEastAsia" w:cs="仿宋_GB2312"/>
        </w:rPr>
        <w:t xml:space="preserve"> </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rPr>
        <w:t>（六）交付（服务、完工）时间：</w:t>
      </w:r>
      <w:r w:rsidRPr="00E965F5">
        <w:rPr>
          <w:rFonts w:asciiTheme="minorEastAsia" w:eastAsiaTheme="minorEastAsia" w:hAnsiTheme="minorEastAsia" w:cs="仿宋_GB2312" w:hint="eastAsia"/>
        </w:rPr>
        <w:t>合同签订后30日历天。</w:t>
      </w:r>
    </w:p>
    <w:p w:rsidR="004D6DD1" w:rsidRPr="00E965F5" w:rsidRDefault="00D9500B">
      <w:pPr>
        <w:pStyle w:val="ac"/>
        <w:widowControl/>
        <w:spacing w:line="360" w:lineRule="auto"/>
        <w:ind w:firstLine="420"/>
        <w:jc w:val="left"/>
        <w:rPr>
          <w:rFonts w:asciiTheme="minorEastAsia" w:eastAsiaTheme="minorEastAsia" w:hAnsiTheme="minorEastAsia" w:cs="仿宋_GB2312"/>
          <w:bCs/>
        </w:rPr>
      </w:pPr>
      <w:r w:rsidRPr="00E965F5">
        <w:rPr>
          <w:rFonts w:asciiTheme="minorEastAsia" w:eastAsiaTheme="minorEastAsia" w:hAnsiTheme="minorEastAsia" w:cs="仿宋_GB2312"/>
        </w:rPr>
        <w:t>（</w:t>
      </w:r>
      <w:r w:rsidRPr="00E965F5">
        <w:rPr>
          <w:rFonts w:asciiTheme="minorEastAsia" w:eastAsiaTheme="minorEastAsia" w:hAnsiTheme="minorEastAsia" w:cs="仿宋_GB2312" w:hint="eastAsia"/>
        </w:rPr>
        <w:t>七</w:t>
      </w:r>
      <w:r w:rsidRPr="00E965F5">
        <w:rPr>
          <w:rFonts w:asciiTheme="minorEastAsia" w:eastAsiaTheme="minorEastAsia" w:hAnsiTheme="minorEastAsia" w:cs="仿宋_GB2312"/>
        </w:rPr>
        <w:t>）交付（服务、施工）地点：</w:t>
      </w:r>
      <w:r w:rsidR="004F3D74" w:rsidRPr="00E965F5">
        <w:rPr>
          <w:rFonts w:asciiTheme="minorEastAsia" w:eastAsiaTheme="minorEastAsia" w:hAnsiTheme="minorEastAsia" w:cs="仿宋_GB2312" w:hint="eastAsia"/>
          <w:bCs/>
        </w:rPr>
        <w:t>开发区管委会办公楼二楼西侧原行政服务大厅</w:t>
      </w:r>
      <w:r w:rsidRPr="00E965F5">
        <w:rPr>
          <w:rFonts w:asciiTheme="minorEastAsia" w:eastAsiaTheme="minorEastAsia" w:hAnsiTheme="minorEastAsia" w:cs="仿宋_GB2312" w:hint="eastAsia"/>
          <w:bCs/>
        </w:rPr>
        <w:t>。</w:t>
      </w:r>
    </w:p>
    <w:p w:rsidR="004D6DD1" w:rsidRPr="00E965F5" w:rsidRDefault="00D9500B">
      <w:pPr>
        <w:pStyle w:val="ac"/>
        <w:widowControl/>
        <w:spacing w:line="360" w:lineRule="auto"/>
        <w:ind w:firstLine="420"/>
        <w:jc w:val="left"/>
        <w:rPr>
          <w:rFonts w:asciiTheme="minorEastAsia" w:eastAsiaTheme="minorEastAsia" w:hAnsiTheme="minorEastAsia" w:cs="黑体"/>
          <w:bCs/>
        </w:rPr>
      </w:pPr>
      <w:r w:rsidRPr="00E965F5">
        <w:rPr>
          <w:rFonts w:asciiTheme="minorEastAsia" w:eastAsiaTheme="minorEastAsia" w:hAnsiTheme="minorEastAsia" w:cs="黑体" w:hint="eastAsia"/>
          <w:bCs/>
        </w:rPr>
        <w:t>（八）进口产品：不允许。</w:t>
      </w:r>
    </w:p>
    <w:p w:rsidR="004D6DD1" w:rsidRPr="00E965F5" w:rsidRDefault="00D9500B">
      <w:pPr>
        <w:pStyle w:val="ac"/>
        <w:widowControl/>
        <w:spacing w:line="360" w:lineRule="auto"/>
        <w:ind w:firstLine="420"/>
        <w:jc w:val="left"/>
        <w:rPr>
          <w:rFonts w:asciiTheme="minorEastAsia" w:eastAsiaTheme="minorEastAsia" w:hAnsiTheme="minorEastAsia" w:cs="黑体"/>
          <w:bCs/>
        </w:rPr>
      </w:pPr>
      <w:r w:rsidRPr="00E965F5">
        <w:rPr>
          <w:rFonts w:asciiTheme="minorEastAsia" w:eastAsiaTheme="minorEastAsia" w:hAnsiTheme="minorEastAsia" w:cs="黑体" w:hint="eastAsia"/>
          <w:bCs/>
        </w:rPr>
        <w:t>（九）分包：不允许。</w:t>
      </w:r>
    </w:p>
    <w:p w:rsidR="004D6DD1" w:rsidRPr="00E965F5" w:rsidRDefault="00D9500B">
      <w:pPr>
        <w:pStyle w:val="ac"/>
        <w:widowControl/>
        <w:spacing w:line="360" w:lineRule="auto"/>
        <w:ind w:firstLine="420"/>
        <w:jc w:val="left"/>
        <w:rPr>
          <w:rFonts w:asciiTheme="minorEastAsia" w:eastAsiaTheme="minorEastAsia" w:hAnsiTheme="minorEastAsia" w:cs="黑体"/>
          <w:b/>
          <w:bCs/>
        </w:rPr>
      </w:pPr>
      <w:r w:rsidRPr="00E965F5">
        <w:rPr>
          <w:rFonts w:asciiTheme="minorEastAsia" w:eastAsiaTheme="minorEastAsia" w:hAnsiTheme="minorEastAsia" w:cs="黑体" w:hint="eastAsia"/>
          <w:b/>
          <w:bCs/>
        </w:rPr>
        <w:t>二、需要落实的政府采购政策</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本项目落实中小微型企业、</w:t>
      </w:r>
      <w:r w:rsidRPr="00E965F5">
        <w:rPr>
          <w:rFonts w:ascii="宋体" w:hAnsi="宋体" w:cs="仿宋_GB2312" w:hint="eastAsia"/>
        </w:rPr>
        <w:t>监狱企业、</w:t>
      </w:r>
      <w:r w:rsidRPr="00E965F5">
        <w:rPr>
          <w:rFonts w:asciiTheme="minorEastAsia" w:eastAsiaTheme="minorEastAsia" w:hAnsiTheme="minorEastAsia" w:cs="仿宋_GB2312" w:hint="eastAsia"/>
        </w:rPr>
        <w:t>残疾人福利性单位扶持等相关政府采购政策。</w:t>
      </w:r>
    </w:p>
    <w:p w:rsidR="004D6DD1" w:rsidRPr="00E965F5" w:rsidRDefault="00D9500B">
      <w:pPr>
        <w:pStyle w:val="ac"/>
        <w:widowControl/>
        <w:spacing w:line="360" w:lineRule="auto"/>
        <w:ind w:firstLine="420"/>
        <w:jc w:val="left"/>
        <w:rPr>
          <w:rFonts w:asciiTheme="minorEastAsia" w:eastAsiaTheme="minorEastAsia" w:hAnsiTheme="minorEastAsia" w:cs="黑体"/>
          <w:b/>
          <w:bCs/>
        </w:rPr>
      </w:pPr>
      <w:r w:rsidRPr="00E965F5">
        <w:rPr>
          <w:rFonts w:asciiTheme="minorEastAsia" w:eastAsiaTheme="minorEastAsia" w:hAnsiTheme="minorEastAsia" w:cs="黑体" w:hint="eastAsia"/>
          <w:b/>
          <w:bCs/>
        </w:rPr>
        <w:t>三、投标人资格要求</w:t>
      </w:r>
    </w:p>
    <w:p w:rsidR="004D6DD1" w:rsidRPr="00E965F5" w:rsidRDefault="00D9500B">
      <w:pPr>
        <w:pStyle w:val="ac"/>
        <w:widowControl/>
        <w:spacing w:line="360" w:lineRule="auto"/>
        <w:ind w:firstLine="420"/>
        <w:jc w:val="left"/>
        <w:rPr>
          <w:rFonts w:asciiTheme="minorEastAsia" w:eastAsiaTheme="minorEastAsia" w:hAnsiTheme="minorEastAsia" w:cs="仿宋_GB2312"/>
          <w:color w:val="000000" w:themeColor="text1"/>
        </w:rPr>
      </w:pPr>
      <w:r w:rsidRPr="00E965F5">
        <w:rPr>
          <w:rFonts w:asciiTheme="minorEastAsia" w:eastAsiaTheme="minorEastAsia" w:hAnsiTheme="minorEastAsia" w:cs="仿宋_GB2312" w:hint="eastAsia"/>
          <w:color w:val="000000" w:themeColor="text1"/>
        </w:rPr>
        <w:t>(一)具备《中华人民共和国政府采购法》第二十二条规定；</w:t>
      </w:r>
    </w:p>
    <w:p w:rsidR="004D6DD1" w:rsidRPr="00E965F5" w:rsidRDefault="00D9500B">
      <w:pPr>
        <w:pStyle w:val="ac"/>
        <w:widowControl/>
        <w:spacing w:line="360" w:lineRule="auto"/>
        <w:ind w:firstLine="420"/>
        <w:jc w:val="left"/>
        <w:rPr>
          <w:rFonts w:asciiTheme="minorEastAsia" w:eastAsiaTheme="minorEastAsia" w:hAnsiTheme="minorEastAsia" w:cs="仿宋_GB2312"/>
          <w:color w:val="000000" w:themeColor="text1"/>
        </w:rPr>
      </w:pPr>
      <w:r w:rsidRPr="00E965F5">
        <w:rPr>
          <w:rFonts w:asciiTheme="minorEastAsia" w:eastAsiaTheme="minorEastAsia" w:hAnsiTheme="minorEastAsia" w:cs="仿宋_GB2312" w:hint="eastAsia"/>
          <w:color w:val="000000" w:themeColor="text1"/>
        </w:rPr>
        <w:t>(二)</w:t>
      </w:r>
      <w:r w:rsidRPr="00E965F5">
        <w:rPr>
          <w:rFonts w:asciiTheme="minorEastAsia" w:eastAsiaTheme="minorEastAsia" w:hAnsiTheme="minorEastAsia" w:cs="仿宋_GB2312"/>
          <w:color w:val="000000" w:themeColor="text1"/>
        </w:rPr>
        <w:t>未被列入“信用中国”网站(www.creditchina.gov.cn)失信被执行人、重大税收违法案件当事人名单、政府采购严重违法失信名单的投标人；</w:t>
      </w:r>
      <w:r w:rsidRPr="00E965F5">
        <w:rPr>
          <w:rFonts w:asciiTheme="minorEastAsia" w:eastAsiaTheme="minorEastAsia" w:hAnsiTheme="minorEastAsia" w:cs="仿宋_GB2312" w:hint="eastAsia"/>
          <w:color w:val="000000" w:themeColor="text1"/>
        </w:rPr>
        <w:t>“</w:t>
      </w:r>
      <w:r w:rsidRPr="00E965F5">
        <w:rPr>
          <w:rFonts w:asciiTheme="minorEastAsia" w:eastAsiaTheme="minorEastAsia" w:hAnsiTheme="minorEastAsia" w:cs="仿宋_GB2312"/>
          <w:color w:val="000000" w:themeColor="text1"/>
        </w:rPr>
        <w:t>中国政府采购网</w:t>
      </w:r>
      <w:r w:rsidRPr="00E965F5">
        <w:rPr>
          <w:rFonts w:asciiTheme="minorEastAsia" w:eastAsiaTheme="minorEastAsia" w:hAnsiTheme="minorEastAsia" w:cs="仿宋_GB2312" w:hint="eastAsia"/>
          <w:color w:val="000000" w:themeColor="text1"/>
        </w:rPr>
        <w:t>”</w:t>
      </w:r>
      <w:r w:rsidRPr="00E965F5">
        <w:rPr>
          <w:rFonts w:asciiTheme="minorEastAsia" w:eastAsiaTheme="minorEastAsia" w:hAnsiTheme="minorEastAsia" w:cs="仿宋_GB2312"/>
          <w:color w:val="000000" w:themeColor="text1"/>
        </w:rPr>
        <w:t xml:space="preserve"> (www.ccgp.gov.cn)政府采购严重违法失信行为记录名单的投标人</w:t>
      </w:r>
      <w:r w:rsidRPr="00E965F5">
        <w:rPr>
          <w:rFonts w:asciiTheme="minorEastAsia" w:eastAsiaTheme="minorEastAsia" w:hAnsiTheme="minorEastAsia" w:cs="仿宋_GB2312" w:hint="eastAsia"/>
          <w:color w:val="000000" w:themeColor="text1"/>
        </w:rPr>
        <w:t>；“国家企业信用公示系统”网站（</w:t>
      </w:r>
      <w:r w:rsidRPr="00E965F5">
        <w:rPr>
          <w:rFonts w:asciiTheme="minorEastAsia" w:eastAsiaTheme="minorEastAsia" w:hAnsiTheme="minorEastAsia" w:cs="仿宋_GB2312"/>
          <w:color w:val="000000" w:themeColor="text1"/>
        </w:rPr>
        <w:t>www.gsxt.gov.cn</w:t>
      </w:r>
      <w:r w:rsidRPr="00E965F5">
        <w:rPr>
          <w:rFonts w:asciiTheme="minorEastAsia" w:eastAsiaTheme="minorEastAsia" w:hAnsiTheme="minorEastAsia" w:cs="仿宋_GB2312" w:hint="eastAsia"/>
          <w:color w:val="000000" w:themeColor="text1"/>
        </w:rPr>
        <w:t>）严重违法失信企业名单（黑名单）的投标人；</w:t>
      </w:r>
    </w:p>
    <w:p w:rsidR="004D6DD1" w:rsidRPr="00E965F5" w:rsidRDefault="00D9500B">
      <w:pPr>
        <w:pStyle w:val="ac"/>
        <w:widowControl/>
        <w:spacing w:line="360" w:lineRule="auto"/>
        <w:ind w:firstLineChars="200" w:firstLine="480"/>
        <w:jc w:val="left"/>
        <w:rPr>
          <w:rFonts w:asciiTheme="minorEastAsia" w:eastAsiaTheme="minorEastAsia" w:hAnsiTheme="minorEastAsia" w:cs="仿宋_GB2312"/>
          <w:color w:val="000000" w:themeColor="text1"/>
        </w:rPr>
      </w:pPr>
      <w:r w:rsidRPr="00E965F5">
        <w:rPr>
          <w:rFonts w:asciiTheme="minorEastAsia" w:eastAsiaTheme="minorEastAsia" w:hAnsiTheme="minorEastAsia" w:cs="仿宋_GB2312" w:hint="eastAsia"/>
          <w:color w:val="000000" w:themeColor="text1"/>
        </w:rPr>
        <w:t>(三)本次招标不接受联合体投标。</w:t>
      </w:r>
    </w:p>
    <w:p w:rsidR="004D6DD1" w:rsidRPr="00E965F5" w:rsidRDefault="00D9500B">
      <w:pPr>
        <w:pStyle w:val="ac"/>
        <w:widowControl/>
        <w:spacing w:line="360" w:lineRule="auto"/>
        <w:ind w:firstLine="420"/>
        <w:jc w:val="left"/>
        <w:rPr>
          <w:rFonts w:asciiTheme="minorEastAsia" w:eastAsiaTheme="minorEastAsia" w:hAnsiTheme="minorEastAsia" w:cs="黑体"/>
          <w:b/>
          <w:bCs/>
        </w:rPr>
      </w:pPr>
      <w:r w:rsidRPr="00E965F5">
        <w:rPr>
          <w:rFonts w:asciiTheme="minorEastAsia" w:eastAsiaTheme="minorEastAsia" w:hAnsiTheme="minorEastAsia" w:cs="黑体" w:hint="eastAsia"/>
          <w:b/>
          <w:bCs/>
        </w:rPr>
        <w:t>四、招标文件的获取</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（一）网上下载招标文件</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1、持CA数字认证证书，登录《全国公共资源交易平台（河南省·许昌市）》“系统用户注册”入口http://221.14.6.70:8088/ggzy/eps/public/RegistAllJcxx.html）进行免费注册登记（详见“常见问题解答-诚信库网上注册相关资料下载”）；</w:t>
      </w:r>
    </w:p>
    <w:p w:rsidR="004D6DD1" w:rsidRPr="00E965F5" w:rsidRDefault="00D9500B">
      <w:pPr>
        <w:pStyle w:val="ac"/>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2、在投标截止时间前均可登录《全国公共资源交易平台（河南省·许昌市）》“投</w:t>
      </w:r>
      <w:r w:rsidRPr="00E965F5">
        <w:rPr>
          <w:rFonts w:asciiTheme="minorEastAsia" w:eastAsiaTheme="minorEastAsia" w:hAnsiTheme="minorEastAsia" w:cs="仿宋_GB2312" w:hint="eastAsia"/>
        </w:rPr>
        <w:lastRenderedPageBreak/>
        <w:t>标人/供应商登录”入口（http://221.14.6.70:8088/ggzy/）自行下载招标文件（详见“常见问题解答-交易系统操作手册”）。</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（二）招标文件售价300元/套，投标人在递交投标文件时向采购代理机构交纳采购文件费用，售后不退。</w:t>
      </w:r>
    </w:p>
    <w:p w:rsidR="004D6DD1" w:rsidRPr="00E965F5" w:rsidRDefault="00D9500B">
      <w:pPr>
        <w:pStyle w:val="ac"/>
        <w:widowControl/>
        <w:spacing w:line="360" w:lineRule="auto"/>
        <w:ind w:firstLine="420"/>
        <w:jc w:val="left"/>
        <w:rPr>
          <w:rFonts w:asciiTheme="minorEastAsia" w:eastAsiaTheme="minorEastAsia" w:hAnsiTheme="minorEastAsia" w:cs="黑体"/>
          <w:b/>
          <w:bCs/>
        </w:rPr>
      </w:pPr>
      <w:r w:rsidRPr="00E965F5">
        <w:rPr>
          <w:rFonts w:asciiTheme="minorEastAsia" w:eastAsiaTheme="minorEastAsia" w:hAnsiTheme="minorEastAsia" w:cs="黑体" w:hint="eastAsia"/>
          <w:b/>
          <w:bCs/>
        </w:rPr>
        <w:t>五、投标截止时间、开标时间及地点</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（一）投标截止及开标时间：</w:t>
      </w:r>
      <w:r w:rsidRPr="00E965F5">
        <w:rPr>
          <w:rFonts w:asciiTheme="minorEastAsia" w:eastAsiaTheme="minorEastAsia" w:hAnsiTheme="minorEastAsia" w:cs="仿宋_GB2312" w:hint="eastAsia"/>
          <w:color w:val="FF0000"/>
        </w:rPr>
        <w:t>2019年</w:t>
      </w:r>
      <w:r w:rsidR="0099429C">
        <w:rPr>
          <w:rFonts w:asciiTheme="minorEastAsia" w:eastAsiaTheme="minorEastAsia" w:hAnsiTheme="minorEastAsia" w:cs="仿宋_GB2312" w:hint="eastAsia"/>
          <w:color w:val="FF0000"/>
        </w:rPr>
        <w:t>9</w:t>
      </w:r>
      <w:r w:rsidRPr="00E965F5">
        <w:rPr>
          <w:rFonts w:asciiTheme="minorEastAsia" w:eastAsiaTheme="minorEastAsia" w:hAnsiTheme="minorEastAsia" w:cs="仿宋_GB2312" w:hint="eastAsia"/>
          <w:color w:val="FF0000"/>
        </w:rPr>
        <w:t>月</w:t>
      </w:r>
      <w:r w:rsidR="0099429C">
        <w:rPr>
          <w:rFonts w:asciiTheme="minorEastAsia" w:eastAsiaTheme="minorEastAsia" w:hAnsiTheme="minorEastAsia" w:cs="仿宋_GB2312" w:hint="eastAsia"/>
          <w:color w:val="FF0000"/>
        </w:rPr>
        <w:t>4</w:t>
      </w:r>
      <w:r w:rsidRPr="00E965F5">
        <w:rPr>
          <w:rFonts w:asciiTheme="minorEastAsia" w:eastAsiaTheme="minorEastAsia" w:hAnsiTheme="minorEastAsia" w:cs="仿宋_GB2312" w:hint="eastAsia"/>
          <w:color w:val="FF0000"/>
        </w:rPr>
        <w:t>日</w:t>
      </w:r>
      <w:r w:rsidR="0099429C">
        <w:rPr>
          <w:rFonts w:asciiTheme="minorEastAsia" w:eastAsiaTheme="minorEastAsia" w:hAnsiTheme="minorEastAsia" w:cs="仿宋_GB2312" w:hint="eastAsia"/>
          <w:color w:val="FF0000"/>
        </w:rPr>
        <w:t>8</w:t>
      </w:r>
      <w:r w:rsidRPr="00E965F5">
        <w:rPr>
          <w:rFonts w:asciiTheme="minorEastAsia" w:eastAsiaTheme="minorEastAsia" w:hAnsiTheme="minorEastAsia" w:cs="仿宋_GB2312" w:hint="eastAsia"/>
          <w:color w:val="FF0000"/>
        </w:rPr>
        <w:t>时</w:t>
      </w:r>
      <w:r w:rsidR="0099429C">
        <w:rPr>
          <w:rFonts w:asciiTheme="minorEastAsia" w:eastAsiaTheme="minorEastAsia" w:hAnsiTheme="minorEastAsia" w:cs="仿宋_GB2312" w:hint="eastAsia"/>
          <w:color w:val="FF0000"/>
        </w:rPr>
        <w:t>30</w:t>
      </w:r>
      <w:r w:rsidRPr="00E965F5">
        <w:rPr>
          <w:rFonts w:asciiTheme="minorEastAsia" w:eastAsiaTheme="minorEastAsia" w:hAnsiTheme="minorEastAsia" w:cs="仿宋_GB2312" w:hint="eastAsia"/>
          <w:color w:val="FF0000"/>
        </w:rPr>
        <w:t>分</w:t>
      </w:r>
      <w:r w:rsidRPr="00E965F5">
        <w:rPr>
          <w:rFonts w:asciiTheme="minorEastAsia" w:eastAsiaTheme="minorEastAsia" w:hAnsiTheme="minorEastAsia" w:cs="仿宋_GB2312" w:hint="eastAsia"/>
        </w:rPr>
        <w:t>（北京时间），逾期提交或不符合规定的投标文件不予接受。</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（二）开标地点：许昌市公共资源交易中心（</w:t>
      </w:r>
      <w:r w:rsidRPr="00E965F5">
        <w:rPr>
          <w:rFonts w:asciiTheme="minorEastAsia" w:eastAsiaTheme="minorEastAsia" w:hAnsiTheme="minorEastAsia" w:cs="Arial"/>
        </w:rPr>
        <w:t>龙兴路与竹林路交汇处</w:t>
      </w:r>
      <w:r w:rsidRPr="00E965F5">
        <w:rPr>
          <w:rFonts w:asciiTheme="minorEastAsia" w:eastAsiaTheme="minorEastAsia" w:hAnsiTheme="minorEastAsia" w:cs="仿宋_GB2312" w:hint="eastAsia"/>
        </w:rPr>
        <w:t>公共资源大厦）</w:t>
      </w:r>
      <w:r w:rsidRPr="00E965F5">
        <w:rPr>
          <w:rFonts w:asciiTheme="minorEastAsia" w:eastAsiaTheme="minorEastAsia" w:hAnsiTheme="minorEastAsia" w:cs="仿宋_GB2312" w:hint="eastAsia"/>
          <w:color w:val="FF0000"/>
        </w:rPr>
        <w:t>三楼开标</w:t>
      </w:r>
      <w:r w:rsidR="0099429C">
        <w:rPr>
          <w:rFonts w:asciiTheme="minorEastAsia" w:eastAsiaTheme="minorEastAsia" w:hAnsiTheme="minorEastAsia" w:cs="仿宋_GB2312" w:hint="eastAsia"/>
          <w:color w:val="FF0000"/>
        </w:rPr>
        <w:t>二</w:t>
      </w:r>
      <w:r w:rsidRPr="00E965F5">
        <w:rPr>
          <w:rFonts w:asciiTheme="minorEastAsia" w:eastAsiaTheme="minorEastAsia" w:hAnsiTheme="minorEastAsia" w:cs="仿宋_GB2312" w:hint="eastAsia"/>
          <w:color w:val="FF0000"/>
        </w:rPr>
        <w:t>室。</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（三）本项目为全流程电子化交易项目，投标人须提交电子投标文件和纸质投标文件。</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1、加密电子投标文件</w:t>
      </w:r>
      <w:r w:rsidRPr="00E965F5">
        <w:rPr>
          <w:rFonts w:asciiTheme="minorEastAsia" w:hAnsiTheme="minorEastAsia" w:cs="宋体" w:hint="eastAsia"/>
        </w:rPr>
        <w:t>（</w:t>
      </w:r>
      <w:r w:rsidRPr="00E965F5">
        <w:rPr>
          <w:rFonts w:asciiTheme="minorEastAsia" w:eastAsiaTheme="minorEastAsia" w:hAnsiTheme="minorEastAsia"/>
        </w:rPr>
        <w:t>.file</w:t>
      </w:r>
      <w:r w:rsidRPr="00E965F5">
        <w:rPr>
          <w:rFonts w:asciiTheme="minorEastAsia" w:hAnsiTheme="minorEastAsia" w:cs="宋体" w:hint="eastAsia"/>
        </w:rPr>
        <w:t>格式）须</w:t>
      </w:r>
      <w:r w:rsidRPr="00E965F5">
        <w:rPr>
          <w:rFonts w:asciiTheme="minorEastAsia" w:eastAsiaTheme="minorEastAsia" w:hAnsiTheme="minorEastAsia" w:cs="仿宋_GB2312" w:hint="eastAsia"/>
        </w:rPr>
        <w:t>在投标截止时间（开标时间）前通过《全国公共资源交易平台(河南省▪许昌市)》公共资源交易系统成功上传。</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2、纸质投标文件（正本1份、副本2份）和备份文件2份</w:t>
      </w:r>
      <w:r w:rsidRPr="00E965F5">
        <w:rPr>
          <w:rFonts w:hAnsi="宋体" w:hint="eastAsia"/>
        </w:rPr>
        <w:t>（使用电子介质存储）</w:t>
      </w:r>
      <w:r w:rsidRPr="00E965F5">
        <w:rPr>
          <w:rFonts w:asciiTheme="minorEastAsia" w:eastAsiaTheme="minorEastAsia" w:hAnsiTheme="minorEastAsia" w:cs="仿宋_GB2312" w:hint="eastAsia"/>
        </w:rPr>
        <w:t>在投标截止时间（开标时间）前递交至本项目开标地点。</w:t>
      </w:r>
    </w:p>
    <w:p w:rsidR="004D6DD1" w:rsidRPr="00E965F5" w:rsidRDefault="00D9500B">
      <w:pPr>
        <w:pStyle w:val="ac"/>
        <w:widowControl/>
        <w:spacing w:line="360" w:lineRule="auto"/>
        <w:ind w:firstLine="420"/>
        <w:jc w:val="left"/>
        <w:rPr>
          <w:rFonts w:asciiTheme="minorEastAsia" w:eastAsiaTheme="minorEastAsia" w:hAnsiTheme="minorEastAsia" w:cs="黑体"/>
          <w:b/>
          <w:bCs/>
        </w:rPr>
      </w:pPr>
      <w:r w:rsidRPr="00E965F5">
        <w:rPr>
          <w:rFonts w:asciiTheme="minorEastAsia" w:eastAsiaTheme="minorEastAsia" w:hAnsiTheme="minorEastAsia" w:cs="黑体" w:hint="eastAsia"/>
          <w:b/>
          <w:bCs/>
        </w:rPr>
        <w:t>六、</w:t>
      </w:r>
      <w:r w:rsidRPr="00E965F5">
        <w:rPr>
          <w:rFonts w:asciiTheme="minorEastAsia" w:eastAsiaTheme="minorEastAsia" w:hAnsiTheme="minorEastAsia" w:cs="黑体" w:hint="eastAsia"/>
          <w:bCs/>
        </w:rPr>
        <w:t>本次招标公告同时在</w:t>
      </w:r>
      <w:r w:rsidR="002305FC" w:rsidRPr="00E965F5">
        <w:rPr>
          <w:rFonts w:asciiTheme="minorEastAsia" w:eastAsiaTheme="minorEastAsia" w:hAnsiTheme="minorEastAsia" w:cs="黑体" w:hint="eastAsia"/>
          <w:bCs/>
          <w:color w:val="FF0000"/>
        </w:rPr>
        <w:t>《中国采购与招标网》、《河南招标采购综合网》、《全国公共资源交易平台（河南省·许昌市）》</w:t>
      </w:r>
      <w:r w:rsidRPr="00E965F5">
        <w:rPr>
          <w:rFonts w:asciiTheme="minorEastAsia" w:eastAsiaTheme="minorEastAsia" w:hAnsiTheme="minorEastAsia" w:cs="黑体" w:hint="eastAsia"/>
          <w:bCs/>
        </w:rPr>
        <w:t>发布。</w:t>
      </w:r>
    </w:p>
    <w:p w:rsidR="004D6DD1" w:rsidRPr="00E965F5" w:rsidRDefault="00D9500B">
      <w:pPr>
        <w:pStyle w:val="ac"/>
        <w:widowControl/>
        <w:spacing w:line="360" w:lineRule="auto"/>
        <w:ind w:firstLine="420"/>
        <w:jc w:val="left"/>
        <w:rPr>
          <w:rFonts w:asciiTheme="minorEastAsia" w:eastAsiaTheme="minorEastAsia" w:hAnsiTheme="minorEastAsia" w:cs="黑体"/>
          <w:b/>
          <w:bCs/>
        </w:rPr>
      </w:pPr>
      <w:r w:rsidRPr="00E965F5">
        <w:rPr>
          <w:rFonts w:asciiTheme="minorEastAsia" w:eastAsiaTheme="minorEastAsia" w:hAnsiTheme="minorEastAsia" w:cs="黑体" w:hint="eastAsia"/>
          <w:b/>
          <w:bCs/>
        </w:rPr>
        <w:t>七、公告期限</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本招标公告自发布之日起公告期限为5个工作日。</w:t>
      </w:r>
    </w:p>
    <w:p w:rsidR="004D6DD1" w:rsidRPr="00E965F5" w:rsidRDefault="00D9500B">
      <w:pPr>
        <w:pStyle w:val="ac"/>
        <w:widowControl/>
        <w:spacing w:line="360" w:lineRule="auto"/>
        <w:ind w:firstLine="420"/>
        <w:jc w:val="left"/>
        <w:rPr>
          <w:rFonts w:asciiTheme="minorEastAsia" w:eastAsiaTheme="minorEastAsia" w:hAnsiTheme="minorEastAsia" w:cs="黑体"/>
          <w:b/>
          <w:bCs/>
        </w:rPr>
      </w:pPr>
      <w:r w:rsidRPr="00E965F5">
        <w:rPr>
          <w:rFonts w:asciiTheme="minorEastAsia" w:eastAsiaTheme="minorEastAsia" w:hAnsiTheme="minorEastAsia" w:cs="黑体" w:hint="eastAsia"/>
          <w:b/>
          <w:bCs/>
        </w:rPr>
        <w:t>八、联系方式</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采购人：</w:t>
      </w:r>
      <w:r w:rsidR="004F3D74" w:rsidRPr="00E965F5">
        <w:rPr>
          <w:rFonts w:asciiTheme="minorEastAsia" w:eastAsiaTheme="minorEastAsia" w:hAnsiTheme="minorEastAsia" w:cs="仿宋_GB2312" w:hint="eastAsia"/>
        </w:rPr>
        <w:t>许昌中开科技发展有限公司</w:t>
      </w:r>
    </w:p>
    <w:p w:rsidR="004F3D74" w:rsidRPr="00E965F5" w:rsidRDefault="00D9500B" w:rsidP="004F3D74">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地  址：</w:t>
      </w:r>
      <w:r w:rsidR="004F3D74" w:rsidRPr="00E965F5">
        <w:rPr>
          <w:rFonts w:asciiTheme="minorEastAsia" w:eastAsiaTheme="minorEastAsia" w:hAnsiTheme="minorEastAsia" w:cs="仿宋_GB2312" w:hint="eastAsia"/>
        </w:rPr>
        <w:t>许昌经济技术开发区管理委员会（瑞祥路中段）</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联系人：</w:t>
      </w:r>
      <w:r w:rsidR="009F7D69" w:rsidRPr="00E965F5">
        <w:rPr>
          <w:rFonts w:asciiTheme="minorEastAsia" w:eastAsiaTheme="minorEastAsia" w:hAnsiTheme="minorEastAsia" w:cs="仿宋_GB2312" w:hint="eastAsia"/>
        </w:rPr>
        <w:t>董</w:t>
      </w:r>
      <w:r w:rsidR="004F3D74" w:rsidRPr="00E965F5">
        <w:rPr>
          <w:rFonts w:asciiTheme="minorEastAsia" w:eastAsiaTheme="minorEastAsia" w:hAnsiTheme="minorEastAsia" w:cs="仿宋_GB2312" w:hint="eastAsia"/>
        </w:rPr>
        <w:t>女士</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联系电话：</w:t>
      </w:r>
      <w:r w:rsidR="009F7D69" w:rsidRPr="00E965F5">
        <w:rPr>
          <w:rFonts w:asciiTheme="minorEastAsia" w:hAnsiTheme="minorEastAsia" w:cs="仿宋_GB2312" w:hint="eastAsia"/>
        </w:rPr>
        <w:t>159399365</w:t>
      </w:r>
      <w:r w:rsidR="004F3D74" w:rsidRPr="00E965F5">
        <w:rPr>
          <w:rFonts w:asciiTheme="minorEastAsia" w:hAnsiTheme="minorEastAsia" w:cs="仿宋_GB2312" w:hint="eastAsia"/>
        </w:rPr>
        <w:t>99</w:t>
      </w:r>
    </w:p>
    <w:p w:rsidR="004D6DD1" w:rsidRPr="00E965F5" w:rsidRDefault="00D9500B">
      <w:pPr>
        <w:pStyle w:val="ac"/>
        <w:widowControl/>
        <w:spacing w:line="360" w:lineRule="auto"/>
        <w:ind w:firstLine="420"/>
        <w:jc w:val="left"/>
        <w:rPr>
          <w:rFonts w:asciiTheme="minorEastAsia" w:eastAsiaTheme="minorEastAsia" w:hAnsiTheme="minorEastAsia" w:cs="仿宋_GB2312"/>
        </w:rPr>
      </w:pPr>
      <w:r w:rsidRPr="00E965F5">
        <w:rPr>
          <w:rFonts w:asciiTheme="minorEastAsia" w:eastAsiaTheme="minorEastAsia" w:hAnsiTheme="minorEastAsia" w:cs="仿宋_GB2312" w:hint="eastAsia"/>
        </w:rPr>
        <w:t>代理机构：</w:t>
      </w:r>
      <w:r w:rsidR="004F3D74" w:rsidRPr="00E965F5">
        <w:rPr>
          <w:rFonts w:asciiTheme="minorEastAsia" w:eastAsiaTheme="minorEastAsia" w:hAnsiTheme="minorEastAsia" w:cs="仿宋_GB2312" w:hint="eastAsia"/>
        </w:rPr>
        <w:t>河南省伟信招标管理咨询有限公司</w:t>
      </w:r>
    </w:p>
    <w:p w:rsidR="004D6DD1" w:rsidRPr="00E965F5" w:rsidRDefault="00D9500B">
      <w:pPr>
        <w:pStyle w:val="ac"/>
        <w:widowControl/>
        <w:spacing w:line="360" w:lineRule="auto"/>
        <w:ind w:firstLine="420"/>
        <w:jc w:val="left"/>
        <w:rPr>
          <w:rFonts w:ascii="宋体" w:hAnsi="宋体" w:cs="仿宋_GB2312"/>
        </w:rPr>
      </w:pPr>
      <w:r w:rsidRPr="00E965F5">
        <w:rPr>
          <w:rFonts w:ascii="宋体" w:hAnsi="宋体" w:cs="仿宋_GB2312" w:hint="eastAsia"/>
        </w:rPr>
        <w:t>地    址：</w:t>
      </w:r>
      <w:r w:rsidR="004F3D74" w:rsidRPr="00E965F5">
        <w:rPr>
          <w:rFonts w:ascii="宋体" w:hAnsi="宋体" w:cs="仿宋_GB2312" w:hint="eastAsia"/>
        </w:rPr>
        <w:t>郑州市东风南路6号绿地中心北塔16楼</w:t>
      </w:r>
    </w:p>
    <w:p w:rsidR="004D6DD1" w:rsidRPr="00E965F5" w:rsidRDefault="00D9500B">
      <w:pPr>
        <w:pStyle w:val="ac"/>
        <w:widowControl/>
        <w:spacing w:line="360" w:lineRule="auto"/>
        <w:ind w:firstLine="420"/>
        <w:jc w:val="left"/>
        <w:rPr>
          <w:rFonts w:ascii="宋体" w:hAnsi="宋体" w:cs="仿宋_GB2312"/>
        </w:rPr>
      </w:pPr>
      <w:r w:rsidRPr="00E965F5">
        <w:rPr>
          <w:rFonts w:ascii="宋体" w:hAnsi="宋体" w:cs="仿宋_GB2312" w:hint="eastAsia"/>
        </w:rPr>
        <w:t>联 系 人：</w:t>
      </w:r>
      <w:r w:rsidR="004F3D74" w:rsidRPr="00E965F5">
        <w:rPr>
          <w:rFonts w:ascii="宋体" w:hAnsi="宋体" w:cs="仿宋_GB2312" w:hint="eastAsia"/>
        </w:rPr>
        <w:t>李先生</w:t>
      </w:r>
    </w:p>
    <w:p w:rsidR="004D6DD1" w:rsidRPr="00E965F5" w:rsidRDefault="00D9500B">
      <w:pPr>
        <w:pStyle w:val="ac"/>
        <w:widowControl/>
        <w:spacing w:line="360" w:lineRule="auto"/>
        <w:ind w:firstLine="420"/>
        <w:jc w:val="left"/>
        <w:rPr>
          <w:rFonts w:ascii="宋体" w:hAnsi="宋体" w:cs="仿宋_GB2312"/>
        </w:rPr>
      </w:pPr>
      <w:r w:rsidRPr="00E965F5">
        <w:rPr>
          <w:rFonts w:ascii="宋体" w:hAnsi="宋体" w:cs="仿宋_GB2312" w:hint="eastAsia"/>
        </w:rPr>
        <w:t>联系电话：</w:t>
      </w:r>
      <w:r w:rsidR="004F3D74" w:rsidRPr="00E965F5">
        <w:rPr>
          <w:rFonts w:ascii="宋体" w:hAnsi="宋体" w:cs="仿宋_GB2312" w:hint="eastAsia"/>
        </w:rPr>
        <w:t>13598966273</w:t>
      </w:r>
    </w:p>
    <w:p w:rsidR="004D6DD1" w:rsidRPr="00E965F5" w:rsidRDefault="004D6DD1">
      <w:pPr>
        <w:pStyle w:val="ac"/>
        <w:widowControl/>
        <w:spacing w:line="360" w:lineRule="auto"/>
        <w:ind w:firstLine="420"/>
        <w:jc w:val="left"/>
        <w:rPr>
          <w:rFonts w:asciiTheme="minorEastAsia" w:eastAsiaTheme="minorEastAsia" w:hAnsiTheme="minorEastAsia" w:cs="仿宋_GB2312"/>
        </w:rPr>
      </w:pPr>
    </w:p>
    <w:p w:rsidR="004D6DD1" w:rsidRPr="00E965F5" w:rsidRDefault="004F3D74">
      <w:pPr>
        <w:autoSpaceDE w:val="0"/>
        <w:autoSpaceDN w:val="0"/>
        <w:adjustRightInd w:val="0"/>
        <w:spacing w:line="360" w:lineRule="auto"/>
        <w:ind w:firstLine="560"/>
        <w:jc w:val="right"/>
        <w:rPr>
          <w:rFonts w:asciiTheme="minorEastAsia" w:hAnsiTheme="minorEastAsia" w:cs="仿宋_GB2312"/>
          <w:sz w:val="24"/>
          <w:szCs w:val="24"/>
        </w:rPr>
      </w:pPr>
      <w:r w:rsidRPr="00E965F5">
        <w:rPr>
          <w:rFonts w:asciiTheme="minorEastAsia" w:hAnsiTheme="minorEastAsia" w:cs="仿宋_GB2312" w:hint="eastAsia"/>
          <w:sz w:val="24"/>
        </w:rPr>
        <w:t>许昌中开科技发展有限公司</w:t>
      </w:r>
    </w:p>
    <w:p w:rsidR="004D6DD1" w:rsidRPr="00E965F5" w:rsidRDefault="00D9500B">
      <w:pPr>
        <w:wordWrap w:val="0"/>
        <w:autoSpaceDE w:val="0"/>
        <w:autoSpaceDN w:val="0"/>
        <w:adjustRightInd w:val="0"/>
        <w:spacing w:line="360" w:lineRule="auto"/>
        <w:ind w:firstLine="560"/>
        <w:jc w:val="right"/>
        <w:rPr>
          <w:rFonts w:hAnsi="宋体"/>
          <w:b/>
          <w:color w:val="FF0000"/>
          <w:sz w:val="28"/>
          <w:szCs w:val="28"/>
        </w:rPr>
      </w:pPr>
      <w:r w:rsidRPr="00E965F5">
        <w:rPr>
          <w:rFonts w:asciiTheme="minorEastAsia" w:hAnsiTheme="minorEastAsia" w:cs="仿宋_GB2312" w:hint="eastAsia"/>
          <w:color w:val="FF0000"/>
          <w:sz w:val="24"/>
          <w:szCs w:val="24"/>
        </w:rPr>
        <w:t>2019年</w:t>
      </w:r>
      <w:r w:rsidR="009F7D69" w:rsidRPr="00E965F5">
        <w:rPr>
          <w:rFonts w:asciiTheme="minorEastAsia" w:hAnsiTheme="minorEastAsia" w:cs="仿宋_GB2312" w:hint="eastAsia"/>
          <w:color w:val="FF0000"/>
          <w:sz w:val="24"/>
          <w:szCs w:val="24"/>
        </w:rPr>
        <w:t>8</w:t>
      </w:r>
      <w:r w:rsidRPr="00E965F5">
        <w:rPr>
          <w:rFonts w:asciiTheme="minorEastAsia" w:hAnsiTheme="minorEastAsia" w:cs="仿宋_GB2312" w:hint="eastAsia"/>
          <w:color w:val="FF0000"/>
          <w:sz w:val="24"/>
          <w:szCs w:val="24"/>
        </w:rPr>
        <w:t>月</w:t>
      </w:r>
      <w:r w:rsidR="0099429C">
        <w:rPr>
          <w:rFonts w:asciiTheme="minorEastAsia" w:hAnsiTheme="minorEastAsia" w:cs="仿宋_GB2312" w:hint="eastAsia"/>
          <w:color w:val="FF0000"/>
          <w:sz w:val="24"/>
          <w:szCs w:val="24"/>
        </w:rPr>
        <w:t>13</w:t>
      </w:r>
      <w:r w:rsidRPr="00E965F5">
        <w:rPr>
          <w:rFonts w:asciiTheme="minorEastAsia" w:hAnsiTheme="minorEastAsia" w:cs="仿宋_GB2312" w:hint="eastAsia"/>
          <w:color w:val="FF0000"/>
          <w:sz w:val="24"/>
          <w:szCs w:val="24"/>
        </w:rPr>
        <w:t>日</w:t>
      </w:r>
      <w:r w:rsidR="00AE09FD" w:rsidRPr="00E965F5">
        <w:rPr>
          <w:rFonts w:asciiTheme="minorEastAsia" w:hAnsiTheme="minorEastAsia" w:cs="仿宋_GB2312" w:hint="eastAsia"/>
          <w:color w:val="FF0000"/>
          <w:sz w:val="24"/>
          <w:szCs w:val="24"/>
        </w:rPr>
        <w:t xml:space="preserve"> </w:t>
      </w:r>
      <w:r w:rsidRPr="00E965F5">
        <w:rPr>
          <w:rFonts w:asciiTheme="minorEastAsia" w:hAnsiTheme="minorEastAsia" w:cs="仿宋_GB2312" w:hint="eastAsia"/>
          <w:color w:val="FF0000"/>
          <w:sz w:val="24"/>
          <w:szCs w:val="24"/>
        </w:rPr>
        <w:t xml:space="preserve"> </w:t>
      </w:r>
    </w:p>
    <w:p w:rsidR="004D6DD1" w:rsidRPr="00E965F5" w:rsidRDefault="004D6DD1">
      <w:pPr>
        <w:spacing w:line="360" w:lineRule="auto"/>
        <w:rPr>
          <w:rFonts w:hAnsi="宋体"/>
          <w:b/>
          <w:sz w:val="32"/>
          <w:szCs w:val="32"/>
        </w:rPr>
      </w:pPr>
    </w:p>
    <w:p w:rsidR="004D6DD1" w:rsidRPr="00E965F5" w:rsidRDefault="00D9500B">
      <w:pPr>
        <w:spacing w:line="360" w:lineRule="auto"/>
        <w:rPr>
          <w:rFonts w:hAnsi="宋体"/>
          <w:b/>
          <w:sz w:val="28"/>
          <w:szCs w:val="28"/>
        </w:rPr>
      </w:pPr>
      <w:r w:rsidRPr="00E965F5">
        <w:rPr>
          <w:rFonts w:hAnsi="宋体" w:hint="eastAsia"/>
          <w:b/>
          <w:sz w:val="32"/>
          <w:szCs w:val="32"/>
        </w:rPr>
        <w:t>温馨提示</w:t>
      </w:r>
      <w:r w:rsidRPr="00E965F5">
        <w:rPr>
          <w:rFonts w:hAnsi="宋体" w:hint="eastAsia"/>
          <w:b/>
          <w:sz w:val="28"/>
          <w:szCs w:val="28"/>
        </w:rPr>
        <w:t>：</w:t>
      </w:r>
    </w:p>
    <w:p w:rsidR="004D6DD1" w:rsidRPr="00E965F5" w:rsidRDefault="00D9500B">
      <w:pPr>
        <w:spacing w:line="360" w:lineRule="auto"/>
        <w:ind w:firstLineChars="200" w:firstLine="562"/>
        <w:rPr>
          <w:rFonts w:hAnsi="宋体"/>
          <w:b/>
          <w:sz w:val="28"/>
          <w:szCs w:val="28"/>
        </w:rPr>
      </w:pPr>
      <w:r w:rsidRPr="00E965F5">
        <w:rPr>
          <w:rFonts w:hAnsi="宋体" w:hint="eastAsia"/>
          <w:b/>
          <w:sz w:val="28"/>
          <w:szCs w:val="28"/>
        </w:rPr>
        <w:t>本项目为全流程电子化交易项目，请认真阅读招标文件，并注意以下事项。</w:t>
      </w:r>
    </w:p>
    <w:p w:rsidR="004D6DD1" w:rsidRPr="00E965F5" w:rsidRDefault="00D9500B">
      <w:pPr>
        <w:tabs>
          <w:tab w:val="left" w:pos="7095"/>
        </w:tabs>
        <w:spacing w:line="360" w:lineRule="auto"/>
        <w:ind w:firstLineChars="200" w:firstLine="482"/>
        <w:contextualSpacing/>
        <w:rPr>
          <w:rFonts w:hAnsi="宋体"/>
          <w:b/>
          <w:sz w:val="24"/>
          <w:szCs w:val="24"/>
        </w:rPr>
      </w:pPr>
      <w:r w:rsidRPr="00E965F5">
        <w:rPr>
          <w:rFonts w:asciiTheme="minorEastAsia" w:hAnsiTheme="minorEastAsia" w:hint="eastAsia"/>
          <w:b/>
          <w:sz w:val="24"/>
          <w:szCs w:val="24"/>
        </w:rPr>
        <w:t>1.</w:t>
      </w:r>
      <w:r w:rsidRPr="00E965F5">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4D6DD1" w:rsidRPr="00E965F5" w:rsidRDefault="00D9500B">
      <w:pPr>
        <w:tabs>
          <w:tab w:val="left" w:pos="7095"/>
        </w:tabs>
        <w:spacing w:line="360" w:lineRule="auto"/>
        <w:ind w:firstLineChars="200" w:firstLine="482"/>
        <w:contextualSpacing/>
        <w:rPr>
          <w:rFonts w:hAnsi="宋体"/>
          <w:b/>
          <w:sz w:val="24"/>
          <w:szCs w:val="24"/>
        </w:rPr>
      </w:pPr>
      <w:r w:rsidRPr="00E965F5">
        <w:rPr>
          <w:rFonts w:asciiTheme="minorEastAsia" w:hAnsiTheme="minorEastAsia" w:hint="eastAsia"/>
          <w:b/>
          <w:sz w:val="24"/>
          <w:szCs w:val="24"/>
        </w:rPr>
        <w:t>2</w:t>
      </w:r>
      <w:r w:rsidRPr="00E965F5">
        <w:rPr>
          <w:rFonts w:asciiTheme="minorEastAsia" w:hAnsiTheme="minorEastAsia"/>
          <w:b/>
          <w:sz w:val="24"/>
          <w:szCs w:val="24"/>
        </w:rPr>
        <w:t>.</w:t>
      </w:r>
      <w:r w:rsidRPr="00E965F5">
        <w:rPr>
          <w:rFonts w:hAnsi="宋体" w:hint="eastAsia"/>
          <w:b/>
          <w:sz w:val="24"/>
          <w:szCs w:val="24"/>
        </w:rPr>
        <w:t>电子文件下载、制作、提交期间和开标（</w:t>
      </w:r>
      <w:r w:rsidRPr="00E965F5">
        <w:rPr>
          <w:rFonts w:hAnsi="宋体" w:hint="eastAsia"/>
          <w:sz w:val="24"/>
          <w:szCs w:val="24"/>
        </w:rPr>
        <w:t>电子投标文件的解密</w:t>
      </w:r>
      <w:r w:rsidRPr="00E965F5">
        <w:rPr>
          <w:rFonts w:hAnsi="宋体" w:hint="eastAsia"/>
          <w:b/>
          <w:sz w:val="24"/>
          <w:szCs w:val="24"/>
        </w:rPr>
        <w:t>）环节，投标人须使用</w:t>
      </w:r>
      <w:r w:rsidRPr="00E965F5">
        <w:rPr>
          <w:rFonts w:hAnsi="宋体"/>
          <w:b/>
          <w:sz w:val="24"/>
          <w:szCs w:val="24"/>
        </w:rPr>
        <w:t>CA</w:t>
      </w:r>
      <w:r w:rsidRPr="00E965F5">
        <w:rPr>
          <w:rFonts w:hAnsi="宋体"/>
          <w:b/>
          <w:sz w:val="24"/>
          <w:szCs w:val="24"/>
        </w:rPr>
        <w:t>数字证书</w:t>
      </w:r>
      <w:r w:rsidRPr="00E965F5">
        <w:rPr>
          <w:rFonts w:hAnsi="宋体" w:hint="eastAsia"/>
          <w:b/>
          <w:sz w:val="24"/>
          <w:szCs w:val="24"/>
        </w:rPr>
        <w:t>（证书须在有效期内）</w:t>
      </w:r>
      <w:r w:rsidRPr="00E965F5">
        <w:rPr>
          <w:rFonts w:hAnsi="宋体"/>
          <w:b/>
          <w:sz w:val="24"/>
          <w:szCs w:val="24"/>
        </w:rPr>
        <w:t>。</w:t>
      </w:r>
    </w:p>
    <w:p w:rsidR="004D6DD1" w:rsidRPr="00E965F5" w:rsidRDefault="00D9500B">
      <w:pPr>
        <w:tabs>
          <w:tab w:val="left" w:pos="7095"/>
        </w:tabs>
        <w:spacing w:line="360" w:lineRule="auto"/>
        <w:ind w:firstLineChars="200" w:firstLine="482"/>
        <w:contextualSpacing/>
        <w:rPr>
          <w:rFonts w:hAnsi="宋体"/>
          <w:b/>
          <w:sz w:val="24"/>
          <w:szCs w:val="24"/>
        </w:rPr>
      </w:pPr>
      <w:r w:rsidRPr="00E965F5">
        <w:rPr>
          <w:rFonts w:asciiTheme="minorEastAsia" w:hAnsiTheme="minorEastAsia"/>
          <w:b/>
          <w:sz w:val="24"/>
          <w:szCs w:val="24"/>
        </w:rPr>
        <w:t>3</w:t>
      </w:r>
      <w:r w:rsidRPr="00E965F5">
        <w:rPr>
          <w:rFonts w:asciiTheme="minorEastAsia" w:hAnsiTheme="minorEastAsia" w:hint="eastAsia"/>
          <w:b/>
          <w:sz w:val="24"/>
          <w:szCs w:val="24"/>
        </w:rPr>
        <w:t>.</w:t>
      </w:r>
      <w:r w:rsidRPr="00E965F5">
        <w:rPr>
          <w:rFonts w:hAnsi="宋体" w:hint="eastAsia"/>
          <w:b/>
          <w:sz w:val="24"/>
          <w:szCs w:val="24"/>
        </w:rPr>
        <w:t>电子投标文件的制作</w:t>
      </w:r>
    </w:p>
    <w:p w:rsidR="004D6DD1" w:rsidRPr="00E965F5" w:rsidRDefault="00D9500B">
      <w:pPr>
        <w:tabs>
          <w:tab w:val="left" w:pos="7095"/>
        </w:tabs>
        <w:spacing w:line="360" w:lineRule="auto"/>
        <w:ind w:firstLineChars="200" w:firstLine="480"/>
        <w:contextualSpacing/>
        <w:rPr>
          <w:rFonts w:hAnsi="宋体"/>
          <w:sz w:val="24"/>
          <w:szCs w:val="24"/>
        </w:rPr>
      </w:pPr>
      <w:r w:rsidRPr="00E965F5">
        <w:rPr>
          <w:rFonts w:asciiTheme="minorEastAsia" w:hAnsiTheme="minorEastAsia"/>
          <w:sz w:val="24"/>
          <w:szCs w:val="24"/>
        </w:rPr>
        <w:t>3</w:t>
      </w:r>
      <w:r w:rsidRPr="00E965F5">
        <w:rPr>
          <w:rFonts w:asciiTheme="minorEastAsia" w:hAnsiTheme="minorEastAsia" w:hint="eastAsia"/>
          <w:sz w:val="24"/>
          <w:szCs w:val="24"/>
        </w:rPr>
        <w:t>.1</w:t>
      </w:r>
      <w:r w:rsidRPr="00E965F5">
        <w:rPr>
          <w:rFonts w:hAnsi="宋体" w:hint="eastAsia"/>
          <w:sz w:val="24"/>
          <w:szCs w:val="24"/>
        </w:rPr>
        <w:t xml:space="preserve"> </w:t>
      </w:r>
      <w:r w:rsidRPr="00E965F5">
        <w:rPr>
          <w:rFonts w:hAnsi="宋体" w:hint="eastAsia"/>
          <w:sz w:val="24"/>
          <w:szCs w:val="24"/>
        </w:rPr>
        <w:t>投标人登录《全国公共资源交易平台</w:t>
      </w:r>
      <w:r w:rsidRPr="00E965F5">
        <w:rPr>
          <w:rFonts w:hAnsi="宋体" w:hint="eastAsia"/>
          <w:sz w:val="24"/>
          <w:szCs w:val="24"/>
        </w:rPr>
        <w:t>(</w:t>
      </w:r>
      <w:r w:rsidRPr="00E965F5">
        <w:rPr>
          <w:rFonts w:hAnsi="宋体" w:hint="eastAsia"/>
          <w:sz w:val="24"/>
          <w:szCs w:val="24"/>
        </w:rPr>
        <w:t>河南省▪许昌市</w:t>
      </w:r>
      <w:r w:rsidRPr="00E965F5">
        <w:rPr>
          <w:rFonts w:hAnsi="宋体" w:hint="eastAsia"/>
          <w:sz w:val="24"/>
          <w:szCs w:val="24"/>
        </w:rPr>
        <w:t>)</w:t>
      </w:r>
      <w:r w:rsidRPr="00E965F5">
        <w:rPr>
          <w:rFonts w:hAnsi="宋体" w:hint="eastAsia"/>
          <w:sz w:val="24"/>
          <w:szCs w:val="24"/>
        </w:rPr>
        <w:t>》公共资源交易系统（</w:t>
      </w:r>
      <w:hyperlink r:id="rId10" w:history="1">
        <w:r w:rsidRPr="00E965F5">
          <w:rPr>
            <w:rStyle w:val="af1"/>
            <w:rFonts w:hAnsi="宋体"/>
            <w:sz w:val="24"/>
            <w:szCs w:val="24"/>
          </w:rPr>
          <w:t>http://221.14.6.70:8088/ggzy/</w:t>
        </w:r>
      </w:hyperlink>
      <w:r w:rsidRPr="00E965F5">
        <w:rPr>
          <w:rFonts w:hAnsi="宋体" w:hint="eastAsia"/>
          <w:sz w:val="24"/>
          <w:szCs w:val="24"/>
        </w:rPr>
        <w:t>）下载“许昌投标文件制作系统</w:t>
      </w:r>
      <w:r w:rsidRPr="00E965F5">
        <w:rPr>
          <w:rFonts w:hAnsi="宋体" w:hint="eastAsia"/>
          <w:sz w:val="24"/>
          <w:szCs w:val="24"/>
        </w:rPr>
        <w:t>SEARUN V1.1</w:t>
      </w:r>
      <w:r w:rsidRPr="00E965F5">
        <w:rPr>
          <w:rFonts w:hAnsi="宋体" w:hint="eastAsia"/>
          <w:sz w:val="24"/>
          <w:szCs w:val="24"/>
        </w:rPr>
        <w:t>”，按招标文件要求制作电子投标文件。</w:t>
      </w:r>
    </w:p>
    <w:p w:rsidR="004D6DD1" w:rsidRPr="00E965F5" w:rsidRDefault="00D9500B">
      <w:pPr>
        <w:tabs>
          <w:tab w:val="left" w:pos="7095"/>
        </w:tabs>
        <w:spacing w:line="360" w:lineRule="auto"/>
        <w:ind w:firstLineChars="200" w:firstLine="480"/>
        <w:contextualSpacing/>
        <w:rPr>
          <w:rFonts w:hAnsi="宋体"/>
          <w:sz w:val="24"/>
          <w:szCs w:val="24"/>
        </w:rPr>
      </w:pPr>
      <w:r w:rsidRPr="00E965F5">
        <w:rPr>
          <w:rFonts w:hAnsi="宋体" w:hint="eastAsia"/>
          <w:sz w:val="24"/>
          <w:szCs w:val="24"/>
        </w:rPr>
        <w:t>电子投标文件的制作，参考《全国公共资源交易平台</w:t>
      </w:r>
      <w:r w:rsidRPr="00E965F5">
        <w:rPr>
          <w:rFonts w:hAnsi="宋体" w:hint="eastAsia"/>
          <w:sz w:val="24"/>
          <w:szCs w:val="24"/>
        </w:rPr>
        <w:t>(</w:t>
      </w:r>
      <w:r w:rsidRPr="00E965F5">
        <w:rPr>
          <w:rFonts w:hAnsi="宋体" w:hint="eastAsia"/>
          <w:sz w:val="24"/>
          <w:szCs w:val="24"/>
        </w:rPr>
        <w:t>河南省▪许昌市</w:t>
      </w:r>
      <w:r w:rsidRPr="00E965F5">
        <w:rPr>
          <w:rFonts w:hAnsi="宋体" w:hint="eastAsia"/>
          <w:sz w:val="24"/>
          <w:szCs w:val="24"/>
        </w:rPr>
        <w:t>)</w:t>
      </w:r>
      <w:r w:rsidRPr="00E965F5">
        <w:rPr>
          <w:rFonts w:hAnsi="宋体" w:hint="eastAsia"/>
          <w:sz w:val="24"/>
          <w:szCs w:val="24"/>
        </w:rPr>
        <w:t>》公共资源交易系统——组件下载——交易系统操作手册（投标人、供应商）。</w:t>
      </w:r>
    </w:p>
    <w:p w:rsidR="004D6DD1" w:rsidRPr="00E965F5" w:rsidRDefault="00D9500B">
      <w:pPr>
        <w:tabs>
          <w:tab w:val="left" w:pos="7095"/>
        </w:tabs>
        <w:spacing w:line="360" w:lineRule="auto"/>
        <w:ind w:firstLineChars="200" w:firstLine="480"/>
        <w:contextualSpacing/>
        <w:rPr>
          <w:rFonts w:hAnsi="宋体"/>
          <w:sz w:val="24"/>
          <w:szCs w:val="24"/>
        </w:rPr>
      </w:pPr>
      <w:r w:rsidRPr="00E965F5">
        <w:rPr>
          <w:rFonts w:asciiTheme="minorEastAsia" w:hAnsiTheme="minorEastAsia"/>
          <w:sz w:val="24"/>
          <w:szCs w:val="24"/>
        </w:rPr>
        <w:t>3</w:t>
      </w:r>
      <w:r w:rsidRPr="00E965F5">
        <w:rPr>
          <w:rFonts w:asciiTheme="minorEastAsia" w:hAnsiTheme="minorEastAsia" w:hint="eastAsia"/>
          <w:sz w:val="24"/>
          <w:szCs w:val="24"/>
        </w:rPr>
        <w:t>.</w:t>
      </w:r>
      <w:r w:rsidRPr="00E965F5">
        <w:rPr>
          <w:rFonts w:asciiTheme="minorEastAsia" w:hAnsiTheme="minorEastAsia"/>
          <w:sz w:val="24"/>
          <w:szCs w:val="24"/>
        </w:rPr>
        <w:t>2</w:t>
      </w:r>
      <w:r w:rsidRPr="00E965F5">
        <w:rPr>
          <w:rFonts w:hAnsi="宋体" w:hint="eastAsia"/>
          <w:sz w:val="24"/>
          <w:szCs w:val="24"/>
        </w:rPr>
        <w:t xml:space="preserve"> </w:t>
      </w:r>
      <w:r w:rsidRPr="00E965F5">
        <w:rPr>
          <w:rFonts w:hAnsi="宋体" w:hint="eastAsia"/>
          <w:sz w:val="24"/>
          <w:szCs w:val="24"/>
        </w:rPr>
        <w:t>投标人须将招标文件要求的资质、业绩、荣誉及相关人员证明材料等资料原件扫描件（或图片）制作到所提交的电子投标文件中。</w:t>
      </w:r>
    </w:p>
    <w:p w:rsidR="004D6DD1" w:rsidRPr="00E965F5" w:rsidRDefault="00D9500B">
      <w:pPr>
        <w:tabs>
          <w:tab w:val="left" w:pos="7095"/>
        </w:tabs>
        <w:spacing w:line="360" w:lineRule="auto"/>
        <w:ind w:firstLineChars="200" w:firstLine="480"/>
        <w:contextualSpacing/>
        <w:rPr>
          <w:rFonts w:hAnsi="宋体"/>
          <w:sz w:val="24"/>
          <w:szCs w:val="24"/>
        </w:rPr>
      </w:pPr>
      <w:r w:rsidRPr="00E965F5">
        <w:rPr>
          <w:rFonts w:asciiTheme="minorEastAsia" w:hAnsiTheme="minorEastAsia"/>
          <w:sz w:val="24"/>
          <w:szCs w:val="24"/>
        </w:rPr>
        <w:t>3.3</w:t>
      </w:r>
      <w:r w:rsidRPr="00E965F5">
        <w:rPr>
          <w:rFonts w:hAnsi="宋体" w:hint="eastAsia"/>
          <w:sz w:val="24"/>
          <w:szCs w:val="24"/>
        </w:rPr>
        <w:t>投标人对同一项目多个标段进行投标的，应分别下载所投标段的招标文件，按标段制作电子投标文件，并</w:t>
      </w:r>
      <w:r w:rsidRPr="00E965F5">
        <w:rPr>
          <w:rFonts w:hAnsi="宋体"/>
          <w:sz w:val="24"/>
          <w:szCs w:val="24"/>
        </w:rPr>
        <w:t>按招标文件要求在相应位置加盖</w:t>
      </w:r>
      <w:r w:rsidRPr="00E965F5">
        <w:rPr>
          <w:rFonts w:hAnsi="宋体" w:hint="eastAsia"/>
          <w:sz w:val="24"/>
          <w:szCs w:val="24"/>
        </w:rPr>
        <w:t>投标人</w:t>
      </w:r>
      <w:r w:rsidRPr="00E965F5">
        <w:rPr>
          <w:rFonts w:hAnsi="宋体"/>
          <w:sz w:val="24"/>
          <w:szCs w:val="24"/>
        </w:rPr>
        <w:t>电子印章</w:t>
      </w:r>
      <w:r w:rsidRPr="00E965F5">
        <w:rPr>
          <w:rFonts w:hAnsi="宋体" w:hint="eastAsia"/>
          <w:sz w:val="24"/>
          <w:szCs w:val="24"/>
        </w:rPr>
        <w:t>和法人电子印章。</w:t>
      </w:r>
    </w:p>
    <w:p w:rsidR="004D6DD1" w:rsidRPr="00E965F5" w:rsidRDefault="00D9500B">
      <w:pPr>
        <w:tabs>
          <w:tab w:val="left" w:pos="7095"/>
        </w:tabs>
        <w:spacing w:line="360" w:lineRule="auto"/>
        <w:ind w:leftChars="50" w:left="105" w:firstLineChars="150" w:firstLine="360"/>
        <w:contextualSpacing/>
        <w:rPr>
          <w:rFonts w:hAnsi="宋体"/>
          <w:sz w:val="24"/>
          <w:szCs w:val="24"/>
        </w:rPr>
      </w:pPr>
      <w:r w:rsidRPr="00E965F5">
        <w:rPr>
          <w:rFonts w:hAnsi="宋体" w:hint="eastAsia"/>
          <w:sz w:val="24"/>
          <w:szCs w:val="24"/>
        </w:rPr>
        <w:t>一个标段对应生成一个文件夹（</w:t>
      </w:r>
      <w:r w:rsidRPr="00E965F5">
        <w:rPr>
          <w:rFonts w:hAnsi="宋体" w:hint="eastAsia"/>
          <w:sz w:val="24"/>
          <w:szCs w:val="24"/>
        </w:rPr>
        <w:t>xxxx</w:t>
      </w:r>
      <w:r w:rsidRPr="00E965F5">
        <w:rPr>
          <w:rFonts w:hAnsi="宋体" w:hint="eastAsia"/>
          <w:sz w:val="24"/>
          <w:szCs w:val="24"/>
        </w:rPr>
        <w:t>项目</w:t>
      </w:r>
      <w:r w:rsidRPr="00E965F5">
        <w:rPr>
          <w:rFonts w:hAnsi="宋体" w:hint="eastAsia"/>
          <w:sz w:val="24"/>
          <w:szCs w:val="24"/>
        </w:rPr>
        <w:t>xx</w:t>
      </w:r>
      <w:r w:rsidRPr="00E965F5">
        <w:rPr>
          <w:rFonts w:hAnsi="宋体" w:hint="eastAsia"/>
          <w:sz w:val="24"/>
          <w:szCs w:val="24"/>
        </w:rPr>
        <w:t>标段）</w:t>
      </w:r>
      <w:r w:rsidRPr="00E965F5">
        <w:rPr>
          <w:rFonts w:hAnsi="宋体" w:hint="eastAsia"/>
          <w:sz w:val="24"/>
          <w:szCs w:val="24"/>
        </w:rPr>
        <w:t xml:space="preserve">, </w:t>
      </w:r>
      <w:r w:rsidRPr="00E965F5">
        <w:rPr>
          <w:rFonts w:hAnsi="宋体" w:hint="eastAsia"/>
          <w:sz w:val="24"/>
          <w:szCs w:val="24"/>
        </w:rPr>
        <w:t>其中包含</w:t>
      </w:r>
      <w:r w:rsidRPr="00E965F5">
        <w:rPr>
          <w:rFonts w:hAnsi="宋体" w:hint="eastAsia"/>
          <w:sz w:val="24"/>
          <w:szCs w:val="24"/>
        </w:rPr>
        <w:t>2</w:t>
      </w:r>
      <w:r w:rsidRPr="00E965F5">
        <w:rPr>
          <w:rFonts w:hAnsi="宋体" w:hint="eastAsia"/>
          <w:sz w:val="24"/>
          <w:szCs w:val="24"/>
        </w:rPr>
        <w:t>个文件和</w:t>
      </w:r>
      <w:r w:rsidRPr="00E965F5">
        <w:rPr>
          <w:rFonts w:hAnsi="宋体" w:hint="eastAsia"/>
          <w:sz w:val="24"/>
          <w:szCs w:val="24"/>
        </w:rPr>
        <w:t>1</w:t>
      </w:r>
      <w:r w:rsidRPr="00E965F5">
        <w:rPr>
          <w:rFonts w:hAnsi="宋体" w:hint="eastAsia"/>
          <w:sz w:val="24"/>
          <w:szCs w:val="24"/>
        </w:rPr>
        <w:t>个文件夹。后缀名为“</w:t>
      </w:r>
      <w:r w:rsidRPr="00E965F5">
        <w:rPr>
          <w:rFonts w:hAnsi="宋体"/>
          <w:sz w:val="24"/>
          <w:szCs w:val="24"/>
        </w:rPr>
        <w:t>.file</w:t>
      </w:r>
      <w:r w:rsidRPr="00E965F5">
        <w:rPr>
          <w:rFonts w:hAnsi="宋体" w:hint="eastAsia"/>
          <w:sz w:val="24"/>
          <w:szCs w:val="24"/>
        </w:rPr>
        <w:t>”的文件用于电子投标使用，后缀名为“</w:t>
      </w:r>
      <w:r w:rsidRPr="00E965F5">
        <w:rPr>
          <w:rFonts w:hAnsi="宋体" w:hint="eastAsia"/>
          <w:sz w:val="24"/>
          <w:szCs w:val="24"/>
        </w:rPr>
        <w:t>.PDF</w:t>
      </w:r>
      <w:r w:rsidRPr="00E965F5">
        <w:rPr>
          <w:rFonts w:hAnsi="宋体" w:hint="eastAsia"/>
          <w:sz w:val="24"/>
          <w:szCs w:val="24"/>
        </w:rPr>
        <w:t>”的文件用于打印纸质投标文件，名称为“备份”的文件夹使用电子介质存储，供开标现场备用。</w:t>
      </w:r>
    </w:p>
    <w:p w:rsidR="004D6DD1" w:rsidRPr="00E965F5" w:rsidRDefault="00D9500B">
      <w:pPr>
        <w:tabs>
          <w:tab w:val="left" w:pos="7095"/>
        </w:tabs>
        <w:spacing w:line="360" w:lineRule="auto"/>
        <w:ind w:firstLineChars="200" w:firstLine="482"/>
        <w:contextualSpacing/>
        <w:rPr>
          <w:rFonts w:hAnsi="宋体"/>
          <w:b/>
          <w:sz w:val="24"/>
          <w:szCs w:val="24"/>
        </w:rPr>
      </w:pPr>
      <w:r w:rsidRPr="00E965F5">
        <w:rPr>
          <w:rFonts w:asciiTheme="minorEastAsia" w:hAnsiTheme="minorEastAsia"/>
          <w:b/>
          <w:sz w:val="24"/>
          <w:szCs w:val="24"/>
        </w:rPr>
        <w:t>4</w:t>
      </w:r>
      <w:r w:rsidRPr="00E965F5">
        <w:rPr>
          <w:rFonts w:asciiTheme="minorEastAsia" w:hAnsiTheme="minorEastAsia" w:hint="eastAsia"/>
          <w:b/>
          <w:sz w:val="24"/>
          <w:szCs w:val="24"/>
        </w:rPr>
        <w:t>.加密</w:t>
      </w:r>
      <w:r w:rsidRPr="00E965F5">
        <w:rPr>
          <w:rFonts w:hAnsi="宋体" w:hint="eastAsia"/>
          <w:b/>
          <w:sz w:val="24"/>
          <w:szCs w:val="24"/>
        </w:rPr>
        <w:t>电子投标文件的提交</w:t>
      </w:r>
    </w:p>
    <w:p w:rsidR="004D6DD1" w:rsidRPr="00E965F5" w:rsidRDefault="00D9500B">
      <w:pPr>
        <w:tabs>
          <w:tab w:val="left" w:pos="7095"/>
        </w:tabs>
        <w:spacing w:line="360" w:lineRule="auto"/>
        <w:ind w:firstLineChars="200" w:firstLine="480"/>
        <w:contextualSpacing/>
        <w:rPr>
          <w:rFonts w:hAnsi="宋体"/>
          <w:sz w:val="24"/>
          <w:szCs w:val="24"/>
        </w:rPr>
      </w:pPr>
      <w:r w:rsidRPr="00E965F5">
        <w:rPr>
          <w:rFonts w:asciiTheme="minorEastAsia" w:hAnsiTheme="minorEastAsia"/>
          <w:sz w:val="24"/>
          <w:szCs w:val="24"/>
        </w:rPr>
        <w:t>4</w:t>
      </w:r>
      <w:r w:rsidRPr="00E965F5">
        <w:rPr>
          <w:rFonts w:asciiTheme="minorEastAsia" w:hAnsiTheme="minorEastAsia" w:hint="eastAsia"/>
          <w:sz w:val="24"/>
          <w:szCs w:val="24"/>
        </w:rPr>
        <w:t>.1加密</w:t>
      </w:r>
      <w:r w:rsidRPr="00E965F5">
        <w:rPr>
          <w:rFonts w:hAnsi="宋体" w:hint="eastAsia"/>
          <w:sz w:val="24"/>
          <w:szCs w:val="24"/>
        </w:rPr>
        <w:t>电子投标文件应在招标文件规定的投标截止时间（开标时间）之前成功</w:t>
      </w:r>
      <w:r w:rsidRPr="00E965F5">
        <w:rPr>
          <w:rFonts w:hAnsi="宋体" w:hint="eastAsia"/>
          <w:sz w:val="24"/>
          <w:szCs w:val="24"/>
        </w:rPr>
        <w:lastRenderedPageBreak/>
        <w:t>提交至《全国公共资源交易平台</w:t>
      </w:r>
      <w:r w:rsidRPr="00E965F5">
        <w:rPr>
          <w:rFonts w:hAnsi="宋体" w:hint="eastAsia"/>
          <w:sz w:val="24"/>
          <w:szCs w:val="24"/>
        </w:rPr>
        <w:t>(</w:t>
      </w:r>
      <w:r w:rsidRPr="00E965F5">
        <w:rPr>
          <w:rFonts w:hAnsi="宋体" w:hint="eastAsia"/>
          <w:sz w:val="24"/>
          <w:szCs w:val="24"/>
        </w:rPr>
        <w:t>河南省▪许昌市</w:t>
      </w:r>
      <w:r w:rsidRPr="00E965F5">
        <w:rPr>
          <w:rFonts w:hAnsi="宋体" w:hint="eastAsia"/>
          <w:sz w:val="24"/>
          <w:szCs w:val="24"/>
        </w:rPr>
        <w:t>)</w:t>
      </w:r>
      <w:r w:rsidRPr="00E965F5">
        <w:rPr>
          <w:rFonts w:hAnsi="宋体" w:hint="eastAsia"/>
          <w:sz w:val="24"/>
          <w:szCs w:val="24"/>
        </w:rPr>
        <w:t>》公共资源交易系统（</w:t>
      </w:r>
      <w:hyperlink r:id="rId11" w:history="1">
        <w:r w:rsidRPr="00E965F5">
          <w:rPr>
            <w:rStyle w:val="af1"/>
            <w:rFonts w:hAnsi="宋体"/>
            <w:sz w:val="24"/>
            <w:szCs w:val="24"/>
          </w:rPr>
          <w:t>http://221.14.6.70:8088/ggzy/</w:t>
        </w:r>
      </w:hyperlink>
      <w:r w:rsidRPr="00E965F5">
        <w:rPr>
          <w:rFonts w:hAnsi="宋体" w:hint="eastAsia"/>
          <w:sz w:val="24"/>
          <w:szCs w:val="24"/>
        </w:rPr>
        <w:t>）。</w:t>
      </w:r>
    </w:p>
    <w:p w:rsidR="004D6DD1" w:rsidRPr="00E965F5" w:rsidRDefault="00D9500B">
      <w:pPr>
        <w:tabs>
          <w:tab w:val="left" w:pos="7095"/>
        </w:tabs>
        <w:spacing w:line="360" w:lineRule="auto"/>
        <w:ind w:firstLineChars="200" w:firstLine="480"/>
        <w:contextualSpacing/>
        <w:rPr>
          <w:rFonts w:hAnsi="宋体"/>
          <w:sz w:val="24"/>
          <w:szCs w:val="24"/>
        </w:rPr>
      </w:pPr>
      <w:r w:rsidRPr="00E965F5">
        <w:rPr>
          <w:rFonts w:hAnsi="宋体" w:hint="eastAsia"/>
          <w:sz w:val="24"/>
          <w:szCs w:val="24"/>
        </w:rPr>
        <w:t>投标人应充分考虑并预留技术处理和上传数据所需时间。</w:t>
      </w:r>
    </w:p>
    <w:p w:rsidR="004D6DD1" w:rsidRPr="00E965F5" w:rsidRDefault="00D9500B">
      <w:pPr>
        <w:tabs>
          <w:tab w:val="left" w:pos="7095"/>
        </w:tabs>
        <w:spacing w:line="360" w:lineRule="auto"/>
        <w:ind w:firstLineChars="200" w:firstLine="480"/>
        <w:contextualSpacing/>
        <w:rPr>
          <w:rFonts w:hAnsi="宋体"/>
          <w:sz w:val="24"/>
          <w:szCs w:val="24"/>
        </w:rPr>
      </w:pPr>
      <w:r w:rsidRPr="00E965F5">
        <w:rPr>
          <w:rFonts w:asciiTheme="minorEastAsia" w:hAnsiTheme="minorEastAsia"/>
          <w:sz w:val="24"/>
          <w:szCs w:val="24"/>
        </w:rPr>
        <w:t>4.</w:t>
      </w:r>
      <w:r w:rsidRPr="00E965F5">
        <w:rPr>
          <w:rFonts w:asciiTheme="minorEastAsia" w:hAnsiTheme="minorEastAsia" w:hint="eastAsia"/>
          <w:sz w:val="24"/>
          <w:szCs w:val="24"/>
        </w:rPr>
        <w:t xml:space="preserve">2 </w:t>
      </w:r>
      <w:r w:rsidRPr="00E965F5">
        <w:rPr>
          <w:rFonts w:hAnsi="宋体" w:hint="eastAsia"/>
          <w:sz w:val="24"/>
          <w:szCs w:val="24"/>
        </w:rPr>
        <w:t>投标人对同一项目多个标段进行投标的，加密电子投标文件应按标段分别提交。</w:t>
      </w:r>
    </w:p>
    <w:p w:rsidR="004D6DD1" w:rsidRPr="00E965F5" w:rsidRDefault="00D9500B">
      <w:pPr>
        <w:tabs>
          <w:tab w:val="left" w:pos="7095"/>
        </w:tabs>
        <w:spacing w:line="360" w:lineRule="auto"/>
        <w:ind w:firstLineChars="200" w:firstLine="480"/>
        <w:contextualSpacing/>
        <w:rPr>
          <w:rFonts w:hAnsi="宋体"/>
          <w:sz w:val="24"/>
          <w:szCs w:val="24"/>
        </w:rPr>
      </w:pPr>
      <w:r w:rsidRPr="00E965F5">
        <w:rPr>
          <w:rFonts w:asciiTheme="minorEastAsia" w:hAnsiTheme="minorEastAsia"/>
          <w:sz w:val="24"/>
          <w:szCs w:val="24"/>
        </w:rPr>
        <w:t>4</w:t>
      </w:r>
      <w:r w:rsidRPr="00E965F5">
        <w:rPr>
          <w:rFonts w:asciiTheme="minorEastAsia" w:hAnsiTheme="minorEastAsia" w:hint="eastAsia"/>
          <w:sz w:val="24"/>
          <w:szCs w:val="24"/>
        </w:rPr>
        <w:t>.</w:t>
      </w:r>
      <w:r w:rsidRPr="00E965F5">
        <w:rPr>
          <w:rFonts w:asciiTheme="minorEastAsia" w:hAnsiTheme="minorEastAsia"/>
          <w:sz w:val="24"/>
          <w:szCs w:val="24"/>
        </w:rPr>
        <w:t>3</w:t>
      </w:r>
      <w:r w:rsidRPr="00E965F5">
        <w:rPr>
          <w:rFonts w:asciiTheme="minorEastAsia" w:hAnsiTheme="minorEastAsia" w:hint="eastAsia"/>
          <w:sz w:val="24"/>
          <w:szCs w:val="24"/>
        </w:rPr>
        <w:t xml:space="preserve"> 加密</w:t>
      </w:r>
      <w:r w:rsidRPr="00E965F5">
        <w:rPr>
          <w:rFonts w:hAnsi="宋体" w:hint="eastAsia"/>
          <w:sz w:val="24"/>
          <w:szCs w:val="24"/>
        </w:rPr>
        <w:t>电子投标文件成功提交后，投标人应打印“投标文件提交回执单”供开标现场备查。</w:t>
      </w:r>
    </w:p>
    <w:p w:rsidR="004D6DD1" w:rsidRPr="00E965F5" w:rsidRDefault="00D9500B">
      <w:pPr>
        <w:tabs>
          <w:tab w:val="left" w:pos="7095"/>
        </w:tabs>
        <w:spacing w:line="360" w:lineRule="auto"/>
        <w:ind w:firstLineChars="200" w:firstLine="482"/>
        <w:contextualSpacing/>
        <w:rPr>
          <w:rFonts w:hAnsi="宋体"/>
          <w:b/>
          <w:sz w:val="24"/>
          <w:szCs w:val="24"/>
        </w:rPr>
      </w:pPr>
      <w:r w:rsidRPr="00E965F5">
        <w:rPr>
          <w:rFonts w:asciiTheme="minorEastAsia" w:hAnsiTheme="minorEastAsia"/>
          <w:b/>
          <w:sz w:val="24"/>
          <w:szCs w:val="24"/>
        </w:rPr>
        <w:t>5</w:t>
      </w:r>
      <w:r w:rsidRPr="00E965F5">
        <w:rPr>
          <w:rFonts w:asciiTheme="minorEastAsia" w:hAnsiTheme="minorEastAsia" w:hint="eastAsia"/>
          <w:b/>
          <w:sz w:val="24"/>
          <w:szCs w:val="24"/>
        </w:rPr>
        <w:t>.</w:t>
      </w:r>
      <w:r w:rsidRPr="00E965F5">
        <w:rPr>
          <w:rFonts w:hAnsi="宋体" w:hint="eastAsia"/>
          <w:b/>
          <w:sz w:val="24"/>
          <w:szCs w:val="24"/>
        </w:rPr>
        <w:t>评标依据</w:t>
      </w:r>
    </w:p>
    <w:p w:rsidR="004D6DD1" w:rsidRPr="00E965F5" w:rsidRDefault="00D9500B">
      <w:pPr>
        <w:tabs>
          <w:tab w:val="left" w:pos="7095"/>
        </w:tabs>
        <w:spacing w:line="360" w:lineRule="auto"/>
        <w:ind w:firstLineChars="200" w:firstLine="480"/>
        <w:contextualSpacing/>
        <w:rPr>
          <w:rFonts w:hAnsi="宋体"/>
          <w:sz w:val="24"/>
          <w:szCs w:val="24"/>
        </w:rPr>
      </w:pPr>
      <w:r w:rsidRPr="00E965F5">
        <w:rPr>
          <w:rFonts w:asciiTheme="minorEastAsia" w:hAnsiTheme="minorEastAsia" w:hint="eastAsia"/>
          <w:sz w:val="24"/>
          <w:szCs w:val="24"/>
        </w:rPr>
        <w:t>5.1</w:t>
      </w:r>
      <w:r w:rsidRPr="00E965F5">
        <w:rPr>
          <w:rFonts w:hAnsi="宋体" w:hint="eastAsia"/>
          <w:sz w:val="24"/>
          <w:szCs w:val="24"/>
        </w:rPr>
        <w:t>采用全流程电子化交易评标时，评标委员会以电子投标文件为依据评标。</w:t>
      </w:r>
    </w:p>
    <w:p w:rsidR="004D6DD1" w:rsidRPr="00E965F5" w:rsidRDefault="00D9500B">
      <w:pPr>
        <w:tabs>
          <w:tab w:val="left" w:pos="7095"/>
        </w:tabs>
        <w:spacing w:line="360" w:lineRule="auto"/>
        <w:ind w:firstLineChars="200" w:firstLine="480"/>
        <w:contextualSpacing/>
        <w:rPr>
          <w:rFonts w:hAnsi="宋体"/>
          <w:sz w:val="24"/>
          <w:szCs w:val="24"/>
        </w:rPr>
      </w:pPr>
      <w:r w:rsidRPr="00E965F5">
        <w:rPr>
          <w:rFonts w:asciiTheme="minorEastAsia" w:hAnsiTheme="minorEastAsia" w:hint="eastAsia"/>
          <w:sz w:val="24"/>
          <w:szCs w:val="24"/>
        </w:rPr>
        <w:t>5.2</w:t>
      </w:r>
      <w:r w:rsidRPr="00E965F5">
        <w:rPr>
          <w:rFonts w:hAnsi="宋体" w:hint="eastAsia"/>
          <w:sz w:val="24"/>
          <w:szCs w:val="24"/>
        </w:rPr>
        <w:t>全流程电子化交易如因系统异常情况无法完成，将以人工方式进行。评标委员会以纸质投标文件为依据评标。</w:t>
      </w:r>
    </w:p>
    <w:p w:rsidR="004D6DD1" w:rsidRPr="00E965F5" w:rsidRDefault="004D6DD1">
      <w:pPr>
        <w:pStyle w:val="a0"/>
        <w:ind w:firstLine="340"/>
      </w:pPr>
    </w:p>
    <w:p w:rsidR="004D6DD1" w:rsidRPr="00E965F5" w:rsidRDefault="00D9500B">
      <w:pPr>
        <w:pageBreakBefore/>
        <w:numPr>
          <w:ilvl w:val="0"/>
          <w:numId w:val="4"/>
        </w:numPr>
        <w:jc w:val="center"/>
        <w:rPr>
          <w:rFonts w:asciiTheme="majorEastAsia" w:eastAsiaTheme="majorEastAsia" w:hAnsiTheme="majorEastAsia" w:cs="宋体"/>
          <w:b/>
          <w:kern w:val="0"/>
          <w:sz w:val="36"/>
          <w:szCs w:val="36"/>
        </w:rPr>
      </w:pPr>
      <w:r w:rsidRPr="00E965F5">
        <w:rPr>
          <w:rFonts w:asciiTheme="majorEastAsia" w:eastAsiaTheme="majorEastAsia" w:hAnsiTheme="majorEastAsia" w:cs="宋体" w:hint="eastAsia"/>
          <w:b/>
          <w:kern w:val="0"/>
          <w:sz w:val="36"/>
          <w:szCs w:val="36"/>
        </w:rPr>
        <w:lastRenderedPageBreak/>
        <w:t xml:space="preserve"> 项目需求</w:t>
      </w:r>
    </w:p>
    <w:p w:rsidR="004D6DD1" w:rsidRPr="00E965F5" w:rsidRDefault="00D9500B">
      <w:pPr>
        <w:spacing w:before="240" w:line="360" w:lineRule="auto"/>
        <w:ind w:firstLineChars="245" w:firstLine="590"/>
        <w:rPr>
          <w:rFonts w:ascii="宋体" w:hAnsi="宋体" w:cs="微软雅黑"/>
          <w:b/>
          <w:sz w:val="24"/>
          <w:szCs w:val="24"/>
        </w:rPr>
      </w:pPr>
      <w:r w:rsidRPr="00E965F5">
        <w:rPr>
          <w:rFonts w:ascii="宋体" w:hAnsi="宋体" w:cs="微软雅黑" w:hint="eastAsia"/>
          <w:b/>
          <w:sz w:val="24"/>
          <w:szCs w:val="24"/>
        </w:rPr>
        <w:t>一、采购清单及要求</w:t>
      </w:r>
    </w:p>
    <w:tbl>
      <w:tblPr>
        <w:tblW w:w="8960" w:type="dxa"/>
        <w:tblInd w:w="89" w:type="dxa"/>
        <w:tblLook w:val="04A0"/>
      </w:tblPr>
      <w:tblGrid>
        <w:gridCol w:w="540"/>
        <w:gridCol w:w="1120"/>
        <w:gridCol w:w="5460"/>
        <w:gridCol w:w="920"/>
        <w:gridCol w:w="920"/>
      </w:tblGrid>
      <w:tr w:rsidR="00A07449" w:rsidRPr="00E965F5" w:rsidTr="00A07449">
        <w:trPr>
          <w:trHeight w:val="600"/>
        </w:trPr>
        <w:tc>
          <w:tcPr>
            <w:tcW w:w="540" w:type="dxa"/>
            <w:tcBorders>
              <w:top w:val="single" w:sz="4" w:space="0" w:color="auto"/>
              <w:left w:val="single" w:sz="4" w:space="0" w:color="auto"/>
              <w:bottom w:val="nil"/>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b/>
                <w:bCs/>
                <w:color w:val="000000"/>
                <w:kern w:val="0"/>
                <w:sz w:val="18"/>
                <w:szCs w:val="18"/>
              </w:rPr>
            </w:pPr>
            <w:r w:rsidRPr="00E965F5">
              <w:rPr>
                <w:rFonts w:ascii="宋体" w:eastAsia="宋体" w:hAnsi="宋体" w:cs="宋体" w:hint="eastAsia"/>
                <w:b/>
                <w:bCs/>
                <w:color w:val="000000"/>
                <w:kern w:val="0"/>
                <w:sz w:val="18"/>
                <w:szCs w:val="18"/>
              </w:rPr>
              <w:t>序号</w:t>
            </w:r>
          </w:p>
        </w:tc>
        <w:tc>
          <w:tcPr>
            <w:tcW w:w="1120" w:type="dxa"/>
            <w:tcBorders>
              <w:top w:val="single" w:sz="4" w:space="0" w:color="auto"/>
              <w:left w:val="nil"/>
              <w:bottom w:val="nil"/>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b/>
                <w:bCs/>
                <w:color w:val="000000"/>
                <w:kern w:val="0"/>
                <w:sz w:val="18"/>
                <w:szCs w:val="18"/>
              </w:rPr>
            </w:pPr>
            <w:r w:rsidRPr="00E965F5">
              <w:rPr>
                <w:rFonts w:ascii="宋体" w:eastAsia="宋体" w:hAnsi="宋体" w:cs="宋体" w:hint="eastAsia"/>
                <w:b/>
                <w:bCs/>
                <w:color w:val="000000"/>
                <w:kern w:val="0"/>
                <w:sz w:val="18"/>
                <w:szCs w:val="18"/>
              </w:rPr>
              <w:t>名称</w:t>
            </w:r>
          </w:p>
        </w:tc>
        <w:tc>
          <w:tcPr>
            <w:tcW w:w="5460" w:type="dxa"/>
            <w:tcBorders>
              <w:top w:val="single" w:sz="4" w:space="0" w:color="auto"/>
              <w:left w:val="nil"/>
              <w:bottom w:val="nil"/>
              <w:right w:val="single" w:sz="4" w:space="0" w:color="000000"/>
            </w:tcBorders>
            <w:shd w:val="clear" w:color="auto" w:fill="auto"/>
            <w:vAlign w:val="center"/>
            <w:hideMark/>
          </w:tcPr>
          <w:p w:rsidR="00A07449" w:rsidRPr="00E965F5" w:rsidRDefault="008013B7" w:rsidP="00A07449">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技术规格及</w:t>
            </w:r>
            <w:r w:rsidR="00A07449" w:rsidRPr="00E965F5">
              <w:rPr>
                <w:rFonts w:ascii="宋体" w:eastAsia="宋体" w:hAnsi="宋体" w:cs="宋体" w:hint="eastAsia"/>
                <w:b/>
                <w:bCs/>
                <w:color w:val="000000"/>
                <w:kern w:val="0"/>
                <w:sz w:val="18"/>
                <w:szCs w:val="18"/>
              </w:rPr>
              <w:t>参数</w:t>
            </w:r>
          </w:p>
        </w:tc>
        <w:tc>
          <w:tcPr>
            <w:tcW w:w="920" w:type="dxa"/>
            <w:tcBorders>
              <w:top w:val="single" w:sz="4" w:space="0" w:color="auto"/>
              <w:left w:val="nil"/>
              <w:bottom w:val="nil"/>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b/>
                <w:bCs/>
                <w:color w:val="000000"/>
                <w:kern w:val="0"/>
                <w:sz w:val="18"/>
                <w:szCs w:val="18"/>
              </w:rPr>
            </w:pPr>
            <w:r w:rsidRPr="00E965F5">
              <w:rPr>
                <w:rFonts w:ascii="宋体" w:eastAsia="宋体" w:hAnsi="宋体" w:cs="宋体" w:hint="eastAsia"/>
                <w:b/>
                <w:bCs/>
                <w:color w:val="000000"/>
                <w:kern w:val="0"/>
                <w:sz w:val="18"/>
                <w:szCs w:val="18"/>
              </w:rPr>
              <w:t>单位</w:t>
            </w:r>
          </w:p>
        </w:tc>
        <w:tc>
          <w:tcPr>
            <w:tcW w:w="920" w:type="dxa"/>
            <w:tcBorders>
              <w:top w:val="single" w:sz="4" w:space="0" w:color="auto"/>
              <w:left w:val="nil"/>
              <w:bottom w:val="nil"/>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b/>
                <w:bCs/>
                <w:color w:val="000000"/>
                <w:kern w:val="0"/>
                <w:sz w:val="18"/>
                <w:szCs w:val="18"/>
              </w:rPr>
            </w:pPr>
            <w:r w:rsidRPr="00E965F5">
              <w:rPr>
                <w:rFonts w:ascii="宋体" w:eastAsia="宋体" w:hAnsi="宋体" w:cs="宋体" w:hint="eastAsia"/>
                <w:b/>
                <w:bCs/>
                <w:color w:val="000000"/>
                <w:kern w:val="0"/>
                <w:sz w:val="18"/>
                <w:szCs w:val="18"/>
              </w:rPr>
              <w:t>数量</w:t>
            </w:r>
          </w:p>
        </w:tc>
      </w:tr>
      <w:tr w:rsidR="00A07449" w:rsidRPr="00E965F5" w:rsidTr="00A07449">
        <w:trPr>
          <w:trHeight w:val="360"/>
        </w:trPr>
        <w:tc>
          <w:tcPr>
            <w:tcW w:w="89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电气工程</w:t>
            </w:r>
          </w:p>
        </w:tc>
      </w:tr>
      <w:tr w:rsidR="00A07449" w:rsidRPr="00E965F5" w:rsidTr="00A07449">
        <w:trPr>
          <w:trHeight w:val="118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1、装饰艺术吊灯</w:t>
            </w:r>
            <w:r w:rsidRPr="00E965F5">
              <w:rPr>
                <w:rFonts w:ascii="宋体" w:eastAsia="宋体" w:hAnsi="宋体" w:cs="宋体" w:hint="eastAsia"/>
                <w:color w:val="000000"/>
                <w:kern w:val="0"/>
                <w:sz w:val="18"/>
                <w:szCs w:val="18"/>
              </w:rPr>
              <w:br/>
              <w:t>2、材质工艺：优质五金灯体+水晶条</w:t>
            </w:r>
            <w:r w:rsidRPr="00E965F5">
              <w:rPr>
                <w:rFonts w:ascii="宋体" w:eastAsia="宋体" w:hAnsi="宋体" w:cs="宋体" w:hint="eastAsia"/>
                <w:color w:val="000000"/>
                <w:kern w:val="0"/>
                <w:sz w:val="18"/>
                <w:szCs w:val="18"/>
              </w:rPr>
              <w:br/>
              <w:t>3、规格：φ1000*H750</w:t>
            </w:r>
            <w:r w:rsidRPr="00E965F5">
              <w:rPr>
                <w:rFonts w:ascii="宋体" w:eastAsia="宋体" w:hAnsi="宋体" w:cs="宋体" w:hint="eastAsia"/>
                <w:color w:val="000000"/>
                <w:kern w:val="0"/>
                <w:sz w:val="18"/>
                <w:szCs w:val="18"/>
              </w:rPr>
              <w:br/>
              <w:t>4、位置：贵宾接待室</w:t>
            </w:r>
            <w:r w:rsidRPr="00E965F5">
              <w:rPr>
                <w:rFonts w:ascii="宋体" w:eastAsia="宋体" w:hAnsi="宋体" w:cs="宋体" w:hint="eastAsia"/>
                <w:color w:val="000000"/>
                <w:kern w:val="0"/>
                <w:sz w:val="18"/>
                <w:szCs w:val="18"/>
              </w:rPr>
              <w:br/>
              <w:t>5、详细参考设计效果图片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118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1、装饰艺术落地灯</w:t>
            </w:r>
            <w:r w:rsidRPr="00E965F5">
              <w:rPr>
                <w:rFonts w:ascii="宋体" w:eastAsia="宋体" w:hAnsi="宋体" w:cs="宋体" w:hint="eastAsia"/>
                <w:color w:val="000000"/>
                <w:kern w:val="0"/>
                <w:sz w:val="18"/>
                <w:szCs w:val="18"/>
              </w:rPr>
              <w:br/>
              <w:t>2、材质工艺：优质五金灯架+玻璃罩</w:t>
            </w:r>
            <w:r w:rsidRPr="00E965F5">
              <w:rPr>
                <w:rFonts w:ascii="宋体" w:eastAsia="宋体" w:hAnsi="宋体" w:cs="宋体" w:hint="eastAsia"/>
                <w:color w:val="000000"/>
                <w:kern w:val="0"/>
                <w:sz w:val="18"/>
                <w:szCs w:val="18"/>
              </w:rPr>
              <w:br/>
              <w:t>3、规格：φ600*H1300</w:t>
            </w:r>
            <w:r w:rsidRPr="00E965F5">
              <w:rPr>
                <w:rFonts w:ascii="宋体" w:eastAsia="宋体" w:hAnsi="宋体" w:cs="宋体" w:hint="eastAsia"/>
                <w:color w:val="000000"/>
                <w:kern w:val="0"/>
                <w:sz w:val="18"/>
                <w:szCs w:val="18"/>
              </w:rPr>
              <w:br/>
              <w:t>4、位置：贵宾接待室</w:t>
            </w:r>
            <w:r w:rsidRPr="00E965F5">
              <w:rPr>
                <w:rFonts w:ascii="宋体" w:eastAsia="宋体" w:hAnsi="宋体" w:cs="宋体" w:hint="eastAsia"/>
                <w:color w:val="000000"/>
                <w:kern w:val="0"/>
                <w:sz w:val="18"/>
                <w:szCs w:val="18"/>
              </w:rPr>
              <w:br/>
              <w:t>5、详细参考设计效果图片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118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1、装饰艺术台灯</w:t>
            </w:r>
            <w:r w:rsidRPr="00E965F5">
              <w:rPr>
                <w:rFonts w:ascii="宋体" w:eastAsia="宋体" w:hAnsi="宋体" w:cs="宋体" w:hint="eastAsia"/>
                <w:color w:val="000000"/>
                <w:kern w:val="0"/>
                <w:sz w:val="18"/>
                <w:szCs w:val="18"/>
              </w:rPr>
              <w:br/>
              <w:t>2、材质工艺：布艺灯罩+金属底座</w:t>
            </w:r>
            <w:r w:rsidRPr="00E965F5">
              <w:rPr>
                <w:rFonts w:ascii="宋体" w:eastAsia="宋体" w:hAnsi="宋体" w:cs="宋体" w:hint="eastAsia"/>
                <w:color w:val="000000"/>
                <w:kern w:val="0"/>
                <w:sz w:val="18"/>
                <w:szCs w:val="18"/>
              </w:rPr>
              <w:br/>
              <w:t>3、规格：φ300*H450</w:t>
            </w:r>
            <w:r w:rsidRPr="00E965F5">
              <w:rPr>
                <w:rFonts w:ascii="宋体" w:eastAsia="宋体" w:hAnsi="宋体" w:cs="宋体" w:hint="eastAsia"/>
                <w:color w:val="000000"/>
                <w:kern w:val="0"/>
                <w:sz w:val="18"/>
                <w:szCs w:val="18"/>
              </w:rPr>
              <w:br/>
              <w:t>4、位置：贵宾接待室</w:t>
            </w:r>
            <w:r w:rsidRPr="00E965F5">
              <w:rPr>
                <w:rFonts w:ascii="宋体" w:eastAsia="宋体" w:hAnsi="宋体" w:cs="宋体" w:hint="eastAsia"/>
                <w:color w:val="000000"/>
                <w:kern w:val="0"/>
                <w:sz w:val="18"/>
                <w:szCs w:val="18"/>
              </w:rPr>
              <w:br/>
              <w:t>5、详细参考设计效果图片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118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1、装饰艺术吊灯</w:t>
            </w:r>
            <w:r w:rsidRPr="00E965F5">
              <w:rPr>
                <w:rFonts w:ascii="宋体" w:eastAsia="宋体" w:hAnsi="宋体" w:cs="宋体" w:hint="eastAsia"/>
                <w:color w:val="000000"/>
                <w:kern w:val="0"/>
                <w:sz w:val="18"/>
                <w:szCs w:val="18"/>
              </w:rPr>
              <w:br/>
              <w:t>2、材质工艺：优质五金灯体+玻璃灯管</w:t>
            </w:r>
            <w:r w:rsidRPr="00E965F5">
              <w:rPr>
                <w:rFonts w:ascii="宋体" w:eastAsia="宋体" w:hAnsi="宋体" w:cs="宋体" w:hint="eastAsia"/>
                <w:color w:val="000000"/>
                <w:kern w:val="0"/>
                <w:sz w:val="18"/>
                <w:szCs w:val="18"/>
              </w:rPr>
              <w:br/>
              <w:t>3、规格：φ200*H700</w:t>
            </w:r>
            <w:r w:rsidRPr="00E965F5">
              <w:rPr>
                <w:rFonts w:ascii="宋体" w:eastAsia="宋体" w:hAnsi="宋体" w:cs="宋体" w:hint="eastAsia"/>
                <w:color w:val="000000"/>
                <w:kern w:val="0"/>
                <w:sz w:val="18"/>
                <w:szCs w:val="18"/>
              </w:rPr>
              <w:br/>
              <w:t>4、位置：商务洽谈室</w:t>
            </w:r>
            <w:r w:rsidRPr="00E965F5">
              <w:rPr>
                <w:rFonts w:ascii="宋体" w:eastAsia="宋体" w:hAnsi="宋体" w:cs="宋体" w:hint="eastAsia"/>
                <w:color w:val="000000"/>
                <w:kern w:val="0"/>
                <w:sz w:val="18"/>
                <w:szCs w:val="18"/>
              </w:rPr>
              <w:br/>
              <w:t>5、详细参考设计效果图片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w:t>
            </w:r>
          </w:p>
        </w:tc>
      </w:tr>
      <w:tr w:rsidR="00A07449" w:rsidRPr="00E965F5" w:rsidTr="00A07449">
        <w:trPr>
          <w:trHeight w:val="139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1、装饰艺术圆形吊灯</w:t>
            </w:r>
            <w:r w:rsidRPr="00E965F5">
              <w:rPr>
                <w:rFonts w:ascii="宋体" w:eastAsia="宋体" w:hAnsi="宋体" w:cs="宋体" w:hint="eastAsia"/>
                <w:color w:val="000000"/>
                <w:kern w:val="0"/>
                <w:sz w:val="18"/>
                <w:szCs w:val="18"/>
              </w:rPr>
              <w:br/>
              <w:t>2、材质工艺：优质五金灯体+玻璃灯球</w:t>
            </w:r>
            <w:r w:rsidRPr="00E965F5">
              <w:rPr>
                <w:rFonts w:ascii="宋体" w:eastAsia="宋体" w:hAnsi="宋体" w:cs="宋体" w:hint="eastAsia"/>
                <w:color w:val="000000"/>
                <w:kern w:val="0"/>
                <w:sz w:val="18"/>
                <w:szCs w:val="18"/>
              </w:rPr>
              <w:br/>
              <w:t>3、规格：φ700*H750</w:t>
            </w:r>
            <w:r w:rsidRPr="00E965F5">
              <w:rPr>
                <w:rFonts w:ascii="宋体" w:eastAsia="宋体" w:hAnsi="宋体" w:cs="宋体" w:hint="eastAsia"/>
                <w:color w:val="000000"/>
                <w:kern w:val="0"/>
                <w:sz w:val="18"/>
                <w:szCs w:val="18"/>
              </w:rPr>
              <w:br/>
              <w:t>4、位置：商务洽谈室</w:t>
            </w:r>
            <w:r w:rsidRPr="00E965F5">
              <w:rPr>
                <w:rFonts w:ascii="宋体" w:eastAsia="宋体" w:hAnsi="宋体" w:cs="宋体" w:hint="eastAsia"/>
                <w:color w:val="000000"/>
                <w:kern w:val="0"/>
                <w:sz w:val="18"/>
                <w:szCs w:val="18"/>
              </w:rPr>
              <w:br/>
              <w:t>5、详细参考设计效果图片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139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1、装饰艺术台灯</w:t>
            </w:r>
            <w:r w:rsidRPr="00E965F5">
              <w:rPr>
                <w:rFonts w:ascii="宋体" w:eastAsia="宋体" w:hAnsi="宋体" w:cs="宋体" w:hint="eastAsia"/>
                <w:color w:val="000000"/>
                <w:kern w:val="0"/>
                <w:sz w:val="18"/>
                <w:szCs w:val="18"/>
              </w:rPr>
              <w:br/>
              <w:t>2、材质工艺：大理石灯体+玻璃灯罩</w:t>
            </w:r>
            <w:r w:rsidRPr="00E965F5">
              <w:rPr>
                <w:rFonts w:ascii="宋体" w:eastAsia="宋体" w:hAnsi="宋体" w:cs="宋体" w:hint="eastAsia"/>
                <w:color w:val="000000"/>
                <w:kern w:val="0"/>
                <w:sz w:val="18"/>
                <w:szCs w:val="18"/>
              </w:rPr>
              <w:br/>
              <w:t>3、规格：φ300*H500</w:t>
            </w:r>
            <w:r w:rsidRPr="00E965F5">
              <w:rPr>
                <w:rFonts w:ascii="宋体" w:eastAsia="宋体" w:hAnsi="宋体" w:cs="宋体" w:hint="eastAsia"/>
                <w:color w:val="000000"/>
                <w:kern w:val="0"/>
                <w:sz w:val="18"/>
                <w:szCs w:val="18"/>
              </w:rPr>
              <w:br/>
              <w:t>4、位置：商务洽谈室</w:t>
            </w:r>
            <w:r w:rsidRPr="00E965F5">
              <w:rPr>
                <w:rFonts w:ascii="宋体" w:eastAsia="宋体" w:hAnsi="宋体" w:cs="宋体" w:hint="eastAsia"/>
                <w:color w:val="000000"/>
                <w:kern w:val="0"/>
                <w:sz w:val="18"/>
                <w:szCs w:val="18"/>
              </w:rPr>
              <w:br/>
              <w:t>5、详细参考设计效果图片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139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1、装饰艺术吊灯</w:t>
            </w:r>
            <w:r w:rsidRPr="00E965F5">
              <w:rPr>
                <w:rFonts w:ascii="宋体" w:eastAsia="宋体" w:hAnsi="宋体" w:cs="宋体" w:hint="eastAsia"/>
                <w:color w:val="000000"/>
                <w:kern w:val="0"/>
                <w:sz w:val="18"/>
                <w:szCs w:val="18"/>
              </w:rPr>
              <w:br/>
              <w:t>2、材质工艺：优质五金灯体+玻璃灯球</w:t>
            </w:r>
            <w:r w:rsidRPr="00E965F5">
              <w:rPr>
                <w:rFonts w:ascii="宋体" w:eastAsia="宋体" w:hAnsi="宋体" w:cs="宋体" w:hint="eastAsia"/>
                <w:color w:val="000000"/>
                <w:kern w:val="0"/>
                <w:sz w:val="18"/>
                <w:szCs w:val="18"/>
              </w:rPr>
              <w:br/>
              <w:t>3、规格W300*D400*H1500</w:t>
            </w:r>
            <w:r w:rsidRPr="00E965F5">
              <w:rPr>
                <w:rFonts w:ascii="宋体" w:eastAsia="宋体" w:hAnsi="宋体" w:cs="宋体" w:hint="eastAsia"/>
                <w:color w:val="000000"/>
                <w:kern w:val="0"/>
                <w:sz w:val="18"/>
                <w:szCs w:val="18"/>
              </w:rPr>
              <w:br/>
              <w:t>4、位置：水吧台</w:t>
            </w:r>
            <w:r w:rsidRPr="00E965F5">
              <w:rPr>
                <w:rFonts w:ascii="宋体" w:eastAsia="宋体" w:hAnsi="宋体" w:cs="宋体" w:hint="eastAsia"/>
                <w:color w:val="000000"/>
                <w:kern w:val="0"/>
                <w:sz w:val="18"/>
                <w:szCs w:val="18"/>
              </w:rPr>
              <w:br/>
              <w:t>5、详细参考设计效果图片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13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lastRenderedPageBreak/>
              <w:t>8</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1、装饰艺术吊灯</w:t>
            </w:r>
            <w:r w:rsidRPr="00E965F5">
              <w:rPr>
                <w:rFonts w:ascii="宋体" w:eastAsia="宋体" w:hAnsi="宋体" w:cs="宋体" w:hint="eastAsia"/>
                <w:color w:val="000000"/>
                <w:kern w:val="0"/>
                <w:sz w:val="18"/>
                <w:szCs w:val="18"/>
              </w:rPr>
              <w:br/>
              <w:t>2、材质工艺：优质五金灯体+亚克力灯管</w:t>
            </w:r>
            <w:r w:rsidRPr="00E965F5">
              <w:rPr>
                <w:rFonts w:ascii="宋体" w:eastAsia="宋体" w:hAnsi="宋体" w:cs="宋体" w:hint="eastAsia"/>
                <w:color w:val="000000"/>
                <w:kern w:val="0"/>
                <w:sz w:val="18"/>
                <w:szCs w:val="18"/>
              </w:rPr>
              <w:br/>
              <w:t>3、规格W6500*D300*H700</w:t>
            </w:r>
            <w:r w:rsidRPr="00E965F5">
              <w:rPr>
                <w:rFonts w:ascii="宋体" w:eastAsia="宋体" w:hAnsi="宋体" w:cs="宋体" w:hint="eastAsia"/>
                <w:color w:val="000000"/>
                <w:kern w:val="0"/>
                <w:sz w:val="18"/>
                <w:szCs w:val="18"/>
              </w:rPr>
              <w:br/>
              <w:t xml:space="preserve">4、位置：大会议室 </w:t>
            </w:r>
            <w:r w:rsidRPr="00E965F5">
              <w:rPr>
                <w:rFonts w:ascii="宋体" w:eastAsia="宋体" w:hAnsi="宋体" w:cs="宋体" w:hint="eastAsia"/>
                <w:color w:val="000000"/>
                <w:kern w:val="0"/>
                <w:sz w:val="18"/>
                <w:szCs w:val="18"/>
              </w:rPr>
              <w:br/>
              <w:t>5、详细参考设计效果图片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735"/>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9</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1、嵌入式筒灯</w:t>
            </w:r>
            <w:r w:rsidRPr="00E965F5">
              <w:rPr>
                <w:rFonts w:ascii="宋体" w:eastAsia="宋体" w:hAnsi="宋体" w:cs="宋体" w:hint="eastAsia"/>
                <w:color w:val="000000"/>
                <w:kern w:val="0"/>
                <w:sz w:val="18"/>
                <w:szCs w:val="18"/>
              </w:rPr>
              <w:br/>
              <w:t>2、规格：3寸</w:t>
            </w:r>
            <w:r w:rsidRPr="00E965F5">
              <w:rPr>
                <w:rFonts w:ascii="宋体" w:eastAsia="宋体" w:hAnsi="宋体" w:cs="宋体" w:hint="eastAsia"/>
                <w:color w:val="000000"/>
                <w:kern w:val="0"/>
                <w:sz w:val="18"/>
                <w:szCs w:val="18"/>
              </w:rPr>
              <w:br/>
              <w:t>3、色温：4000K</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45</w:t>
            </w:r>
          </w:p>
        </w:tc>
      </w:tr>
      <w:tr w:rsidR="00A07449" w:rsidRPr="00E965F5" w:rsidTr="00A07449">
        <w:trPr>
          <w:trHeight w:val="735"/>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10</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1、嵌入式筒灯</w:t>
            </w:r>
            <w:r w:rsidRPr="00E965F5">
              <w:rPr>
                <w:rFonts w:ascii="宋体" w:eastAsia="宋体" w:hAnsi="宋体" w:cs="宋体" w:hint="eastAsia"/>
                <w:color w:val="000000"/>
                <w:kern w:val="0"/>
                <w:sz w:val="18"/>
                <w:szCs w:val="18"/>
              </w:rPr>
              <w:br/>
              <w:t>2、规格：4寸</w:t>
            </w:r>
            <w:r w:rsidRPr="00E965F5">
              <w:rPr>
                <w:rFonts w:ascii="宋体" w:eastAsia="宋体" w:hAnsi="宋体" w:cs="宋体" w:hint="eastAsia"/>
                <w:color w:val="000000"/>
                <w:kern w:val="0"/>
                <w:sz w:val="18"/>
                <w:szCs w:val="18"/>
              </w:rPr>
              <w:br/>
              <w:t>3、色温：4000K</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19</w:t>
            </w:r>
          </w:p>
        </w:tc>
      </w:tr>
      <w:tr w:rsidR="00A07449" w:rsidRPr="00E965F5" w:rsidTr="00A07449">
        <w:trPr>
          <w:trHeight w:val="51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11</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1、LED灯带</w:t>
            </w:r>
            <w:r w:rsidRPr="00E965F5">
              <w:rPr>
                <w:rFonts w:ascii="宋体" w:eastAsia="宋体" w:hAnsi="宋体" w:cs="宋体" w:hint="eastAsia"/>
                <w:color w:val="000000"/>
                <w:kern w:val="0"/>
                <w:sz w:val="18"/>
                <w:szCs w:val="18"/>
              </w:rPr>
              <w:br/>
              <w:t>2、色温：4000K</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49.8</w:t>
            </w:r>
          </w:p>
        </w:tc>
      </w:tr>
      <w:tr w:rsidR="00A07449" w:rsidRPr="00E965F5" w:rsidTr="00A07449">
        <w:trPr>
          <w:trHeight w:val="96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12</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1、吊挂式轨道射灯</w:t>
            </w:r>
            <w:r w:rsidRPr="00E965F5">
              <w:rPr>
                <w:rFonts w:ascii="宋体" w:eastAsia="宋体" w:hAnsi="宋体" w:cs="宋体" w:hint="eastAsia"/>
                <w:color w:val="000000"/>
                <w:kern w:val="0"/>
                <w:sz w:val="18"/>
                <w:szCs w:val="18"/>
              </w:rPr>
              <w:br/>
              <w:t>2、含铝合金轨道</w:t>
            </w:r>
            <w:r w:rsidRPr="00E965F5">
              <w:rPr>
                <w:rFonts w:ascii="宋体" w:eastAsia="宋体" w:hAnsi="宋体" w:cs="宋体" w:hint="eastAsia"/>
                <w:color w:val="000000"/>
                <w:kern w:val="0"/>
                <w:sz w:val="18"/>
                <w:szCs w:val="18"/>
              </w:rPr>
              <w:br/>
              <w:t>3、色温：4000K</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w:t>
            </w:r>
          </w:p>
        </w:tc>
      </w:tr>
      <w:tr w:rsidR="00A07449" w:rsidRPr="00E965F5" w:rsidTr="00A07449">
        <w:trPr>
          <w:trHeight w:val="51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13</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1、明装筒灯</w:t>
            </w:r>
            <w:r w:rsidRPr="00E965F5">
              <w:rPr>
                <w:rFonts w:ascii="宋体" w:eastAsia="宋体" w:hAnsi="宋体" w:cs="宋体" w:hint="eastAsia"/>
                <w:color w:val="000000"/>
                <w:kern w:val="0"/>
                <w:sz w:val="18"/>
                <w:szCs w:val="18"/>
              </w:rPr>
              <w:br/>
              <w:t>2、色温：4000K</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74</w:t>
            </w:r>
          </w:p>
        </w:tc>
      </w:tr>
      <w:tr w:rsidR="00A07449" w:rsidRPr="00E965F5" w:rsidTr="00A07449">
        <w:trPr>
          <w:trHeight w:val="51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14</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装饰灯</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1、吸顶灯</w:t>
            </w:r>
            <w:r w:rsidRPr="00E965F5">
              <w:rPr>
                <w:rFonts w:ascii="宋体" w:eastAsia="宋体" w:hAnsi="宋体" w:cs="宋体" w:hint="eastAsia"/>
                <w:color w:val="000000"/>
                <w:kern w:val="0"/>
                <w:sz w:val="18"/>
                <w:szCs w:val="18"/>
              </w:rPr>
              <w:br/>
              <w:t>2、色温：4000K</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w:t>
            </w:r>
          </w:p>
        </w:tc>
      </w:tr>
      <w:tr w:rsidR="00A07449" w:rsidRPr="00E965F5" w:rsidTr="00A07449">
        <w:trPr>
          <w:trHeight w:val="55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15</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控制开关</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1、单联单控翘板开关</w:t>
            </w:r>
            <w:r w:rsidRPr="00E965F5">
              <w:rPr>
                <w:rFonts w:ascii="宋体" w:eastAsia="宋体" w:hAnsi="宋体" w:cs="宋体" w:hint="eastAsia"/>
                <w:color w:val="000000"/>
                <w:kern w:val="0"/>
                <w:sz w:val="18"/>
                <w:szCs w:val="18"/>
              </w:rPr>
              <w:br/>
              <w:t>2、暗装</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w:t>
            </w:r>
          </w:p>
        </w:tc>
      </w:tr>
      <w:tr w:rsidR="00A07449" w:rsidRPr="00E965F5" w:rsidTr="00A07449">
        <w:trPr>
          <w:trHeight w:val="55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16</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插座</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1、普通单相五孔安全插座</w:t>
            </w:r>
            <w:r w:rsidRPr="00E965F5">
              <w:rPr>
                <w:rFonts w:ascii="宋体" w:eastAsia="宋体" w:hAnsi="宋体" w:cs="宋体" w:hint="eastAsia"/>
                <w:color w:val="000000"/>
                <w:kern w:val="0"/>
                <w:sz w:val="18"/>
                <w:szCs w:val="18"/>
              </w:rPr>
              <w:br/>
              <w:t>2、暗装</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68</w:t>
            </w:r>
          </w:p>
        </w:tc>
      </w:tr>
      <w:tr w:rsidR="00A07449" w:rsidRPr="00E965F5" w:rsidTr="00A07449">
        <w:trPr>
          <w:trHeight w:val="55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17</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插座</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1、普通 地插单相二三眼安全插座</w:t>
            </w:r>
            <w:r w:rsidRPr="00E965F5">
              <w:rPr>
                <w:rFonts w:ascii="宋体" w:eastAsia="宋体" w:hAnsi="宋体" w:cs="宋体" w:hint="eastAsia"/>
                <w:color w:val="000000"/>
                <w:kern w:val="0"/>
                <w:sz w:val="18"/>
                <w:szCs w:val="18"/>
              </w:rPr>
              <w:br/>
              <w:t>2、暗装</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14</w:t>
            </w:r>
          </w:p>
        </w:tc>
      </w:tr>
      <w:tr w:rsidR="00A07449" w:rsidRPr="00E965F5" w:rsidTr="00A07449">
        <w:trPr>
          <w:trHeight w:val="55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18</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接线盒</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1、接线盒</w:t>
            </w:r>
            <w:r w:rsidRPr="00E965F5">
              <w:rPr>
                <w:rFonts w:ascii="宋体" w:eastAsia="宋体" w:hAnsi="宋体" w:cs="宋体" w:hint="eastAsia"/>
                <w:color w:val="000000"/>
                <w:kern w:val="0"/>
                <w:sz w:val="18"/>
                <w:szCs w:val="18"/>
              </w:rPr>
              <w:br/>
              <w:t>2、暗装</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35</w:t>
            </w:r>
          </w:p>
        </w:tc>
      </w:tr>
      <w:tr w:rsidR="00A07449" w:rsidRPr="00E965F5" w:rsidTr="00A07449">
        <w:trPr>
          <w:trHeight w:val="55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19</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插座</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1、空调插座</w:t>
            </w:r>
            <w:r w:rsidRPr="00E965F5">
              <w:rPr>
                <w:rFonts w:ascii="宋体" w:eastAsia="宋体" w:hAnsi="宋体" w:cs="宋体" w:hint="eastAsia"/>
                <w:color w:val="000000"/>
                <w:kern w:val="0"/>
                <w:sz w:val="18"/>
                <w:szCs w:val="18"/>
              </w:rPr>
              <w:br/>
              <w:t>2、暗装</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55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插座</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1、普通单相二三眼安全插座</w:t>
            </w:r>
            <w:r w:rsidRPr="00E965F5">
              <w:rPr>
                <w:rFonts w:ascii="宋体" w:eastAsia="宋体" w:hAnsi="宋体" w:cs="宋体" w:hint="eastAsia"/>
                <w:color w:val="000000"/>
                <w:kern w:val="0"/>
                <w:sz w:val="18"/>
                <w:szCs w:val="18"/>
              </w:rPr>
              <w:br/>
              <w:t>2、暗装</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9</w:t>
            </w:r>
          </w:p>
        </w:tc>
      </w:tr>
      <w:tr w:rsidR="00A07449" w:rsidRPr="00E965F5" w:rsidTr="00A07449">
        <w:trPr>
          <w:trHeight w:val="66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21</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照明开关</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1、三联单控开关暗装</w:t>
            </w:r>
            <w:r w:rsidRPr="00E965F5">
              <w:rPr>
                <w:rFonts w:ascii="宋体" w:eastAsia="宋体" w:hAnsi="宋体" w:cs="宋体" w:hint="eastAsia"/>
                <w:color w:val="000000"/>
                <w:kern w:val="0"/>
                <w:sz w:val="18"/>
                <w:szCs w:val="18"/>
              </w:rPr>
              <w:br/>
              <w:t>2、暗装</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66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22</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照明开关</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1、双联单控开关暗装</w:t>
            </w:r>
            <w:r w:rsidRPr="00E965F5">
              <w:rPr>
                <w:rFonts w:ascii="宋体" w:eastAsia="宋体" w:hAnsi="宋体" w:cs="宋体" w:hint="eastAsia"/>
                <w:color w:val="000000"/>
                <w:kern w:val="0"/>
                <w:sz w:val="18"/>
                <w:szCs w:val="18"/>
              </w:rPr>
              <w:br/>
              <w:t>2、暗装</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w:t>
            </w:r>
          </w:p>
        </w:tc>
      </w:tr>
      <w:tr w:rsidR="00A07449" w:rsidRPr="00E965F5" w:rsidTr="00A07449">
        <w:trPr>
          <w:trHeight w:val="66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23</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配电箱</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1、HYX照明配电箱</w:t>
            </w:r>
            <w:r w:rsidRPr="00E965F5">
              <w:rPr>
                <w:rFonts w:ascii="宋体" w:eastAsia="宋体" w:hAnsi="宋体" w:cs="宋体" w:hint="eastAsia"/>
                <w:color w:val="000000"/>
                <w:kern w:val="0"/>
                <w:sz w:val="18"/>
                <w:szCs w:val="18"/>
              </w:rPr>
              <w:br/>
              <w:t>2、含空气开关</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66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24</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配电箱</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1、PDXG-1照明配电箱</w:t>
            </w:r>
            <w:r w:rsidRPr="00E965F5">
              <w:rPr>
                <w:rFonts w:ascii="宋体" w:eastAsia="宋体" w:hAnsi="宋体" w:cs="宋体" w:hint="eastAsia"/>
                <w:color w:val="000000"/>
                <w:kern w:val="0"/>
                <w:sz w:val="18"/>
                <w:szCs w:val="18"/>
              </w:rPr>
              <w:br/>
              <w:t>2、含空气开关</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66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lastRenderedPageBreak/>
              <w:t>25</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配电箱</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1、XSP照明配电箱</w:t>
            </w:r>
            <w:r w:rsidRPr="00E965F5">
              <w:rPr>
                <w:rFonts w:ascii="宋体" w:eastAsia="宋体" w:hAnsi="宋体" w:cs="宋体" w:hint="eastAsia"/>
                <w:color w:val="000000"/>
                <w:kern w:val="0"/>
                <w:sz w:val="18"/>
                <w:szCs w:val="18"/>
              </w:rPr>
              <w:br/>
              <w:t>2、含空气开关</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82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26</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1、镀锌钢管</w:t>
            </w:r>
            <w:r w:rsidRPr="00E965F5">
              <w:rPr>
                <w:rFonts w:ascii="宋体" w:eastAsia="宋体" w:hAnsi="宋体" w:cs="宋体" w:hint="eastAsia"/>
                <w:color w:val="000000"/>
                <w:kern w:val="0"/>
                <w:sz w:val="18"/>
                <w:szCs w:val="18"/>
              </w:rPr>
              <w:br/>
              <w:t>2、DN20配管</w:t>
            </w:r>
            <w:r w:rsidRPr="00E965F5">
              <w:rPr>
                <w:rFonts w:ascii="宋体" w:eastAsia="宋体" w:hAnsi="宋体" w:cs="宋体" w:hint="eastAsia"/>
                <w:color w:val="000000"/>
                <w:kern w:val="0"/>
                <w:sz w:val="18"/>
                <w:szCs w:val="18"/>
              </w:rPr>
              <w:br/>
              <w:t>3、敷设方式：CC\WC</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574.27</w:t>
            </w:r>
          </w:p>
        </w:tc>
      </w:tr>
      <w:tr w:rsidR="00A07449" w:rsidRPr="00E965F5" w:rsidTr="00A07449">
        <w:trPr>
          <w:trHeight w:val="82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27</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1、镀锌钢管</w:t>
            </w:r>
            <w:r w:rsidRPr="00E965F5">
              <w:rPr>
                <w:rFonts w:ascii="宋体" w:eastAsia="宋体" w:hAnsi="宋体" w:cs="宋体" w:hint="eastAsia"/>
                <w:color w:val="000000"/>
                <w:kern w:val="0"/>
                <w:sz w:val="18"/>
                <w:szCs w:val="18"/>
              </w:rPr>
              <w:br/>
              <w:t>2、DN25配管</w:t>
            </w:r>
            <w:r w:rsidRPr="00E965F5">
              <w:rPr>
                <w:rFonts w:ascii="宋体" w:eastAsia="宋体" w:hAnsi="宋体" w:cs="宋体" w:hint="eastAsia"/>
                <w:color w:val="000000"/>
                <w:kern w:val="0"/>
                <w:sz w:val="18"/>
                <w:szCs w:val="18"/>
              </w:rPr>
              <w:br/>
              <w:t>3、敷设方式：CC\WC</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651.65</w:t>
            </w:r>
          </w:p>
        </w:tc>
      </w:tr>
      <w:tr w:rsidR="00A07449" w:rsidRPr="00E965F5" w:rsidTr="00A07449">
        <w:trPr>
          <w:trHeight w:val="82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28</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1、镀锌钢管</w:t>
            </w:r>
            <w:r w:rsidRPr="00E965F5">
              <w:rPr>
                <w:rFonts w:ascii="宋体" w:eastAsia="宋体" w:hAnsi="宋体" w:cs="宋体" w:hint="eastAsia"/>
                <w:color w:val="000000"/>
                <w:kern w:val="0"/>
                <w:sz w:val="18"/>
                <w:szCs w:val="18"/>
              </w:rPr>
              <w:br/>
              <w:t>2、DN25配管</w:t>
            </w:r>
            <w:r w:rsidRPr="00E965F5">
              <w:rPr>
                <w:rFonts w:ascii="宋体" w:eastAsia="宋体" w:hAnsi="宋体" w:cs="宋体" w:hint="eastAsia"/>
                <w:color w:val="000000"/>
                <w:kern w:val="0"/>
                <w:sz w:val="18"/>
                <w:szCs w:val="18"/>
              </w:rPr>
              <w:br/>
              <w:t>3、敷设方式：FC</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16.03</w:t>
            </w:r>
          </w:p>
        </w:tc>
      </w:tr>
      <w:tr w:rsidR="00A07449" w:rsidRPr="00E965F5" w:rsidTr="00A07449">
        <w:trPr>
          <w:trHeight w:val="82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29</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1、镀锌钢管</w:t>
            </w:r>
            <w:r w:rsidRPr="00E965F5">
              <w:rPr>
                <w:rFonts w:ascii="宋体" w:eastAsia="宋体" w:hAnsi="宋体" w:cs="宋体" w:hint="eastAsia"/>
                <w:color w:val="000000"/>
                <w:kern w:val="0"/>
                <w:sz w:val="18"/>
                <w:szCs w:val="18"/>
              </w:rPr>
              <w:br/>
              <w:t>2、DN32配管</w:t>
            </w:r>
            <w:r w:rsidRPr="00E965F5">
              <w:rPr>
                <w:rFonts w:ascii="宋体" w:eastAsia="宋体" w:hAnsi="宋体" w:cs="宋体" w:hint="eastAsia"/>
                <w:color w:val="000000"/>
                <w:kern w:val="0"/>
                <w:sz w:val="18"/>
                <w:szCs w:val="18"/>
              </w:rPr>
              <w:br/>
              <w:t>3、敷设方式：CT</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6.11</w:t>
            </w:r>
          </w:p>
        </w:tc>
      </w:tr>
      <w:tr w:rsidR="00A07449" w:rsidRPr="00E965F5" w:rsidTr="00A07449">
        <w:trPr>
          <w:trHeight w:val="82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30</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1、镀锌钢管</w:t>
            </w:r>
            <w:r w:rsidRPr="00E965F5">
              <w:rPr>
                <w:rFonts w:ascii="宋体" w:eastAsia="宋体" w:hAnsi="宋体" w:cs="宋体" w:hint="eastAsia"/>
                <w:color w:val="000000"/>
                <w:kern w:val="0"/>
                <w:sz w:val="18"/>
                <w:szCs w:val="18"/>
              </w:rPr>
              <w:br/>
              <w:t>2、DN20配管</w:t>
            </w:r>
            <w:r w:rsidRPr="00E965F5">
              <w:rPr>
                <w:rFonts w:ascii="宋体" w:eastAsia="宋体" w:hAnsi="宋体" w:cs="宋体" w:hint="eastAsia"/>
                <w:color w:val="000000"/>
                <w:kern w:val="0"/>
                <w:sz w:val="18"/>
                <w:szCs w:val="18"/>
              </w:rPr>
              <w:br/>
              <w:t>3、敷设方式：暗敷</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172.09</w:t>
            </w:r>
          </w:p>
        </w:tc>
      </w:tr>
      <w:tr w:rsidR="00A07449" w:rsidRPr="00E965F5" w:rsidTr="00A07449">
        <w:trPr>
          <w:trHeight w:val="51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31</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桥架</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1、金属防火桥架</w:t>
            </w:r>
            <w:r w:rsidRPr="00E965F5">
              <w:rPr>
                <w:rFonts w:ascii="宋体" w:eastAsia="宋体" w:hAnsi="宋体" w:cs="宋体" w:hint="eastAsia"/>
                <w:color w:val="000000"/>
                <w:kern w:val="0"/>
                <w:sz w:val="18"/>
                <w:szCs w:val="18"/>
              </w:rPr>
              <w:br/>
              <w:t>2、规格200*100mm</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53.53</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32</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1、BYJ-2.5电线</w:t>
            </w:r>
            <w:r w:rsidRPr="00E965F5">
              <w:rPr>
                <w:rFonts w:ascii="宋体" w:eastAsia="宋体" w:hAnsi="宋体" w:cs="宋体" w:hint="eastAsia"/>
                <w:color w:val="000000"/>
                <w:kern w:val="0"/>
                <w:sz w:val="18"/>
                <w:szCs w:val="18"/>
              </w:rPr>
              <w:br/>
              <w:t>2、敷设方式：沿顶板敷设</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516.29</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33</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1、WDZ-BYJ-10电线</w:t>
            </w:r>
            <w:r w:rsidRPr="00E965F5">
              <w:rPr>
                <w:rFonts w:ascii="宋体" w:eastAsia="宋体" w:hAnsi="宋体" w:cs="宋体" w:hint="eastAsia"/>
                <w:color w:val="000000"/>
                <w:kern w:val="0"/>
                <w:sz w:val="18"/>
                <w:szCs w:val="18"/>
              </w:rPr>
              <w:br/>
              <w:t>2、敷设方式：CT</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41.54</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34</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1、WDZ-BYJ-10电线</w:t>
            </w:r>
            <w:r w:rsidRPr="00E965F5">
              <w:rPr>
                <w:rFonts w:ascii="宋体" w:eastAsia="宋体" w:hAnsi="宋体" w:cs="宋体" w:hint="eastAsia"/>
                <w:color w:val="000000"/>
                <w:kern w:val="0"/>
                <w:sz w:val="18"/>
                <w:szCs w:val="18"/>
              </w:rPr>
              <w:br/>
              <w:t>2、敷设方式：FC</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85.56</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35</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1、WDZ-BYJ-2.5电线</w:t>
            </w:r>
            <w:r w:rsidRPr="00E965F5">
              <w:rPr>
                <w:rFonts w:ascii="宋体" w:eastAsia="宋体" w:hAnsi="宋体" w:cs="宋体" w:hint="eastAsia"/>
                <w:color w:val="000000"/>
                <w:kern w:val="0"/>
                <w:sz w:val="18"/>
                <w:szCs w:val="18"/>
              </w:rPr>
              <w:br/>
              <w:t>2、敷设方式：CC\WC</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1774.09</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36</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1、WDZ-BYJ-3*4.0电线</w:t>
            </w:r>
            <w:r w:rsidRPr="00E965F5">
              <w:rPr>
                <w:rFonts w:ascii="宋体" w:eastAsia="宋体" w:hAnsi="宋体" w:cs="宋体" w:hint="eastAsia"/>
                <w:color w:val="000000"/>
                <w:kern w:val="0"/>
                <w:sz w:val="18"/>
                <w:szCs w:val="18"/>
              </w:rPr>
              <w:br/>
              <w:t>2、敷设方式：CC\WC</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1713.82</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37</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1、WDZ-BYJ-3*4.0电线</w:t>
            </w:r>
            <w:r w:rsidRPr="00E965F5">
              <w:rPr>
                <w:rFonts w:ascii="宋体" w:eastAsia="宋体" w:hAnsi="宋体" w:cs="宋体" w:hint="eastAsia"/>
                <w:color w:val="000000"/>
                <w:kern w:val="0"/>
                <w:sz w:val="18"/>
                <w:szCs w:val="18"/>
              </w:rPr>
              <w:br/>
              <w:t>2、敷设方式：FC</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51.33</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38</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1、WDZ-BYJ-3*6.0电线</w:t>
            </w:r>
            <w:r w:rsidRPr="00E965F5">
              <w:rPr>
                <w:rFonts w:ascii="宋体" w:eastAsia="宋体" w:hAnsi="宋体" w:cs="宋体" w:hint="eastAsia"/>
                <w:color w:val="000000"/>
                <w:kern w:val="0"/>
                <w:sz w:val="18"/>
                <w:szCs w:val="18"/>
              </w:rPr>
              <w:br/>
              <w:t>2、敷设方式：CC\WC</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282.24</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39</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1、WDZ-BYJ-5*10电线</w:t>
            </w:r>
            <w:r w:rsidRPr="00E965F5">
              <w:rPr>
                <w:rFonts w:ascii="宋体" w:eastAsia="宋体" w:hAnsi="宋体" w:cs="宋体" w:hint="eastAsia"/>
                <w:color w:val="000000"/>
                <w:kern w:val="0"/>
                <w:sz w:val="18"/>
                <w:szCs w:val="18"/>
              </w:rPr>
              <w:br/>
              <w:t>2、敷设方式：CT</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207.28</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40</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1、WDZ-BYJ-3*2.5电线</w:t>
            </w:r>
            <w:r w:rsidRPr="00E965F5">
              <w:rPr>
                <w:rFonts w:ascii="宋体" w:eastAsia="宋体" w:hAnsi="宋体" w:cs="宋体" w:hint="eastAsia"/>
                <w:color w:val="000000"/>
                <w:kern w:val="0"/>
                <w:sz w:val="18"/>
                <w:szCs w:val="18"/>
              </w:rPr>
              <w:br/>
              <w:t>2、敷设方式：CT</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409.55</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41</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1、WDZ-BYJ-3*4.0电线</w:t>
            </w:r>
            <w:r w:rsidRPr="00E965F5">
              <w:rPr>
                <w:rFonts w:ascii="宋体" w:eastAsia="宋体" w:hAnsi="宋体" w:cs="宋体" w:hint="eastAsia"/>
                <w:color w:val="000000"/>
                <w:kern w:val="0"/>
                <w:sz w:val="18"/>
                <w:szCs w:val="18"/>
              </w:rPr>
              <w:br/>
              <w:t>2、敷设方式：CT</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379.7</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42</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1、WDZ-BYJ-3*6.0电线</w:t>
            </w:r>
            <w:r w:rsidRPr="00E965F5">
              <w:rPr>
                <w:rFonts w:ascii="宋体" w:eastAsia="宋体" w:hAnsi="宋体" w:cs="宋体" w:hint="eastAsia"/>
                <w:color w:val="000000"/>
                <w:kern w:val="0"/>
                <w:sz w:val="18"/>
                <w:szCs w:val="18"/>
              </w:rPr>
              <w:br/>
              <w:t>2、敷设方式：CT</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102.74</w:t>
            </w:r>
          </w:p>
        </w:tc>
      </w:tr>
      <w:tr w:rsidR="00A07449" w:rsidRPr="00E965F5" w:rsidTr="00A07449">
        <w:trPr>
          <w:trHeight w:val="4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lastRenderedPageBreak/>
              <w:t>43</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支架、吊架</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1、桥架支架</w:t>
            </w:r>
            <w:r w:rsidRPr="00E965F5">
              <w:rPr>
                <w:rFonts w:ascii="宋体" w:eastAsia="宋体" w:hAnsi="宋体" w:cs="宋体" w:hint="eastAsia"/>
                <w:color w:val="000000"/>
                <w:kern w:val="0"/>
                <w:sz w:val="18"/>
                <w:szCs w:val="18"/>
              </w:rPr>
              <w:br/>
              <w:t>2、3*4镀锌角铁制作</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101</w:t>
            </w:r>
          </w:p>
        </w:tc>
      </w:tr>
      <w:tr w:rsidR="00A07449" w:rsidRPr="00E965F5" w:rsidTr="00A07449">
        <w:trPr>
          <w:trHeight w:val="4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44</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电力电缆</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1、ZR-YJV-4*10+1*10电缆</w:t>
            </w:r>
            <w:r w:rsidRPr="00E965F5">
              <w:rPr>
                <w:rFonts w:ascii="宋体" w:eastAsia="宋体" w:hAnsi="宋体" w:cs="宋体" w:hint="eastAsia"/>
                <w:color w:val="000000"/>
                <w:kern w:val="0"/>
                <w:sz w:val="18"/>
                <w:szCs w:val="18"/>
              </w:rPr>
              <w:br/>
              <w:t>2、敷设方式：CT</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11.03</w:t>
            </w:r>
          </w:p>
        </w:tc>
      </w:tr>
      <w:tr w:rsidR="00A07449" w:rsidRPr="00E965F5" w:rsidTr="00A07449">
        <w:trPr>
          <w:trHeight w:val="4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45</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电力电缆</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1、ZR-YJV-4*25+1*16电缆</w:t>
            </w:r>
            <w:r w:rsidRPr="00E965F5">
              <w:rPr>
                <w:rFonts w:ascii="宋体" w:eastAsia="宋体" w:hAnsi="宋体" w:cs="宋体" w:hint="eastAsia"/>
                <w:color w:val="000000"/>
                <w:kern w:val="0"/>
                <w:sz w:val="18"/>
                <w:szCs w:val="18"/>
              </w:rPr>
              <w:br/>
              <w:t>2、敷设方式：CT</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20.01</w:t>
            </w:r>
          </w:p>
        </w:tc>
      </w:tr>
      <w:tr w:rsidR="00A07449" w:rsidRPr="00E965F5" w:rsidTr="00A07449">
        <w:trPr>
          <w:trHeight w:val="4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46</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电力电缆</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1、ZR-YJV-4*35+1*16电缆</w:t>
            </w:r>
            <w:r w:rsidRPr="00E965F5">
              <w:rPr>
                <w:rFonts w:ascii="宋体" w:eastAsia="宋体" w:hAnsi="宋体" w:cs="宋体" w:hint="eastAsia"/>
                <w:color w:val="000000"/>
                <w:kern w:val="0"/>
                <w:sz w:val="18"/>
                <w:szCs w:val="18"/>
              </w:rPr>
              <w:br/>
              <w:t>2、敷设方式：CT</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16.45</w:t>
            </w:r>
          </w:p>
        </w:tc>
      </w:tr>
      <w:tr w:rsidR="00A07449" w:rsidRPr="00E965F5" w:rsidTr="00A07449">
        <w:trPr>
          <w:trHeight w:val="4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47</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电力电缆头</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1、ZR-YJV-4*10+1*10XDT电缆头</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48</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电力电缆头</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1、ZR-YJV-4*25+1*16XDT电缆头</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4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49</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电力电缆头</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1、ZR-YJV-4*35+1*16XDT电缆头</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50</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套管制作、安装</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1、穿墙套管</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15</w:t>
            </w:r>
          </w:p>
        </w:tc>
      </w:tr>
      <w:tr w:rsidR="00A07449" w:rsidRPr="00E965F5" w:rsidTr="00A07449">
        <w:trPr>
          <w:trHeight w:val="51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51</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光、电缆盒</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1、网络过线盒接口</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50</w:t>
            </w:r>
          </w:p>
        </w:tc>
      </w:tr>
      <w:tr w:rsidR="00A07449" w:rsidRPr="00E965F5" w:rsidTr="00A07449">
        <w:trPr>
          <w:trHeight w:val="72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52</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1、镀锌钢管</w:t>
            </w:r>
            <w:r w:rsidRPr="00E965F5">
              <w:rPr>
                <w:rFonts w:ascii="宋体" w:eastAsia="宋体" w:hAnsi="宋体" w:cs="宋体" w:hint="eastAsia"/>
                <w:color w:val="000000"/>
                <w:kern w:val="0"/>
                <w:sz w:val="18"/>
                <w:szCs w:val="18"/>
              </w:rPr>
              <w:br/>
              <w:t>2、DN20配管</w:t>
            </w:r>
            <w:r w:rsidRPr="00E965F5">
              <w:rPr>
                <w:rFonts w:ascii="宋体" w:eastAsia="宋体" w:hAnsi="宋体" w:cs="宋体" w:hint="eastAsia"/>
                <w:color w:val="000000"/>
                <w:kern w:val="0"/>
                <w:sz w:val="18"/>
                <w:szCs w:val="18"/>
              </w:rPr>
              <w:br/>
              <w:t>3、敷设方式：CC\WC</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422.87</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53</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桥架</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1、金属防火桥架</w:t>
            </w:r>
            <w:r w:rsidRPr="00E965F5">
              <w:rPr>
                <w:rFonts w:ascii="宋体" w:eastAsia="宋体" w:hAnsi="宋体" w:cs="宋体" w:hint="eastAsia"/>
                <w:color w:val="000000"/>
                <w:kern w:val="0"/>
                <w:sz w:val="18"/>
                <w:szCs w:val="18"/>
              </w:rPr>
              <w:br/>
              <w:t>2、规格：200*100mm</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57.89</w:t>
            </w:r>
          </w:p>
        </w:tc>
      </w:tr>
      <w:tr w:rsidR="00A07449" w:rsidRPr="00E965F5" w:rsidTr="00A07449">
        <w:trPr>
          <w:trHeight w:val="88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54</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1、镀锌钢管</w:t>
            </w:r>
            <w:r w:rsidRPr="00E965F5">
              <w:rPr>
                <w:rFonts w:ascii="宋体" w:eastAsia="宋体" w:hAnsi="宋体" w:cs="宋体" w:hint="eastAsia"/>
                <w:color w:val="000000"/>
                <w:kern w:val="0"/>
                <w:sz w:val="18"/>
                <w:szCs w:val="18"/>
              </w:rPr>
              <w:br/>
              <w:t>2、DN20配管</w:t>
            </w:r>
            <w:r w:rsidRPr="00E965F5">
              <w:rPr>
                <w:rFonts w:ascii="宋体" w:eastAsia="宋体" w:hAnsi="宋体" w:cs="宋体" w:hint="eastAsia"/>
                <w:color w:val="000000"/>
                <w:kern w:val="0"/>
                <w:sz w:val="18"/>
                <w:szCs w:val="18"/>
              </w:rPr>
              <w:br/>
              <w:t>3、敷设方式：CC\WC</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1.63</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55</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1、RVV2*1.0电线</w:t>
            </w:r>
            <w:r w:rsidRPr="00E965F5">
              <w:rPr>
                <w:rFonts w:ascii="宋体" w:eastAsia="宋体" w:hAnsi="宋体" w:cs="宋体" w:hint="eastAsia"/>
                <w:color w:val="000000"/>
                <w:kern w:val="0"/>
                <w:sz w:val="18"/>
                <w:szCs w:val="18"/>
              </w:rPr>
              <w:br/>
              <w:t>2、敷设方式：WC\FC</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993.64</w:t>
            </w:r>
          </w:p>
        </w:tc>
      </w:tr>
      <w:tr w:rsidR="00A07449" w:rsidRPr="00E965F5" w:rsidTr="00A07449">
        <w:trPr>
          <w:trHeight w:val="5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56</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1、RVV2*1.0电线</w:t>
            </w:r>
            <w:r w:rsidRPr="00E965F5">
              <w:rPr>
                <w:rFonts w:ascii="宋体" w:eastAsia="宋体" w:hAnsi="宋体" w:cs="宋体" w:hint="eastAsia"/>
                <w:color w:val="000000"/>
                <w:kern w:val="0"/>
                <w:sz w:val="18"/>
                <w:szCs w:val="18"/>
              </w:rPr>
              <w:br/>
              <w:t>2、敷设方式：桥架配线</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3053.91</w:t>
            </w:r>
          </w:p>
        </w:tc>
      </w:tr>
      <w:tr w:rsidR="00A07449" w:rsidRPr="00E965F5" w:rsidTr="00A07449">
        <w:trPr>
          <w:trHeight w:val="525"/>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57</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套管制作、安装</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1、穿墙套管</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60"/>
        </w:trPr>
        <w:tc>
          <w:tcPr>
            <w:tcW w:w="8960"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给排水工程</w:t>
            </w:r>
          </w:p>
        </w:tc>
      </w:tr>
      <w:tr w:rsidR="00A07449" w:rsidRPr="00E965F5" w:rsidTr="00A07449">
        <w:trPr>
          <w:trHeight w:val="96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58</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大便器</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1、智能马桶</w:t>
            </w:r>
            <w:r w:rsidRPr="00E965F5">
              <w:rPr>
                <w:rFonts w:ascii="宋体" w:eastAsia="宋体" w:hAnsi="宋体" w:cs="宋体" w:hint="eastAsia"/>
                <w:color w:val="000000"/>
                <w:kern w:val="0"/>
                <w:sz w:val="18"/>
                <w:szCs w:val="18"/>
              </w:rPr>
              <w:br/>
              <w:t>2、智能控制功能</w:t>
            </w:r>
            <w:r w:rsidRPr="00E965F5">
              <w:rPr>
                <w:rFonts w:ascii="宋体" w:eastAsia="宋体" w:hAnsi="宋体" w:cs="宋体" w:hint="eastAsia"/>
                <w:color w:val="000000"/>
                <w:kern w:val="0"/>
                <w:sz w:val="18"/>
                <w:szCs w:val="18"/>
              </w:rPr>
              <w:br/>
              <w:t>3、含其他配件</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组</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96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59</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小便器</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1、陶瓷小便斗</w:t>
            </w:r>
            <w:r w:rsidRPr="00E965F5">
              <w:rPr>
                <w:rFonts w:ascii="宋体" w:eastAsia="宋体" w:hAnsi="宋体" w:cs="宋体" w:hint="eastAsia"/>
                <w:color w:val="000000"/>
                <w:kern w:val="0"/>
                <w:sz w:val="18"/>
                <w:szCs w:val="18"/>
              </w:rPr>
              <w:br/>
              <w:t>2、感应开关埋入式</w:t>
            </w:r>
            <w:r w:rsidRPr="00E965F5">
              <w:rPr>
                <w:rFonts w:ascii="宋体" w:eastAsia="宋体" w:hAnsi="宋体" w:cs="宋体" w:hint="eastAsia"/>
                <w:color w:val="000000"/>
                <w:kern w:val="0"/>
                <w:sz w:val="18"/>
                <w:szCs w:val="18"/>
              </w:rPr>
              <w:br/>
              <w:t>3、墙挂式</w:t>
            </w:r>
            <w:r w:rsidRPr="00E965F5">
              <w:rPr>
                <w:rFonts w:ascii="宋体" w:eastAsia="宋体" w:hAnsi="宋体" w:cs="宋体" w:hint="eastAsia"/>
                <w:color w:val="000000"/>
                <w:kern w:val="0"/>
                <w:sz w:val="18"/>
                <w:szCs w:val="18"/>
              </w:rPr>
              <w:br/>
              <w:t>4、含其他配件</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组</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w:t>
            </w:r>
          </w:p>
        </w:tc>
      </w:tr>
      <w:tr w:rsidR="00A07449" w:rsidRPr="00E965F5" w:rsidTr="00A07449">
        <w:trPr>
          <w:trHeight w:val="96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60</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大便器</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1、陶瓷蹲便器</w:t>
            </w:r>
            <w:r w:rsidRPr="00E965F5">
              <w:rPr>
                <w:rFonts w:ascii="宋体" w:eastAsia="宋体" w:hAnsi="宋体" w:cs="宋体" w:hint="eastAsia"/>
                <w:color w:val="000000"/>
                <w:kern w:val="0"/>
                <w:sz w:val="18"/>
                <w:szCs w:val="18"/>
              </w:rPr>
              <w:br/>
              <w:t>2、感应开关埋入式</w:t>
            </w:r>
            <w:r w:rsidRPr="00E965F5">
              <w:rPr>
                <w:rFonts w:ascii="宋体" w:eastAsia="宋体" w:hAnsi="宋体" w:cs="宋体" w:hint="eastAsia"/>
                <w:color w:val="000000"/>
                <w:kern w:val="0"/>
                <w:sz w:val="18"/>
                <w:szCs w:val="18"/>
              </w:rPr>
              <w:br/>
              <w:t>3、含其他配件</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组</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109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lastRenderedPageBreak/>
              <w:t>61</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洗脸盆</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1、陶瓷洗脸盆</w:t>
            </w:r>
            <w:r w:rsidRPr="00E965F5">
              <w:rPr>
                <w:rFonts w:ascii="宋体" w:eastAsia="宋体" w:hAnsi="宋体" w:cs="宋体" w:hint="eastAsia"/>
                <w:color w:val="000000"/>
                <w:kern w:val="0"/>
                <w:sz w:val="18"/>
                <w:szCs w:val="18"/>
              </w:rPr>
              <w:br/>
              <w:t>2、台下盆</w:t>
            </w:r>
            <w:r w:rsidRPr="00E965F5">
              <w:rPr>
                <w:rFonts w:ascii="宋体" w:eastAsia="宋体" w:hAnsi="宋体" w:cs="宋体" w:hint="eastAsia"/>
                <w:color w:val="000000"/>
                <w:kern w:val="0"/>
                <w:sz w:val="18"/>
                <w:szCs w:val="18"/>
              </w:rPr>
              <w:br/>
              <w:t>3、单冷感应不锈钢水龙头</w:t>
            </w:r>
            <w:r w:rsidRPr="00E965F5">
              <w:rPr>
                <w:rFonts w:ascii="宋体" w:eastAsia="宋体" w:hAnsi="宋体" w:cs="宋体" w:hint="eastAsia"/>
                <w:color w:val="000000"/>
                <w:kern w:val="0"/>
                <w:sz w:val="18"/>
                <w:szCs w:val="18"/>
              </w:rPr>
              <w:br/>
              <w:t>4、含其他标配配件</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组</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w:t>
            </w:r>
          </w:p>
        </w:tc>
      </w:tr>
      <w:tr w:rsidR="00A07449" w:rsidRPr="00E965F5" w:rsidTr="00A07449">
        <w:trPr>
          <w:trHeight w:val="360"/>
        </w:trPr>
        <w:tc>
          <w:tcPr>
            <w:tcW w:w="8960"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弱电工程</w:t>
            </w:r>
          </w:p>
        </w:tc>
      </w:tr>
      <w:tr w:rsidR="00A07449" w:rsidRPr="00E965F5" w:rsidTr="00A07449">
        <w:trPr>
          <w:trHeight w:val="162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62</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控制设备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1.名称：云控中心-主机</w:t>
            </w:r>
            <w:r w:rsidRPr="00E965F5">
              <w:rPr>
                <w:rFonts w:ascii="宋体" w:eastAsia="宋体" w:hAnsi="宋体" w:cs="宋体" w:hint="eastAsia"/>
                <w:color w:val="000000"/>
                <w:kern w:val="0"/>
                <w:sz w:val="18"/>
                <w:szCs w:val="18"/>
              </w:rPr>
              <w:br/>
              <w:t>2.规格：6cm*7cm*4cm</w:t>
            </w:r>
            <w:r w:rsidRPr="00E965F5">
              <w:rPr>
                <w:rFonts w:ascii="宋体" w:eastAsia="宋体" w:hAnsi="宋体" w:cs="宋体" w:hint="eastAsia"/>
                <w:color w:val="000000"/>
                <w:kern w:val="0"/>
                <w:sz w:val="18"/>
                <w:szCs w:val="18"/>
              </w:rPr>
              <w:br/>
              <w:t>3.参数要求：产品额定功率：2.90W</w:t>
            </w:r>
            <w:r w:rsidRPr="00E965F5">
              <w:rPr>
                <w:rFonts w:ascii="宋体" w:eastAsia="宋体" w:hAnsi="宋体" w:cs="宋体" w:hint="eastAsia"/>
                <w:color w:val="000000"/>
                <w:kern w:val="0"/>
                <w:sz w:val="18"/>
                <w:szCs w:val="18"/>
              </w:rPr>
              <w:br/>
              <w:t>电源控制路数/每路额定功率：8路/2500W</w:t>
            </w:r>
            <w:r w:rsidRPr="00E965F5">
              <w:rPr>
                <w:rFonts w:ascii="宋体" w:eastAsia="宋体" w:hAnsi="宋体" w:cs="宋体" w:hint="eastAsia"/>
                <w:color w:val="000000"/>
                <w:kern w:val="0"/>
                <w:sz w:val="18"/>
                <w:szCs w:val="18"/>
              </w:rPr>
              <w:br/>
              <w:t>无线开关允许最大按键数：100键</w:t>
            </w:r>
            <w:r w:rsidRPr="00E965F5">
              <w:rPr>
                <w:rFonts w:ascii="宋体" w:eastAsia="宋体" w:hAnsi="宋体" w:cs="宋体" w:hint="eastAsia"/>
                <w:color w:val="000000"/>
                <w:kern w:val="0"/>
                <w:sz w:val="18"/>
                <w:szCs w:val="18"/>
              </w:rPr>
              <w:br/>
              <w:t>有线开关通道/每通道路数：2通道/6路</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162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63</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控制设备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1.名称：云控中心-从机</w:t>
            </w:r>
            <w:r w:rsidRPr="00E965F5">
              <w:rPr>
                <w:rFonts w:ascii="宋体" w:eastAsia="宋体" w:hAnsi="宋体" w:cs="宋体" w:hint="eastAsia"/>
                <w:color w:val="000000"/>
                <w:kern w:val="0"/>
                <w:sz w:val="18"/>
                <w:szCs w:val="18"/>
              </w:rPr>
              <w:br/>
              <w:t>2.规格：6cm*7cm*4cm</w:t>
            </w:r>
            <w:r w:rsidRPr="00E965F5">
              <w:rPr>
                <w:rFonts w:ascii="宋体" w:eastAsia="宋体" w:hAnsi="宋体" w:cs="宋体" w:hint="eastAsia"/>
                <w:color w:val="000000"/>
                <w:kern w:val="0"/>
                <w:sz w:val="18"/>
                <w:szCs w:val="18"/>
              </w:rPr>
              <w:br/>
              <w:t>3.参数要求：产品额定功率：2.90W</w:t>
            </w:r>
            <w:r w:rsidRPr="00E965F5">
              <w:rPr>
                <w:rFonts w:ascii="宋体" w:eastAsia="宋体" w:hAnsi="宋体" w:cs="宋体" w:hint="eastAsia"/>
                <w:color w:val="000000"/>
                <w:kern w:val="0"/>
                <w:sz w:val="18"/>
                <w:szCs w:val="18"/>
              </w:rPr>
              <w:br/>
              <w:t>电源控制路数/每路额定功率：8路/2500W</w:t>
            </w:r>
            <w:r w:rsidRPr="00E965F5">
              <w:rPr>
                <w:rFonts w:ascii="宋体" w:eastAsia="宋体" w:hAnsi="宋体" w:cs="宋体" w:hint="eastAsia"/>
                <w:color w:val="000000"/>
                <w:kern w:val="0"/>
                <w:sz w:val="18"/>
                <w:szCs w:val="18"/>
              </w:rPr>
              <w:br/>
              <w:t>无线开关允许最大按键数：100键</w:t>
            </w:r>
            <w:r w:rsidRPr="00E965F5">
              <w:rPr>
                <w:rFonts w:ascii="宋体" w:eastAsia="宋体" w:hAnsi="宋体" w:cs="宋体" w:hint="eastAsia"/>
                <w:color w:val="000000"/>
                <w:kern w:val="0"/>
                <w:sz w:val="18"/>
                <w:szCs w:val="18"/>
              </w:rPr>
              <w:br/>
              <w:t>有线开关通道/每通道路数：2通道/6路</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22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64</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空气断路器</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1.名称：空气开关</w:t>
            </w:r>
            <w:r w:rsidRPr="00E965F5">
              <w:rPr>
                <w:rFonts w:ascii="宋体" w:eastAsia="宋体" w:hAnsi="宋体" w:cs="宋体" w:hint="eastAsia"/>
                <w:color w:val="000000"/>
                <w:kern w:val="0"/>
                <w:sz w:val="18"/>
                <w:szCs w:val="18"/>
              </w:rPr>
              <w:br/>
              <w:t>2.规格：7cm*2cm</w:t>
            </w:r>
            <w:r w:rsidRPr="00E965F5">
              <w:rPr>
                <w:rFonts w:ascii="宋体" w:eastAsia="宋体" w:hAnsi="宋体" w:cs="宋体" w:hint="eastAsia"/>
                <w:color w:val="000000"/>
                <w:kern w:val="0"/>
                <w:sz w:val="18"/>
                <w:szCs w:val="18"/>
              </w:rPr>
              <w:br/>
              <w:t>3.参数要求：额定电压：AC220V</w:t>
            </w:r>
            <w:r w:rsidRPr="00E965F5">
              <w:rPr>
                <w:rFonts w:ascii="宋体" w:eastAsia="宋体" w:hAnsi="宋体" w:cs="宋体" w:hint="eastAsia"/>
                <w:color w:val="000000"/>
                <w:kern w:val="0"/>
                <w:sz w:val="18"/>
                <w:szCs w:val="18"/>
              </w:rPr>
              <w:br/>
              <w:t xml:space="preserve">额定功率：1.2W                                        </w:t>
            </w:r>
            <w:r w:rsidRPr="00E965F5">
              <w:rPr>
                <w:rFonts w:ascii="宋体" w:eastAsia="宋体" w:hAnsi="宋体" w:cs="宋体" w:hint="eastAsia"/>
                <w:color w:val="000000"/>
                <w:kern w:val="0"/>
                <w:sz w:val="18"/>
                <w:szCs w:val="18"/>
              </w:rPr>
              <w:br/>
              <w:t>耶鲁门锁控制路数：1路</w:t>
            </w:r>
            <w:r w:rsidRPr="00E965F5">
              <w:rPr>
                <w:rFonts w:ascii="宋体" w:eastAsia="宋体" w:hAnsi="宋体" w:cs="宋体" w:hint="eastAsia"/>
                <w:color w:val="000000"/>
                <w:kern w:val="0"/>
                <w:sz w:val="18"/>
                <w:szCs w:val="18"/>
              </w:rPr>
              <w:br/>
              <w:t>扩展功能参数</w:t>
            </w:r>
            <w:r w:rsidRPr="00E965F5">
              <w:rPr>
                <w:rFonts w:ascii="宋体" w:eastAsia="宋体" w:hAnsi="宋体" w:cs="宋体" w:hint="eastAsia"/>
                <w:color w:val="000000"/>
                <w:kern w:val="0"/>
                <w:sz w:val="18"/>
                <w:szCs w:val="18"/>
              </w:rPr>
              <w:br/>
              <w:t>外扩P9C允许最大数量：32个</w:t>
            </w:r>
            <w:r w:rsidRPr="00E965F5">
              <w:rPr>
                <w:rFonts w:ascii="宋体" w:eastAsia="宋体" w:hAnsi="宋体" w:cs="宋体" w:hint="eastAsia"/>
                <w:color w:val="000000"/>
                <w:kern w:val="0"/>
                <w:sz w:val="18"/>
                <w:szCs w:val="18"/>
              </w:rPr>
              <w:br/>
              <w:t>外扩K50C允许最大数量：6个</w:t>
            </w:r>
            <w:r w:rsidRPr="00E965F5">
              <w:rPr>
                <w:rFonts w:ascii="宋体" w:eastAsia="宋体" w:hAnsi="宋体" w:cs="宋体" w:hint="eastAsia"/>
                <w:color w:val="000000"/>
                <w:kern w:val="0"/>
                <w:sz w:val="18"/>
                <w:szCs w:val="18"/>
              </w:rPr>
              <w:br/>
              <w:t xml:space="preserve">外扩R86/R8C/R8Cpro允许最大数量：6个                </w:t>
            </w:r>
            <w:r w:rsidRPr="00E965F5">
              <w:rPr>
                <w:rFonts w:ascii="宋体" w:eastAsia="宋体" w:hAnsi="宋体" w:cs="宋体" w:hint="eastAsia"/>
                <w:color w:val="000000"/>
                <w:kern w:val="0"/>
                <w:sz w:val="18"/>
                <w:szCs w:val="18"/>
              </w:rPr>
              <w:br/>
              <w:t>外扩485墙壁开关允许最大数量：15个</w:t>
            </w:r>
            <w:r w:rsidRPr="00E965F5">
              <w:rPr>
                <w:rFonts w:ascii="宋体" w:eastAsia="宋体" w:hAnsi="宋体" w:cs="宋体" w:hint="eastAsia"/>
                <w:color w:val="000000"/>
                <w:kern w:val="0"/>
                <w:sz w:val="18"/>
                <w:szCs w:val="18"/>
              </w:rPr>
              <w:br/>
              <w:t>4.要求说明：空气开关是单P大小的模块以云控中心为主机，能直接接入外网，实现电源控制，可随意用手机或平板等职能终端对所属电源进行远程控制、能源监测等。</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232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65</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空气断路器</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1.名称：空气开关从机</w:t>
            </w:r>
            <w:r w:rsidRPr="00E965F5">
              <w:rPr>
                <w:rFonts w:ascii="宋体" w:eastAsia="宋体" w:hAnsi="宋体" w:cs="宋体" w:hint="eastAsia"/>
                <w:color w:val="000000"/>
                <w:kern w:val="0"/>
                <w:sz w:val="18"/>
                <w:szCs w:val="18"/>
              </w:rPr>
              <w:br/>
              <w:t>2.规格：7cm*2cm</w:t>
            </w:r>
            <w:r w:rsidRPr="00E965F5">
              <w:rPr>
                <w:rFonts w:ascii="宋体" w:eastAsia="宋体" w:hAnsi="宋体" w:cs="宋体" w:hint="eastAsia"/>
                <w:color w:val="000000"/>
                <w:kern w:val="0"/>
                <w:sz w:val="18"/>
                <w:szCs w:val="18"/>
              </w:rPr>
              <w:br/>
              <w:t>3.参数要求：额定电压：AC220V</w:t>
            </w:r>
            <w:r w:rsidRPr="00E965F5">
              <w:rPr>
                <w:rFonts w:ascii="宋体" w:eastAsia="宋体" w:hAnsi="宋体" w:cs="宋体" w:hint="eastAsia"/>
                <w:color w:val="000000"/>
                <w:kern w:val="0"/>
                <w:sz w:val="18"/>
                <w:szCs w:val="18"/>
              </w:rPr>
              <w:br/>
              <w:t>额定功率：1.0W</w:t>
            </w:r>
            <w:r w:rsidRPr="00E965F5">
              <w:rPr>
                <w:rFonts w:ascii="宋体" w:eastAsia="宋体" w:hAnsi="宋体" w:cs="宋体" w:hint="eastAsia"/>
                <w:color w:val="000000"/>
                <w:kern w:val="0"/>
                <w:sz w:val="18"/>
                <w:szCs w:val="18"/>
              </w:rPr>
              <w:br/>
              <w:t>允许最大电流：63A</w:t>
            </w:r>
            <w:r w:rsidRPr="00E965F5">
              <w:rPr>
                <w:rFonts w:ascii="宋体" w:eastAsia="宋体" w:hAnsi="宋体" w:cs="宋体" w:hint="eastAsia"/>
                <w:color w:val="000000"/>
                <w:kern w:val="0"/>
                <w:sz w:val="18"/>
                <w:szCs w:val="18"/>
              </w:rPr>
              <w:br/>
              <w:t>带过载保护、过压保护、欠压保护、电量统计功能</w:t>
            </w:r>
            <w:r w:rsidRPr="00E965F5">
              <w:rPr>
                <w:rFonts w:ascii="宋体" w:eastAsia="宋体" w:hAnsi="宋体" w:cs="宋体" w:hint="eastAsia"/>
                <w:color w:val="000000"/>
                <w:kern w:val="0"/>
                <w:sz w:val="18"/>
                <w:szCs w:val="18"/>
              </w:rPr>
              <w:br/>
              <w:t>4.产品要求说明：空气开关是单P大小的模块以云控中心为主机，能直接接入外网，实现电源控制，可随意用手机或平板等职能终端对所属电源进行远程控制、能源监测等。</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162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lastRenderedPageBreak/>
              <w:t>66</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控制开关</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1.名称：智能开关（三键/六开）</w:t>
            </w:r>
            <w:r w:rsidRPr="00E965F5">
              <w:rPr>
                <w:rFonts w:ascii="宋体" w:eastAsia="宋体" w:hAnsi="宋体" w:cs="宋体" w:hint="eastAsia"/>
                <w:color w:val="000000"/>
                <w:kern w:val="0"/>
                <w:sz w:val="18"/>
                <w:szCs w:val="18"/>
              </w:rPr>
              <w:br/>
              <w:t>2.规格：8cm*8cm</w:t>
            </w:r>
            <w:r w:rsidRPr="00E965F5">
              <w:rPr>
                <w:rFonts w:ascii="宋体" w:eastAsia="宋体" w:hAnsi="宋体" w:cs="宋体" w:hint="eastAsia"/>
                <w:color w:val="000000"/>
                <w:kern w:val="0"/>
                <w:sz w:val="18"/>
                <w:szCs w:val="18"/>
              </w:rPr>
              <w:br/>
              <w:t>3.参数：24V～86型</w:t>
            </w:r>
            <w:r w:rsidRPr="00E965F5">
              <w:rPr>
                <w:rFonts w:ascii="宋体" w:eastAsia="宋体" w:hAnsi="宋体" w:cs="宋体" w:hint="eastAsia"/>
                <w:color w:val="000000"/>
                <w:kern w:val="0"/>
                <w:sz w:val="18"/>
                <w:szCs w:val="18"/>
              </w:rPr>
              <w:br/>
              <w:t>三联六开自复位 有状态灯 不变背光 弱电轻触开关</w:t>
            </w:r>
            <w:r w:rsidRPr="00E965F5">
              <w:rPr>
                <w:rFonts w:ascii="宋体" w:eastAsia="宋体" w:hAnsi="宋体" w:cs="宋体" w:hint="eastAsia"/>
                <w:color w:val="000000"/>
                <w:kern w:val="0"/>
                <w:sz w:val="18"/>
                <w:szCs w:val="18"/>
              </w:rPr>
              <w:br/>
              <w:t>4.要求说明：利用控制板和电子元器件的组合及编程，以实现电路智能开关控制的单元。</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14</w:t>
            </w:r>
          </w:p>
        </w:tc>
      </w:tr>
      <w:tr w:rsidR="00A07449" w:rsidRPr="00E965F5" w:rsidTr="00A07449">
        <w:trPr>
          <w:trHeight w:val="76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67</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1.名称：PVC电线管</w:t>
            </w:r>
            <w:r w:rsidRPr="00E965F5">
              <w:rPr>
                <w:rFonts w:ascii="宋体" w:eastAsia="宋体" w:hAnsi="宋体" w:cs="宋体" w:hint="eastAsia"/>
                <w:color w:val="000000"/>
                <w:kern w:val="0"/>
                <w:sz w:val="18"/>
                <w:szCs w:val="18"/>
              </w:rPr>
              <w:br/>
              <w:t>2.规格：DN20</w:t>
            </w:r>
            <w:r w:rsidRPr="00E965F5">
              <w:rPr>
                <w:rFonts w:ascii="宋体" w:eastAsia="宋体" w:hAnsi="宋体" w:cs="宋体" w:hint="eastAsia"/>
                <w:color w:val="000000"/>
                <w:kern w:val="0"/>
                <w:sz w:val="18"/>
                <w:szCs w:val="18"/>
              </w:rPr>
              <w:br/>
              <w:t>3.敷设方式：暗敷设</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50</w:t>
            </w:r>
          </w:p>
        </w:tc>
      </w:tr>
      <w:tr w:rsidR="00A07449" w:rsidRPr="00E965F5" w:rsidTr="00A07449">
        <w:trPr>
          <w:trHeight w:val="72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68</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1.名称：网线</w:t>
            </w:r>
            <w:r w:rsidRPr="00E965F5">
              <w:rPr>
                <w:rFonts w:ascii="宋体" w:eastAsia="宋体" w:hAnsi="宋体" w:cs="宋体" w:hint="eastAsia"/>
                <w:color w:val="000000"/>
                <w:kern w:val="0"/>
                <w:sz w:val="18"/>
                <w:szCs w:val="18"/>
              </w:rPr>
              <w:br/>
              <w:t>2.规格：国标超五类无氧铜工程级网络双绞线</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610</w:t>
            </w:r>
          </w:p>
        </w:tc>
      </w:tr>
      <w:tr w:rsidR="00A07449" w:rsidRPr="00E965F5" w:rsidTr="00A07449">
        <w:trPr>
          <w:trHeight w:val="139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69</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监控摄像设备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1.名称：半球室外摄像头</w:t>
            </w:r>
            <w:r w:rsidRPr="00E965F5">
              <w:rPr>
                <w:rFonts w:ascii="宋体" w:eastAsia="宋体" w:hAnsi="宋体" w:cs="宋体" w:hint="eastAsia"/>
                <w:color w:val="000000"/>
                <w:kern w:val="0"/>
                <w:sz w:val="18"/>
                <w:szCs w:val="18"/>
              </w:rPr>
              <w:br/>
              <w:t>2.规格：200万高清网络</w:t>
            </w:r>
            <w:r w:rsidRPr="00E965F5">
              <w:rPr>
                <w:rFonts w:ascii="宋体" w:eastAsia="宋体" w:hAnsi="宋体" w:cs="宋体" w:hint="eastAsia"/>
                <w:color w:val="000000"/>
                <w:kern w:val="0"/>
                <w:sz w:val="18"/>
                <w:szCs w:val="18"/>
              </w:rPr>
              <w:br/>
              <w:t>3.参数要求：采用超低照度 200万(1920*1080) CMOS图像传感器，低照度效果好，图像清晰度高； 可输出200万(1920*1080)，达到高分辨率实时或高帧率图像输出； 支持H.264 High pr</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10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70</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录像设备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1.名称：硬盘录像机</w:t>
            </w:r>
            <w:r w:rsidRPr="00E965F5">
              <w:rPr>
                <w:rFonts w:ascii="宋体" w:eastAsia="宋体" w:hAnsi="宋体" w:cs="宋体" w:hint="eastAsia"/>
                <w:color w:val="000000"/>
                <w:kern w:val="0"/>
                <w:sz w:val="18"/>
                <w:szCs w:val="18"/>
              </w:rPr>
              <w:br/>
              <w:t>2.规格：8路网络</w:t>
            </w:r>
            <w:r w:rsidRPr="00E965F5">
              <w:rPr>
                <w:rFonts w:ascii="宋体" w:eastAsia="宋体" w:hAnsi="宋体" w:cs="宋体" w:hint="eastAsia"/>
                <w:color w:val="000000"/>
                <w:kern w:val="0"/>
                <w:sz w:val="18"/>
                <w:szCs w:val="18"/>
              </w:rPr>
              <w:br/>
              <w:t>3.参数要求：支持三混合视频信号源接入（HDCVI 高清摄像机、网络摄像机）； 最大支持8路1080P网络摄像机</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9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71</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电源</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监控摄像头12V 2A 电源适配器</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7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72</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录像设备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1.名称：硬盘</w:t>
            </w:r>
            <w:r w:rsidRPr="00E965F5">
              <w:rPr>
                <w:rFonts w:ascii="宋体" w:eastAsia="宋体" w:hAnsi="宋体" w:cs="宋体" w:hint="eastAsia"/>
                <w:color w:val="000000"/>
                <w:kern w:val="0"/>
                <w:sz w:val="18"/>
                <w:szCs w:val="18"/>
              </w:rPr>
              <w:br/>
              <w:t>2.规格：监控专用</w:t>
            </w:r>
            <w:r w:rsidRPr="00E965F5">
              <w:rPr>
                <w:rFonts w:ascii="宋体" w:eastAsia="宋体" w:hAnsi="宋体" w:cs="宋体" w:hint="eastAsia"/>
                <w:color w:val="000000"/>
                <w:kern w:val="0"/>
                <w:sz w:val="18"/>
                <w:szCs w:val="18"/>
              </w:rPr>
              <w:br/>
              <w:t>3.参数要求：企业级监控硬盘存储</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7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73</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配电箱</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1.名称：配电箱</w:t>
            </w:r>
            <w:r w:rsidRPr="00E965F5">
              <w:rPr>
                <w:rFonts w:ascii="宋体" w:eastAsia="宋体" w:hAnsi="宋体" w:cs="宋体" w:hint="eastAsia"/>
                <w:color w:val="000000"/>
                <w:kern w:val="0"/>
                <w:sz w:val="18"/>
                <w:szCs w:val="18"/>
              </w:rPr>
              <w:br/>
              <w:t>2.规格：400*300*180</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7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74</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1.名称：显示器</w:t>
            </w:r>
            <w:r w:rsidRPr="00E965F5">
              <w:rPr>
                <w:rFonts w:ascii="宋体" w:eastAsia="宋体" w:hAnsi="宋体" w:cs="宋体" w:hint="eastAsia"/>
                <w:color w:val="000000"/>
                <w:kern w:val="0"/>
                <w:sz w:val="18"/>
                <w:szCs w:val="18"/>
              </w:rPr>
              <w:br/>
              <w:t>2.规格：21.5英寸宽屏LED背光液晶显示器</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7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75</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1.名称：PVC电线管</w:t>
            </w:r>
            <w:r w:rsidRPr="00E965F5">
              <w:rPr>
                <w:rFonts w:ascii="宋体" w:eastAsia="宋体" w:hAnsi="宋体" w:cs="宋体" w:hint="eastAsia"/>
                <w:color w:val="000000"/>
                <w:kern w:val="0"/>
                <w:sz w:val="18"/>
                <w:szCs w:val="18"/>
              </w:rPr>
              <w:br/>
              <w:t>2.规格：DN20</w:t>
            </w:r>
            <w:r w:rsidRPr="00E965F5">
              <w:rPr>
                <w:rFonts w:ascii="宋体" w:eastAsia="宋体" w:hAnsi="宋体" w:cs="宋体" w:hint="eastAsia"/>
                <w:color w:val="000000"/>
                <w:kern w:val="0"/>
                <w:sz w:val="18"/>
                <w:szCs w:val="18"/>
              </w:rPr>
              <w:br/>
              <w:t>3.敷设方式：暗藏</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100</w:t>
            </w:r>
          </w:p>
        </w:tc>
      </w:tr>
      <w:tr w:rsidR="00A07449" w:rsidRPr="00E965F5" w:rsidTr="00A07449">
        <w:trPr>
          <w:trHeight w:val="7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76</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1.名称：网线</w:t>
            </w:r>
            <w:r w:rsidRPr="00E965F5">
              <w:rPr>
                <w:rFonts w:ascii="宋体" w:eastAsia="宋体" w:hAnsi="宋体" w:cs="宋体" w:hint="eastAsia"/>
                <w:color w:val="000000"/>
                <w:kern w:val="0"/>
                <w:sz w:val="18"/>
                <w:szCs w:val="18"/>
              </w:rPr>
              <w:br/>
              <w:t>2.规格：国标超五类无氧铜工程级网络双绞线</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610</w:t>
            </w:r>
          </w:p>
        </w:tc>
      </w:tr>
      <w:tr w:rsidR="00A07449" w:rsidRPr="00E965F5" w:rsidTr="00A07449">
        <w:trPr>
          <w:trHeight w:val="64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77</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D6786B" w:rsidRPr="00D6786B" w:rsidRDefault="00D6786B" w:rsidP="00D6786B">
            <w:pPr>
              <w:widowControl/>
              <w:jc w:val="left"/>
              <w:rPr>
                <w:rFonts w:ascii="宋体" w:eastAsia="宋体" w:hAnsi="宋体" w:cs="宋体"/>
                <w:color w:val="000000"/>
                <w:kern w:val="0"/>
                <w:sz w:val="18"/>
                <w:szCs w:val="18"/>
              </w:rPr>
            </w:pPr>
            <w:r w:rsidRPr="00D6786B">
              <w:rPr>
                <w:rFonts w:ascii="宋体" w:eastAsia="宋体" w:hAnsi="宋体" w:cs="宋体" w:hint="eastAsia"/>
                <w:color w:val="000000"/>
                <w:kern w:val="0"/>
                <w:sz w:val="18"/>
                <w:szCs w:val="18"/>
              </w:rPr>
              <w:t xml:space="preserve">1.名称：电源线  </w:t>
            </w:r>
          </w:p>
          <w:p w:rsidR="00A07449" w:rsidRPr="00E965F5" w:rsidRDefault="00D6786B" w:rsidP="00D6786B">
            <w:pPr>
              <w:widowControl/>
              <w:jc w:val="left"/>
              <w:rPr>
                <w:rFonts w:ascii="宋体" w:eastAsia="宋体" w:hAnsi="宋体" w:cs="宋体"/>
                <w:color w:val="000000"/>
                <w:kern w:val="0"/>
                <w:sz w:val="18"/>
                <w:szCs w:val="18"/>
              </w:rPr>
            </w:pPr>
            <w:r w:rsidRPr="00D6786B">
              <w:rPr>
                <w:rFonts w:ascii="宋体" w:eastAsia="宋体" w:hAnsi="宋体" w:cs="宋体" w:hint="eastAsia"/>
                <w:color w:val="000000"/>
                <w:kern w:val="0"/>
                <w:sz w:val="18"/>
                <w:szCs w:val="18"/>
              </w:rPr>
              <w:t>2.规格：RVV2*1.0</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300</w:t>
            </w:r>
          </w:p>
        </w:tc>
      </w:tr>
      <w:tr w:rsidR="00A07449" w:rsidRPr="00E965F5" w:rsidTr="00A07449">
        <w:trPr>
          <w:trHeight w:val="90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78</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路由器</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1.名称：企业级路由</w:t>
            </w:r>
            <w:r w:rsidRPr="00E965F5">
              <w:rPr>
                <w:rFonts w:ascii="宋体" w:eastAsia="宋体" w:hAnsi="宋体" w:cs="宋体" w:hint="eastAsia"/>
                <w:color w:val="000000"/>
                <w:kern w:val="0"/>
                <w:sz w:val="18"/>
                <w:szCs w:val="18"/>
              </w:rPr>
              <w:br/>
              <w:t>2.规格：ER3200 G2全千兆 企业级VPN网关路由器 多WAN口 内置防火墙</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175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lastRenderedPageBreak/>
              <w:t>79</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收发器</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1.名称：ap终端</w:t>
            </w:r>
            <w:r w:rsidRPr="00E965F5">
              <w:rPr>
                <w:rFonts w:ascii="宋体" w:eastAsia="宋体" w:hAnsi="宋体" w:cs="宋体" w:hint="eastAsia"/>
                <w:color w:val="000000"/>
                <w:kern w:val="0"/>
                <w:sz w:val="18"/>
                <w:szCs w:val="18"/>
              </w:rPr>
              <w:br/>
              <w:t>2.规格：A51</w:t>
            </w:r>
            <w:r w:rsidRPr="00E965F5">
              <w:rPr>
                <w:rFonts w:ascii="宋体" w:eastAsia="宋体" w:hAnsi="宋体" w:cs="宋体" w:hint="eastAsia"/>
                <w:color w:val="000000"/>
                <w:kern w:val="0"/>
                <w:sz w:val="18"/>
                <w:szCs w:val="18"/>
              </w:rPr>
              <w:br/>
              <w:t>3.参数要求：吸顶超薄机身，25mm</w:t>
            </w:r>
            <w:r w:rsidRPr="00E965F5">
              <w:rPr>
                <w:rFonts w:ascii="宋体" w:eastAsia="宋体" w:hAnsi="宋体" w:cs="宋体" w:hint="eastAsia"/>
                <w:color w:val="000000"/>
                <w:kern w:val="0"/>
                <w:sz w:val="18"/>
                <w:szCs w:val="18"/>
              </w:rPr>
              <w:br/>
              <w:t>2.4G，300Mbps</w:t>
            </w:r>
            <w:r w:rsidRPr="00E965F5">
              <w:rPr>
                <w:rFonts w:ascii="宋体" w:eastAsia="宋体" w:hAnsi="宋体" w:cs="宋体" w:hint="eastAsia"/>
                <w:color w:val="000000"/>
                <w:kern w:val="0"/>
                <w:sz w:val="18"/>
                <w:szCs w:val="18"/>
              </w:rPr>
              <w:br/>
              <w:t>标准POE供电</w:t>
            </w:r>
            <w:r w:rsidRPr="00E965F5">
              <w:rPr>
                <w:rFonts w:ascii="宋体" w:eastAsia="宋体" w:hAnsi="宋体" w:cs="宋体" w:hint="eastAsia"/>
                <w:color w:val="000000"/>
                <w:kern w:val="0"/>
                <w:sz w:val="18"/>
                <w:szCs w:val="18"/>
              </w:rPr>
              <w:br/>
              <w:t>4档无线功率调节</w:t>
            </w:r>
            <w:r w:rsidRPr="00E965F5">
              <w:rPr>
                <w:rFonts w:ascii="宋体" w:eastAsia="宋体" w:hAnsi="宋体" w:cs="宋体" w:hint="eastAsia"/>
                <w:color w:val="000000"/>
                <w:kern w:val="0"/>
                <w:sz w:val="18"/>
                <w:szCs w:val="18"/>
              </w:rPr>
              <w:br/>
              <w:t>1个上行千兆端口 无线双频750M</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112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80</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交换机</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1.名称：数据交换机</w:t>
            </w:r>
            <w:r w:rsidRPr="00E965F5">
              <w:rPr>
                <w:rFonts w:ascii="宋体" w:eastAsia="宋体" w:hAnsi="宋体" w:cs="宋体" w:hint="eastAsia"/>
                <w:color w:val="000000"/>
                <w:kern w:val="0"/>
                <w:sz w:val="18"/>
                <w:szCs w:val="18"/>
              </w:rPr>
              <w:br/>
              <w:t>2.规格：POE供电管理交换机</w:t>
            </w:r>
            <w:r w:rsidRPr="00E965F5">
              <w:rPr>
                <w:rFonts w:ascii="宋体" w:eastAsia="宋体" w:hAnsi="宋体" w:cs="宋体" w:hint="eastAsia"/>
                <w:color w:val="000000"/>
                <w:kern w:val="0"/>
                <w:sz w:val="18"/>
                <w:szCs w:val="18"/>
              </w:rPr>
              <w:br/>
              <w:t>3.参数要求：符合IEEE 802.3 10Base-T，IEEE 802.3u 100Base-TX，IEEE802.3x和IEEE802.3ab 1000Base-T标准</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115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81</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机柜、机架</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1.名称：机柜</w:t>
            </w:r>
            <w:r w:rsidRPr="00E965F5">
              <w:rPr>
                <w:rFonts w:ascii="宋体" w:eastAsia="宋体" w:hAnsi="宋体" w:cs="宋体" w:hint="eastAsia"/>
                <w:color w:val="000000"/>
                <w:kern w:val="0"/>
                <w:sz w:val="18"/>
                <w:szCs w:val="18"/>
              </w:rPr>
              <w:br/>
              <w:t>2.规格：60*60*200</w:t>
            </w:r>
            <w:r w:rsidRPr="00E965F5">
              <w:rPr>
                <w:rFonts w:ascii="宋体" w:eastAsia="宋体" w:hAnsi="宋体" w:cs="宋体" w:hint="eastAsia"/>
                <w:color w:val="000000"/>
                <w:kern w:val="0"/>
                <w:sz w:val="18"/>
                <w:szCs w:val="18"/>
              </w:rPr>
              <w:br/>
              <w:t>3.参数要求：用于 安装服务器，路由器，配线架，KMV,UPS,监控主机，交换系统，网络设备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78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82</w:t>
            </w:r>
          </w:p>
        </w:tc>
        <w:tc>
          <w:tcPr>
            <w:tcW w:w="1120" w:type="dxa"/>
            <w:tcBorders>
              <w:top w:val="nil"/>
              <w:left w:val="nil"/>
              <w:bottom w:val="nil"/>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000000"/>
              <w:left w:val="nil"/>
              <w:bottom w:val="nil"/>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1.名称：PVC电线管</w:t>
            </w:r>
            <w:r w:rsidRPr="00E965F5">
              <w:rPr>
                <w:rFonts w:ascii="宋体" w:eastAsia="宋体" w:hAnsi="宋体" w:cs="宋体" w:hint="eastAsia"/>
                <w:color w:val="000000"/>
                <w:kern w:val="0"/>
                <w:sz w:val="18"/>
                <w:szCs w:val="18"/>
              </w:rPr>
              <w:br/>
              <w:t>2.规格：DN20</w:t>
            </w:r>
            <w:r w:rsidRPr="00E965F5">
              <w:rPr>
                <w:rFonts w:ascii="宋体" w:eastAsia="宋体" w:hAnsi="宋体" w:cs="宋体" w:hint="eastAsia"/>
                <w:color w:val="000000"/>
                <w:kern w:val="0"/>
                <w:sz w:val="18"/>
                <w:szCs w:val="18"/>
              </w:rPr>
              <w:br/>
              <w:t>3.敷设方式：暗藏</w:t>
            </w:r>
          </w:p>
        </w:tc>
        <w:tc>
          <w:tcPr>
            <w:tcW w:w="920" w:type="dxa"/>
            <w:tcBorders>
              <w:top w:val="nil"/>
              <w:left w:val="nil"/>
              <w:bottom w:val="nil"/>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nil"/>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50</w:t>
            </w:r>
          </w:p>
        </w:tc>
      </w:tr>
      <w:tr w:rsidR="00A07449" w:rsidRPr="00E965F5" w:rsidTr="00A07449">
        <w:trPr>
          <w:trHeight w:val="70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1.名称：网线</w:t>
            </w:r>
            <w:r w:rsidRPr="00E965F5">
              <w:rPr>
                <w:rFonts w:ascii="宋体" w:eastAsia="宋体" w:hAnsi="宋体" w:cs="宋体" w:hint="eastAsia"/>
                <w:color w:val="000000"/>
                <w:kern w:val="0"/>
                <w:sz w:val="18"/>
                <w:szCs w:val="18"/>
              </w:rPr>
              <w:br/>
              <w:t>2.规格：国标超五类无氧铜工程级网络双绞线</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305</w:t>
            </w:r>
          </w:p>
        </w:tc>
      </w:tr>
      <w:tr w:rsidR="00A07449" w:rsidRPr="00E965F5" w:rsidTr="00A07449">
        <w:trPr>
          <w:trHeight w:val="294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84</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▲背景音乐系统设备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1.名称：背景音乐控制主机</w:t>
            </w:r>
            <w:r w:rsidRPr="00E965F5">
              <w:rPr>
                <w:rFonts w:ascii="宋体" w:eastAsia="宋体" w:hAnsi="宋体" w:cs="宋体" w:hint="eastAsia"/>
                <w:color w:val="000000"/>
                <w:kern w:val="0"/>
                <w:sz w:val="18"/>
                <w:szCs w:val="18"/>
              </w:rPr>
              <w:br/>
              <w:t>2.参数要求：1、四核A９处理器，安卓系统、金属外壳。2、手机控制功能，支持ＤＬＮＡ，ＱPLAY、Airplay等协议。3、10.1寸高清屏1920*1080，4K高清输出。4、标配通用的网络接口，内置wifi无线连接。5、支持多档定时开关机功能，任意设定时间，能设定定时开机的音乐。6、支持四路分区，每个分区接入四个喇叭，可单独控制音量。7、支持USB鼠标操作，遥控器操作，多点电容触摸屏操作。8、支持U盘和TP卡播放功能，最高支持32G。9、内置应用软件，天气，音乐，网络收音机，网络电视等。10、音源选择：多路本地音源（内置内存8G+网络FM\网络音乐+内置TF卡口插卡+HOST USB等）、外部音源一路音源 11、收音功能：内置网络收音机。12、预留ＺＩＧＢＥＥ接口、支持固件升级</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61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扩声系统设备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1.名称：定阻音箱</w:t>
            </w:r>
            <w:r w:rsidRPr="00E965F5">
              <w:rPr>
                <w:rFonts w:ascii="宋体" w:eastAsia="宋体" w:hAnsi="宋体" w:cs="宋体" w:hint="eastAsia"/>
                <w:color w:val="000000"/>
                <w:kern w:val="0"/>
                <w:sz w:val="18"/>
                <w:szCs w:val="18"/>
              </w:rPr>
              <w:br/>
              <w:t>2 参数要求：阻抗：8Ω 灵敏度：91DB 功率25W 开孔尺寸：180mm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w:t>
            </w:r>
          </w:p>
        </w:tc>
      </w:tr>
      <w:tr w:rsidR="00A07449" w:rsidRPr="00E965F5" w:rsidTr="00A07449">
        <w:trPr>
          <w:trHeight w:val="1699"/>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86</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扩声系统设备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1.名称：广播话筒</w:t>
            </w:r>
            <w:r w:rsidRPr="00E965F5">
              <w:rPr>
                <w:rFonts w:ascii="宋体" w:eastAsia="宋体" w:hAnsi="宋体" w:cs="宋体" w:hint="eastAsia"/>
                <w:color w:val="000000"/>
                <w:kern w:val="0"/>
                <w:sz w:val="18"/>
                <w:szCs w:val="18"/>
              </w:rPr>
              <w:br/>
              <w:t>2.规格：U段无线麦克风</w:t>
            </w:r>
            <w:r w:rsidRPr="00E965F5">
              <w:rPr>
                <w:rFonts w:ascii="宋体" w:eastAsia="宋体" w:hAnsi="宋体" w:cs="宋体" w:hint="eastAsia"/>
                <w:color w:val="000000"/>
                <w:kern w:val="0"/>
                <w:sz w:val="18"/>
                <w:szCs w:val="18"/>
              </w:rPr>
              <w:br/>
              <w:t>3.参数要求：单体背极式驻极体</w:t>
            </w:r>
            <w:r w:rsidRPr="00E965F5">
              <w:rPr>
                <w:rFonts w:ascii="宋体" w:eastAsia="宋体" w:hAnsi="宋体" w:cs="宋体" w:hint="eastAsia"/>
                <w:color w:val="000000"/>
                <w:kern w:val="0"/>
                <w:sz w:val="18"/>
                <w:szCs w:val="18"/>
              </w:rPr>
              <w:br/>
              <w:t>• 指向性: 单指向</w:t>
            </w:r>
            <w:r w:rsidRPr="00E965F5">
              <w:rPr>
                <w:rFonts w:ascii="宋体" w:eastAsia="宋体" w:hAnsi="宋体" w:cs="宋体" w:hint="eastAsia"/>
                <w:color w:val="000000"/>
                <w:kern w:val="0"/>
                <w:sz w:val="18"/>
                <w:szCs w:val="18"/>
              </w:rPr>
              <w:br/>
              <w:t>• 频率响应: 100Hz-16kHz</w:t>
            </w:r>
            <w:r w:rsidRPr="00E965F5">
              <w:rPr>
                <w:rFonts w:ascii="宋体" w:eastAsia="宋体" w:hAnsi="宋体" w:cs="宋体" w:hint="eastAsia"/>
                <w:color w:val="000000"/>
                <w:kern w:val="0"/>
                <w:sz w:val="18"/>
                <w:szCs w:val="18"/>
              </w:rPr>
              <w:br/>
              <w:t>• 灵敏度: -37dB±3dB (0dB=1V/Pa at 1kHz)</w:t>
            </w:r>
            <w:r w:rsidRPr="00E965F5">
              <w:rPr>
                <w:rFonts w:ascii="宋体" w:eastAsia="宋体" w:hAnsi="宋体" w:cs="宋体" w:hint="eastAsia"/>
                <w:color w:val="000000"/>
                <w:kern w:val="0"/>
                <w:sz w:val="18"/>
                <w:szCs w:val="18"/>
              </w:rPr>
              <w:br/>
              <w:t>• 输出阻抗: 200Ω±30% (at 1kHz)</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960"/>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lastRenderedPageBreak/>
              <w:t>87</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1.名称：PVC电线管</w:t>
            </w:r>
            <w:r w:rsidRPr="00E965F5">
              <w:rPr>
                <w:rFonts w:ascii="宋体" w:eastAsia="宋体" w:hAnsi="宋体" w:cs="宋体" w:hint="eastAsia"/>
                <w:color w:val="000000"/>
                <w:kern w:val="0"/>
                <w:sz w:val="18"/>
                <w:szCs w:val="18"/>
              </w:rPr>
              <w:br/>
              <w:t>2.规格：DN20</w:t>
            </w:r>
            <w:r w:rsidRPr="00E965F5">
              <w:rPr>
                <w:rFonts w:ascii="宋体" w:eastAsia="宋体" w:hAnsi="宋体" w:cs="宋体" w:hint="eastAsia"/>
                <w:color w:val="000000"/>
                <w:kern w:val="0"/>
                <w:sz w:val="18"/>
                <w:szCs w:val="18"/>
              </w:rPr>
              <w:br/>
              <w:t>3.敷设方式：暗藏</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200</w:t>
            </w:r>
          </w:p>
        </w:tc>
      </w:tr>
      <w:tr w:rsidR="00A07449" w:rsidRPr="00E965F5" w:rsidTr="00A07449">
        <w:trPr>
          <w:trHeight w:val="642"/>
        </w:trPr>
        <w:tc>
          <w:tcPr>
            <w:tcW w:w="540" w:type="dxa"/>
            <w:tcBorders>
              <w:top w:val="nil"/>
              <w:left w:val="single" w:sz="4" w:space="0" w:color="auto"/>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88</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1.名称：音响线</w:t>
            </w:r>
            <w:r w:rsidRPr="00E965F5">
              <w:rPr>
                <w:rFonts w:ascii="宋体" w:eastAsia="宋体" w:hAnsi="宋体" w:cs="宋体" w:hint="eastAsia"/>
                <w:color w:val="000000"/>
                <w:kern w:val="0"/>
                <w:sz w:val="18"/>
                <w:szCs w:val="18"/>
              </w:rPr>
              <w:br/>
              <w:t>2.说明：音箱线用于连接功放与音箱</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250</w:t>
            </w:r>
          </w:p>
        </w:tc>
      </w:tr>
      <w:tr w:rsidR="00A07449" w:rsidRPr="00E965F5" w:rsidTr="00A07449">
        <w:trPr>
          <w:trHeight w:val="642"/>
        </w:trPr>
        <w:tc>
          <w:tcPr>
            <w:tcW w:w="89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智能化</w:t>
            </w:r>
          </w:p>
        </w:tc>
      </w:tr>
      <w:tr w:rsidR="00A07449" w:rsidRPr="00E965F5" w:rsidTr="00A07449">
        <w:trPr>
          <w:trHeight w:val="37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89</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名称：LED弧形屏</w:t>
            </w:r>
            <w:r w:rsidRPr="00E965F5">
              <w:rPr>
                <w:rFonts w:ascii="宋体" w:eastAsia="宋体" w:hAnsi="宋体" w:cs="宋体" w:hint="eastAsia"/>
                <w:color w:val="000000"/>
                <w:kern w:val="0"/>
                <w:sz w:val="18"/>
                <w:szCs w:val="18"/>
              </w:rPr>
              <w:br/>
              <w:t>规格要求：长6800mm*宽3800mm</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1、像素间距:3mm；</w:t>
            </w:r>
            <w:r w:rsidRPr="00E965F5">
              <w:rPr>
                <w:rFonts w:ascii="宋体" w:eastAsia="宋体" w:hAnsi="宋体" w:cs="宋体" w:hint="eastAsia"/>
                <w:color w:val="000000"/>
                <w:kern w:val="0"/>
                <w:sz w:val="18"/>
                <w:szCs w:val="18"/>
              </w:rPr>
              <w:br/>
              <w:t>2、像素构成：精选2121自主封装全黑灯珠，具有高对比度、高可靠性；</w:t>
            </w:r>
            <w:r w:rsidRPr="00E965F5">
              <w:rPr>
                <w:rFonts w:ascii="宋体" w:eastAsia="宋体" w:hAnsi="宋体" w:cs="宋体" w:hint="eastAsia"/>
                <w:color w:val="000000"/>
                <w:kern w:val="0"/>
                <w:sz w:val="18"/>
                <w:szCs w:val="18"/>
              </w:rPr>
              <w:br/>
              <w:t>3、成像原理：LED主动发光；</w:t>
            </w:r>
            <w:r w:rsidRPr="00E965F5">
              <w:rPr>
                <w:rFonts w:ascii="宋体" w:eastAsia="宋体" w:hAnsi="宋体" w:cs="宋体" w:hint="eastAsia"/>
                <w:color w:val="000000"/>
                <w:kern w:val="0"/>
                <w:sz w:val="18"/>
                <w:szCs w:val="18"/>
              </w:rPr>
              <w:br/>
              <w:t>4、像素密度：111111 点/㎡；</w:t>
            </w:r>
            <w:r w:rsidRPr="00E965F5">
              <w:rPr>
                <w:rFonts w:ascii="宋体" w:eastAsia="宋体" w:hAnsi="宋体" w:cs="宋体" w:hint="eastAsia"/>
                <w:color w:val="000000"/>
                <w:kern w:val="0"/>
                <w:sz w:val="18"/>
                <w:szCs w:val="18"/>
              </w:rPr>
              <w:br/>
              <w:t>5、亮度：≥600 cd/m²；</w:t>
            </w:r>
            <w:r w:rsidRPr="00E965F5">
              <w:rPr>
                <w:rFonts w:ascii="宋体" w:eastAsia="宋体" w:hAnsi="宋体" w:cs="宋体" w:hint="eastAsia"/>
                <w:color w:val="000000"/>
                <w:kern w:val="0"/>
                <w:sz w:val="18"/>
                <w:szCs w:val="18"/>
              </w:rPr>
              <w:br/>
              <w:t>6、水平视角：≥120°，垂直视角：≥120°；</w:t>
            </w:r>
            <w:r w:rsidRPr="00E965F5">
              <w:rPr>
                <w:rFonts w:ascii="宋体" w:eastAsia="宋体" w:hAnsi="宋体" w:cs="宋体" w:hint="eastAsia"/>
                <w:color w:val="000000"/>
                <w:kern w:val="0"/>
                <w:sz w:val="18"/>
                <w:szCs w:val="18"/>
              </w:rPr>
              <w:br/>
              <w:t>7、刷新频率≥1920Hz；</w:t>
            </w:r>
            <w:r w:rsidRPr="00E965F5">
              <w:rPr>
                <w:rFonts w:ascii="宋体" w:eastAsia="宋体" w:hAnsi="宋体" w:cs="宋体" w:hint="eastAsia"/>
                <w:color w:val="000000"/>
                <w:kern w:val="0"/>
                <w:sz w:val="18"/>
                <w:szCs w:val="18"/>
              </w:rPr>
              <w:br/>
              <w:t>8、扫描方式:1/32扫描；</w:t>
            </w:r>
            <w:r w:rsidRPr="00E965F5">
              <w:rPr>
                <w:rFonts w:ascii="宋体" w:eastAsia="宋体" w:hAnsi="宋体" w:cs="宋体" w:hint="eastAsia"/>
                <w:color w:val="000000"/>
                <w:kern w:val="0"/>
                <w:sz w:val="18"/>
                <w:szCs w:val="18"/>
              </w:rPr>
              <w:br/>
              <w:t>9、工作环境温度：-10℃至+40℃；</w:t>
            </w:r>
            <w:r w:rsidRPr="00E965F5">
              <w:rPr>
                <w:rFonts w:ascii="宋体" w:eastAsia="宋体" w:hAnsi="宋体" w:cs="宋体" w:hint="eastAsia"/>
                <w:color w:val="000000"/>
                <w:kern w:val="0"/>
                <w:sz w:val="18"/>
                <w:szCs w:val="18"/>
              </w:rPr>
              <w:br/>
              <w:t>10、工作环境湿度：10%～80%；</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single" w:sz="4" w:space="0" w:color="000000"/>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27.39</w:t>
            </w:r>
          </w:p>
        </w:tc>
      </w:tr>
      <w:tr w:rsidR="00A07449" w:rsidRPr="00E965F5" w:rsidTr="00A07449">
        <w:trPr>
          <w:trHeight w:val="46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90</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模块</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名称：LED显示屏模组</w:t>
            </w:r>
            <w:r w:rsidRPr="00E965F5">
              <w:rPr>
                <w:rFonts w:ascii="宋体" w:eastAsia="宋体" w:hAnsi="宋体" w:cs="宋体" w:hint="eastAsia"/>
                <w:color w:val="000000"/>
                <w:kern w:val="0"/>
                <w:sz w:val="18"/>
                <w:szCs w:val="18"/>
              </w:rPr>
              <w:br/>
              <w:t>规格：192*192mm</w:t>
            </w:r>
            <w:r w:rsidRPr="00E965F5">
              <w:rPr>
                <w:rFonts w:ascii="宋体" w:eastAsia="宋体" w:hAnsi="宋体" w:cs="宋体" w:hint="eastAsia"/>
                <w:color w:val="000000"/>
                <w:kern w:val="0"/>
                <w:sz w:val="18"/>
                <w:szCs w:val="18"/>
              </w:rPr>
              <w:br/>
              <w:t>参数：模组分辨率(宽*高) 64×64点；显示密度（点/ M2 )   111111点/㎡；模组重量（Kg） 0.32kg；显示亮度 ≥1000cd/m²  数据接口 HUB75</w:t>
            </w:r>
            <w:r w:rsidRPr="00E965F5">
              <w:rPr>
                <w:rFonts w:ascii="宋体" w:eastAsia="宋体" w:hAnsi="宋体" w:cs="宋体" w:hint="eastAsia"/>
                <w:color w:val="000000"/>
                <w:kern w:val="0"/>
                <w:sz w:val="18"/>
                <w:szCs w:val="18"/>
              </w:rPr>
              <w:br/>
              <w:t xml:space="preserve">驱动方式 1/16扫描  </w:t>
            </w:r>
            <w:r w:rsidRPr="00E965F5">
              <w:rPr>
                <w:rFonts w:ascii="宋体" w:eastAsia="宋体" w:hAnsi="宋体" w:cs="宋体" w:hint="eastAsia"/>
                <w:color w:val="000000"/>
                <w:kern w:val="0"/>
                <w:sz w:val="18"/>
                <w:szCs w:val="18"/>
              </w:rPr>
              <w:br/>
              <w:t>视角 水平视角≥120度，垂直视角≥120度</w:t>
            </w:r>
            <w:r w:rsidRPr="00E965F5">
              <w:rPr>
                <w:rFonts w:ascii="宋体" w:eastAsia="宋体" w:hAnsi="宋体" w:cs="宋体" w:hint="eastAsia"/>
                <w:color w:val="000000"/>
                <w:kern w:val="0"/>
                <w:sz w:val="18"/>
                <w:szCs w:val="18"/>
              </w:rPr>
              <w:br/>
              <w:t>灰度等级 红、绿、蓝各256级</w:t>
            </w:r>
            <w:r w:rsidRPr="00E965F5">
              <w:rPr>
                <w:rFonts w:ascii="宋体" w:eastAsia="宋体" w:hAnsi="宋体" w:cs="宋体" w:hint="eastAsia"/>
                <w:color w:val="000000"/>
                <w:kern w:val="0"/>
                <w:sz w:val="18"/>
                <w:szCs w:val="18"/>
              </w:rPr>
              <w:br/>
              <w:t>刷新频率 ≥800HZ</w:t>
            </w:r>
            <w:r w:rsidRPr="00E965F5">
              <w:rPr>
                <w:rFonts w:ascii="宋体" w:eastAsia="宋体" w:hAnsi="宋体" w:cs="宋体" w:hint="eastAsia"/>
                <w:color w:val="000000"/>
                <w:kern w:val="0"/>
                <w:sz w:val="18"/>
                <w:szCs w:val="18"/>
              </w:rPr>
              <w:br/>
              <w:t>显示颜色 可显示16.7M颜色</w:t>
            </w:r>
            <w:r w:rsidRPr="00E965F5">
              <w:rPr>
                <w:rFonts w:ascii="宋体" w:eastAsia="宋体" w:hAnsi="宋体" w:cs="宋体" w:hint="eastAsia"/>
                <w:color w:val="000000"/>
                <w:kern w:val="0"/>
                <w:sz w:val="18"/>
                <w:szCs w:val="18"/>
              </w:rPr>
              <w:br/>
              <w:t>屏幕寿命 &gt;10万小时</w:t>
            </w:r>
            <w:r w:rsidRPr="00E965F5">
              <w:rPr>
                <w:rFonts w:ascii="宋体" w:eastAsia="宋体" w:hAnsi="宋体" w:cs="宋体" w:hint="eastAsia"/>
                <w:color w:val="000000"/>
                <w:kern w:val="0"/>
                <w:sz w:val="18"/>
                <w:szCs w:val="18"/>
              </w:rPr>
              <w:br/>
              <w:t>盲点率 ≤3PPM</w:t>
            </w:r>
            <w:r w:rsidRPr="00E965F5">
              <w:rPr>
                <w:rFonts w:ascii="宋体" w:eastAsia="宋体" w:hAnsi="宋体" w:cs="宋体" w:hint="eastAsia"/>
                <w:color w:val="000000"/>
                <w:kern w:val="0"/>
                <w:sz w:val="18"/>
                <w:szCs w:val="18"/>
              </w:rPr>
              <w:br/>
              <w:t>工作电压 DC5V</w:t>
            </w:r>
            <w:r w:rsidRPr="00E965F5">
              <w:rPr>
                <w:rFonts w:ascii="宋体" w:eastAsia="宋体" w:hAnsi="宋体" w:cs="宋体" w:hint="eastAsia"/>
                <w:color w:val="000000"/>
                <w:kern w:val="0"/>
                <w:sz w:val="18"/>
                <w:szCs w:val="18"/>
              </w:rPr>
              <w:br/>
              <w:t>单个最大功耗 ≤35W/个</w:t>
            </w:r>
            <w:r w:rsidRPr="00E965F5">
              <w:rPr>
                <w:rFonts w:ascii="宋体" w:eastAsia="宋体" w:hAnsi="宋体" w:cs="宋体" w:hint="eastAsia"/>
                <w:color w:val="000000"/>
                <w:kern w:val="0"/>
                <w:sz w:val="18"/>
                <w:szCs w:val="18"/>
              </w:rPr>
              <w:br/>
              <w:t>单个工作功耗 ≤16W/个</w:t>
            </w:r>
            <w:r w:rsidRPr="00E965F5">
              <w:rPr>
                <w:rFonts w:ascii="宋体" w:eastAsia="宋体" w:hAnsi="宋体" w:cs="宋体" w:hint="eastAsia"/>
                <w:color w:val="000000"/>
                <w:kern w:val="0"/>
                <w:sz w:val="18"/>
                <w:szCs w:val="18"/>
              </w:rPr>
              <w:br/>
              <w:t>1m²的最大功耗 950w/ m²</w:t>
            </w:r>
            <w:r w:rsidRPr="00E965F5">
              <w:rPr>
                <w:rFonts w:ascii="宋体" w:eastAsia="宋体" w:hAnsi="宋体" w:cs="宋体" w:hint="eastAsia"/>
                <w:color w:val="000000"/>
                <w:kern w:val="0"/>
                <w:sz w:val="18"/>
                <w:szCs w:val="18"/>
              </w:rPr>
              <w:br/>
              <w:t>1m²的平均功耗 450w/ m²</w:t>
            </w:r>
            <w:r w:rsidRPr="00E965F5">
              <w:rPr>
                <w:rFonts w:ascii="宋体" w:eastAsia="宋体" w:hAnsi="宋体" w:cs="宋体" w:hint="eastAsia"/>
                <w:color w:val="000000"/>
                <w:kern w:val="0"/>
                <w:sz w:val="18"/>
                <w:szCs w:val="18"/>
              </w:rPr>
              <w:br/>
              <w:t>系统工作环境温度 －20℃～60℃</w:t>
            </w:r>
            <w:r w:rsidRPr="00E965F5">
              <w:rPr>
                <w:rFonts w:ascii="宋体" w:eastAsia="宋体" w:hAnsi="宋体" w:cs="宋体" w:hint="eastAsia"/>
                <w:color w:val="000000"/>
                <w:kern w:val="0"/>
                <w:sz w:val="18"/>
                <w:szCs w:val="18"/>
              </w:rPr>
              <w:br/>
              <w:t>系统工作环境湿度 10%—90%RH</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w:t>
            </w:r>
          </w:p>
        </w:tc>
      </w:tr>
      <w:tr w:rsidR="00A07449" w:rsidRPr="00E965F5" w:rsidTr="00A07449">
        <w:trPr>
          <w:trHeight w:val="37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91</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信号处理设备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名称：发送+主控</w:t>
            </w:r>
            <w:r w:rsidRPr="00E965F5">
              <w:rPr>
                <w:rFonts w:ascii="宋体" w:eastAsia="宋体" w:hAnsi="宋体" w:cs="宋体" w:hint="eastAsia"/>
                <w:color w:val="000000"/>
                <w:kern w:val="0"/>
                <w:sz w:val="18"/>
                <w:szCs w:val="18"/>
              </w:rPr>
              <w:br/>
              <w:t>规格：15cm*12cm</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通信距离 超五类网线≤140M，六类网线≤170M</w:t>
            </w:r>
            <w:r w:rsidRPr="00E965F5">
              <w:rPr>
                <w:rFonts w:ascii="宋体" w:eastAsia="宋体" w:hAnsi="宋体" w:cs="宋体" w:hint="eastAsia"/>
                <w:color w:val="000000"/>
                <w:kern w:val="0"/>
                <w:sz w:val="18"/>
                <w:szCs w:val="18"/>
              </w:rPr>
              <w:br/>
              <w:t>光纤线：单模收发器≤20KM，多模收发器≤550M。（利用中继器无限延长）</w:t>
            </w:r>
            <w:r w:rsidRPr="00E965F5">
              <w:rPr>
                <w:rFonts w:ascii="宋体" w:eastAsia="宋体" w:hAnsi="宋体" w:cs="宋体" w:hint="eastAsia"/>
                <w:color w:val="000000"/>
                <w:kern w:val="0"/>
                <w:sz w:val="18"/>
                <w:szCs w:val="18"/>
              </w:rPr>
              <w:br/>
              <w:t>传输设备 支持千兆交换机、千兆光纤收发器和千兆光纤交换机</w:t>
            </w:r>
            <w:r w:rsidRPr="00E965F5">
              <w:rPr>
                <w:rFonts w:ascii="宋体" w:eastAsia="宋体" w:hAnsi="宋体" w:cs="宋体" w:hint="eastAsia"/>
                <w:color w:val="000000"/>
                <w:kern w:val="0"/>
                <w:sz w:val="18"/>
                <w:szCs w:val="18"/>
              </w:rPr>
              <w:br/>
              <w:t>视频输入接口 DVI  VESA标准</w:t>
            </w:r>
            <w:r w:rsidRPr="00E965F5">
              <w:rPr>
                <w:rFonts w:ascii="宋体" w:eastAsia="宋体" w:hAnsi="宋体" w:cs="宋体" w:hint="eastAsia"/>
                <w:color w:val="000000"/>
                <w:kern w:val="0"/>
                <w:sz w:val="18"/>
                <w:szCs w:val="18"/>
              </w:rPr>
              <w:br/>
              <w:t>网口数量 2个千兆网口</w:t>
            </w:r>
            <w:r w:rsidRPr="00E965F5">
              <w:rPr>
                <w:rFonts w:ascii="宋体" w:eastAsia="宋体" w:hAnsi="宋体" w:cs="宋体" w:hint="eastAsia"/>
                <w:color w:val="000000"/>
                <w:kern w:val="0"/>
                <w:sz w:val="18"/>
                <w:szCs w:val="18"/>
              </w:rPr>
              <w:br/>
              <w:t>网口拼接 2个千兆网口输出，支持上下、左右任意拼接</w:t>
            </w:r>
            <w:r w:rsidRPr="00E965F5">
              <w:rPr>
                <w:rFonts w:ascii="宋体" w:eastAsia="宋体" w:hAnsi="宋体" w:cs="宋体" w:hint="eastAsia"/>
                <w:color w:val="000000"/>
                <w:kern w:val="0"/>
                <w:sz w:val="18"/>
                <w:szCs w:val="18"/>
              </w:rPr>
              <w:br/>
              <w:t>数据传输格式 按照千兆网络的帧格式，并附加CRC校验</w:t>
            </w:r>
            <w:r w:rsidRPr="00E965F5">
              <w:rPr>
                <w:rFonts w:ascii="宋体" w:eastAsia="宋体" w:hAnsi="宋体" w:cs="宋体" w:hint="eastAsia"/>
                <w:color w:val="000000"/>
                <w:kern w:val="0"/>
                <w:sz w:val="18"/>
                <w:szCs w:val="18"/>
              </w:rPr>
              <w:br/>
              <w:t>视频源帧率 标准60Hz，可自动适应帧率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7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92</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名称：P3LED大屏幕</w:t>
            </w:r>
            <w:r w:rsidRPr="00E965F5">
              <w:rPr>
                <w:rFonts w:ascii="宋体" w:eastAsia="宋体" w:hAnsi="宋体" w:cs="宋体" w:hint="eastAsia"/>
                <w:color w:val="000000"/>
                <w:kern w:val="0"/>
                <w:sz w:val="18"/>
                <w:szCs w:val="18"/>
              </w:rPr>
              <w:br/>
              <w:t>规格要求：长6800mm*宽3800mm</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1、像素间距:3mm；</w:t>
            </w:r>
            <w:r w:rsidRPr="00E965F5">
              <w:rPr>
                <w:rFonts w:ascii="宋体" w:eastAsia="宋体" w:hAnsi="宋体" w:cs="宋体" w:hint="eastAsia"/>
                <w:color w:val="000000"/>
                <w:kern w:val="0"/>
                <w:sz w:val="18"/>
                <w:szCs w:val="18"/>
              </w:rPr>
              <w:br/>
              <w:t>2、像素构成：精选2121自主封装全黑灯珠，具有高对比度、高可靠性；</w:t>
            </w:r>
            <w:r w:rsidRPr="00E965F5">
              <w:rPr>
                <w:rFonts w:ascii="宋体" w:eastAsia="宋体" w:hAnsi="宋体" w:cs="宋体" w:hint="eastAsia"/>
                <w:color w:val="000000"/>
                <w:kern w:val="0"/>
                <w:sz w:val="18"/>
                <w:szCs w:val="18"/>
              </w:rPr>
              <w:br/>
              <w:t>3、成像原理：LED主动发光；</w:t>
            </w:r>
            <w:r w:rsidRPr="00E965F5">
              <w:rPr>
                <w:rFonts w:ascii="宋体" w:eastAsia="宋体" w:hAnsi="宋体" w:cs="宋体" w:hint="eastAsia"/>
                <w:color w:val="000000"/>
                <w:kern w:val="0"/>
                <w:sz w:val="18"/>
                <w:szCs w:val="18"/>
              </w:rPr>
              <w:br/>
              <w:t>4、像素密度：111111 点/㎡；</w:t>
            </w:r>
            <w:r w:rsidRPr="00E965F5">
              <w:rPr>
                <w:rFonts w:ascii="宋体" w:eastAsia="宋体" w:hAnsi="宋体" w:cs="宋体" w:hint="eastAsia"/>
                <w:color w:val="000000"/>
                <w:kern w:val="0"/>
                <w:sz w:val="18"/>
                <w:szCs w:val="18"/>
              </w:rPr>
              <w:br/>
              <w:t>5、亮度：≥600 cd/m²；</w:t>
            </w:r>
            <w:r w:rsidRPr="00E965F5">
              <w:rPr>
                <w:rFonts w:ascii="宋体" w:eastAsia="宋体" w:hAnsi="宋体" w:cs="宋体" w:hint="eastAsia"/>
                <w:color w:val="000000"/>
                <w:kern w:val="0"/>
                <w:sz w:val="18"/>
                <w:szCs w:val="18"/>
              </w:rPr>
              <w:br/>
              <w:t>6、水平视角：≥120°，垂直视角：≥120°；</w:t>
            </w:r>
            <w:r w:rsidRPr="00E965F5">
              <w:rPr>
                <w:rFonts w:ascii="宋体" w:eastAsia="宋体" w:hAnsi="宋体" w:cs="宋体" w:hint="eastAsia"/>
                <w:color w:val="000000"/>
                <w:kern w:val="0"/>
                <w:sz w:val="18"/>
                <w:szCs w:val="18"/>
              </w:rPr>
              <w:br/>
              <w:t>7、刷新频率≥1920Hz；</w:t>
            </w:r>
            <w:r w:rsidRPr="00E965F5">
              <w:rPr>
                <w:rFonts w:ascii="宋体" w:eastAsia="宋体" w:hAnsi="宋体" w:cs="宋体" w:hint="eastAsia"/>
                <w:color w:val="000000"/>
                <w:kern w:val="0"/>
                <w:sz w:val="18"/>
                <w:szCs w:val="18"/>
              </w:rPr>
              <w:br/>
              <w:t>8、扫描方式:1/32扫描；</w:t>
            </w:r>
            <w:r w:rsidRPr="00E965F5">
              <w:rPr>
                <w:rFonts w:ascii="宋体" w:eastAsia="宋体" w:hAnsi="宋体" w:cs="宋体" w:hint="eastAsia"/>
                <w:color w:val="000000"/>
                <w:kern w:val="0"/>
                <w:sz w:val="18"/>
                <w:szCs w:val="18"/>
              </w:rPr>
              <w:br/>
              <w:t>9、工作环境温度：-10℃至+40℃；</w:t>
            </w:r>
            <w:r w:rsidRPr="00E965F5">
              <w:rPr>
                <w:rFonts w:ascii="宋体" w:eastAsia="宋体" w:hAnsi="宋体" w:cs="宋体" w:hint="eastAsia"/>
                <w:color w:val="000000"/>
                <w:kern w:val="0"/>
                <w:sz w:val="18"/>
                <w:szCs w:val="18"/>
              </w:rPr>
              <w:br/>
              <w:t>10、工作环境湿度：10%～80%；</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21.6</w:t>
            </w:r>
          </w:p>
        </w:tc>
      </w:tr>
      <w:tr w:rsidR="00A07449" w:rsidRPr="00E965F5" w:rsidTr="00A07449">
        <w:trPr>
          <w:trHeight w:val="37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93</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信号处理设备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名称：发送+主控</w:t>
            </w:r>
            <w:r w:rsidRPr="00E965F5">
              <w:rPr>
                <w:rFonts w:ascii="宋体" w:eastAsia="宋体" w:hAnsi="宋体" w:cs="宋体" w:hint="eastAsia"/>
                <w:color w:val="000000"/>
                <w:kern w:val="0"/>
                <w:sz w:val="18"/>
                <w:szCs w:val="18"/>
              </w:rPr>
              <w:br/>
              <w:t>规格：15cm*12cm</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通信距离 超五类网线≤140M，六类网线≤170M</w:t>
            </w:r>
            <w:r w:rsidRPr="00E965F5">
              <w:rPr>
                <w:rFonts w:ascii="宋体" w:eastAsia="宋体" w:hAnsi="宋体" w:cs="宋体" w:hint="eastAsia"/>
                <w:color w:val="000000"/>
                <w:kern w:val="0"/>
                <w:sz w:val="18"/>
                <w:szCs w:val="18"/>
              </w:rPr>
              <w:br/>
              <w:t>光纤线：单模收发器≤20KM，多模收发器≤550M。（利用中继器无限延长）</w:t>
            </w:r>
            <w:r w:rsidRPr="00E965F5">
              <w:rPr>
                <w:rFonts w:ascii="宋体" w:eastAsia="宋体" w:hAnsi="宋体" w:cs="宋体" w:hint="eastAsia"/>
                <w:color w:val="000000"/>
                <w:kern w:val="0"/>
                <w:sz w:val="18"/>
                <w:szCs w:val="18"/>
              </w:rPr>
              <w:br/>
              <w:t>传输设备 支持千兆交换机、千兆光纤收发器和千兆光纤交换机</w:t>
            </w:r>
            <w:r w:rsidRPr="00E965F5">
              <w:rPr>
                <w:rFonts w:ascii="宋体" w:eastAsia="宋体" w:hAnsi="宋体" w:cs="宋体" w:hint="eastAsia"/>
                <w:color w:val="000000"/>
                <w:kern w:val="0"/>
                <w:sz w:val="18"/>
                <w:szCs w:val="18"/>
              </w:rPr>
              <w:br/>
              <w:t>视频输入接口 DVI  VESA标准</w:t>
            </w:r>
            <w:r w:rsidRPr="00E965F5">
              <w:rPr>
                <w:rFonts w:ascii="宋体" w:eastAsia="宋体" w:hAnsi="宋体" w:cs="宋体" w:hint="eastAsia"/>
                <w:color w:val="000000"/>
                <w:kern w:val="0"/>
                <w:sz w:val="18"/>
                <w:szCs w:val="18"/>
              </w:rPr>
              <w:br/>
              <w:t>输入分辨率 支持任意输入分辨率</w:t>
            </w:r>
            <w:r w:rsidRPr="00E965F5">
              <w:rPr>
                <w:rFonts w:ascii="宋体" w:eastAsia="宋体" w:hAnsi="宋体" w:cs="宋体" w:hint="eastAsia"/>
                <w:color w:val="000000"/>
                <w:kern w:val="0"/>
                <w:sz w:val="18"/>
                <w:szCs w:val="18"/>
              </w:rPr>
              <w:br/>
              <w:t>网口数量 2个千兆网口</w:t>
            </w:r>
            <w:r w:rsidRPr="00E965F5">
              <w:rPr>
                <w:rFonts w:ascii="宋体" w:eastAsia="宋体" w:hAnsi="宋体" w:cs="宋体" w:hint="eastAsia"/>
                <w:color w:val="000000"/>
                <w:kern w:val="0"/>
                <w:sz w:val="18"/>
                <w:szCs w:val="18"/>
              </w:rPr>
              <w:br/>
              <w:t>网口带载指标 每个网口最大带载1280×512@60Hz，2个网口最大带载1280×1024@60Hz</w:t>
            </w:r>
            <w:r w:rsidRPr="00E965F5">
              <w:rPr>
                <w:rFonts w:ascii="宋体" w:eastAsia="宋体" w:hAnsi="宋体" w:cs="宋体" w:hint="eastAsia"/>
                <w:color w:val="000000"/>
                <w:kern w:val="0"/>
                <w:sz w:val="18"/>
                <w:szCs w:val="18"/>
              </w:rPr>
              <w:br/>
              <w:t>单卡带载：最大宽度3840点，最大高度3840点</w:t>
            </w:r>
            <w:r w:rsidRPr="00E965F5">
              <w:rPr>
                <w:rFonts w:ascii="宋体" w:eastAsia="宋体" w:hAnsi="宋体" w:cs="宋体" w:hint="eastAsia"/>
                <w:color w:val="000000"/>
                <w:kern w:val="0"/>
                <w:sz w:val="18"/>
                <w:szCs w:val="18"/>
              </w:rPr>
              <w:br/>
              <w:t>网口拼接 2个千兆网口输出，支持上下、左右任意拼接</w:t>
            </w:r>
            <w:r w:rsidRPr="00E965F5">
              <w:rPr>
                <w:rFonts w:ascii="宋体" w:eastAsia="宋体" w:hAnsi="宋体" w:cs="宋体" w:hint="eastAsia"/>
                <w:color w:val="000000"/>
                <w:kern w:val="0"/>
                <w:sz w:val="18"/>
                <w:szCs w:val="18"/>
              </w:rPr>
              <w:br/>
              <w:t>数据传输格式 按照千兆网络的帧格式，并附加CRC校验</w:t>
            </w:r>
            <w:r w:rsidRPr="00E965F5">
              <w:rPr>
                <w:rFonts w:ascii="宋体" w:eastAsia="宋体" w:hAnsi="宋体" w:cs="宋体" w:hint="eastAsia"/>
                <w:color w:val="000000"/>
                <w:kern w:val="0"/>
                <w:sz w:val="18"/>
                <w:szCs w:val="18"/>
              </w:rPr>
              <w:br/>
              <w:t>视频源帧率 标准60Hz，可自动适应帧率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7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94</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名称：时光长廊LED屏幕</w:t>
            </w:r>
            <w:r w:rsidRPr="00E965F5">
              <w:rPr>
                <w:rFonts w:ascii="宋体" w:eastAsia="宋体" w:hAnsi="宋体" w:cs="宋体" w:hint="eastAsia"/>
                <w:color w:val="000000"/>
                <w:kern w:val="0"/>
                <w:sz w:val="18"/>
                <w:szCs w:val="18"/>
              </w:rPr>
              <w:br/>
              <w:t>规格要求：长6800mm*宽3800mm</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1、像素间距:3mm；</w:t>
            </w:r>
            <w:r w:rsidRPr="00E965F5">
              <w:rPr>
                <w:rFonts w:ascii="宋体" w:eastAsia="宋体" w:hAnsi="宋体" w:cs="宋体" w:hint="eastAsia"/>
                <w:color w:val="000000"/>
                <w:kern w:val="0"/>
                <w:sz w:val="18"/>
                <w:szCs w:val="18"/>
              </w:rPr>
              <w:br/>
              <w:t>2、像素构成：精选2121自主封装全黑灯珠，具有高对比度、高可靠性；</w:t>
            </w:r>
            <w:r w:rsidRPr="00E965F5">
              <w:rPr>
                <w:rFonts w:ascii="宋体" w:eastAsia="宋体" w:hAnsi="宋体" w:cs="宋体" w:hint="eastAsia"/>
                <w:color w:val="000000"/>
                <w:kern w:val="0"/>
                <w:sz w:val="18"/>
                <w:szCs w:val="18"/>
              </w:rPr>
              <w:br/>
              <w:t>3、成像原理：LED主动发光；</w:t>
            </w:r>
            <w:r w:rsidRPr="00E965F5">
              <w:rPr>
                <w:rFonts w:ascii="宋体" w:eastAsia="宋体" w:hAnsi="宋体" w:cs="宋体" w:hint="eastAsia"/>
                <w:color w:val="000000"/>
                <w:kern w:val="0"/>
                <w:sz w:val="18"/>
                <w:szCs w:val="18"/>
              </w:rPr>
              <w:br/>
              <w:t>4、像素密度：111111 点/㎡；</w:t>
            </w:r>
            <w:r w:rsidRPr="00E965F5">
              <w:rPr>
                <w:rFonts w:ascii="宋体" w:eastAsia="宋体" w:hAnsi="宋体" w:cs="宋体" w:hint="eastAsia"/>
                <w:color w:val="000000"/>
                <w:kern w:val="0"/>
                <w:sz w:val="18"/>
                <w:szCs w:val="18"/>
              </w:rPr>
              <w:br/>
              <w:t>5、亮度：≥600 cd/m²；</w:t>
            </w:r>
            <w:r w:rsidRPr="00E965F5">
              <w:rPr>
                <w:rFonts w:ascii="宋体" w:eastAsia="宋体" w:hAnsi="宋体" w:cs="宋体" w:hint="eastAsia"/>
                <w:color w:val="000000"/>
                <w:kern w:val="0"/>
                <w:sz w:val="18"/>
                <w:szCs w:val="18"/>
              </w:rPr>
              <w:br/>
              <w:t>6、水平视角：≥120°，垂直视角：≥120°；</w:t>
            </w:r>
            <w:r w:rsidRPr="00E965F5">
              <w:rPr>
                <w:rFonts w:ascii="宋体" w:eastAsia="宋体" w:hAnsi="宋体" w:cs="宋体" w:hint="eastAsia"/>
                <w:color w:val="000000"/>
                <w:kern w:val="0"/>
                <w:sz w:val="18"/>
                <w:szCs w:val="18"/>
              </w:rPr>
              <w:br/>
              <w:t>7、刷新频率≥1920Hz；</w:t>
            </w:r>
            <w:r w:rsidRPr="00E965F5">
              <w:rPr>
                <w:rFonts w:ascii="宋体" w:eastAsia="宋体" w:hAnsi="宋体" w:cs="宋体" w:hint="eastAsia"/>
                <w:color w:val="000000"/>
                <w:kern w:val="0"/>
                <w:sz w:val="18"/>
                <w:szCs w:val="18"/>
              </w:rPr>
              <w:br/>
              <w:t>8、扫描方式:1/32扫描；</w:t>
            </w:r>
            <w:r w:rsidRPr="00E965F5">
              <w:rPr>
                <w:rFonts w:ascii="宋体" w:eastAsia="宋体" w:hAnsi="宋体" w:cs="宋体" w:hint="eastAsia"/>
                <w:color w:val="000000"/>
                <w:kern w:val="0"/>
                <w:sz w:val="18"/>
                <w:szCs w:val="18"/>
              </w:rPr>
              <w:br/>
              <w:t>9、工作环境温度：-10℃至+40℃；</w:t>
            </w:r>
            <w:r w:rsidRPr="00E965F5">
              <w:rPr>
                <w:rFonts w:ascii="宋体" w:eastAsia="宋体" w:hAnsi="宋体" w:cs="宋体" w:hint="eastAsia"/>
                <w:color w:val="000000"/>
                <w:kern w:val="0"/>
                <w:sz w:val="18"/>
                <w:szCs w:val="18"/>
              </w:rPr>
              <w:br/>
              <w:t>10、工作环境湿度：10%～80%；</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39.92</w:t>
            </w:r>
          </w:p>
        </w:tc>
      </w:tr>
      <w:tr w:rsidR="00A07449" w:rsidRPr="00E965F5" w:rsidTr="00A07449">
        <w:trPr>
          <w:trHeight w:val="49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95</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模块</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名称：LED显示屏模组</w:t>
            </w:r>
            <w:r w:rsidRPr="00E965F5">
              <w:rPr>
                <w:rFonts w:ascii="宋体" w:eastAsia="宋体" w:hAnsi="宋体" w:cs="宋体" w:hint="eastAsia"/>
                <w:color w:val="000000"/>
                <w:kern w:val="0"/>
                <w:sz w:val="18"/>
                <w:szCs w:val="18"/>
              </w:rPr>
              <w:br/>
              <w:t>规格：192*192mm</w:t>
            </w:r>
            <w:r w:rsidRPr="00E965F5">
              <w:rPr>
                <w:rFonts w:ascii="宋体" w:eastAsia="宋体" w:hAnsi="宋体" w:cs="宋体" w:hint="eastAsia"/>
                <w:color w:val="000000"/>
                <w:kern w:val="0"/>
                <w:sz w:val="18"/>
                <w:szCs w:val="18"/>
              </w:rPr>
              <w:br/>
              <w:t>参数：模组分辨率(宽*高) 64×64点；显示密度（点/ M2 )   111111点/㎡；模组重量（Kg） 0.32kg；显示亮度 ≥1000cd/m²  数据接口 HUB75</w:t>
            </w:r>
            <w:r w:rsidRPr="00E965F5">
              <w:rPr>
                <w:rFonts w:ascii="宋体" w:eastAsia="宋体" w:hAnsi="宋体" w:cs="宋体" w:hint="eastAsia"/>
                <w:color w:val="000000"/>
                <w:kern w:val="0"/>
                <w:sz w:val="18"/>
                <w:szCs w:val="18"/>
              </w:rPr>
              <w:br/>
              <w:t xml:space="preserve">驱动方式 1/16扫描  </w:t>
            </w:r>
            <w:r w:rsidRPr="00E965F5">
              <w:rPr>
                <w:rFonts w:ascii="宋体" w:eastAsia="宋体" w:hAnsi="宋体" w:cs="宋体" w:hint="eastAsia"/>
                <w:color w:val="000000"/>
                <w:kern w:val="0"/>
                <w:sz w:val="18"/>
                <w:szCs w:val="18"/>
              </w:rPr>
              <w:br/>
              <w:t>视角 水平视角≥120度，垂直视角≥120度</w:t>
            </w:r>
            <w:r w:rsidRPr="00E965F5">
              <w:rPr>
                <w:rFonts w:ascii="宋体" w:eastAsia="宋体" w:hAnsi="宋体" w:cs="宋体" w:hint="eastAsia"/>
                <w:color w:val="000000"/>
                <w:kern w:val="0"/>
                <w:sz w:val="18"/>
                <w:szCs w:val="18"/>
              </w:rPr>
              <w:br/>
              <w:t>最佳可视距离 3—25米</w:t>
            </w:r>
            <w:r w:rsidRPr="00E965F5">
              <w:rPr>
                <w:rFonts w:ascii="宋体" w:eastAsia="宋体" w:hAnsi="宋体" w:cs="宋体" w:hint="eastAsia"/>
                <w:color w:val="000000"/>
                <w:kern w:val="0"/>
                <w:sz w:val="18"/>
                <w:szCs w:val="18"/>
              </w:rPr>
              <w:br/>
              <w:t>灰度等级 红、绿、蓝各256级</w:t>
            </w:r>
            <w:r w:rsidRPr="00E965F5">
              <w:rPr>
                <w:rFonts w:ascii="宋体" w:eastAsia="宋体" w:hAnsi="宋体" w:cs="宋体" w:hint="eastAsia"/>
                <w:color w:val="000000"/>
                <w:kern w:val="0"/>
                <w:sz w:val="18"/>
                <w:szCs w:val="18"/>
              </w:rPr>
              <w:br/>
              <w:t>刷新频率 ≥800HZ</w:t>
            </w:r>
            <w:r w:rsidRPr="00E965F5">
              <w:rPr>
                <w:rFonts w:ascii="宋体" w:eastAsia="宋体" w:hAnsi="宋体" w:cs="宋体" w:hint="eastAsia"/>
                <w:color w:val="000000"/>
                <w:kern w:val="0"/>
                <w:sz w:val="18"/>
                <w:szCs w:val="18"/>
              </w:rPr>
              <w:br/>
              <w:t>显示颜色 可显示16.7M颜色</w:t>
            </w:r>
            <w:r w:rsidRPr="00E965F5">
              <w:rPr>
                <w:rFonts w:ascii="宋体" w:eastAsia="宋体" w:hAnsi="宋体" w:cs="宋体" w:hint="eastAsia"/>
                <w:color w:val="000000"/>
                <w:kern w:val="0"/>
                <w:sz w:val="18"/>
                <w:szCs w:val="18"/>
              </w:rPr>
              <w:br/>
              <w:t>屏幕寿命 &gt;10万小时</w:t>
            </w:r>
            <w:r w:rsidRPr="00E965F5">
              <w:rPr>
                <w:rFonts w:ascii="宋体" w:eastAsia="宋体" w:hAnsi="宋体" w:cs="宋体" w:hint="eastAsia"/>
                <w:color w:val="000000"/>
                <w:kern w:val="0"/>
                <w:sz w:val="18"/>
                <w:szCs w:val="18"/>
              </w:rPr>
              <w:br/>
              <w:t>盲点率 ≤3PPM</w:t>
            </w:r>
            <w:r w:rsidRPr="00E965F5">
              <w:rPr>
                <w:rFonts w:ascii="宋体" w:eastAsia="宋体" w:hAnsi="宋体" w:cs="宋体" w:hint="eastAsia"/>
                <w:color w:val="000000"/>
                <w:kern w:val="0"/>
                <w:sz w:val="18"/>
                <w:szCs w:val="18"/>
              </w:rPr>
              <w:br/>
              <w:t>工作电压 DC5V</w:t>
            </w:r>
            <w:r w:rsidRPr="00E965F5">
              <w:rPr>
                <w:rFonts w:ascii="宋体" w:eastAsia="宋体" w:hAnsi="宋体" w:cs="宋体" w:hint="eastAsia"/>
                <w:color w:val="000000"/>
                <w:kern w:val="0"/>
                <w:sz w:val="18"/>
                <w:szCs w:val="18"/>
              </w:rPr>
              <w:br/>
              <w:t>单个最大功耗 ≤35W/个</w:t>
            </w:r>
            <w:r w:rsidRPr="00E965F5">
              <w:rPr>
                <w:rFonts w:ascii="宋体" w:eastAsia="宋体" w:hAnsi="宋体" w:cs="宋体" w:hint="eastAsia"/>
                <w:color w:val="000000"/>
                <w:kern w:val="0"/>
                <w:sz w:val="18"/>
                <w:szCs w:val="18"/>
              </w:rPr>
              <w:br/>
              <w:t>单个工作功耗 ≤16W/个</w:t>
            </w:r>
            <w:r w:rsidRPr="00E965F5">
              <w:rPr>
                <w:rFonts w:ascii="宋体" w:eastAsia="宋体" w:hAnsi="宋体" w:cs="宋体" w:hint="eastAsia"/>
                <w:color w:val="000000"/>
                <w:kern w:val="0"/>
                <w:sz w:val="18"/>
                <w:szCs w:val="18"/>
              </w:rPr>
              <w:br/>
              <w:t>1m²的最大功耗 950w/ m²</w:t>
            </w:r>
            <w:r w:rsidRPr="00E965F5">
              <w:rPr>
                <w:rFonts w:ascii="宋体" w:eastAsia="宋体" w:hAnsi="宋体" w:cs="宋体" w:hint="eastAsia"/>
                <w:color w:val="000000"/>
                <w:kern w:val="0"/>
                <w:sz w:val="18"/>
                <w:szCs w:val="18"/>
              </w:rPr>
              <w:br/>
              <w:t>1m²的平均功耗 450w/ m²</w:t>
            </w:r>
            <w:r w:rsidRPr="00E965F5">
              <w:rPr>
                <w:rFonts w:ascii="宋体" w:eastAsia="宋体" w:hAnsi="宋体" w:cs="宋体" w:hint="eastAsia"/>
                <w:color w:val="000000"/>
                <w:kern w:val="0"/>
                <w:sz w:val="18"/>
                <w:szCs w:val="18"/>
              </w:rPr>
              <w:br/>
              <w:t>系统工作环境温度 －20℃～60℃</w:t>
            </w:r>
            <w:r w:rsidRPr="00E965F5">
              <w:rPr>
                <w:rFonts w:ascii="宋体" w:eastAsia="宋体" w:hAnsi="宋体" w:cs="宋体" w:hint="eastAsia"/>
                <w:color w:val="000000"/>
                <w:kern w:val="0"/>
                <w:sz w:val="18"/>
                <w:szCs w:val="18"/>
              </w:rPr>
              <w:br/>
              <w:t>系统工作环境湿度 10%—90%RH</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37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96</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信号处理设备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名称：发送卡X8(发送+主控)</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通信距离 超五类网线≤140M，六类网线≤170M</w:t>
            </w:r>
            <w:r w:rsidRPr="00E965F5">
              <w:rPr>
                <w:rFonts w:ascii="宋体" w:eastAsia="宋体" w:hAnsi="宋体" w:cs="宋体" w:hint="eastAsia"/>
                <w:color w:val="000000"/>
                <w:kern w:val="0"/>
                <w:sz w:val="18"/>
                <w:szCs w:val="18"/>
              </w:rPr>
              <w:br/>
              <w:t>光纤线：单模收发器≤20KM，多模收发器≤550M。（利用中继器无限延长）</w:t>
            </w:r>
            <w:r w:rsidRPr="00E965F5">
              <w:rPr>
                <w:rFonts w:ascii="宋体" w:eastAsia="宋体" w:hAnsi="宋体" w:cs="宋体" w:hint="eastAsia"/>
                <w:color w:val="000000"/>
                <w:kern w:val="0"/>
                <w:sz w:val="18"/>
                <w:szCs w:val="18"/>
              </w:rPr>
              <w:br/>
              <w:t>传输设备 支持千兆交换机、千兆光纤收发器和千兆光纤交换机</w:t>
            </w:r>
            <w:r w:rsidRPr="00E965F5">
              <w:rPr>
                <w:rFonts w:ascii="宋体" w:eastAsia="宋体" w:hAnsi="宋体" w:cs="宋体" w:hint="eastAsia"/>
                <w:color w:val="000000"/>
                <w:kern w:val="0"/>
                <w:sz w:val="18"/>
                <w:szCs w:val="18"/>
              </w:rPr>
              <w:br/>
              <w:t>视频输入接口 DVI  VESA标准</w:t>
            </w:r>
            <w:r w:rsidRPr="00E965F5">
              <w:rPr>
                <w:rFonts w:ascii="宋体" w:eastAsia="宋体" w:hAnsi="宋体" w:cs="宋体" w:hint="eastAsia"/>
                <w:color w:val="000000"/>
                <w:kern w:val="0"/>
                <w:sz w:val="18"/>
                <w:szCs w:val="18"/>
              </w:rPr>
              <w:br/>
              <w:t>输入分辨率 支持任意输入分辨率</w:t>
            </w:r>
            <w:r w:rsidRPr="00E965F5">
              <w:rPr>
                <w:rFonts w:ascii="宋体" w:eastAsia="宋体" w:hAnsi="宋体" w:cs="宋体" w:hint="eastAsia"/>
                <w:color w:val="000000"/>
                <w:kern w:val="0"/>
                <w:sz w:val="18"/>
                <w:szCs w:val="18"/>
              </w:rPr>
              <w:br/>
              <w:t>网口数量 2个千兆网口</w:t>
            </w:r>
            <w:r w:rsidRPr="00E965F5">
              <w:rPr>
                <w:rFonts w:ascii="宋体" w:eastAsia="宋体" w:hAnsi="宋体" w:cs="宋体" w:hint="eastAsia"/>
                <w:color w:val="000000"/>
                <w:kern w:val="0"/>
                <w:sz w:val="18"/>
                <w:szCs w:val="18"/>
              </w:rPr>
              <w:br/>
              <w:t>网口带载指标 每个网口最大带载1280×512@60Hz，2个网口最大带载1280×1024@60Hz</w:t>
            </w:r>
            <w:r w:rsidRPr="00E965F5">
              <w:rPr>
                <w:rFonts w:ascii="宋体" w:eastAsia="宋体" w:hAnsi="宋体" w:cs="宋体" w:hint="eastAsia"/>
                <w:color w:val="000000"/>
                <w:kern w:val="0"/>
                <w:sz w:val="18"/>
                <w:szCs w:val="18"/>
              </w:rPr>
              <w:br/>
              <w:t>单卡带载：最大宽度3840点，最大高度3840点</w:t>
            </w:r>
            <w:r w:rsidRPr="00E965F5">
              <w:rPr>
                <w:rFonts w:ascii="宋体" w:eastAsia="宋体" w:hAnsi="宋体" w:cs="宋体" w:hint="eastAsia"/>
                <w:color w:val="000000"/>
                <w:kern w:val="0"/>
                <w:sz w:val="18"/>
                <w:szCs w:val="18"/>
              </w:rPr>
              <w:br/>
              <w:t>网口拼接 2个千兆网口输出，支持上下、左右任意拼接</w:t>
            </w:r>
            <w:r w:rsidRPr="00E965F5">
              <w:rPr>
                <w:rFonts w:ascii="宋体" w:eastAsia="宋体" w:hAnsi="宋体" w:cs="宋体" w:hint="eastAsia"/>
                <w:color w:val="000000"/>
                <w:kern w:val="0"/>
                <w:sz w:val="18"/>
                <w:szCs w:val="18"/>
              </w:rPr>
              <w:br/>
              <w:t>数据传输格式 按照千兆网络的帧格式，并附加CRC校验</w:t>
            </w:r>
            <w:r w:rsidRPr="00E965F5">
              <w:rPr>
                <w:rFonts w:ascii="宋体" w:eastAsia="宋体" w:hAnsi="宋体" w:cs="宋体" w:hint="eastAsia"/>
                <w:color w:val="000000"/>
                <w:kern w:val="0"/>
                <w:sz w:val="18"/>
                <w:szCs w:val="18"/>
              </w:rPr>
              <w:br/>
              <w:t>视频源帧率 标准60Hz，可自动适应帧率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7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97</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名称：电子留言信息查阅LED屏幕</w:t>
            </w:r>
            <w:r w:rsidRPr="00E965F5">
              <w:rPr>
                <w:rFonts w:ascii="宋体" w:eastAsia="宋体" w:hAnsi="宋体" w:cs="宋体" w:hint="eastAsia"/>
                <w:color w:val="000000"/>
                <w:kern w:val="0"/>
                <w:sz w:val="18"/>
                <w:szCs w:val="18"/>
              </w:rPr>
              <w:br/>
              <w:t>规格要求:长5540mm*宽450mm</w:t>
            </w:r>
            <w:r w:rsidRPr="00E965F5">
              <w:rPr>
                <w:rFonts w:ascii="宋体" w:eastAsia="宋体" w:hAnsi="宋体" w:cs="宋体" w:hint="eastAsia"/>
                <w:color w:val="000000"/>
                <w:kern w:val="0"/>
                <w:sz w:val="18"/>
                <w:szCs w:val="18"/>
              </w:rPr>
              <w:br/>
              <w:t>品参数：</w:t>
            </w:r>
            <w:r w:rsidRPr="00E965F5">
              <w:rPr>
                <w:rFonts w:ascii="宋体" w:eastAsia="宋体" w:hAnsi="宋体" w:cs="宋体" w:hint="eastAsia"/>
                <w:color w:val="000000"/>
                <w:kern w:val="0"/>
                <w:sz w:val="18"/>
                <w:szCs w:val="18"/>
              </w:rPr>
              <w:br/>
              <w:t>1、像素间距:3mm；</w:t>
            </w:r>
            <w:r w:rsidRPr="00E965F5">
              <w:rPr>
                <w:rFonts w:ascii="宋体" w:eastAsia="宋体" w:hAnsi="宋体" w:cs="宋体" w:hint="eastAsia"/>
                <w:color w:val="000000"/>
                <w:kern w:val="0"/>
                <w:sz w:val="18"/>
                <w:szCs w:val="18"/>
              </w:rPr>
              <w:br/>
              <w:t>2、像素构成：精选2121自主封装全黑灯珠，具有高对比度、高可靠性；</w:t>
            </w:r>
            <w:r w:rsidRPr="00E965F5">
              <w:rPr>
                <w:rFonts w:ascii="宋体" w:eastAsia="宋体" w:hAnsi="宋体" w:cs="宋体" w:hint="eastAsia"/>
                <w:color w:val="000000"/>
                <w:kern w:val="0"/>
                <w:sz w:val="18"/>
                <w:szCs w:val="18"/>
              </w:rPr>
              <w:br/>
              <w:t>3、成像原理：LED主动发光；</w:t>
            </w:r>
            <w:r w:rsidRPr="00E965F5">
              <w:rPr>
                <w:rFonts w:ascii="宋体" w:eastAsia="宋体" w:hAnsi="宋体" w:cs="宋体" w:hint="eastAsia"/>
                <w:color w:val="000000"/>
                <w:kern w:val="0"/>
                <w:sz w:val="18"/>
                <w:szCs w:val="18"/>
              </w:rPr>
              <w:br/>
              <w:t>4、像素密度：111111 点/㎡；</w:t>
            </w:r>
            <w:r w:rsidRPr="00E965F5">
              <w:rPr>
                <w:rFonts w:ascii="宋体" w:eastAsia="宋体" w:hAnsi="宋体" w:cs="宋体" w:hint="eastAsia"/>
                <w:color w:val="000000"/>
                <w:kern w:val="0"/>
                <w:sz w:val="18"/>
                <w:szCs w:val="18"/>
              </w:rPr>
              <w:br/>
              <w:t>5、亮度：≥600 cd/m²；</w:t>
            </w:r>
            <w:r w:rsidRPr="00E965F5">
              <w:rPr>
                <w:rFonts w:ascii="宋体" w:eastAsia="宋体" w:hAnsi="宋体" w:cs="宋体" w:hint="eastAsia"/>
                <w:color w:val="000000"/>
                <w:kern w:val="0"/>
                <w:sz w:val="18"/>
                <w:szCs w:val="18"/>
              </w:rPr>
              <w:br/>
              <w:t>6、水平视角：≥120°，垂直视角：≥120°；</w:t>
            </w:r>
            <w:r w:rsidRPr="00E965F5">
              <w:rPr>
                <w:rFonts w:ascii="宋体" w:eastAsia="宋体" w:hAnsi="宋体" w:cs="宋体" w:hint="eastAsia"/>
                <w:color w:val="000000"/>
                <w:kern w:val="0"/>
                <w:sz w:val="18"/>
                <w:szCs w:val="18"/>
              </w:rPr>
              <w:br/>
              <w:t>7、刷新频率≥1920Hz；</w:t>
            </w:r>
            <w:r w:rsidRPr="00E965F5">
              <w:rPr>
                <w:rFonts w:ascii="宋体" w:eastAsia="宋体" w:hAnsi="宋体" w:cs="宋体" w:hint="eastAsia"/>
                <w:color w:val="000000"/>
                <w:kern w:val="0"/>
                <w:sz w:val="18"/>
                <w:szCs w:val="18"/>
              </w:rPr>
              <w:br/>
              <w:t>8、扫描方式:1/32扫描；</w:t>
            </w:r>
            <w:r w:rsidRPr="00E965F5">
              <w:rPr>
                <w:rFonts w:ascii="宋体" w:eastAsia="宋体" w:hAnsi="宋体" w:cs="宋体" w:hint="eastAsia"/>
                <w:color w:val="000000"/>
                <w:kern w:val="0"/>
                <w:sz w:val="18"/>
                <w:szCs w:val="18"/>
              </w:rPr>
              <w:br/>
              <w:t>9、工作环境温度：-10℃至+40℃；</w:t>
            </w:r>
            <w:r w:rsidRPr="00E965F5">
              <w:rPr>
                <w:rFonts w:ascii="宋体" w:eastAsia="宋体" w:hAnsi="宋体" w:cs="宋体" w:hint="eastAsia"/>
                <w:color w:val="000000"/>
                <w:kern w:val="0"/>
                <w:sz w:val="18"/>
                <w:szCs w:val="18"/>
              </w:rPr>
              <w:br/>
              <w:t>10、工作环境湿度：10%～80%；</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2.49</w:t>
            </w:r>
          </w:p>
        </w:tc>
      </w:tr>
      <w:tr w:rsidR="00A07449" w:rsidRPr="00E965F5" w:rsidTr="00A07449">
        <w:trPr>
          <w:trHeight w:val="49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98</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模块</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名称：LED显示屏模组</w:t>
            </w:r>
            <w:r w:rsidRPr="00E965F5">
              <w:rPr>
                <w:rFonts w:ascii="宋体" w:eastAsia="宋体" w:hAnsi="宋体" w:cs="宋体" w:hint="eastAsia"/>
                <w:color w:val="000000"/>
                <w:kern w:val="0"/>
                <w:sz w:val="18"/>
                <w:szCs w:val="18"/>
              </w:rPr>
              <w:br/>
              <w:t>规格：192*192mm</w:t>
            </w:r>
            <w:r w:rsidRPr="00E965F5">
              <w:rPr>
                <w:rFonts w:ascii="宋体" w:eastAsia="宋体" w:hAnsi="宋体" w:cs="宋体" w:hint="eastAsia"/>
                <w:color w:val="000000"/>
                <w:kern w:val="0"/>
                <w:sz w:val="18"/>
                <w:szCs w:val="18"/>
              </w:rPr>
              <w:br/>
              <w:t>参数：模组分辨率(宽*高) 64×64点；显示密度（点/ M2 )   111111点/㎡；显示亮度 ≥1000cd/m²  数据接口 HUB75</w:t>
            </w:r>
            <w:r w:rsidRPr="00E965F5">
              <w:rPr>
                <w:rFonts w:ascii="宋体" w:eastAsia="宋体" w:hAnsi="宋体" w:cs="宋体" w:hint="eastAsia"/>
                <w:color w:val="000000"/>
                <w:kern w:val="0"/>
                <w:sz w:val="18"/>
                <w:szCs w:val="18"/>
              </w:rPr>
              <w:br/>
              <w:t xml:space="preserve">驱动方式 1/16扫描  </w:t>
            </w:r>
            <w:r w:rsidRPr="00E965F5">
              <w:rPr>
                <w:rFonts w:ascii="宋体" w:eastAsia="宋体" w:hAnsi="宋体" w:cs="宋体" w:hint="eastAsia"/>
                <w:color w:val="000000"/>
                <w:kern w:val="0"/>
                <w:sz w:val="18"/>
                <w:szCs w:val="18"/>
              </w:rPr>
              <w:br/>
              <w:t>视角 水平视角≥120度，垂直视角≥120度</w:t>
            </w:r>
            <w:r w:rsidRPr="00E965F5">
              <w:rPr>
                <w:rFonts w:ascii="宋体" w:eastAsia="宋体" w:hAnsi="宋体" w:cs="宋体" w:hint="eastAsia"/>
                <w:color w:val="000000"/>
                <w:kern w:val="0"/>
                <w:sz w:val="18"/>
                <w:szCs w:val="18"/>
              </w:rPr>
              <w:br/>
              <w:t>最佳可视距离 3—25米</w:t>
            </w:r>
            <w:r w:rsidRPr="00E965F5">
              <w:rPr>
                <w:rFonts w:ascii="宋体" w:eastAsia="宋体" w:hAnsi="宋体" w:cs="宋体" w:hint="eastAsia"/>
                <w:color w:val="000000"/>
                <w:kern w:val="0"/>
                <w:sz w:val="18"/>
                <w:szCs w:val="18"/>
              </w:rPr>
              <w:br/>
              <w:t>灰度等级 红、绿、蓝各256级</w:t>
            </w:r>
            <w:r w:rsidRPr="00E965F5">
              <w:rPr>
                <w:rFonts w:ascii="宋体" w:eastAsia="宋体" w:hAnsi="宋体" w:cs="宋体" w:hint="eastAsia"/>
                <w:color w:val="000000"/>
                <w:kern w:val="0"/>
                <w:sz w:val="18"/>
                <w:szCs w:val="18"/>
              </w:rPr>
              <w:br/>
              <w:t>刷新频率 ≥800HZ</w:t>
            </w:r>
            <w:r w:rsidRPr="00E965F5">
              <w:rPr>
                <w:rFonts w:ascii="宋体" w:eastAsia="宋体" w:hAnsi="宋体" w:cs="宋体" w:hint="eastAsia"/>
                <w:color w:val="000000"/>
                <w:kern w:val="0"/>
                <w:sz w:val="18"/>
                <w:szCs w:val="18"/>
              </w:rPr>
              <w:br/>
              <w:t>显示颜色 可显示16.7M颜色</w:t>
            </w:r>
            <w:r w:rsidRPr="00E965F5">
              <w:rPr>
                <w:rFonts w:ascii="宋体" w:eastAsia="宋体" w:hAnsi="宋体" w:cs="宋体" w:hint="eastAsia"/>
                <w:color w:val="000000"/>
                <w:kern w:val="0"/>
                <w:sz w:val="18"/>
                <w:szCs w:val="18"/>
              </w:rPr>
              <w:br/>
              <w:t>屏幕寿命 &gt;10万小时</w:t>
            </w:r>
            <w:r w:rsidRPr="00E965F5">
              <w:rPr>
                <w:rFonts w:ascii="宋体" w:eastAsia="宋体" w:hAnsi="宋体" w:cs="宋体" w:hint="eastAsia"/>
                <w:color w:val="000000"/>
                <w:kern w:val="0"/>
                <w:sz w:val="18"/>
                <w:szCs w:val="18"/>
              </w:rPr>
              <w:br/>
              <w:t>盲点率 ≤3PPM</w:t>
            </w:r>
            <w:r w:rsidRPr="00E965F5">
              <w:rPr>
                <w:rFonts w:ascii="宋体" w:eastAsia="宋体" w:hAnsi="宋体" w:cs="宋体" w:hint="eastAsia"/>
                <w:color w:val="000000"/>
                <w:kern w:val="0"/>
                <w:sz w:val="18"/>
                <w:szCs w:val="18"/>
              </w:rPr>
              <w:br/>
              <w:t>工作电压 DC5V</w:t>
            </w:r>
            <w:r w:rsidRPr="00E965F5">
              <w:rPr>
                <w:rFonts w:ascii="宋体" w:eastAsia="宋体" w:hAnsi="宋体" w:cs="宋体" w:hint="eastAsia"/>
                <w:color w:val="000000"/>
                <w:kern w:val="0"/>
                <w:sz w:val="18"/>
                <w:szCs w:val="18"/>
              </w:rPr>
              <w:br/>
              <w:t>单个最大功耗 ≤35W/个</w:t>
            </w:r>
            <w:r w:rsidRPr="00E965F5">
              <w:rPr>
                <w:rFonts w:ascii="宋体" w:eastAsia="宋体" w:hAnsi="宋体" w:cs="宋体" w:hint="eastAsia"/>
                <w:color w:val="000000"/>
                <w:kern w:val="0"/>
                <w:sz w:val="18"/>
                <w:szCs w:val="18"/>
              </w:rPr>
              <w:br/>
              <w:t>单个工作功耗 ≤16W/个</w:t>
            </w:r>
            <w:r w:rsidRPr="00E965F5">
              <w:rPr>
                <w:rFonts w:ascii="宋体" w:eastAsia="宋体" w:hAnsi="宋体" w:cs="宋体" w:hint="eastAsia"/>
                <w:color w:val="000000"/>
                <w:kern w:val="0"/>
                <w:sz w:val="18"/>
                <w:szCs w:val="18"/>
              </w:rPr>
              <w:br/>
              <w:t>1m²的最大功耗 950w/ m²</w:t>
            </w:r>
            <w:r w:rsidRPr="00E965F5">
              <w:rPr>
                <w:rFonts w:ascii="宋体" w:eastAsia="宋体" w:hAnsi="宋体" w:cs="宋体" w:hint="eastAsia"/>
                <w:color w:val="000000"/>
                <w:kern w:val="0"/>
                <w:sz w:val="18"/>
                <w:szCs w:val="18"/>
              </w:rPr>
              <w:br/>
              <w:t>1m²的平均功耗 450w/ m²</w:t>
            </w:r>
            <w:r w:rsidRPr="00E965F5">
              <w:rPr>
                <w:rFonts w:ascii="宋体" w:eastAsia="宋体" w:hAnsi="宋体" w:cs="宋体" w:hint="eastAsia"/>
                <w:color w:val="000000"/>
                <w:kern w:val="0"/>
                <w:sz w:val="18"/>
                <w:szCs w:val="18"/>
              </w:rPr>
              <w:br/>
              <w:t>系统工作环境温度 －20℃～60℃</w:t>
            </w:r>
            <w:r w:rsidRPr="00E965F5">
              <w:rPr>
                <w:rFonts w:ascii="宋体" w:eastAsia="宋体" w:hAnsi="宋体" w:cs="宋体" w:hint="eastAsia"/>
                <w:color w:val="000000"/>
                <w:kern w:val="0"/>
                <w:sz w:val="18"/>
                <w:szCs w:val="18"/>
              </w:rPr>
              <w:br/>
              <w:t>系统工作环境湿度 10%—90%RH</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37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99</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信号处理设备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名称：发送卡X8(发送+主控)</w:t>
            </w:r>
            <w:r w:rsidRPr="00E965F5">
              <w:rPr>
                <w:rFonts w:ascii="宋体" w:eastAsia="宋体" w:hAnsi="宋体" w:cs="宋体" w:hint="eastAsia"/>
                <w:color w:val="000000"/>
                <w:kern w:val="0"/>
                <w:sz w:val="18"/>
                <w:szCs w:val="18"/>
              </w:rPr>
              <w:br/>
              <w:t>规格： 15cm*12cm</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通信距离 超五类网线≤140M，六类网线≤170M</w:t>
            </w:r>
            <w:r w:rsidRPr="00E965F5">
              <w:rPr>
                <w:rFonts w:ascii="宋体" w:eastAsia="宋体" w:hAnsi="宋体" w:cs="宋体" w:hint="eastAsia"/>
                <w:color w:val="000000"/>
                <w:kern w:val="0"/>
                <w:sz w:val="18"/>
                <w:szCs w:val="18"/>
              </w:rPr>
              <w:br/>
              <w:t>光纤线：单模收发器≤20KM，多模收发器≤550M。（利用中继器无限延长）</w:t>
            </w:r>
            <w:r w:rsidRPr="00E965F5">
              <w:rPr>
                <w:rFonts w:ascii="宋体" w:eastAsia="宋体" w:hAnsi="宋体" w:cs="宋体" w:hint="eastAsia"/>
                <w:color w:val="000000"/>
                <w:kern w:val="0"/>
                <w:sz w:val="18"/>
                <w:szCs w:val="18"/>
              </w:rPr>
              <w:br/>
              <w:t>传输设备 支持千兆交换机、千兆光纤收发器和千兆光纤交换机</w:t>
            </w:r>
            <w:r w:rsidRPr="00E965F5">
              <w:rPr>
                <w:rFonts w:ascii="宋体" w:eastAsia="宋体" w:hAnsi="宋体" w:cs="宋体" w:hint="eastAsia"/>
                <w:color w:val="000000"/>
                <w:kern w:val="0"/>
                <w:sz w:val="18"/>
                <w:szCs w:val="18"/>
              </w:rPr>
              <w:br/>
              <w:t>视频输入接口 DVI  VESA标准</w:t>
            </w:r>
            <w:r w:rsidRPr="00E965F5">
              <w:rPr>
                <w:rFonts w:ascii="宋体" w:eastAsia="宋体" w:hAnsi="宋体" w:cs="宋体" w:hint="eastAsia"/>
                <w:color w:val="000000"/>
                <w:kern w:val="0"/>
                <w:sz w:val="18"/>
                <w:szCs w:val="18"/>
              </w:rPr>
              <w:br/>
              <w:t>输入分辨率 支持任意输入分辨率</w:t>
            </w:r>
            <w:r w:rsidRPr="00E965F5">
              <w:rPr>
                <w:rFonts w:ascii="宋体" w:eastAsia="宋体" w:hAnsi="宋体" w:cs="宋体" w:hint="eastAsia"/>
                <w:color w:val="000000"/>
                <w:kern w:val="0"/>
                <w:sz w:val="18"/>
                <w:szCs w:val="18"/>
              </w:rPr>
              <w:br/>
              <w:t>网口数量 2个千兆网口</w:t>
            </w:r>
            <w:r w:rsidRPr="00E965F5">
              <w:rPr>
                <w:rFonts w:ascii="宋体" w:eastAsia="宋体" w:hAnsi="宋体" w:cs="宋体" w:hint="eastAsia"/>
                <w:color w:val="000000"/>
                <w:kern w:val="0"/>
                <w:sz w:val="18"/>
                <w:szCs w:val="18"/>
              </w:rPr>
              <w:br/>
              <w:t>网口带载指标 每个网口最大带载1280×512@60Hz，2个网口最大带载1280×1024@60Hz</w:t>
            </w:r>
            <w:r w:rsidRPr="00E965F5">
              <w:rPr>
                <w:rFonts w:ascii="宋体" w:eastAsia="宋体" w:hAnsi="宋体" w:cs="宋体" w:hint="eastAsia"/>
                <w:color w:val="000000"/>
                <w:kern w:val="0"/>
                <w:sz w:val="18"/>
                <w:szCs w:val="18"/>
              </w:rPr>
              <w:br/>
              <w:t>单卡带载：最大宽度3840点，最大高度3840点</w:t>
            </w:r>
            <w:r w:rsidRPr="00E965F5">
              <w:rPr>
                <w:rFonts w:ascii="宋体" w:eastAsia="宋体" w:hAnsi="宋体" w:cs="宋体" w:hint="eastAsia"/>
                <w:color w:val="000000"/>
                <w:kern w:val="0"/>
                <w:sz w:val="18"/>
                <w:szCs w:val="18"/>
              </w:rPr>
              <w:br/>
              <w:t>网口拼接 2个千兆网口输出，支持上下、左右任意拼接</w:t>
            </w:r>
            <w:r w:rsidRPr="00E965F5">
              <w:rPr>
                <w:rFonts w:ascii="宋体" w:eastAsia="宋体" w:hAnsi="宋体" w:cs="宋体" w:hint="eastAsia"/>
                <w:color w:val="000000"/>
                <w:kern w:val="0"/>
                <w:sz w:val="18"/>
                <w:szCs w:val="18"/>
              </w:rPr>
              <w:br/>
              <w:t>数据传输格式 按照千兆网络的帧格式，并附加CRC校验</w:t>
            </w:r>
            <w:r w:rsidRPr="00E965F5">
              <w:rPr>
                <w:rFonts w:ascii="宋体" w:eastAsia="宋体" w:hAnsi="宋体" w:cs="宋体" w:hint="eastAsia"/>
                <w:color w:val="000000"/>
                <w:kern w:val="0"/>
                <w:sz w:val="18"/>
                <w:szCs w:val="18"/>
              </w:rPr>
              <w:br/>
              <w:t>视频源帧率 标准60Hz，可自动适应帧率</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0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100</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视频传输设备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名称：讨论型视像跟踪会议主机</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1.电源电压：AC220V/50Hz</w:t>
            </w:r>
            <w:r w:rsidRPr="00E965F5">
              <w:rPr>
                <w:rFonts w:ascii="宋体" w:eastAsia="宋体" w:hAnsi="宋体" w:cs="宋体" w:hint="eastAsia"/>
                <w:color w:val="000000"/>
                <w:kern w:val="0"/>
                <w:sz w:val="18"/>
                <w:szCs w:val="18"/>
              </w:rPr>
              <w:br/>
              <w:t>2.电流最大损耗：1A</w:t>
            </w:r>
            <w:r w:rsidRPr="00E965F5">
              <w:rPr>
                <w:rFonts w:ascii="宋体" w:eastAsia="宋体" w:hAnsi="宋体" w:cs="宋体" w:hint="eastAsia"/>
                <w:color w:val="000000"/>
                <w:kern w:val="0"/>
                <w:sz w:val="18"/>
                <w:szCs w:val="18"/>
              </w:rPr>
              <w:br/>
              <w:t>3.频率响应：50Hz-205kHz</w:t>
            </w:r>
            <w:r w:rsidRPr="00E965F5">
              <w:rPr>
                <w:rFonts w:ascii="宋体" w:eastAsia="宋体" w:hAnsi="宋体" w:cs="宋体" w:hint="eastAsia"/>
                <w:color w:val="000000"/>
                <w:kern w:val="0"/>
                <w:sz w:val="18"/>
                <w:szCs w:val="18"/>
              </w:rPr>
              <w:br/>
              <w:t>4.信噪比：&gt;85dBA</w:t>
            </w:r>
            <w:r w:rsidRPr="00E965F5">
              <w:rPr>
                <w:rFonts w:ascii="宋体" w:eastAsia="宋体" w:hAnsi="宋体" w:cs="宋体" w:hint="eastAsia"/>
                <w:color w:val="000000"/>
                <w:kern w:val="0"/>
                <w:sz w:val="18"/>
                <w:szCs w:val="18"/>
              </w:rPr>
              <w:br/>
              <w:t>5.失真：&lt;0.05%</w:t>
            </w:r>
            <w:r w:rsidRPr="00E965F5">
              <w:rPr>
                <w:rFonts w:ascii="宋体" w:eastAsia="宋体" w:hAnsi="宋体" w:cs="宋体" w:hint="eastAsia"/>
                <w:color w:val="000000"/>
                <w:kern w:val="0"/>
                <w:sz w:val="18"/>
                <w:szCs w:val="18"/>
              </w:rPr>
              <w:br/>
              <w:t>6.通讯串口：9P RS232串口（3路）； 8P RS232 S端口（1路）；3P RS485凤凰端口（1路）</w:t>
            </w:r>
            <w:r w:rsidRPr="00E965F5">
              <w:rPr>
                <w:rFonts w:ascii="宋体" w:eastAsia="宋体" w:hAnsi="宋体" w:cs="宋体" w:hint="eastAsia"/>
                <w:color w:val="000000"/>
                <w:kern w:val="0"/>
                <w:sz w:val="18"/>
                <w:szCs w:val="18"/>
              </w:rPr>
              <w:br/>
              <w:t>7.输出接口中：RCA插座（2路）；XLR卡侬插座（1路）；8P航空插座（4路）；6.35mm插座（1路）"</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20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101</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视频传输设备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名称：嵌入式讨论型会议系统主席单元</w:t>
            </w:r>
            <w:r w:rsidRPr="00E965F5">
              <w:rPr>
                <w:rFonts w:ascii="宋体" w:eastAsia="宋体" w:hAnsi="宋体" w:cs="宋体" w:hint="eastAsia"/>
                <w:color w:val="000000"/>
                <w:kern w:val="0"/>
                <w:sz w:val="18"/>
                <w:szCs w:val="18"/>
              </w:rPr>
              <w:br/>
              <w:t>1.连接方式：8P航空插电</w:t>
            </w:r>
            <w:r w:rsidRPr="00E965F5">
              <w:rPr>
                <w:rFonts w:ascii="宋体" w:eastAsia="宋体" w:hAnsi="宋体" w:cs="宋体" w:hint="eastAsia"/>
                <w:color w:val="000000"/>
                <w:kern w:val="0"/>
                <w:sz w:val="18"/>
                <w:szCs w:val="18"/>
              </w:rPr>
              <w:br/>
              <w:t>2.源电压：DC24V</w:t>
            </w:r>
            <w:r w:rsidRPr="00E965F5">
              <w:rPr>
                <w:rFonts w:ascii="宋体" w:eastAsia="宋体" w:hAnsi="宋体" w:cs="宋体" w:hint="eastAsia"/>
                <w:color w:val="000000"/>
                <w:kern w:val="0"/>
                <w:sz w:val="18"/>
                <w:szCs w:val="18"/>
              </w:rPr>
              <w:br/>
              <w:t>3.最大电流消耗：40mA</w:t>
            </w:r>
            <w:r w:rsidRPr="00E965F5">
              <w:rPr>
                <w:rFonts w:ascii="宋体" w:eastAsia="宋体" w:hAnsi="宋体" w:cs="宋体" w:hint="eastAsia"/>
                <w:color w:val="000000"/>
                <w:kern w:val="0"/>
                <w:sz w:val="18"/>
                <w:szCs w:val="18"/>
              </w:rPr>
              <w:br/>
              <w:t>4.信噪比：&gt;75dBA</w:t>
            </w:r>
            <w:r w:rsidRPr="00E965F5">
              <w:rPr>
                <w:rFonts w:ascii="宋体" w:eastAsia="宋体" w:hAnsi="宋体" w:cs="宋体" w:hint="eastAsia"/>
                <w:color w:val="000000"/>
                <w:kern w:val="0"/>
                <w:sz w:val="18"/>
                <w:szCs w:val="18"/>
              </w:rPr>
              <w:br/>
              <w:t>5.灵敏度：-46dB/Pa</w:t>
            </w:r>
            <w:r w:rsidRPr="00E965F5">
              <w:rPr>
                <w:rFonts w:ascii="宋体" w:eastAsia="宋体" w:hAnsi="宋体" w:cs="宋体" w:hint="eastAsia"/>
                <w:color w:val="000000"/>
                <w:kern w:val="0"/>
                <w:sz w:val="18"/>
                <w:szCs w:val="18"/>
              </w:rPr>
              <w:br/>
              <w:t>6.失真：&lt;0.1%</w:t>
            </w:r>
            <w:r w:rsidRPr="00E965F5">
              <w:rPr>
                <w:rFonts w:ascii="宋体" w:eastAsia="宋体" w:hAnsi="宋体" w:cs="宋体" w:hint="eastAsia"/>
                <w:color w:val="000000"/>
                <w:kern w:val="0"/>
                <w:sz w:val="18"/>
                <w:szCs w:val="18"/>
              </w:rPr>
              <w:br/>
              <w:t>7.频率响应：100Hz-12KHz</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223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102</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视频传输设备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8513EA">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名称：嵌入式讨论型会议系统代表单元</w:t>
            </w:r>
            <w:r w:rsidRPr="00E965F5">
              <w:rPr>
                <w:rFonts w:ascii="宋体" w:eastAsia="宋体" w:hAnsi="宋体" w:cs="宋体" w:hint="eastAsia"/>
                <w:color w:val="000000"/>
                <w:kern w:val="0"/>
                <w:sz w:val="18"/>
                <w:szCs w:val="18"/>
              </w:rPr>
              <w:br/>
              <w:t>1.连接方式：8P航空插电</w:t>
            </w:r>
            <w:r w:rsidRPr="00E965F5">
              <w:rPr>
                <w:rFonts w:ascii="宋体" w:eastAsia="宋体" w:hAnsi="宋体" w:cs="宋体" w:hint="eastAsia"/>
                <w:color w:val="000000"/>
                <w:kern w:val="0"/>
                <w:sz w:val="18"/>
                <w:szCs w:val="18"/>
              </w:rPr>
              <w:br/>
              <w:t>2.源电压：DC24V</w:t>
            </w:r>
            <w:r w:rsidRPr="00E965F5">
              <w:rPr>
                <w:rFonts w:ascii="宋体" w:eastAsia="宋体" w:hAnsi="宋体" w:cs="宋体" w:hint="eastAsia"/>
                <w:color w:val="000000"/>
                <w:kern w:val="0"/>
                <w:sz w:val="18"/>
                <w:szCs w:val="18"/>
              </w:rPr>
              <w:br/>
              <w:t>3.最大电流消耗：40mA</w:t>
            </w:r>
            <w:r w:rsidRPr="00E965F5">
              <w:rPr>
                <w:rFonts w:ascii="宋体" w:eastAsia="宋体" w:hAnsi="宋体" w:cs="宋体" w:hint="eastAsia"/>
                <w:color w:val="000000"/>
                <w:kern w:val="0"/>
                <w:sz w:val="18"/>
                <w:szCs w:val="18"/>
              </w:rPr>
              <w:br/>
              <w:t>4.信噪比：&gt;75dBA</w:t>
            </w:r>
            <w:r w:rsidRPr="00E965F5">
              <w:rPr>
                <w:rFonts w:ascii="宋体" w:eastAsia="宋体" w:hAnsi="宋体" w:cs="宋体" w:hint="eastAsia"/>
                <w:color w:val="000000"/>
                <w:kern w:val="0"/>
                <w:sz w:val="18"/>
                <w:szCs w:val="18"/>
              </w:rPr>
              <w:br/>
              <w:t>5.灵敏度：-46dB/Pa</w:t>
            </w:r>
            <w:r w:rsidRPr="00E965F5">
              <w:rPr>
                <w:rFonts w:ascii="宋体" w:eastAsia="宋体" w:hAnsi="宋体" w:cs="宋体" w:hint="eastAsia"/>
                <w:color w:val="000000"/>
                <w:kern w:val="0"/>
                <w:sz w:val="18"/>
                <w:szCs w:val="18"/>
              </w:rPr>
              <w:br/>
              <w:t>6.失真：&lt;0.1%</w:t>
            </w:r>
            <w:r w:rsidRPr="00E965F5">
              <w:rPr>
                <w:rFonts w:ascii="宋体" w:eastAsia="宋体" w:hAnsi="宋体" w:cs="宋体" w:hint="eastAsia"/>
                <w:color w:val="000000"/>
                <w:kern w:val="0"/>
                <w:sz w:val="18"/>
                <w:szCs w:val="18"/>
              </w:rPr>
              <w:br/>
              <w:t>7.频率响应：100Hz-12KHz</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19</w:t>
            </w:r>
          </w:p>
        </w:tc>
      </w:tr>
      <w:tr w:rsidR="00A07449" w:rsidRPr="00E965F5" w:rsidTr="00A07449">
        <w:trPr>
          <w:trHeight w:val="61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103</w:t>
            </w:r>
          </w:p>
        </w:tc>
        <w:tc>
          <w:tcPr>
            <w:tcW w:w="11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▲监控摄像设备</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名称：正反装高清摄像头</w:t>
            </w:r>
            <w:r w:rsidRPr="00E965F5">
              <w:rPr>
                <w:rFonts w:ascii="宋体" w:eastAsia="宋体" w:hAnsi="宋体" w:cs="宋体" w:hint="eastAsia"/>
                <w:color w:val="000000"/>
                <w:kern w:val="0"/>
                <w:sz w:val="18"/>
                <w:szCs w:val="18"/>
              </w:rPr>
              <w:br/>
              <w:t>参数要求：</w:t>
            </w:r>
            <w:r w:rsidRPr="00E965F5">
              <w:rPr>
                <w:rFonts w:ascii="宋体" w:eastAsia="宋体" w:hAnsi="宋体" w:cs="宋体" w:hint="eastAsia"/>
                <w:color w:val="000000"/>
                <w:kern w:val="0"/>
                <w:sz w:val="18"/>
                <w:szCs w:val="18"/>
              </w:rPr>
              <w:br/>
              <w:t>1．成像设备 SONY 1/2.5 CMOS</w:t>
            </w:r>
            <w:r w:rsidRPr="00E965F5">
              <w:rPr>
                <w:rFonts w:ascii="宋体" w:eastAsia="宋体" w:hAnsi="宋体" w:cs="宋体" w:hint="eastAsia"/>
                <w:color w:val="000000"/>
                <w:kern w:val="0"/>
                <w:sz w:val="18"/>
                <w:szCs w:val="18"/>
              </w:rPr>
              <w:br/>
              <w:t>2．CCD有效像素 200万</w:t>
            </w:r>
            <w:r w:rsidRPr="00E965F5">
              <w:rPr>
                <w:rFonts w:ascii="宋体" w:eastAsia="宋体" w:hAnsi="宋体" w:cs="宋体" w:hint="eastAsia"/>
                <w:color w:val="000000"/>
                <w:kern w:val="0"/>
                <w:sz w:val="18"/>
                <w:szCs w:val="18"/>
              </w:rPr>
              <w:br/>
              <w:t>3．信号制式 NTSC/PAL</w:t>
            </w:r>
            <w:r w:rsidRPr="00E965F5">
              <w:rPr>
                <w:rFonts w:ascii="宋体" w:eastAsia="宋体" w:hAnsi="宋体" w:cs="宋体" w:hint="eastAsia"/>
                <w:color w:val="000000"/>
                <w:kern w:val="0"/>
                <w:sz w:val="18"/>
                <w:szCs w:val="18"/>
              </w:rPr>
              <w:br/>
              <w:t>4．水平分辨率 1080P/1080i/720p</w:t>
            </w:r>
            <w:r w:rsidRPr="00E965F5">
              <w:rPr>
                <w:rFonts w:ascii="宋体" w:eastAsia="宋体" w:hAnsi="宋体" w:cs="宋体" w:hint="eastAsia"/>
                <w:color w:val="000000"/>
                <w:kern w:val="0"/>
                <w:sz w:val="18"/>
                <w:szCs w:val="18"/>
              </w:rPr>
              <w:br/>
              <w:t>5．同步系统 内部/外部</w:t>
            </w:r>
            <w:r w:rsidRPr="00E965F5">
              <w:rPr>
                <w:rFonts w:ascii="宋体" w:eastAsia="宋体" w:hAnsi="宋体" w:cs="宋体" w:hint="eastAsia"/>
                <w:color w:val="000000"/>
                <w:kern w:val="0"/>
                <w:sz w:val="18"/>
                <w:szCs w:val="18"/>
              </w:rPr>
              <w:br/>
              <w:t>6．镜头 20倍光学，12倍电子放大</w:t>
            </w:r>
            <w:r w:rsidRPr="00E965F5">
              <w:rPr>
                <w:rFonts w:ascii="宋体" w:eastAsia="宋体" w:hAnsi="宋体" w:cs="宋体" w:hint="eastAsia"/>
                <w:color w:val="000000"/>
                <w:kern w:val="0"/>
                <w:sz w:val="18"/>
                <w:szCs w:val="18"/>
              </w:rPr>
              <w:br/>
              <w:t>7．焦距 f=5.1mm-50.1mm,F1.8-F2.1</w:t>
            </w:r>
            <w:r w:rsidRPr="00E965F5">
              <w:rPr>
                <w:rFonts w:ascii="宋体" w:eastAsia="宋体" w:hAnsi="宋体" w:cs="宋体" w:hint="eastAsia"/>
                <w:color w:val="000000"/>
                <w:kern w:val="0"/>
                <w:sz w:val="18"/>
                <w:szCs w:val="18"/>
              </w:rPr>
              <w:br/>
              <w:t>8．水平视角 5．4 - 50</w:t>
            </w:r>
            <w:r w:rsidRPr="00E965F5">
              <w:rPr>
                <w:rFonts w:ascii="宋体" w:eastAsia="宋体" w:hAnsi="宋体" w:cs="宋体" w:hint="eastAsia"/>
                <w:color w:val="000000"/>
                <w:kern w:val="0"/>
                <w:sz w:val="18"/>
                <w:szCs w:val="18"/>
              </w:rPr>
              <w:br/>
              <w:t>9．最小物距 10mm</w:t>
            </w:r>
            <w:r w:rsidRPr="00E965F5">
              <w:rPr>
                <w:rFonts w:ascii="宋体" w:eastAsia="宋体" w:hAnsi="宋体" w:cs="宋体" w:hint="eastAsia"/>
                <w:color w:val="000000"/>
                <w:kern w:val="0"/>
                <w:sz w:val="18"/>
                <w:szCs w:val="18"/>
              </w:rPr>
              <w:br/>
              <w:t>10．平移/俯仰角 340-360度(平移),120度(俯仰)</w:t>
            </w:r>
            <w:r w:rsidRPr="00E965F5">
              <w:rPr>
                <w:rFonts w:ascii="宋体" w:eastAsia="宋体" w:hAnsi="宋体" w:cs="宋体" w:hint="eastAsia"/>
                <w:color w:val="000000"/>
                <w:kern w:val="0"/>
                <w:sz w:val="18"/>
                <w:szCs w:val="18"/>
              </w:rPr>
              <w:br/>
              <w:t>11．平移/俯仰速度 0.1-180度(平移)/秒/0.1-120度(俯仰)</w:t>
            </w:r>
            <w:r w:rsidRPr="00E965F5">
              <w:rPr>
                <w:rFonts w:ascii="宋体" w:eastAsia="宋体" w:hAnsi="宋体" w:cs="宋体" w:hint="eastAsia"/>
                <w:color w:val="000000"/>
                <w:kern w:val="0"/>
                <w:sz w:val="18"/>
                <w:szCs w:val="18"/>
              </w:rPr>
              <w:br/>
              <w:t>12．最低照度 1-12LUX/F1.1.8</w:t>
            </w:r>
            <w:r w:rsidRPr="00E965F5">
              <w:rPr>
                <w:rFonts w:ascii="宋体" w:eastAsia="宋体" w:hAnsi="宋体" w:cs="宋体" w:hint="eastAsia"/>
                <w:color w:val="000000"/>
                <w:kern w:val="0"/>
                <w:sz w:val="18"/>
                <w:szCs w:val="18"/>
              </w:rPr>
              <w:br/>
              <w:t>13．信噪比 &gt;50 dB</w:t>
            </w:r>
            <w:r w:rsidRPr="00E965F5">
              <w:rPr>
                <w:rFonts w:ascii="宋体" w:eastAsia="宋体" w:hAnsi="宋体" w:cs="宋体" w:hint="eastAsia"/>
                <w:color w:val="000000"/>
                <w:kern w:val="0"/>
                <w:sz w:val="18"/>
                <w:szCs w:val="18"/>
              </w:rPr>
              <w:br/>
              <w:t>14．快门速度 1/2 to 1/10,000 s</w:t>
            </w:r>
            <w:r w:rsidRPr="00E965F5">
              <w:rPr>
                <w:rFonts w:ascii="宋体" w:eastAsia="宋体" w:hAnsi="宋体" w:cs="宋体" w:hint="eastAsia"/>
                <w:color w:val="000000"/>
                <w:kern w:val="0"/>
                <w:sz w:val="18"/>
                <w:szCs w:val="18"/>
              </w:rPr>
              <w:br/>
              <w:t>15．增益  自动/手动</w:t>
            </w:r>
            <w:r w:rsidRPr="00E965F5">
              <w:rPr>
                <w:rFonts w:ascii="宋体" w:eastAsia="宋体" w:hAnsi="宋体" w:cs="宋体" w:hint="eastAsia"/>
                <w:color w:val="000000"/>
                <w:kern w:val="0"/>
                <w:sz w:val="18"/>
                <w:szCs w:val="18"/>
              </w:rPr>
              <w:br/>
              <w:t>16．白平衡 自动, 手动,室内,室外,ATW,一触式白平衡</w:t>
            </w:r>
            <w:r w:rsidRPr="00E965F5">
              <w:rPr>
                <w:rFonts w:ascii="宋体" w:eastAsia="宋体" w:hAnsi="宋体" w:cs="宋体" w:hint="eastAsia"/>
                <w:color w:val="000000"/>
                <w:kern w:val="0"/>
                <w:sz w:val="18"/>
                <w:szCs w:val="18"/>
              </w:rPr>
              <w:br/>
              <w:t>17．预设定位 128个位置编程;最大可扩充到256个位置编程</w:t>
            </w:r>
            <w:r w:rsidRPr="00E965F5">
              <w:rPr>
                <w:rFonts w:ascii="宋体" w:eastAsia="宋体" w:hAnsi="宋体" w:cs="宋体" w:hint="eastAsia"/>
                <w:color w:val="000000"/>
                <w:kern w:val="0"/>
                <w:sz w:val="18"/>
                <w:szCs w:val="18"/>
              </w:rPr>
              <w:br/>
              <w:t>18．摄像机控制接口 RS-232C(VISCA协议)/ RS-422(VISCA协议)；RS-485／PELCO :P/D</w:t>
            </w:r>
            <w:r w:rsidRPr="00E965F5">
              <w:rPr>
                <w:rFonts w:ascii="宋体" w:eastAsia="宋体" w:hAnsi="宋体" w:cs="宋体" w:hint="eastAsia"/>
                <w:color w:val="000000"/>
                <w:kern w:val="0"/>
                <w:sz w:val="18"/>
                <w:szCs w:val="18"/>
              </w:rPr>
              <w:br/>
              <w:t>19．AE 控制 自动、手动、优先级模式、亮度、EV补偿、背光补偿、Slow AE</w:t>
            </w:r>
            <w:r w:rsidRPr="00E965F5">
              <w:rPr>
                <w:rFonts w:ascii="宋体" w:eastAsia="宋体" w:hAnsi="宋体" w:cs="宋体" w:hint="eastAsia"/>
                <w:color w:val="000000"/>
                <w:kern w:val="0"/>
                <w:sz w:val="18"/>
                <w:szCs w:val="18"/>
              </w:rPr>
              <w:br/>
              <w:t>20．EV 补偿 -10.5～10.5dB(1.5dB每档)</w:t>
            </w:r>
            <w:r w:rsidRPr="00E965F5">
              <w:rPr>
                <w:rFonts w:ascii="宋体" w:eastAsia="宋体" w:hAnsi="宋体" w:cs="宋体" w:hint="eastAsia"/>
                <w:color w:val="000000"/>
                <w:kern w:val="0"/>
                <w:sz w:val="18"/>
                <w:szCs w:val="18"/>
              </w:rPr>
              <w:br/>
              <w:t>21．信号系统 HD 1080P50/60,1080i/59.94/50,</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104</w:t>
            </w:r>
          </w:p>
        </w:tc>
        <w:tc>
          <w:tcPr>
            <w:tcW w:w="1120" w:type="dxa"/>
            <w:tcBorders>
              <w:top w:val="nil"/>
              <w:left w:val="nil"/>
              <w:bottom w:val="nil"/>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设备线（缆）</w:t>
            </w:r>
          </w:p>
        </w:tc>
        <w:tc>
          <w:tcPr>
            <w:tcW w:w="5460" w:type="dxa"/>
            <w:tcBorders>
              <w:top w:val="single" w:sz="4" w:space="0" w:color="000000"/>
              <w:left w:val="nil"/>
              <w:bottom w:val="nil"/>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名称：航空插会议延长线</w:t>
            </w:r>
            <w:r w:rsidRPr="00E965F5">
              <w:rPr>
                <w:rFonts w:ascii="宋体" w:eastAsia="宋体" w:hAnsi="宋体" w:cs="宋体" w:hint="eastAsia"/>
                <w:color w:val="000000"/>
                <w:kern w:val="0"/>
                <w:sz w:val="18"/>
                <w:szCs w:val="18"/>
              </w:rPr>
              <w:br/>
              <w:t>规格：6芯HY26系列</w:t>
            </w:r>
          </w:p>
        </w:tc>
        <w:tc>
          <w:tcPr>
            <w:tcW w:w="920" w:type="dxa"/>
            <w:tcBorders>
              <w:top w:val="nil"/>
              <w:left w:val="nil"/>
              <w:bottom w:val="nil"/>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nil"/>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w:t>
            </w:r>
          </w:p>
        </w:tc>
      </w:tr>
      <w:tr w:rsidR="00A07449" w:rsidRPr="00E965F5" w:rsidTr="00A07449">
        <w:trPr>
          <w:trHeight w:val="100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105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接线盒</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名称：工程接线盒</w:t>
            </w:r>
            <w:r w:rsidRPr="00E965F5">
              <w:rPr>
                <w:rFonts w:ascii="宋体" w:eastAsia="宋体" w:hAnsi="宋体" w:cs="宋体" w:hint="eastAsia"/>
                <w:color w:val="000000"/>
                <w:kern w:val="0"/>
                <w:sz w:val="18"/>
                <w:szCs w:val="18"/>
              </w:rPr>
              <w:br/>
              <w:t>规格要求：6芯地接盒（带锁），标准电工插座尺寸，用于连接会议系统话筒单元</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7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106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▲信号处理设备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名称：专业自适应反馈抑制</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1.平衡或非平衡输入方式</w:t>
            </w:r>
            <w:r w:rsidRPr="00E965F5">
              <w:rPr>
                <w:rFonts w:ascii="宋体" w:eastAsia="宋体" w:hAnsi="宋体" w:cs="宋体" w:hint="eastAsia"/>
                <w:color w:val="000000"/>
                <w:kern w:val="0"/>
                <w:sz w:val="18"/>
                <w:szCs w:val="18"/>
              </w:rPr>
              <w:br/>
              <w:t>2.输入阻抗 平衡：22K，</w:t>
            </w:r>
            <w:r w:rsidRPr="00E965F5">
              <w:rPr>
                <w:rFonts w:ascii="宋体" w:eastAsia="宋体" w:hAnsi="宋体" w:cs="宋体" w:hint="eastAsia"/>
                <w:color w:val="000000"/>
                <w:kern w:val="0"/>
                <w:sz w:val="18"/>
                <w:szCs w:val="18"/>
              </w:rPr>
              <w:br/>
              <w:t>3.最大输入电平： 4（VPP）</w:t>
            </w:r>
            <w:r w:rsidRPr="00E965F5">
              <w:rPr>
                <w:rFonts w:ascii="宋体" w:eastAsia="宋体" w:hAnsi="宋体" w:cs="宋体" w:hint="eastAsia"/>
                <w:color w:val="000000"/>
                <w:kern w:val="0"/>
                <w:sz w:val="18"/>
                <w:szCs w:val="18"/>
              </w:rPr>
              <w:br/>
              <w:t>4.2-XLR和2-TRS： 平衡或非平衡输出方式</w:t>
            </w:r>
            <w:r w:rsidRPr="00E965F5">
              <w:rPr>
                <w:rFonts w:ascii="宋体" w:eastAsia="宋体" w:hAnsi="宋体" w:cs="宋体" w:hint="eastAsia"/>
                <w:color w:val="000000"/>
                <w:kern w:val="0"/>
                <w:sz w:val="18"/>
                <w:szCs w:val="18"/>
              </w:rPr>
              <w:br/>
              <w:t>5.输出阻抗 平衡：150欧，非平衡： 300欧</w:t>
            </w:r>
            <w:r w:rsidRPr="00E965F5">
              <w:rPr>
                <w:rFonts w:ascii="宋体" w:eastAsia="宋体" w:hAnsi="宋体" w:cs="宋体" w:hint="eastAsia"/>
                <w:color w:val="000000"/>
                <w:kern w:val="0"/>
                <w:sz w:val="18"/>
                <w:szCs w:val="18"/>
              </w:rPr>
              <w:br/>
              <w:t>6.最大输出电平： 4.0V（VPP）</w:t>
            </w:r>
            <w:r w:rsidRPr="00E965F5">
              <w:rPr>
                <w:rFonts w:ascii="宋体" w:eastAsia="宋体" w:hAnsi="宋体" w:cs="宋体" w:hint="eastAsia"/>
                <w:color w:val="000000"/>
                <w:kern w:val="0"/>
                <w:sz w:val="18"/>
                <w:szCs w:val="18"/>
              </w:rPr>
              <w:br/>
              <w:t>7.采样频率： 48KHz</w:t>
            </w:r>
            <w:r w:rsidRPr="00E965F5">
              <w:rPr>
                <w:rFonts w:ascii="宋体" w:eastAsia="宋体" w:hAnsi="宋体" w:cs="宋体" w:hint="eastAsia"/>
                <w:color w:val="000000"/>
                <w:kern w:val="0"/>
                <w:sz w:val="18"/>
                <w:szCs w:val="18"/>
              </w:rPr>
              <w:br/>
              <w:t>8.动态范围： &gt;100dB（A计权）</w:t>
            </w:r>
            <w:r w:rsidRPr="00E965F5">
              <w:rPr>
                <w:rFonts w:ascii="宋体" w:eastAsia="宋体" w:hAnsi="宋体" w:cs="宋体" w:hint="eastAsia"/>
                <w:color w:val="000000"/>
                <w:kern w:val="0"/>
                <w:sz w:val="18"/>
                <w:szCs w:val="18"/>
              </w:rPr>
              <w:br/>
              <w:t>9.失真度： &lt;0. 5%</w:t>
            </w:r>
            <w:r w:rsidRPr="00E965F5">
              <w:rPr>
                <w:rFonts w:ascii="宋体" w:eastAsia="宋体" w:hAnsi="宋体" w:cs="宋体" w:hint="eastAsia"/>
                <w:color w:val="000000"/>
                <w:kern w:val="0"/>
                <w:sz w:val="18"/>
                <w:szCs w:val="18"/>
              </w:rPr>
              <w:br/>
              <w:t>10.频率响应： +/- 2dB （直通频响30Hz to 20kHz.反馈抑制频响     50Hz~18KHz)</w:t>
            </w:r>
            <w:r w:rsidRPr="00E965F5">
              <w:rPr>
                <w:rFonts w:ascii="宋体" w:eastAsia="宋体" w:hAnsi="宋体" w:cs="宋体" w:hint="eastAsia"/>
                <w:color w:val="000000"/>
                <w:kern w:val="0"/>
                <w:sz w:val="18"/>
                <w:szCs w:val="18"/>
              </w:rPr>
              <w:br/>
              <w:t>11.底噪声： &lt;1mV</w:t>
            </w:r>
            <w:r w:rsidRPr="00E965F5">
              <w:rPr>
                <w:rFonts w:ascii="宋体" w:eastAsia="宋体" w:hAnsi="宋体" w:cs="宋体" w:hint="eastAsia"/>
                <w:color w:val="000000"/>
                <w:kern w:val="0"/>
                <w:sz w:val="18"/>
                <w:szCs w:val="18"/>
              </w:rPr>
              <w:br/>
              <w:t>12.电源： AC190-240V/50-60Hz</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529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107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无线移动手持机</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名称：无线手持话筒</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1.振荡方式: 锁相环频率合成；</w:t>
            </w:r>
            <w:r w:rsidRPr="00E965F5">
              <w:rPr>
                <w:rFonts w:ascii="宋体" w:eastAsia="宋体" w:hAnsi="宋体" w:cs="宋体" w:hint="eastAsia"/>
                <w:color w:val="000000"/>
                <w:kern w:val="0"/>
                <w:sz w:val="18"/>
                <w:szCs w:val="18"/>
              </w:rPr>
              <w:br/>
              <w:t>2.频率范围：UHF 500MHz～900MHz；</w:t>
            </w:r>
            <w:r w:rsidRPr="00E965F5">
              <w:rPr>
                <w:rFonts w:ascii="宋体" w:eastAsia="宋体" w:hAnsi="宋体" w:cs="宋体" w:hint="eastAsia"/>
                <w:color w:val="000000"/>
                <w:kern w:val="0"/>
                <w:sz w:val="18"/>
                <w:szCs w:val="18"/>
              </w:rPr>
              <w:br/>
              <w:t>3.频率稳定性：±0.001%；</w:t>
            </w:r>
            <w:r w:rsidRPr="00E965F5">
              <w:rPr>
                <w:rFonts w:ascii="宋体" w:eastAsia="宋体" w:hAnsi="宋体" w:cs="宋体" w:hint="eastAsia"/>
                <w:color w:val="000000"/>
                <w:kern w:val="0"/>
                <w:sz w:val="18"/>
                <w:szCs w:val="18"/>
              </w:rPr>
              <w:br/>
              <w:t>4.调制方式：FM；信噪比：&gt;60dB；</w:t>
            </w:r>
            <w:r w:rsidRPr="00E965F5">
              <w:rPr>
                <w:rFonts w:ascii="宋体" w:eastAsia="宋体" w:hAnsi="宋体" w:cs="宋体" w:hint="eastAsia"/>
                <w:color w:val="000000"/>
                <w:kern w:val="0"/>
                <w:sz w:val="18"/>
                <w:szCs w:val="18"/>
              </w:rPr>
              <w:br/>
              <w:t>5.失真度:&lt;0.5%@1KHz；</w:t>
            </w:r>
            <w:r w:rsidRPr="00E965F5">
              <w:rPr>
                <w:rFonts w:ascii="宋体" w:eastAsia="宋体" w:hAnsi="宋体" w:cs="宋体" w:hint="eastAsia"/>
                <w:color w:val="000000"/>
                <w:kern w:val="0"/>
                <w:sz w:val="18"/>
                <w:szCs w:val="18"/>
              </w:rPr>
              <w:br/>
              <w:t>6.灵敏度：1.2/UV @S/N=12dB；</w:t>
            </w:r>
            <w:r w:rsidRPr="00E965F5">
              <w:rPr>
                <w:rFonts w:ascii="宋体" w:eastAsia="宋体" w:hAnsi="宋体" w:cs="宋体" w:hint="eastAsia"/>
                <w:color w:val="000000"/>
                <w:kern w:val="0"/>
                <w:sz w:val="18"/>
                <w:szCs w:val="18"/>
              </w:rPr>
              <w:br/>
              <w:t>7.电源供应：DC:12V～17V；</w:t>
            </w:r>
            <w:r w:rsidRPr="00E965F5">
              <w:rPr>
                <w:rFonts w:ascii="宋体" w:eastAsia="宋体" w:hAnsi="宋体" w:cs="宋体" w:hint="eastAsia"/>
                <w:color w:val="000000"/>
                <w:kern w:val="0"/>
                <w:sz w:val="18"/>
                <w:szCs w:val="18"/>
              </w:rPr>
              <w:br/>
              <w:t>8.音频输出：独立0～400mV，混合0～300mV</w:t>
            </w:r>
            <w:r w:rsidRPr="00E965F5">
              <w:rPr>
                <w:rFonts w:ascii="宋体" w:eastAsia="宋体" w:hAnsi="宋体" w:cs="宋体" w:hint="eastAsia"/>
                <w:color w:val="000000"/>
                <w:kern w:val="0"/>
                <w:sz w:val="18"/>
                <w:szCs w:val="18"/>
              </w:rPr>
              <w:br/>
              <w:t>发射器参数：</w:t>
            </w:r>
            <w:r w:rsidRPr="00E965F5">
              <w:rPr>
                <w:rFonts w:ascii="宋体" w:eastAsia="宋体" w:hAnsi="宋体" w:cs="宋体" w:hint="eastAsia"/>
                <w:color w:val="000000"/>
                <w:kern w:val="0"/>
                <w:sz w:val="18"/>
                <w:szCs w:val="18"/>
              </w:rPr>
              <w:br/>
              <w:t>1.电源供应：DC 4.5V （1.5V AA*3）；</w:t>
            </w:r>
            <w:r w:rsidRPr="00E965F5">
              <w:rPr>
                <w:rFonts w:ascii="宋体" w:eastAsia="宋体" w:hAnsi="宋体" w:cs="宋体" w:hint="eastAsia"/>
                <w:color w:val="000000"/>
                <w:kern w:val="0"/>
                <w:sz w:val="18"/>
                <w:szCs w:val="18"/>
              </w:rPr>
              <w:br/>
              <w:t>2.话筒耗电量：100mA；</w:t>
            </w:r>
            <w:r w:rsidRPr="00E965F5">
              <w:rPr>
                <w:rFonts w:ascii="宋体" w:eastAsia="宋体" w:hAnsi="宋体" w:cs="宋体" w:hint="eastAsia"/>
                <w:color w:val="000000"/>
                <w:kern w:val="0"/>
                <w:sz w:val="18"/>
                <w:szCs w:val="18"/>
              </w:rPr>
              <w:br/>
              <w:t>3.载波频率：UHF 500MHz～900MHz；</w:t>
            </w:r>
            <w:r w:rsidRPr="00E965F5">
              <w:rPr>
                <w:rFonts w:ascii="宋体" w:eastAsia="宋体" w:hAnsi="宋体" w:cs="宋体" w:hint="eastAsia"/>
                <w:color w:val="000000"/>
                <w:kern w:val="0"/>
                <w:sz w:val="18"/>
                <w:szCs w:val="18"/>
              </w:rPr>
              <w:br/>
              <w:t>4.频率稳定度：±0.001%；</w:t>
            </w:r>
            <w:r w:rsidRPr="00E965F5">
              <w:rPr>
                <w:rFonts w:ascii="宋体" w:eastAsia="宋体" w:hAnsi="宋体" w:cs="宋体" w:hint="eastAsia"/>
                <w:color w:val="000000"/>
                <w:kern w:val="0"/>
                <w:sz w:val="18"/>
                <w:szCs w:val="18"/>
              </w:rPr>
              <w:br/>
              <w:t>5.最大频率偏：±30KH；</w:t>
            </w:r>
            <w:r w:rsidRPr="00E965F5">
              <w:rPr>
                <w:rFonts w:ascii="宋体" w:eastAsia="宋体" w:hAnsi="宋体" w:cs="宋体" w:hint="eastAsia"/>
                <w:color w:val="000000"/>
                <w:kern w:val="0"/>
                <w:sz w:val="18"/>
                <w:szCs w:val="18"/>
              </w:rPr>
              <w:br/>
              <w:t>6.信噪比：&gt;60dB；</w:t>
            </w:r>
            <w:r w:rsidRPr="00E965F5">
              <w:rPr>
                <w:rFonts w:ascii="宋体" w:eastAsia="宋体" w:hAnsi="宋体" w:cs="宋体" w:hint="eastAsia"/>
                <w:color w:val="000000"/>
                <w:kern w:val="0"/>
                <w:sz w:val="18"/>
                <w:szCs w:val="18"/>
              </w:rPr>
              <w:br/>
              <w:t>7.邻频干扰比：&gt;80dB；</w:t>
            </w:r>
            <w:r w:rsidRPr="00E965F5">
              <w:rPr>
                <w:rFonts w:ascii="宋体" w:eastAsia="宋体" w:hAnsi="宋体" w:cs="宋体" w:hint="eastAsia"/>
                <w:color w:val="000000"/>
                <w:kern w:val="0"/>
                <w:sz w:val="18"/>
                <w:szCs w:val="18"/>
              </w:rPr>
              <w:br/>
              <w:t>8.动态范围：≥100dB；</w:t>
            </w:r>
            <w:r w:rsidRPr="00E965F5">
              <w:rPr>
                <w:rFonts w:ascii="宋体" w:eastAsia="宋体" w:hAnsi="宋体" w:cs="宋体" w:hint="eastAsia"/>
                <w:color w:val="000000"/>
                <w:kern w:val="0"/>
                <w:sz w:val="18"/>
                <w:szCs w:val="18"/>
              </w:rPr>
              <w:br/>
              <w:t>9.类型：电容式；极性模式：单一指向性；</w:t>
            </w:r>
            <w:r w:rsidRPr="00E965F5">
              <w:rPr>
                <w:rFonts w:ascii="宋体" w:eastAsia="宋体" w:hAnsi="宋体" w:cs="宋体" w:hint="eastAsia"/>
                <w:color w:val="000000"/>
                <w:kern w:val="0"/>
                <w:sz w:val="18"/>
                <w:szCs w:val="18"/>
              </w:rPr>
              <w:br/>
              <w:t>10.频率响应：40Hz～20KHz；</w:t>
            </w:r>
            <w:r w:rsidRPr="00E965F5">
              <w:rPr>
                <w:rFonts w:ascii="宋体" w:eastAsia="宋体" w:hAnsi="宋体" w:cs="宋体" w:hint="eastAsia"/>
                <w:color w:val="000000"/>
                <w:kern w:val="0"/>
                <w:sz w:val="18"/>
                <w:szCs w:val="18"/>
              </w:rPr>
              <w:br/>
              <w:t>11.话筒灵敏度：-43±3dB@1KHz</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39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108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扩声系统设备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名称：调音台</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1．最大输出电平：19dBm (1 KHz, THD=0.5%)</w:t>
            </w:r>
            <w:r w:rsidRPr="00E965F5">
              <w:rPr>
                <w:rFonts w:ascii="宋体" w:eastAsia="宋体" w:hAnsi="宋体" w:cs="宋体" w:hint="eastAsia"/>
                <w:color w:val="000000"/>
                <w:kern w:val="0"/>
                <w:sz w:val="18"/>
                <w:szCs w:val="18"/>
              </w:rPr>
              <w:br/>
              <w:t>2．剩余噪声：-74dB</w:t>
            </w:r>
            <w:r w:rsidRPr="00E965F5">
              <w:rPr>
                <w:rFonts w:ascii="宋体" w:eastAsia="宋体" w:hAnsi="宋体" w:cs="宋体" w:hint="eastAsia"/>
                <w:color w:val="000000"/>
                <w:kern w:val="0"/>
                <w:sz w:val="18"/>
                <w:szCs w:val="18"/>
              </w:rPr>
              <w:br/>
              <w:t>3．信噪比：71dB</w:t>
            </w:r>
            <w:r w:rsidRPr="00E965F5">
              <w:rPr>
                <w:rFonts w:ascii="宋体" w:eastAsia="宋体" w:hAnsi="宋体" w:cs="宋体" w:hint="eastAsia"/>
                <w:color w:val="000000"/>
                <w:kern w:val="0"/>
                <w:sz w:val="18"/>
                <w:szCs w:val="18"/>
              </w:rPr>
              <w:br/>
              <w:t>4．等效噪声源输入电动势：-120dBm</w:t>
            </w:r>
            <w:r w:rsidRPr="00E965F5">
              <w:rPr>
                <w:rFonts w:ascii="宋体" w:eastAsia="宋体" w:hAnsi="宋体" w:cs="宋体" w:hint="eastAsia"/>
                <w:color w:val="000000"/>
                <w:kern w:val="0"/>
                <w:sz w:val="18"/>
                <w:szCs w:val="18"/>
              </w:rPr>
              <w:br/>
              <w:t>5．耳机输出功率： 40mw (1 KHz, THD=0.5%, 200Ω)</w:t>
            </w:r>
            <w:r w:rsidRPr="00E965F5">
              <w:rPr>
                <w:rFonts w:ascii="宋体" w:eastAsia="宋体" w:hAnsi="宋体" w:cs="宋体" w:hint="eastAsia"/>
                <w:color w:val="000000"/>
                <w:kern w:val="0"/>
                <w:sz w:val="18"/>
                <w:szCs w:val="18"/>
              </w:rPr>
              <w:br/>
              <w:t>6．均衡：低频： 80Hz±15dB;中频： 2.5KHz±15dB;高频： 12KHz±15dB</w:t>
            </w:r>
            <w:r w:rsidRPr="00E965F5">
              <w:rPr>
                <w:rFonts w:ascii="宋体" w:eastAsia="宋体" w:hAnsi="宋体" w:cs="宋体" w:hint="eastAsia"/>
                <w:color w:val="000000"/>
                <w:kern w:val="0"/>
                <w:sz w:val="18"/>
                <w:szCs w:val="18"/>
              </w:rPr>
              <w:br/>
              <w:t>7．增益控制：</w:t>
            </w:r>
            <w:r w:rsidRPr="00E965F5">
              <w:rPr>
                <w:rFonts w:ascii="宋体" w:eastAsia="宋体" w:hAnsi="宋体" w:cs="宋体" w:hint="eastAsia"/>
                <w:color w:val="000000"/>
                <w:kern w:val="0"/>
                <w:sz w:val="18"/>
                <w:szCs w:val="18"/>
              </w:rPr>
              <w:br/>
              <w:t>8．单声道： 50dB</w:t>
            </w:r>
            <w:r w:rsidRPr="00E965F5">
              <w:rPr>
                <w:rFonts w:ascii="宋体" w:eastAsia="宋体" w:hAnsi="宋体" w:cs="宋体" w:hint="eastAsia"/>
                <w:color w:val="000000"/>
                <w:kern w:val="0"/>
                <w:sz w:val="18"/>
                <w:szCs w:val="18"/>
              </w:rPr>
              <w:br/>
              <w:t>9．立体声： +4dB~-10dB</w:t>
            </w:r>
            <w:r w:rsidRPr="00E965F5">
              <w:rPr>
                <w:rFonts w:ascii="宋体" w:eastAsia="宋体" w:hAnsi="宋体" w:cs="宋体" w:hint="eastAsia"/>
                <w:color w:val="000000"/>
                <w:kern w:val="0"/>
                <w:sz w:val="18"/>
                <w:szCs w:val="18"/>
              </w:rPr>
              <w:br/>
              <w:t>10．频率响应： 20Hz~20 KHz (+1dB,-3dB)</w:t>
            </w:r>
            <w:r w:rsidRPr="00E965F5">
              <w:rPr>
                <w:rFonts w:ascii="宋体" w:eastAsia="宋体" w:hAnsi="宋体" w:cs="宋体" w:hint="eastAsia"/>
                <w:color w:val="000000"/>
                <w:kern w:val="0"/>
                <w:sz w:val="18"/>
                <w:szCs w:val="18"/>
              </w:rPr>
              <w:br/>
              <w:t xml:space="preserve">11．总谐波失真+噪声： ≤0.05%(1KHz,0.775V)                  </w:t>
            </w:r>
            <w:r w:rsidRPr="00E965F5">
              <w:rPr>
                <w:rFonts w:ascii="宋体" w:eastAsia="宋体" w:hAnsi="宋体" w:cs="宋体" w:hint="eastAsia"/>
                <w:color w:val="000000"/>
                <w:kern w:val="0"/>
                <w:sz w:val="18"/>
                <w:szCs w:val="18"/>
              </w:rPr>
              <w:br/>
              <w:t>21．温度范围： －10℃～+30℃</w:t>
            </w:r>
            <w:r w:rsidRPr="00E965F5">
              <w:rPr>
                <w:rFonts w:ascii="宋体" w:eastAsia="宋体" w:hAnsi="宋体" w:cs="宋体" w:hint="eastAsia"/>
                <w:color w:val="000000"/>
                <w:kern w:val="0"/>
                <w:sz w:val="18"/>
                <w:szCs w:val="18"/>
              </w:rPr>
              <w:br/>
              <w:t>22．相对湿度： 0%～80%</w:t>
            </w:r>
            <w:r w:rsidRPr="00E965F5">
              <w:rPr>
                <w:rFonts w:ascii="宋体" w:eastAsia="宋体" w:hAnsi="宋体" w:cs="宋体" w:hint="eastAsia"/>
                <w:color w:val="000000"/>
                <w:kern w:val="0"/>
                <w:sz w:val="18"/>
                <w:szCs w:val="18"/>
              </w:rPr>
              <w:br/>
              <w:t>23．供电： AC100v-240v ; 50/60Hz</w:t>
            </w:r>
            <w:r w:rsidRPr="00E965F5">
              <w:rPr>
                <w:rFonts w:ascii="宋体" w:eastAsia="宋体" w:hAnsi="宋体" w:cs="宋体" w:hint="eastAsia"/>
                <w:color w:val="000000"/>
                <w:kern w:val="0"/>
                <w:sz w:val="18"/>
                <w:szCs w:val="18"/>
              </w:rPr>
              <w:br/>
              <w:t>24．电源消耗： &gt;30W</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8513EA">
        <w:trPr>
          <w:trHeight w:val="98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109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▲扩声系统设备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名称：音频处理器</w:t>
            </w:r>
            <w:r w:rsidRPr="00E965F5">
              <w:rPr>
                <w:rFonts w:ascii="宋体" w:eastAsia="宋体" w:hAnsi="宋体" w:cs="宋体" w:hint="eastAsia"/>
                <w:color w:val="000000"/>
                <w:kern w:val="0"/>
                <w:sz w:val="18"/>
                <w:szCs w:val="18"/>
              </w:rPr>
              <w:br/>
              <w:t xml:space="preserve">参数：  </w:t>
            </w:r>
            <w:r w:rsidRPr="00E965F5">
              <w:rPr>
                <w:rFonts w:ascii="宋体" w:eastAsia="宋体" w:hAnsi="宋体" w:cs="宋体" w:hint="eastAsia"/>
                <w:color w:val="000000"/>
                <w:kern w:val="0"/>
                <w:sz w:val="18"/>
                <w:szCs w:val="18"/>
              </w:rPr>
              <w:br/>
              <w:t xml:space="preserve">1．电源 :AC 90V/240V  50Hz/60Hz </w:t>
            </w:r>
            <w:r w:rsidRPr="00E965F5">
              <w:rPr>
                <w:rFonts w:ascii="宋体" w:eastAsia="宋体" w:hAnsi="宋体" w:cs="宋体" w:hint="eastAsia"/>
                <w:color w:val="000000"/>
                <w:kern w:val="0"/>
                <w:sz w:val="18"/>
                <w:szCs w:val="18"/>
              </w:rPr>
              <w:br/>
              <w:t>2．静音：每个通道设立单独静音控制</w:t>
            </w:r>
            <w:r w:rsidRPr="00E965F5">
              <w:rPr>
                <w:rFonts w:ascii="宋体" w:eastAsia="宋体" w:hAnsi="宋体" w:cs="宋体" w:hint="eastAsia"/>
                <w:color w:val="000000"/>
                <w:kern w:val="0"/>
                <w:sz w:val="18"/>
                <w:szCs w:val="18"/>
              </w:rPr>
              <w:br/>
              <w:t>3．混合：每个输出通道可单独选择不同的输入通道，也可以选择输入通道的任意组合</w:t>
            </w:r>
            <w:r w:rsidRPr="00E965F5">
              <w:rPr>
                <w:rFonts w:ascii="宋体" w:eastAsia="宋体" w:hAnsi="宋体" w:cs="宋体" w:hint="eastAsia"/>
                <w:color w:val="000000"/>
                <w:kern w:val="0"/>
                <w:sz w:val="18"/>
                <w:szCs w:val="18"/>
              </w:rPr>
              <w:br/>
              <w:t xml:space="preserve">4．增益：调节范围：-36dB到+12dB，步距为0.1dB       </w:t>
            </w:r>
            <w:r w:rsidRPr="00E965F5">
              <w:rPr>
                <w:rFonts w:ascii="宋体" w:eastAsia="宋体" w:hAnsi="宋体" w:cs="宋体" w:hint="eastAsia"/>
                <w:color w:val="000000"/>
                <w:kern w:val="0"/>
                <w:sz w:val="18"/>
                <w:szCs w:val="18"/>
              </w:rPr>
              <w:br/>
              <w:t>5．延时：每个输入通道有单独延时控制，调节范围0-1000ms.</w:t>
            </w:r>
            <w:r w:rsidRPr="00E965F5">
              <w:rPr>
                <w:rFonts w:ascii="宋体" w:eastAsia="宋体" w:hAnsi="宋体" w:cs="宋体" w:hint="eastAsia"/>
                <w:color w:val="000000"/>
                <w:kern w:val="0"/>
                <w:sz w:val="18"/>
                <w:szCs w:val="18"/>
              </w:rPr>
              <w:br/>
              <w:t xml:space="preserve">6．均衡：每路输入通道有10段PEQ，中心频率点：20Hz-20KHz，,步进:1Hz,,增益：±20dB，步距：0.1dB.Q值:0.404到28.8   </w:t>
            </w:r>
            <w:r w:rsidRPr="00E965F5">
              <w:rPr>
                <w:rFonts w:ascii="宋体" w:eastAsia="宋体" w:hAnsi="宋体" w:cs="宋体" w:hint="eastAsia"/>
                <w:color w:val="000000"/>
                <w:kern w:val="0"/>
                <w:sz w:val="18"/>
                <w:szCs w:val="18"/>
              </w:rPr>
              <w:br/>
              <w:t>7．极性：同相（+）反相（-）</w:t>
            </w:r>
            <w:r w:rsidRPr="00E965F5">
              <w:rPr>
                <w:rFonts w:ascii="宋体" w:eastAsia="宋体" w:hAnsi="宋体" w:cs="宋体" w:hint="eastAsia"/>
                <w:color w:val="000000"/>
                <w:kern w:val="0"/>
                <w:sz w:val="18"/>
                <w:szCs w:val="18"/>
              </w:rPr>
              <w:br/>
              <w:t>8．整机技术参数：</w:t>
            </w:r>
            <w:r w:rsidRPr="00E965F5">
              <w:rPr>
                <w:rFonts w:ascii="宋体" w:eastAsia="宋体" w:hAnsi="宋体" w:cs="宋体" w:hint="eastAsia"/>
                <w:color w:val="000000"/>
                <w:kern w:val="0"/>
                <w:sz w:val="18"/>
                <w:szCs w:val="18"/>
              </w:rPr>
              <w:br/>
              <w:t>9．输入/输出通道:2入4出</w:t>
            </w:r>
            <w:r w:rsidRPr="00E965F5">
              <w:rPr>
                <w:rFonts w:ascii="宋体" w:eastAsia="宋体" w:hAnsi="宋体" w:cs="宋体" w:hint="eastAsia"/>
                <w:color w:val="000000"/>
                <w:kern w:val="0"/>
                <w:sz w:val="18"/>
                <w:szCs w:val="18"/>
              </w:rPr>
              <w:br/>
              <w:t>10．輸入/輸出接口：输入：XLR母卡侬座  输出： XLR  公卡侬座</w:t>
            </w:r>
            <w:r w:rsidRPr="00E965F5">
              <w:rPr>
                <w:rFonts w:ascii="宋体" w:eastAsia="宋体" w:hAnsi="宋体" w:cs="宋体" w:hint="eastAsia"/>
                <w:color w:val="000000"/>
                <w:kern w:val="0"/>
                <w:sz w:val="18"/>
                <w:szCs w:val="18"/>
              </w:rPr>
              <w:br/>
              <w:t>11．处理器：255MHz 主频 96KHz采样频率32-bit DSP处理器，24-bitA/D及D/A转换</w:t>
            </w:r>
            <w:r w:rsidRPr="00E965F5">
              <w:rPr>
                <w:rFonts w:ascii="宋体" w:eastAsia="宋体" w:hAnsi="宋体" w:cs="宋体" w:hint="eastAsia"/>
                <w:color w:val="000000"/>
                <w:kern w:val="0"/>
                <w:sz w:val="18"/>
                <w:szCs w:val="18"/>
              </w:rPr>
              <w:br/>
              <w:t>12．显示：2X24LCD蓝色背光显示设置,8段LED显示输入/输出电平显示</w:t>
            </w:r>
            <w:r w:rsidRPr="00E965F5">
              <w:rPr>
                <w:rFonts w:ascii="宋体" w:eastAsia="宋体" w:hAnsi="宋体" w:cs="宋体" w:hint="eastAsia"/>
                <w:color w:val="000000"/>
                <w:kern w:val="0"/>
                <w:sz w:val="18"/>
                <w:szCs w:val="18"/>
              </w:rPr>
              <w:br/>
              <w:t>13．输入阻抗：平衡：20KΩ</w:t>
            </w:r>
            <w:r w:rsidRPr="00E965F5">
              <w:rPr>
                <w:rFonts w:ascii="宋体" w:eastAsia="宋体" w:hAnsi="宋体" w:cs="宋体" w:hint="eastAsia"/>
                <w:color w:val="000000"/>
                <w:kern w:val="0"/>
                <w:sz w:val="18"/>
                <w:szCs w:val="18"/>
              </w:rPr>
              <w:br/>
              <w:t>14．输出阻抗：平衡：100Ω</w:t>
            </w:r>
            <w:r w:rsidRPr="00E965F5">
              <w:rPr>
                <w:rFonts w:ascii="宋体" w:eastAsia="宋体" w:hAnsi="宋体" w:cs="宋体" w:hint="eastAsia"/>
                <w:color w:val="000000"/>
                <w:kern w:val="0"/>
                <w:sz w:val="18"/>
                <w:szCs w:val="18"/>
              </w:rPr>
              <w:br/>
              <w:t>15．输入范围： ≤17dBu</w:t>
            </w:r>
            <w:r w:rsidRPr="00E965F5">
              <w:rPr>
                <w:rFonts w:ascii="宋体" w:eastAsia="宋体" w:hAnsi="宋体" w:cs="宋体" w:hint="eastAsia"/>
                <w:color w:val="000000"/>
                <w:kern w:val="0"/>
                <w:sz w:val="18"/>
                <w:szCs w:val="18"/>
              </w:rPr>
              <w:br/>
              <w:t xml:space="preserve">16．频率响应：20Hz-20KHz(0~-0.5dB) </w:t>
            </w:r>
            <w:r w:rsidRPr="00E965F5">
              <w:rPr>
                <w:rFonts w:ascii="宋体" w:eastAsia="宋体" w:hAnsi="宋体" w:cs="宋体" w:hint="eastAsia"/>
                <w:color w:val="000000"/>
                <w:kern w:val="0"/>
                <w:sz w:val="18"/>
                <w:szCs w:val="18"/>
              </w:rPr>
              <w:br/>
              <w:t>17．信噪比 ： ＞110dB</w:t>
            </w:r>
            <w:r w:rsidRPr="00E965F5">
              <w:rPr>
                <w:rFonts w:ascii="宋体" w:eastAsia="宋体" w:hAnsi="宋体" w:cs="宋体" w:hint="eastAsia"/>
                <w:color w:val="000000"/>
                <w:kern w:val="0"/>
                <w:sz w:val="18"/>
                <w:szCs w:val="18"/>
              </w:rPr>
              <w:br/>
              <w:t>18．失真度： ＜0.01%     （Output=0dBu/1KHz）</w:t>
            </w:r>
            <w:r w:rsidRPr="00E965F5">
              <w:rPr>
                <w:rFonts w:ascii="宋体" w:eastAsia="宋体" w:hAnsi="宋体" w:cs="宋体" w:hint="eastAsia"/>
                <w:color w:val="000000"/>
                <w:kern w:val="0"/>
                <w:sz w:val="18"/>
                <w:szCs w:val="18"/>
              </w:rPr>
              <w:br/>
            </w:r>
            <w:r w:rsidRPr="00E965F5">
              <w:rPr>
                <w:rFonts w:ascii="宋体" w:eastAsia="宋体" w:hAnsi="宋体" w:cs="宋体" w:hint="eastAsia"/>
                <w:color w:val="000000"/>
                <w:kern w:val="0"/>
                <w:sz w:val="18"/>
                <w:szCs w:val="18"/>
              </w:rPr>
              <w:lastRenderedPageBreak/>
              <w:t>19．分离度：＞80dB(1KHz)</w:t>
            </w:r>
            <w:r w:rsidRPr="00E965F5">
              <w:rPr>
                <w:rFonts w:ascii="宋体" w:eastAsia="宋体" w:hAnsi="宋体" w:cs="宋体" w:hint="eastAsia"/>
                <w:color w:val="000000"/>
                <w:kern w:val="0"/>
                <w:sz w:val="18"/>
                <w:szCs w:val="18"/>
              </w:rPr>
              <w:br/>
              <w:t>20．PC 接口：面板1个USB接口，后板2个RS485接口（RJ-45座）,RS232接口</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lastRenderedPageBreak/>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7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110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扩声系统设备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名称：双通道专业数字功放</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1.输出功率8Ω  2×450W</w:t>
            </w:r>
            <w:r w:rsidRPr="00E965F5">
              <w:rPr>
                <w:rFonts w:ascii="宋体" w:eastAsia="宋体" w:hAnsi="宋体" w:cs="宋体" w:hint="eastAsia"/>
                <w:color w:val="000000"/>
                <w:kern w:val="0"/>
                <w:sz w:val="18"/>
                <w:szCs w:val="18"/>
              </w:rPr>
              <w:br/>
              <w:t>2.输出功率4Ω  2×765W</w:t>
            </w:r>
            <w:r w:rsidRPr="00E965F5">
              <w:rPr>
                <w:rFonts w:ascii="宋体" w:eastAsia="宋体" w:hAnsi="宋体" w:cs="宋体" w:hint="eastAsia"/>
                <w:color w:val="000000"/>
                <w:kern w:val="0"/>
                <w:sz w:val="18"/>
                <w:szCs w:val="18"/>
              </w:rPr>
              <w:br/>
              <w:t>3.输出功率2Ω  2x1300W</w:t>
            </w:r>
            <w:r w:rsidRPr="00E965F5">
              <w:rPr>
                <w:rFonts w:ascii="宋体" w:eastAsia="宋体" w:hAnsi="宋体" w:cs="宋体" w:hint="eastAsia"/>
                <w:color w:val="000000"/>
                <w:kern w:val="0"/>
                <w:sz w:val="18"/>
                <w:szCs w:val="18"/>
              </w:rPr>
              <w:br/>
              <w:t>4.输入灵敏度 1Vrms</w:t>
            </w:r>
            <w:r w:rsidRPr="00E965F5">
              <w:rPr>
                <w:rFonts w:ascii="宋体" w:eastAsia="宋体" w:hAnsi="宋体" w:cs="宋体" w:hint="eastAsia"/>
                <w:color w:val="000000"/>
                <w:kern w:val="0"/>
                <w:sz w:val="18"/>
                <w:szCs w:val="18"/>
              </w:rPr>
              <w:br/>
              <w:t>5.串扰抑制 ≥80 dB</w:t>
            </w:r>
            <w:r w:rsidRPr="00E965F5">
              <w:rPr>
                <w:rFonts w:ascii="宋体" w:eastAsia="宋体" w:hAnsi="宋体" w:cs="宋体" w:hint="eastAsia"/>
                <w:color w:val="000000"/>
                <w:kern w:val="0"/>
                <w:sz w:val="18"/>
                <w:szCs w:val="18"/>
              </w:rPr>
              <w:br/>
              <w:t>6.频率响应 20Hz - 20 kHz</w:t>
            </w:r>
            <w:r w:rsidRPr="00E965F5">
              <w:rPr>
                <w:rFonts w:ascii="宋体" w:eastAsia="宋体" w:hAnsi="宋体" w:cs="宋体" w:hint="eastAsia"/>
                <w:color w:val="000000"/>
                <w:kern w:val="0"/>
                <w:sz w:val="18"/>
                <w:szCs w:val="18"/>
              </w:rPr>
              <w:br/>
              <w:t>7.输入阻抗  20kΩ（平衡) ，10kΩ（非平衡)</w:t>
            </w:r>
            <w:r w:rsidRPr="00E965F5">
              <w:rPr>
                <w:rFonts w:ascii="宋体" w:eastAsia="宋体" w:hAnsi="宋体" w:cs="宋体" w:hint="eastAsia"/>
                <w:color w:val="000000"/>
                <w:kern w:val="0"/>
                <w:sz w:val="18"/>
                <w:szCs w:val="18"/>
              </w:rPr>
              <w:br/>
              <w:t>8.信噪比 ≥105dB</w:t>
            </w:r>
            <w:r w:rsidRPr="00E965F5">
              <w:rPr>
                <w:rFonts w:ascii="宋体" w:eastAsia="宋体" w:hAnsi="宋体" w:cs="宋体" w:hint="eastAsia"/>
                <w:color w:val="000000"/>
                <w:kern w:val="0"/>
                <w:sz w:val="18"/>
                <w:szCs w:val="18"/>
              </w:rPr>
              <w:br/>
              <w:t>9.功放保护：过载保护、过热保护、温度功率控制、输出直流保护</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235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111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扩声系统设备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名称：专业音箱</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★1．频响：70Hz-19KHz（±3.5dB）</w:t>
            </w:r>
            <w:r w:rsidRPr="00E965F5">
              <w:rPr>
                <w:rFonts w:ascii="宋体" w:eastAsia="宋体" w:hAnsi="宋体" w:cs="宋体" w:hint="eastAsia"/>
                <w:color w:val="000000"/>
                <w:kern w:val="0"/>
                <w:sz w:val="18"/>
                <w:szCs w:val="18"/>
              </w:rPr>
              <w:br/>
              <w:t>2．连续功率：250W</w:t>
            </w:r>
            <w:r w:rsidRPr="00E965F5">
              <w:rPr>
                <w:rFonts w:ascii="宋体" w:eastAsia="宋体" w:hAnsi="宋体" w:cs="宋体" w:hint="eastAsia"/>
                <w:color w:val="000000"/>
                <w:kern w:val="0"/>
                <w:sz w:val="18"/>
                <w:szCs w:val="18"/>
              </w:rPr>
              <w:br/>
              <w:t>3．峰值功率：500W</w:t>
            </w:r>
            <w:r w:rsidRPr="00E965F5">
              <w:rPr>
                <w:rFonts w:ascii="宋体" w:eastAsia="宋体" w:hAnsi="宋体" w:cs="宋体" w:hint="eastAsia"/>
                <w:color w:val="000000"/>
                <w:kern w:val="0"/>
                <w:sz w:val="18"/>
                <w:szCs w:val="18"/>
              </w:rPr>
              <w:br/>
              <w:t>4．阻抗：8Ω</w:t>
            </w:r>
            <w:r w:rsidRPr="00E965F5">
              <w:rPr>
                <w:rFonts w:ascii="宋体" w:eastAsia="宋体" w:hAnsi="宋体" w:cs="宋体" w:hint="eastAsia"/>
                <w:color w:val="000000"/>
                <w:kern w:val="0"/>
                <w:sz w:val="18"/>
                <w:szCs w:val="18"/>
              </w:rPr>
              <w:br/>
              <w:t>★5．扩散角度（-6dB Point）：100°H×90°</w:t>
            </w:r>
            <w:r w:rsidRPr="00E965F5">
              <w:rPr>
                <w:rFonts w:ascii="宋体" w:eastAsia="宋体" w:hAnsi="宋体" w:cs="宋体" w:hint="eastAsia"/>
                <w:color w:val="000000"/>
                <w:kern w:val="0"/>
                <w:sz w:val="18"/>
                <w:szCs w:val="18"/>
              </w:rPr>
              <w:br/>
              <w:t xml:space="preserve">★6．构成：8"+1.7"Horn </w:t>
            </w:r>
            <w:r w:rsidRPr="00E965F5">
              <w:rPr>
                <w:rFonts w:ascii="宋体" w:eastAsia="宋体" w:hAnsi="宋体" w:cs="宋体" w:hint="eastAsia"/>
                <w:color w:val="000000"/>
                <w:kern w:val="0"/>
                <w:sz w:val="18"/>
                <w:szCs w:val="18"/>
              </w:rPr>
              <w:br/>
              <w:t>7．灵敏度：97dB/W/M</w:t>
            </w:r>
            <w:r w:rsidRPr="00E965F5">
              <w:rPr>
                <w:rFonts w:ascii="宋体" w:eastAsia="宋体" w:hAnsi="宋体" w:cs="宋体" w:hint="eastAsia"/>
                <w:color w:val="000000"/>
                <w:kern w:val="0"/>
                <w:sz w:val="18"/>
                <w:szCs w:val="18"/>
              </w:rPr>
              <w:br/>
              <w:t>8．最大声压：121dB</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w:t>
            </w:r>
          </w:p>
        </w:tc>
      </w:tr>
      <w:tr w:rsidR="00A07449" w:rsidRPr="00E965F5" w:rsidTr="00A07449">
        <w:trPr>
          <w:trHeight w:val="124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112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智能电源控制器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名称：智能电源时序器</w:t>
            </w:r>
            <w:r w:rsidRPr="00E965F5">
              <w:rPr>
                <w:rFonts w:ascii="宋体" w:eastAsia="宋体" w:hAnsi="宋体" w:cs="宋体" w:hint="eastAsia"/>
                <w:color w:val="000000"/>
                <w:kern w:val="0"/>
                <w:sz w:val="18"/>
                <w:szCs w:val="18"/>
              </w:rPr>
              <w:br/>
              <w:t>参数要求：</w:t>
            </w:r>
            <w:r w:rsidRPr="00E965F5">
              <w:rPr>
                <w:rFonts w:ascii="宋体" w:eastAsia="宋体" w:hAnsi="宋体" w:cs="宋体" w:hint="eastAsia"/>
                <w:color w:val="000000"/>
                <w:kern w:val="0"/>
                <w:sz w:val="18"/>
                <w:szCs w:val="18"/>
              </w:rPr>
              <w:br/>
              <w:t xml:space="preserve">1.单路额定输出电流：13A </w:t>
            </w:r>
            <w:r w:rsidRPr="00E965F5">
              <w:rPr>
                <w:rFonts w:ascii="宋体" w:eastAsia="宋体" w:hAnsi="宋体" w:cs="宋体" w:hint="eastAsia"/>
                <w:color w:val="000000"/>
                <w:kern w:val="0"/>
                <w:sz w:val="18"/>
                <w:szCs w:val="18"/>
              </w:rPr>
              <w:br/>
              <w:t>2.额定总输出电流：30A</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9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113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视频系统设备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名称：录播主机</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1.支持信号输入接口：≥8路（4路高清SDI视频信号+2路电脑VGA信号+2路视频DVI信号）；接口类型：HD-SDI/3G-SDI/HDMI/VGA/DVI</w:t>
            </w:r>
            <w:r w:rsidRPr="00E965F5">
              <w:rPr>
                <w:rFonts w:ascii="宋体" w:eastAsia="宋体" w:hAnsi="宋体" w:cs="宋体" w:hint="eastAsia"/>
                <w:color w:val="000000"/>
                <w:kern w:val="0"/>
                <w:sz w:val="18"/>
                <w:szCs w:val="18"/>
              </w:rPr>
              <w:br/>
              <w:t>2.录制方式：电影模式画面/电影模式+任意资源模式画面</w:t>
            </w:r>
            <w:r w:rsidRPr="00E965F5">
              <w:rPr>
                <w:rFonts w:ascii="宋体" w:eastAsia="宋体" w:hAnsi="宋体" w:cs="宋体" w:hint="eastAsia"/>
                <w:color w:val="000000"/>
                <w:kern w:val="0"/>
                <w:sz w:val="18"/>
                <w:szCs w:val="18"/>
              </w:rPr>
              <w:br/>
              <w:t>3.视频/VGA编码：H.264 High Profile 4.2</w:t>
            </w:r>
            <w:r w:rsidRPr="00E965F5">
              <w:rPr>
                <w:rFonts w:ascii="宋体" w:eastAsia="宋体" w:hAnsi="宋体" w:cs="宋体" w:hint="eastAsia"/>
                <w:color w:val="000000"/>
                <w:kern w:val="0"/>
                <w:sz w:val="18"/>
                <w:szCs w:val="18"/>
              </w:rPr>
              <w:br/>
              <w:t>4.支持分辨率(最高)：1920X1080</w:t>
            </w:r>
            <w:r w:rsidRPr="00E965F5">
              <w:rPr>
                <w:rFonts w:ascii="宋体" w:eastAsia="宋体" w:hAnsi="宋体" w:cs="宋体" w:hint="eastAsia"/>
                <w:color w:val="000000"/>
                <w:kern w:val="0"/>
                <w:sz w:val="18"/>
                <w:szCs w:val="18"/>
              </w:rPr>
              <w:br/>
              <w:t>5.码率范围：256Kbps-4Mbps</w:t>
            </w:r>
            <w:r w:rsidRPr="00E965F5">
              <w:rPr>
                <w:rFonts w:ascii="宋体" w:eastAsia="宋体" w:hAnsi="宋体" w:cs="宋体" w:hint="eastAsia"/>
                <w:color w:val="000000"/>
                <w:kern w:val="0"/>
                <w:sz w:val="18"/>
                <w:szCs w:val="18"/>
              </w:rPr>
              <w:br/>
              <w:t>6.音频编码方式：AAC</w:t>
            </w:r>
            <w:r w:rsidRPr="00E965F5">
              <w:rPr>
                <w:rFonts w:ascii="宋体" w:eastAsia="宋体" w:hAnsi="宋体" w:cs="宋体" w:hint="eastAsia"/>
                <w:color w:val="000000"/>
                <w:kern w:val="0"/>
                <w:sz w:val="18"/>
                <w:szCs w:val="18"/>
              </w:rPr>
              <w:br/>
              <w:t>7.视频输出：1×HDMI，HDMI 1.4</w:t>
            </w:r>
            <w:r w:rsidRPr="00E965F5">
              <w:rPr>
                <w:rFonts w:ascii="宋体" w:eastAsia="宋体" w:hAnsi="宋体" w:cs="宋体" w:hint="eastAsia"/>
                <w:color w:val="000000"/>
                <w:kern w:val="0"/>
                <w:sz w:val="18"/>
                <w:szCs w:val="18"/>
              </w:rPr>
              <w:br/>
              <w:t xml:space="preserve">8.录制文件格式：MP4/MOV/MKV/FLV/AVI等 </w:t>
            </w:r>
            <w:r w:rsidRPr="00E965F5">
              <w:rPr>
                <w:rFonts w:ascii="宋体" w:eastAsia="宋体" w:hAnsi="宋体" w:cs="宋体" w:hint="eastAsia"/>
                <w:color w:val="000000"/>
                <w:kern w:val="0"/>
                <w:sz w:val="18"/>
                <w:szCs w:val="18"/>
              </w:rPr>
              <w:br/>
              <w:t>9.存储空间：2TB</w:t>
            </w:r>
            <w:r w:rsidRPr="00E965F5">
              <w:rPr>
                <w:rFonts w:ascii="宋体" w:eastAsia="宋体" w:hAnsi="宋体" w:cs="宋体" w:hint="eastAsia"/>
                <w:color w:val="000000"/>
                <w:kern w:val="0"/>
                <w:sz w:val="18"/>
                <w:szCs w:val="18"/>
              </w:rPr>
              <w:br/>
              <w:t>10.网络：千兆网卡</w:t>
            </w:r>
            <w:r w:rsidRPr="00E965F5">
              <w:rPr>
                <w:rFonts w:ascii="宋体" w:eastAsia="宋体" w:hAnsi="宋体" w:cs="宋体" w:hint="eastAsia"/>
                <w:color w:val="000000"/>
                <w:kern w:val="0"/>
                <w:sz w:val="18"/>
                <w:szCs w:val="18"/>
              </w:rPr>
              <w:br/>
              <w:t>11.控制接口：2×RS-232</w:t>
            </w:r>
            <w:r w:rsidRPr="00E965F5">
              <w:rPr>
                <w:rFonts w:ascii="宋体" w:eastAsia="宋体" w:hAnsi="宋体" w:cs="宋体" w:hint="eastAsia"/>
                <w:color w:val="000000"/>
                <w:kern w:val="0"/>
                <w:sz w:val="18"/>
                <w:szCs w:val="18"/>
              </w:rPr>
              <w:br/>
              <w:t>12.点播模块：支持</w:t>
            </w:r>
            <w:r w:rsidRPr="00E965F5">
              <w:rPr>
                <w:rFonts w:ascii="宋体" w:eastAsia="宋体" w:hAnsi="宋体" w:cs="宋体" w:hint="eastAsia"/>
                <w:color w:val="000000"/>
                <w:kern w:val="0"/>
                <w:sz w:val="18"/>
                <w:szCs w:val="18"/>
              </w:rPr>
              <w:br/>
              <w:t>13.USB导出：支持</w:t>
            </w:r>
            <w:r w:rsidRPr="00E965F5">
              <w:rPr>
                <w:rFonts w:ascii="宋体" w:eastAsia="宋体" w:hAnsi="宋体" w:cs="宋体" w:hint="eastAsia"/>
                <w:color w:val="000000"/>
                <w:kern w:val="0"/>
                <w:sz w:val="18"/>
                <w:szCs w:val="18"/>
              </w:rPr>
              <w:br/>
              <w:t>14.直播模块：支持</w:t>
            </w:r>
            <w:r w:rsidRPr="00E965F5">
              <w:rPr>
                <w:rFonts w:ascii="宋体" w:eastAsia="宋体" w:hAnsi="宋体" w:cs="宋体" w:hint="eastAsia"/>
                <w:color w:val="000000"/>
                <w:kern w:val="0"/>
                <w:sz w:val="18"/>
                <w:szCs w:val="18"/>
              </w:rPr>
              <w:br/>
              <w:t>15.NAS存储：支持</w:t>
            </w:r>
            <w:r w:rsidRPr="00E965F5">
              <w:rPr>
                <w:rFonts w:ascii="宋体" w:eastAsia="宋体" w:hAnsi="宋体" w:cs="宋体" w:hint="eastAsia"/>
                <w:color w:val="000000"/>
                <w:kern w:val="0"/>
                <w:sz w:val="18"/>
                <w:szCs w:val="18"/>
              </w:rPr>
              <w:br/>
              <w:t>16.控制方式：Web/中控系统/PC软件/App</w:t>
            </w:r>
            <w:r w:rsidRPr="00E965F5">
              <w:rPr>
                <w:rFonts w:ascii="宋体" w:eastAsia="宋体" w:hAnsi="宋体" w:cs="宋体" w:hint="eastAsia"/>
                <w:color w:val="000000"/>
                <w:kern w:val="0"/>
                <w:sz w:val="18"/>
                <w:szCs w:val="18"/>
              </w:rPr>
              <w:br/>
              <w:t>17.工作电源：12V 5A DC</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127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114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录像设备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名称：自动录制控制内嵌软件</w:t>
            </w:r>
            <w:r w:rsidRPr="00E965F5">
              <w:rPr>
                <w:rFonts w:ascii="宋体" w:eastAsia="宋体" w:hAnsi="宋体" w:cs="宋体" w:hint="eastAsia"/>
                <w:color w:val="000000"/>
                <w:kern w:val="0"/>
                <w:sz w:val="18"/>
                <w:szCs w:val="18"/>
              </w:rPr>
              <w:br/>
              <w:t>Mac平台上的内嵌型的屏幕录像录音软件，能够自动检测声卡所支持的音频格式然后根据要求录制屏幕视频以及声音</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8513EA">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115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视频系统设备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名称：高清视频会议终端</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1．内置MCU：3点</w:t>
            </w:r>
            <w:r w:rsidRPr="00E965F5">
              <w:rPr>
                <w:rFonts w:ascii="宋体" w:eastAsia="宋体" w:hAnsi="宋体" w:cs="宋体" w:hint="eastAsia"/>
                <w:color w:val="000000"/>
                <w:kern w:val="0"/>
                <w:sz w:val="18"/>
                <w:szCs w:val="18"/>
              </w:rPr>
              <w:br/>
              <w:t>2．视频输入：1路高清视频HDMI输入接口+1路内置高清摄像机输入</w:t>
            </w:r>
            <w:r w:rsidRPr="00E965F5">
              <w:rPr>
                <w:rFonts w:ascii="宋体" w:eastAsia="宋体" w:hAnsi="宋体" w:cs="宋体" w:hint="eastAsia"/>
                <w:color w:val="000000"/>
                <w:kern w:val="0"/>
                <w:sz w:val="18"/>
                <w:szCs w:val="18"/>
              </w:rPr>
              <w:br/>
              <w:t>3．视频输出：2路高清视频输出接口，HDMI*2；</w:t>
            </w:r>
            <w:r w:rsidRPr="00E965F5">
              <w:rPr>
                <w:rFonts w:ascii="宋体" w:eastAsia="宋体" w:hAnsi="宋体" w:cs="宋体" w:hint="eastAsia"/>
                <w:color w:val="000000"/>
                <w:kern w:val="0"/>
                <w:sz w:val="18"/>
                <w:szCs w:val="18"/>
              </w:rPr>
              <w:br/>
              <w:t>4．音频输入：2路音频输入接口，MIC IN*1、LINE IN*1</w:t>
            </w:r>
            <w:r w:rsidRPr="00E965F5">
              <w:rPr>
                <w:rFonts w:ascii="宋体" w:eastAsia="宋体" w:hAnsi="宋体" w:cs="宋体" w:hint="eastAsia"/>
                <w:color w:val="000000"/>
                <w:kern w:val="0"/>
                <w:sz w:val="18"/>
                <w:szCs w:val="18"/>
              </w:rPr>
              <w:br/>
              <w:t>5．音频输出：2路音频输出接口，HDMI*1、LINE OUT*1</w:t>
            </w:r>
            <w:r w:rsidRPr="00E965F5">
              <w:rPr>
                <w:rFonts w:ascii="宋体" w:eastAsia="宋体" w:hAnsi="宋体" w:cs="宋体" w:hint="eastAsia"/>
                <w:color w:val="000000"/>
                <w:kern w:val="0"/>
                <w:sz w:val="18"/>
                <w:szCs w:val="18"/>
              </w:rPr>
              <w:br/>
              <w:t>6．网口：1路千兆网口，RJ45*1</w:t>
            </w:r>
            <w:r w:rsidRPr="00E965F5">
              <w:rPr>
                <w:rFonts w:ascii="宋体" w:eastAsia="宋体" w:hAnsi="宋体" w:cs="宋体" w:hint="eastAsia"/>
                <w:color w:val="000000"/>
                <w:kern w:val="0"/>
                <w:sz w:val="18"/>
                <w:szCs w:val="18"/>
              </w:rPr>
              <w:br/>
              <w:t>7．USB接口：2个USB2.0接口，可用于接扩展设备或在线升级</w:t>
            </w:r>
            <w:r w:rsidRPr="00E965F5">
              <w:rPr>
                <w:rFonts w:ascii="宋体" w:eastAsia="宋体" w:hAnsi="宋体" w:cs="宋体" w:hint="eastAsia"/>
                <w:color w:val="000000"/>
                <w:kern w:val="0"/>
                <w:sz w:val="18"/>
                <w:szCs w:val="18"/>
              </w:rPr>
              <w:br/>
              <w:t>8．显示方式：支持4：3和16：9</w:t>
            </w:r>
            <w:r w:rsidRPr="00E965F5">
              <w:rPr>
                <w:rFonts w:ascii="宋体" w:eastAsia="宋体" w:hAnsi="宋体" w:cs="宋体" w:hint="eastAsia"/>
                <w:color w:val="000000"/>
                <w:kern w:val="0"/>
                <w:sz w:val="18"/>
                <w:szCs w:val="18"/>
              </w:rPr>
              <w:br/>
              <w:t>9．内置摄像机参数：1/2.3英寸 1200万图像传感器</w:t>
            </w:r>
            <w:r w:rsidRPr="00E965F5">
              <w:rPr>
                <w:rFonts w:ascii="宋体" w:eastAsia="宋体" w:hAnsi="宋体" w:cs="宋体" w:hint="eastAsia"/>
                <w:color w:val="000000"/>
                <w:kern w:val="0"/>
                <w:sz w:val="18"/>
                <w:szCs w:val="18"/>
              </w:rPr>
              <w:br/>
              <w:t>10．：12倍光学变倍</w:t>
            </w:r>
            <w:r w:rsidRPr="00E965F5">
              <w:rPr>
                <w:rFonts w:ascii="宋体" w:eastAsia="宋体" w:hAnsi="宋体" w:cs="宋体" w:hint="eastAsia"/>
                <w:color w:val="000000"/>
                <w:kern w:val="0"/>
                <w:sz w:val="18"/>
                <w:szCs w:val="18"/>
              </w:rPr>
              <w:br/>
              <w:t>11．：1080P全高清分辨率</w:t>
            </w:r>
            <w:r w:rsidRPr="00E965F5">
              <w:rPr>
                <w:rFonts w:ascii="宋体" w:eastAsia="宋体" w:hAnsi="宋体" w:cs="宋体" w:hint="eastAsia"/>
                <w:color w:val="000000"/>
                <w:kern w:val="0"/>
                <w:sz w:val="18"/>
                <w:szCs w:val="18"/>
              </w:rPr>
              <w:br/>
              <w:t>12．：72.5度水平视角</w:t>
            </w:r>
            <w:r w:rsidRPr="00E965F5">
              <w:rPr>
                <w:rFonts w:ascii="宋体" w:eastAsia="宋体" w:hAnsi="宋体" w:cs="宋体" w:hint="eastAsia"/>
                <w:color w:val="000000"/>
                <w:kern w:val="0"/>
                <w:sz w:val="18"/>
                <w:szCs w:val="18"/>
              </w:rPr>
              <w:br/>
              <w:t>13．环境要求温度：0℃ ～35℃ (工作状态) -40℃～55℃ (非工作状态)</w:t>
            </w:r>
            <w:r w:rsidRPr="00E965F5">
              <w:rPr>
                <w:rFonts w:ascii="宋体" w:eastAsia="宋体" w:hAnsi="宋体" w:cs="宋体" w:hint="eastAsia"/>
                <w:color w:val="000000"/>
                <w:kern w:val="0"/>
                <w:sz w:val="18"/>
                <w:szCs w:val="18"/>
              </w:rPr>
              <w:br/>
              <w:t>14．相对湿度：10%～80% (工作状态) 0%～95% (非工作状态)（不</w:t>
            </w:r>
            <w:r w:rsidRPr="00E965F5">
              <w:rPr>
                <w:rFonts w:ascii="宋体" w:eastAsia="宋体" w:hAnsi="宋体" w:cs="宋体" w:hint="eastAsia"/>
                <w:color w:val="000000"/>
                <w:kern w:val="0"/>
                <w:sz w:val="18"/>
                <w:szCs w:val="18"/>
              </w:rPr>
              <w:lastRenderedPageBreak/>
              <w:t>凝露）</w:t>
            </w:r>
            <w:r w:rsidRPr="00E965F5">
              <w:rPr>
                <w:rFonts w:ascii="宋体" w:eastAsia="宋体" w:hAnsi="宋体" w:cs="宋体" w:hint="eastAsia"/>
                <w:color w:val="000000"/>
                <w:kern w:val="0"/>
                <w:sz w:val="18"/>
                <w:szCs w:val="18"/>
              </w:rPr>
              <w:br/>
              <w:t>15．供电电源：DC 12V</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lastRenderedPageBreak/>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20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116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系统软件</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名称：高清视频会议终端嵌入软件</w:t>
            </w:r>
            <w:r w:rsidRPr="00E965F5">
              <w:rPr>
                <w:rFonts w:ascii="宋体" w:eastAsia="宋体" w:hAnsi="宋体" w:cs="宋体" w:hint="eastAsia"/>
                <w:color w:val="000000"/>
                <w:kern w:val="0"/>
                <w:sz w:val="18"/>
                <w:szCs w:val="18"/>
              </w:rPr>
              <w:br/>
              <w:t>要求说明：</w:t>
            </w:r>
            <w:r w:rsidRPr="00E965F5">
              <w:rPr>
                <w:rFonts w:ascii="宋体" w:eastAsia="宋体" w:hAnsi="宋体" w:cs="宋体" w:hint="eastAsia"/>
                <w:color w:val="000000"/>
                <w:kern w:val="0"/>
                <w:sz w:val="18"/>
                <w:szCs w:val="18"/>
              </w:rPr>
              <w:br/>
              <w:t>支持Wi-Fi无线接入，配套支架，支持侧面墙、电视上方、倒装等多种上架方式；</w:t>
            </w:r>
            <w:r w:rsidRPr="00E965F5">
              <w:rPr>
                <w:rFonts w:ascii="宋体" w:eastAsia="宋体" w:hAnsi="宋体" w:cs="宋体" w:hint="eastAsia"/>
                <w:color w:val="000000"/>
                <w:kern w:val="0"/>
                <w:sz w:val="18"/>
                <w:szCs w:val="18"/>
              </w:rPr>
              <w:br/>
              <w:t>语音呼叫</w:t>
            </w:r>
            <w:r w:rsidRPr="00E965F5">
              <w:rPr>
                <w:rFonts w:ascii="宋体" w:eastAsia="宋体" w:hAnsi="宋体" w:cs="宋体" w:hint="eastAsia"/>
                <w:color w:val="000000"/>
                <w:kern w:val="0"/>
                <w:sz w:val="18"/>
                <w:szCs w:val="18"/>
              </w:rPr>
              <w:br/>
              <w:t>TE30支持中英文语音呼叫功能,</w:t>
            </w:r>
            <w:r w:rsidRPr="00E965F5">
              <w:rPr>
                <w:rFonts w:ascii="宋体" w:eastAsia="宋体" w:hAnsi="宋体" w:cs="宋体" w:hint="eastAsia"/>
                <w:color w:val="000000"/>
                <w:kern w:val="0"/>
                <w:sz w:val="18"/>
                <w:szCs w:val="18"/>
              </w:rPr>
              <w:br/>
              <w:t>支持新一代VME和H.264 HP，节省50%带宽需求；</w:t>
            </w:r>
            <w:r w:rsidRPr="00E965F5">
              <w:rPr>
                <w:rFonts w:ascii="宋体" w:eastAsia="宋体" w:hAnsi="宋体" w:cs="宋体" w:hint="eastAsia"/>
                <w:color w:val="000000"/>
                <w:kern w:val="0"/>
                <w:sz w:val="18"/>
                <w:szCs w:val="18"/>
              </w:rPr>
              <w:br/>
              <w:t>内置麦克风，6m拾音距离、双声道宽频语音AAC-LD</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4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117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摄像设备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名称：高清会议摄像机</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1.分辨率：HD: 1080p/60, 1080p/50, 1080p/30, 1080p/25, 720p/60, 720p/50, 720p/30, 720p/25</w:t>
            </w:r>
            <w:r w:rsidRPr="00E965F5">
              <w:rPr>
                <w:rFonts w:ascii="宋体" w:eastAsia="宋体" w:hAnsi="宋体" w:cs="宋体" w:hint="eastAsia"/>
                <w:color w:val="000000"/>
                <w:kern w:val="0"/>
                <w:sz w:val="18"/>
                <w:szCs w:val="18"/>
              </w:rPr>
              <w:br/>
              <w:t>2.传感器：1/2.7英寸, CMOS, 有效像素：207万</w:t>
            </w:r>
            <w:r w:rsidRPr="00E965F5">
              <w:rPr>
                <w:rFonts w:ascii="宋体" w:eastAsia="宋体" w:hAnsi="宋体" w:cs="宋体" w:hint="eastAsia"/>
                <w:color w:val="000000"/>
                <w:kern w:val="0"/>
                <w:sz w:val="18"/>
                <w:szCs w:val="18"/>
              </w:rPr>
              <w:br/>
              <w:t>3.镜头：12倍, f3.5mm ~ 42.3mm, F1.8 ~ F2.8</w:t>
            </w:r>
            <w:r w:rsidRPr="00E965F5">
              <w:rPr>
                <w:rFonts w:ascii="宋体" w:eastAsia="宋体" w:hAnsi="宋体" w:cs="宋体" w:hint="eastAsia"/>
                <w:color w:val="000000"/>
                <w:kern w:val="0"/>
                <w:sz w:val="18"/>
                <w:szCs w:val="18"/>
              </w:rPr>
              <w:br/>
              <w:t>4.数字变焦：16倍</w:t>
            </w:r>
            <w:r w:rsidRPr="00E965F5">
              <w:rPr>
                <w:rFonts w:ascii="宋体" w:eastAsia="宋体" w:hAnsi="宋体" w:cs="宋体" w:hint="eastAsia"/>
                <w:color w:val="000000"/>
                <w:kern w:val="0"/>
                <w:sz w:val="18"/>
                <w:szCs w:val="18"/>
              </w:rPr>
              <w:br/>
              <w:t>5.最低照度：0.5Lux @ (F1.8, AGC ON)</w:t>
            </w:r>
            <w:r w:rsidRPr="00E965F5">
              <w:rPr>
                <w:rFonts w:ascii="宋体" w:eastAsia="宋体" w:hAnsi="宋体" w:cs="宋体" w:hint="eastAsia"/>
                <w:color w:val="000000"/>
                <w:kern w:val="0"/>
                <w:sz w:val="18"/>
                <w:szCs w:val="18"/>
              </w:rPr>
              <w:br/>
              <w:t>6.快门：1/30s ~ 1/10000s</w:t>
            </w:r>
            <w:r w:rsidRPr="00E965F5">
              <w:rPr>
                <w:rFonts w:ascii="宋体" w:eastAsia="宋体" w:hAnsi="宋体" w:cs="宋体" w:hint="eastAsia"/>
                <w:color w:val="000000"/>
                <w:kern w:val="0"/>
                <w:sz w:val="18"/>
                <w:szCs w:val="18"/>
              </w:rPr>
              <w:br/>
              <w:t>7.白平衡：自动,室内,室外, 一键式, 手动，同步</w:t>
            </w:r>
            <w:r w:rsidRPr="00E965F5">
              <w:rPr>
                <w:rFonts w:ascii="宋体" w:eastAsia="宋体" w:hAnsi="宋体" w:cs="宋体" w:hint="eastAsia"/>
                <w:color w:val="000000"/>
                <w:kern w:val="0"/>
                <w:sz w:val="18"/>
                <w:szCs w:val="18"/>
              </w:rPr>
              <w:br/>
              <w:t>8.背光补偿：支持</w:t>
            </w:r>
            <w:r w:rsidRPr="00E965F5">
              <w:rPr>
                <w:rFonts w:ascii="宋体" w:eastAsia="宋体" w:hAnsi="宋体" w:cs="宋体" w:hint="eastAsia"/>
                <w:color w:val="000000"/>
                <w:kern w:val="0"/>
                <w:sz w:val="18"/>
                <w:szCs w:val="18"/>
              </w:rPr>
              <w:br/>
              <w:t>9.电源接口：JEITA类型（DC IN 12V）</w:t>
            </w:r>
            <w:r w:rsidRPr="00E965F5">
              <w:rPr>
                <w:rFonts w:ascii="宋体" w:eastAsia="宋体" w:hAnsi="宋体" w:cs="宋体" w:hint="eastAsia"/>
                <w:color w:val="000000"/>
                <w:kern w:val="0"/>
                <w:sz w:val="18"/>
                <w:szCs w:val="18"/>
              </w:rPr>
              <w:br/>
              <w:t>10.输入电压：DC 12V</w:t>
            </w:r>
            <w:r w:rsidRPr="00E965F5">
              <w:rPr>
                <w:rFonts w:ascii="宋体" w:eastAsia="宋体" w:hAnsi="宋体" w:cs="宋体" w:hint="eastAsia"/>
                <w:color w:val="000000"/>
                <w:kern w:val="0"/>
                <w:sz w:val="18"/>
                <w:szCs w:val="18"/>
              </w:rPr>
              <w:br/>
              <w:t>11.输入电流：1.0A（最大）</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22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118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系统软件</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名称：高清视频会议终端嵌入软件</w:t>
            </w:r>
            <w:r w:rsidRPr="00E965F5">
              <w:rPr>
                <w:rFonts w:ascii="宋体" w:eastAsia="宋体" w:hAnsi="宋体" w:cs="宋体" w:hint="eastAsia"/>
                <w:color w:val="000000"/>
                <w:kern w:val="0"/>
                <w:sz w:val="18"/>
                <w:szCs w:val="18"/>
              </w:rPr>
              <w:br/>
              <w:t>要求说明：</w:t>
            </w:r>
            <w:r w:rsidRPr="00E965F5">
              <w:rPr>
                <w:rFonts w:ascii="宋体" w:eastAsia="宋体" w:hAnsi="宋体" w:cs="宋体" w:hint="eastAsia"/>
                <w:color w:val="000000"/>
                <w:kern w:val="0"/>
                <w:sz w:val="18"/>
                <w:szCs w:val="18"/>
              </w:rPr>
              <w:br/>
              <w:t>支持Wi-Fi无线接入，提供配套支架，支持侧面墙、电视上方、倒装等多种上架方式；</w:t>
            </w:r>
            <w:r w:rsidRPr="00E965F5">
              <w:rPr>
                <w:rFonts w:ascii="宋体" w:eastAsia="宋体" w:hAnsi="宋体" w:cs="宋体" w:hint="eastAsia"/>
                <w:color w:val="000000"/>
                <w:kern w:val="0"/>
                <w:sz w:val="18"/>
                <w:szCs w:val="18"/>
              </w:rPr>
              <w:br/>
              <w:t>语音呼叫</w:t>
            </w:r>
            <w:r w:rsidRPr="00E965F5">
              <w:rPr>
                <w:rFonts w:ascii="宋体" w:eastAsia="宋体" w:hAnsi="宋体" w:cs="宋体" w:hint="eastAsia"/>
                <w:color w:val="000000"/>
                <w:kern w:val="0"/>
                <w:sz w:val="18"/>
                <w:szCs w:val="18"/>
              </w:rPr>
              <w:br/>
              <w:t>TE30支持中英文语音呼叫功能, 通过说出会场名称，可直接入会</w:t>
            </w:r>
            <w:r w:rsidRPr="00E965F5">
              <w:rPr>
                <w:rFonts w:ascii="宋体" w:eastAsia="宋体" w:hAnsi="宋体" w:cs="宋体" w:hint="eastAsia"/>
                <w:color w:val="000000"/>
                <w:kern w:val="0"/>
                <w:sz w:val="18"/>
                <w:szCs w:val="18"/>
              </w:rPr>
              <w:br/>
              <w:t>支持新一代VME和H.264 HP，节省50%带宽需求；</w:t>
            </w:r>
            <w:r w:rsidRPr="00E965F5">
              <w:rPr>
                <w:rFonts w:ascii="宋体" w:eastAsia="宋体" w:hAnsi="宋体" w:cs="宋体" w:hint="eastAsia"/>
                <w:color w:val="000000"/>
                <w:kern w:val="0"/>
                <w:sz w:val="18"/>
                <w:szCs w:val="18"/>
              </w:rPr>
              <w:br/>
              <w:t>内置麦克风，6m拾音距离、双声道宽频语音AAC-LD</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8513EA">
        <w:trPr>
          <w:trHeight w:val="97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119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服务器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名称：无纸化会议系统服务器</w:t>
            </w:r>
            <w:r w:rsidRPr="00E965F5">
              <w:rPr>
                <w:rFonts w:ascii="宋体" w:eastAsia="宋体" w:hAnsi="宋体" w:cs="宋体" w:hint="eastAsia"/>
                <w:color w:val="000000"/>
                <w:kern w:val="0"/>
                <w:sz w:val="18"/>
                <w:szCs w:val="18"/>
              </w:rPr>
              <w:br/>
              <w:t>技术参数：</w:t>
            </w:r>
            <w:r w:rsidRPr="00E965F5">
              <w:rPr>
                <w:rFonts w:ascii="宋体" w:eastAsia="宋体" w:hAnsi="宋体" w:cs="宋体" w:hint="eastAsia"/>
                <w:color w:val="000000"/>
                <w:kern w:val="0"/>
                <w:sz w:val="18"/>
                <w:szCs w:val="18"/>
              </w:rPr>
              <w:br/>
              <w:t>1.电源： ATX 宽压电源(AC 100-127/220-240V～/47-63Hz/7/3.5A)</w:t>
            </w:r>
            <w:r w:rsidRPr="00E965F5">
              <w:rPr>
                <w:rFonts w:ascii="宋体" w:eastAsia="宋体" w:hAnsi="宋体" w:cs="宋体" w:hint="eastAsia"/>
                <w:color w:val="000000"/>
                <w:kern w:val="0"/>
                <w:sz w:val="18"/>
                <w:szCs w:val="18"/>
              </w:rPr>
              <w:br/>
              <w:t>2.显示屏幕： 17.3 寸、亮度：350、对比度：600:1 分辨率：1920×1080</w:t>
            </w:r>
            <w:r w:rsidRPr="00E965F5">
              <w:rPr>
                <w:rFonts w:ascii="宋体" w:eastAsia="宋体" w:hAnsi="宋体" w:cs="宋体" w:hint="eastAsia"/>
                <w:color w:val="000000"/>
                <w:kern w:val="0"/>
                <w:sz w:val="18"/>
                <w:szCs w:val="18"/>
              </w:rPr>
              <w:br/>
              <w:t>3.视角: 可视角度：80/80/60/80（L/R/U/D)</w:t>
            </w:r>
            <w:r w:rsidRPr="00E965F5">
              <w:rPr>
                <w:rFonts w:ascii="宋体" w:eastAsia="宋体" w:hAnsi="宋体" w:cs="宋体" w:hint="eastAsia"/>
                <w:color w:val="000000"/>
                <w:kern w:val="0"/>
                <w:sz w:val="18"/>
                <w:szCs w:val="18"/>
              </w:rPr>
              <w:br/>
              <w:t>4.输入类型: 4 线电阻式触摸屏/可抽拉隐藏式键盘、滑鼠板</w:t>
            </w:r>
            <w:r w:rsidRPr="00E965F5">
              <w:rPr>
                <w:rFonts w:ascii="宋体" w:eastAsia="宋体" w:hAnsi="宋体" w:cs="宋体" w:hint="eastAsia"/>
                <w:color w:val="000000"/>
                <w:kern w:val="0"/>
                <w:sz w:val="18"/>
                <w:szCs w:val="18"/>
              </w:rPr>
              <w:br/>
              <w:t>5.处理器: I5 4460 3.4GHz 支持FCLGA1150 Intel® Core™ i3/i5/i7/Celeron/Pentium 处理器</w:t>
            </w:r>
            <w:r w:rsidRPr="00E965F5">
              <w:rPr>
                <w:rFonts w:ascii="宋体" w:eastAsia="宋体" w:hAnsi="宋体" w:cs="宋体" w:hint="eastAsia"/>
                <w:color w:val="000000"/>
                <w:kern w:val="0"/>
                <w:sz w:val="18"/>
                <w:szCs w:val="18"/>
              </w:rPr>
              <w:br/>
              <w:t>6.硬盘: 120GB固态硬盘,4* SATA3.0 硬盘接口,传输速度可达</w:t>
            </w:r>
            <w:r w:rsidRPr="00E965F5">
              <w:rPr>
                <w:rFonts w:ascii="宋体" w:eastAsia="宋体" w:hAnsi="宋体" w:cs="宋体" w:hint="eastAsia"/>
                <w:color w:val="000000"/>
                <w:kern w:val="0"/>
                <w:sz w:val="18"/>
                <w:szCs w:val="18"/>
              </w:rPr>
              <w:lastRenderedPageBreak/>
              <w:t>6Gbps.Supports RAID 0/1/5</w:t>
            </w:r>
            <w:r w:rsidRPr="00E965F5">
              <w:rPr>
                <w:rFonts w:ascii="宋体" w:eastAsia="宋体" w:hAnsi="宋体" w:cs="宋体" w:hint="eastAsia"/>
                <w:color w:val="000000"/>
                <w:kern w:val="0"/>
                <w:sz w:val="18"/>
                <w:szCs w:val="18"/>
              </w:rPr>
              <w:br/>
              <w:t>7.内存: DDR3-1333/1600代 4G 内存，最大支持16GB</w:t>
            </w:r>
            <w:r w:rsidRPr="00E965F5">
              <w:rPr>
                <w:rFonts w:ascii="宋体" w:eastAsia="宋体" w:hAnsi="宋体" w:cs="宋体" w:hint="eastAsia"/>
                <w:color w:val="000000"/>
                <w:kern w:val="0"/>
                <w:sz w:val="18"/>
                <w:szCs w:val="18"/>
              </w:rPr>
              <w:br/>
              <w:t>8.芯片组: 采用Intel® H81 芯片组</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lastRenderedPageBreak/>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28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120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系统软件</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名称;无纸化会议系统服务器软件</w:t>
            </w:r>
            <w:r w:rsidRPr="00E965F5">
              <w:rPr>
                <w:rFonts w:ascii="宋体" w:eastAsia="宋体" w:hAnsi="宋体" w:cs="宋体" w:hint="eastAsia"/>
                <w:color w:val="000000"/>
                <w:kern w:val="0"/>
                <w:sz w:val="18"/>
                <w:szCs w:val="18"/>
              </w:rPr>
              <w:br/>
              <w:t>要求说明：</w:t>
            </w:r>
            <w:r w:rsidRPr="00E965F5">
              <w:rPr>
                <w:rFonts w:ascii="宋体" w:eastAsia="宋体" w:hAnsi="宋体" w:cs="宋体" w:hint="eastAsia"/>
                <w:color w:val="000000"/>
                <w:kern w:val="0"/>
                <w:sz w:val="18"/>
                <w:szCs w:val="18"/>
              </w:rPr>
              <w:br/>
              <w:t>1、支持预设多个会议信息，可一键启动会议，支持默认会议设置。</w:t>
            </w:r>
            <w:r w:rsidRPr="00E965F5">
              <w:rPr>
                <w:rFonts w:ascii="宋体" w:eastAsia="宋体" w:hAnsi="宋体" w:cs="宋体" w:hint="eastAsia"/>
                <w:color w:val="000000"/>
                <w:kern w:val="0"/>
                <w:sz w:val="18"/>
                <w:szCs w:val="18"/>
              </w:rPr>
              <w:br/>
              <w:t>2、支持主席功能，主席有控制会议一切权力，支持开启投票，启动议题、启动投票、信号切换、结束会议等控制功能，主席权限可以是单主席，双主席，多主席设置，</w:t>
            </w:r>
            <w:r w:rsidRPr="00E965F5">
              <w:rPr>
                <w:rFonts w:ascii="宋体" w:eastAsia="宋体" w:hAnsi="宋体" w:cs="宋体" w:hint="eastAsia"/>
                <w:color w:val="000000"/>
                <w:kern w:val="0"/>
                <w:sz w:val="18"/>
                <w:szCs w:val="18"/>
              </w:rPr>
              <w:br/>
              <w:t>3、支持批量上传会议文件，文件支持WORO、EXCEL、PPT、PDF、CAD格式，同时支持音频格式MP3/WMA，支持图片格式JPG/JPEG/BMP/GIF/PNG上传，上传的会议文件系统不需要进行二次转换。</w:t>
            </w:r>
            <w:r w:rsidRPr="00E965F5">
              <w:rPr>
                <w:rFonts w:ascii="宋体" w:eastAsia="宋体" w:hAnsi="宋体" w:cs="宋体" w:hint="eastAsia"/>
                <w:color w:val="000000"/>
                <w:kern w:val="0"/>
                <w:sz w:val="18"/>
                <w:szCs w:val="18"/>
              </w:rPr>
              <w:br/>
              <w:t>4、支持统一开启会议终端，与统一关闭所有会议终端，会议终端也支持单独开启与单独关闭；</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8513EA">
        <w:trPr>
          <w:trHeight w:val="261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121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视频传输设备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名称：无纸化会议系统音视频编解码器（含软件）</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1．CPU Intel第四代酷睿（I3）</w:t>
            </w:r>
            <w:r w:rsidRPr="00E965F5">
              <w:rPr>
                <w:rFonts w:ascii="宋体" w:eastAsia="宋体" w:hAnsi="宋体" w:cs="宋体" w:hint="eastAsia"/>
                <w:color w:val="000000"/>
                <w:kern w:val="0"/>
                <w:sz w:val="18"/>
                <w:szCs w:val="18"/>
              </w:rPr>
              <w:br/>
              <w:t>2．内存 4GB DDR3 RAM</w:t>
            </w:r>
            <w:r w:rsidRPr="00E965F5">
              <w:rPr>
                <w:rFonts w:ascii="宋体" w:eastAsia="宋体" w:hAnsi="宋体" w:cs="宋体" w:hint="eastAsia"/>
                <w:color w:val="000000"/>
                <w:kern w:val="0"/>
                <w:sz w:val="18"/>
                <w:szCs w:val="18"/>
              </w:rPr>
              <w:br/>
              <w:t>3．硬盘 32GB SSD硬盘</w:t>
            </w:r>
            <w:r w:rsidRPr="00E965F5">
              <w:rPr>
                <w:rFonts w:ascii="宋体" w:eastAsia="宋体" w:hAnsi="宋体" w:cs="宋体" w:hint="eastAsia"/>
                <w:color w:val="000000"/>
                <w:kern w:val="0"/>
                <w:sz w:val="18"/>
                <w:szCs w:val="18"/>
              </w:rPr>
              <w:br/>
              <w:t>4．网卡 百兆网络接口</w:t>
            </w:r>
            <w:r w:rsidRPr="00E965F5">
              <w:rPr>
                <w:rFonts w:ascii="宋体" w:eastAsia="宋体" w:hAnsi="宋体" w:cs="宋体" w:hint="eastAsia"/>
                <w:color w:val="000000"/>
                <w:kern w:val="0"/>
                <w:sz w:val="18"/>
                <w:szCs w:val="18"/>
              </w:rPr>
              <w:br/>
              <w:t>5．操作系统 Windows7</w:t>
            </w:r>
            <w:r w:rsidRPr="00E965F5">
              <w:rPr>
                <w:rFonts w:ascii="宋体" w:eastAsia="宋体" w:hAnsi="宋体" w:cs="宋体" w:hint="eastAsia"/>
                <w:color w:val="000000"/>
                <w:kern w:val="0"/>
                <w:sz w:val="18"/>
                <w:szCs w:val="18"/>
              </w:rPr>
              <w:br/>
              <w:t>6．工作环境 环境温度：5℃～40℃；相对湿度：≧75%</w:t>
            </w:r>
            <w:r w:rsidRPr="00E965F5">
              <w:rPr>
                <w:rFonts w:ascii="宋体" w:eastAsia="宋体" w:hAnsi="宋体" w:cs="宋体" w:hint="eastAsia"/>
                <w:color w:val="000000"/>
                <w:kern w:val="0"/>
                <w:sz w:val="18"/>
                <w:szCs w:val="18"/>
              </w:rPr>
              <w:br/>
              <w:t>7．工作功耗 AC～220V/50Hz/300W</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28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122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视频系统设备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名称：无纸化会议系统终端</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1．Intel 四核J1900四线程，主频2.OGB</w:t>
            </w:r>
            <w:r w:rsidRPr="00E965F5">
              <w:rPr>
                <w:rFonts w:ascii="宋体" w:eastAsia="宋体" w:hAnsi="宋体" w:cs="宋体" w:hint="eastAsia"/>
                <w:color w:val="000000"/>
                <w:kern w:val="0"/>
                <w:sz w:val="18"/>
                <w:szCs w:val="18"/>
              </w:rPr>
              <w:br/>
              <w:t>2、无风扇超静音设计，宽电源低功耗</w:t>
            </w:r>
            <w:r w:rsidRPr="00E965F5">
              <w:rPr>
                <w:rFonts w:ascii="宋体" w:eastAsia="宋体" w:hAnsi="宋体" w:cs="宋体" w:hint="eastAsia"/>
                <w:color w:val="000000"/>
                <w:kern w:val="0"/>
                <w:sz w:val="18"/>
                <w:szCs w:val="18"/>
              </w:rPr>
              <w:br/>
              <w:t>3、配备HD Graphics  支持1080P高清，高清解码能力支持HDMI无损输出CPU 双核3.0GHz主频</w:t>
            </w:r>
            <w:r w:rsidRPr="00E965F5">
              <w:rPr>
                <w:rFonts w:ascii="宋体" w:eastAsia="宋体" w:hAnsi="宋体" w:cs="宋体" w:hint="eastAsia"/>
                <w:color w:val="000000"/>
                <w:kern w:val="0"/>
                <w:sz w:val="18"/>
                <w:szCs w:val="18"/>
              </w:rPr>
              <w:br/>
              <w:t>2．内存 4GB DDR3 RAM</w:t>
            </w:r>
            <w:r w:rsidRPr="00E965F5">
              <w:rPr>
                <w:rFonts w:ascii="宋体" w:eastAsia="宋体" w:hAnsi="宋体" w:cs="宋体" w:hint="eastAsia"/>
                <w:color w:val="000000"/>
                <w:kern w:val="0"/>
                <w:sz w:val="18"/>
                <w:szCs w:val="18"/>
              </w:rPr>
              <w:br/>
              <w:t>3．硬盘容量 32GB SSD硬盘</w:t>
            </w:r>
            <w:r w:rsidRPr="00E965F5">
              <w:rPr>
                <w:rFonts w:ascii="宋体" w:eastAsia="宋体" w:hAnsi="宋体" w:cs="宋体" w:hint="eastAsia"/>
                <w:color w:val="000000"/>
                <w:kern w:val="0"/>
                <w:sz w:val="18"/>
                <w:szCs w:val="18"/>
              </w:rPr>
              <w:br/>
              <w:t>4．双网卡 百兆网络接口</w:t>
            </w:r>
            <w:r w:rsidRPr="00E965F5">
              <w:rPr>
                <w:rFonts w:ascii="宋体" w:eastAsia="宋体" w:hAnsi="宋体" w:cs="宋体" w:hint="eastAsia"/>
                <w:color w:val="000000"/>
                <w:kern w:val="0"/>
                <w:sz w:val="18"/>
                <w:szCs w:val="18"/>
              </w:rPr>
              <w:br/>
              <w:t>5．标准接口 1×PS/2接口、1×串口、1×并口、1×VGA、2×USB2.0</w:t>
            </w:r>
            <w:r w:rsidRPr="00E965F5">
              <w:rPr>
                <w:rFonts w:ascii="宋体" w:eastAsia="宋体" w:hAnsi="宋体" w:cs="宋体" w:hint="eastAsia"/>
                <w:color w:val="000000"/>
                <w:kern w:val="0"/>
                <w:sz w:val="18"/>
                <w:szCs w:val="18"/>
              </w:rPr>
              <w:br/>
              <w:t>6．操作系统 Windows7</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w:t>
            </w:r>
          </w:p>
        </w:tc>
      </w:tr>
      <w:tr w:rsidR="00A07449" w:rsidRPr="00E965F5" w:rsidTr="00A07449">
        <w:trPr>
          <w:trHeight w:val="523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123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系统软件</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名称：无纸化会议系统终端软件</w:t>
            </w:r>
            <w:r w:rsidRPr="00E965F5">
              <w:rPr>
                <w:rFonts w:ascii="宋体" w:eastAsia="宋体" w:hAnsi="宋体" w:cs="宋体" w:hint="eastAsia"/>
                <w:color w:val="000000"/>
                <w:kern w:val="0"/>
                <w:sz w:val="18"/>
                <w:szCs w:val="18"/>
              </w:rPr>
              <w:br/>
              <w:t>要求说明：</w:t>
            </w:r>
            <w:r w:rsidRPr="00E965F5">
              <w:rPr>
                <w:rFonts w:ascii="宋体" w:eastAsia="宋体" w:hAnsi="宋体" w:cs="宋体" w:hint="eastAsia"/>
                <w:color w:val="000000"/>
                <w:kern w:val="0"/>
                <w:sz w:val="18"/>
                <w:szCs w:val="18"/>
              </w:rPr>
              <w:br/>
              <w:t>1、支持会议文件智能推送功能，后台文件按会议进程自动按权限推送到前端会议终端，支持文件推送权限设定，无权显示的会议终端自动屏蔽该文件显示；兼容常用办公软件与文件格式。</w:t>
            </w:r>
            <w:r w:rsidRPr="00E965F5">
              <w:rPr>
                <w:rFonts w:ascii="宋体" w:eastAsia="宋体" w:hAnsi="宋体" w:cs="宋体" w:hint="eastAsia"/>
                <w:color w:val="000000"/>
                <w:kern w:val="0"/>
                <w:sz w:val="18"/>
                <w:szCs w:val="18"/>
              </w:rPr>
              <w:br/>
              <w:t>2、支持会议签到、投票表决、交互式电子白板、电子铭牌显示、文件标注、会议交流、会议服务、会议通知等会议功能。</w:t>
            </w:r>
            <w:r w:rsidRPr="00E965F5">
              <w:rPr>
                <w:rFonts w:ascii="宋体" w:eastAsia="宋体" w:hAnsi="宋体" w:cs="宋体" w:hint="eastAsia"/>
                <w:color w:val="000000"/>
                <w:kern w:val="0"/>
                <w:sz w:val="18"/>
                <w:szCs w:val="18"/>
              </w:rPr>
              <w:br/>
              <w:t>3、支持会议文件源文件推送功能，会议文件不需要进行二次转换，保证文件格式一致性。</w:t>
            </w:r>
            <w:r w:rsidRPr="00E965F5">
              <w:rPr>
                <w:rFonts w:ascii="宋体" w:eastAsia="宋体" w:hAnsi="宋体" w:cs="宋体" w:hint="eastAsia"/>
                <w:color w:val="000000"/>
                <w:kern w:val="0"/>
                <w:sz w:val="18"/>
                <w:szCs w:val="18"/>
              </w:rPr>
              <w:br/>
              <w:t>4、支持PPT文件动态播放，保证PPT播放特效。</w:t>
            </w:r>
            <w:r w:rsidRPr="00E965F5">
              <w:rPr>
                <w:rFonts w:ascii="宋体" w:eastAsia="宋体" w:hAnsi="宋体" w:cs="宋体" w:hint="eastAsia"/>
                <w:color w:val="000000"/>
                <w:kern w:val="0"/>
                <w:sz w:val="18"/>
                <w:szCs w:val="18"/>
              </w:rPr>
              <w:br/>
              <w:t>5、支持任何会议终端一键同屏（本地终端通过按键一键同步画面到其他会议终端与大屏幕或只同屏到大屏幕显示）。</w:t>
            </w:r>
            <w:r w:rsidRPr="00E965F5">
              <w:rPr>
                <w:rFonts w:ascii="宋体" w:eastAsia="宋体" w:hAnsi="宋体" w:cs="宋体" w:hint="eastAsia"/>
                <w:color w:val="000000"/>
                <w:kern w:val="0"/>
                <w:sz w:val="18"/>
                <w:szCs w:val="18"/>
              </w:rPr>
              <w:br/>
              <w:t>6、支持任何多媒体会议终端播放的视频文件同步到其他会议终端与大屏幕或只同屏到大屏幕显示。</w:t>
            </w:r>
            <w:r w:rsidRPr="00E965F5">
              <w:rPr>
                <w:rFonts w:ascii="宋体" w:eastAsia="宋体" w:hAnsi="宋体" w:cs="宋体" w:hint="eastAsia"/>
                <w:color w:val="000000"/>
                <w:kern w:val="0"/>
                <w:sz w:val="18"/>
                <w:szCs w:val="18"/>
              </w:rPr>
              <w:br/>
              <w:t>7、支持在同步画面共享时其它所有会议终端包括大屏幕同步显示文档的放大缩小等显示特性，保证触控屏的触控功能。</w:t>
            </w:r>
            <w:r w:rsidRPr="00E965F5">
              <w:rPr>
                <w:rFonts w:ascii="宋体" w:eastAsia="宋体" w:hAnsi="宋体" w:cs="宋体" w:hint="eastAsia"/>
                <w:color w:val="000000"/>
                <w:kern w:val="0"/>
                <w:sz w:val="18"/>
                <w:szCs w:val="18"/>
              </w:rPr>
              <w:br/>
              <w:t>8、跟踪主讲：处在异步浏览状态的会议终端支持一键同步到主讲此时的任何文件与视频画面并保持一致。</w:t>
            </w:r>
            <w:r w:rsidRPr="00E965F5">
              <w:rPr>
                <w:rFonts w:ascii="宋体" w:eastAsia="宋体" w:hAnsi="宋体" w:cs="宋体" w:hint="eastAsia"/>
                <w:color w:val="000000"/>
                <w:kern w:val="0"/>
                <w:sz w:val="18"/>
                <w:szCs w:val="18"/>
              </w:rPr>
              <w:br/>
              <w:t>9、支持单主席或多主席功能，主席有控制会议进程与信号切换，开启投票、启动会议议题、选择广播信号源、强制同屏、结束同屏、结束会议等功能。</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w:t>
            </w:r>
          </w:p>
        </w:tc>
      </w:tr>
      <w:tr w:rsidR="00A07449" w:rsidRPr="00E965F5" w:rsidTr="00A07449">
        <w:trPr>
          <w:trHeight w:val="343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124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名称：无纸化超薄双屏触摸发言升降一体机</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1．最大功耗 80W</w:t>
            </w:r>
            <w:r w:rsidRPr="00E965F5">
              <w:rPr>
                <w:rFonts w:ascii="宋体" w:eastAsia="宋体" w:hAnsi="宋体" w:cs="宋体" w:hint="eastAsia"/>
                <w:color w:val="000000"/>
                <w:kern w:val="0"/>
                <w:sz w:val="18"/>
                <w:szCs w:val="18"/>
              </w:rPr>
              <w:br/>
              <w:t>2．通信方式 100M Ethemet</w:t>
            </w:r>
            <w:r w:rsidRPr="00E965F5">
              <w:rPr>
                <w:rFonts w:ascii="宋体" w:eastAsia="宋体" w:hAnsi="宋体" w:cs="宋体" w:hint="eastAsia"/>
                <w:color w:val="000000"/>
                <w:kern w:val="0"/>
                <w:sz w:val="18"/>
                <w:szCs w:val="18"/>
              </w:rPr>
              <w:br/>
              <w:t>3．屏幕尺寸 15.6", 16:9；10.1", 16:9</w:t>
            </w:r>
            <w:r w:rsidRPr="00E965F5">
              <w:rPr>
                <w:rFonts w:ascii="宋体" w:eastAsia="宋体" w:hAnsi="宋体" w:cs="宋体" w:hint="eastAsia"/>
                <w:color w:val="000000"/>
                <w:kern w:val="0"/>
                <w:sz w:val="18"/>
                <w:szCs w:val="18"/>
              </w:rPr>
              <w:br/>
              <w:t>4．屏幕分辨率 1920*1080</w:t>
            </w:r>
            <w:r w:rsidRPr="00E965F5">
              <w:rPr>
                <w:rFonts w:ascii="宋体" w:eastAsia="宋体" w:hAnsi="宋体" w:cs="宋体" w:hint="eastAsia"/>
                <w:color w:val="000000"/>
                <w:kern w:val="0"/>
                <w:sz w:val="18"/>
                <w:szCs w:val="18"/>
              </w:rPr>
              <w:br/>
              <w:t>5．色彩 56万色</w:t>
            </w:r>
            <w:r w:rsidRPr="00E965F5">
              <w:rPr>
                <w:rFonts w:ascii="宋体" w:eastAsia="宋体" w:hAnsi="宋体" w:cs="宋体" w:hint="eastAsia"/>
                <w:color w:val="000000"/>
                <w:kern w:val="0"/>
                <w:sz w:val="18"/>
                <w:szCs w:val="18"/>
              </w:rPr>
              <w:br/>
              <w:t>6．对比度 500：1</w:t>
            </w:r>
            <w:r w:rsidRPr="00E965F5">
              <w:rPr>
                <w:rFonts w:ascii="宋体" w:eastAsia="宋体" w:hAnsi="宋体" w:cs="宋体" w:hint="eastAsia"/>
                <w:color w:val="000000"/>
                <w:kern w:val="0"/>
                <w:sz w:val="18"/>
                <w:szCs w:val="18"/>
              </w:rPr>
              <w:br/>
              <w:t>7．触摸屏 多点电容触摸屏</w:t>
            </w:r>
            <w:r w:rsidRPr="00E965F5">
              <w:rPr>
                <w:rFonts w:ascii="宋体" w:eastAsia="宋体" w:hAnsi="宋体" w:cs="宋体" w:hint="eastAsia"/>
                <w:color w:val="000000"/>
                <w:kern w:val="0"/>
                <w:sz w:val="18"/>
                <w:szCs w:val="18"/>
              </w:rPr>
              <w:br/>
              <w:t>8．供电 AC220V±10% 50Hz</w:t>
            </w:r>
            <w:r w:rsidRPr="00E965F5">
              <w:rPr>
                <w:rFonts w:ascii="宋体" w:eastAsia="宋体" w:hAnsi="宋体" w:cs="宋体" w:hint="eastAsia"/>
                <w:color w:val="000000"/>
                <w:kern w:val="0"/>
                <w:sz w:val="18"/>
                <w:szCs w:val="18"/>
              </w:rPr>
              <w:br/>
              <w:t xml:space="preserve">9．工作环境温度 0℃~50℃ </w:t>
            </w:r>
            <w:r w:rsidRPr="00E965F5">
              <w:rPr>
                <w:rFonts w:ascii="宋体" w:eastAsia="宋体" w:hAnsi="宋体" w:cs="宋体" w:hint="eastAsia"/>
                <w:color w:val="000000"/>
                <w:kern w:val="0"/>
                <w:sz w:val="18"/>
                <w:szCs w:val="18"/>
              </w:rPr>
              <w:br/>
              <w:t>10．贮存环境温度 -20℃~70℃</w:t>
            </w:r>
            <w:r w:rsidRPr="00E965F5">
              <w:rPr>
                <w:rFonts w:ascii="宋体" w:eastAsia="宋体" w:hAnsi="宋体" w:cs="宋体" w:hint="eastAsia"/>
                <w:color w:val="000000"/>
                <w:kern w:val="0"/>
                <w:sz w:val="18"/>
                <w:szCs w:val="18"/>
              </w:rPr>
              <w:br/>
              <w:t>11．工作和贮存环境湿度 0%-95%(无凝霜)</w:t>
            </w:r>
            <w:r w:rsidRPr="00E965F5">
              <w:rPr>
                <w:rFonts w:ascii="宋体" w:eastAsia="宋体" w:hAnsi="宋体" w:cs="宋体" w:hint="eastAsia"/>
                <w:color w:val="000000"/>
                <w:kern w:val="0"/>
                <w:sz w:val="18"/>
                <w:szCs w:val="18"/>
              </w:rPr>
              <w:br/>
              <w:t>12．外部端口 USB*1、RJ45*1、供电口*1、RS232口*2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w:t>
            </w:r>
          </w:p>
        </w:tc>
      </w:tr>
      <w:tr w:rsidR="00A07449" w:rsidRPr="00E965F5" w:rsidTr="008513EA">
        <w:trPr>
          <w:trHeight w:val="83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125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交换机</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名称：千兆交换机</w:t>
            </w:r>
            <w:r w:rsidRPr="00E965F5">
              <w:rPr>
                <w:rFonts w:ascii="宋体" w:eastAsia="宋体" w:hAnsi="宋体" w:cs="宋体" w:hint="eastAsia"/>
                <w:color w:val="000000"/>
                <w:kern w:val="0"/>
                <w:sz w:val="18"/>
                <w:szCs w:val="18"/>
              </w:rPr>
              <w:br/>
              <w:t>规格：1000M 24口交换机</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8513EA">
        <w:trPr>
          <w:trHeight w:val="84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126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视频控制设备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名称：无线同屏器</w:t>
            </w:r>
            <w:r w:rsidRPr="00E965F5">
              <w:rPr>
                <w:rFonts w:ascii="宋体" w:eastAsia="宋体" w:hAnsi="宋体" w:cs="宋体" w:hint="eastAsia"/>
                <w:color w:val="000000"/>
                <w:kern w:val="0"/>
                <w:sz w:val="18"/>
                <w:szCs w:val="18"/>
              </w:rPr>
              <w:br/>
              <w:t>要求说明：支持笔记本电脑、平板电脑等跨平台多操作系统混合使用的高分辨率无线投影协作系统</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61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127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系统调试</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视频系统试运行</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128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服务器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名称：虚拟讲解系统</w:t>
            </w:r>
            <w:r w:rsidRPr="00E965F5">
              <w:rPr>
                <w:rFonts w:ascii="宋体" w:eastAsia="宋体" w:hAnsi="宋体" w:cs="宋体" w:hint="eastAsia"/>
                <w:color w:val="000000"/>
                <w:kern w:val="0"/>
                <w:sz w:val="18"/>
                <w:szCs w:val="18"/>
              </w:rPr>
              <w:br/>
              <w:t>要求说明：根据内容，人物语言动作制作虚拟讲解系统</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10</w:t>
            </w:r>
          </w:p>
        </w:tc>
      </w:tr>
      <w:tr w:rsidR="00A07449" w:rsidRPr="00E965F5" w:rsidTr="00A07449">
        <w:trPr>
          <w:trHeight w:val="115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129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系统软件</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名称：电子沙盘</w:t>
            </w:r>
            <w:r w:rsidRPr="00E965F5">
              <w:rPr>
                <w:rFonts w:ascii="宋体" w:eastAsia="宋体" w:hAnsi="宋体" w:cs="宋体" w:hint="eastAsia"/>
                <w:color w:val="000000"/>
                <w:kern w:val="0"/>
                <w:sz w:val="18"/>
                <w:szCs w:val="18"/>
              </w:rPr>
              <w:br/>
              <w:t>说明:</w:t>
            </w:r>
            <w:r w:rsidRPr="00E965F5">
              <w:rPr>
                <w:rFonts w:ascii="宋体" w:eastAsia="宋体" w:hAnsi="宋体" w:cs="宋体" w:hint="eastAsia"/>
                <w:color w:val="000000"/>
                <w:kern w:val="0"/>
                <w:sz w:val="18"/>
                <w:szCs w:val="18"/>
              </w:rPr>
              <w:br/>
              <w:t xml:space="preserve"> 全息沙盘，将投影与固态沙盘相结合，通过声光控制设备、沙盘LED灯光、动态投影视频、大型弧幕等子设备实现多功能同步联动</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115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130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auto"/>
              <w:left w:val="nil"/>
              <w:bottom w:val="single" w:sz="4" w:space="0" w:color="auto"/>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名称：电视机</w:t>
            </w:r>
            <w:r w:rsidRPr="00E965F5">
              <w:rPr>
                <w:rFonts w:ascii="宋体" w:eastAsia="宋体" w:hAnsi="宋体" w:cs="宋体" w:hint="eastAsia"/>
                <w:color w:val="000000"/>
                <w:kern w:val="0"/>
                <w:sz w:val="18"/>
                <w:szCs w:val="18"/>
              </w:rPr>
              <w:br/>
              <w:t>参数：屏幕尺寸：75英寸</w:t>
            </w:r>
            <w:r w:rsidRPr="00E965F5">
              <w:rPr>
                <w:rFonts w:ascii="宋体" w:eastAsia="宋体" w:hAnsi="宋体" w:cs="宋体" w:hint="eastAsia"/>
                <w:color w:val="000000"/>
                <w:kern w:val="0"/>
                <w:sz w:val="18"/>
                <w:szCs w:val="18"/>
              </w:rPr>
              <w:br/>
              <w:t>分辨率：4K（3840*2160）</w:t>
            </w:r>
            <w:r w:rsidRPr="00E965F5">
              <w:rPr>
                <w:rFonts w:ascii="宋体" w:eastAsia="宋体" w:hAnsi="宋体" w:cs="宋体" w:hint="eastAsia"/>
                <w:color w:val="000000"/>
                <w:kern w:val="0"/>
                <w:sz w:val="18"/>
                <w:szCs w:val="18"/>
              </w:rPr>
              <w:br/>
              <w:t>响应时间：6ms</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26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131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服务器显示设备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名称：Windows系统触摸一体机</w:t>
            </w:r>
            <w:r w:rsidRPr="00E965F5">
              <w:rPr>
                <w:rFonts w:ascii="宋体" w:eastAsia="宋体" w:hAnsi="宋体" w:cs="宋体" w:hint="eastAsia"/>
                <w:color w:val="000000"/>
                <w:kern w:val="0"/>
                <w:sz w:val="18"/>
                <w:szCs w:val="18"/>
              </w:rPr>
              <w:br/>
              <w:t>参数：通信协议：  tcp/IP</w:t>
            </w:r>
            <w:r w:rsidRPr="00E965F5">
              <w:rPr>
                <w:rFonts w:ascii="宋体" w:eastAsia="宋体" w:hAnsi="宋体" w:cs="宋体" w:hint="eastAsia"/>
                <w:color w:val="000000"/>
                <w:kern w:val="0"/>
                <w:sz w:val="18"/>
                <w:szCs w:val="18"/>
              </w:rPr>
              <w:br/>
              <w:t>硬件架构：  BS架构</w:t>
            </w:r>
            <w:r w:rsidRPr="00E965F5">
              <w:rPr>
                <w:rFonts w:ascii="宋体" w:eastAsia="宋体" w:hAnsi="宋体" w:cs="宋体" w:hint="eastAsia"/>
                <w:color w:val="000000"/>
                <w:kern w:val="0"/>
                <w:sz w:val="18"/>
                <w:szCs w:val="18"/>
              </w:rPr>
              <w:br/>
              <w:t>系统架构：  x86架构</w:t>
            </w:r>
            <w:r w:rsidRPr="00E965F5">
              <w:rPr>
                <w:rFonts w:ascii="宋体" w:eastAsia="宋体" w:hAnsi="宋体" w:cs="宋体" w:hint="eastAsia"/>
                <w:color w:val="000000"/>
                <w:kern w:val="0"/>
                <w:sz w:val="18"/>
                <w:szCs w:val="18"/>
              </w:rPr>
              <w:br/>
              <w:t>视频：  MGP、AVI、MP4、DIV、TS、TRP、MKV、MOV、WMV、RM、RMVB、FLV</w:t>
            </w:r>
            <w:r w:rsidRPr="00E965F5">
              <w:rPr>
                <w:rFonts w:ascii="宋体" w:eastAsia="宋体" w:hAnsi="宋体" w:cs="宋体" w:hint="eastAsia"/>
                <w:color w:val="000000"/>
                <w:kern w:val="0"/>
                <w:sz w:val="18"/>
                <w:szCs w:val="18"/>
              </w:rPr>
              <w:br/>
              <w:t>音频：  MP3,WMA</w:t>
            </w:r>
            <w:r w:rsidRPr="00E965F5">
              <w:rPr>
                <w:rFonts w:ascii="宋体" w:eastAsia="宋体" w:hAnsi="宋体" w:cs="宋体" w:hint="eastAsia"/>
                <w:color w:val="000000"/>
                <w:kern w:val="0"/>
                <w:sz w:val="18"/>
                <w:szCs w:val="18"/>
              </w:rPr>
              <w:br/>
              <w:t>屏幕分辨率：  3840*2160</w:t>
            </w:r>
            <w:r w:rsidRPr="00E965F5">
              <w:rPr>
                <w:rFonts w:ascii="宋体" w:eastAsia="宋体" w:hAnsi="宋体" w:cs="宋体" w:hint="eastAsia"/>
                <w:color w:val="000000"/>
                <w:kern w:val="0"/>
                <w:sz w:val="18"/>
                <w:szCs w:val="18"/>
              </w:rPr>
              <w:br/>
              <w:t>双流：  H.239</w:t>
            </w:r>
            <w:r w:rsidRPr="00E965F5">
              <w:rPr>
                <w:rFonts w:ascii="宋体" w:eastAsia="宋体" w:hAnsi="宋体" w:cs="宋体" w:hint="eastAsia"/>
                <w:color w:val="000000"/>
                <w:kern w:val="0"/>
                <w:sz w:val="18"/>
                <w:szCs w:val="18"/>
              </w:rPr>
              <w:br/>
              <w:t>视频接口：  HDMI,AV,VGA,USB</w:t>
            </w:r>
            <w:r w:rsidRPr="00E965F5">
              <w:rPr>
                <w:rFonts w:ascii="宋体" w:eastAsia="宋体" w:hAnsi="宋体" w:cs="宋体" w:hint="eastAsia"/>
                <w:color w:val="000000"/>
                <w:kern w:val="0"/>
                <w:sz w:val="18"/>
                <w:szCs w:val="18"/>
              </w:rPr>
              <w:br/>
              <w:t>音频接口：  接口3.5mm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73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132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专用线缆</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名称：HDMI线</w:t>
            </w:r>
            <w:r w:rsidRPr="00E965F5">
              <w:rPr>
                <w:rFonts w:ascii="宋体" w:eastAsia="宋体" w:hAnsi="宋体" w:cs="宋体" w:hint="eastAsia"/>
                <w:color w:val="000000"/>
                <w:kern w:val="0"/>
                <w:sz w:val="18"/>
                <w:szCs w:val="18"/>
              </w:rPr>
              <w:br/>
              <w:t>规格：15m/条</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15</w:t>
            </w:r>
          </w:p>
        </w:tc>
      </w:tr>
      <w:tr w:rsidR="00A07449" w:rsidRPr="00E965F5" w:rsidTr="00A07449">
        <w:trPr>
          <w:trHeight w:val="24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133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电子留言机</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名称：电子留言机</w:t>
            </w:r>
            <w:r w:rsidRPr="00E965F5">
              <w:rPr>
                <w:rFonts w:ascii="宋体" w:eastAsia="宋体" w:hAnsi="宋体" w:cs="宋体" w:hint="eastAsia"/>
                <w:color w:val="000000"/>
                <w:kern w:val="0"/>
                <w:sz w:val="18"/>
                <w:szCs w:val="18"/>
              </w:rPr>
              <w:br/>
              <w:t>规格：43英寸LED屏</w:t>
            </w:r>
            <w:r w:rsidRPr="00E965F5">
              <w:rPr>
                <w:rFonts w:ascii="宋体" w:eastAsia="宋体" w:hAnsi="宋体" w:cs="宋体" w:hint="eastAsia"/>
                <w:color w:val="000000"/>
                <w:kern w:val="0"/>
                <w:sz w:val="18"/>
                <w:szCs w:val="18"/>
              </w:rPr>
              <w:br/>
              <w:t>参数：分辨率 1920*1080</w:t>
            </w:r>
            <w:r w:rsidRPr="00E965F5">
              <w:rPr>
                <w:rFonts w:ascii="宋体" w:eastAsia="宋体" w:hAnsi="宋体" w:cs="宋体" w:hint="eastAsia"/>
                <w:color w:val="000000"/>
                <w:kern w:val="0"/>
                <w:sz w:val="18"/>
                <w:szCs w:val="18"/>
              </w:rPr>
              <w:br/>
              <w:t xml:space="preserve"> 亮度 400cd/m2</w:t>
            </w:r>
            <w:r w:rsidRPr="00E965F5">
              <w:rPr>
                <w:rFonts w:ascii="宋体" w:eastAsia="宋体" w:hAnsi="宋体" w:cs="宋体" w:hint="eastAsia"/>
                <w:color w:val="000000"/>
                <w:kern w:val="0"/>
                <w:sz w:val="18"/>
                <w:szCs w:val="18"/>
              </w:rPr>
              <w:br/>
              <w:t xml:space="preserve"> 对比度 1200:1</w:t>
            </w:r>
            <w:r w:rsidRPr="00E965F5">
              <w:rPr>
                <w:rFonts w:ascii="宋体" w:eastAsia="宋体" w:hAnsi="宋体" w:cs="宋体" w:hint="eastAsia"/>
                <w:color w:val="000000"/>
                <w:kern w:val="0"/>
                <w:sz w:val="18"/>
                <w:szCs w:val="18"/>
              </w:rPr>
              <w:br/>
              <w:t xml:space="preserve"> 响应时间 4ms</w:t>
            </w:r>
            <w:r w:rsidRPr="00E965F5">
              <w:rPr>
                <w:rFonts w:ascii="宋体" w:eastAsia="宋体" w:hAnsi="宋体" w:cs="宋体" w:hint="eastAsia"/>
                <w:color w:val="000000"/>
                <w:kern w:val="0"/>
                <w:sz w:val="18"/>
                <w:szCs w:val="18"/>
              </w:rPr>
              <w:br/>
              <w:t xml:space="preserve"> 声音 3维立体声音效果输出功率 2*10W</w:t>
            </w:r>
            <w:r w:rsidRPr="00E965F5">
              <w:rPr>
                <w:rFonts w:ascii="宋体" w:eastAsia="宋体" w:hAnsi="宋体" w:cs="宋体" w:hint="eastAsia"/>
                <w:color w:val="000000"/>
                <w:kern w:val="0"/>
                <w:sz w:val="18"/>
                <w:szCs w:val="18"/>
              </w:rPr>
              <w:br/>
              <w:t xml:space="preserve"> 感应技术 红外对管感应，对管数量不少于300对</w:t>
            </w:r>
            <w:r w:rsidRPr="00E965F5">
              <w:rPr>
                <w:rFonts w:ascii="宋体" w:eastAsia="宋体" w:hAnsi="宋体" w:cs="宋体" w:hint="eastAsia"/>
                <w:color w:val="000000"/>
                <w:kern w:val="0"/>
                <w:sz w:val="18"/>
                <w:szCs w:val="18"/>
              </w:rPr>
              <w:br/>
              <w:t xml:space="preserve"> 感应物体 手指、笔等任何不透明物体</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8513EA">
        <w:trPr>
          <w:trHeight w:val="2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134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信息查阅机</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名称：信息查阅机</w:t>
            </w:r>
            <w:r w:rsidRPr="00E965F5">
              <w:rPr>
                <w:rFonts w:ascii="宋体" w:eastAsia="宋体" w:hAnsi="宋体" w:cs="宋体" w:hint="eastAsia"/>
                <w:color w:val="000000"/>
                <w:kern w:val="0"/>
                <w:sz w:val="18"/>
                <w:szCs w:val="18"/>
              </w:rPr>
              <w:br/>
              <w:t>规格：43英寸LED屏</w:t>
            </w:r>
            <w:r w:rsidRPr="00E965F5">
              <w:rPr>
                <w:rFonts w:ascii="宋体" w:eastAsia="宋体" w:hAnsi="宋体" w:cs="宋体" w:hint="eastAsia"/>
                <w:color w:val="000000"/>
                <w:kern w:val="0"/>
                <w:sz w:val="18"/>
                <w:szCs w:val="18"/>
              </w:rPr>
              <w:br/>
              <w:t>参数：分辨率 1920*1080</w:t>
            </w:r>
            <w:r w:rsidRPr="00E965F5">
              <w:rPr>
                <w:rFonts w:ascii="宋体" w:eastAsia="宋体" w:hAnsi="宋体" w:cs="宋体" w:hint="eastAsia"/>
                <w:color w:val="000000"/>
                <w:kern w:val="0"/>
                <w:sz w:val="18"/>
                <w:szCs w:val="18"/>
              </w:rPr>
              <w:br/>
              <w:t>亮度 400cd/m2</w:t>
            </w:r>
            <w:r w:rsidRPr="00E965F5">
              <w:rPr>
                <w:rFonts w:ascii="宋体" w:eastAsia="宋体" w:hAnsi="宋体" w:cs="宋体" w:hint="eastAsia"/>
                <w:color w:val="000000"/>
                <w:kern w:val="0"/>
                <w:sz w:val="18"/>
                <w:szCs w:val="18"/>
              </w:rPr>
              <w:br/>
              <w:t>对比度 1200:1</w:t>
            </w:r>
            <w:r w:rsidRPr="00E965F5">
              <w:rPr>
                <w:rFonts w:ascii="宋体" w:eastAsia="宋体" w:hAnsi="宋体" w:cs="宋体" w:hint="eastAsia"/>
                <w:color w:val="000000"/>
                <w:kern w:val="0"/>
                <w:sz w:val="18"/>
                <w:szCs w:val="18"/>
              </w:rPr>
              <w:br/>
              <w:t>响应时间 4ms</w:t>
            </w:r>
            <w:r w:rsidRPr="00E965F5">
              <w:rPr>
                <w:rFonts w:ascii="宋体" w:eastAsia="宋体" w:hAnsi="宋体" w:cs="宋体" w:hint="eastAsia"/>
                <w:color w:val="000000"/>
                <w:kern w:val="0"/>
                <w:sz w:val="18"/>
                <w:szCs w:val="18"/>
              </w:rPr>
              <w:br/>
              <w:t>声音 3维立体声音效果输出功率 2*10W</w:t>
            </w:r>
            <w:r w:rsidRPr="00E965F5">
              <w:rPr>
                <w:rFonts w:ascii="宋体" w:eastAsia="宋体" w:hAnsi="宋体" w:cs="宋体" w:hint="eastAsia"/>
                <w:color w:val="000000"/>
                <w:kern w:val="0"/>
                <w:sz w:val="18"/>
                <w:szCs w:val="18"/>
              </w:rPr>
              <w:br/>
              <w:t>感应技术 红外对管感应，对管数量不少于300对</w:t>
            </w:r>
            <w:r w:rsidRPr="00E965F5">
              <w:rPr>
                <w:rFonts w:ascii="宋体" w:eastAsia="宋体" w:hAnsi="宋体" w:cs="宋体" w:hint="eastAsia"/>
                <w:color w:val="000000"/>
                <w:kern w:val="0"/>
                <w:sz w:val="18"/>
                <w:szCs w:val="18"/>
              </w:rPr>
              <w:br/>
              <w:t>感应物体 手指、笔等任何不透明物体</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205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135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名称：投影机</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1、5,500流明，WXGA分辨率，16,000：1对比度，高画质，灵活安装，明亮环境下呈现清晰影像，6色调节和色彩校正功能，高效低维护设计，强光感应功能，1.6倍变焦镜头和镜头移位功能，轻松更换灯泡和过滤网，屏幕图像自动旋转。</w:t>
            </w:r>
            <w:r w:rsidRPr="00E965F5">
              <w:rPr>
                <w:rFonts w:ascii="宋体" w:eastAsia="宋体" w:hAnsi="宋体" w:cs="宋体" w:hint="eastAsia"/>
                <w:color w:val="000000"/>
                <w:kern w:val="0"/>
                <w:sz w:val="18"/>
                <w:szCs w:val="18"/>
              </w:rPr>
              <w:br/>
              <w:t>2、包含定制吊架</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w:t>
            </w:r>
          </w:p>
        </w:tc>
      </w:tr>
      <w:tr w:rsidR="00A07449" w:rsidRPr="00E965F5" w:rsidTr="00A07449">
        <w:trPr>
          <w:trHeight w:val="100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136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配管</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1.名称：PVC电线管</w:t>
            </w:r>
            <w:r w:rsidRPr="00E965F5">
              <w:rPr>
                <w:rFonts w:ascii="宋体" w:eastAsia="宋体" w:hAnsi="宋体" w:cs="宋体" w:hint="eastAsia"/>
                <w:color w:val="000000"/>
                <w:kern w:val="0"/>
                <w:sz w:val="18"/>
                <w:szCs w:val="18"/>
              </w:rPr>
              <w:br/>
              <w:t>2.规格：DN20</w:t>
            </w:r>
            <w:r w:rsidRPr="00E965F5">
              <w:rPr>
                <w:rFonts w:ascii="宋体" w:eastAsia="宋体" w:hAnsi="宋体" w:cs="宋体" w:hint="eastAsia"/>
                <w:color w:val="000000"/>
                <w:kern w:val="0"/>
                <w:sz w:val="18"/>
                <w:szCs w:val="18"/>
              </w:rPr>
              <w:br/>
              <w:t>3.敷设方式：暗藏</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150</w:t>
            </w:r>
          </w:p>
        </w:tc>
      </w:tr>
      <w:tr w:rsidR="00A07449" w:rsidRPr="00E965F5" w:rsidTr="00A07449">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137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配线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1.名称：视频控制线</w:t>
            </w:r>
            <w:r w:rsidRPr="00E965F5">
              <w:rPr>
                <w:rFonts w:ascii="宋体" w:eastAsia="宋体" w:hAnsi="宋体" w:cs="宋体" w:hint="eastAsia"/>
                <w:color w:val="000000"/>
                <w:kern w:val="0"/>
                <w:sz w:val="18"/>
                <w:szCs w:val="18"/>
              </w:rPr>
              <w:br/>
              <w:t>2.规格：国标</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200</w:t>
            </w:r>
          </w:p>
        </w:tc>
      </w:tr>
      <w:tr w:rsidR="00A07449" w:rsidRPr="00E965F5" w:rsidTr="00A07449">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138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视频系统设备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名称：融合主机 </w:t>
            </w:r>
            <w:r w:rsidRPr="00E965F5">
              <w:rPr>
                <w:rFonts w:ascii="宋体" w:eastAsia="宋体" w:hAnsi="宋体" w:cs="宋体" w:hint="eastAsia"/>
                <w:color w:val="000000"/>
                <w:kern w:val="0"/>
                <w:sz w:val="18"/>
                <w:szCs w:val="18"/>
              </w:rPr>
              <w:br/>
              <w:t>参数：CPU I5内存8g  120G固态硬盘</w:t>
            </w:r>
            <w:r w:rsidRPr="00E965F5">
              <w:rPr>
                <w:rFonts w:ascii="宋体" w:eastAsia="宋体" w:hAnsi="宋体" w:cs="宋体" w:hint="eastAsia"/>
                <w:color w:val="000000"/>
                <w:kern w:val="0"/>
                <w:sz w:val="18"/>
                <w:szCs w:val="18"/>
              </w:rPr>
              <w:br/>
              <w:t>说明：支持自动产生叠加带像素羽化边缘融合；支持任意曲面几何校正；支持投影仪颜色一致性，支持投影机亮度差调节；支持网络远程控制。</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w:t>
            </w:r>
          </w:p>
        </w:tc>
      </w:tr>
      <w:tr w:rsidR="00A07449" w:rsidRPr="00E965F5" w:rsidTr="00A07449">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139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系统软件</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名称：融合系统</w:t>
            </w:r>
            <w:r w:rsidRPr="00E965F5">
              <w:rPr>
                <w:rFonts w:ascii="宋体" w:eastAsia="宋体" w:hAnsi="宋体" w:cs="宋体" w:hint="eastAsia"/>
                <w:color w:val="000000"/>
                <w:kern w:val="0"/>
                <w:sz w:val="18"/>
                <w:szCs w:val="18"/>
              </w:rPr>
              <w:br/>
              <w:t>规格：v1.10.10.1</w:t>
            </w:r>
            <w:r w:rsidRPr="00E965F5">
              <w:rPr>
                <w:rFonts w:ascii="宋体" w:eastAsia="宋体" w:hAnsi="宋体" w:cs="宋体" w:hint="eastAsia"/>
                <w:color w:val="000000"/>
                <w:kern w:val="0"/>
                <w:sz w:val="18"/>
                <w:szCs w:val="18"/>
              </w:rPr>
              <w:br/>
              <w:t>说明：支持自动产生叠加带像素羽化边缘融合；支持任意曲面几何校正；支持投影仪颜色一致性，支持投影机亮度差调节；支持网络远程控制</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套</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w:t>
            </w:r>
          </w:p>
        </w:tc>
      </w:tr>
      <w:tr w:rsidR="00A07449" w:rsidRPr="00E965F5" w:rsidTr="00A07449">
        <w:trPr>
          <w:trHeight w:val="202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140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名称：调光膜</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可见光透过率 通电 &gt;85%   断电 &gt;55%</w:t>
            </w:r>
            <w:r w:rsidRPr="00E965F5">
              <w:rPr>
                <w:rFonts w:ascii="宋体" w:eastAsia="宋体" w:hAnsi="宋体" w:cs="宋体" w:hint="eastAsia"/>
                <w:color w:val="000000"/>
                <w:kern w:val="0"/>
                <w:sz w:val="18"/>
                <w:szCs w:val="18"/>
              </w:rPr>
              <w:br/>
              <w:t>平行光透过率 通电 &gt;66%   断电 &lt;1.5%</w:t>
            </w:r>
            <w:r w:rsidRPr="00E965F5">
              <w:rPr>
                <w:rFonts w:ascii="宋体" w:eastAsia="宋体" w:hAnsi="宋体" w:cs="宋体" w:hint="eastAsia"/>
                <w:color w:val="000000"/>
                <w:kern w:val="0"/>
                <w:sz w:val="18"/>
                <w:szCs w:val="18"/>
              </w:rPr>
              <w:br/>
              <w:t>雾度        通电 &gt;4%    断电 &gt;90%</w:t>
            </w:r>
            <w:r w:rsidRPr="00E965F5">
              <w:rPr>
                <w:rFonts w:ascii="宋体" w:eastAsia="宋体" w:hAnsi="宋体" w:cs="宋体" w:hint="eastAsia"/>
                <w:color w:val="000000"/>
                <w:kern w:val="0"/>
                <w:sz w:val="18"/>
                <w:szCs w:val="18"/>
              </w:rPr>
              <w:br/>
              <w:t>可视角度   通电 &gt;140度</w:t>
            </w:r>
            <w:r w:rsidRPr="00E965F5">
              <w:rPr>
                <w:rFonts w:ascii="宋体" w:eastAsia="宋体" w:hAnsi="宋体" w:cs="宋体" w:hint="eastAsia"/>
                <w:color w:val="000000"/>
                <w:kern w:val="0"/>
                <w:sz w:val="18"/>
                <w:szCs w:val="18"/>
              </w:rPr>
              <w:br/>
              <w:t>包含调光膜专用胶水，中性绝缘硅胶</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22.5</w:t>
            </w:r>
          </w:p>
        </w:tc>
      </w:tr>
      <w:tr w:rsidR="00A07449" w:rsidRPr="00E965F5" w:rsidTr="00A07449">
        <w:trPr>
          <w:trHeight w:val="265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141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智能电源控制器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名称：智能电源时序器</w:t>
            </w:r>
            <w:r w:rsidRPr="00E965F5">
              <w:rPr>
                <w:rFonts w:ascii="宋体" w:eastAsia="宋体" w:hAnsi="宋体" w:cs="宋体" w:hint="eastAsia"/>
                <w:color w:val="000000"/>
                <w:kern w:val="0"/>
                <w:sz w:val="18"/>
                <w:szCs w:val="18"/>
              </w:rPr>
              <w:br/>
              <w:t xml:space="preserve">参数：单路额定输出电流：13A 额定总输出电流：30A  </w:t>
            </w:r>
            <w:r w:rsidRPr="00E965F5">
              <w:rPr>
                <w:rFonts w:ascii="宋体" w:eastAsia="宋体" w:hAnsi="宋体" w:cs="宋体" w:hint="eastAsia"/>
                <w:color w:val="000000"/>
                <w:kern w:val="0"/>
                <w:sz w:val="18"/>
                <w:szCs w:val="18"/>
              </w:rPr>
              <w:br/>
              <w:t>说明：</w:t>
            </w:r>
            <w:r w:rsidRPr="00E965F5">
              <w:rPr>
                <w:rFonts w:ascii="宋体" w:eastAsia="宋体" w:hAnsi="宋体" w:cs="宋体" w:hint="eastAsia"/>
                <w:color w:val="000000"/>
                <w:kern w:val="0"/>
                <w:sz w:val="18"/>
                <w:szCs w:val="18"/>
              </w:rPr>
              <w:br/>
              <w:t>1.2寸彩色液晶智能显示屏，可实时显示当前电压，日期时间，通道开关状态</w:t>
            </w:r>
            <w:r w:rsidRPr="00E965F5">
              <w:rPr>
                <w:rFonts w:ascii="宋体" w:eastAsia="宋体" w:hAnsi="宋体" w:cs="宋体" w:hint="eastAsia"/>
                <w:color w:val="000000"/>
                <w:kern w:val="0"/>
                <w:sz w:val="18"/>
                <w:szCs w:val="18"/>
              </w:rPr>
              <w:br/>
              <w:t>2.每通道独立设有Bypass设置，可ALL Bypass或单独Bypass</w:t>
            </w:r>
            <w:r w:rsidRPr="00E965F5">
              <w:rPr>
                <w:rFonts w:ascii="宋体" w:eastAsia="宋体" w:hAnsi="宋体" w:cs="宋体" w:hint="eastAsia"/>
                <w:color w:val="000000"/>
                <w:kern w:val="0"/>
                <w:sz w:val="18"/>
                <w:szCs w:val="18"/>
              </w:rPr>
              <w:br/>
              <w:t>3.支持面板LOCK锁定功能，防止误操作</w:t>
            </w:r>
            <w:r w:rsidRPr="00E965F5">
              <w:rPr>
                <w:rFonts w:ascii="宋体" w:eastAsia="宋体" w:hAnsi="宋体" w:cs="宋体" w:hint="eastAsia"/>
                <w:color w:val="000000"/>
                <w:kern w:val="0"/>
                <w:sz w:val="18"/>
                <w:szCs w:val="18"/>
              </w:rPr>
              <w:br/>
              <w:t>4.内置时仲芯片，可根据日期时间定时设置自动开关机，智能化不须人为操作</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3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142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名称：智能魔镜</w:t>
            </w:r>
            <w:r w:rsidRPr="00E965F5">
              <w:rPr>
                <w:rFonts w:ascii="宋体" w:eastAsia="宋体" w:hAnsi="宋体" w:cs="宋体" w:hint="eastAsia"/>
                <w:color w:val="000000"/>
                <w:kern w:val="0"/>
                <w:sz w:val="18"/>
                <w:szCs w:val="18"/>
              </w:rPr>
              <w:br/>
              <w:t>规格： 32寸</w:t>
            </w:r>
            <w:r w:rsidRPr="00E965F5">
              <w:rPr>
                <w:rFonts w:ascii="宋体" w:eastAsia="宋体" w:hAnsi="宋体" w:cs="宋体" w:hint="eastAsia"/>
                <w:color w:val="000000"/>
                <w:kern w:val="0"/>
                <w:sz w:val="18"/>
                <w:szCs w:val="18"/>
              </w:rPr>
              <w:br/>
              <w:t>参数：对比度 16:9</w:t>
            </w:r>
            <w:r w:rsidRPr="00E965F5">
              <w:rPr>
                <w:rFonts w:ascii="宋体" w:eastAsia="宋体" w:hAnsi="宋体" w:cs="宋体" w:hint="eastAsia"/>
                <w:color w:val="000000"/>
                <w:kern w:val="0"/>
                <w:sz w:val="18"/>
                <w:szCs w:val="18"/>
              </w:rPr>
              <w:br/>
              <w:t>分辨率1920*1080  处理器 1.5GHz 4核 Cortex-A7架构   内存2GB，硬盘16GB，接口 USB*1  触摸 电容触摸屏</w:t>
            </w:r>
            <w:r w:rsidRPr="00E965F5">
              <w:rPr>
                <w:rFonts w:ascii="宋体" w:eastAsia="宋体" w:hAnsi="宋体" w:cs="宋体" w:hint="eastAsia"/>
                <w:color w:val="000000"/>
                <w:kern w:val="0"/>
                <w:sz w:val="18"/>
                <w:szCs w:val="18"/>
              </w:rPr>
              <w:br/>
              <w:t xml:space="preserve">操作系统  安卓5.0  语音识别 远场降噪+双麦克风阵列，蓝牙 Bluetooth4.0   音箱 3W*2 </w:t>
            </w:r>
            <w:r w:rsidRPr="00E965F5">
              <w:rPr>
                <w:rFonts w:ascii="宋体" w:eastAsia="宋体" w:hAnsi="宋体" w:cs="宋体" w:hint="eastAsia"/>
                <w:color w:val="000000"/>
                <w:kern w:val="0"/>
                <w:sz w:val="18"/>
                <w:szCs w:val="18"/>
              </w:rPr>
              <w:br/>
              <w:t>WiFi 802.11 b/g/n   电源输入AC 220V</w:t>
            </w:r>
            <w:r w:rsidRPr="00E965F5">
              <w:rPr>
                <w:rFonts w:ascii="宋体" w:eastAsia="宋体" w:hAnsi="宋体" w:cs="宋体" w:hint="eastAsia"/>
                <w:color w:val="000000"/>
                <w:kern w:val="0"/>
                <w:sz w:val="18"/>
                <w:szCs w:val="18"/>
              </w:rPr>
              <w:br/>
              <w:t>电源接口  10A 三芯插头    待机功耗 ＜3W</w:t>
            </w:r>
            <w:r w:rsidRPr="00E965F5">
              <w:rPr>
                <w:rFonts w:ascii="宋体" w:eastAsia="宋体" w:hAnsi="宋体" w:cs="宋体" w:hint="eastAsia"/>
                <w:color w:val="000000"/>
                <w:kern w:val="0"/>
                <w:sz w:val="18"/>
                <w:szCs w:val="18"/>
              </w:rPr>
              <w:br/>
              <w:t>最大功耗  30W             防水等级  IP65</w:t>
            </w:r>
            <w:r w:rsidRPr="00E965F5">
              <w:rPr>
                <w:rFonts w:ascii="宋体" w:eastAsia="宋体" w:hAnsi="宋体" w:cs="宋体" w:hint="eastAsia"/>
                <w:color w:val="000000"/>
                <w:kern w:val="0"/>
                <w:sz w:val="18"/>
                <w:szCs w:val="18"/>
              </w:rPr>
              <w:br/>
              <w:t>安全认证  CCC</w:t>
            </w:r>
            <w:r w:rsidRPr="00E965F5">
              <w:rPr>
                <w:rFonts w:ascii="宋体" w:eastAsia="宋体" w:hAnsi="宋体" w:cs="宋体" w:hint="eastAsia"/>
                <w:color w:val="000000"/>
                <w:kern w:val="0"/>
                <w:sz w:val="18"/>
                <w:szCs w:val="18"/>
              </w:rPr>
              <w:br/>
              <w:t>安装方式： 壁挂式</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91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143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脂肪称</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1.名称:脂肪称</w:t>
            </w:r>
            <w:r w:rsidRPr="00E965F5">
              <w:rPr>
                <w:rFonts w:ascii="宋体" w:eastAsia="宋体" w:hAnsi="宋体" w:cs="宋体" w:hint="eastAsia"/>
                <w:color w:val="000000"/>
                <w:kern w:val="0"/>
                <w:sz w:val="18"/>
                <w:szCs w:val="18"/>
              </w:rPr>
              <w:br/>
              <w:t>2.规格:30cm*26cm*2.4cm</w:t>
            </w:r>
            <w:r w:rsidRPr="00E965F5">
              <w:rPr>
                <w:rFonts w:ascii="宋体" w:eastAsia="宋体" w:hAnsi="宋体" w:cs="宋体" w:hint="eastAsia"/>
                <w:color w:val="000000"/>
                <w:kern w:val="0"/>
                <w:sz w:val="18"/>
                <w:szCs w:val="18"/>
              </w:rPr>
              <w:br/>
              <w:t>3.参数:承载面5mm钢化玻璃，分度值：100G，电源：充电锂电池</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91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144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auto"/>
              <w:left w:val="nil"/>
              <w:bottom w:val="single" w:sz="4" w:space="0" w:color="auto"/>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名称：电视机</w:t>
            </w:r>
            <w:r w:rsidRPr="00E965F5">
              <w:rPr>
                <w:rFonts w:ascii="宋体" w:eastAsia="宋体" w:hAnsi="宋体" w:cs="宋体" w:hint="eastAsia"/>
                <w:color w:val="000000"/>
                <w:kern w:val="0"/>
                <w:sz w:val="18"/>
                <w:szCs w:val="18"/>
              </w:rPr>
              <w:br/>
              <w:t>规格：65寸</w:t>
            </w:r>
            <w:r w:rsidRPr="00E965F5">
              <w:rPr>
                <w:rFonts w:ascii="宋体" w:eastAsia="宋体" w:hAnsi="宋体" w:cs="宋体" w:hint="eastAsia"/>
                <w:color w:val="000000"/>
                <w:kern w:val="0"/>
                <w:sz w:val="18"/>
                <w:szCs w:val="18"/>
              </w:rPr>
              <w:br/>
              <w:t>安装方式：壁挂式</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91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145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显示设备</w:t>
            </w:r>
          </w:p>
        </w:tc>
        <w:tc>
          <w:tcPr>
            <w:tcW w:w="5460" w:type="dxa"/>
            <w:tcBorders>
              <w:top w:val="single" w:sz="4" w:space="0" w:color="auto"/>
              <w:left w:val="nil"/>
              <w:bottom w:val="single" w:sz="4" w:space="0" w:color="auto"/>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名称：电视机</w:t>
            </w:r>
            <w:r w:rsidRPr="00E965F5">
              <w:rPr>
                <w:rFonts w:ascii="宋体" w:eastAsia="宋体" w:hAnsi="宋体" w:cs="宋体" w:hint="eastAsia"/>
                <w:color w:val="000000"/>
                <w:kern w:val="0"/>
                <w:sz w:val="18"/>
                <w:szCs w:val="18"/>
              </w:rPr>
              <w:br/>
              <w:t>规格：75寸</w:t>
            </w:r>
            <w:r w:rsidRPr="00E965F5">
              <w:rPr>
                <w:rFonts w:ascii="宋体" w:eastAsia="宋体" w:hAnsi="宋体" w:cs="宋体" w:hint="eastAsia"/>
                <w:color w:val="000000"/>
                <w:kern w:val="0"/>
                <w:sz w:val="18"/>
                <w:szCs w:val="18"/>
              </w:rPr>
              <w:br/>
              <w:t>安装方式：壁挂式</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4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146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目标识别设备</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名称：人脸识别机</w:t>
            </w:r>
            <w:r w:rsidRPr="00E965F5">
              <w:rPr>
                <w:rFonts w:ascii="宋体" w:eastAsia="宋体" w:hAnsi="宋体" w:cs="宋体" w:hint="eastAsia"/>
                <w:color w:val="000000"/>
                <w:kern w:val="0"/>
                <w:sz w:val="18"/>
                <w:szCs w:val="18"/>
              </w:rPr>
              <w:br/>
              <w:t>参数：</w:t>
            </w:r>
            <w:r w:rsidRPr="00E965F5">
              <w:rPr>
                <w:rFonts w:ascii="宋体" w:eastAsia="宋体" w:hAnsi="宋体" w:cs="宋体" w:hint="eastAsia"/>
                <w:color w:val="000000"/>
                <w:kern w:val="0"/>
                <w:sz w:val="18"/>
                <w:szCs w:val="18"/>
              </w:rPr>
              <w:br/>
              <w:t>用户数 200人</w:t>
            </w:r>
            <w:r w:rsidRPr="00E965F5">
              <w:rPr>
                <w:rFonts w:ascii="宋体" w:eastAsia="宋体" w:hAnsi="宋体" w:cs="宋体" w:hint="eastAsia"/>
                <w:color w:val="000000"/>
                <w:kern w:val="0"/>
                <w:sz w:val="18"/>
                <w:szCs w:val="18"/>
              </w:rPr>
              <w:br/>
              <w:t>指纹容量 400枚</w:t>
            </w:r>
            <w:r w:rsidRPr="00E965F5">
              <w:rPr>
                <w:rFonts w:ascii="宋体" w:eastAsia="宋体" w:hAnsi="宋体" w:cs="宋体" w:hint="eastAsia"/>
                <w:color w:val="000000"/>
                <w:kern w:val="0"/>
                <w:sz w:val="18"/>
                <w:szCs w:val="18"/>
              </w:rPr>
              <w:br/>
              <w:t>面部容量 200张</w:t>
            </w:r>
            <w:r w:rsidRPr="00E965F5">
              <w:rPr>
                <w:rFonts w:ascii="宋体" w:eastAsia="宋体" w:hAnsi="宋体" w:cs="宋体" w:hint="eastAsia"/>
                <w:color w:val="000000"/>
                <w:kern w:val="0"/>
                <w:sz w:val="18"/>
                <w:szCs w:val="18"/>
              </w:rPr>
              <w:br/>
              <w:t>记录容量 5万条</w:t>
            </w:r>
            <w:r w:rsidRPr="00E965F5">
              <w:rPr>
                <w:rFonts w:ascii="宋体" w:eastAsia="宋体" w:hAnsi="宋体" w:cs="宋体" w:hint="eastAsia"/>
                <w:color w:val="000000"/>
                <w:kern w:val="0"/>
                <w:sz w:val="18"/>
                <w:szCs w:val="18"/>
              </w:rPr>
              <w:br/>
              <w:t>显示屏 2.8寸高清彩屏</w:t>
            </w:r>
            <w:r w:rsidRPr="00E965F5">
              <w:rPr>
                <w:rFonts w:ascii="宋体" w:eastAsia="宋体" w:hAnsi="宋体" w:cs="宋体" w:hint="eastAsia"/>
                <w:color w:val="000000"/>
                <w:kern w:val="0"/>
                <w:sz w:val="18"/>
                <w:szCs w:val="18"/>
              </w:rPr>
              <w:br/>
              <w:t>算法版本 ZKFinger 10.0最新高速双引擎指纹识别算法</w:t>
            </w:r>
            <w:r w:rsidRPr="00E965F5">
              <w:rPr>
                <w:rFonts w:ascii="宋体" w:eastAsia="宋体" w:hAnsi="宋体" w:cs="宋体" w:hint="eastAsia"/>
                <w:color w:val="000000"/>
                <w:kern w:val="0"/>
                <w:sz w:val="18"/>
                <w:szCs w:val="18"/>
              </w:rPr>
              <w:br/>
              <w:t>通讯方式 TCP/IP、USB-host</w:t>
            </w:r>
            <w:r w:rsidRPr="00E965F5">
              <w:rPr>
                <w:rFonts w:ascii="宋体" w:eastAsia="宋体" w:hAnsi="宋体" w:cs="宋体" w:hint="eastAsia"/>
                <w:color w:val="000000"/>
                <w:kern w:val="0"/>
                <w:sz w:val="18"/>
                <w:szCs w:val="18"/>
              </w:rPr>
              <w:br/>
              <w:t>U盘功能 支持U盘高速上传下载</w:t>
            </w:r>
            <w:r w:rsidRPr="00E965F5">
              <w:rPr>
                <w:rFonts w:ascii="宋体" w:eastAsia="宋体" w:hAnsi="宋体" w:cs="宋体" w:hint="eastAsia"/>
                <w:color w:val="000000"/>
                <w:kern w:val="0"/>
                <w:sz w:val="18"/>
                <w:szCs w:val="18"/>
              </w:rPr>
              <w:br/>
              <w:t>其它功能 T9输入法，简单门禁，定时响铃，记录查询</w:t>
            </w:r>
            <w:r w:rsidRPr="00E965F5">
              <w:rPr>
                <w:rFonts w:ascii="宋体" w:eastAsia="宋体" w:hAnsi="宋体" w:cs="宋体" w:hint="eastAsia"/>
                <w:color w:val="000000"/>
                <w:kern w:val="0"/>
                <w:sz w:val="18"/>
                <w:szCs w:val="18"/>
              </w:rPr>
              <w:br/>
              <w:t>使用温度 0℃～45℃</w:t>
            </w:r>
            <w:r w:rsidRPr="00E965F5">
              <w:rPr>
                <w:rFonts w:ascii="宋体" w:eastAsia="宋体" w:hAnsi="宋体" w:cs="宋体" w:hint="eastAsia"/>
                <w:color w:val="000000"/>
                <w:kern w:val="0"/>
                <w:sz w:val="18"/>
                <w:szCs w:val="18"/>
              </w:rPr>
              <w:br/>
              <w:t>使用湿度 20%～80%</w:t>
            </w:r>
            <w:r w:rsidRPr="00E965F5">
              <w:rPr>
                <w:rFonts w:ascii="宋体" w:eastAsia="宋体" w:hAnsi="宋体" w:cs="宋体" w:hint="eastAsia"/>
                <w:color w:val="000000"/>
                <w:kern w:val="0"/>
                <w:sz w:val="18"/>
                <w:szCs w:val="18"/>
              </w:rPr>
              <w:br/>
              <w:t>电源规格 DC 5V 1A</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1902"/>
        </w:trPr>
        <w:tc>
          <w:tcPr>
            <w:tcW w:w="540" w:type="dxa"/>
            <w:tcBorders>
              <w:top w:val="nil"/>
              <w:left w:val="single" w:sz="4" w:space="0" w:color="auto"/>
              <w:bottom w:val="nil"/>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147</w:t>
            </w:r>
          </w:p>
        </w:tc>
        <w:tc>
          <w:tcPr>
            <w:tcW w:w="1120" w:type="dxa"/>
            <w:tcBorders>
              <w:top w:val="nil"/>
              <w:left w:val="nil"/>
              <w:bottom w:val="nil"/>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出入口控制设备</w:t>
            </w:r>
          </w:p>
        </w:tc>
        <w:tc>
          <w:tcPr>
            <w:tcW w:w="5460" w:type="dxa"/>
            <w:tcBorders>
              <w:top w:val="single" w:sz="4" w:space="0" w:color="auto"/>
              <w:left w:val="nil"/>
              <w:bottom w:val="nil"/>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名称：感应器控制器</w:t>
            </w:r>
            <w:r w:rsidRPr="00E965F5">
              <w:rPr>
                <w:rFonts w:ascii="宋体" w:eastAsia="宋体" w:hAnsi="宋体" w:cs="宋体" w:hint="eastAsia"/>
                <w:color w:val="000000"/>
                <w:kern w:val="0"/>
                <w:sz w:val="18"/>
                <w:szCs w:val="18"/>
              </w:rPr>
              <w:br/>
              <w:t>通过高清摄像头采集人脸图像信息，并与后台数据进行人脸模板比对分析，从而进行准确的身份识别。红外感应自动开启摄像并进行人脸动态识别，无论是在强光下还是在黑暗中都能进行有效识别。双目活体摄像头检测，防止不法人员使用他人照片混入，2.5米的识别距离，无需目标对象特意的配合，在正常行走的情况下，能快速准确的完成远距离识别。</w:t>
            </w:r>
          </w:p>
        </w:tc>
        <w:tc>
          <w:tcPr>
            <w:tcW w:w="920" w:type="dxa"/>
            <w:tcBorders>
              <w:top w:val="nil"/>
              <w:left w:val="nil"/>
              <w:bottom w:val="nil"/>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台</w:t>
            </w:r>
          </w:p>
        </w:tc>
        <w:tc>
          <w:tcPr>
            <w:tcW w:w="920" w:type="dxa"/>
            <w:tcBorders>
              <w:top w:val="nil"/>
              <w:left w:val="nil"/>
              <w:bottom w:val="nil"/>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600"/>
        </w:trPr>
        <w:tc>
          <w:tcPr>
            <w:tcW w:w="89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22"/>
              </w:rPr>
            </w:pPr>
            <w:r w:rsidRPr="00E965F5">
              <w:rPr>
                <w:rFonts w:ascii="??" w:eastAsia="宋体" w:hAnsi="??" w:cs="宋体"/>
                <w:color w:val="000000"/>
                <w:kern w:val="0"/>
                <w:sz w:val="22"/>
              </w:rPr>
              <w:lastRenderedPageBreak/>
              <w:t>装饰工程</w:t>
            </w:r>
          </w:p>
        </w:tc>
      </w:tr>
      <w:tr w:rsidR="00A07449" w:rsidRPr="00E965F5" w:rsidTr="00A07449">
        <w:trPr>
          <w:trHeight w:val="175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148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地毯楼地面</w:t>
            </w:r>
          </w:p>
        </w:tc>
        <w:tc>
          <w:tcPr>
            <w:tcW w:w="546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1、地毯</w:t>
            </w:r>
            <w:r w:rsidRPr="00E965F5">
              <w:rPr>
                <w:rFonts w:ascii="宋体" w:eastAsia="宋体" w:hAnsi="宋体" w:cs="宋体" w:hint="eastAsia"/>
                <w:color w:val="000000"/>
                <w:kern w:val="0"/>
                <w:sz w:val="18"/>
                <w:szCs w:val="18"/>
              </w:rPr>
              <w:br/>
              <w:t>2、材质工艺：新西兰羊毛加丝</w:t>
            </w:r>
            <w:r w:rsidRPr="00E965F5">
              <w:rPr>
                <w:rFonts w:ascii="宋体" w:eastAsia="宋体" w:hAnsi="宋体" w:cs="宋体" w:hint="eastAsia"/>
                <w:color w:val="000000"/>
                <w:kern w:val="0"/>
                <w:sz w:val="18"/>
                <w:szCs w:val="18"/>
              </w:rPr>
              <w:br/>
              <w:t>3、规格：整块满铺</w:t>
            </w:r>
            <w:r w:rsidRPr="00E965F5">
              <w:rPr>
                <w:rFonts w:ascii="宋体" w:eastAsia="宋体" w:hAnsi="宋体" w:cs="宋体" w:hint="eastAsia"/>
                <w:color w:val="000000"/>
                <w:kern w:val="0"/>
                <w:sz w:val="18"/>
                <w:szCs w:val="18"/>
              </w:rPr>
              <w:br/>
              <w:t>4、位置：展厅</w:t>
            </w:r>
            <w:r w:rsidRPr="00E965F5">
              <w:rPr>
                <w:rFonts w:ascii="宋体" w:eastAsia="宋体" w:hAnsi="宋体" w:cs="宋体" w:hint="eastAsia"/>
                <w:color w:val="000000"/>
                <w:kern w:val="0"/>
                <w:sz w:val="18"/>
                <w:szCs w:val="18"/>
              </w:rPr>
              <w:br/>
              <w:t>5、详细参考设计效果图</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432</w:t>
            </w:r>
          </w:p>
        </w:tc>
      </w:tr>
      <w:tr w:rsidR="00A07449" w:rsidRPr="00E965F5" w:rsidTr="00A07449">
        <w:trPr>
          <w:trHeight w:val="18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149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窗帘</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1、电动窗帘</w:t>
            </w:r>
            <w:r w:rsidRPr="00E965F5">
              <w:rPr>
                <w:rFonts w:ascii="宋体" w:eastAsia="宋体" w:hAnsi="宋体" w:cs="宋体" w:hint="eastAsia"/>
                <w:color w:val="000000"/>
                <w:kern w:val="0"/>
                <w:sz w:val="18"/>
                <w:szCs w:val="18"/>
              </w:rPr>
              <w:br/>
              <w:t>2、规格：宽6300mm*高4000mm</w:t>
            </w:r>
            <w:r w:rsidRPr="00E965F5">
              <w:rPr>
                <w:rFonts w:ascii="宋体" w:eastAsia="宋体" w:hAnsi="宋体" w:cs="宋体" w:hint="eastAsia"/>
                <w:color w:val="000000"/>
                <w:kern w:val="0"/>
                <w:sz w:val="18"/>
                <w:szCs w:val="18"/>
              </w:rPr>
              <w:br/>
              <w:t>3、材质工艺：包含棉麻主布里布，纱布，纤线以及三进铝合电动轨道</w:t>
            </w:r>
            <w:r w:rsidRPr="00E965F5">
              <w:rPr>
                <w:rFonts w:ascii="宋体" w:eastAsia="宋体" w:hAnsi="宋体" w:cs="宋体" w:hint="eastAsia"/>
                <w:color w:val="000000"/>
                <w:kern w:val="0"/>
                <w:sz w:val="18"/>
                <w:szCs w:val="18"/>
              </w:rPr>
              <w:br/>
              <w:t>4、位置：展厅</w:t>
            </w:r>
            <w:r w:rsidRPr="00E965F5">
              <w:rPr>
                <w:rFonts w:ascii="宋体" w:eastAsia="宋体" w:hAnsi="宋体" w:cs="宋体" w:hint="eastAsia"/>
                <w:color w:val="000000"/>
                <w:kern w:val="0"/>
                <w:sz w:val="18"/>
                <w:szCs w:val="18"/>
              </w:rPr>
              <w:br/>
              <w:t>5、详细参考设计效果图</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38.7</w:t>
            </w:r>
          </w:p>
        </w:tc>
      </w:tr>
      <w:tr w:rsidR="00A07449" w:rsidRPr="00E965F5" w:rsidTr="00A07449">
        <w:trPr>
          <w:trHeight w:val="16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150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窗帘</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1、电动窗帘</w:t>
            </w:r>
            <w:r w:rsidRPr="00E965F5">
              <w:rPr>
                <w:rFonts w:ascii="宋体" w:eastAsia="宋体" w:hAnsi="宋体" w:cs="宋体" w:hint="eastAsia"/>
                <w:color w:val="000000"/>
                <w:kern w:val="0"/>
                <w:sz w:val="18"/>
                <w:szCs w:val="18"/>
              </w:rPr>
              <w:br/>
              <w:t>2、规格：宽15200mm*高4000mm</w:t>
            </w:r>
            <w:r w:rsidRPr="00E965F5">
              <w:rPr>
                <w:rFonts w:ascii="宋体" w:eastAsia="宋体" w:hAnsi="宋体" w:cs="宋体" w:hint="eastAsia"/>
                <w:color w:val="000000"/>
                <w:kern w:val="0"/>
                <w:sz w:val="18"/>
                <w:szCs w:val="18"/>
              </w:rPr>
              <w:br/>
              <w:t>3、材质工艺：包含棉麻主布里布，纱布，纤线以及三进铝合电动轨道</w:t>
            </w:r>
            <w:r w:rsidRPr="00E965F5">
              <w:rPr>
                <w:rFonts w:ascii="宋体" w:eastAsia="宋体" w:hAnsi="宋体" w:cs="宋体" w:hint="eastAsia"/>
                <w:color w:val="000000"/>
                <w:kern w:val="0"/>
                <w:sz w:val="18"/>
                <w:szCs w:val="18"/>
              </w:rPr>
              <w:br/>
              <w:t>4、位置：展厅</w:t>
            </w:r>
            <w:r w:rsidRPr="00E965F5">
              <w:rPr>
                <w:rFonts w:ascii="宋体" w:eastAsia="宋体" w:hAnsi="宋体" w:cs="宋体" w:hint="eastAsia"/>
                <w:color w:val="000000"/>
                <w:kern w:val="0"/>
                <w:sz w:val="18"/>
                <w:szCs w:val="18"/>
              </w:rPr>
              <w:br/>
              <w:t>5、详细参考设计效果图</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93.4</w:t>
            </w:r>
          </w:p>
        </w:tc>
      </w:tr>
      <w:tr w:rsidR="00A07449" w:rsidRPr="00E965F5" w:rsidTr="00A07449">
        <w:trPr>
          <w:trHeight w:val="142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151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服务台</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             </w:t>
            </w:r>
            <w:r w:rsidRPr="00E965F5">
              <w:rPr>
                <w:rFonts w:ascii="宋体" w:eastAsia="宋体" w:hAnsi="宋体" w:cs="宋体" w:hint="eastAsia"/>
                <w:color w:val="000000"/>
                <w:kern w:val="0"/>
                <w:sz w:val="18"/>
                <w:szCs w:val="18"/>
              </w:rPr>
              <w:br/>
              <w:t xml:space="preserve">2.基层12/15mm阻燃夹板，刷防火涂料   </w:t>
            </w:r>
            <w:r w:rsidRPr="00E965F5">
              <w:rPr>
                <w:rFonts w:ascii="宋体" w:eastAsia="宋体" w:hAnsi="宋体" w:cs="宋体" w:hint="eastAsia"/>
                <w:color w:val="000000"/>
                <w:kern w:val="0"/>
                <w:sz w:val="18"/>
                <w:szCs w:val="18"/>
              </w:rPr>
              <w:br/>
              <w:t>3.面层石材台面，木饰面台下柜</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2.4</w:t>
            </w:r>
          </w:p>
        </w:tc>
      </w:tr>
      <w:tr w:rsidR="00A07449" w:rsidRPr="00E965F5" w:rsidTr="00A07449">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152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酒吧台</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定制吧台</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153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酒柜</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1.成品定制木饰面装饰柜</w:t>
            </w:r>
            <w:r w:rsidRPr="00E965F5">
              <w:rPr>
                <w:rFonts w:ascii="宋体" w:eastAsia="宋体" w:hAnsi="宋体" w:cs="宋体" w:hint="eastAsia"/>
                <w:color w:val="000000"/>
                <w:kern w:val="0"/>
                <w:sz w:val="18"/>
                <w:szCs w:val="18"/>
              </w:rPr>
              <w:br/>
              <w:t>2.300mm厚</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9.85</w:t>
            </w:r>
          </w:p>
        </w:tc>
      </w:tr>
      <w:tr w:rsidR="00A07449" w:rsidRPr="00E965F5" w:rsidTr="00A07449">
        <w:trPr>
          <w:trHeight w:val="214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154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窗帘</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1、电动窗帘</w:t>
            </w:r>
            <w:r w:rsidRPr="00E965F5">
              <w:rPr>
                <w:rFonts w:ascii="宋体" w:eastAsia="宋体" w:hAnsi="宋体" w:cs="宋体" w:hint="eastAsia"/>
                <w:color w:val="000000"/>
                <w:kern w:val="0"/>
                <w:sz w:val="18"/>
                <w:szCs w:val="18"/>
              </w:rPr>
              <w:br/>
              <w:t>2、规格：宽13400mm*高4000mm</w:t>
            </w:r>
            <w:r w:rsidRPr="00E965F5">
              <w:rPr>
                <w:rFonts w:ascii="宋体" w:eastAsia="宋体" w:hAnsi="宋体" w:cs="宋体" w:hint="eastAsia"/>
                <w:color w:val="000000"/>
                <w:kern w:val="0"/>
                <w:sz w:val="18"/>
                <w:szCs w:val="18"/>
              </w:rPr>
              <w:br/>
              <w:t>3、材质工艺：包含棉麻主布里布，纱布，纤线以及三进铝合电动轨道</w:t>
            </w:r>
            <w:r w:rsidRPr="00E965F5">
              <w:rPr>
                <w:rFonts w:ascii="宋体" w:eastAsia="宋体" w:hAnsi="宋体" w:cs="宋体" w:hint="eastAsia"/>
                <w:color w:val="000000"/>
                <w:kern w:val="0"/>
                <w:sz w:val="18"/>
                <w:szCs w:val="18"/>
              </w:rPr>
              <w:br/>
              <w:t>4、位置：走廊</w:t>
            </w:r>
            <w:r w:rsidRPr="00E965F5">
              <w:rPr>
                <w:rFonts w:ascii="宋体" w:eastAsia="宋体" w:hAnsi="宋体" w:cs="宋体" w:hint="eastAsia"/>
                <w:color w:val="000000"/>
                <w:kern w:val="0"/>
                <w:sz w:val="18"/>
                <w:szCs w:val="18"/>
              </w:rPr>
              <w:br/>
              <w:t>5、详细参考设计效果图</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82.3</w:t>
            </w:r>
          </w:p>
        </w:tc>
      </w:tr>
      <w:tr w:rsidR="00A07449" w:rsidRPr="00E965F5" w:rsidTr="00A07449">
        <w:trPr>
          <w:trHeight w:val="12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155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地毯楼地面</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1、地毯</w:t>
            </w:r>
            <w:r w:rsidRPr="00E965F5">
              <w:rPr>
                <w:rFonts w:ascii="宋体" w:eastAsia="宋体" w:hAnsi="宋体" w:cs="宋体" w:hint="eastAsia"/>
                <w:color w:val="000000"/>
                <w:kern w:val="0"/>
                <w:sz w:val="18"/>
                <w:szCs w:val="18"/>
              </w:rPr>
              <w:br/>
              <w:t>2、材质工艺：新西兰羊毛加丝</w:t>
            </w:r>
            <w:r w:rsidRPr="00E965F5">
              <w:rPr>
                <w:rFonts w:ascii="宋体" w:eastAsia="宋体" w:hAnsi="宋体" w:cs="宋体" w:hint="eastAsia"/>
                <w:color w:val="000000"/>
                <w:kern w:val="0"/>
                <w:sz w:val="18"/>
                <w:szCs w:val="18"/>
              </w:rPr>
              <w:br/>
              <w:t>3、规格：整块满铺</w:t>
            </w:r>
            <w:r w:rsidRPr="00E965F5">
              <w:rPr>
                <w:rFonts w:ascii="宋体" w:eastAsia="宋体" w:hAnsi="宋体" w:cs="宋体" w:hint="eastAsia"/>
                <w:color w:val="000000"/>
                <w:kern w:val="0"/>
                <w:sz w:val="18"/>
                <w:szCs w:val="18"/>
              </w:rPr>
              <w:br/>
              <w:t>4、位置：大会议室</w:t>
            </w:r>
            <w:r w:rsidRPr="00E965F5">
              <w:rPr>
                <w:rFonts w:ascii="宋体" w:eastAsia="宋体" w:hAnsi="宋体" w:cs="宋体" w:hint="eastAsia"/>
                <w:color w:val="000000"/>
                <w:kern w:val="0"/>
                <w:sz w:val="18"/>
                <w:szCs w:val="18"/>
              </w:rPr>
              <w:br/>
              <w:t>5、详细参考设计效果图</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68</w:t>
            </w:r>
          </w:p>
        </w:tc>
      </w:tr>
      <w:tr w:rsidR="00A07449" w:rsidRPr="00E965F5" w:rsidTr="00A07449">
        <w:trPr>
          <w:trHeight w:val="17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156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窗帘</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1、电动窗帘</w:t>
            </w:r>
            <w:r w:rsidRPr="00E965F5">
              <w:rPr>
                <w:rFonts w:ascii="宋体" w:eastAsia="宋体" w:hAnsi="宋体" w:cs="宋体" w:hint="eastAsia"/>
                <w:color w:val="000000"/>
                <w:kern w:val="0"/>
                <w:sz w:val="18"/>
                <w:szCs w:val="18"/>
              </w:rPr>
              <w:br/>
              <w:t>2、规格：宽8400mm*高4000mm</w:t>
            </w:r>
            <w:r w:rsidRPr="00E965F5">
              <w:rPr>
                <w:rFonts w:ascii="宋体" w:eastAsia="宋体" w:hAnsi="宋体" w:cs="宋体" w:hint="eastAsia"/>
                <w:color w:val="000000"/>
                <w:kern w:val="0"/>
                <w:sz w:val="18"/>
                <w:szCs w:val="18"/>
              </w:rPr>
              <w:br/>
              <w:t>3、材质工艺：包含棉麻主布里布，纱布，纤线以及三进铝合电动轨道</w:t>
            </w:r>
            <w:r w:rsidRPr="00E965F5">
              <w:rPr>
                <w:rFonts w:ascii="宋体" w:eastAsia="宋体" w:hAnsi="宋体" w:cs="宋体" w:hint="eastAsia"/>
                <w:color w:val="000000"/>
                <w:kern w:val="0"/>
                <w:sz w:val="18"/>
                <w:szCs w:val="18"/>
              </w:rPr>
              <w:br/>
              <w:t>4、位置：大会议室</w:t>
            </w:r>
            <w:r w:rsidRPr="00E965F5">
              <w:rPr>
                <w:rFonts w:ascii="宋体" w:eastAsia="宋体" w:hAnsi="宋体" w:cs="宋体" w:hint="eastAsia"/>
                <w:color w:val="000000"/>
                <w:kern w:val="0"/>
                <w:sz w:val="18"/>
                <w:szCs w:val="18"/>
              </w:rPr>
              <w:br/>
              <w:t>5、详细参考设计效果图</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51.6</w:t>
            </w:r>
          </w:p>
        </w:tc>
      </w:tr>
      <w:tr w:rsidR="00A07449" w:rsidRPr="00E965F5" w:rsidTr="00A07449">
        <w:trPr>
          <w:trHeight w:val="12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157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地毯楼地面</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1、地毯</w:t>
            </w:r>
            <w:r w:rsidRPr="00E965F5">
              <w:rPr>
                <w:rFonts w:ascii="宋体" w:eastAsia="宋体" w:hAnsi="宋体" w:cs="宋体" w:hint="eastAsia"/>
                <w:color w:val="000000"/>
                <w:kern w:val="0"/>
                <w:sz w:val="18"/>
                <w:szCs w:val="18"/>
              </w:rPr>
              <w:br/>
              <w:t>2、材质工艺：新西兰羊毛加丝</w:t>
            </w:r>
            <w:r w:rsidRPr="00E965F5">
              <w:rPr>
                <w:rFonts w:ascii="宋体" w:eastAsia="宋体" w:hAnsi="宋体" w:cs="宋体" w:hint="eastAsia"/>
                <w:color w:val="000000"/>
                <w:kern w:val="0"/>
                <w:sz w:val="18"/>
                <w:szCs w:val="18"/>
              </w:rPr>
              <w:br/>
              <w:t>3、规格：5000mm长*7000mm宽</w:t>
            </w:r>
            <w:r w:rsidRPr="00E965F5">
              <w:rPr>
                <w:rFonts w:ascii="宋体" w:eastAsia="宋体" w:hAnsi="宋体" w:cs="宋体" w:hint="eastAsia"/>
                <w:color w:val="000000"/>
                <w:kern w:val="0"/>
                <w:sz w:val="18"/>
                <w:szCs w:val="18"/>
              </w:rPr>
              <w:br/>
              <w:t>4、位置：贵宾接待室</w:t>
            </w:r>
            <w:r w:rsidRPr="00E965F5">
              <w:rPr>
                <w:rFonts w:ascii="宋体" w:eastAsia="宋体" w:hAnsi="宋体" w:cs="宋体" w:hint="eastAsia"/>
                <w:color w:val="000000"/>
                <w:kern w:val="0"/>
                <w:sz w:val="18"/>
                <w:szCs w:val="18"/>
              </w:rPr>
              <w:br/>
              <w:t>5、详细参考设计效果图</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35</w:t>
            </w:r>
          </w:p>
        </w:tc>
      </w:tr>
      <w:tr w:rsidR="00A07449" w:rsidRPr="00E965F5" w:rsidTr="00A07449">
        <w:trPr>
          <w:trHeight w:val="12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158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地毯楼地面</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1、地毯</w:t>
            </w:r>
            <w:r w:rsidRPr="00E965F5">
              <w:rPr>
                <w:rFonts w:ascii="宋体" w:eastAsia="宋体" w:hAnsi="宋体" w:cs="宋体" w:hint="eastAsia"/>
                <w:color w:val="000000"/>
                <w:kern w:val="0"/>
                <w:sz w:val="18"/>
                <w:szCs w:val="18"/>
              </w:rPr>
              <w:br/>
              <w:t>2、材质工艺：新西兰羊毛加丝</w:t>
            </w:r>
            <w:r w:rsidRPr="00E965F5">
              <w:rPr>
                <w:rFonts w:ascii="宋体" w:eastAsia="宋体" w:hAnsi="宋体" w:cs="宋体" w:hint="eastAsia"/>
                <w:color w:val="000000"/>
                <w:kern w:val="0"/>
                <w:sz w:val="18"/>
                <w:szCs w:val="18"/>
              </w:rPr>
              <w:br/>
              <w:t>3、规格：10000mm长*2000mm宽</w:t>
            </w:r>
            <w:r w:rsidRPr="00E965F5">
              <w:rPr>
                <w:rFonts w:ascii="宋体" w:eastAsia="宋体" w:hAnsi="宋体" w:cs="宋体" w:hint="eastAsia"/>
                <w:color w:val="000000"/>
                <w:kern w:val="0"/>
                <w:sz w:val="18"/>
                <w:szCs w:val="18"/>
              </w:rPr>
              <w:br/>
              <w:t>4、位置：洽谈休息室</w:t>
            </w:r>
            <w:r w:rsidRPr="00E965F5">
              <w:rPr>
                <w:rFonts w:ascii="宋体" w:eastAsia="宋体" w:hAnsi="宋体" w:cs="宋体" w:hint="eastAsia"/>
                <w:color w:val="000000"/>
                <w:kern w:val="0"/>
                <w:sz w:val="18"/>
                <w:szCs w:val="18"/>
              </w:rPr>
              <w:br/>
              <w:t>5、详细参考设计效果图</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w:t>
            </w:r>
          </w:p>
        </w:tc>
      </w:tr>
      <w:tr w:rsidR="00A07449" w:rsidRPr="00E965F5" w:rsidTr="00A07449">
        <w:trPr>
          <w:trHeight w:val="12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159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地毯楼地面</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1、地毯</w:t>
            </w:r>
            <w:r w:rsidRPr="00E965F5">
              <w:rPr>
                <w:rFonts w:ascii="宋体" w:eastAsia="宋体" w:hAnsi="宋体" w:cs="宋体" w:hint="eastAsia"/>
                <w:color w:val="000000"/>
                <w:kern w:val="0"/>
                <w:sz w:val="18"/>
                <w:szCs w:val="18"/>
              </w:rPr>
              <w:br/>
              <w:t>2、材质工艺：新西兰羊毛加丝</w:t>
            </w:r>
            <w:r w:rsidRPr="00E965F5">
              <w:rPr>
                <w:rFonts w:ascii="宋体" w:eastAsia="宋体" w:hAnsi="宋体" w:cs="宋体" w:hint="eastAsia"/>
                <w:color w:val="000000"/>
                <w:kern w:val="0"/>
                <w:sz w:val="18"/>
                <w:szCs w:val="18"/>
              </w:rPr>
              <w:br/>
              <w:t>3、规格：4000mm长*8000mm宽</w:t>
            </w:r>
            <w:r w:rsidRPr="00E965F5">
              <w:rPr>
                <w:rFonts w:ascii="宋体" w:eastAsia="宋体" w:hAnsi="宋体" w:cs="宋体" w:hint="eastAsia"/>
                <w:color w:val="000000"/>
                <w:kern w:val="0"/>
                <w:sz w:val="18"/>
                <w:szCs w:val="18"/>
              </w:rPr>
              <w:br/>
              <w:t>4、位置：商务洽谈室</w:t>
            </w:r>
            <w:r w:rsidRPr="00E965F5">
              <w:rPr>
                <w:rFonts w:ascii="宋体" w:eastAsia="宋体" w:hAnsi="宋体" w:cs="宋体" w:hint="eastAsia"/>
                <w:color w:val="000000"/>
                <w:kern w:val="0"/>
                <w:sz w:val="18"/>
                <w:szCs w:val="18"/>
              </w:rPr>
              <w:br/>
              <w:t>5、详细参考设计效果图</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32</w:t>
            </w:r>
          </w:p>
        </w:tc>
      </w:tr>
      <w:tr w:rsidR="00A07449" w:rsidRPr="00E965F5" w:rsidTr="00A07449">
        <w:trPr>
          <w:trHeight w:val="14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160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窗帘</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1、电动窗帘</w:t>
            </w:r>
            <w:r w:rsidRPr="00E965F5">
              <w:rPr>
                <w:rFonts w:ascii="宋体" w:eastAsia="宋体" w:hAnsi="宋体" w:cs="宋体" w:hint="eastAsia"/>
                <w:color w:val="000000"/>
                <w:kern w:val="0"/>
                <w:sz w:val="18"/>
                <w:szCs w:val="18"/>
              </w:rPr>
              <w:br/>
              <w:t>2、规格：宽4100mm*高4000mm</w:t>
            </w:r>
            <w:r w:rsidRPr="00E965F5">
              <w:rPr>
                <w:rFonts w:ascii="宋体" w:eastAsia="宋体" w:hAnsi="宋体" w:cs="宋体" w:hint="eastAsia"/>
                <w:color w:val="000000"/>
                <w:kern w:val="0"/>
                <w:sz w:val="18"/>
                <w:szCs w:val="18"/>
              </w:rPr>
              <w:br/>
              <w:t>3、材质工艺：包含棉麻主布里布，纱布，纤线以及三进铝合电动轨道</w:t>
            </w:r>
            <w:r w:rsidRPr="00E965F5">
              <w:rPr>
                <w:rFonts w:ascii="宋体" w:eastAsia="宋体" w:hAnsi="宋体" w:cs="宋体" w:hint="eastAsia"/>
                <w:color w:val="000000"/>
                <w:kern w:val="0"/>
                <w:sz w:val="18"/>
                <w:szCs w:val="18"/>
              </w:rPr>
              <w:br/>
              <w:t>4、位置：大会议室</w:t>
            </w:r>
            <w:r w:rsidRPr="00E965F5">
              <w:rPr>
                <w:rFonts w:ascii="宋体" w:eastAsia="宋体" w:hAnsi="宋体" w:cs="宋体" w:hint="eastAsia"/>
                <w:color w:val="000000"/>
                <w:kern w:val="0"/>
                <w:sz w:val="18"/>
                <w:szCs w:val="18"/>
              </w:rPr>
              <w:br/>
              <w:t>5、详细参考设计效果图</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25.2</w:t>
            </w:r>
          </w:p>
        </w:tc>
      </w:tr>
      <w:tr w:rsidR="00A07449" w:rsidRPr="00E965F5" w:rsidTr="00A0744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161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摆件1</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single" w:sz="4" w:space="0" w:color="000000"/>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162</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摆件2</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163</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摆件3</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164</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摆件4</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w:t>
            </w:r>
          </w:p>
        </w:tc>
      </w:tr>
      <w:tr w:rsidR="00A07449" w:rsidRPr="00E965F5" w:rsidTr="00A0744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165</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摆件5</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166</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摆件6</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w:t>
            </w:r>
          </w:p>
        </w:tc>
      </w:tr>
      <w:tr w:rsidR="00A07449" w:rsidRPr="00E965F5" w:rsidTr="00A0744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167</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摆件7</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w:t>
            </w:r>
          </w:p>
        </w:tc>
      </w:tr>
      <w:tr w:rsidR="00A07449" w:rsidRPr="00E965F5" w:rsidTr="00A07449">
        <w:trPr>
          <w:trHeight w:val="58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168</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摆件8</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49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169</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桌面花艺</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盆</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49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170</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花艺1</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盆</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9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171</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花艺2</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盆</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49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172</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花艺3</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盆</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9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173</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花艺4</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盆</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10</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174</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花艺5</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盆</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175</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花艺6</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盆</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176</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花艺7</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复合材质，常规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盆</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177</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抱枕1</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优质布艺，常规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178</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抱枕2</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优质布艺，常规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179</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抱枕3</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优质布艺，常规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180</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抱枕4</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优质布艺，常规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18</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181</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挂画</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W650*H450</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幅</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182</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挂画</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W7500*H600</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幅</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183</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挂画</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常规</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幅</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184</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接待单椅</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D500*H780(含椅背)实木框架+高级皮革</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185</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沙发</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W750*D700*H750单人位沙发 实木框架+高级皮革</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7</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186</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边几</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Φ500*H450实木框架+大理石</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187</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电视柜</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W1600*D350实木框架+金属</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188</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三人沙发</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W2100*D900*H800实木框架+高级皮质</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189</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双人沙发</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W1500*D850*H800实木框架+高级皮质</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190</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茶几</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Φ800*H400实木框架+大理石</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191</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边几</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Φ500*H450实木框架+大理石</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192</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洽谈桌</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W1600*H750实木框架+金属</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193</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办公椅</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W500*D450*H750实木框架+高级皮质</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194</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单人沙发</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W750*D700*H750实木框架+高级皮质</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18</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195</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茶几</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Φ500*H450实木框架+大理石</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9</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196</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单人位沙发</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W750*D700*H750实木框架+高级皮质</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197</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茶桌</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W2800*D800*H750实木框架</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198</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座椅</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W750*D700*H750实木框架</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199</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电视柜</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W1600*D350*H700实木框架</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200</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会议桌</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W6800*D2800*H750实木框架</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201</w:t>
            </w:r>
          </w:p>
        </w:tc>
        <w:tc>
          <w:tcPr>
            <w:tcW w:w="1120" w:type="dxa"/>
            <w:tcBorders>
              <w:top w:val="nil"/>
              <w:left w:val="single" w:sz="4" w:space="0" w:color="000000"/>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办公椅</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W500*D450*H750实木框架+高级皮质</w:t>
            </w:r>
          </w:p>
        </w:tc>
        <w:tc>
          <w:tcPr>
            <w:tcW w:w="920" w:type="dxa"/>
            <w:tcBorders>
              <w:top w:val="nil"/>
              <w:left w:val="nil"/>
              <w:bottom w:val="single" w:sz="4" w:space="0" w:color="000000"/>
              <w:right w:val="single" w:sz="4" w:space="0" w:color="000000"/>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件</w:t>
            </w:r>
          </w:p>
        </w:tc>
        <w:tc>
          <w:tcPr>
            <w:tcW w:w="920" w:type="dxa"/>
            <w:tcBorders>
              <w:top w:val="nil"/>
              <w:left w:val="nil"/>
              <w:bottom w:val="single" w:sz="4" w:space="0" w:color="000000"/>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36</w:t>
            </w:r>
          </w:p>
        </w:tc>
      </w:tr>
      <w:tr w:rsidR="00A07449" w:rsidRPr="00E965F5" w:rsidTr="00A07449">
        <w:trPr>
          <w:trHeight w:val="480"/>
        </w:trPr>
        <w:tc>
          <w:tcPr>
            <w:tcW w:w="8960" w:type="dxa"/>
            <w:gridSpan w:val="5"/>
            <w:tcBorders>
              <w:top w:val="nil"/>
              <w:left w:val="single" w:sz="4" w:space="0" w:color="auto"/>
              <w:bottom w:val="single" w:sz="4" w:space="0" w:color="auto"/>
              <w:right w:val="single" w:sz="4" w:space="0" w:color="000000"/>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装修工程</w:t>
            </w:r>
          </w:p>
        </w:tc>
      </w:tr>
      <w:tr w:rsidR="00A07449" w:rsidRPr="00E965F5" w:rsidTr="00A07449">
        <w:trPr>
          <w:trHeight w:val="9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202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填充墙</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1.水泥砂浆砌块隔墙，砌筑砂浆DM M7.5</w:t>
            </w:r>
            <w:r w:rsidRPr="00E965F5">
              <w:rPr>
                <w:rFonts w:ascii="宋体" w:eastAsia="宋体" w:hAnsi="宋体" w:cs="宋体" w:hint="eastAsia"/>
                <w:color w:val="000000"/>
                <w:kern w:val="0"/>
                <w:sz w:val="18"/>
                <w:szCs w:val="18"/>
              </w:rPr>
              <w:br/>
              <w:t>2.厚度200mm</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m3</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6.02</w:t>
            </w:r>
          </w:p>
        </w:tc>
      </w:tr>
      <w:tr w:rsidR="00A07449" w:rsidRPr="00E965F5" w:rsidTr="00A07449">
        <w:trPr>
          <w:trHeight w:val="8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203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弧形填充墙</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1.水泥砂浆砌块弧形隔墙，砌筑砂浆DM M7.5</w:t>
            </w:r>
            <w:r w:rsidRPr="00E965F5">
              <w:rPr>
                <w:rFonts w:ascii="宋体" w:eastAsia="宋体" w:hAnsi="宋体" w:cs="宋体" w:hint="eastAsia"/>
                <w:color w:val="000000"/>
                <w:kern w:val="0"/>
                <w:sz w:val="18"/>
                <w:szCs w:val="18"/>
              </w:rPr>
              <w:br/>
              <w:t>2.厚度200mm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m3</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6.98</w:t>
            </w:r>
          </w:p>
        </w:tc>
      </w:tr>
      <w:tr w:rsidR="00A07449" w:rsidRPr="00E965F5" w:rsidTr="00A07449">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204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实心砖墙</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1、200mm宽砌块墙下实心砖墙，高度为200mm，砌筑砂浆M7.5</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m3</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0.55</w:t>
            </w:r>
          </w:p>
        </w:tc>
      </w:tr>
      <w:tr w:rsidR="00A07449" w:rsidRPr="00E965F5" w:rsidTr="00A07449">
        <w:trPr>
          <w:trHeight w:val="8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205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实心砖墙</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1.商务洽谈室原门洞口用实心砖封堵，门洞尺寸800mm*2100mm，砂浆采用M7.5</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m3</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0.34</w:t>
            </w:r>
          </w:p>
        </w:tc>
      </w:tr>
      <w:tr w:rsidR="00A07449" w:rsidRPr="00E965F5" w:rsidTr="00A07449">
        <w:trPr>
          <w:trHeight w:val="10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206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圈梁</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1.轻钢龙骨墙体下做 150mm高、120mm宽地圈梁，混凝土C20</w:t>
            </w:r>
            <w:r w:rsidRPr="00E965F5">
              <w:rPr>
                <w:rFonts w:ascii="宋体" w:eastAsia="宋体" w:hAnsi="宋体" w:cs="宋体" w:hint="eastAsia"/>
                <w:color w:val="000000"/>
                <w:kern w:val="0"/>
                <w:sz w:val="18"/>
                <w:szCs w:val="18"/>
              </w:rPr>
              <w:br/>
              <w:t>2.含模板及混凝土运输费用</w:t>
            </w:r>
            <w:r w:rsidRPr="00E965F5">
              <w:rPr>
                <w:rFonts w:ascii="宋体" w:eastAsia="宋体" w:hAnsi="宋体" w:cs="宋体" w:hint="eastAsia"/>
                <w:color w:val="000000"/>
                <w:kern w:val="0"/>
                <w:sz w:val="18"/>
                <w:szCs w:val="18"/>
              </w:rPr>
              <w:br/>
              <w:t>3.其他详见图纸</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m3</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0.53</w:t>
            </w:r>
          </w:p>
        </w:tc>
      </w:tr>
      <w:tr w:rsidR="00A07449" w:rsidRPr="00E965F5" w:rsidTr="00A07449">
        <w:trPr>
          <w:trHeight w:val="9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207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圈梁</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1、砌体墙高度超过3.6米时，设置水平系梁一道</w:t>
            </w:r>
            <w:r w:rsidRPr="00E965F5">
              <w:rPr>
                <w:rFonts w:ascii="宋体" w:eastAsia="宋体" w:hAnsi="宋体" w:cs="宋体" w:hint="eastAsia"/>
                <w:color w:val="000000"/>
                <w:kern w:val="0"/>
                <w:sz w:val="18"/>
                <w:szCs w:val="18"/>
              </w:rPr>
              <w:br/>
              <w:t>2、水平系梁截面尺寸：墙厚*150mm</w:t>
            </w:r>
            <w:r w:rsidRPr="00E965F5">
              <w:rPr>
                <w:rFonts w:ascii="宋体" w:eastAsia="宋体" w:hAnsi="宋体" w:cs="宋体" w:hint="eastAsia"/>
                <w:color w:val="000000"/>
                <w:kern w:val="0"/>
                <w:sz w:val="18"/>
                <w:szCs w:val="18"/>
              </w:rPr>
              <w:br/>
              <w:t>3、水平系梁配筋：4根通长筋φ12，箍筋φ8@200</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m3</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0.41</w:t>
            </w:r>
          </w:p>
        </w:tc>
      </w:tr>
      <w:tr w:rsidR="00A07449" w:rsidRPr="00E965F5" w:rsidTr="00A07449">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208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吊顶天棚</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1.跌级造型吊顶 ，不上人轻钢龙骨，8厘吊杆</w:t>
            </w:r>
            <w:r w:rsidRPr="00E965F5">
              <w:rPr>
                <w:rFonts w:ascii="宋体" w:eastAsia="宋体" w:hAnsi="宋体" w:cs="宋体" w:hint="eastAsia"/>
                <w:color w:val="000000"/>
                <w:kern w:val="0"/>
                <w:sz w:val="18"/>
                <w:szCs w:val="18"/>
              </w:rPr>
              <w:br/>
              <w:t>2.面层双层9mm石膏板面板</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284.97</w:t>
            </w:r>
          </w:p>
        </w:tc>
      </w:tr>
      <w:tr w:rsidR="00A07449" w:rsidRPr="00E965F5" w:rsidTr="00A07449">
        <w:trPr>
          <w:trHeight w:val="8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209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天花、顶棚油漆</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1.满刮腻子                    </w:t>
            </w:r>
            <w:r w:rsidRPr="00E965F5">
              <w:rPr>
                <w:rFonts w:ascii="宋体" w:eastAsia="宋体" w:hAnsi="宋体" w:cs="宋体" w:hint="eastAsia"/>
                <w:color w:val="000000"/>
                <w:kern w:val="0"/>
                <w:sz w:val="18"/>
                <w:szCs w:val="18"/>
              </w:rPr>
              <w:br/>
              <w:t>2.面层刷深灰色乳胶漆（一底两面）</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284.97</w:t>
            </w:r>
          </w:p>
        </w:tc>
      </w:tr>
      <w:tr w:rsidR="00A07449" w:rsidRPr="00E965F5" w:rsidTr="00A07449">
        <w:trPr>
          <w:trHeight w:val="12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210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吊顶天棚</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1.跌级造型吊顶                   </w:t>
            </w:r>
            <w:r w:rsidRPr="00E965F5">
              <w:rPr>
                <w:rFonts w:ascii="宋体" w:eastAsia="宋体" w:hAnsi="宋体" w:cs="宋体" w:hint="eastAsia"/>
                <w:color w:val="000000"/>
                <w:kern w:val="0"/>
                <w:sz w:val="18"/>
                <w:szCs w:val="18"/>
              </w:rPr>
              <w:br/>
              <w:t>2.不上人轻钢龙骨，8厘吊杆</w:t>
            </w:r>
            <w:r w:rsidRPr="00E965F5">
              <w:rPr>
                <w:rFonts w:ascii="宋体" w:eastAsia="宋体" w:hAnsi="宋体" w:cs="宋体" w:hint="eastAsia"/>
                <w:color w:val="000000"/>
                <w:kern w:val="0"/>
                <w:sz w:val="18"/>
                <w:szCs w:val="18"/>
              </w:rPr>
              <w:br/>
              <w:t>3.9mm阻燃夹板，刷防火漆</w:t>
            </w:r>
            <w:r w:rsidRPr="00E965F5">
              <w:rPr>
                <w:rFonts w:ascii="宋体" w:eastAsia="宋体" w:hAnsi="宋体" w:cs="宋体" w:hint="eastAsia"/>
                <w:color w:val="000000"/>
                <w:kern w:val="0"/>
                <w:sz w:val="18"/>
                <w:szCs w:val="18"/>
              </w:rPr>
              <w:br/>
              <w:t>4.面层9mm石膏板</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25.82</w:t>
            </w:r>
          </w:p>
        </w:tc>
      </w:tr>
      <w:tr w:rsidR="00A07449" w:rsidRPr="00E965F5" w:rsidTr="00A07449">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211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天花、顶棚油漆</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1.满刮腻子                   </w:t>
            </w:r>
            <w:r w:rsidRPr="00E965F5">
              <w:rPr>
                <w:rFonts w:ascii="宋体" w:eastAsia="宋体" w:hAnsi="宋体" w:cs="宋体" w:hint="eastAsia"/>
                <w:color w:val="000000"/>
                <w:kern w:val="0"/>
                <w:sz w:val="18"/>
                <w:szCs w:val="18"/>
              </w:rPr>
              <w:br/>
              <w:t>2.面层刷白色乳胶漆乳胶漆（一底两面</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28.84</w:t>
            </w:r>
          </w:p>
        </w:tc>
      </w:tr>
      <w:tr w:rsidR="00A07449" w:rsidRPr="00E965F5" w:rsidTr="00A07449">
        <w:trPr>
          <w:trHeight w:val="8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212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直行灯带（槽）</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1.12mm阻燃夹板基层                                         2.9mm石膏板，面刷白色乳胶漆</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2.41</w:t>
            </w:r>
          </w:p>
        </w:tc>
      </w:tr>
      <w:tr w:rsidR="00A07449" w:rsidRPr="00E965F5" w:rsidTr="00A07449">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213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弧形灯带（槽）</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                    </w:t>
            </w:r>
            <w:r w:rsidRPr="00E965F5">
              <w:rPr>
                <w:rFonts w:ascii="宋体" w:eastAsia="宋体" w:hAnsi="宋体" w:cs="宋体" w:hint="eastAsia"/>
                <w:color w:val="000000"/>
                <w:kern w:val="0"/>
                <w:sz w:val="18"/>
                <w:szCs w:val="18"/>
              </w:rPr>
              <w:br/>
              <w:t>2.9mm石膏板，面刷白色乳胶漆</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3.3</w:t>
            </w:r>
          </w:p>
        </w:tc>
      </w:tr>
      <w:tr w:rsidR="00A07449" w:rsidRPr="00E965F5" w:rsidTr="00A07449">
        <w:trPr>
          <w:trHeight w:val="10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214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木窗帘盒</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                   </w:t>
            </w:r>
            <w:r w:rsidRPr="00E965F5">
              <w:rPr>
                <w:rFonts w:ascii="宋体" w:eastAsia="宋体" w:hAnsi="宋体" w:cs="宋体" w:hint="eastAsia"/>
                <w:color w:val="000000"/>
                <w:kern w:val="0"/>
                <w:sz w:val="18"/>
                <w:szCs w:val="18"/>
              </w:rPr>
              <w:br/>
              <w:t>2.9mm石膏板，面刷白色乳胶漆</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34.28</w:t>
            </w:r>
          </w:p>
        </w:tc>
      </w:tr>
      <w:tr w:rsidR="00A07449" w:rsidRPr="00E965F5" w:rsidTr="00A07449">
        <w:trPr>
          <w:trHeight w:val="8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215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送风口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1.铝制成品送风口</w:t>
            </w:r>
            <w:r w:rsidRPr="00E965F5">
              <w:rPr>
                <w:rFonts w:ascii="宋体" w:eastAsia="宋体" w:hAnsi="宋体" w:cs="宋体" w:hint="eastAsia"/>
                <w:color w:val="000000"/>
                <w:kern w:val="0"/>
                <w:sz w:val="18"/>
                <w:szCs w:val="18"/>
              </w:rPr>
              <w:br/>
              <w:t>2.送风口尺寸为：600mm*600mm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w:t>
            </w:r>
          </w:p>
        </w:tc>
      </w:tr>
      <w:tr w:rsidR="00A07449" w:rsidRPr="00E965F5" w:rsidTr="00A0744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216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回风口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1.铝制成品回风口</w:t>
            </w:r>
            <w:r w:rsidRPr="00E965F5">
              <w:rPr>
                <w:rFonts w:ascii="宋体" w:eastAsia="宋体" w:hAnsi="宋体" w:cs="宋体" w:hint="eastAsia"/>
                <w:color w:val="000000"/>
                <w:kern w:val="0"/>
                <w:sz w:val="18"/>
                <w:szCs w:val="18"/>
              </w:rPr>
              <w:br/>
              <w:t>2.回风口尺寸为：600mm*600mm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w:t>
            </w:r>
          </w:p>
        </w:tc>
      </w:tr>
      <w:tr w:rsidR="00A07449" w:rsidRPr="00E965F5" w:rsidTr="00A07449">
        <w:trPr>
          <w:trHeight w:val="12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217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墙面装饰面</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   </w:t>
            </w:r>
            <w:r w:rsidRPr="00E965F5">
              <w:rPr>
                <w:rFonts w:ascii="宋体" w:eastAsia="宋体" w:hAnsi="宋体" w:cs="宋体" w:hint="eastAsia"/>
                <w:color w:val="000000"/>
                <w:kern w:val="0"/>
                <w:sz w:val="18"/>
                <w:szCs w:val="18"/>
              </w:rPr>
              <w:br/>
              <w:t>3.夹板刷防火涂料</w:t>
            </w:r>
            <w:r w:rsidRPr="00E965F5">
              <w:rPr>
                <w:rFonts w:ascii="宋体" w:eastAsia="宋体" w:hAnsi="宋体" w:cs="宋体" w:hint="eastAsia"/>
                <w:color w:val="000000"/>
                <w:kern w:val="0"/>
                <w:sz w:val="18"/>
                <w:szCs w:val="18"/>
              </w:rPr>
              <w:br/>
              <w:t>4.面层吸音板</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223.17</w:t>
            </w:r>
          </w:p>
        </w:tc>
      </w:tr>
      <w:tr w:rsidR="00A07449" w:rsidRPr="00E965F5" w:rsidTr="00A07449">
        <w:trPr>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218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墙面装饰面</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2.基层12mm阻燃夹板，刷防火涂料   </w:t>
            </w:r>
            <w:r w:rsidRPr="00E965F5">
              <w:rPr>
                <w:rFonts w:ascii="宋体" w:eastAsia="宋体" w:hAnsi="宋体" w:cs="宋体" w:hint="eastAsia"/>
                <w:color w:val="000000"/>
                <w:kern w:val="0"/>
                <w:sz w:val="18"/>
                <w:szCs w:val="18"/>
              </w:rPr>
              <w:br/>
              <w:t>3.面层成品木饰面WD-02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1.69</w:t>
            </w:r>
          </w:p>
        </w:tc>
      </w:tr>
      <w:tr w:rsidR="00A07449" w:rsidRPr="00E965F5" w:rsidTr="00A07449">
        <w:trPr>
          <w:trHeight w:val="8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219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墙面装饰面</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1.成品亚克力广告板</w:t>
            </w:r>
            <w:r w:rsidRPr="00E965F5">
              <w:rPr>
                <w:rFonts w:ascii="宋体" w:eastAsia="宋体" w:hAnsi="宋体" w:cs="宋体" w:hint="eastAsia"/>
                <w:color w:val="000000"/>
                <w:kern w:val="0"/>
                <w:sz w:val="18"/>
                <w:szCs w:val="18"/>
              </w:rPr>
              <w:br/>
              <w:t>2.尺寸2200mm高*860mm宽*5mm厚</w:t>
            </w:r>
            <w:r w:rsidRPr="00E965F5">
              <w:rPr>
                <w:rFonts w:ascii="宋体" w:eastAsia="宋体" w:hAnsi="宋体" w:cs="宋体" w:hint="eastAsia"/>
                <w:color w:val="000000"/>
                <w:kern w:val="0"/>
                <w:sz w:val="18"/>
                <w:szCs w:val="18"/>
              </w:rPr>
              <w:br/>
              <w:t>3.广告钉安装</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块</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11</w:t>
            </w:r>
          </w:p>
        </w:tc>
      </w:tr>
      <w:tr w:rsidR="00A07449" w:rsidRPr="00E965F5" w:rsidTr="00A07449">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220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金属踢脚线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1.9mm阻燃夹板基层刷防火漆                </w:t>
            </w:r>
            <w:r w:rsidRPr="00E965F5">
              <w:rPr>
                <w:rFonts w:ascii="宋体" w:eastAsia="宋体" w:hAnsi="宋体" w:cs="宋体" w:hint="eastAsia"/>
                <w:color w:val="000000"/>
                <w:kern w:val="0"/>
                <w:sz w:val="18"/>
                <w:szCs w:val="18"/>
              </w:rPr>
              <w:br/>
              <w:t>2.面层不锈钢踢脚线，50mm高</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2.94</w:t>
            </w:r>
          </w:p>
        </w:tc>
      </w:tr>
      <w:tr w:rsidR="00A07449" w:rsidRPr="00E965F5" w:rsidTr="00A07449">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221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全玻自由门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1.12mm钢化玻璃门扇及固定玻璃隔断</w:t>
            </w:r>
            <w:r w:rsidRPr="00E965F5">
              <w:rPr>
                <w:rFonts w:ascii="宋体" w:eastAsia="宋体" w:hAnsi="宋体" w:cs="宋体" w:hint="eastAsia"/>
                <w:color w:val="000000"/>
                <w:kern w:val="0"/>
                <w:sz w:val="18"/>
                <w:szCs w:val="18"/>
              </w:rPr>
              <w:br/>
              <w:t>2.含拉手五金配件</w:t>
            </w:r>
            <w:r w:rsidRPr="00E965F5">
              <w:rPr>
                <w:rFonts w:ascii="宋体" w:eastAsia="宋体" w:hAnsi="宋体" w:cs="宋体" w:hint="eastAsia"/>
                <w:color w:val="000000"/>
                <w:kern w:val="0"/>
                <w:sz w:val="18"/>
                <w:szCs w:val="18"/>
              </w:rPr>
              <w:br/>
              <w:t>3.其他详见图纸</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9</w:t>
            </w:r>
          </w:p>
        </w:tc>
      </w:tr>
      <w:tr w:rsidR="00A07449" w:rsidRPr="00E965F5" w:rsidTr="00A07449">
        <w:trPr>
          <w:trHeight w:val="8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222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墙面一般抹灰</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1、砌块砌体墙面一般抹灰，抹灰厚度15mm</w:t>
            </w:r>
            <w:r w:rsidRPr="00E965F5">
              <w:rPr>
                <w:rFonts w:ascii="宋体" w:eastAsia="宋体" w:hAnsi="宋体" w:cs="宋体" w:hint="eastAsia"/>
                <w:color w:val="000000"/>
                <w:kern w:val="0"/>
                <w:sz w:val="18"/>
                <w:szCs w:val="18"/>
              </w:rPr>
              <w:br/>
              <w:t>2、施工部位：维修间砌体墙外侧</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51.25</w:t>
            </w:r>
          </w:p>
        </w:tc>
      </w:tr>
      <w:tr w:rsidR="00A07449" w:rsidRPr="00E965F5" w:rsidTr="00A07449">
        <w:trPr>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223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维修间原天花结构楼板油漆</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1.满刮腻子                    </w:t>
            </w:r>
            <w:r w:rsidRPr="00E965F5">
              <w:rPr>
                <w:rFonts w:ascii="宋体" w:eastAsia="宋体" w:hAnsi="宋体" w:cs="宋体" w:hint="eastAsia"/>
                <w:color w:val="000000"/>
                <w:kern w:val="0"/>
                <w:sz w:val="18"/>
                <w:szCs w:val="18"/>
              </w:rPr>
              <w:br/>
              <w:t>2.面层刷白色乳胶漆乳胶漆（一底两面）</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14.9</w:t>
            </w:r>
          </w:p>
        </w:tc>
      </w:tr>
      <w:tr w:rsidR="00A07449" w:rsidRPr="00E965F5" w:rsidTr="00A07449">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224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墙面喷刷涂料</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1.墙面一般抹灰15mm厚</w:t>
            </w:r>
            <w:r w:rsidRPr="00E965F5">
              <w:rPr>
                <w:rFonts w:ascii="宋体" w:eastAsia="宋体" w:hAnsi="宋体" w:cs="宋体" w:hint="eastAsia"/>
                <w:color w:val="000000"/>
                <w:kern w:val="0"/>
                <w:sz w:val="18"/>
                <w:szCs w:val="18"/>
              </w:rPr>
              <w:br/>
              <w:t>2.面层刷白色乳胶漆乳胶漆两遍</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109.91</w:t>
            </w:r>
          </w:p>
        </w:tc>
      </w:tr>
      <w:tr w:rsidR="00A07449" w:rsidRPr="00E965F5" w:rsidTr="00A07449">
        <w:trPr>
          <w:trHeight w:val="6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225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块料踢脚线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1、维修间块料踢脚线高度80mm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1.83</w:t>
            </w:r>
          </w:p>
        </w:tc>
      </w:tr>
      <w:tr w:rsidR="00A07449" w:rsidRPr="00E965F5" w:rsidTr="00A07449">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226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1.木质成品定制                       </w:t>
            </w:r>
            <w:r w:rsidRPr="00E965F5">
              <w:rPr>
                <w:rFonts w:ascii="宋体" w:eastAsia="宋体" w:hAnsi="宋体" w:cs="宋体" w:hint="eastAsia"/>
                <w:color w:val="000000"/>
                <w:kern w:val="0"/>
                <w:sz w:val="18"/>
                <w:szCs w:val="18"/>
              </w:rPr>
              <w:br/>
              <w:t>2.含标配门锁把手及五金配件</w:t>
            </w:r>
            <w:r w:rsidRPr="00E965F5">
              <w:rPr>
                <w:rFonts w:ascii="宋体" w:eastAsia="宋体" w:hAnsi="宋体" w:cs="宋体" w:hint="eastAsia"/>
                <w:color w:val="000000"/>
                <w:kern w:val="0"/>
                <w:sz w:val="18"/>
                <w:szCs w:val="18"/>
              </w:rPr>
              <w:br/>
              <w:t>3.尺寸800mm*2050mm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1.64</w:t>
            </w:r>
          </w:p>
        </w:tc>
      </w:tr>
      <w:tr w:rsidR="00A07449" w:rsidRPr="00E965F5" w:rsidTr="00A0744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227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吊顶天棚</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1.平面吊顶，不上人轻钢龙骨，8厘吊杆</w:t>
            </w:r>
            <w:r w:rsidRPr="00E965F5">
              <w:rPr>
                <w:rFonts w:ascii="宋体" w:eastAsia="宋体" w:hAnsi="宋体" w:cs="宋体" w:hint="eastAsia"/>
                <w:color w:val="000000"/>
                <w:kern w:val="0"/>
                <w:sz w:val="18"/>
                <w:szCs w:val="18"/>
              </w:rPr>
              <w:br/>
              <w:t>2.面层双层9mm石膏板吊顶</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31.47</w:t>
            </w:r>
          </w:p>
        </w:tc>
      </w:tr>
      <w:tr w:rsidR="00A07449" w:rsidRPr="00E965F5" w:rsidTr="00A07449">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228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天花、顶棚油漆</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1.满刮腻子                    </w:t>
            </w:r>
            <w:r w:rsidRPr="00E965F5">
              <w:rPr>
                <w:rFonts w:ascii="宋体" w:eastAsia="宋体" w:hAnsi="宋体" w:cs="宋体" w:hint="eastAsia"/>
                <w:color w:val="000000"/>
                <w:kern w:val="0"/>
                <w:sz w:val="18"/>
                <w:szCs w:val="18"/>
              </w:rPr>
              <w:br/>
              <w:t>2.面层刷白色乳胶漆乳胶漆（一底两面）</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37.23</w:t>
            </w:r>
          </w:p>
        </w:tc>
      </w:tr>
      <w:tr w:rsidR="00A07449" w:rsidRPr="00E965F5" w:rsidTr="00A07449">
        <w:trPr>
          <w:trHeight w:val="7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229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灯带（槽）</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                                 </w:t>
            </w:r>
            <w:r w:rsidRPr="00E965F5">
              <w:rPr>
                <w:rFonts w:ascii="宋体" w:eastAsia="宋体" w:hAnsi="宋体" w:cs="宋体" w:hint="eastAsia"/>
                <w:color w:val="000000"/>
                <w:kern w:val="0"/>
                <w:sz w:val="18"/>
                <w:szCs w:val="18"/>
              </w:rPr>
              <w:br/>
              <w:t>2.9mm石膏板，面刷白色乳胶漆两遍</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8.64</w:t>
            </w:r>
          </w:p>
        </w:tc>
      </w:tr>
      <w:tr w:rsidR="00A07449" w:rsidRPr="00E965F5" w:rsidTr="00A07449">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230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送风口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2.送风口尺寸：600mm*600mm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8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231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回风口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2.回风口尺寸：600mm*600mm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9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232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   </w:t>
            </w:r>
            <w:r w:rsidRPr="00E965F5">
              <w:rPr>
                <w:rFonts w:ascii="宋体" w:eastAsia="宋体" w:hAnsi="宋体" w:cs="宋体" w:hint="eastAsia"/>
                <w:color w:val="000000"/>
                <w:kern w:val="0"/>
                <w:sz w:val="18"/>
                <w:szCs w:val="18"/>
              </w:rPr>
              <w:br/>
              <w:t>3.夹板刷防火涂料</w:t>
            </w:r>
            <w:r w:rsidRPr="00E965F5">
              <w:rPr>
                <w:rFonts w:ascii="宋体" w:eastAsia="宋体" w:hAnsi="宋体" w:cs="宋体" w:hint="eastAsia"/>
                <w:color w:val="000000"/>
                <w:kern w:val="0"/>
                <w:sz w:val="18"/>
                <w:szCs w:val="18"/>
              </w:rPr>
              <w:br/>
              <w:t>4.面层吸音板</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35.74</w:t>
            </w:r>
          </w:p>
        </w:tc>
      </w:tr>
      <w:tr w:rsidR="00A07449" w:rsidRPr="00E965F5" w:rsidTr="00A07449">
        <w:trPr>
          <w:trHeight w:val="8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233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墙面喷刷涂料</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1.满刮腻子                   </w:t>
            </w:r>
            <w:r w:rsidRPr="00E965F5">
              <w:rPr>
                <w:rFonts w:ascii="宋体" w:eastAsia="宋体" w:hAnsi="宋体" w:cs="宋体" w:hint="eastAsia"/>
                <w:color w:val="000000"/>
                <w:kern w:val="0"/>
                <w:sz w:val="18"/>
                <w:szCs w:val="18"/>
              </w:rPr>
              <w:br/>
              <w:t>2.面层刷乳胶漆乳胶漆两遍</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16.85</w:t>
            </w:r>
          </w:p>
        </w:tc>
      </w:tr>
      <w:tr w:rsidR="00A07449" w:rsidRPr="00E965F5" w:rsidTr="00A07449">
        <w:trPr>
          <w:trHeight w:val="8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234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金属踢脚线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1.9mm阻燃夹板基层刷防火漆                </w:t>
            </w:r>
            <w:r w:rsidRPr="00E965F5">
              <w:rPr>
                <w:rFonts w:ascii="宋体" w:eastAsia="宋体" w:hAnsi="宋体" w:cs="宋体" w:hint="eastAsia"/>
                <w:color w:val="000000"/>
                <w:kern w:val="0"/>
                <w:sz w:val="18"/>
                <w:szCs w:val="18"/>
              </w:rPr>
              <w:br/>
              <w:t>2.面层不锈钢踢脚线，50mm高</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0.39</w:t>
            </w:r>
          </w:p>
        </w:tc>
      </w:tr>
      <w:tr w:rsidR="00A07449" w:rsidRPr="00E965F5" w:rsidTr="00A07449">
        <w:trPr>
          <w:trHeight w:val="8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235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吊顶天棚</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1.平面吊顶，不上人轻钢龙骨，8厘吊杆</w:t>
            </w:r>
            <w:r w:rsidRPr="00E965F5">
              <w:rPr>
                <w:rFonts w:ascii="宋体" w:eastAsia="宋体" w:hAnsi="宋体" w:cs="宋体" w:hint="eastAsia"/>
                <w:color w:val="000000"/>
                <w:kern w:val="0"/>
                <w:sz w:val="18"/>
                <w:szCs w:val="18"/>
              </w:rPr>
              <w:br/>
              <w:t>2.面层双层9mm石膏板吊顶</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49.37</w:t>
            </w:r>
          </w:p>
        </w:tc>
      </w:tr>
      <w:tr w:rsidR="00A07449" w:rsidRPr="00E965F5" w:rsidTr="00A0744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236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天花白色乳胶漆</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1.满刮腻子                   </w:t>
            </w:r>
            <w:r w:rsidRPr="00E965F5">
              <w:rPr>
                <w:rFonts w:ascii="宋体" w:eastAsia="宋体" w:hAnsi="宋体" w:cs="宋体" w:hint="eastAsia"/>
                <w:color w:val="000000"/>
                <w:kern w:val="0"/>
                <w:sz w:val="18"/>
                <w:szCs w:val="18"/>
              </w:rPr>
              <w:br/>
              <w:t>2.面层刷白色乳胶漆乳胶漆（一底两面）</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49.37</w:t>
            </w:r>
          </w:p>
        </w:tc>
      </w:tr>
      <w:tr w:rsidR="00A07449" w:rsidRPr="00E965F5" w:rsidTr="00A07449">
        <w:trPr>
          <w:trHeight w:val="6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237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窗帘盒</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                    </w:t>
            </w:r>
            <w:r w:rsidRPr="00E965F5">
              <w:rPr>
                <w:rFonts w:ascii="宋体" w:eastAsia="宋体" w:hAnsi="宋体" w:cs="宋体" w:hint="eastAsia"/>
                <w:color w:val="000000"/>
                <w:kern w:val="0"/>
                <w:sz w:val="18"/>
                <w:szCs w:val="18"/>
              </w:rPr>
              <w:br/>
              <w:t>2.9mm石膏板，面刷白色乳胶漆</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14.2</w:t>
            </w:r>
          </w:p>
        </w:tc>
      </w:tr>
      <w:tr w:rsidR="00A07449" w:rsidRPr="00E965F5" w:rsidTr="00A07449">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238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送风口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2.送风口尺寸：600mm*600mm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239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回风口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2.回风口尺寸：600mm*600mm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8513EA">
        <w:trPr>
          <w:trHeight w:val="40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240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墙面吸音板饰面</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   </w:t>
            </w:r>
            <w:r w:rsidRPr="00E965F5">
              <w:rPr>
                <w:rFonts w:ascii="宋体" w:eastAsia="宋体" w:hAnsi="宋体" w:cs="宋体" w:hint="eastAsia"/>
                <w:color w:val="000000"/>
                <w:kern w:val="0"/>
                <w:sz w:val="18"/>
                <w:szCs w:val="18"/>
              </w:rPr>
              <w:br/>
              <w:t>3.夹板刷防火涂料</w:t>
            </w:r>
            <w:r w:rsidRPr="00E965F5">
              <w:rPr>
                <w:rFonts w:ascii="宋体" w:eastAsia="宋体" w:hAnsi="宋体" w:cs="宋体" w:hint="eastAsia"/>
                <w:color w:val="000000"/>
                <w:kern w:val="0"/>
                <w:sz w:val="18"/>
                <w:szCs w:val="18"/>
              </w:rPr>
              <w:br/>
            </w:r>
            <w:r w:rsidRPr="00E965F5">
              <w:rPr>
                <w:rFonts w:ascii="宋体" w:eastAsia="宋体" w:hAnsi="宋体" w:cs="宋体" w:hint="eastAsia"/>
                <w:color w:val="000000"/>
                <w:kern w:val="0"/>
                <w:sz w:val="18"/>
                <w:szCs w:val="18"/>
              </w:rPr>
              <w:lastRenderedPageBreak/>
              <w:t>4.面层吸音板</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lastRenderedPageBreak/>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82.42</w:t>
            </w:r>
          </w:p>
        </w:tc>
      </w:tr>
      <w:tr w:rsidR="00A07449" w:rsidRPr="00E965F5" w:rsidTr="00A07449">
        <w:trPr>
          <w:trHeight w:val="8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241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墙面木饰面</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2.基层12mm阻燃夹板，刷防火涂料   </w:t>
            </w:r>
            <w:r w:rsidRPr="00E965F5">
              <w:rPr>
                <w:rFonts w:ascii="宋体" w:eastAsia="宋体" w:hAnsi="宋体" w:cs="宋体" w:hint="eastAsia"/>
                <w:color w:val="000000"/>
                <w:kern w:val="0"/>
                <w:sz w:val="18"/>
                <w:szCs w:val="18"/>
              </w:rPr>
              <w:br/>
              <w:t>3.面层成品木饰面WD-02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2.37</w:t>
            </w:r>
          </w:p>
        </w:tc>
      </w:tr>
      <w:tr w:rsidR="00A07449" w:rsidRPr="00E965F5" w:rsidTr="00A07449">
        <w:trPr>
          <w:trHeight w:val="8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242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金属踢脚线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1.9mm阻燃夹板基层刷防火漆                </w:t>
            </w:r>
            <w:r w:rsidRPr="00E965F5">
              <w:rPr>
                <w:rFonts w:ascii="宋体" w:eastAsia="宋体" w:hAnsi="宋体" w:cs="宋体" w:hint="eastAsia"/>
                <w:color w:val="000000"/>
                <w:kern w:val="0"/>
                <w:sz w:val="18"/>
                <w:szCs w:val="18"/>
              </w:rPr>
              <w:br/>
              <w:t>2.面层不锈钢踢脚线，50mm高</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1.18</w:t>
            </w:r>
          </w:p>
        </w:tc>
      </w:tr>
      <w:tr w:rsidR="00A07449" w:rsidRPr="00E965F5" w:rsidTr="00A07449">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243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钢支撑</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1.30mm*40mm镀锌角钢焊接钢结构转换层                  </w:t>
            </w:r>
            <w:r w:rsidRPr="00E965F5">
              <w:rPr>
                <w:rFonts w:ascii="宋体" w:eastAsia="宋体" w:hAnsi="宋体" w:cs="宋体" w:hint="eastAsia"/>
                <w:color w:val="000000"/>
                <w:kern w:val="0"/>
                <w:sz w:val="18"/>
                <w:szCs w:val="18"/>
              </w:rPr>
              <w:br/>
              <w:t>2.人工辅料安装</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t</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0.57</w:t>
            </w:r>
          </w:p>
        </w:tc>
      </w:tr>
      <w:tr w:rsidR="00A07449" w:rsidRPr="00E965F5" w:rsidTr="00A07449">
        <w:trPr>
          <w:trHeight w:val="11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244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吊顶天棚</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1.造型吊顶，跌一级                   </w:t>
            </w:r>
            <w:r w:rsidRPr="00E965F5">
              <w:rPr>
                <w:rFonts w:ascii="宋体" w:eastAsia="宋体" w:hAnsi="宋体" w:cs="宋体" w:hint="eastAsia"/>
                <w:color w:val="000000"/>
                <w:kern w:val="0"/>
                <w:sz w:val="18"/>
                <w:szCs w:val="18"/>
              </w:rPr>
              <w:br/>
              <w:t>2.不上人轻钢龙骨，8厘吊杆</w:t>
            </w:r>
            <w:r w:rsidRPr="00E965F5">
              <w:rPr>
                <w:rFonts w:ascii="宋体" w:eastAsia="宋体" w:hAnsi="宋体" w:cs="宋体" w:hint="eastAsia"/>
                <w:color w:val="000000"/>
                <w:kern w:val="0"/>
                <w:sz w:val="18"/>
                <w:szCs w:val="18"/>
              </w:rPr>
              <w:br/>
              <w:t>3.9mm阻燃夹板，刷防火漆</w:t>
            </w:r>
            <w:r w:rsidRPr="00E965F5">
              <w:rPr>
                <w:rFonts w:ascii="宋体" w:eastAsia="宋体" w:hAnsi="宋体" w:cs="宋体" w:hint="eastAsia"/>
                <w:color w:val="000000"/>
                <w:kern w:val="0"/>
                <w:sz w:val="18"/>
                <w:szCs w:val="18"/>
              </w:rPr>
              <w:br/>
              <w:t>4.面层9mm石膏板</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65.81</w:t>
            </w:r>
          </w:p>
        </w:tc>
      </w:tr>
      <w:tr w:rsidR="00A07449" w:rsidRPr="00E965F5" w:rsidTr="00A07449">
        <w:trPr>
          <w:trHeight w:val="10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245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吊顶天棚</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1.造型吊顶             </w:t>
            </w:r>
            <w:r w:rsidRPr="00E965F5">
              <w:rPr>
                <w:rFonts w:ascii="宋体" w:eastAsia="宋体" w:hAnsi="宋体" w:cs="宋体" w:hint="eastAsia"/>
                <w:color w:val="000000"/>
                <w:kern w:val="0"/>
                <w:sz w:val="18"/>
                <w:szCs w:val="18"/>
              </w:rPr>
              <w:br/>
              <w:t>2.不上人轻钢龙骨，8厘吊杆</w:t>
            </w:r>
            <w:r w:rsidRPr="00E965F5">
              <w:rPr>
                <w:rFonts w:ascii="宋体" w:eastAsia="宋体" w:hAnsi="宋体" w:cs="宋体" w:hint="eastAsia"/>
                <w:color w:val="000000"/>
                <w:kern w:val="0"/>
                <w:sz w:val="18"/>
                <w:szCs w:val="18"/>
              </w:rPr>
              <w:br/>
              <w:t>3.9mm阻燃夹板，刷防火漆</w:t>
            </w:r>
            <w:r w:rsidRPr="00E965F5">
              <w:rPr>
                <w:rFonts w:ascii="宋体" w:eastAsia="宋体" w:hAnsi="宋体" w:cs="宋体" w:hint="eastAsia"/>
                <w:color w:val="000000"/>
                <w:kern w:val="0"/>
                <w:sz w:val="18"/>
                <w:szCs w:val="18"/>
              </w:rPr>
              <w:br/>
              <w:t>4.面层成品木饰面WD-02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11.82</w:t>
            </w:r>
          </w:p>
        </w:tc>
      </w:tr>
      <w:tr w:rsidR="00A07449" w:rsidRPr="00E965F5" w:rsidTr="00A07449">
        <w:trPr>
          <w:trHeight w:val="9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246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天花、顶棚油漆</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1.满刮腻子                    </w:t>
            </w:r>
            <w:r w:rsidRPr="00E965F5">
              <w:rPr>
                <w:rFonts w:ascii="宋体" w:eastAsia="宋体" w:hAnsi="宋体" w:cs="宋体" w:hint="eastAsia"/>
                <w:color w:val="000000"/>
                <w:kern w:val="0"/>
                <w:sz w:val="18"/>
                <w:szCs w:val="18"/>
              </w:rPr>
              <w:br/>
              <w:t>2.面层刷白色乳胶漆乳胶漆（一底两面）</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68.63</w:t>
            </w:r>
          </w:p>
        </w:tc>
      </w:tr>
      <w:tr w:rsidR="00A07449" w:rsidRPr="00E965F5" w:rsidTr="00A07449">
        <w:trPr>
          <w:trHeight w:val="8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247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灯带（槽）</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                    </w:t>
            </w:r>
            <w:r w:rsidRPr="00E965F5">
              <w:rPr>
                <w:rFonts w:ascii="宋体" w:eastAsia="宋体" w:hAnsi="宋体" w:cs="宋体" w:hint="eastAsia"/>
                <w:color w:val="000000"/>
                <w:kern w:val="0"/>
                <w:sz w:val="18"/>
                <w:szCs w:val="18"/>
              </w:rPr>
              <w:br/>
              <w:t>2.9mm石膏板，面刷白色乳胶漆</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6.98</w:t>
            </w:r>
          </w:p>
        </w:tc>
      </w:tr>
      <w:tr w:rsidR="00A07449" w:rsidRPr="00E965F5" w:rsidTr="00A07449">
        <w:trPr>
          <w:trHeight w:val="7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248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木窗帘盒</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                    </w:t>
            </w:r>
            <w:r w:rsidRPr="00E965F5">
              <w:rPr>
                <w:rFonts w:ascii="宋体" w:eastAsia="宋体" w:hAnsi="宋体" w:cs="宋体" w:hint="eastAsia"/>
                <w:color w:val="000000"/>
                <w:kern w:val="0"/>
                <w:sz w:val="18"/>
                <w:szCs w:val="18"/>
              </w:rPr>
              <w:br/>
              <w:t>2.9mm石膏板，面刷白色乳胶漆</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10.1</w:t>
            </w:r>
          </w:p>
        </w:tc>
      </w:tr>
      <w:tr w:rsidR="00A07449" w:rsidRPr="00E965F5" w:rsidTr="00A07449">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249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送风口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2.送风口尺寸：200mm*10600mm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8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250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回风口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2.送风口尺寸：200mm*10600mm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251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1.面层铺复合木地板15mm厚</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17.43</w:t>
            </w:r>
          </w:p>
        </w:tc>
      </w:tr>
      <w:tr w:rsidR="00A07449" w:rsidRPr="00E965F5" w:rsidTr="00A07449">
        <w:trPr>
          <w:trHeight w:val="9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252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2.基层12mm阻燃夹板，刷防火涂料   </w:t>
            </w:r>
            <w:r w:rsidRPr="00E965F5">
              <w:rPr>
                <w:rFonts w:ascii="宋体" w:eastAsia="宋体" w:hAnsi="宋体" w:cs="宋体" w:hint="eastAsia"/>
                <w:color w:val="000000"/>
                <w:kern w:val="0"/>
                <w:sz w:val="18"/>
                <w:szCs w:val="18"/>
              </w:rPr>
              <w:br/>
              <w:t>3.面层成品木饰面WD-02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42.98</w:t>
            </w:r>
          </w:p>
        </w:tc>
      </w:tr>
      <w:tr w:rsidR="00A07449" w:rsidRPr="00E965F5" w:rsidTr="00A07449">
        <w:trPr>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253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2.基层12mm阻燃夹板，满刮腻子，打磨，刷光油   </w:t>
            </w:r>
            <w:r w:rsidRPr="00E965F5">
              <w:rPr>
                <w:rFonts w:ascii="宋体" w:eastAsia="宋体" w:hAnsi="宋体" w:cs="宋体" w:hint="eastAsia"/>
                <w:color w:val="000000"/>
                <w:kern w:val="0"/>
                <w:sz w:val="18"/>
                <w:szCs w:val="18"/>
              </w:rPr>
              <w:br/>
              <w:t>3.面层贴米色墙纸WC-01</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23.4</w:t>
            </w:r>
          </w:p>
        </w:tc>
      </w:tr>
      <w:tr w:rsidR="00A07449" w:rsidRPr="00E965F5" w:rsidTr="00A0744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254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木质踢脚线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1.12mm阻燃夹板基层刷防火漆                     </w:t>
            </w:r>
            <w:r w:rsidRPr="00E965F5">
              <w:rPr>
                <w:rFonts w:ascii="宋体" w:eastAsia="宋体" w:hAnsi="宋体" w:cs="宋体" w:hint="eastAsia"/>
                <w:color w:val="000000"/>
                <w:kern w:val="0"/>
                <w:sz w:val="18"/>
                <w:szCs w:val="18"/>
              </w:rPr>
              <w:br/>
              <w:t>2.面层实木踢脚线，80mm高</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2.06</w:t>
            </w:r>
          </w:p>
        </w:tc>
      </w:tr>
      <w:tr w:rsidR="00A07449" w:rsidRPr="00E965F5" w:rsidTr="00A07449">
        <w:trPr>
          <w:trHeight w:val="8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255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1.成品门双开门安装                       </w:t>
            </w:r>
            <w:r w:rsidRPr="00E965F5">
              <w:rPr>
                <w:rFonts w:ascii="宋体" w:eastAsia="宋体" w:hAnsi="宋体" w:cs="宋体" w:hint="eastAsia"/>
                <w:color w:val="000000"/>
                <w:kern w:val="0"/>
                <w:sz w:val="18"/>
                <w:szCs w:val="18"/>
              </w:rPr>
              <w:br/>
              <w:t>2.含标配门锁把手及五金配件</w:t>
            </w:r>
            <w:r w:rsidRPr="00E965F5">
              <w:rPr>
                <w:rFonts w:ascii="宋体" w:eastAsia="宋体" w:hAnsi="宋体" w:cs="宋体" w:hint="eastAsia"/>
                <w:color w:val="000000"/>
                <w:kern w:val="0"/>
                <w:sz w:val="18"/>
                <w:szCs w:val="18"/>
              </w:rPr>
              <w:br/>
              <w:t>3.尺寸1400mm*2100mm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2.94</w:t>
            </w:r>
          </w:p>
        </w:tc>
      </w:tr>
      <w:tr w:rsidR="00A07449" w:rsidRPr="00E965F5" w:rsidTr="00A07449">
        <w:trPr>
          <w:trHeight w:val="8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256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1.成品门安装                      </w:t>
            </w:r>
            <w:r w:rsidRPr="00E965F5">
              <w:rPr>
                <w:rFonts w:ascii="宋体" w:eastAsia="宋体" w:hAnsi="宋体" w:cs="宋体" w:hint="eastAsia"/>
                <w:color w:val="000000"/>
                <w:kern w:val="0"/>
                <w:sz w:val="18"/>
                <w:szCs w:val="18"/>
              </w:rPr>
              <w:br/>
              <w:t>2.含标配门锁把手及五金配件</w:t>
            </w:r>
            <w:r w:rsidRPr="00E965F5">
              <w:rPr>
                <w:rFonts w:ascii="宋体" w:eastAsia="宋体" w:hAnsi="宋体" w:cs="宋体" w:hint="eastAsia"/>
                <w:color w:val="000000"/>
                <w:kern w:val="0"/>
                <w:sz w:val="18"/>
                <w:szCs w:val="18"/>
              </w:rPr>
              <w:br/>
              <w:t>3.尺寸800mm*2100mm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1.68</w:t>
            </w:r>
          </w:p>
        </w:tc>
      </w:tr>
      <w:tr w:rsidR="00A07449" w:rsidRPr="00E965F5" w:rsidTr="00A07449">
        <w:trPr>
          <w:trHeight w:val="8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257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1.成品门安装                      </w:t>
            </w:r>
            <w:r w:rsidRPr="00E965F5">
              <w:rPr>
                <w:rFonts w:ascii="宋体" w:eastAsia="宋体" w:hAnsi="宋体" w:cs="宋体" w:hint="eastAsia"/>
                <w:color w:val="000000"/>
                <w:kern w:val="0"/>
                <w:sz w:val="18"/>
                <w:szCs w:val="18"/>
              </w:rPr>
              <w:br/>
              <w:t>2.含标配门锁把手及五金配件</w:t>
            </w:r>
            <w:r w:rsidRPr="00E965F5">
              <w:rPr>
                <w:rFonts w:ascii="宋体" w:eastAsia="宋体" w:hAnsi="宋体" w:cs="宋体" w:hint="eastAsia"/>
                <w:color w:val="000000"/>
                <w:kern w:val="0"/>
                <w:sz w:val="18"/>
                <w:szCs w:val="18"/>
              </w:rPr>
              <w:br/>
              <w:t>3.尺寸900mm*2100mm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1.89</w:t>
            </w:r>
          </w:p>
        </w:tc>
      </w:tr>
      <w:tr w:rsidR="00A07449" w:rsidRPr="00E965F5" w:rsidTr="00A0744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258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钢支撑</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1.30mm*40mm镀锌角钢焊接钢结构转换层                  </w:t>
            </w:r>
            <w:r w:rsidRPr="00E965F5">
              <w:rPr>
                <w:rFonts w:ascii="宋体" w:eastAsia="宋体" w:hAnsi="宋体" w:cs="宋体" w:hint="eastAsia"/>
                <w:color w:val="000000"/>
                <w:kern w:val="0"/>
                <w:sz w:val="18"/>
                <w:szCs w:val="18"/>
              </w:rPr>
              <w:br/>
              <w:t>2.人工辅料安装</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t</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0.17</w:t>
            </w:r>
          </w:p>
        </w:tc>
      </w:tr>
      <w:tr w:rsidR="00A07449" w:rsidRPr="00E965F5" w:rsidTr="00A07449">
        <w:trPr>
          <w:trHeight w:val="10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259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吊顶天棚</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1.造型吊顶，跌一级                   </w:t>
            </w:r>
            <w:r w:rsidRPr="00E965F5">
              <w:rPr>
                <w:rFonts w:ascii="宋体" w:eastAsia="宋体" w:hAnsi="宋体" w:cs="宋体" w:hint="eastAsia"/>
                <w:color w:val="000000"/>
                <w:kern w:val="0"/>
                <w:sz w:val="18"/>
                <w:szCs w:val="18"/>
              </w:rPr>
              <w:br/>
              <w:t>2.不上人轻钢龙骨，8厘吊杆</w:t>
            </w:r>
            <w:r w:rsidRPr="00E965F5">
              <w:rPr>
                <w:rFonts w:ascii="宋体" w:eastAsia="宋体" w:hAnsi="宋体" w:cs="宋体" w:hint="eastAsia"/>
                <w:color w:val="000000"/>
                <w:kern w:val="0"/>
                <w:sz w:val="18"/>
                <w:szCs w:val="18"/>
              </w:rPr>
              <w:br/>
              <w:t>3.9mm阻燃夹板，刷防火漆</w:t>
            </w:r>
            <w:r w:rsidRPr="00E965F5">
              <w:rPr>
                <w:rFonts w:ascii="宋体" w:eastAsia="宋体" w:hAnsi="宋体" w:cs="宋体" w:hint="eastAsia"/>
                <w:color w:val="000000"/>
                <w:kern w:val="0"/>
                <w:sz w:val="18"/>
                <w:szCs w:val="18"/>
              </w:rPr>
              <w:br/>
              <w:t>4.面层9mm石膏板</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33.49</w:t>
            </w:r>
          </w:p>
        </w:tc>
      </w:tr>
      <w:tr w:rsidR="00A07449" w:rsidRPr="00E965F5" w:rsidTr="00A07449">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260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天花、顶棚油漆</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1.满刮腻子                    </w:t>
            </w:r>
            <w:r w:rsidRPr="00E965F5">
              <w:rPr>
                <w:rFonts w:ascii="宋体" w:eastAsia="宋体" w:hAnsi="宋体" w:cs="宋体" w:hint="eastAsia"/>
                <w:color w:val="000000"/>
                <w:kern w:val="0"/>
                <w:sz w:val="18"/>
                <w:szCs w:val="18"/>
              </w:rPr>
              <w:br/>
              <w:t>2.面层刷白色乳胶漆乳胶漆（一底两面）</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34.39</w:t>
            </w:r>
          </w:p>
        </w:tc>
      </w:tr>
      <w:tr w:rsidR="00A07449" w:rsidRPr="00E965F5" w:rsidTr="00A0744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261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木窗帘盒</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                    </w:t>
            </w:r>
            <w:r w:rsidRPr="00E965F5">
              <w:rPr>
                <w:rFonts w:ascii="宋体" w:eastAsia="宋体" w:hAnsi="宋体" w:cs="宋体" w:hint="eastAsia"/>
                <w:color w:val="000000"/>
                <w:kern w:val="0"/>
                <w:sz w:val="18"/>
                <w:szCs w:val="18"/>
              </w:rPr>
              <w:br/>
              <w:t>2.9mm石膏板，面刷白色乳胶漆</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6.1</w:t>
            </w:r>
          </w:p>
        </w:tc>
      </w:tr>
      <w:tr w:rsidR="00A07449" w:rsidRPr="00E965F5" w:rsidTr="00A0744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262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送风口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2.送风口尺寸：200mm*4560mm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263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回风口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2.送风口尺寸：200mm*4560mm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8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264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2.基层12mm阻燃夹板，刷防火涂料   </w:t>
            </w:r>
            <w:r w:rsidRPr="00E965F5">
              <w:rPr>
                <w:rFonts w:ascii="宋体" w:eastAsia="宋体" w:hAnsi="宋体" w:cs="宋体" w:hint="eastAsia"/>
                <w:color w:val="000000"/>
                <w:kern w:val="0"/>
                <w:sz w:val="18"/>
                <w:szCs w:val="18"/>
              </w:rPr>
              <w:br/>
              <w:t>3.面层成品木饰面WD-02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18.8</w:t>
            </w:r>
          </w:p>
        </w:tc>
      </w:tr>
      <w:tr w:rsidR="00A07449" w:rsidRPr="00E965F5" w:rsidTr="00A0744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265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2.基层12mm阻燃夹板</w:t>
            </w:r>
            <w:r w:rsidRPr="00E965F5">
              <w:rPr>
                <w:rFonts w:ascii="宋体" w:eastAsia="宋体" w:hAnsi="宋体" w:cs="宋体" w:hint="eastAsia"/>
                <w:color w:val="000000"/>
                <w:kern w:val="0"/>
                <w:sz w:val="18"/>
                <w:szCs w:val="18"/>
              </w:rPr>
              <w:br/>
              <w:t>3.面层黑色不锈钢MT-01</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2.41</w:t>
            </w:r>
          </w:p>
        </w:tc>
      </w:tr>
      <w:tr w:rsidR="00A07449" w:rsidRPr="00E965F5" w:rsidTr="00A07449">
        <w:trPr>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266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2.基层12mm阻燃夹板</w:t>
            </w:r>
            <w:r w:rsidRPr="00E965F5">
              <w:rPr>
                <w:rFonts w:ascii="宋体" w:eastAsia="宋体" w:hAnsi="宋体" w:cs="宋体" w:hint="eastAsia"/>
                <w:color w:val="000000"/>
                <w:kern w:val="0"/>
                <w:sz w:val="18"/>
                <w:szCs w:val="18"/>
              </w:rPr>
              <w:br/>
              <w:t>3.面层布艺硬包UP-01</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29.43</w:t>
            </w:r>
          </w:p>
        </w:tc>
      </w:tr>
      <w:tr w:rsidR="00A07449" w:rsidRPr="00E965F5" w:rsidTr="00A07449">
        <w:trPr>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267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木质踢脚线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1.12mm阻燃夹板基层刷防火漆                     </w:t>
            </w:r>
            <w:r w:rsidRPr="00E965F5">
              <w:rPr>
                <w:rFonts w:ascii="宋体" w:eastAsia="宋体" w:hAnsi="宋体" w:cs="宋体" w:hint="eastAsia"/>
                <w:color w:val="000000"/>
                <w:kern w:val="0"/>
                <w:sz w:val="18"/>
                <w:szCs w:val="18"/>
              </w:rPr>
              <w:br/>
              <w:t>2.面层实木踢脚线，80mm高</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1.28</w:t>
            </w:r>
          </w:p>
        </w:tc>
      </w:tr>
      <w:tr w:rsidR="00A07449" w:rsidRPr="00E965F5" w:rsidTr="00A07449">
        <w:trPr>
          <w:trHeight w:val="10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268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1.成品门安装                       </w:t>
            </w:r>
            <w:r w:rsidRPr="00E965F5">
              <w:rPr>
                <w:rFonts w:ascii="宋体" w:eastAsia="宋体" w:hAnsi="宋体" w:cs="宋体" w:hint="eastAsia"/>
                <w:color w:val="000000"/>
                <w:kern w:val="0"/>
                <w:sz w:val="18"/>
                <w:szCs w:val="18"/>
              </w:rPr>
              <w:br/>
              <w:t>2.含标配门锁把手及五金配件</w:t>
            </w:r>
            <w:r w:rsidRPr="00E965F5">
              <w:rPr>
                <w:rFonts w:ascii="宋体" w:eastAsia="宋体" w:hAnsi="宋体" w:cs="宋体" w:hint="eastAsia"/>
                <w:color w:val="000000"/>
                <w:kern w:val="0"/>
                <w:sz w:val="18"/>
                <w:szCs w:val="18"/>
              </w:rPr>
              <w:br/>
              <w:t>3.尺寸1000mm*2100mm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4.2</w:t>
            </w:r>
          </w:p>
        </w:tc>
      </w:tr>
      <w:tr w:rsidR="00A07449" w:rsidRPr="00E965F5" w:rsidTr="00A0744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269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钢支撑</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1.30mm*40mm镀锌角钢焊接钢结构转换层                  </w:t>
            </w:r>
            <w:r w:rsidRPr="00E965F5">
              <w:rPr>
                <w:rFonts w:ascii="宋体" w:eastAsia="宋体" w:hAnsi="宋体" w:cs="宋体" w:hint="eastAsia"/>
                <w:color w:val="000000"/>
                <w:kern w:val="0"/>
                <w:sz w:val="18"/>
                <w:szCs w:val="18"/>
              </w:rPr>
              <w:br/>
              <w:t>2.人工辅料安装</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t</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0.14</w:t>
            </w:r>
          </w:p>
        </w:tc>
      </w:tr>
      <w:tr w:rsidR="00A07449" w:rsidRPr="00E965F5" w:rsidTr="00A07449">
        <w:trPr>
          <w:trHeight w:val="10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270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吊顶天棚</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1.造型吊顶，跌一级                   </w:t>
            </w:r>
            <w:r w:rsidRPr="00E965F5">
              <w:rPr>
                <w:rFonts w:ascii="宋体" w:eastAsia="宋体" w:hAnsi="宋体" w:cs="宋体" w:hint="eastAsia"/>
                <w:color w:val="000000"/>
                <w:kern w:val="0"/>
                <w:sz w:val="18"/>
                <w:szCs w:val="18"/>
              </w:rPr>
              <w:br/>
              <w:t>2.不上人轻钢龙骨，8厘吊杆</w:t>
            </w:r>
            <w:r w:rsidRPr="00E965F5">
              <w:rPr>
                <w:rFonts w:ascii="宋体" w:eastAsia="宋体" w:hAnsi="宋体" w:cs="宋体" w:hint="eastAsia"/>
                <w:color w:val="000000"/>
                <w:kern w:val="0"/>
                <w:sz w:val="18"/>
                <w:szCs w:val="18"/>
              </w:rPr>
              <w:br/>
              <w:t>3.9mm阻燃夹板，刷防火漆</w:t>
            </w:r>
            <w:r w:rsidRPr="00E965F5">
              <w:rPr>
                <w:rFonts w:ascii="宋体" w:eastAsia="宋体" w:hAnsi="宋体" w:cs="宋体" w:hint="eastAsia"/>
                <w:color w:val="000000"/>
                <w:kern w:val="0"/>
                <w:sz w:val="18"/>
                <w:szCs w:val="18"/>
              </w:rPr>
              <w:br/>
              <w:t>4.面层9mm石膏板</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17.44</w:t>
            </w:r>
          </w:p>
        </w:tc>
      </w:tr>
      <w:tr w:rsidR="00A07449" w:rsidRPr="00E965F5" w:rsidTr="00A07449">
        <w:trPr>
          <w:trHeight w:val="8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271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天花、顶棚油漆</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1.满刮腻子                    </w:t>
            </w:r>
            <w:r w:rsidRPr="00E965F5">
              <w:rPr>
                <w:rFonts w:ascii="宋体" w:eastAsia="宋体" w:hAnsi="宋体" w:cs="宋体" w:hint="eastAsia"/>
                <w:color w:val="000000"/>
                <w:kern w:val="0"/>
                <w:sz w:val="18"/>
                <w:szCs w:val="18"/>
              </w:rPr>
              <w:br/>
              <w:t>2.面层刷白色乳胶漆乳胶漆（一底两面）</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18.14</w:t>
            </w:r>
          </w:p>
        </w:tc>
      </w:tr>
      <w:tr w:rsidR="00A07449" w:rsidRPr="00E965F5" w:rsidTr="00A07449">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272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木窗帘盒</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                    </w:t>
            </w:r>
            <w:r w:rsidRPr="00E965F5">
              <w:rPr>
                <w:rFonts w:ascii="宋体" w:eastAsia="宋体" w:hAnsi="宋体" w:cs="宋体" w:hint="eastAsia"/>
                <w:color w:val="000000"/>
                <w:kern w:val="0"/>
                <w:sz w:val="18"/>
                <w:szCs w:val="18"/>
              </w:rPr>
              <w:br/>
              <w:t>2.9mm石膏板，面刷白色乳胶漆</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1.32</w:t>
            </w:r>
          </w:p>
        </w:tc>
      </w:tr>
      <w:tr w:rsidR="00A07449" w:rsidRPr="00E965F5" w:rsidTr="00A07449">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273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送风口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2.送风口尺寸：200mm*4900mm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7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274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回风口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2.送风口尺寸：200mm*4900mm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8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275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2.基层12mm阻燃夹板，刷防火涂料   </w:t>
            </w:r>
            <w:r w:rsidRPr="00E965F5">
              <w:rPr>
                <w:rFonts w:ascii="宋体" w:eastAsia="宋体" w:hAnsi="宋体" w:cs="宋体" w:hint="eastAsia"/>
                <w:color w:val="000000"/>
                <w:kern w:val="0"/>
                <w:sz w:val="18"/>
                <w:szCs w:val="18"/>
              </w:rPr>
              <w:br/>
              <w:t>3.面层成品木饰面WD-02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2.05</w:t>
            </w:r>
          </w:p>
        </w:tc>
      </w:tr>
      <w:tr w:rsidR="00A07449" w:rsidRPr="00E965F5" w:rsidTr="00A07449">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276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2.基层12mm阻燃夹板，满刮腻子，打磨，刷光油   </w:t>
            </w:r>
            <w:r w:rsidRPr="00E965F5">
              <w:rPr>
                <w:rFonts w:ascii="宋体" w:eastAsia="宋体" w:hAnsi="宋体" w:cs="宋体" w:hint="eastAsia"/>
                <w:color w:val="000000"/>
                <w:kern w:val="0"/>
                <w:sz w:val="18"/>
                <w:szCs w:val="18"/>
              </w:rPr>
              <w:br/>
              <w:t>3.面层贴米色墙纸WC-01</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18.31</w:t>
            </w:r>
          </w:p>
        </w:tc>
      </w:tr>
      <w:tr w:rsidR="00A07449" w:rsidRPr="00E965F5" w:rsidTr="00A07449">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277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2.基层12mm阻燃夹板</w:t>
            </w:r>
            <w:r w:rsidRPr="00E965F5">
              <w:rPr>
                <w:rFonts w:ascii="宋体" w:eastAsia="宋体" w:hAnsi="宋体" w:cs="宋体" w:hint="eastAsia"/>
                <w:color w:val="000000"/>
                <w:kern w:val="0"/>
                <w:sz w:val="18"/>
                <w:szCs w:val="18"/>
              </w:rPr>
              <w:br/>
              <w:t>3.面层黑色不锈钢MT-01</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2.62</w:t>
            </w:r>
          </w:p>
        </w:tc>
      </w:tr>
      <w:tr w:rsidR="00A07449" w:rsidRPr="00E965F5" w:rsidTr="00A07449">
        <w:trPr>
          <w:trHeight w:val="8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278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2.基层12mm阻燃夹板</w:t>
            </w:r>
            <w:r w:rsidRPr="00E965F5">
              <w:rPr>
                <w:rFonts w:ascii="宋体" w:eastAsia="宋体" w:hAnsi="宋体" w:cs="宋体" w:hint="eastAsia"/>
                <w:color w:val="000000"/>
                <w:kern w:val="0"/>
                <w:sz w:val="18"/>
                <w:szCs w:val="18"/>
              </w:rPr>
              <w:br/>
              <w:t>3.面层布艺硬包UP-01</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20.14</w:t>
            </w:r>
          </w:p>
        </w:tc>
      </w:tr>
      <w:tr w:rsidR="00A07449" w:rsidRPr="00E965F5" w:rsidTr="00A07449">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279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木质踢脚线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1.12mm阻燃夹板基层刷防火漆                </w:t>
            </w:r>
            <w:r w:rsidRPr="00E965F5">
              <w:rPr>
                <w:rFonts w:ascii="宋体" w:eastAsia="宋体" w:hAnsi="宋体" w:cs="宋体" w:hint="eastAsia"/>
                <w:color w:val="000000"/>
                <w:kern w:val="0"/>
                <w:sz w:val="18"/>
                <w:szCs w:val="18"/>
              </w:rPr>
              <w:br/>
              <w:t>2.面层实木踢脚线，80mm高</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1.14</w:t>
            </w:r>
          </w:p>
        </w:tc>
      </w:tr>
      <w:tr w:rsidR="00A07449" w:rsidRPr="00E965F5" w:rsidTr="00A07449">
        <w:trPr>
          <w:trHeight w:val="8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280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1.成品双开门安装</w:t>
            </w:r>
            <w:r w:rsidRPr="00E965F5">
              <w:rPr>
                <w:rFonts w:ascii="宋体" w:eastAsia="宋体" w:hAnsi="宋体" w:cs="宋体" w:hint="eastAsia"/>
                <w:color w:val="000000"/>
                <w:kern w:val="0"/>
                <w:sz w:val="18"/>
                <w:szCs w:val="18"/>
              </w:rPr>
              <w:br/>
              <w:t>2.含标配门锁把手及五金配件</w:t>
            </w:r>
            <w:r w:rsidRPr="00E965F5">
              <w:rPr>
                <w:rFonts w:ascii="宋体" w:eastAsia="宋体" w:hAnsi="宋体" w:cs="宋体" w:hint="eastAsia"/>
                <w:color w:val="000000"/>
                <w:kern w:val="0"/>
                <w:sz w:val="18"/>
                <w:szCs w:val="18"/>
              </w:rPr>
              <w:br/>
              <w:t>3.尺寸1400mm*2100mm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2.94</w:t>
            </w:r>
          </w:p>
        </w:tc>
      </w:tr>
      <w:tr w:rsidR="00A07449" w:rsidRPr="00E965F5" w:rsidTr="00A07449">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281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钢支撑</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1.30mm*40mm镀锌角钢焊接钢结构转换层                  </w:t>
            </w:r>
            <w:r w:rsidRPr="00E965F5">
              <w:rPr>
                <w:rFonts w:ascii="宋体" w:eastAsia="宋体" w:hAnsi="宋体" w:cs="宋体" w:hint="eastAsia"/>
                <w:color w:val="000000"/>
                <w:kern w:val="0"/>
                <w:sz w:val="18"/>
                <w:szCs w:val="18"/>
              </w:rPr>
              <w:br/>
              <w:t>2.人工辅料安装</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t</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0.22</w:t>
            </w:r>
          </w:p>
        </w:tc>
      </w:tr>
      <w:tr w:rsidR="00A07449" w:rsidRPr="00E965F5" w:rsidTr="00A07449">
        <w:trPr>
          <w:trHeight w:val="10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282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吊顶天棚</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1.造型吊顶，跌一级                    </w:t>
            </w:r>
            <w:r w:rsidRPr="00E965F5">
              <w:rPr>
                <w:rFonts w:ascii="宋体" w:eastAsia="宋体" w:hAnsi="宋体" w:cs="宋体" w:hint="eastAsia"/>
                <w:color w:val="000000"/>
                <w:kern w:val="0"/>
                <w:sz w:val="18"/>
                <w:szCs w:val="18"/>
              </w:rPr>
              <w:br/>
              <w:t>2.不上人轻钢龙骨，8厘吊杆</w:t>
            </w:r>
            <w:r w:rsidRPr="00E965F5">
              <w:rPr>
                <w:rFonts w:ascii="宋体" w:eastAsia="宋体" w:hAnsi="宋体" w:cs="宋体" w:hint="eastAsia"/>
                <w:color w:val="000000"/>
                <w:kern w:val="0"/>
                <w:sz w:val="18"/>
                <w:szCs w:val="18"/>
              </w:rPr>
              <w:br/>
              <w:t>3.9mm阻燃夹板，刷防火漆</w:t>
            </w:r>
            <w:r w:rsidRPr="00E965F5">
              <w:rPr>
                <w:rFonts w:ascii="宋体" w:eastAsia="宋体" w:hAnsi="宋体" w:cs="宋体" w:hint="eastAsia"/>
                <w:color w:val="000000"/>
                <w:kern w:val="0"/>
                <w:sz w:val="18"/>
                <w:szCs w:val="18"/>
              </w:rPr>
              <w:br/>
              <w:t>4.面层9mm石膏板</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28.77</w:t>
            </w:r>
          </w:p>
        </w:tc>
      </w:tr>
      <w:tr w:rsidR="00A07449" w:rsidRPr="00E965F5" w:rsidTr="00A0744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283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天花、顶棚油漆</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1.满刮腻子                    </w:t>
            </w:r>
            <w:r w:rsidRPr="00E965F5">
              <w:rPr>
                <w:rFonts w:ascii="宋体" w:eastAsia="宋体" w:hAnsi="宋体" w:cs="宋体" w:hint="eastAsia"/>
                <w:color w:val="000000"/>
                <w:kern w:val="0"/>
                <w:sz w:val="18"/>
                <w:szCs w:val="18"/>
              </w:rPr>
              <w:br/>
              <w:t>2.面层刷白色乳胶漆乳胶漆（一底两面）</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29.6</w:t>
            </w:r>
          </w:p>
        </w:tc>
      </w:tr>
      <w:tr w:rsidR="00A07449" w:rsidRPr="00E965F5" w:rsidTr="00A07449">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284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木窗帘盒</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                    </w:t>
            </w:r>
            <w:r w:rsidRPr="00E965F5">
              <w:rPr>
                <w:rFonts w:ascii="宋体" w:eastAsia="宋体" w:hAnsi="宋体" w:cs="宋体" w:hint="eastAsia"/>
                <w:color w:val="000000"/>
                <w:kern w:val="0"/>
                <w:sz w:val="18"/>
                <w:szCs w:val="18"/>
              </w:rPr>
              <w:br/>
              <w:t>2.9mm石膏板，面刷白色乳胶漆</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4.1</w:t>
            </w:r>
          </w:p>
        </w:tc>
      </w:tr>
      <w:tr w:rsidR="00A07449" w:rsidRPr="00E965F5" w:rsidTr="00A07449">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285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送风口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2.送风口尺寸：200mm*4800mm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286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回风口</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1.铝制成品</w:t>
            </w:r>
            <w:r w:rsidRPr="00E965F5">
              <w:rPr>
                <w:rFonts w:ascii="宋体" w:eastAsia="宋体" w:hAnsi="宋体" w:cs="宋体" w:hint="eastAsia"/>
                <w:color w:val="000000"/>
                <w:kern w:val="0"/>
                <w:sz w:val="18"/>
                <w:szCs w:val="18"/>
              </w:rPr>
              <w:br/>
              <w:t>2.送风口尺寸：200mm*4800mm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个</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8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287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2.基层12mm阻燃夹板，刷防火涂料   </w:t>
            </w:r>
            <w:r w:rsidRPr="00E965F5">
              <w:rPr>
                <w:rFonts w:ascii="宋体" w:eastAsia="宋体" w:hAnsi="宋体" w:cs="宋体" w:hint="eastAsia"/>
                <w:color w:val="000000"/>
                <w:kern w:val="0"/>
                <w:sz w:val="18"/>
                <w:szCs w:val="18"/>
              </w:rPr>
              <w:br/>
              <w:t>3.面层成品木饰面WD-02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12.14</w:t>
            </w:r>
          </w:p>
        </w:tc>
      </w:tr>
      <w:tr w:rsidR="00A07449" w:rsidRPr="00E965F5" w:rsidTr="00A07449">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288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 xml:space="preserve">2.基层12mm阻燃夹板，满刮腻子，打磨，刷光油   </w:t>
            </w:r>
            <w:r w:rsidRPr="00E965F5">
              <w:rPr>
                <w:rFonts w:ascii="宋体" w:eastAsia="宋体" w:hAnsi="宋体" w:cs="宋体" w:hint="eastAsia"/>
                <w:color w:val="000000"/>
                <w:kern w:val="0"/>
                <w:sz w:val="18"/>
                <w:szCs w:val="18"/>
              </w:rPr>
              <w:br/>
              <w:t>3.面层贴米色墙纸WC-01</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45.91</w:t>
            </w:r>
          </w:p>
        </w:tc>
      </w:tr>
      <w:tr w:rsidR="00A07449" w:rsidRPr="00E965F5" w:rsidTr="00A07449">
        <w:trPr>
          <w:trHeight w:val="9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289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墙面装饰板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1.木龙骨，刷防火涂料内塞隔音棉              </w:t>
            </w:r>
            <w:r w:rsidRPr="00E965F5">
              <w:rPr>
                <w:rFonts w:ascii="宋体" w:eastAsia="宋体" w:hAnsi="宋体" w:cs="宋体" w:hint="eastAsia"/>
                <w:color w:val="000000"/>
                <w:kern w:val="0"/>
                <w:sz w:val="18"/>
                <w:szCs w:val="18"/>
              </w:rPr>
              <w:br/>
              <w:t>2.基层12mm阻燃夹板</w:t>
            </w:r>
            <w:r w:rsidRPr="00E965F5">
              <w:rPr>
                <w:rFonts w:ascii="宋体" w:eastAsia="宋体" w:hAnsi="宋体" w:cs="宋体" w:hint="eastAsia"/>
                <w:color w:val="000000"/>
                <w:kern w:val="0"/>
                <w:sz w:val="18"/>
                <w:szCs w:val="18"/>
              </w:rPr>
              <w:br/>
              <w:t>3.面层黑色不锈钢MT-01</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2.5</w:t>
            </w:r>
          </w:p>
        </w:tc>
      </w:tr>
      <w:tr w:rsidR="00A07449" w:rsidRPr="00E965F5" w:rsidTr="00A07449">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290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石材窗台板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1.水泥砂浆贴成品窗台石2400mm*180mm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0.43</w:t>
            </w:r>
          </w:p>
        </w:tc>
      </w:tr>
      <w:tr w:rsidR="00A07449" w:rsidRPr="00E965F5" w:rsidTr="00A07449">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291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木质踢脚线</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1.12mm阻燃夹板基层刷防火漆                      </w:t>
            </w:r>
            <w:r w:rsidRPr="00E965F5">
              <w:rPr>
                <w:rFonts w:ascii="宋体" w:eastAsia="宋体" w:hAnsi="宋体" w:cs="宋体" w:hint="eastAsia"/>
                <w:color w:val="000000"/>
                <w:kern w:val="0"/>
                <w:sz w:val="18"/>
                <w:szCs w:val="18"/>
              </w:rPr>
              <w:br/>
              <w:t>2.面层实木踢脚线，80mm高</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1.77</w:t>
            </w:r>
          </w:p>
        </w:tc>
      </w:tr>
      <w:tr w:rsidR="00A07449" w:rsidRPr="00E965F5" w:rsidTr="00A07449">
        <w:trPr>
          <w:trHeight w:val="9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292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1.成品门安装                       </w:t>
            </w:r>
            <w:r w:rsidRPr="00E965F5">
              <w:rPr>
                <w:rFonts w:ascii="宋体" w:eastAsia="宋体" w:hAnsi="宋体" w:cs="宋体" w:hint="eastAsia"/>
                <w:color w:val="000000"/>
                <w:kern w:val="0"/>
                <w:sz w:val="18"/>
                <w:szCs w:val="18"/>
              </w:rPr>
              <w:br/>
              <w:t>2.含标配门锁把手及五金配件</w:t>
            </w:r>
            <w:r w:rsidRPr="00E965F5">
              <w:rPr>
                <w:rFonts w:ascii="宋体" w:eastAsia="宋体" w:hAnsi="宋体" w:cs="宋体" w:hint="eastAsia"/>
                <w:color w:val="000000"/>
                <w:kern w:val="0"/>
                <w:sz w:val="18"/>
                <w:szCs w:val="18"/>
              </w:rPr>
              <w:br/>
              <w:t>3.尺寸1000mm*2100mm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2.1</w:t>
            </w:r>
          </w:p>
        </w:tc>
      </w:tr>
      <w:tr w:rsidR="00A07449" w:rsidRPr="00E965F5" w:rsidTr="00A07449">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293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吊顶天棚</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1.平面吊顶                    </w:t>
            </w:r>
            <w:r w:rsidRPr="00E965F5">
              <w:rPr>
                <w:rFonts w:ascii="宋体" w:eastAsia="宋体" w:hAnsi="宋体" w:cs="宋体" w:hint="eastAsia"/>
                <w:color w:val="000000"/>
                <w:kern w:val="0"/>
                <w:sz w:val="18"/>
                <w:szCs w:val="18"/>
              </w:rPr>
              <w:br/>
              <w:t>2.不上人轻钢龙骨，8厘吊杆</w:t>
            </w:r>
            <w:r w:rsidRPr="00E965F5">
              <w:rPr>
                <w:rFonts w:ascii="宋体" w:eastAsia="宋体" w:hAnsi="宋体" w:cs="宋体" w:hint="eastAsia"/>
                <w:color w:val="000000"/>
                <w:kern w:val="0"/>
                <w:sz w:val="18"/>
                <w:szCs w:val="18"/>
              </w:rPr>
              <w:br/>
              <w:t>3.面层双层9mm防水石膏吊顶</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46.38</w:t>
            </w:r>
          </w:p>
        </w:tc>
      </w:tr>
      <w:tr w:rsidR="00A07449" w:rsidRPr="00E965F5" w:rsidTr="00A07449">
        <w:trPr>
          <w:trHeight w:val="8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294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天花、顶棚油漆</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1.满刮腻子                    </w:t>
            </w:r>
            <w:r w:rsidRPr="00E965F5">
              <w:rPr>
                <w:rFonts w:ascii="宋体" w:eastAsia="宋体" w:hAnsi="宋体" w:cs="宋体" w:hint="eastAsia"/>
                <w:color w:val="000000"/>
                <w:kern w:val="0"/>
                <w:sz w:val="18"/>
                <w:szCs w:val="18"/>
              </w:rPr>
              <w:br/>
              <w:t>2.面层刷防水乳胶漆（一底两面）</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44.79</w:t>
            </w:r>
          </w:p>
        </w:tc>
      </w:tr>
      <w:tr w:rsidR="00A07449" w:rsidRPr="00E965F5" w:rsidTr="00A07449">
        <w:trPr>
          <w:trHeight w:val="8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295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灯带（槽）</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1.12mm阻燃夹板基层                    </w:t>
            </w:r>
            <w:r w:rsidRPr="00E965F5">
              <w:rPr>
                <w:rFonts w:ascii="宋体" w:eastAsia="宋体" w:hAnsi="宋体" w:cs="宋体" w:hint="eastAsia"/>
                <w:color w:val="000000"/>
                <w:kern w:val="0"/>
                <w:sz w:val="18"/>
                <w:szCs w:val="18"/>
              </w:rPr>
              <w:br/>
              <w:t>2.9mm防水石膏板，面刷防水白色乳胶漆</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3.35</w:t>
            </w:r>
          </w:p>
        </w:tc>
      </w:tr>
      <w:tr w:rsidR="00A07449" w:rsidRPr="00E965F5" w:rsidTr="00A07449">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296</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块料楼地面</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1.1厚聚合物水泥防水涂料                 </w:t>
            </w:r>
            <w:r w:rsidRPr="00E965F5">
              <w:rPr>
                <w:rFonts w:ascii="宋体" w:eastAsia="宋体" w:hAnsi="宋体" w:cs="宋体" w:hint="eastAsia"/>
                <w:color w:val="000000"/>
                <w:kern w:val="0"/>
                <w:sz w:val="18"/>
                <w:szCs w:val="18"/>
              </w:rPr>
              <w:br/>
              <w:t>2.面层贴600*600防滑地砖</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46.9</w:t>
            </w:r>
          </w:p>
        </w:tc>
      </w:tr>
      <w:tr w:rsidR="00A07449" w:rsidRPr="00E965F5" w:rsidTr="00A07449">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297</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块料墙面</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1.1厚聚合物水泥防水涂料，按墙高1.2m计算     </w:t>
            </w:r>
            <w:r w:rsidRPr="00E965F5">
              <w:rPr>
                <w:rFonts w:ascii="宋体" w:eastAsia="宋体" w:hAnsi="宋体" w:cs="宋体" w:hint="eastAsia"/>
                <w:color w:val="000000"/>
                <w:kern w:val="0"/>
                <w:sz w:val="18"/>
                <w:szCs w:val="18"/>
              </w:rPr>
              <w:br/>
              <w:t>2.面层贴300mm*600mm瓷砖</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113.17</w:t>
            </w:r>
          </w:p>
        </w:tc>
      </w:tr>
      <w:tr w:rsidR="00A07449" w:rsidRPr="00E965F5" w:rsidTr="00A07449">
        <w:trPr>
          <w:trHeight w:val="7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lastRenderedPageBreak/>
              <w:t>298</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成品隔断</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1.成品卫生间抗倍特板隔断18mm厚</w:t>
            </w:r>
            <w:r w:rsidRPr="00E965F5">
              <w:rPr>
                <w:rFonts w:ascii="宋体" w:eastAsia="宋体" w:hAnsi="宋体" w:cs="宋体" w:hint="eastAsia"/>
                <w:color w:val="000000"/>
                <w:kern w:val="0"/>
                <w:sz w:val="18"/>
                <w:szCs w:val="18"/>
              </w:rPr>
              <w:br/>
              <w:t>2.含门扇及五金配件</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34.96</w:t>
            </w:r>
          </w:p>
        </w:tc>
      </w:tr>
      <w:tr w:rsidR="00A07449" w:rsidRPr="00E965F5" w:rsidTr="00A07449">
        <w:trPr>
          <w:trHeight w:val="8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299</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成品隔断</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1.成品定制小便斗抗倍特板隔断挡板600mm*400mm，18mm厚</w:t>
            </w:r>
            <w:r w:rsidRPr="00E965F5">
              <w:rPr>
                <w:rFonts w:ascii="宋体" w:eastAsia="宋体" w:hAnsi="宋体" w:cs="宋体" w:hint="eastAsia"/>
                <w:color w:val="000000"/>
                <w:kern w:val="0"/>
                <w:sz w:val="18"/>
                <w:szCs w:val="18"/>
              </w:rPr>
              <w:br/>
              <w:t>2.人工辅料安装</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0.72</w:t>
            </w:r>
          </w:p>
        </w:tc>
      </w:tr>
      <w:tr w:rsidR="00A07449" w:rsidRPr="00E965F5" w:rsidTr="00A07449">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300</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洗漱台</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1、人造石台面洗漱台，尺寸为600mm*3500mm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2.1</w:t>
            </w:r>
          </w:p>
        </w:tc>
      </w:tr>
      <w:tr w:rsidR="00A07449" w:rsidRPr="00E965F5" w:rsidTr="00A07449">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301</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金属门窗套</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1.12mm阻燃夹板基层刷防火涂料</w:t>
            </w:r>
            <w:r w:rsidRPr="00E965F5">
              <w:rPr>
                <w:rFonts w:ascii="宋体" w:eastAsia="宋体" w:hAnsi="宋体" w:cs="宋体" w:hint="eastAsia"/>
                <w:color w:val="000000"/>
                <w:kern w:val="0"/>
                <w:sz w:val="18"/>
                <w:szCs w:val="18"/>
              </w:rPr>
              <w:br/>
              <w:t>2.黑色不锈钢门套线</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10.4</w:t>
            </w:r>
          </w:p>
        </w:tc>
      </w:tr>
      <w:tr w:rsidR="00A07449" w:rsidRPr="00E965F5" w:rsidTr="00A07449">
        <w:trPr>
          <w:trHeight w:val="9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302</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木质门</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1.成品门安装                    </w:t>
            </w:r>
            <w:r w:rsidRPr="00E965F5">
              <w:rPr>
                <w:rFonts w:ascii="宋体" w:eastAsia="宋体" w:hAnsi="宋体" w:cs="宋体" w:hint="eastAsia"/>
                <w:color w:val="000000"/>
                <w:kern w:val="0"/>
                <w:sz w:val="18"/>
                <w:szCs w:val="18"/>
              </w:rPr>
              <w:br/>
              <w:t>2.含标配门锁把手及五金配件</w:t>
            </w:r>
            <w:r w:rsidRPr="00E965F5">
              <w:rPr>
                <w:rFonts w:ascii="宋体" w:eastAsia="宋体" w:hAnsi="宋体" w:cs="宋体" w:hint="eastAsia"/>
                <w:color w:val="000000"/>
                <w:kern w:val="0"/>
                <w:sz w:val="18"/>
                <w:szCs w:val="18"/>
              </w:rPr>
              <w:br/>
              <w:t>3.尺寸1000mm*2100mm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4.2</w:t>
            </w:r>
          </w:p>
        </w:tc>
      </w:tr>
      <w:tr w:rsidR="00A07449" w:rsidRPr="00E965F5" w:rsidTr="00A07449">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303</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墙面一般抹灰</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1.DP M15水泥砂浆抹灰，15mm厚</w:t>
            </w:r>
            <w:r w:rsidRPr="00E965F5">
              <w:rPr>
                <w:rFonts w:ascii="宋体" w:eastAsia="宋体" w:hAnsi="宋体" w:cs="宋体" w:hint="eastAsia"/>
                <w:color w:val="000000"/>
                <w:kern w:val="0"/>
                <w:sz w:val="18"/>
                <w:szCs w:val="18"/>
              </w:rPr>
              <w:br/>
              <w:t xml:space="preserve">2.满刮腻子二遍                    </w:t>
            </w:r>
            <w:r w:rsidRPr="00E965F5">
              <w:rPr>
                <w:rFonts w:ascii="宋体" w:eastAsia="宋体" w:hAnsi="宋体" w:cs="宋体" w:hint="eastAsia"/>
                <w:color w:val="000000"/>
                <w:kern w:val="0"/>
                <w:sz w:val="18"/>
                <w:szCs w:val="18"/>
              </w:rPr>
              <w:br/>
              <w:t>3.面层刷白色乳胶漆乳胶漆（一底两面）                             4.位置：机房、库房、楼梯前室，顶板标高按3.6米计算</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102.37</w:t>
            </w:r>
          </w:p>
        </w:tc>
      </w:tr>
      <w:tr w:rsidR="00A07449" w:rsidRPr="00E965F5" w:rsidTr="00A07449">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304</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轻钢龙骨隔断</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 xml:space="preserve">1.轻钢龙骨断面尺寸为75mm*75mm，竖向间距400mm，横向间距60mm，内塞隔音棉，门洞两侧加固                            2.面层封12mm石膏板             </w:t>
            </w:r>
            <w:r w:rsidRPr="00E965F5">
              <w:rPr>
                <w:rFonts w:ascii="宋体" w:eastAsia="宋体" w:hAnsi="宋体" w:cs="宋体" w:hint="eastAsia"/>
                <w:color w:val="000000"/>
                <w:kern w:val="0"/>
                <w:sz w:val="18"/>
                <w:szCs w:val="18"/>
              </w:rPr>
              <w:br/>
              <w:t>3.厚度：100mm</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m2</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61.95</w:t>
            </w:r>
          </w:p>
        </w:tc>
      </w:tr>
      <w:tr w:rsidR="00A07449" w:rsidRPr="00E965F5" w:rsidTr="00A07449">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07449" w:rsidRPr="00E965F5" w:rsidRDefault="00A07449" w:rsidP="00A07449">
            <w:pPr>
              <w:widowControl/>
              <w:jc w:val="center"/>
              <w:rPr>
                <w:rFonts w:ascii="??" w:eastAsia="宋体" w:hAnsi="??" w:cs="宋体" w:hint="eastAsia"/>
                <w:color w:val="000000"/>
                <w:kern w:val="0"/>
                <w:sz w:val="18"/>
                <w:szCs w:val="18"/>
              </w:rPr>
            </w:pPr>
            <w:r w:rsidRPr="00E965F5">
              <w:rPr>
                <w:rFonts w:ascii="??" w:eastAsia="宋体" w:hAnsi="??" w:cs="宋体"/>
                <w:color w:val="000000"/>
                <w:kern w:val="0"/>
                <w:sz w:val="18"/>
                <w:szCs w:val="18"/>
              </w:rPr>
              <w:t>305</w:t>
            </w:r>
          </w:p>
        </w:tc>
        <w:tc>
          <w:tcPr>
            <w:tcW w:w="11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拆除及外运</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left"/>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1.拆除及垃圾外运</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项</w:t>
            </w:r>
          </w:p>
        </w:tc>
        <w:tc>
          <w:tcPr>
            <w:tcW w:w="920" w:type="dxa"/>
            <w:tcBorders>
              <w:top w:val="nil"/>
              <w:left w:val="nil"/>
              <w:bottom w:val="single" w:sz="4" w:space="0" w:color="auto"/>
              <w:right w:val="single" w:sz="4" w:space="0" w:color="auto"/>
            </w:tcBorders>
            <w:shd w:val="clear" w:color="auto" w:fill="auto"/>
            <w:vAlign w:val="center"/>
            <w:hideMark/>
          </w:tcPr>
          <w:p w:rsidR="00A07449" w:rsidRPr="00E965F5" w:rsidRDefault="00A07449" w:rsidP="00A07449">
            <w:pPr>
              <w:widowControl/>
              <w:jc w:val="center"/>
              <w:rPr>
                <w:rFonts w:ascii="宋体" w:eastAsia="宋体" w:hAnsi="宋体" w:cs="宋体"/>
                <w:color w:val="000000"/>
                <w:kern w:val="0"/>
                <w:sz w:val="18"/>
                <w:szCs w:val="18"/>
              </w:rPr>
            </w:pPr>
            <w:r w:rsidRPr="00E965F5">
              <w:rPr>
                <w:rFonts w:ascii="宋体" w:eastAsia="宋体" w:hAnsi="宋体" w:cs="宋体" w:hint="eastAsia"/>
                <w:color w:val="000000"/>
                <w:kern w:val="0"/>
                <w:sz w:val="18"/>
                <w:szCs w:val="18"/>
              </w:rPr>
              <w:t>1</w:t>
            </w:r>
          </w:p>
        </w:tc>
      </w:tr>
      <w:tr w:rsidR="00A07449" w:rsidRPr="00E965F5" w:rsidTr="00A07449">
        <w:trPr>
          <w:trHeight w:val="352"/>
        </w:trPr>
        <w:tc>
          <w:tcPr>
            <w:tcW w:w="89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07449" w:rsidRPr="00E965F5" w:rsidRDefault="00A07449" w:rsidP="00A07449">
            <w:pPr>
              <w:widowControl/>
              <w:jc w:val="left"/>
              <w:rPr>
                <w:rFonts w:ascii="??" w:eastAsia="宋体" w:hAnsi="??" w:cs="宋体" w:hint="eastAsia"/>
                <w:color w:val="000000"/>
                <w:kern w:val="0"/>
                <w:sz w:val="18"/>
                <w:szCs w:val="18"/>
              </w:rPr>
            </w:pPr>
            <w:r w:rsidRPr="00E965F5">
              <w:rPr>
                <w:rFonts w:ascii="??" w:eastAsia="宋体" w:hAnsi="??" w:cs="宋体"/>
                <w:color w:val="000000"/>
                <w:kern w:val="0"/>
                <w:sz w:val="18"/>
                <w:szCs w:val="18"/>
              </w:rPr>
              <w:t>备注：设备名称中标注</w:t>
            </w:r>
            <w:r w:rsidRPr="00E965F5">
              <w:rPr>
                <w:rFonts w:ascii="??" w:eastAsia="宋体" w:hAnsi="??" w:cs="宋体"/>
                <w:color w:val="000000"/>
                <w:kern w:val="0"/>
                <w:sz w:val="18"/>
                <w:szCs w:val="18"/>
              </w:rPr>
              <w:t>“▲ ”</w:t>
            </w:r>
            <w:r w:rsidRPr="00E965F5">
              <w:rPr>
                <w:rFonts w:ascii="??" w:eastAsia="宋体" w:hAnsi="??" w:cs="宋体"/>
                <w:color w:val="000000"/>
                <w:kern w:val="0"/>
                <w:sz w:val="18"/>
                <w:szCs w:val="18"/>
              </w:rPr>
              <w:t>的为核心产品</w:t>
            </w:r>
          </w:p>
        </w:tc>
      </w:tr>
    </w:tbl>
    <w:p w:rsidR="004D6DD1" w:rsidRPr="00E965F5" w:rsidRDefault="00435FDE" w:rsidP="004F3D74">
      <w:pPr>
        <w:spacing w:line="360" w:lineRule="auto"/>
        <w:ind w:firstLineChars="200" w:firstLine="602"/>
        <w:contextualSpacing/>
        <w:rPr>
          <w:rFonts w:ascii="仿宋" w:eastAsia="仿宋" w:hAnsi="仿宋" w:cs="仿宋"/>
          <w:b/>
          <w:color w:val="000000" w:themeColor="text1"/>
          <w:kern w:val="0"/>
          <w:sz w:val="30"/>
          <w:szCs w:val="30"/>
          <w:shd w:val="clear" w:color="auto" w:fill="FFFFFF"/>
        </w:rPr>
      </w:pPr>
      <w:r w:rsidRPr="00E965F5">
        <w:rPr>
          <w:rFonts w:ascii="仿宋" w:eastAsia="仿宋" w:hAnsi="仿宋" w:cs="仿宋" w:hint="eastAsia"/>
          <w:b/>
          <w:color w:val="000000" w:themeColor="text1"/>
          <w:kern w:val="0"/>
          <w:sz w:val="30"/>
          <w:szCs w:val="30"/>
          <w:shd w:val="clear" w:color="auto" w:fill="FFFFFF"/>
        </w:rPr>
        <w:t>本采购清单中所列加</w:t>
      </w:r>
      <w:r w:rsidR="00ED24F5" w:rsidRPr="00E965F5">
        <w:rPr>
          <w:rFonts w:ascii="仿宋" w:eastAsia="仿宋" w:hAnsi="仿宋" w:cs="仿宋" w:hint="eastAsia"/>
          <w:b/>
          <w:color w:val="000000" w:themeColor="text1"/>
          <w:kern w:val="0"/>
          <w:sz w:val="30"/>
          <w:szCs w:val="30"/>
          <w:shd w:val="clear" w:color="auto" w:fill="FFFFFF"/>
        </w:rPr>
        <w:t>★</w:t>
      </w:r>
      <w:r w:rsidRPr="00E965F5">
        <w:rPr>
          <w:rFonts w:ascii="仿宋" w:eastAsia="仿宋" w:hAnsi="仿宋" w:cs="仿宋" w:hint="eastAsia"/>
          <w:b/>
          <w:color w:val="000000" w:themeColor="text1"/>
          <w:kern w:val="0"/>
          <w:sz w:val="30"/>
          <w:szCs w:val="30"/>
          <w:shd w:val="clear" w:color="auto" w:fill="FFFFFF"/>
        </w:rPr>
        <w:t>项技术规格或参数为最低要求，不允许负偏离，否则将承担其投标被视为非实质性响应投标的风险。</w:t>
      </w:r>
    </w:p>
    <w:p w:rsidR="004D6DD1" w:rsidRPr="00E965F5" w:rsidRDefault="00D9500B">
      <w:pPr>
        <w:spacing w:line="360" w:lineRule="auto"/>
        <w:ind w:firstLineChars="200" w:firstLine="482"/>
        <w:contextualSpacing/>
        <w:rPr>
          <w:rFonts w:ascii="楷体" w:eastAsia="楷体" w:hAnsi="楷体" w:cs="宋体"/>
          <w:kern w:val="0"/>
          <w:sz w:val="28"/>
          <w:szCs w:val="28"/>
          <w:lang w:val="zh-CN"/>
        </w:rPr>
      </w:pPr>
      <w:r w:rsidRPr="00E965F5">
        <w:rPr>
          <w:rFonts w:ascii="宋体" w:hAnsi="宋体" w:cs="宋体" w:hint="eastAsia"/>
          <w:b/>
          <w:kern w:val="0"/>
          <w:sz w:val="24"/>
          <w:szCs w:val="24"/>
          <w:lang w:val="zh-CN"/>
        </w:rPr>
        <w:t>二、采购标的执行标准</w:t>
      </w:r>
    </w:p>
    <w:p w:rsidR="004D6DD1" w:rsidRPr="00E965F5" w:rsidRDefault="00D9500B">
      <w:pPr>
        <w:spacing w:line="360" w:lineRule="auto"/>
        <w:ind w:firstLineChars="200" w:firstLine="480"/>
        <w:contextualSpacing/>
        <w:rPr>
          <w:rFonts w:ascii="宋体" w:hAnsi="宋体" w:cs="仿宋_GB2312"/>
          <w:sz w:val="24"/>
          <w:szCs w:val="24"/>
          <w:lang w:val="zh-CN"/>
        </w:rPr>
      </w:pPr>
      <w:r w:rsidRPr="00E965F5">
        <w:rPr>
          <w:rFonts w:ascii="宋体" w:hAnsi="宋体" w:cs="仿宋_GB2312" w:hint="eastAsia"/>
          <w:sz w:val="24"/>
          <w:szCs w:val="24"/>
          <w:lang w:val="zh-CN"/>
        </w:rPr>
        <w:t>1、国家标准：</w:t>
      </w:r>
    </w:p>
    <w:p w:rsidR="004D6DD1" w:rsidRPr="00E965F5" w:rsidRDefault="00D9500B">
      <w:pPr>
        <w:spacing w:line="360" w:lineRule="auto"/>
        <w:ind w:firstLineChars="200" w:firstLine="480"/>
        <w:contextualSpacing/>
        <w:rPr>
          <w:rFonts w:ascii="宋体" w:hAnsi="宋体" w:cs="仿宋_GB2312"/>
          <w:sz w:val="24"/>
          <w:szCs w:val="24"/>
          <w:lang w:val="zh-CN"/>
        </w:rPr>
      </w:pPr>
      <w:r w:rsidRPr="00E965F5">
        <w:rPr>
          <w:rFonts w:ascii="宋体" w:hAnsi="宋体" w:cs="仿宋_GB2312" w:hint="eastAsia"/>
          <w:sz w:val="24"/>
          <w:szCs w:val="24"/>
          <w:lang w:val="zh-CN"/>
        </w:rPr>
        <w:t>（1）</w:t>
      </w:r>
      <w:r w:rsidRPr="00E965F5">
        <w:rPr>
          <w:rFonts w:ascii="宋体" w:hAnsi="宋体" w:cs="仿宋_GB2312"/>
          <w:sz w:val="24"/>
          <w:szCs w:val="24"/>
          <w:lang w:val="zh-CN"/>
        </w:rPr>
        <w:t>强制性产品认证</w:t>
      </w:r>
    </w:p>
    <w:p w:rsidR="004D6DD1" w:rsidRPr="00E965F5" w:rsidRDefault="00D9500B">
      <w:pPr>
        <w:spacing w:line="360" w:lineRule="auto"/>
        <w:ind w:firstLineChars="200" w:firstLine="480"/>
        <w:contextualSpacing/>
        <w:rPr>
          <w:rFonts w:ascii="宋体" w:hAnsi="宋体" w:cs="仿宋_GB2312"/>
          <w:sz w:val="24"/>
          <w:szCs w:val="24"/>
          <w:lang w:val="zh-CN"/>
        </w:rPr>
      </w:pPr>
      <w:r w:rsidRPr="00E965F5">
        <w:rPr>
          <w:rFonts w:ascii="宋体" w:hAnsi="宋体" w:cs="仿宋_GB2312" w:hint="eastAsia"/>
          <w:sz w:val="24"/>
          <w:szCs w:val="24"/>
          <w:lang w:val="zh-CN"/>
        </w:rPr>
        <w:t>如投标人所投产品属于“中国强制性产品认证”（3C认证）范围内,则必须承诺采用</w:t>
      </w:r>
      <w:r w:rsidRPr="00E965F5">
        <w:rPr>
          <w:rFonts w:ascii="宋体" w:hAnsi="宋体" w:cs="仿宋_GB2312"/>
          <w:sz w:val="24"/>
          <w:szCs w:val="24"/>
          <w:lang w:val="zh-CN"/>
        </w:rPr>
        <w:t>《中华人民共和国实施强制性产品认证的产品目录》</w:t>
      </w:r>
      <w:r w:rsidRPr="00E965F5">
        <w:rPr>
          <w:rFonts w:ascii="宋体" w:hAnsi="宋体" w:cs="仿宋_GB2312" w:hint="eastAsia"/>
          <w:sz w:val="24"/>
          <w:szCs w:val="24"/>
          <w:lang w:val="zh-CN"/>
        </w:rPr>
        <w:t>并在有效期内的产品，应在投标文件中提供</w:t>
      </w:r>
      <w:r w:rsidRPr="00E965F5">
        <w:rPr>
          <w:rFonts w:ascii="宋体" w:hAnsi="宋体" w:cs="仿宋_GB2312" w:hint="eastAsia"/>
          <w:lang w:val="zh-CN"/>
        </w:rPr>
        <w:t>“</w:t>
      </w:r>
      <w:r w:rsidRPr="00E965F5">
        <w:rPr>
          <w:rFonts w:ascii="宋体" w:hAnsi="宋体" w:cs="仿宋_GB2312" w:hint="eastAsia"/>
          <w:sz w:val="24"/>
          <w:szCs w:val="24"/>
          <w:lang w:val="zh-CN"/>
        </w:rPr>
        <w:t>所投产品符合国家强制性要求承诺函</w:t>
      </w:r>
      <w:r w:rsidRPr="00E965F5">
        <w:rPr>
          <w:rFonts w:ascii="宋体" w:hAnsi="宋体" w:cs="仿宋_GB2312" w:hint="eastAsia"/>
          <w:lang w:val="zh-CN"/>
        </w:rPr>
        <w:t>”</w:t>
      </w:r>
      <w:r w:rsidRPr="00E965F5">
        <w:rPr>
          <w:rFonts w:ascii="宋体" w:hAnsi="宋体" w:cs="仿宋_GB2312" w:hint="eastAsia"/>
          <w:sz w:val="24"/>
          <w:szCs w:val="24"/>
          <w:lang w:val="zh-CN"/>
        </w:rPr>
        <w:t>并加盖投标人公章，否则将承担其投标被视为非实质性响应投标的风险。</w:t>
      </w:r>
    </w:p>
    <w:p w:rsidR="004D6DD1" w:rsidRPr="00E965F5" w:rsidRDefault="00D9500B">
      <w:pPr>
        <w:spacing w:line="360" w:lineRule="auto"/>
        <w:ind w:firstLineChars="200" w:firstLine="480"/>
        <w:contextualSpacing/>
        <w:rPr>
          <w:rFonts w:ascii="宋体" w:hAnsi="宋体" w:cs="仿宋_GB2312"/>
          <w:sz w:val="24"/>
          <w:szCs w:val="24"/>
          <w:lang w:val="zh-CN"/>
        </w:rPr>
      </w:pPr>
      <w:r w:rsidRPr="00E965F5">
        <w:rPr>
          <w:rFonts w:ascii="宋体" w:hAnsi="宋体" w:cs="仿宋_GB2312" w:hint="eastAsia"/>
          <w:sz w:val="24"/>
          <w:szCs w:val="24"/>
          <w:lang w:val="zh-CN"/>
        </w:rPr>
        <w:t>（2）信息安全产品强制性认证</w:t>
      </w:r>
    </w:p>
    <w:p w:rsidR="004D6DD1" w:rsidRPr="00E965F5" w:rsidRDefault="00D9500B">
      <w:pPr>
        <w:spacing w:line="360" w:lineRule="auto"/>
        <w:ind w:firstLineChars="200" w:firstLine="480"/>
        <w:contextualSpacing/>
        <w:rPr>
          <w:rFonts w:ascii="宋体" w:hAnsi="宋体" w:cs="仿宋_GB2312"/>
          <w:color w:val="FF0000"/>
          <w:sz w:val="24"/>
          <w:szCs w:val="24"/>
          <w:lang w:val="zh-CN"/>
        </w:rPr>
      </w:pPr>
      <w:r w:rsidRPr="00E965F5">
        <w:rPr>
          <w:rFonts w:ascii="宋体" w:hAnsi="宋体" w:cs="仿宋_GB2312" w:hint="eastAsia"/>
          <w:sz w:val="24"/>
          <w:szCs w:val="24"/>
          <w:lang w:val="zh-CN"/>
        </w:rPr>
        <w:t>投标人所投产品如被列入</w:t>
      </w:r>
      <w:r w:rsidRPr="00E965F5">
        <w:rPr>
          <w:rFonts w:ascii="宋体" w:hAnsi="宋体" w:cs="仿宋_GB2312"/>
          <w:sz w:val="24"/>
          <w:szCs w:val="24"/>
          <w:lang w:val="zh-CN"/>
        </w:rPr>
        <w:t>《信息安全产品强制性认证目录》，</w:t>
      </w:r>
      <w:r w:rsidRPr="00E965F5">
        <w:rPr>
          <w:rFonts w:ascii="宋体" w:hAnsi="宋体" w:cs="仿宋_GB2312" w:hint="eastAsia"/>
          <w:sz w:val="24"/>
          <w:szCs w:val="24"/>
          <w:lang w:val="zh-CN"/>
        </w:rPr>
        <w:t>则投标文件中应</w:t>
      </w:r>
      <w:r w:rsidRPr="00E965F5">
        <w:rPr>
          <w:rFonts w:ascii="宋体" w:hAnsi="宋体" w:cs="仿宋_GB2312"/>
          <w:sz w:val="24"/>
          <w:szCs w:val="24"/>
          <w:lang w:val="zh-CN"/>
        </w:rPr>
        <w:t>提</w:t>
      </w:r>
      <w:r w:rsidRPr="00E965F5">
        <w:rPr>
          <w:rFonts w:ascii="宋体" w:hAnsi="宋体" w:cs="仿宋_GB2312"/>
          <w:sz w:val="24"/>
          <w:szCs w:val="24"/>
          <w:lang w:val="zh-CN"/>
        </w:rPr>
        <w:lastRenderedPageBreak/>
        <w:t>供</w:t>
      </w:r>
      <w:r w:rsidRPr="00E965F5">
        <w:rPr>
          <w:rFonts w:ascii="宋体" w:hAnsi="宋体" w:cs="仿宋_GB2312" w:hint="eastAsia"/>
          <w:sz w:val="24"/>
          <w:szCs w:val="24"/>
          <w:lang w:val="zh-CN"/>
        </w:rPr>
        <w:t>中国信息安全认证中心官网（</w:t>
      </w:r>
      <w:r w:rsidRPr="00E965F5">
        <w:rPr>
          <w:rFonts w:ascii="宋体" w:hAnsi="宋体" w:cs="仿宋_GB2312"/>
          <w:sz w:val="24"/>
          <w:szCs w:val="24"/>
          <w:lang w:val="zh-CN"/>
        </w:rPr>
        <w:t>http://www.isccc.gov.cn/index.shtml</w:t>
      </w:r>
      <w:r w:rsidRPr="00E965F5">
        <w:rPr>
          <w:rFonts w:ascii="宋体" w:hAnsi="宋体" w:cs="仿宋_GB2312" w:hint="eastAsia"/>
          <w:sz w:val="24"/>
          <w:szCs w:val="24"/>
          <w:lang w:val="zh-CN"/>
        </w:rPr>
        <w:t>）产品查询结果截图并加盖投标人公章或中国信息安全认证中心颁发的《中国国家信息安全产品认证证书》加盖投标人公章的原件扫描件（或图片）。</w:t>
      </w:r>
    </w:p>
    <w:p w:rsidR="004D6DD1" w:rsidRPr="00E965F5" w:rsidRDefault="00D9500B">
      <w:pPr>
        <w:spacing w:line="360" w:lineRule="auto"/>
        <w:ind w:firstLineChars="200" w:firstLine="480"/>
        <w:contextualSpacing/>
        <w:rPr>
          <w:rFonts w:ascii="宋体" w:hAnsi="宋体" w:cs="仿宋_GB2312"/>
          <w:sz w:val="24"/>
          <w:szCs w:val="24"/>
          <w:lang w:val="zh-CN"/>
        </w:rPr>
      </w:pPr>
      <w:r w:rsidRPr="00E965F5">
        <w:rPr>
          <w:rFonts w:ascii="宋体" w:hAnsi="宋体" w:cs="仿宋_GB2312" w:hint="eastAsia"/>
          <w:sz w:val="24"/>
          <w:szCs w:val="24"/>
          <w:lang w:val="zh-CN"/>
        </w:rPr>
        <w:t>2、符合国家和履约地相关安全质量标准、行业技术规范标准。</w:t>
      </w:r>
    </w:p>
    <w:p w:rsidR="004D6DD1" w:rsidRPr="00E965F5" w:rsidRDefault="00A12186">
      <w:pPr>
        <w:spacing w:line="360" w:lineRule="auto"/>
        <w:ind w:firstLineChars="245" w:firstLine="590"/>
        <w:contextualSpacing/>
        <w:rPr>
          <w:rFonts w:ascii="宋体" w:hAnsi="宋体" w:cs="微软雅黑"/>
          <w:b/>
          <w:sz w:val="24"/>
          <w:szCs w:val="24"/>
        </w:rPr>
      </w:pPr>
      <w:r w:rsidRPr="00E965F5">
        <w:rPr>
          <w:rFonts w:ascii="宋体" w:hAnsi="宋体" w:cs="微软雅黑" w:hint="eastAsia"/>
          <w:b/>
          <w:sz w:val="24"/>
          <w:szCs w:val="24"/>
        </w:rPr>
        <w:t xml:space="preserve"> </w:t>
      </w:r>
      <w:r w:rsidR="00D9500B" w:rsidRPr="00E965F5">
        <w:rPr>
          <w:rFonts w:ascii="宋体" w:hAnsi="宋体" w:cs="微软雅黑" w:hint="eastAsia"/>
          <w:b/>
          <w:sz w:val="24"/>
          <w:szCs w:val="24"/>
        </w:rPr>
        <w:t>三、验收标准</w:t>
      </w:r>
    </w:p>
    <w:p w:rsidR="00C6345B" w:rsidRPr="00E965F5" w:rsidRDefault="00C6345B" w:rsidP="00C6345B">
      <w:pPr>
        <w:tabs>
          <w:tab w:val="left" w:pos="312"/>
        </w:tabs>
        <w:spacing w:line="360" w:lineRule="auto"/>
        <w:ind w:firstLineChars="200" w:firstLine="480"/>
        <w:contextualSpacing/>
        <w:rPr>
          <w:rFonts w:asciiTheme="minorEastAsia" w:hAnsiTheme="minorEastAsia" w:cs="宋体"/>
          <w:kern w:val="0"/>
          <w:sz w:val="24"/>
          <w:szCs w:val="24"/>
        </w:rPr>
      </w:pPr>
      <w:r w:rsidRPr="00E965F5">
        <w:rPr>
          <w:rFonts w:asciiTheme="minorEastAsia" w:hAnsiTheme="minorEastAsia" w:cs="宋体" w:hint="eastAsia"/>
          <w:kern w:val="0"/>
          <w:sz w:val="24"/>
          <w:szCs w:val="24"/>
        </w:rPr>
        <w:t>1、</w:t>
      </w:r>
      <w:r w:rsidR="00D9500B" w:rsidRPr="00E965F5">
        <w:rPr>
          <w:rFonts w:asciiTheme="minorEastAsia" w:hAnsiTheme="minorEastAsia" w:cs="宋体" w:hint="eastAsia"/>
          <w:kern w:val="0"/>
          <w:sz w:val="24"/>
          <w:szCs w:val="24"/>
        </w:rPr>
        <w:t>由采购人成立验收小组,按照采购合同的约定对中标人履约情况进行验收。</w:t>
      </w:r>
    </w:p>
    <w:p w:rsidR="00C6345B" w:rsidRPr="00E965F5" w:rsidRDefault="00C6345B" w:rsidP="00C6345B">
      <w:pPr>
        <w:tabs>
          <w:tab w:val="left" w:pos="312"/>
        </w:tabs>
        <w:spacing w:line="360" w:lineRule="auto"/>
        <w:ind w:firstLineChars="200" w:firstLine="480"/>
        <w:contextualSpacing/>
        <w:rPr>
          <w:rFonts w:asciiTheme="minorEastAsia" w:hAnsiTheme="minorEastAsia" w:cs="宋体"/>
          <w:kern w:val="0"/>
          <w:sz w:val="24"/>
          <w:szCs w:val="24"/>
        </w:rPr>
      </w:pPr>
      <w:r w:rsidRPr="00E965F5">
        <w:rPr>
          <w:rFonts w:asciiTheme="minorEastAsia" w:hAnsiTheme="minorEastAsia" w:cs="宋体" w:hint="eastAsia"/>
          <w:kern w:val="0"/>
          <w:sz w:val="24"/>
          <w:szCs w:val="24"/>
        </w:rPr>
        <w:t>2、</w:t>
      </w:r>
      <w:r w:rsidR="00D9500B" w:rsidRPr="00E965F5">
        <w:rPr>
          <w:rFonts w:asciiTheme="minorEastAsia" w:hAnsiTheme="minorEastAsia" w:cs="宋体" w:hint="eastAsia"/>
          <w:kern w:val="0"/>
          <w:sz w:val="24"/>
          <w:szCs w:val="24"/>
        </w:rPr>
        <w:t>由采购人和供货商共同委托具有验收资质的第三方机构验收，验收费用由中标人承担，验收费用不超过合同价的2%。</w:t>
      </w:r>
    </w:p>
    <w:p w:rsidR="00C6345B" w:rsidRPr="00E965F5" w:rsidRDefault="00C6345B" w:rsidP="00C6345B">
      <w:pPr>
        <w:tabs>
          <w:tab w:val="left" w:pos="312"/>
        </w:tabs>
        <w:spacing w:line="360" w:lineRule="auto"/>
        <w:ind w:firstLineChars="200" w:firstLine="480"/>
        <w:contextualSpacing/>
        <w:rPr>
          <w:rFonts w:asciiTheme="minorEastAsia" w:hAnsiTheme="minorEastAsia" w:cs="宋体"/>
          <w:kern w:val="0"/>
          <w:sz w:val="24"/>
          <w:szCs w:val="24"/>
        </w:rPr>
      </w:pPr>
      <w:r w:rsidRPr="00E965F5">
        <w:rPr>
          <w:rFonts w:asciiTheme="minorEastAsia" w:hAnsiTheme="minorEastAsia" w:cs="宋体" w:hint="eastAsia"/>
          <w:kern w:val="0"/>
          <w:sz w:val="24"/>
          <w:szCs w:val="24"/>
        </w:rPr>
        <w:t>3、</w:t>
      </w:r>
      <w:r w:rsidR="00D9500B" w:rsidRPr="00E965F5">
        <w:rPr>
          <w:rFonts w:asciiTheme="minorEastAsia" w:hAnsiTheme="minorEastAsia" w:cs="宋体" w:hint="eastAsia"/>
          <w:kern w:val="0"/>
          <w:sz w:val="24"/>
          <w:szCs w:val="24"/>
        </w:rPr>
        <w:t>验收时,按照采购合同的约定对每一项技术、服务、安全标准的履约情况进行确认。</w:t>
      </w:r>
    </w:p>
    <w:p w:rsidR="00C6345B" w:rsidRPr="00E965F5" w:rsidRDefault="00C6345B" w:rsidP="00C6345B">
      <w:pPr>
        <w:tabs>
          <w:tab w:val="left" w:pos="312"/>
        </w:tabs>
        <w:spacing w:line="360" w:lineRule="auto"/>
        <w:ind w:firstLineChars="200" w:firstLine="480"/>
        <w:contextualSpacing/>
        <w:rPr>
          <w:rFonts w:asciiTheme="minorEastAsia" w:hAnsiTheme="minorEastAsia" w:cs="宋体"/>
          <w:kern w:val="0"/>
          <w:sz w:val="24"/>
          <w:szCs w:val="24"/>
        </w:rPr>
      </w:pPr>
      <w:r w:rsidRPr="00E965F5">
        <w:rPr>
          <w:rFonts w:asciiTheme="minorEastAsia" w:hAnsiTheme="minorEastAsia" w:cs="宋体" w:hint="eastAsia"/>
          <w:kern w:val="0"/>
          <w:sz w:val="24"/>
          <w:szCs w:val="24"/>
        </w:rPr>
        <w:t>4、</w:t>
      </w:r>
      <w:r w:rsidR="00D9500B" w:rsidRPr="00E965F5">
        <w:rPr>
          <w:rFonts w:asciiTheme="minorEastAsia" w:hAnsiTheme="minorEastAsia" w:cs="宋体" w:hint="eastAsia"/>
          <w:kern w:val="0"/>
          <w:sz w:val="24"/>
          <w:szCs w:val="24"/>
        </w:rPr>
        <w:t>验收结束后</w:t>
      </w:r>
      <w:r w:rsidR="001E78C5" w:rsidRPr="00E965F5">
        <w:rPr>
          <w:rFonts w:asciiTheme="minorEastAsia" w:hAnsiTheme="minorEastAsia" w:cs="宋体" w:hint="eastAsia"/>
          <w:kern w:val="0"/>
          <w:sz w:val="24"/>
          <w:szCs w:val="24"/>
        </w:rPr>
        <w:t>，</w:t>
      </w:r>
      <w:r w:rsidR="00D9500B" w:rsidRPr="00E965F5">
        <w:rPr>
          <w:rFonts w:asciiTheme="minorEastAsia" w:hAnsiTheme="minorEastAsia" w:cs="宋体" w:hint="eastAsia"/>
          <w:kern w:val="0"/>
          <w:sz w:val="24"/>
          <w:szCs w:val="24"/>
        </w:rPr>
        <w:t>出具验收书</w:t>
      </w:r>
      <w:r w:rsidR="001E78C5" w:rsidRPr="00E965F5">
        <w:rPr>
          <w:rFonts w:asciiTheme="minorEastAsia" w:hAnsiTheme="minorEastAsia" w:cs="宋体" w:hint="eastAsia"/>
          <w:kern w:val="0"/>
          <w:sz w:val="24"/>
          <w:szCs w:val="24"/>
        </w:rPr>
        <w:t>，</w:t>
      </w:r>
      <w:r w:rsidR="00D9500B" w:rsidRPr="00E965F5">
        <w:rPr>
          <w:rFonts w:asciiTheme="minorEastAsia" w:hAnsiTheme="minorEastAsia" w:cs="宋体" w:hint="eastAsia"/>
          <w:kern w:val="0"/>
          <w:sz w:val="24"/>
          <w:szCs w:val="24"/>
        </w:rPr>
        <w:t>列明各项标准的验收情况及项目总体评价</w:t>
      </w:r>
      <w:r w:rsidR="001E78C5" w:rsidRPr="00E965F5">
        <w:rPr>
          <w:rFonts w:asciiTheme="minorEastAsia" w:hAnsiTheme="minorEastAsia" w:cs="宋体" w:hint="eastAsia"/>
          <w:kern w:val="0"/>
          <w:sz w:val="24"/>
          <w:szCs w:val="24"/>
        </w:rPr>
        <w:t>，</w:t>
      </w:r>
      <w:r w:rsidR="00D9500B" w:rsidRPr="00E965F5">
        <w:rPr>
          <w:rFonts w:asciiTheme="minorEastAsia" w:hAnsiTheme="minorEastAsia" w:cs="宋体" w:hint="eastAsia"/>
          <w:kern w:val="0"/>
          <w:sz w:val="24"/>
          <w:szCs w:val="24"/>
        </w:rPr>
        <w:t>由验收双方共同签署。</w:t>
      </w:r>
    </w:p>
    <w:p w:rsidR="004D6DD1" w:rsidRPr="00E965F5" w:rsidRDefault="00C6345B" w:rsidP="00C6345B">
      <w:pPr>
        <w:tabs>
          <w:tab w:val="left" w:pos="312"/>
        </w:tabs>
        <w:spacing w:line="360" w:lineRule="auto"/>
        <w:ind w:firstLineChars="200" w:firstLine="480"/>
        <w:contextualSpacing/>
        <w:rPr>
          <w:rFonts w:asciiTheme="minorEastAsia" w:hAnsiTheme="minorEastAsia" w:cs="宋体"/>
          <w:kern w:val="0"/>
          <w:sz w:val="24"/>
          <w:szCs w:val="24"/>
        </w:rPr>
      </w:pPr>
      <w:r w:rsidRPr="00E965F5">
        <w:rPr>
          <w:rFonts w:asciiTheme="minorEastAsia" w:hAnsiTheme="minorEastAsia" w:cs="宋体" w:hint="eastAsia"/>
          <w:kern w:val="0"/>
          <w:sz w:val="24"/>
          <w:szCs w:val="24"/>
        </w:rPr>
        <w:t>5、</w:t>
      </w:r>
      <w:r w:rsidR="00D9500B" w:rsidRPr="00E965F5">
        <w:rPr>
          <w:rFonts w:asciiTheme="minorEastAsia" w:hAnsiTheme="minorEastAsia" w:cs="宋体" w:hint="eastAsia"/>
          <w:kern w:val="0"/>
          <w:sz w:val="24"/>
          <w:szCs w:val="24"/>
        </w:rPr>
        <w:t>本项目采用现场运行、测试验收方式验收。投标人完成的项目应达到的质量标准应符合国家和履约地相关安全质量标准；行业技术规范标准；强制认证相关标准。</w:t>
      </w:r>
    </w:p>
    <w:p w:rsidR="004D6DD1" w:rsidRPr="00E965F5" w:rsidRDefault="00A12186">
      <w:pPr>
        <w:spacing w:line="360" w:lineRule="auto"/>
        <w:ind w:firstLineChars="245" w:firstLine="590"/>
        <w:contextualSpacing/>
        <w:rPr>
          <w:rFonts w:ascii="宋体" w:hAnsi="宋体" w:cs="微软雅黑"/>
          <w:b/>
          <w:color w:val="FF0000"/>
          <w:sz w:val="24"/>
          <w:szCs w:val="24"/>
        </w:rPr>
      </w:pPr>
      <w:r w:rsidRPr="00E965F5">
        <w:rPr>
          <w:rFonts w:ascii="宋体" w:hAnsi="宋体" w:cs="微软雅黑" w:hint="eastAsia"/>
          <w:b/>
          <w:sz w:val="24"/>
          <w:szCs w:val="24"/>
        </w:rPr>
        <w:t xml:space="preserve">  </w:t>
      </w:r>
      <w:r w:rsidR="00D9500B" w:rsidRPr="00E965F5">
        <w:rPr>
          <w:rFonts w:ascii="宋体" w:hAnsi="宋体" w:cs="微软雅黑" w:hint="eastAsia"/>
          <w:b/>
          <w:sz w:val="24"/>
          <w:szCs w:val="24"/>
        </w:rPr>
        <w:t>四、本项目预算金额(最高限价)：</w:t>
      </w:r>
      <w:r w:rsidR="009F7D69" w:rsidRPr="00E965F5">
        <w:rPr>
          <w:rFonts w:ascii="宋体" w:hAnsi="宋体" w:cs="微软雅黑" w:hint="eastAsia"/>
          <w:b/>
          <w:color w:val="FF0000"/>
          <w:sz w:val="24"/>
          <w:szCs w:val="24"/>
        </w:rPr>
        <w:t>6022279.53</w:t>
      </w:r>
      <w:r w:rsidR="0011416B" w:rsidRPr="00E965F5">
        <w:rPr>
          <w:rFonts w:ascii="宋体" w:hAnsi="宋体" w:cs="微软雅黑" w:hint="eastAsia"/>
          <w:b/>
          <w:color w:val="FF0000"/>
          <w:sz w:val="24"/>
          <w:szCs w:val="24"/>
        </w:rPr>
        <w:t>元</w:t>
      </w:r>
      <w:r w:rsidR="004F3D74" w:rsidRPr="00E965F5">
        <w:rPr>
          <w:rFonts w:ascii="宋体" w:hAnsi="宋体" w:cs="微软雅黑" w:hint="eastAsia"/>
          <w:b/>
          <w:color w:val="FF0000"/>
          <w:sz w:val="24"/>
          <w:szCs w:val="24"/>
        </w:rPr>
        <w:t>。</w:t>
      </w:r>
      <w:r w:rsidR="00D9500B" w:rsidRPr="00E965F5">
        <w:rPr>
          <w:rFonts w:ascii="宋体" w:hAnsi="宋体" w:cs="微软雅黑" w:hint="eastAsia"/>
          <w:b/>
          <w:color w:val="FF0000"/>
          <w:sz w:val="24"/>
          <w:szCs w:val="24"/>
        </w:rPr>
        <w:t>超出最高限价的投标无效。</w:t>
      </w:r>
    </w:p>
    <w:p w:rsidR="004D6DD1" w:rsidRPr="00E965F5" w:rsidRDefault="00A12186">
      <w:pPr>
        <w:spacing w:line="360" w:lineRule="auto"/>
        <w:ind w:firstLineChars="245" w:firstLine="590"/>
        <w:contextualSpacing/>
        <w:rPr>
          <w:rFonts w:ascii="宋体" w:hAnsi="宋体" w:cs="微软雅黑"/>
          <w:sz w:val="24"/>
          <w:szCs w:val="24"/>
        </w:rPr>
      </w:pPr>
      <w:r w:rsidRPr="00E965F5">
        <w:rPr>
          <w:rFonts w:ascii="宋体" w:hAnsi="宋体" w:cs="微软雅黑" w:hint="eastAsia"/>
          <w:b/>
          <w:sz w:val="24"/>
          <w:szCs w:val="24"/>
        </w:rPr>
        <w:t xml:space="preserve">  </w:t>
      </w:r>
      <w:r w:rsidR="00D9500B" w:rsidRPr="00E965F5">
        <w:rPr>
          <w:rFonts w:ascii="宋体" w:hAnsi="宋体" w:cs="微软雅黑" w:hint="eastAsia"/>
          <w:b/>
          <w:sz w:val="24"/>
          <w:szCs w:val="24"/>
        </w:rPr>
        <w:t>五、资金支付</w:t>
      </w:r>
    </w:p>
    <w:p w:rsidR="00A12186" w:rsidRPr="00E965F5" w:rsidRDefault="00A12186" w:rsidP="00A12186">
      <w:pPr>
        <w:pStyle w:val="ac"/>
        <w:widowControl/>
        <w:shd w:val="clear" w:color="auto" w:fill="FFFFFF"/>
        <w:spacing w:line="360" w:lineRule="auto"/>
        <w:ind w:firstLineChars="200" w:firstLine="480"/>
        <w:contextualSpacing/>
        <w:jc w:val="left"/>
        <w:rPr>
          <w:rFonts w:ascii="宋体" w:hAnsi="宋体" w:cs="宋体"/>
          <w:kern w:val="0"/>
          <w:lang w:val="zh-CN"/>
        </w:rPr>
      </w:pPr>
      <w:r w:rsidRPr="00E965F5">
        <w:rPr>
          <w:rFonts w:ascii="宋体" w:hAnsi="宋体" w:cs="宋体" w:hint="eastAsia"/>
          <w:kern w:val="0"/>
        </w:rPr>
        <w:t>付款方式：</w:t>
      </w:r>
      <w:r w:rsidRPr="00E965F5">
        <w:rPr>
          <w:rFonts w:ascii="宋体" w:hAnsi="宋体" w:cs="宋体" w:hint="eastAsia"/>
          <w:kern w:val="0"/>
          <w:lang w:val="zh-CN"/>
        </w:rPr>
        <w:t>银行转账。中标供应商完成委托项目由委托人向其付费，付费方式由双方另行约定。</w:t>
      </w:r>
    </w:p>
    <w:p w:rsidR="004D6DD1" w:rsidRPr="00E965F5" w:rsidRDefault="00A12186">
      <w:pPr>
        <w:spacing w:line="360" w:lineRule="auto"/>
        <w:ind w:firstLineChars="245" w:firstLine="590"/>
        <w:contextualSpacing/>
        <w:rPr>
          <w:rFonts w:ascii="宋体" w:hAnsi="宋体" w:cs="微软雅黑"/>
          <w:sz w:val="24"/>
          <w:szCs w:val="24"/>
        </w:rPr>
      </w:pPr>
      <w:r w:rsidRPr="00E965F5">
        <w:rPr>
          <w:rFonts w:ascii="宋体" w:hAnsi="宋体" w:cs="微软雅黑" w:hint="eastAsia"/>
          <w:b/>
          <w:sz w:val="24"/>
          <w:szCs w:val="24"/>
        </w:rPr>
        <w:t xml:space="preserve">  </w:t>
      </w:r>
      <w:r w:rsidR="00D9500B" w:rsidRPr="00E965F5">
        <w:rPr>
          <w:rFonts w:ascii="宋体" w:hAnsi="宋体" w:cs="微软雅黑" w:hint="eastAsia"/>
          <w:b/>
          <w:sz w:val="24"/>
          <w:szCs w:val="24"/>
        </w:rPr>
        <w:t>六、其他要求</w:t>
      </w:r>
    </w:p>
    <w:p w:rsidR="004D6DD1" w:rsidRPr="00E965F5" w:rsidRDefault="00D9500B">
      <w:pPr>
        <w:spacing w:line="360" w:lineRule="auto"/>
        <w:ind w:firstLineChars="245" w:firstLine="588"/>
        <w:contextualSpacing/>
        <w:rPr>
          <w:rFonts w:ascii="宋体" w:hAnsi="宋体" w:cs="微软雅黑"/>
          <w:sz w:val="24"/>
          <w:szCs w:val="24"/>
        </w:rPr>
      </w:pPr>
      <w:r w:rsidRPr="00E965F5">
        <w:rPr>
          <w:rFonts w:asciiTheme="minorEastAsia" w:hAnsiTheme="minorEastAsia" w:cs="宋体" w:hint="eastAsia"/>
          <w:sz w:val="24"/>
          <w:szCs w:val="24"/>
        </w:rPr>
        <w:t>1、</w:t>
      </w:r>
      <w:r w:rsidRPr="00E965F5">
        <w:rPr>
          <w:rFonts w:asciiTheme="minorEastAsia" w:hAnsiTheme="minorEastAsia" w:cs="宋体" w:hint="eastAsia"/>
          <w:kern w:val="0"/>
          <w:sz w:val="24"/>
          <w:szCs w:val="24"/>
        </w:rPr>
        <w:t>投标人应就该项目完整投标，否则为无效投标。</w:t>
      </w:r>
    </w:p>
    <w:p w:rsidR="004D6DD1" w:rsidRPr="00E965F5" w:rsidRDefault="00D9500B">
      <w:pPr>
        <w:spacing w:line="360" w:lineRule="auto"/>
        <w:ind w:firstLineChars="245" w:firstLine="588"/>
        <w:contextualSpacing/>
        <w:rPr>
          <w:rFonts w:ascii="宋体" w:hAnsi="宋体" w:cs="微软雅黑"/>
          <w:sz w:val="24"/>
          <w:szCs w:val="24"/>
        </w:rPr>
      </w:pPr>
      <w:r w:rsidRPr="00E965F5">
        <w:rPr>
          <w:rFonts w:asciiTheme="minorEastAsia" w:hAnsiTheme="minorEastAsia" w:cs="宋体" w:hint="eastAsia"/>
          <w:sz w:val="24"/>
          <w:szCs w:val="24"/>
        </w:rPr>
        <w:t>2、</w:t>
      </w:r>
      <w:r w:rsidRPr="00E965F5">
        <w:rPr>
          <w:rFonts w:ascii="宋体" w:eastAsia="宋体" w:hAnsi="宋体" w:cs="宋体"/>
          <w:kern w:val="0"/>
          <w:sz w:val="24"/>
          <w:szCs w:val="24"/>
        </w:rPr>
        <w:t>服务标准、期限、效率等要求</w:t>
      </w:r>
      <w:r w:rsidRPr="00E965F5">
        <w:rPr>
          <w:rFonts w:ascii="宋体" w:eastAsia="宋体" w:hAnsi="宋体" w:cs="宋体" w:hint="eastAsia"/>
          <w:kern w:val="0"/>
          <w:sz w:val="24"/>
          <w:szCs w:val="24"/>
        </w:rPr>
        <w:t>：在质保期内产品发生质量问题时应即时免费为使用方更换，保证产品正常使用。保修期结束后，仍负责提供维修服务，只能收取成本费。解决问题时间不得超过24小时。</w:t>
      </w:r>
    </w:p>
    <w:p w:rsidR="004D6DD1" w:rsidRPr="00E965F5" w:rsidRDefault="00D9500B">
      <w:pPr>
        <w:spacing w:line="360" w:lineRule="auto"/>
        <w:ind w:firstLineChars="245" w:firstLine="588"/>
        <w:contextualSpacing/>
        <w:rPr>
          <w:rFonts w:ascii="宋体" w:cs="宋体"/>
          <w:sz w:val="24"/>
          <w:lang w:val="zh-CN"/>
        </w:rPr>
      </w:pPr>
      <w:r w:rsidRPr="00E965F5">
        <w:rPr>
          <w:rFonts w:ascii="宋体" w:cs="宋体" w:hint="eastAsia"/>
          <w:sz w:val="24"/>
          <w:lang w:val="zh-CN"/>
        </w:rPr>
        <w:t>3、本项目为交钥匙工程。</w:t>
      </w:r>
    </w:p>
    <w:p w:rsidR="004D6DD1" w:rsidRPr="00E965F5" w:rsidRDefault="004D6DD1">
      <w:pPr>
        <w:pStyle w:val="a0"/>
        <w:ind w:firstLine="340"/>
      </w:pPr>
    </w:p>
    <w:p w:rsidR="004D6DD1" w:rsidRPr="00E965F5" w:rsidRDefault="00D9500B">
      <w:pPr>
        <w:pageBreakBefore/>
        <w:numPr>
          <w:ilvl w:val="0"/>
          <w:numId w:val="4"/>
        </w:numPr>
        <w:jc w:val="center"/>
        <w:rPr>
          <w:rFonts w:asciiTheme="majorEastAsia" w:eastAsiaTheme="majorEastAsia" w:hAnsiTheme="majorEastAsia" w:cs="宋体"/>
          <w:b/>
          <w:kern w:val="0"/>
          <w:sz w:val="36"/>
          <w:szCs w:val="36"/>
        </w:rPr>
      </w:pPr>
      <w:r w:rsidRPr="00E965F5">
        <w:rPr>
          <w:rFonts w:asciiTheme="majorEastAsia" w:eastAsiaTheme="majorEastAsia" w:hAnsiTheme="majorEastAsia" w:cs="宋体" w:hint="eastAsia"/>
          <w:b/>
          <w:kern w:val="0"/>
          <w:sz w:val="36"/>
          <w:szCs w:val="36"/>
        </w:rPr>
        <w:lastRenderedPageBreak/>
        <w:t xml:space="preserve"> 投标人须知前附表</w:t>
      </w:r>
    </w:p>
    <w:p w:rsidR="004F3D74" w:rsidRPr="00E965F5" w:rsidRDefault="00D9500B" w:rsidP="004F3D74">
      <w:pPr>
        <w:pStyle w:val="ac"/>
        <w:widowControl/>
        <w:spacing w:line="360" w:lineRule="auto"/>
        <w:ind w:firstLine="420"/>
        <w:jc w:val="left"/>
        <w:rPr>
          <w:rFonts w:ascii="宋体" w:hAnsi="宋体" w:cs="仿宋_GB2312"/>
        </w:rPr>
      </w:pPr>
      <w:r w:rsidRPr="00E965F5">
        <w:rPr>
          <w:rFonts w:cs="微软雅黑" w:hint="eastAsia"/>
          <w:b/>
        </w:rPr>
        <w:t>招标文件中凡标有</w:t>
      </w:r>
      <w:r w:rsidRPr="00E965F5">
        <w:rPr>
          <w:rFonts w:asciiTheme="minorEastAsia" w:hAnsiTheme="minorEastAsia" w:cs="微软雅黑" w:hint="eastAsia"/>
          <w:b/>
        </w:rPr>
        <w:t>★</w:t>
      </w:r>
      <w:r w:rsidRPr="00E965F5">
        <w:rPr>
          <w:rFonts w:cs="微软雅黑" w:hint="eastAsia"/>
          <w:b/>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D6DD1" w:rsidRPr="00E965F5">
        <w:trPr>
          <w:trHeight w:val="636"/>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仿宋_GB2312"/>
                <w:b/>
                <w:sz w:val="24"/>
                <w:szCs w:val="24"/>
              </w:rPr>
            </w:pPr>
            <w:r w:rsidRPr="00E965F5">
              <w:rPr>
                <w:rFonts w:asciiTheme="minorEastAsia" w:hAnsiTheme="minorEastAsia" w:cs="仿宋_GB2312" w:hint="eastAsia"/>
                <w:b/>
                <w:sz w:val="24"/>
                <w:szCs w:val="24"/>
              </w:rPr>
              <w:t>序号</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仿宋_GB2312"/>
                <w:b/>
                <w:sz w:val="24"/>
                <w:szCs w:val="24"/>
              </w:rPr>
            </w:pPr>
            <w:r w:rsidRPr="00E965F5">
              <w:rPr>
                <w:rFonts w:asciiTheme="minorEastAsia" w:hAnsiTheme="minorEastAsia" w:cs="仿宋_GB2312" w:hint="eastAsia"/>
                <w:b/>
                <w:sz w:val="24"/>
                <w:szCs w:val="24"/>
              </w:rPr>
              <w:t>条款名称</w:t>
            </w:r>
          </w:p>
        </w:tc>
        <w:tc>
          <w:tcPr>
            <w:tcW w:w="6813" w:type="dxa"/>
            <w:vAlign w:val="center"/>
          </w:tcPr>
          <w:p w:rsidR="004D6DD1" w:rsidRPr="00E965F5" w:rsidRDefault="00D9500B">
            <w:pPr>
              <w:autoSpaceDE w:val="0"/>
              <w:autoSpaceDN w:val="0"/>
              <w:adjustRightInd w:val="0"/>
              <w:spacing w:line="276" w:lineRule="auto"/>
              <w:jc w:val="center"/>
              <w:rPr>
                <w:rFonts w:asciiTheme="minorEastAsia" w:hAnsiTheme="minorEastAsia" w:cs="仿宋_GB2312"/>
                <w:b/>
                <w:sz w:val="24"/>
                <w:szCs w:val="24"/>
              </w:rPr>
            </w:pPr>
            <w:r w:rsidRPr="00E965F5">
              <w:rPr>
                <w:rFonts w:asciiTheme="minorEastAsia" w:hAnsiTheme="minorEastAsia" w:cs="仿宋_GB2312" w:hint="eastAsia"/>
                <w:b/>
                <w:sz w:val="24"/>
                <w:szCs w:val="24"/>
              </w:rPr>
              <w:t>说明和要求</w:t>
            </w:r>
          </w:p>
        </w:tc>
      </w:tr>
      <w:tr w:rsidR="004D6DD1" w:rsidRPr="00E965F5">
        <w:trPr>
          <w:trHeight w:val="1466"/>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1</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仿宋_GB2312"/>
                <w:sz w:val="24"/>
                <w:szCs w:val="24"/>
              </w:rPr>
            </w:pPr>
            <w:r w:rsidRPr="00E965F5">
              <w:rPr>
                <w:rFonts w:asciiTheme="minorEastAsia" w:hAnsiTheme="minorEastAsia" w:cs="仿宋_GB2312" w:hint="eastAsia"/>
                <w:sz w:val="24"/>
                <w:szCs w:val="24"/>
              </w:rPr>
              <w:t>采购项目</w:t>
            </w:r>
          </w:p>
        </w:tc>
        <w:tc>
          <w:tcPr>
            <w:tcW w:w="6813" w:type="dxa"/>
          </w:tcPr>
          <w:p w:rsidR="004D6DD1" w:rsidRPr="00E965F5" w:rsidRDefault="00D9500B">
            <w:pPr>
              <w:autoSpaceDE w:val="0"/>
              <w:autoSpaceDN w:val="0"/>
              <w:adjustRightInd w:val="0"/>
              <w:spacing w:line="276" w:lineRule="auto"/>
              <w:jc w:val="left"/>
              <w:rPr>
                <w:rFonts w:asciiTheme="minorEastAsia" w:hAnsiTheme="minorEastAsia" w:cs="仿宋_GB2312"/>
                <w:sz w:val="24"/>
                <w:szCs w:val="24"/>
              </w:rPr>
            </w:pPr>
            <w:r w:rsidRPr="00E965F5">
              <w:rPr>
                <w:rFonts w:asciiTheme="minorEastAsia" w:hAnsiTheme="minorEastAsia" w:cs="仿宋_GB2312" w:hint="eastAsia"/>
                <w:sz w:val="24"/>
                <w:szCs w:val="24"/>
              </w:rPr>
              <w:t>项目名称：</w:t>
            </w:r>
            <w:r w:rsidR="004F3D74" w:rsidRPr="00E965F5">
              <w:rPr>
                <w:rFonts w:asciiTheme="minorEastAsia" w:hAnsiTheme="minorEastAsia" w:cs="仿宋_GB2312" w:hint="eastAsia"/>
                <w:sz w:val="24"/>
                <w:szCs w:val="24"/>
              </w:rPr>
              <w:t>许昌经济技术开发区管委会商务中心项目</w:t>
            </w:r>
          </w:p>
          <w:p w:rsidR="004D6DD1" w:rsidRPr="00E965F5" w:rsidRDefault="00D9500B">
            <w:pPr>
              <w:autoSpaceDE w:val="0"/>
              <w:autoSpaceDN w:val="0"/>
              <w:adjustRightInd w:val="0"/>
              <w:spacing w:line="276" w:lineRule="auto"/>
              <w:jc w:val="left"/>
              <w:rPr>
                <w:rFonts w:asciiTheme="minorEastAsia" w:hAnsiTheme="minorEastAsia" w:cs="仿宋_GB2312"/>
                <w:sz w:val="24"/>
                <w:szCs w:val="24"/>
              </w:rPr>
            </w:pPr>
            <w:r w:rsidRPr="00E965F5">
              <w:rPr>
                <w:rFonts w:asciiTheme="minorEastAsia" w:hAnsiTheme="minorEastAsia" w:cs="仿宋_GB2312" w:hint="eastAsia"/>
                <w:sz w:val="24"/>
                <w:szCs w:val="24"/>
              </w:rPr>
              <w:t>项目编号：</w:t>
            </w:r>
            <w:r w:rsidR="005C79AB" w:rsidRPr="0099429C">
              <w:rPr>
                <w:rFonts w:asciiTheme="minorEastAsia" w:hAnsiTheme="minorEastAsia" w:cs="仿宋_GB2312" w:hint="eastAsia"/>
                <w:color w:val="FF0000"/>
                <w:sz w:val="24"/>
                <w:szCs w:val="24"/>
              </w:rPr>
              <w:t>GZ</w:t>
            </w:r>
            <w:r w:rsidRPr="0099429C">
              <w:rPr>
                <w:rFonts w:asciiTheme="minorEastAsia" w:hAnsiTheme="minorEastAsia" w:cs="仿宋_GB2312" w:hint="eastAsia"/>
                <w:color w:val="FF0000"/>
                <w:sz w:val="24"/>
                <w:szCs w:val="24"/>
              </w:rPr>
              <w:t>CG-G2019</w:t>
            </w:r>
            <w:r w:rsidR="00862871">
              <w:rPr>
                <w:rFonts w:asciiTheme="minorEastAsia" w:hAnsiTheme="minorEastAsia" w:cs="仿宋_GB2312" w:hint="eastAsia"/>
                <w:color w:val="FF0000"/>
                <w:sz w:val="24"/>
                <w:szCs w:val="24"/>
              </w:rPr>
              <w:t>011</w:t>
            </w:r>
            <w:r w:rsidRPr="0099429C">
              <w:rPr>
                <w:rFonts w:asciiTheme="minorEastAsia" w:hAnsiTheme="minorEastAsia" w:cs="仿宋_GB2312" w:hint="eastAsia"/>
                <w:color w:val="FF0000"/>
                <w:sz w:val="24"/>
                <w:szCs w:val="24"/>
              </w:rPr>
              <w:t>号</w:t>
            </w:r>
          </w:p>
          <w:p w:rsidR="004D6DD1" w:rsidRPr="00E965F5" w:rsidRDefault="00D9500B">
            <w:pPr>
              <w:autoSpaceDE w:val="0"/>
              <w:autoSpaceDN w:val="0"/>
              <w:adjustRightInd w:val="0"/>
              <w:spacing w:line="276" w:lineRule="auto"/>
              <w:jc w:val="left"/>
              <w:rPr>
                <w:rFonts w:asciiTheme="minorEastAsia" w:hAnsiTheme="minorEastAsia" w:cs="仿宋_GB2312"/>
                <w:sz w:val="24"/>
                <w:szCs w:val="24"/>
              </w:rPr>
            </w:pPr>
            <w:r w:rsidRPr="00E965F5">
              <w:rPr>
                <w:rFonts w:asciiTheme="minorEastAsia" w:hAnsiTheme="minorEastAsia" w:cs="仿宋_GB2312" w:hint="eastAsia"/>
                <w:sz w:val="24"/>
                <w:szCs w:val="24"/>
              </w:rPr>
              <w:t>项目内容：</w:t>
            </w:r>
            <w:r w:rsidR="004F3D74" w:rsidRPr="00E965F5">
              <w:rPr>
                <w:rFonts w:asciiTheme="minorEastAsia" w:hAnsiTheme="minorEastAsia" w:cs="仿宋_GB2312" w:hint="eastAsia"/>
                <w:sz w:val="24"/>
                <w:szCs w:val="24"/>
              </w:rPr>
              <w:t>装修工程、安装工程、软装工程、智能化工程</w:t>
            </w:r>
            <w:r w:rsidR="006A07CE" w:rsidRPr="00E965F5">
              <w:rPr>
                <w:rFonts w:asciiTheme="minorEastAsia" w:hAnsiTheme="minorEastAsia" w:cs="仿宋_GB2312" w:hint="eastAsia"/>
                <w:sz w:val="24"/>
                <w:szCs w:val="24"/>
              </w:rPr>
              <w:t>（详见采购清单）</w:t>
            </w:r>
          </w:p>
          <w:p w:rsidR="004D6DD1" w:rsidRPr="00E965F5" w:rsidRDefault="00D9500B" w:rsidP="004F3D74">
            <w:pPr>
              <w:autoSpaceDE w:val="0"/>
              <w:autoSpaceDN w:val="0"/>
              <w:adjustRightInd w:val="0"/>
              <w:spacing w:line="276" w:lineRule="auto"/>
              <w:jc w:val="left"/>
              <w:rPr>
                <w:rFonts w:asciiTheme="minorEastAsia" w:hAnsiTheme="minorEastAsia" w:cs="仿宋_GB2312"/>
                <w:sz w:val="24"/>
                <w:szCs w:val="24"/>
              </w:rPr>
            </w:pPr>
            <w:r w:rsidRPr="00E965F5">
              <w:rPr>
                <w:rFonts w:asciiTheme="minorEastAsia" w:hAnsiTheme="minorEastAsia" w:cs="仿宋_GB2312" w:hint="eastAsia"/>
                <w:sz w:val="24"/>
                <w:szCs w:val="24"/>
              </w:rPr>
              <w:t>项目地址：</w:t>
            </w:r>
            <w:r w:rsidR="004F3D74" w:rsidRPr="00E965F5">
              <w:rPr>
                <w:rFonts w:asciiTheme="minorEastAsia" w:hAnsiTheme="minorEastAsia" w:cs="仿宋_GB2312" w:hint="eastAsia"/>
                <w:sz w:val="24"/>
                <w:szCs w:val="24"/>
              </w:rPr>
              <w:t>开发区管委会办公楼二楼西侧原行政服务大厅</w:t>
            </w:r>
          </w:p>
        </w:tc>
      </w:tr>
      <w:tr w:rsidR="004D6DD1" w:rsidRPr="00E965F5">
        <w:trPr>
          <w:trHeight w:val="1266"/>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TimesNewRomanPSMT"/>
                <w:sz w:val="24"/>
                <w:szCs w:val="24"/>
              </w:rPr>
            </w:pPr>
            <w:r w:rsidRPr="00E965F5">
              <w:rPr>
                <w:rFonts w:asciiTheme="minorEastAsia" w:hAnsiTheme="minorEastAsia" w:cs="TimesNewRomanPSMT" w:hint="eastAsia"/>
                <w:sz w:val="24"/>
                <w:szCs w:val="24"/>
              </w:rPr>
              <w:t>2</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仿宋_GB2312"/>
                <w:sz w:val="24"/>
                <w:szCs w:val="24"/>
              </w:rPr>
            </w:pPr>
            <w:r w:rsidRPr="00E965F5">
              <w:rPr>
                <w:rFonts w:asciiTheme="minorEastAsia" w:hAnsiTheme="minorEastAsia" w:cs="仿宋_GB2312" w:hint="eastAsia"/>
                <w:sz w:val="24"/>
                <w:szCs w:val="24"/>
              </w:rPr>
              <w:t>采购人</w:t>
            </w:r>
          </w:p>
        </w:tc>
        <w:tc>
          <w:tcPr>
            <w:tcW w:w="6813" w:type="dxa"/>
            <w:vAlign w:val="center"/>
          </w:tcPr>
          <w:p w:rsidR="004D6DD1" w:rsidRPr="00E965F5" w:rsidRDefault="00D9500B">
            <w:pPr>
              <w:autoSpaceDE w:val="0"/>
              <w:autoSpaceDN w:val="0"/>
              <w:adjustRightInd w:val="0"/>
              <w:spacing w:line="276" w:lineRule="auto"/>
              <w:jc w:val="left"/>
              <w:rPr>
                <w:rFonts w:asciiTheme="minorEastAsia" w:hAnsiTheme="minorEastAsia" w:cs="仿宋_GB2312"/>
                <w:sz w:val="24"/>
                <w:szCs w:val="24"/>
              </w:rPr>
            </w:pPr>
            <w:r w:rsidRPr="00E965F5">
              <w:rPr>
                <w:rFonts w:asciiTheme="minorEastAsia" w:hAnsiTheme="minorEastAsia" w:cs="仿宋_GB2312" w:hint="eastAsia"/>
                <w:sz w:val="24"/>
                <w:szCs w:val="24"/>
              </w:rPr>
              <w:t>名称：</w:t>
            </w:r>
            <w:r w:rsidR="004F3D74" w:rsidRPr="00E965F5">
              <w:rPr>
                <w:rFonts w:asciiTheme="minorEastAsia" w:hAnsiTheme="minorEastAsia" w:cs="仿宋_GB2312" w:hint="eastAsia"/>
                <w:sz w:val="24"/>
                <w:szCs w:val="24"/>
              </w:rPr>
              <w:t>许昌中开科技发展有限公司</w:t>
            </w:r>
          </w:p>
          <w:p w:rsidR="004D6DD1" w:rsidRPr="00E965F5" w:rsidRDefault="00D9500B">
            <w:pPr>
              <w:autoSpaceDE w:val="0"/>
              <w:autoSpaceDN w:val="0"/>
              <w:adjustRightInd w:val="0"/>
              <w:spacing w:line="276" w:lineRule="auto"/>
              <w:jc w:val="left"/>
              <w:rPr>
                <w:rFonts w:asciiTheme="minorEastAsia" w:hAnsiTheme="minorEastAsia" w:cs="仿宋_GB2312"/>
                <w:sz w:val="24"/>
                <w:szCs w:val="24"/>
              </w:rPr>
            </w:pPr>
            <w:r w:rsidRPr="00E965F5">
              <w:rPr>
                <w:rFonts w:asciiTheme="minorEastAsia" w:hAnsiTheme="minorEastAsia" w:cs="仿宋_GB2312" w:hint="eastAsia"/>
                <w:sz w:val="24"/>
                <w:szCs w:val="24"/>
              </w:rPr>
              <w:t>地址：</w:t>
            </w:r>
            <w:r w:rsidR="004F3D74" w:rsidRPr="00E965F5">
              <w:rPr>
                <w:rFonts w:asciiTheme="minorEastAsia" w:hAnsiTheme="minorEastAsia" w:cs="仿宋_GB2312" w:hint="eastAsia"/>
                <w:sz w:val="24"/>
                <w:szCs w:val="24"/>
              </w:rPr>
              <w:t>许昌经济技术开发区管理委员会（瑞祥路中段）</w:t>
            </w:r>
          </w:p>
          <w:p w:rsidR="004D6DD1" w:rsidRPr="00E965F5" w:rsidRDefault="00D9500B" w:rsidP="005C79AB">
            <w:pPr>
              <w:autoSpaceDE w:val="0"/>
              <w:autoSpaceDN w:val="0"/>
              <w:adjustRightInd w:val="0"/>
              <w:spacing w:line="276" w:lineRule="auto"/>
              <w:jc w:val="left"/>
              <w:rPr>
                <w:rFonts w:asciiTheme="minorEastAsia" w:hAnsiTheme="minorEastAsia" w:cs="仿宋_GB2312"/>
                <w:sz w:val="24"/>
                <w:szCs w:val="24"/>
              </w:rPr>
            </w:pPr>
            <w:r w:rsidRPr="00E965F5">
              <w:rPr>
                <w:rFonts w:asciiTheme="minorEastAsia" w:hAnsiTheme="minorEastAsia" w:cs="仿宋_GB2312" w:hint="eastAsia"/>
                <w:sz w:val="24"/>
                <w:szCs w:val="24"/>
              </w:rPr>
              <w:t>联系人：</w:t>
            </w:r>
            <w:r w:rsidR="005C79AB" w:rsidRPr="00E965F5">
              <w:rPr>
                <w:rFonts w:asciiTheme="minorEastAsia" w:hAnsiTheme="minorEastAsia" w:cs="仿宋_GB2312" w:hint="eastAsia"/>
                <w:sz w:val="24"/>
                <w:szCs w:val="24"/>
              </w:rPr>
              <w:t>董</w:t>
            </w:r>
            <w:r w:rsidR="004F3D74" w:rsidRPr="00E965F5">
              <w:rPr>
                <w:rFonts w:asciiTheme="minorEastAsia" w:hAnsiTheme="minorEastAsia" w:cs="仿宋_GB2312" w:hint="eastAsia"/>
                <w:sz w:val="24"/>
                <w:szCs w:val="24"/>
              </w:rPr>
              <w:t>女士      联系电话：</w:t>
            </w:r>
            <w:r w:rsidR="005C79AB" w:rsidRPr="00E965F5">
              <w:rPr>
                <w:rFonts w:asciiTheme="minorEastAsia" w:hAnsiTheme="minorEastAsia" w:cs="仿宋_GB2312" w:hint="eastAsia"/>
                <w:sz w:val="24"/>
                <w:szCs w:val="24"/>
              </w:rPr>
              <w:t>15939936599</w:t>
            </w:r>
          </w:p>
        </w:tc>
      </w:tr>
      <w:tr w:rsidR="004D6DD1" w:rsidRPr="00E965F5">
        <w:trPr>
          <w:trHeight w:val="1269"/>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3</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仿宋_GB2312"/>
                <w:sz w:val="24"/>
                <w:szCs w:val="24"/>
              </w:rPr>
            </w:pPr>
            <w:r w:rsidRPr="00E965F5">
              <w:rPr>
                <w:rFonts w:asciiTheme="minorEastAsia" w:hAnsiTheme="minorEastAsia" w:cs="仿宋_GB2312" w:hint="eastAsia"/>
                <w:sz w:val="24"/>
                <w:szCs w:val="24"/>
              </w:rPr>
              <w:t>代理机构</w:t>
            </w:r>
          </w:p>
        </w:tc>
        <w:tc>
          <w:tcPr>
            <w:tcW w:w="6813" w:type="dxa"/>
            <w:vAlign w:val="center"/>
          </w:tcPr>
          <w:p w:rsidR="004D6DD1" w:rsidRPr="00E965F5" w:rsidRDefault="00D9500B">
            <w:pPr>
              <w:autoSpaceDE w:val="0"/>
              <w:autoSpaceDN w:val="0"/>
              <w:adjustRightInd w:val="0"/>
              <w:spacing w:line="276" w:lineRule="auto"/>
              <w:jc w:val="left"/>
              <w:rPr>
                <w:rFonts w:asciiTheme="minorEastAsia" w:hAnsiTheme="minorEastAsia" w:cs="仿宋_GB2312"/>
                <w:sz w:val="24"/>
                <w:szCs w:val="24"/>
              </w:rPr>
            </w:pPr>
            <w:r w:rsidRPr="00E965F5">
              <w:rPr>
                <w:rFonts w:asciiTheme="minorEastAsia" w:hAnsiTheme="minorEastAsia" w:cs="仿宋_GB2312" w:hint="eastAsia"/>
                <w:sz w:val="24"/>
                <w:szCs w:val="24"/>
              </w:rPr>
              <w:t>名称：</w:t>
            </w:r>
            <w:r w:rsidR="004F3D74" w:rsidRPr="00E965F5">
              <w:rPr>
                <w:rFonts w:asciiTheme="minorEastAsia" w:hAnsiTheme="minorEastAsia" w:cs="仿宋_GB2312" w:hint="eastAsia"/>
                <w:sz w:val="24"/>
                <w:szCs w:val="24"/>
              </w:rPr>
              <w:t>河南省伟信招标管理咨询有限公司</w:t>
            </w:r>
          </w:p>
          <w:p w:rsidR="004D6DD1" w:rsidRPr="00E965F5" w:rsidRDefault="00D9500B">
            <w:pPr>
              <w:autoSpaceDE w:val="0"/>
              <w:autoSpaceDN w:val="0"/>
              <w:adjustRightInd w:val="0"/>
              <w:spacing w:line="276" w:lineRule="auto"/>
              <w:jc w:val="left"/>
              <w:rPr>
                <w:rFonts w:asciiTheme="minorEastAsia" w:hAnsiTheme="minorEastAsia" w:cs="仿宋_GB2312"/>
                <w:sz w:val="24"/>
                <w:szCs w:val="24"/>
              </w:rPr>
            </w:pPr>
            <w:r w:rsidRPr="00E965F5">
              <w:rPr>
                <w:rFonts w:asciiTheme="minorEastAsia" w:hAnsiTheme="minorEastAsia" w:cs="仿宋_GB2312" w:hint="eastAsia"/>
                <w:sz w:val="24"/>
                <w:szCs w:val="24"/>
              </w:rPr>
              <w:t>地址：</w:t>
            </w:r>
            <w:r w:rsidR="004F3D74" w:rsidRPr="00E965F5">
              <w:rPr>
                <w:rFonts w:asciiTheme="minorEastAsia" w:hAnsiTheme="minorEastAsia" w:cs="仿宋_GB2312" w:hint="eastAsia"/>
                <w:sz w:val="24"/>
                <w:szCs w:val="24"/>
              </w:rPr>
              <w:t>郑州市东风南路6号绿地中心北塔16楼</w:t>
            </w:r>
          </w:p>
          <w:p w:rsidR="004D6DD1" w:rsidRPr="00E965F5" w:rsidRDefault="00D9500B" w:rsidP="004F3D74">
            <w:pPr>
              <w:autoSpaceDE w:val="0"/>
              <w:autoSpaceDN w:val="0"/>
              <w:adjustRightInd w:val="0"/>
              <w:spacing w:line="276" w:lineRule="auto"/>
              <w:jc w:val="left"/>
              <w:rPr>
                <w:rFonts w:asciiTheme="minorEastAsia" w:hAnsiTheme="minorEastAsia" w:cs="仿宋_GB2312"/>
                <w:sz w:val="24"/>
                <w:szCs w:val="24"/>
              </w:rPr>
            </w:pPr>
            <w:r w:rsidRPr="00E965F5">
              <w:rPr>
                <w:rFonts w:asciiTheme="minorEastAsia" w:hAnsiTheme="minorEastAsia" w:cs="仿宋_GB2312" w:hint="eastAsia"/>
                <w:sz w:val="24"/>
                <w:szCs w:val="24"/>
              </w:rPr>
              <w:t>联系人：</w:t>
            </w:r>
            <w:r w:rsidR="004F3D74" w:rsidRPr="00E965F5">
              <w:rPr>
                <w:rFonts w:asciiTheme="minorEastAsia" w:hAnsiTheme="minorEastAsia" w:cs="仿宋_GB2312" w:hint="eastAsia"/>
                <w:sz w:val="24"/>
                <w:szCs w:val="24"/>
              </w:rPr>
              <w:t>李先生</w:t>
            </w:r>
            <w:r w:rsidRPr="00E965F5">
              <w:rPr>
                <w:rFonts w:asciiTheme="minorEastAsia" w:hAnsiTheme="minorEastAsia" w:cs="仿宋_GB2312" w:hint="eastAsia"/>
                <w:sz w:val="24"/>
                <w:szCs w:val="24"/>
              </w:rPr>
              <w:t xml:space="preserve">      联系电话：</w:t>
            </w:r>
            <w:r w:rsidR="004F3D74" w:rsidRPr="00E965F5">
              <w:rPr>
                <w:rFonts w:asciiTheme="minorEastAsia" w:hAnsiTheme="minorEastAsia" w:cs="仿宋_GB2312" w:hint="eastAsia"/>
                <w:sz w:val="24"/>
                <w:szCs w:val="24"/>
              </w:rPr>
              <w:t>13598966273</w:t>
            </w:r>
          </w:p>
        </w:tc>
      </w:tr>
      <w:tr w:rsidR="004D6DD1" w:rsidRPr="00E965F5">
        <w:trPr>
          <w:trHeight w:val="9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4</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仿宋_GB2312"/>
                <w:sz w:val="24"/>
                <w:szCs w:val="24"/>
              </w:rPr>
            </w:pPr>
            <w:r w:rsidRPr="00E965F5">
              <w:rPr>
                <w:rFonts w:asciiTheme="minorEastAsia" w:hAnsiTheme="minorEastAsia" w:cs="微软雅黑" w:hint="eastAsia"/>
                <w:b/>
                <w:sz w:val="24"/>
                <w:szCs w:val="24"/>
              </w:rPr>
              <w:t>★</w:t>
            </w:r>
            <w:r w:rsidRPr="00E965F5">
              <w:rPr>
                <w:rFonts w:asciiTheme="minorEastAsia" w:hAnsiTheme="minorEastAsia" w:cs="仿宋_GB2312" w:hint="eastAsia"/>
                <w:sz w:val="24"/>
                <w:szCs w:val="24"/>
              </w:rPr>
              <w:t>投标人资格</w:t>
            </w:r>
          </w:p>
        </w:tc>
        <w:tc>
          <w:tcPr>
            <w:tcW w:w="6813" w:type="dxa"/>
            <w:vAlign w:val="center"/>
          </w:tcPr>
          <w:p w:rsidR="004D6DD1" w:rsidRPr="00E965F5"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sidRPr="00E965F5">
              <w:rPr>
                <w:rFonts w:asciiTheme="minorEastAsia" w:hAnsiTheme="minorEastAsia" w:cs="宋体" w:hint="eastAsia"/>
                <w:b/>
                <w:bCs/>
                <w:sz w:val="24"/>
                <w:szCs w:val="24"/>
                <w:lang w:val="zh-CN"/>
              </w:rPr>
              <w:t>一、</w:t>
            </w:r>
            <w:r w:rsidRPr="00E965F5">
              <w:rPr>
                <w:rFonts w:asciiTheme="minorEastAsia" w:hAnsiTheme="minorEastAsia" w:cs="宋体"/>
                <w:b/>
                <w:bCs/>
                <w:sz w:val="24"/>
                <w:szCs w:val="24"/>
                <w:lang w:val="zh-CN"/>
              </w:rPr>
              <w:t>法人或者其他组织的营业执照等证明文件，自然人的身份证明</w:t>
            </w:r>
          </w:p>
          <w:p w:rsidR="004D6DD1" w:rsidRPr="00E965F5"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1、企业法人营业执照或营业执照。（企业投标提供）</w:t>
            </w:r>
          </w:p>
          <w:p w:rsidR="004D6DD1" w:rsidRPr="00E965F5"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2、事业单位法人证书。（事业单位投标提供）</w:t>
            </w:r>
          </w:p>
          <w:p w:rsidR="004D6DD1" w:rsidRPr="00E965F5"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3、执业许可证。（非专业服务机构投标提供）</w:t>
            </w:r>
          </w:p>
          <w:p w:rsidR="004D6DD1" w:rsidRPr="00E965F5"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4、个体工商户营业执照。（个体工商户投标提供）</w:t>
            </w:r>
          </w:p>
          <w:p w:rsidR="004D6DD1" w:rsidRPr="00E965F5" w:rsidRDefault="00D9500B">
            <w:pPr>
              <w:autoSpaceDE w:val="0"/>
              <w:autoSpaceDN w:val="0"/>
              <w:adjustRightInd w:val="0"/>
              <w:spacing w:line="360" w:lineRule="auto"/>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5、自然人身份证明。（自然人投标提供）</w:t>
            </w:r>
          </w:p>
          <w:p w:rsidR="004D6DD1" w:rsidRPr="00E965F5" w:rsidRDefault="00D9500B">
            <w:pPr>
              <w:autoSpaceDE w:val="0"/>
              <w:autoSpaceDN w:val="0"/>
              <w:adjustRightInd w:val="0"/>
              <w:spacing w:line="360" w:lineRule="auto"/>
              <w:jc w:val="left"/>
              <w:rPr>
                <w:rFonts w:asciiTheme="minorEastAsia" w:hAnsiTheme="minorEastAsia" w:cs="仿宋_GB2312"/>
                <w:b/>
                <w:sz w:val="24"/>
                <w:szCs w:val="24"/>
              </w:rPr>
            </w:pPr>
            <w:r w:rsidRPr="00E965F5">
              <w:rPr>
                <w:rFonts w:asciiTheme="minorEastAsia" w:hAnsiTheme="minorEastAsia" w:cs="仿宋_GB2312" w:hint="eastAsia"/>
                <w:b/>
                <w:sz w:val="24"/>
                <w:szCs w:val="24"/>
              </w:rPr>
              <w:t>二、财务状况报告相关材料</w:t>
            </w:r>
          </w:p>
          <w:p w:rsidR="004D6DD1" w:rsidRPr="00E965F5"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E965F5">
              <w:rPr>
                <w:rFonts w:asciiTheme="minorEastAsia" w:hAnsiTheme="minorEastAsia" w:cs="仿宋_GB2312" w:hint="eastAsia"/>
                <w:sz w:val="24"/>
                <w:szCs w:val="24"/>
              </w:rPr>
              <w:t>1、</w:t>
            </w:r>
            <w:r w:rsidRPr="00E965F5">
              <w:rPr>
                <w:rFonts w:asciiTheme="minorEastAsia" w:hAnsiTheme="minorEastAsia" w:cs="宋体" w:hint="eastAsia"/>
                <w:bCs/>
                <w:sz w:val="24"/>
                <w:szCs w:val="24"/>
                <w:lang w:val="zh-CN"/>
              </w:rPr>
              <w:t>2017年度</w:t>
            </w:r>
            <w:r w:rsidRPr="00E965F5">
              <w:rPr>
                <w:rFonts w:ascii="宋体" w:eastAsia="宋体" w:hAnsi="宋体" w:cs="仿宋_GB2312" w:hint="eastAsia"/>
                <w:color w:val="000000"/>
                <w:sz w:val="24"/>
                <w:szCs w:val="24"/>
              </w:rPr>
              <w:t>或者2018年度</w:t>
            </w:r>
            <w:r w:rsidRPr="00E965F5">
              <w:rPr>
                <w:rFonts w:asciiTheme="minorEastAsia" w:hAnsiTheme="minorEastAsia" w:cs="宋体" w:hint="eastAsia"/>
                <w:bCs/>
                <w:sz w:val="24"/>
                <w:szCs w:val="24"/>
                <w:lang w:val="zh-CN"/>
              </w:rPr>
              <w:t>经审计的财务报告，包括资产负债表、利润表、现金流量表、所有者权益变动表及其附注；</w:t>
            </w:r>
            <w:r w:rsidRPr="00E965F5">
              <w:rPr>
                <w:rFonts w:asciiTheme="minorEastAsia" w:hAnsiTheme="minorEastAsia" w:cs="宋体" w:hint="eastAsia"/>
                <w:bCs/>
                <w:color w:val="FF0000"/>
                <w:sz w:val="24"/>
                <w:szCs w:val="24"/>
                <w:lang w:val="zh-CN"/>
              </w:rPr>
              <w:t>或</w:t>
            </w:r>
            <w:r w:rsidRPr="00E965F5">
              <w:rPr>
                <w:rFonts w:asciiTheme="minorEastAsia" w:hAnsiTheme="minorEastAsia" w:cs="宋体" w:hint="eastAsia"/>
                <w:bCs/>
                <w:sz w:val="24"/>
                <w:szCs w:val="24"/>
                <w:lang w:val="zh-CN"/>
              </w:rPr>
              <w:t>基本开户银行出具的资信证明；</w:t>
            </w:r>
            <w:r w:rsidRPr="00E965F5">
              <w:rPr>
                <w:rFonts w:asciiTheme="minorEastAsia" w:hAnsiTheme="minorEastAsia" w:cs="宋体" w:hint="eastAsia"/>
                <w:bCs/>
                <w:color w:val="FF0000"/>
                <w:sz w:val="24"/>
                <w:szCs w:val="24"/>
                <w:lang w:val="zh-CN"/>
              </w:rPr>
              <w:t>或</w:t>
            </w:r>
            <w:r w:rsidRPr="00E965F5">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D6DD1" w:rsidRPr="00E965F5"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E965F5">
              <w:rPr>
                <w:rFonts w:asciiTheme="minorEastAsia" w:hAnsiTheme="minorEastAsia" w:cs="仿宋_GB2312" w:hint="eastAsia"/>
                <w:sz w:val="24"/>
                <w:szCs w:val="24"/>
              </w:rPr>
              <w:t>2、</w:t>
            </w:r>
            <w:r w:rsidRPr="00E965F5">
              <w:rPr>
                <w:rFonts w:asciiTheme="minorEastAsia" w:hAnsiTheme="minorEastAsia" w:cs="宋体" w:hint="eastAsia"/>
                <w:bCs/>
                <w:sz w:val="24"/>
                <w:szCs w:val="24"/>
                <w:lang w:val="zh-CN"/>
              </w:rPr>
              <w:t>银行出具的资信证明；</w:t>
            </w:r>
            <w:r w:rsidRPr="00E965F5">
              <w:rPr>
                <w:rFonts w:asciiTheme="minorEastAsia" w:hAnsiTheme="minorEastAsia" w:cs="宋体" w:hint="eastAsia"/>
                <w:bCs/>
                <w:color w:val="FF0000"/>
                <w:sz w:val="24"/>
                <w:szCs w:val="24"/>
                <w:lang w:val="zh-CN"/>
              </w:rPr>
              <w:t>或</w:t>
            </w:r>
            <w:r w:rsidRPr="00E965F5">
              <w:rPr>
                <w:rFonts w:asciiTheme="minorEastAsia" w:hAnsiTheme="minorEastAsia" w:cs="宋体" w:hint="eastAsia"/>
                <w:bCs/>
                <w:sz w:val="24"/>
                <w:szCs w:val="24"/>
                <w:lang w:val="zh-CN"/>
              </w:rPr>
              <w:t>财政部门认可的政府采购专业担保</w:t>
            </w:r>
            <w:r w:rsidRPr="00E965F5">
              <w:rPr>
                <w:rFonts w:asciiTheme="minorEastAsia" w:hAnsiTheme="minorEastAsia" w:cs="宋体" w:hint="eastAsia"/>
                <w:bCs/>
                <w:sz w:val="24"/>
                <w:szCs w:val="24"/>
                <w:lang w:val="zh-CN"/>
              </w:rPr>
              <w:lastRenderedPageBreak/>
              <w:t>机构的证明文件和担保机构出具的投标担保函。（其他组织和自然人投标提供）</w:t>
            </w:r>
          </w:p>
          <w:p w:rsidR="004D6DD1" w:rsidRPr="00E965F5" w:rsidRDefault="00D9500B">
            <w:pPr>
              <w:autoSpaceDE w:val="0"/>
              <w:autoSpaceDN w:val="0"/>
              <w:adjustRightInd w:val="0"/>
              <w:spacing w:line="360" w:lineRule="auto"/>
              <w:ind w:right="-11"/>
              <w:jc w:val="left"/>
              <w:rPr>
                <w:rFonts w:asciiTheme="minorEastAsia" w:hAnsiTheme="minorEastAsia" w:cs="仿宋_GB2312"/>
                <w:b/>
                <w:sz w:val="24"/>
                <w:szCs w:val="24"/>
              </w:rPr>
            </w:pPr>
            <w:r w:rsidRPr="00E965F5">
              <w:rPr>
                <w:rFonts w:asciiTheme="minorEastAsia" w:hAnsiTheme="minorEastAsia" w:cs="仿宋_GB2312" w:hint="eastAsia"/>
                <w:b/>
                <w:sz w:val="24"/>
                <w:szCs w:val="24"/>
              </w:rPr>
              <w:t>三、依法缴纳税收相关材料</w:t>
            </w:r>
          </w:p>
          <w:p w:rsidR="004D6DD1" w:rsidRPr="00E965F5"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D6DD1" w:rsidRPr="00E965F5"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sidRPr="00E965F5">
              <w:rPr>
                <w:rFonts w:asciiTheme="minorEastAsia" w:hAnsiTheme="minorEastAsia" w:cs="宋体" w:hint="eastAsia"/>
                <w:b/>
                <w:bCs/>
                <w:sz w:val="24"/>
                <w:szCs w:val="24"/>
                <w:lang w:val="zh-CN"/>
              </w:rPr>
              <w:t>四、依法缴纳社会保障资金的证明材料</w:t>
            </w:r>
          </w:p>
          <w:p w:rsidR="004D6DD1" w:rsidRPr="00E965F5"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D6DD1" w:rsidRPr="00E965F5"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sidRPr="00E965F5">
              <w:rPr>
                <w:rFonts w:asciiTheme="minorEastAsia" w:hAnsiTheme="minorEastAsia" w:cs="宋体" w:hint="eastAsia"/>
                <w:b/>
                <w:bCs/>
                <w:sz w:val="24"/>
                <w:szCs w:val="24"/>
                <w:lang w:val="zh-CN"/>
              </w:rPr>
              <w:t>五、履行合同所必须的设备和专业技术能力的证明材料</w:t>
            </w:r>
          </w:p>
          <w:p w:rsidR="004D6DD1" w:rsidRPr="00E965F5" w:rsidRDefault="00D9500B">
            <w:pPr>
              <w:autoSpaceDE w:val="0"/>
              <w:autoSpaceDN w:val="0"/>
              <w:adjustRightInd w:val="0"/>
              <w:spacing w:line="360" w:lineRule="auto"/>
              <w:jc w:val="left"/>
              <w:rPr>
                <w:rFonts w:asciiTheme="minorEastAsia" w:hAnsiTheme="minorEastAsia" w:cs="宋体"/>
                <w:kern w:val="0"/>
                <w:sz w:val="24"/>
                <w:szCs w:val="24"/>
              </w:rPr>
            </w:pPr>
            <w:r w:rsidRPr="00E965F5">
              <w:rPr>
                <w:rFonts w:asciiTheme="minorEastAsia" w:hAnsiTheme="minorEastAsia" w:cs="宋体" w:hint="eastAsia"/>
                <w:bCs/>
                <w:sz w:val="24"/>
                <w:szCs w:val="24"/>
                <w:lang w:val="zh-CN"/>
              </w:rPr>
              <w:t>相关设备的购置发票、专业技术人员职称证书、用工合同等或者</w:t>
            </w:r>
            <w:r w:rsidRPr="00E965F5">
              <w:rPr>
                <w:rFonts w:asciiTheme="minorEastAsia" w:hAnsiTheme="minorEastAsia" w:cs="宋体" w:hint="eastAsia"/>
                <w:kern w:val="0"/>
                <w:sz w:val="24"/>
                <w:szCs w:val="24"/>
              </w:rPr>
              <w:t>附投标人相关承诺函或声明。</w:t>
            </w:r>
          </w:p>
          <w:p w:rsidR="004D6DD1" w:rsidRPr="00E965F5"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sidRPr="00E965F5">
              <w:rPr>
                <w:rFonts w:asciiTheme="minorEastAsia" w:hAnsiTheme="minorEastAsia" w:cs="宋体" w:hint="eastAsia"/>
                <w:b/>
                <w:kern w:val="0"/>
                <w:sz w:val="24"/>
                <w:szCs w:val="24"/>
              </w:rPr>
              <w:t>六、</w:t>
            </w:r>
            <w:r w:rsidRPr="00E965F5">
              <w:rPr>
                <w:rFonts w:asciiTheme="minorEastAsia" w:hAnsiTheme="minorEastAsia" w:cs="宋体"/>
                <w:b/>
                <w:bCs/>
                <w:sz w:val="24"/>
                <w:szCs w:val="24"/>
                <w:lang w:val="zh-CN"/>
              </w:rPr>
              <w:t>参加政府采购活动前3年内在经营活动中没有重大违法记录的声明</w:t>
            </w:r>
          </w:p>
          <w:p w:rsidR="004D6DD1" w:rsidRPr="00E965F5" w:rsidRDefault="00D9500B">
            <w:pPr>
              <w:autoSpaceDE w:val="0"/>
              <w:autoSpaceDN w:val="0"/>
              <w:spacing w:line="360" w:lineRule="auto"/>
              <w:contextualSpacing/>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投标人“</w:t>
            </w:r>
            <w:r w:rsidRPr="00E965F5">
              <w:rPr>
                <w:rFonts w:asciiTheme="minorEastAsia" w:hAnsiTheme="minorEastAsia" w:cs="宋体"/>
                <w:bCs/>
                <w:sz w:val="24"/>
                <w:szCs w:val="24"/>
                <w:lang w:val="zh-CN"/>
              </w:rPr>
              <w:t>参加政府采购活动前3年内在经营活动中没有重大违法记录的书面声明</w:t>
            </w:r>
            <w:r w:rsidRPr="00E965F5">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4D6DD1" w:rsidRPr="00E965F5" w:rsidRDefault="00D9500B">
            <w:pPr>
              <w:autoSpaceDE w:val="0"/>
              <w:autoSpaceDN w:val="0"/>
              <w:spacing w:line="360" w:lineRule="auto"/>
              <w:contextualSpacing/>
              <w:jc w:val="left"/>
              <w:rPr>
                <w:rFonts w:asciiTheme="minorEastAsia" w:hAnsiTheme="minorEastAsia" w:cs="宋体"/>
                <w:kern w:val="0"/>
                <w:sz w:val="24"/>
                <w:szCs w:val="24"/>
              </w:rPr>
            </w:pPr>
            <w:r w:rsidRPr="00E965F5">
              <w:rPr>
                <w:rFonts w:asciiTheme="minorEastAsia" w:hAnsiTheme="minorEastAsia" w:cs="宋体" w:hint="eastAsia"/>
                <w:b/>
                <w:bCs/>
                <w:sz w:val="24"/>
                <w:szCs w:val="24"/>
                <w:lang w:val="zh-CN"/>
              </w:rPr>
              <w:t>七、</w:t>
            </w:r>
            <w:r w:rsidRPr="00E965F5">
              <w:rPr>
                <w:rFonts w:asciiTheme="minorEastAsia" w:hAnsiTheme="minorEastAsia" w:cs="宋体"/>
                <w:b/>
                <w:bCs/>
                <w:sz w:val="24"/>
                <w:szCs w:val="24"/>
                <w:lang w:val="zh-CN"/>
              </w:rPr>
              <w:t>未被列入“信用中国”网站(www.creditchina.gov.cn)失信被执行人、重大税收违法案件当事人名单、政府采购严重违法失信名单的投标人；</w:t>
            </w:r>
            <w:r w:rsidRPr="00E965F5">
              <w:rPr>
                <w:rFonts w:asciiTheme="minorEastAsia" w:hAnsiTheme="minorEastAsia" w:cs="宋体" w:hint="eastAsia"/>
                <w:b/>
                <w:bCs/>
                <w:sz w:val="24"/>
                <w:szCs w:val="24"/>
                <w:lang w:val="zh-CN"/>
              </w:rPr>
              <w:t>“</w:t>
            </w:r>
            <w:r w:rsidRPr="00E965F5">
              <w:rPr>
                <w:rFonts w:asciiTheme="minorEastAsia" w:hAnsiTheme="minorEastAsia" w:cs="宋体"/>
                <w:b/>
                <w:bCs/>
                <w:sz w:val="24"/>
                <w:szCs w:val="24"/>
                <w:lang w:val="zh-CN"/>
              </w:rPr>
              <w:t>中国政府采购网</w:t>
            </w:r>
            <w:r w:rsidRPr="00E965F5">
              <w:rPr>
                <w:rFonts w:asciiTheme="minorEastAsia" w:hAnsiTheme="minorEastAsia" w:cs="宋体" w:hint="eastAsia"/>
                <w:b/>
                <w:bCs/>
                <w:sz w:val="24"/>
                <w:szCs w:val="24"/>
                <w:lang w:val="zh-CN"/>
              </w:rPr>
              <w:t>”</w:t>
            </w:r>
            <w:r w:rsidRPr="00E965F5">
              <w:rPr>
                <w:rFonts w:asciiTheme="minorEastAsia" w:hAnsiTheme="minorEastAsia" w:cs="宋体"/>
                <w:b/>
                <w:bCs/>
                <w:sz w:val="24"/>
                <w:szCs w:val="24"/>
                <w:lang w:val="zh-CN"/>
              </w:rPr>
              <w:t xml:space="preserve"> (www.ccgp.gov.cn)政府采购严重违法失信行为记录名单的投标人</w:t>
            </w:r>
            <w:r w:rsidRPr="00E965F5">
              <w:rPr>
                <w:rFonts w:asciiTheme="minorEastAsia" w:hAnsiTheme="minorEastAsia" w:cs="宋体" w:hint="eastAsia"/>
                <w:b/>
                <w:bCs/>
                <w:sz w:val="24"/>
                <w:szCs w:val="24"/>
                <w:lang w:val="zh-CN"/>
              </w:rPr>
              <w:t>；</w:t>
            </w:r>
            <w:r w:rsidRPr="00E965F5">
              <w:rPr>
                <w:rFonts w:asciiTheme="minorEastAsia" w:hAnsiTheme="minorEastAsia" w:cs="宋体" w:hint="eastAsia"/>
                <w:b/>
                <w:kern w:val="0"/>
                <w:sz w:val="24"/>
                <w:szCs w:val="24"/>
              </w:rPr>
              <w:t>“</w:t>
            </w:r>
            <w:r w:rsidRPr="00E965F5">
              <w:rPr>
                <w:rFonts w:asciiTheme="minorEastAsia" w:hAnsiTheme="minorEastAsia" w:cs="宋体" w:hint="eastAsia"/>
                <w:b/>
                <w:kern w:val="0"/>
                <w:sz w:val="24"/>
                <w:szCs w:val="24"/>
                <w:lang w:val="zh-CN"/>
              </w:rPr>
              <w:t>国家企业信用公示系统</w:t>
            </w:r>
            <w:r w:rsidRPr="00E965F5">
              <w:rPr>
                <w:rFonts w:asciiTheme="minorEastAsia" w:hAnsiTheme="minorEastAsia" w:cs="宋体" w:hint="eastAsia"/>
                <w:b/>
                <w:kern w:val="0"/>
                <w:sz w:val="24"/>
                <w:szCs w:val="24"/>
              </w:rPr>
              <w:t>”</w:t>
            </w:r>
            <w:r w:rsidRPr="00E965F5">
              <w:rPr>
                <w:rFonts w:asciiTheme="minorEastAsia" w:hAnsiTheme="minorEastAsia" w:cs="宋体" w:hint="eastAsia"/>
                <w:b/>
                <w:kern w:val="0"/>
                <w:sz w:val="24"/>
                <w:szCs w:val="24"/>
                <w:lang w:val="zh-CN"/>
              </w:rPr>
              <w:t>网站</w:t>
            </w:r>
            <w:r w:rsidRPr="00E965F5">
              <w:rPr>
                <w:rFonts w:asciiTheme="minorEastAsia" w:hAnsiTheme="minorEastAsia" w:cs="宋体" w:hint="eastAsia"/>
                <w:b/>
                <w:kern w:val="0"/>
                <w:sz w:val="24"/>
                <w:szCs w:val="24"/>
              </w:rPr>
              <w:t>（</w:t>
            </w:r>
            <w:r w:rsidRPr="00E965F5">
              <w:rPr>
                <w:rFonts w:asciiTheme="minorEastAsia" w:hAnsiTheme="minorEastAsia" w:cs="宋体"/>
                <w:b/>
                <w:kern w:val="0"/>
                <w:sz w:val="24"/>
                <w:szCs w:val="24"/>
              </w:rPr>
              <w:t>www.gsxt.gov.cn</w:t>
            </w:r>
            <w:r w:rsidRPr="00E965F5">
              <w:rPr>
                <w:rFonts w:asciiTheme="minorEastAsia" w:hAnsiTheme="minorEastAsia" w:cs="宋体" w:hint="eastAsia"/>
                <w:b/>
                <w:kern w:val="0"/>
                <w:sz w:val="24"/>
                <w:szCs w:val="24"/>
              </w:rPr>
              <w:t>）</w:t>
            </w:r>
            <w:r w:rsidRPr="00E965F5">
              <w:rPr>
                <w:rFonts w:asciiTheme="minorEastAsia" w:hAnsiTheme="minorEastAsia" w:cs="宋体" w:hint="eastAsia"/>
                <w:b/>
                <w:kern w:val="0"/>
                <w:sz w:val="24"/>
                <w:szCs w:val="24"/>
                <w:lang w:val="zh-CN"/>
              </w:rPr>
              <w:t>严重违法失信企业名单</w:t>
            </w:r>
            <w:r w:rsidRPr="00E965F5">
              <w:rPr>
                <w:rFonts w:asciiTheme="minorEastAsia" w:hAnsiTheme="minorEastAsia" w:cs="宋体" w:hint="eastAsia"/>
                <w:b/>
                <w:kern w:val="0"/>
                <w:sz w:val="24"/>
                <w:szCs w:val="24"/>
              </w:rPr>
              <w:t>（</w:t>
            </w:r>
            <w:r w:rsidRPr="00E965F5">
              <w:rPr>
                <w:rFonts w:asciiTheme="minorEastAsia" w:hAnsiTheme="minorEastAsia" w:cs="宋体" w:hint="eastAsia"/>
                <w:b/>
                <w:kern w:val="0"/>
                <w:sz w:val="24"/>
                <w:szCs w:val="24"/>
                <w:lang w:val="zh-CN"/>
              </w:rPr>
              <w:t>黑名单</w:t>
            </w:r>
            <w:r w:rsidRPr="00E965F5">
              <w:rPr>
                <w:rFonts w:asciiTheme="minorEastAsia" w:hAnsiTheme="minorEastAsia" w:cs="宋体" w:hint="eastAsia"/>
                <w:b/>
                <w:kern w:val="0"/>
                <w:sz w:val="24"/>
                <w:szCs w:val="24"/>
              </w:rPr>
              <w:t>）</w:t>
            </w:r>
            <w:r w:rsidRPr="00E965F5">
              <w:rPr>
                <w:rFonts w:asciiTheme="minorEastAsia" w:hAnsiTheme="minorEastAsia" w:cs="宋体" w:hint="eastAsia"/>
                <w:b/>
                <w:kern w:val="0"/>
                <w:sz w:val="24"/>
                <w:szCs w:val="24"/>
                <w:lang w:val="zh-CN"/>
              </w:rPr>
              <w:t>的投标人</w:t>
            </w:r>
            <w:r w:rsidRPr="00E965F5">
              <w:rPr>
                <w:rFonts w:asciiTheme="minorEastAsia" w:hAnsiTheme="minorEastAsia" w:cs="宋体" w:hint="eastAsia"/>
                <w:kern w:val="0"/>
                <w:sz w:val="24"/>
                <w:szCs w:val="24"/>
              </w:rPr>
              <w:t>（联合体形式投标的，联合体成员存在不良信用记录，视同联合体存在不良信用记录）。</w:t>
            </w:r>
          </w:p>
          <w:p w:rsidR="004D6DD1" w:rsidRPr="00E965F5" w:rsidRDefault="00D9500B">
            <w:pPr>
              <w:autoSpaceDE w:val="0"/>
              <w:autoSpaceDN w:val="0"/>
              <w:spacing w:line="360" w:lineRule="auto"/>
              <w:contextualSpacing/>
              <w:jc w:val="left"/>
              <w:rPr>
                <w:rFonts w:asciiTheme="minorEastAsia" w:hAnsiTheme="minorEastAsia" w:cs="宋体"/>
                <w:kern w:val="0"/>
                <w:sz w:val="24"/>
                <w:szCs w:val="24"/>
              </w:rPr>
            </w:pPr>
            <w:r w:rsidRPr="00E965F5">
              <w:rPr>
                <w:rFonts w:asciiTheme="minorEastAsia" w:hAnsiTheme="minorEastAsia" w:cs="宋体" w:hint="eastAsia"/>
                <w:kern w:val="0"/>
                <w:sz w:val="24"/>
                <w:szCs w:val="24"/>
              </w:rPr>
              <w:t>1、查询渠道：“信用中国”网站（</w:t>
            </w:r>
            <w:r w:rsidRPr="00E965F5">
              <w:rPr>
                <w:rFonts w:asciiTheme="minorEastAsia" w:hAnsiTheme="minorEastAsia" w:cs="宋体"/>
                <w:kern w:val="0"/>
                <w:sz w:val="24"/>
                <w:szCs w:val="24"/>
              </w:rPr>
              <w:t>www.creditchina.gov.cn</w:t>
            </w:r>
            <w:r w:rsidRPr="00E965F5">
              <w:rPr>
                <w:rFonts w:asciiTheme="minorEastAsia" w:hAnsiTheme="minorEastAsia" w:cs="宋体" w:hint="eastAsia"/>
                <w:kern w:val="0"/>
                <w:sz w:val="24"/>
                <w:szCs w:val="24"/>
              </w:rPr>
              <w:t>）、“中国政府采购网”（</w:t>
            </w:r>
            <w:r w:rsidRPr="00E965F5">
              <w:rPr>
                <w:rFonts w:asciiTheme="minorEastAsia" w:hAnsiTheme="minorEastAsia" w:cs="宋体"/>
                <w:kern w:val="0"/>
                <w:sz w:val="24"/>
                <w:szCs w:val="24"/>
              </w:rPr>
              <w:t>www.ccgp.gov.cn</w:t>
            </w:r>
            <w:r w:rsidRPr="00E965F5">
              <w:rPr>
                <w:rFonts w:asciiTheme="minorEastAsia" w:hAnsiTheme="minorEastAsia" w:cs="宋体" w:hint="eastAsia"/>
                <w:kern w:val="0"/>
                <w:sz w:val="24"/>
                <w:szCs w:val="24"/>
              </w:rPr>
              <w:t>）和“国家企业信用公示系统”网站（</w:t>
            </w:r>
            <w:r w:rsidRPr="00E965F5">
              <w:rPr>
                <w:rFonts w:asciiTheme="minorEastAsia" w:hAnsiTheme="minorEastAsia" w:cs="宋体"/>
                <w:kern w:val="0"/>
                <w:sz w:val="24"/>
                <w:szCs w:val="24"/>
              </w:rPr>
              <w:t>www.gsxt.gov.cn</w:t>
            </w:r>
            <w:r w:rsidRPr="00E965F5">
              <w:rPr>
                <w:rFonts w:asciiTheme="minorEastAsia" w:hAnsiTheme="minorEastAsia" w:cs="宋体" w:hint="eastAsia"/>
                <w:kern w:val="0"/>
                <w:sz w:val="24"/>
                <w:szCs w:val="24"/>
              </w:rPr>
              <w:t>）；</w:t>
            </w:r>
          </w:p>
          <w:p w:rsidR="004D6DD1" w:rsidRPr="00E965F5" w:rsidRDefault="00D9500B">
            <w:pPr>
              <w:autoSpaceDE w:val="0"/>
              <w:autoSpaceDN w:val="0"/>
              <w:spacing w:line="360" w:lineRule="auto"/>
              <w:contextualSpacing/>
              <w:jc w:val="left"/>
              <w:rPr>
                <w:rFonts w:asciiTheme="minorEastAsia" w:hAnsiTheme="minorEastAsia" w:cs="宋体"/>
                <w:kern w:val="0"/>
                <w:sz w:val="24"/>
                <w:szCs w:val="24"/>
              </w:rPr>
            </w:pPr>
            <w:r w:rsidRPr="00E965F5">
              <w:rPr>
                <w:rFonts w:asciiTheme="minorEastAsia" w:hAnsiTheme="minorEastAsia" w:cs="宋体" w:hint="eastAsia"/>
                <w:kern w:val="0"/>
                <w:sz w:val="24"/>
                <w:szCs w:val="24"/>
              </w:rPr>
              <w:lastRenderedPageBreak/>
              <w:t>2、截止时间：同投标截止时间；</w:t>
            </w:r>
          </w:p>
          <w:p w:rsidR="004D6DD1" w:rsidRPr="00E965F5" w:rsidRDefault="00D9500B">
            <w:pPr>
              <w:autoSpaceDE w:val="0"/>
              <w:autoSpaceDN w:val="0"/>
              <w:spacing w:line="360" w:lineRule="auto"/>
              <w:contextualSpacing/>
              <w:jc w:val="left"/>
              <w:rPr>
                <w:rFonts w:asciiTheme="minorEastAsia" w:hAnsiTheme="minorEastAsia" w:cs="宋体"/>
                <w:kern w:val="0"/>
                <w:sz w:val="24"/>
                <w:szCs w:val="24"/>
              </w:rPr>
            </w:pPr>
            <w:r w:rsidRPr="00E965F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D6DD1" w:rsidRPr="00E965F5" w:rsidRDefault="00D9500B">
            <w:pPr>
              <w:autoSpaceDE w:val="0"/>
              <w:autoSpaceDN w:val="0"/>
              <w:spacing w:line="360" w:lineRule="auto"/>
              <w:contextualSpacing/>
              <w:jc w:val="left"/>
              <w:rPr>
                <w:rFonts w:asciiTheme="minorEastAsia" w:hAnsiTheme="minorEastAsia" w:cs="宋体"/>
                <w:kern w:val="0"/>
                <w:sz w:val="24"/>
                <w:szCs w:val="24"/>
              </w:rPr>
            </w:pPr>
            <w:r w:rsidRPr="00E965F5">
              <w:rPr>
                <w:rFonts w:asciiTheme="minorEastAsia" w:hAnsiTheme="minorEastAsia" w:cs="宋体" w:hint="eastAsia"/>
                <w:kern w:val="0"/>
                <w:sz w:val="24"/>
                <w:szCs w:val="24"/>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rsidR="00CB3B2C" w:rsidRPr="00E965F5" w:rsidRDefault="00D9500B" w:rsidP="005C79AB">
            <w:pPr>
              <w:autoSpaceDE w:val="0"/>
              <w:autoSpaceDN w:val="0"/>
              <w:spacing w:line="360" w:lineRule="auto"/>
              <w:contextualSpacing/>
              <w:jc w:val="left"/>
            </w:pPr>
            <w:r w:rsidRPr="00E965F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D6DD1" w:rsidRPr="00E965F5">
        <w:trPr>
          <w:trHeight w:val="504"/>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lastRenderedPageBreak/>
              <w:t>5</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宋体"/>
                <w:bCs/>
                <w:sz w:val="24"/>
                <w:szCs w:val="24"/>
                <w:lang w:val="zh-CN"/>
              </w:rPr>
            </w:pPr>
            <w:r w:rsidRPr="00E965F5">
              <w:rPr>
                <w:rFonts w:asciiTheme="minorEastAsia" w:hAnsiTheme="minorEastAsia" w:cs="微软雅黑" w:hint="eastAsia"/>
                <w:b/>
                <w:sz w:val="24"/>
                <w:szCs w:val="24"/>
              </w:rPr>
              <w:t>★</w:t>
            </w:r>
            <w:r w:rsidRPr="00E965F5">
              <w:rPr>
                <w:rFonts w:asciiTheme="minorEastAsia" w:hAnsiTheme="minorEastAsia" w:cs="宋体" w:hint="eastAsia"/>
                <w:bCs/>
                <w:sz w:val="24"/>
                <w:szCs w:val="24"/>
                <w:lang w:val="zh-CN"/>
              </w:rPr>
              <w:t>联合体投标</w:t>
            </w:r>
          </w:p>
        </w:tc>
        <w:tc>
          <w:tcPr>
            <w:tcW w:w="6813" w:type="dxa"/>
            <w:vAlign w:val="center"/>
          </w:tcPr>
          <w:p w:rsidR="004D6DD1" w:rsidRPr="00E965F5" w:rsidRDefault="00D9500B">
            <w:pPr>
              <w:autoSpaceDE w:val="0"/>
              <w:autoSpaceDN w:val="0"/>
              <w:adjustRightInd w:val="0"/>
              <w:spacing w:line="276" w:lineRule="auto"/>
              <w:jc w:val="left"/>
              <w:rPr>
                <w:rFonts w:asciiTheme="minorEastAsia" w:hAnsiTheme="minorEastAsia" w:cs="宋体"/>
                <w:bCs/>
                <w:sz w:val="24"/>
                <w:szCs w:val="24"/>
                <w:lang w:val="zh-CN"/>
              </w:rPr>
            </w:pPr>
            <w:r w:rsidRPr="00E965F5">
              <w:rPr>
                <w:rFonts w:asciiTheme="minorEastAsia" w:hAnsiTheme="minorEastAsia" w:cs="宋体" w:hint="eastAsia"/>
                <w:kern w:val="0"/>
                <w:sz w:val="24"/>
                <w:szCs w:val="24"/>
              </w:rPr>
              <w:t>本项目</w:t>
            </w:r>
            <w:r w:rsidR="00293D48" w:rsidRPr="00E965F5">
              <w:rPr>
                <w:rFonts w:asciiTheme="minorEastAsia" w:hAnsiTheme="minorEastAsia" w:cs="宋体"/>
                <w:b/>
                <w:kern w:val="0"/>
                <w:sz w:val="24"/>
                <w:szCs w:val="24"/>
                <w:lang w:val="zh-CN"/>
              </w:rPr>
              <w:fldChar w:fldCharType="begin"/>
            </w:r>
            <w:r w:rsidRPr="00E965F5">
              <w:rPr>
                <w:rFonts w:asciiTheme="minorEastAsia" w:hAnsiTheme="minorEastAsia" w:cs="宋体" w:hint="eastAsia"/>
                <w:b/>
                <w:kern w:val="0"/>
                <w:sz w:val="24"/>
                <w:szCs w:val="24"/>
                <w:lang w:val="zh-CN"/>
              </w:rPr>
              <w:instrText>eq \o\ac(□,</w:instrText>
            </w:r>
            <w:r w:rsidRPr="00E965F5">
              <w:rPr>
                <w:rFonts w:asciiTheme="minorEastAsia" w:hAnsiTheme="minorEastAsia" w:cs="宋体" w:hint="eastAsia"/>
                <w:b/>
                <w:kern w:val="0"/>
                <w:position w:val="2"/>
                <w:sz w:val="24"/>
                <w:szCs w:val="24"/>
                <w:lang w:val="zh-CN"/>
              </w:rPr>
              <w:instrText>√</w:instrText>
            </w:r>
            <w:r w:rsidRPr="00E965F5">
              <w:rPr>
                <w:rFonts w:asciiTheme="minorEastAsia" w:hAnsiTheme="minorEastAsia" w:cs="宋体" w:hint="eastAsia"/>
                <w:b/>
                <w:kern w:val="0"/>
                <w:sz w:val="24"/>
                <w:szCs w:val="24"/>
                <w:lang w:val="zh-CN"/>
              </w:rPr>
              <w:instrText>)</w:instrText>
            </w:r>
            <w:r w:rsidR="00293D48" w:rsidRPr="00E965F5">
              <w:rPr>
                <w:rFonts w:asciiTheme="minorEastAsia" w:hAnsiTheme="minorEastAsia" w:cs="宋体"/>
                <w:b/>
                <w:kern w:val="0"/>
                <w:sz w:val="24"/>
                <w:szCs w:val="24"/>
                <w:lang w:val="zh-CN"/>
              </w:rPr>
              <w:fldChar w:fldCharType="end"/>
            </w:r>
            <w:r w:rsidRPr="00E965F5">
              <w:rPr>
                <w:rFonts w:asciiTheme="minorEastAsia" w:hAnsiTheme="minorEastAsia" w:cs="宋体" w:hint="eastAsia"/>
                <w:kern w:val="0"/>
                <w:sz w:val="24"/>
                <w:szCs w:val="24"/>
              </w:rPr>
              <w:t>不接受</w:t>
            </w:r>
            <w:r w:rsidRPr="00E965F5">
              <w:rPr>
                <w:rFonts w:asciiTheme="minorEastAsia" w:hAnsiTheme="minorEastAsia" w:cs="宋体" w:hint="eastAsia"/>
                <w:bCs/>
                <w:sz w:val="24"/>
                <w:szCs w:val="24"/>
                <w:lang w:val="zh-CN"/>
              </w:rPr>
              <w:t>□接受</w:t>
            </w:r>
            <w:r w:rsidRPr="00E965F5">
              <w:rPr>
                <w:rFonts w:asciiTheme="minorEastAsia" w:hAnsiTheme="minorEastAsia" w:cs="宋体" w:hint="eastAsia"/>
                <w:kern w:val="0"/>
                <w:sz w:val="24"/>
                <w:szCs w:val="24"/>
              </w:rPr>
              <w:t>联合体投标</w:t>
            </w:r>
          </w:p>
        </w:tc>
      </w:tr>
      <w:tr w:rsidR="004D6DD1" w:rsidRPr="00E965F5">
        <w:trPr>
          <w:trHeight w:val="504"/>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6</w:t>
            </w:r>
          </w:p>
        </w:tc>
        <w:tc>
          <w:tcPr>
            <w:tcW w:w="2268" w:type="dxa"/>
            <w:vAlign w:val="center"/>
          </w:tcPr>
          <w:p w:rsidR="004D6DD1" w:rsidRPr="00E965F5" w:rsidRDefault="00D9500B">
            <w:pPr>
              <w:autoSpaceDE w:val="0"/>
              <w:autoSpaceDN w:val="0"/>
              <w:adjustRightInd w:val="0"/>
              <w:spacing w:line="276" w:lineRule="auto"/>
              <w:ind w:firstLineChars="150" w:firstLine="361"/>
              <w:jc w:val="center"/>
              <w:rPr>
                <w:rFonts w:asciiTheme="minorEastAsia" w:hAnsiTheme="minorEastAsia" w:cs="宋体"/>
                <w:bCs/>
                <w:sz w:val="24"/>
                <w:szCs w:val="24"/>
                <w:lang w:val="zh-CN"/>
              </w:rPr>
            </w:pPr>
            <w:r w:rsidRPr="00E965F5">
              <w:rPr>
                <w:rFonts w:asciiTheme="minorEastAsia" w:hAnsiTheme="minorEastAsia" w:cs="微软雅黑" w:hint="eastAsia"/>
                <w:b/>
                <w:sz w:val="24"/>
                <w:szCs w:val="24"/>
              </w:rPr>
              <w:t>★</w:t>
            </w:r>
            <w:r w:rsidRPr="00E965F5">
              <w:rPr>
                <w:rFonts w:asciiTheme="minorEastAsia" w:hAnsiTheme="minorEastAsia" w:cs="宋体" w:hint="eastAsia"/>
                <w:bCs/>
                <w:sz w:val="24"/>
                <w:szCs w:val="24"/>
                <w:lang w:val="zh-CN"/>
              </w:rPr>
              <w:t>最高限价</w:t>
            </w:r>
          </w:p>
        </w:tc>
        <w:tc>
          <w:tcPr>
            <w:tcW w:w="6813" w:type="dxa"/>
            <w:vAlign w:val="center"/>
          </w:tcPr>
          <w:p w:rsidR="004D6DD1" w:rsidRPr="00E965F5" w:rsidRDefault="005C79AB" w:rsidP="00C70729">
            <w:pPr>
              <w:autoSpaceDE w:val="0"/>
              <w:autoSpaceDN w:val="0"/>
              <w:spacing w:line="360" w:lineRule="auto"/>
              <w:contextualSpacing/>
              <w:jc w:val="left"/>
              <w:rPr>
                <w:rFonts w:ascii="宋体" w:hAnsi="宋体" w:cs="微软雅黑"/>
                <w:b/>
                <w:color w:val="FF0000"/>
                <w:sz w:val="24"/>
                <w:szCs w:val="24"/>
              </w:rPr>
            </w:pPr>
            <w:r w:rsidRPr="00E965F5">
              <w:rPr>
                <w:rFonts w:ascii="宋体" w:hAnsi="宋体" w:cs="微软雅黑" w:hint="eastAsia"/>
                <w:b/>
                <w:color w:val="FF0000"/>
                <w:sz w:val="24"/>
                <w:szCs w:val="24"/>
              </w:rPr>
              <w:t>6022279.53元，</w:t>
            </w:r>
            <w:r w:rsidR="00D9500B" w:rsidRPr="00E965F5">
              <w:rPr>
                <w:rFonts w:asciiTheme="minorEastAsia" w:hAnsiTheme="minorEastAsia" w:cs="宋体" w:hint="eastAsia"/>
                <w:b/>
                <w:color w:val="FF0000"/>
                <w:kern w:val="0"/>
                <w:sz w:val="24"/>
                <w:szCs w:val="24"/>
              </w:rPr>
              <w:t>超出最高限价的投标无效。</w:t>
            </w:r>
          </w:p>
        </w:tc>
      </w:tr>
      <w:tr w:rsidR="004D6DD1" w:rsidRPr="00E965F5">
        <w:trPr>
          <w:trHeight w:val="907"/>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7</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宋体"/>
                <w:bCs/>
                <w:sz w:val="24"/>
                <w:szCs w:val="24"/>
                <w:lang w:val="zh-CN"/>
              </w:rPr>
            </w:pPr>
            <w:r w:rsidRPr="00E965F5">
              <w:rPr>
                <w:rFonts w:asciiTheme="minorEastAsia" w:hAnsiTheme="minorEastAsia" w:cs="宋体"/>
                <w:bCs/>
                <w:sz w:val="24"/>
                <w:szCs w:val="24"/>
                <w:lang w:val="zh-CN"/>
              </w:rPr>
              <w:t>现场考察</w:t>
            </w:r>
          </w:p>
        </w:tc>
        <w:tc>
          <w:tcPr>
            <w:tcW w:w="6813" w:type="dxa"/>
            <w:vAlign w:val="center"/>
          </w:tcPr>
          <w:p w:rsidR="004D6DD1" w:rsidRPr="00E965F5" w:rsidRDefault="00293D48">
            <w:pPr>
              <w:autoSpaceDE w:val="0"/>
              <w:autoSpaceDN w:val="0"/>
              <w:adjustRightInd w:val="0"/>
              <w:spacing w:line="276" w:lineRule="auto"/>
              <w:jc w:val="left"/>
              <w:rPr>
                <w:rFonts w:asciiTheme="minorEastAsia" w:hAnsiTheme="minorEastAsia" w:cs="宋体"/>
                <w:kern w:val="0"/>
                <w:sz w:val="24"/>
                <w:szCs w:val="24"/>
                <w:lang w:val="zh-CN"/>
              </w:rPr>
            </w:pPr>
            <w:r w:rsidRPr="00E965F5">
              <w:rPr>
                <w:rFonts w:asciiTheme="minorEastAsia" w:hAnsiTheme="minorEastAsia" w:cs="宋体"/>
                <w:b/>
                <w:kern w:val="0"/>
                <w:sz w:val="24"/>
                <w:szCs w:val="24"/>
                <w:lang w:val="zh-CN"/>
              </w:rPr>
              <w:fldChar w:fldCharType="begin"/>
            </w:r>
            <w:r w:rsidR="00D9500B" w:rsidRPr="00E965F5">
              <w:rPr>
                <w:rFonts w:asciiTheme="minorEastAsia" w:hAnsiTheme="minorEastAsia" w:cs="宋体" w:hint="eastAsia"/>
                <w:b/>
                <w:kern w:val="0"/>
                <w:sz w:val="24"/>
                <w:szCs w:val="24"/>
                <w:lang w:val="zh-CN"/>
              </w:rPr>
              <w:instrText>eq \o\ac(□,</w:instrText>
            </w:r>
            <w:r w:rsidR="00D9500B" w:rsidRPr="00E965F5">
              <w:rPr>
                <w:rFonts w:asciiTheme="minorEastAsia" w:hAnsiTheme="minorEastAsia" w:cs="宋体" w:hint="eastAsia"/>
                <w:b/>
                <w:kern w:val="0"/>
                <w:position w:val="2"/>
                <w:sz w:val="24"/>
                <w:szCs w:val="24"/>
                <w:lang w:val="zh-CN"/>
              </w:rPr>
              <w:instrText>√</w:instrText>
            </w:r>
            <w:r w:rsidR="00D9500B" w:rsidRPr="00E965F5">
              <w:rPr>
                <w:rFonts w:asciiTheme="minorEastAsia" w:hAnsiTheme="minorEastAsia" w:cs="宋体" w:hint="eastAsia"/>
                <w:b/>
                <w:kern w:val="0"/>
                <w:sz w:val="24"/>
                <w:szCs w:val="24"/>
                <w:lang w:val="zh-CN"/>
              </w:rPr>
              <w:instrText>)</w:instrText>
            </w:r>
            <w:r w:rsidRPr="00E965F5">
              <w:rPr>
                <w:rFonts w:asciiTheme="minorEastAsia" w:hAnsiTheme="minorEastAsia" w:cs="宋体"/>
                <w:b/>
                <w:kern w:val="0"/>
                <w:sz w:val="24"/>
                <w:szCs w:val="24"/>
                <w:lang w:val="zh-CN"/>
              </w:rPr>
              <w:fldChar w:fldCharType="end"/>
            </w:r>
            <w:r w:rsidR="00D9500B" w:rsidRPr="00E965F5">
              <w:rPr>
                <w:rFonts w:asciiTheme="minorEastAsia" w:hAnsiTheme="minorEastAsia" w:cs="宋体" w:hint="eastAsia"/>
                <w:bCs/>
                <w:sz w:val="24"/>
                <w:szCs w:val="24"/>
                <w:lang w:val="zh-CN"/>
              </w:rPr>
              <w:t>不组织</w:t>
            </w:r>
          </w:p>
          <w:p w:rsidR="004D6DD1" w:rsidRPr="00E965F5" w:rsidRDefault="00D9500B">
            <w:pPr>
              <w:autoSpaceDE w:val="0"/>
              <w:autoSpaceDN w:val="0"/>
              <w:adjustRightInd w:val="0"/>
              <w:spacing w:line="276" w:lineRule="auto"/>
              <w:jc w:val="left"/>
              <w:rPr>
                <w:rFonts w:asciiTheme="minorEastAsia" w:hAnsiTheme="minorEastAsia" w:cs="宋体"/>
                <w:bCs/>
                <w:sz w:val="24"/>
                <w:szCs w:val="24"/>
                <w:lang w:val="zh-CN"/>
              </w:rPr>
            </w:pPr>
            <w:r w:rsidRPr="00E965F5">
              <w:rPr>
                <w:rFonts w:asciiTheme="minorEastAsia" w:hAnsiTheme="minorEastAsia" w:cs="宋体" w:hint="eastAsia"/>
                <w:b/>
                <w:bCs/>
                <w:sz w:val="24"/>
                <w:szCs w:val="24"/>
                <w:lang w:val="zh-CN"/>
              </w:rPr>
              <w:t>□</w:t>
            </w:r>
            <w:r w:rsidRPr="00E965F5">
              <w:rPr>
                <w:rFonts w:asciiTheme="minorEastAsia" w:hAnsiTheme="minorEastAsia" w:cs="宋体" w:hint="eastAsia"/>
                <w:bCs/>
                <w:sz w:val="24"/>
                <w:szCs w:val="24"/>
                <w:lang w:val="zh-CN"/>
              </w:rPr>
              <w:t>组织，时间：      地点：</w:t>
            </w:r>
          </w:p>
        </w:tc>
      </w:tr>
      <w:tr w:rsidR="004D6DD1" w:rsidRPr="00E965F5">
        <w:trPr>
          <w:trHeight w:val="907"/>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8</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宋体"/>
                <w:bCs/>
                <w:sz w:val="24"/>
                <w:szCs w:val="24"/>
                <w:lang w:val="zh-CN"/>
              </w:rPr>
            </w:pPr>
            <w:r w:rsidRPr="00E965F5">
              <w:rPr>
                <w:rFonts w:asciiTheme="minorEastAsia" w:hAnsiTheme="minorEastAsia" w:cs="宋体"/>
                <w:bCs/>
                <w:sz w:val="24"/>
                <w:szCs w:val="24"/>
                <w:lang w:val="zh-CN"/>
              </w:rPr>
              <w:t>开标前答疑会</w:t>
            </w:r>
          </w:p>
        </w:tc>
        <w:tc>
          <w:tcPr>
            <w:tcW w:w="6813" w:type="dxa"/>
            <w:vAlign w:val="center"/>
          </w:tcPr>
          <w:p w:rsidR="004D6DD1" w:rsidRPr="00E965F5" w:rsidRDefault="00293D48">
            <w:pPr>
              <w:autoSpaceDE w:val="0"/>
              <w:autoSpaceDN w:val="0"/>
              <w:adjustRightInd w:val="0"/>
              <w:spacing w:line="276" w:lineRule="auto"/>
              <w:jc w:val="left"/>
              <w:rPr>
                <w:rFonts w:asciiTheme="minorEastAsia" w:hAnsiTheme="minorEastAsia" w:cs="宋体"/>
                <w:kern w:val="0"/>
                <w:sz w:val="24"/>
                <w:szCs w:val="24"/>
                <w:lang w:val="zh-CN"/>
              </w:rPr>
            </w:pPr>
            <w:r w:rsidRPr="00E965F5">
              <w:rPr>
                <w:rFonts w:asciiTheme="minorEastAsia" w:hAnsiTheme="minorEastAsia" w:cs="宋体"/>
                <w:b/>
                <w:kern w:val="0"/>
                <w:sz w:val="24"/>
                <w:szCs w:val="24"/>
                <w:lang w:val="zh-CN"/>
              </w:rPr>
              <w:fldChar w:fldCharType="begin"/>
            </w:r>
            <w:r w:rsidR="00D9500B" w:rsidRPr="00E965F5">
              <w:rPr>
                <w:rFonts w:asciiTheme="minorEastAsia" w:hAnsiTheme="minorEastAsia" w:cs="宋体" w:hint="eastAsia"/>
                <w:b/>
                <w:kern w:val="0"/>
                <w:sz w:val="24"/>
                <w:szCs w:val="24"/>
                <w:lang w:val="zh-CN"/>
              </w:rPr>
              <w:instrText>eq \o\ac(□,</w:instrText>
            </w:r>
            <w:r w:rsidR="00D9500B" w:rsidRPr="00E965F5">
              <w:rPr>
                <w:rFonts w:asciiTheme="minorEastAsia" w:hAnsiTheme="minorEastAsia" w:cs="宋体" w:hint="eastAsia"/>
                <w:b/>
                <w:kern w:val="0"/>
                <w:position w:val="2"/>
                <w:sz w:val="24"/>
                <w:szCs w:val="24"/>
                <w:lang w:val="zh-CN"/>
              </w:rPr>
              <w:instrText>√</w:instrText>
            </w:r>
            <w:r w:rsidR="00D9500B" w:rsidRPr="00E965F5">
              <w:rPr>
                <w:rFonts w:asciiTheme="minorEastAsia" w:hAnsiTheme="minorEastAsia" w:cs="宋体" w:hint="eastAsia"/>
                <w:b/>
                <w:kern w:val="0"/>
                <w:sz w:val="24"/>
                <w:szCs w:val="24"/>
                <w:lang w:val="zh-CN"/>
              </w:rPr>
              <w:instrText>)</w:instrText>
            </w:r>
            <w:r w:rsidRPr="00E965F5">
              <w:rPr>
                <w:rFonts w:asciiTheme="minorEastAsia" w:hAnsiTheme="minorEastAsia" w:cs="宋体"/>
                <w:b/>
                <w:kern w:val="0"/>
                <w:sz w:val="24"/>
                <w:szCs w:val="24"/>
                <w:lang w:val="zh-CN"/>
              </w:rPr>
              <w:fldChar w:fldCharType="end"/>
            </w:r>
            <w:r w:rsidR="00D9500B" w:rsidRPr="00E965F5">
              <w:rPr>
                <w:rFonts w:asciiTheme="minorEastAsia" w:hAnsiTheme="minorEastAsia" w:cs="宋体" w:hint="eastAsia"/>
                <w:bCs/>
                <w:sz w:val="24"/>
                <w:szCs w:val="24"/>
                <w:lang w:val="zh-CN"/>
              </w:rPr>
              <w:t>不召开</w:t>
            </w:r>
          </w:p>
          <w:p w:rsidR="004D6DD1" w:rsidRPr="00E965F5" w:rsidRDefault="00D9500B">
            <w:pPr>
              <w:autoSpaceDE w:val="0"/>
              <w:autoSpaceDN w:val="0"/>
              <w:adjustRightInd w:val="0"/>
              <w:spacing w:line="276" w:lineRule="auto"/>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□召开，时间：      地点：</w:t>
            </w:r>
          </w:p>
        </w:tc>
      </w:tr>
      <w:tr w:rsidR="004D6DD1" w:rsidRPr="00E965F5">
        <w:trPr>
          <w:trHeight w:val="504"/>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9</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仿宋_GB2312"/>
                <w:sz w:val="24"/>
                <w:szCs w:val="24"/>
              </w:rPr>
            </w:pPr>
            <w:r w:rsidRPr="00E965F5">
              <w:rPr>
                <w:rFonts w:asciiTheme="minorEastAsia" w:hAnsiTheme="minorEastAsia" w:cs="仿宋_GB2312" w:hint="eastAsia"/>
                <w:sz w:val="24"/>
                <w:szCs w:val="24"/>
              </w:rPr>
              <w:t>进口产品参与</w:t>
            </w:r>
          </w:p>
        </w:tc>
        <w:tc>
          <w:tcPr>
            <w:tcW w:w="6813" w:type="dxa"/>
            <w:vAlign w:val="center"/>
          </w:tcPr>
          <w:p w:rsidR="004D6DD1" w:rsidRPr="00E965F5" w:rsidRDefault="00293D48">
            <w:pPr>
              <w:autoSpaceDE w:val="0"/>
              <w:autoSpaceDN w:val="0"/>
              <w:adjustRightInd w:val="0"/>
              <w:spacing w:line="276" w:lineRule="auto"/>
              <w:jc w:val="left"/>
              <w:rPr>
                <w:rFonts w:asciiTheme="minorEastAsia" w:hAnsiTheme="minorEastAsia"/>
                <w:sz w:val="24"/>
                <w:szCs w:val="24"/>
              </w:rPr>
            </w:pPr>
            <w:r w:rsidRPr="00E965F5">
              <w:rPr>
                <w:rFonts w:asciiTheme="minorEastAsia" w:hAnsiTheme="minorEastAsia" w:cs="宋体"/>
                <w:b/>
                <w:kern w:val="0"/>
                <w:sz w:val="24"/>
                <w:szCs w:val="24"/>
                <w:lang w:val="zh-CN"/>
              </w:rPr>
              <w:fldChar w:fldCharType="begin"/>
            </w:r>
            <w:r w:rsidR="00D9500B" w:rsidRPr="00E965F5">
              <w:rPr>
                <w:rFonts w:asciiTheme="minorEastAsia" w:hAnsiTheme="minorEastAsia" w:cs="宋体" w:hint="eastAsia"/>
                <w:b/>
                <w:kern w:val="0"/>
                <w:sz w:val="24"/>
                <w:szCs w:val="24"/>
                <w:lang w:val="zh-CN"/>
              </w:rPr>
              <w:instrText>eq \o\ac(□,</w:instrText>
            </w:r>
            <w:r w:rsidR="00D9500B" w:rsidRPr="00E965F5">
              <w:rPr>
                <w:rFonts w:asciiTheme="minorEastAsia" w:hAnsiTheme="minorEastAsia" w:cs="宋体" w:hint="eastAsia"/>
                <w:b/>
                <w:kern w:val="0"/>
                <w:position w:val="2"/>
                <w:sz w:val="24"/>
                <w:szCs w:val="24"/>
                <w:lang w:val="zh-CN"/>
              </w:rPr>
              <w:instrText>√</w:instrText>
            </w:r>
            <w:r w:rsidR="00D9500B" w:rsidRPr="00E965F5">
              <w:rPr>
                <w:rFonts w:asciiTheme="minorEastAsia" w:hAnsiTheme="minorEastAsia" w:cs="宋体" w:hint="eastAsia"/>
                <w:b/>
                <w:kern w:val="0"/>
                <w:sz w:val="24"/>
                <w:szCs w:val="24"/>
                <w:lang w:val="zh-CN"/>
              </w:rPr>
              <w:instrText>)</w:instrText>
            </w:r>
            <w:r w:rsidRPr="00E965F5">
              <w:rPr>
                <w:rFonts w:asciiTheme="minorEastAsia" w:hAnsiTheme="minorEastAsia" w:cs="宋体"/>
                <w:b/>
                <w:kern w:val="0"/>
                <w:sz w:val="24"/>
                <w:szCs w:val="24"/>
                <w:lang w:val="zh-CN"/>
              </w:rPr>
              <w:fldChar w:fldCharType="end"/>
            </w:r>
            <w:r w:rsidR="00D9500B" w:rsidRPr="00E965F5">
              <w:rPr>
                <w:rFonts w:asciiTheme="minorEastAsia" w:hAnsiTheme="minorEastAsia" w:cs="宋体" w:hint="eastAsia"/>
                <w:bCs/>
                <w:sz w:val="24"/>
                <w:szCs w:val="24"/>
                <w:lang w:val="zh-CN"/>
              </w:rPr>
              <w:t xml:space="preserve">不允许    </w:t>
            </w:r>
            <w:r w:rsidR="00D9500B" w:rsidRPr="00E965F5">
              <w:rPr>
                <w:rFonts w:asciiTheme="minorEastAsia" w:hAnsiTheme="minorEastAsia" w:cs="宋体" w:hint="eastAsia"/>
                <w:b/>
                <w:bCs/>
                <w:sz w:val="24"/>
                <w:szCs w:val="24"/>
                <w:lang w:val="zh-CN"/>
              </w:rPr>
              <w:t>□</w:t>
            </w:r>
            <w:r w:rsidR="00D9500B" w:rsidRPr="00E965F5">
              <w:rPr>
                <w:rFonts w:asciiTheme="minorEastAsia" w:hAnsiTheme="minorEastAsia" w:hint="eastAsia"/>
                <w:sz w:val="24"/>
                <w:szCs w:val="24"/>
              </w:rPr>
              <w:t>允许</w:t>
            </w:r>
          </w:p>
        </w:tc>
      </w:tr>
      <w:tr w:rsidR="004D6DD1" w:rsidRPr="00E965F5">
        <w:trPr>
          <w:trHeight w:val="504"/>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10</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仿宋_GB2312"/>
                <w:sz w:val="24"/>
                <w:szCs w:val="24"/>
              </w:rPr>
            </w:pPr>
            <w:r w:rsidRPr="00E965F5">
              <w:rPr>
                <w:rFonts w:asciiTheme="minorEastAsia" w:hAnsiTheme="minorEastAsia" w:cs="仿宋_GB2312" w:hint="eastAsia"/>
                <w:sz w:val="24"/>
                <w:szCs w:val="24"/>
              </w:rPr>
              <w:t>投标有效期</w:t>
            </w:r>
          </w:p>
        </w:tc>
        <w:tc>
          <w:tcPr>
            <w:tcW w:w="6813" w:type="dxa"/>
            <w:vAlign w:val="center"/>
          </w:tcPr>
          <w:p w:rsidR="004D6DD1" w:rsidRPr="00E965F5" w:rsidRDefault="00D9500B">
            <w:pPr>
              <w:autoSpaceDE w:val="0"/>
              <w:autoSpaceDN w:val="0"/>
              <w:adjustRightInd w:val="0"/>
              <w:spacing w:line="360" w:lineRule="auto"/>
              <w:jc w:val="left"/>
              <w:rPr>
                <w:rFonts w:asciiTheme="minorEastAsia" w:hAnsiTheme="minorEastAsia" w:cs="仿宋_GB2312"/>
                <w:sz w:val="24"/>
                <w:szCs w:val="24"/>
              </w:rPr>
            </w:pPr>
            <w:r w:rsidRPr="00E965F5">
              <w:rPr>
                <w:rFonts w:asciiTheme="minorEastAsia" w:hAnsiTheme="minorEastAsia" w:cs="仿宋_GB2312" w:hint="eastAsia"/>
                <w:sz w:val="24"/>
                <w:szCs w:val="24"/>
              </w:rPr>
              <w:t>60天（自</w:t>
            </w:r>
            <w:r w:rsidRPr="00E965F5">
              <w:rPr>
                <w:rFonts w:asciiTheme="minorEastAsia" w:hAnsiTheme="minorEastAsia" w:cs="宋体" w:hint="eastAsia"/>
                <w:kern w:val="0"/>
                <w:sz w:val="24"/>
                <w:szCs w:val="24"/>
              </w:rPr>
              <w:t>提交投标文件的截止之日起算</w:t>
            </w:r>
            <w:r w:rsidRPr="00E965F5">
              <w:rPr>
                <w:rFonts w:asciiTheme="minorEastAsia" w:hAnsiTheme="minorEastAsia" w:cs="仿宋_GB2312" w:hint="eastAsia"/>
                <w:sz w:val="24"/>
                <w:szCs w:val="24"/>
              </w:rPr>
              <w:t>）</w:t>
            </w:r>
          </w:p>
          <w:p w:rsidR="004D6DD1" w:rsidRPr="00E965F5" w:rsidRDefault="00D9500B">
            <w:pPr>
              <w:autoSpaceDE w:val="0"/>
              <w:autoSpaceDN w:val="0"/>
              <w:adjustRightInd w:val="0"/>
              <w:spacing w:line="360" w:lineRule="auto"/>
              <w:jc w:val="left"/>
              <w:rPr>
                <w:rFonts w:asciiTheme="minorEastAsia" w:hAnsiTheme="minorEastAsia" w:cs="仿宋_GB2312"/>
                <w:sz w:val="24"/>
                <w:szCs w:val="24"/>
              </w:rPr>
            </w:pPr>
            <w:r w:rsidRPr="00E965F5">
              <w:rPr>
                <w:rFonts w:asciiTheme="minorEastAsia" w:hAnsiTheme="minorEastAsia" w:cs="仿宋_GB2312"/>
                <w:sz w:val="24"/>
                <w:szCs w:val="24"/>
                <w:lang w:val="zh-CN"/>
              </w:rPr>
              <w:t>中标</w:t>
            </w:r>
            <w:r w:rsidRPr="00E965F5">
              <w:rPr>
                <w:rFonts w:asciiTheme="minorEastAsia" w:hAnsiTheme="minorEastAsia" w:cs="仿宋_GB2312" w:hint="eastAsia"/>
                <w:sz w:val="24"/>
                <w:szCs w:val="24"/>
                <w:lang w:val="zh-CN"/>
              </w:rPr>
              <w:t>人投标</w:t>
            </w:r>
            <w:r w:rsidRPr="00E965F5">
              <w:rPr>
                <w:rFonts w:asciiTheme="minorEastAsia" w:hAnsiTheme="minorEastAsia" w:cs="仿宋_GB2312"/>
                <w:sz w:val="24"/>
                <w:szCs w:val="24"/>
                <w:lang w:val="zh-CN"/>
              </w:rPr>
              <w:t>有效期延</w:t>
            </w:r>
            <w:r w:rsidRPr="00E965F5">
              <w:rPr>
                <w:rFonts w:asciiTheme="minorEastAsia" w:hAnsiTheme="minorEastAsia" w:cs="仿宋_GB2312" w:hint="eastAsia"/>
                <w:sz w:val="24"/>
                <w:szCs w:val="24"/>
                <w:lang w:val="zh-CN"/>
              </w:rPr>
              <w:t>至合同</w:t>
            </w:r>
            <w:r w:rsidRPr="00E965F5">
              <w:rPr>
                <w:rFonts w:asciiTheme="minorEastAsia" w:hAnsiTheme="minorEastAsia" w:cs="仿宋_GB2312"/>
                <w:sz w:val="24"/>
                <w:szCs w:val="24"/>
                <w:lang w:val="zh-CN"/>
              </w:rPr>
              <w:t>验收之日</w:t>
            </w:r>
            <w:r w:rsidRPr="00E965F5">
              <w:rPr>
                <w:rFonts w:asciiTheme="minorEastAsia" w:hAnsiTheme="minorEastAsia" w:cs="仿宋_GB2312" w:hint="eastAsia"/>
                <w:sz w:val="24"/>
                <w:szCs w:val="24"/>
                <w:lang w:val="zh-CN"/>
              </w:rPr>
              <w:t>，</w:t>
            </w:r>
            <w:r w:rsidRPr="00E965F5">
              <w:rPr>
                <w:rFonts w:asciiTheme="minorEastAsia" w:hAnsiTheme="minorEastAsia" w:cs="宋体" w:hint="eastAsia"/>
                <w:kern w:val="0"/>
                <w:sz w:val="24"/>
                <w:szCs w:val="24"/>
              </w:rPr>
              <w:t>中标人全部合同义务履行完毕为止。</w:t>
            </w:r>
          </w:p>
        </w:tc>
      </w:tr>
      <w:tr w:rsidR="004D6DD1" w:rsidRPr="00E965F5">
        <w:trPr>
          <w:trHeight w:val="504"/>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11</w:t>
            </w:r>
          </w:p>
        </w:tc>
        <w:tc>
          <w:tcPr>
            <w:tcW w:w="2268" w:type="dxa"/>
            <w:vAlign w:val="center"/>
          </w:tcPr>
          <w:p w:rsidR="004D6DD1" w:rsidRPr="00E965F5" w:rsidRDefault="00D9500B">
            <w:pPr>
              <w:autoSpaceDE w:val="0"/>
              <w:autoSpaceDN w:val="0"/>
              <w:adjustRightInd w:val="0"/>
              <w:snapToGrid w:val="0"/>
              <w:jc w:val="center"/>
              <w:rPr>
                <w:rFonts w:asciiTheme="minorEastAsia" w:hAnsiTheme="minorEastAsia" w:cs="宋体"/>
                <w:bCs/>
                <w:sz w:val="24"/>
                <w:szCs w:val="24"/>
                <w:lang w:val="zh-CN"/>
              </w:rPr>
            </w:pPr>
            <w:r w:rsidRPr="00E965F5">
              <w:rPr>
                <w:rFonts w:asciiTheme="minorEastAsia" w:hAnsiTheme="minorEastAsia" w:cs="宋体"/>
                <w:bCs/>
                <w:sz w:val="24"/>
                <w:szCs w:val="24"/>
                <w:lang w:val="zh-CN"/>
              </w:rPr>
              <w:t>中标人将本项目的非主体、非关键性</w:t>
            </w:r>
          </w:p>
          <w:p w:rsidR="004D6DD1" w:rsidRPr="00E965F5" w:rsidRDefault="00D9500B">
            <w:pPr>
              <w:autoSpaceDE w:val="0"/>
              <w:autoSpaceDN w:val="0"/>
              <w:adjustRightInd w:val="0"/>
              <w:snapToGrid w:val="0"/>
              <w:jc w:val="center"/>
              <w:rPr>
                <w:rFonts w:asciiTheme="minorEastAsia" w:hAnsiTheme="minorEastAsia" w:cs="仿宋_GB2312"/>
                <w:sz w:val="24"/>
                <w:szCs w:val="24"/>
              </w:rPr>
            </w:pPr>
            <w:r w:rsidRPr="00E965F5">
              <w:rPr>
                <w:rFonts w:asciiTheme="minorEastAsia" w:hAnsiTheme="minorEastAsia" w:cs="宋体"/>
                <w:bCs/>
                <w:sz w:val="24"/>
                <w:szCs w:val="24"/>
                <w:lang w:val="zh-CN"/>
              </w:rPr>
              <w:t>工作分包</w:t>
            </w:r>
          </w:p>
        </w:tc>
        <w:tc>
          <w:tcPr>
            <w:tcW w:w="6813" w:type="dxa"/>
            <w:vAlign w:val="center"/>
          </w:tcPr>
          <w:p w:rsidR="004D6DD1" w:rsidRPr="00E965F5" w:rsidRDefault="00293D48">
            <w:pPr>
              <w:autoSpaceDE w:val="0"/>
              <w:autoSpaceDN w:val="0"/>
              <w:adjustRightInd w:val="0"/>
              <w:spacing w:line="276" w:lineRule="auto"/>
              <w:jc w:val="left"/>
              <w:rPr>
                <w:rFonts w:asciiTheme="minorEastAsia" w:hAnsiTheme="minorEastAsia" w:cs="仿宋_GB2312"/>
                <w:sz w:val="24"/>
                <w:szCs w:val="24"/>
              </w:rPr>
            </w:pPr>
            <w:r w:rsidRPr="00E965F5">
              <w:rPr>
                <w:rFonts w:asciiTheme="minorEastAsia" w:hAnsiTheme="minorEastAsia" w:cs="宋体"/>
                <w:b/>
                <w:kern w:val="0"/>
                <w:sz w:val="24"/>
                <w:szCs w:val="24"/>
                <w:lang w:val="zh-CN"/>
              </w:rPr>
              <w:fldChar w:fldCharType="begin"/>
            </w:r>
            <w:r w:rsidR="00D9500B" w:rsidRPr="00E965F5">
              <w:rPr>
                <w:rFonts w:asciiTheme="minorEastAsia" w:hAnsiTheme="minorEastAsia" w:cs="宋体" w:hint="eastAsia"/>
                <w:b/>
                <w:kern w:val="0"/>
                <w:sz w:val="24"/>
                <w:szCs w:val="24"/>
                <w:lang w:val="zh-CN"/>
              </w:rPr>
              <w:instrText>eq \o\ac(□,</w:instrText>
            </w:r>
            <w:r w:rsidR="00D9500B" w:rsidRPr="00E965F5">
              <w:rPr>
                <w:rFonts w:asciiTheme="minorEastAsia" w:hAnsiTheme="minorEastAsia" w:cs="宋体" w:hint="eastAsia"/>
                <w:b/>
                <w:kern w:val="0"/>
                <w:position w:val="2"/>
                <w:sz w:val="24"/>
                <w:szCs w:val="24"/>
                <w:lang w:val="zh-CN"/>
              </w:rPr>
              <w:instrText>√</w:instrText>
            </w:r>
            <w:r w:rsidR="00D9500B" w:rsidRPr="00E965F5">
              <w:rPr>
                <w:rFonts w:asciiTheme="minorEastAsia" w:hAnsiTheme="minorEastAsia" w:cs="宋体" w:hint="eastAsia"/>
                <w:b/>
                <w:kern w:val="0"/>
                <w:sz w:val="24"/>
                <w:szCs w:val="24"/>
                <w:lang w:val="zh-CN"/>
              </w:rPr>
              <w:instrText>)</w:instrText>
            </w:r>
            <w:r w:rsidRPr="00E965F5">
              <w:rPr>
                <w:rFonts w:asciiTheme="minorEastAsia" w:hAnsiTheme="minorEastAsia" w:cs="宋体"/>
                <w:b/>
                <w:kern w:val="0"/>
                <w:sz w:val="24"/>
                <w:szCs w:val="24"/>
                <w:lang w:val="zh-CN"/>
              </w:rPr>
              <w:fldChar w:fldCharType="end"/>
            </w:r>
            <w:r w:rsidR="00D9500B" w:rsidRPr="00E965F5">
              <w:rPr>
                <w:rFonts w:asciiTheme="minorEastAsia" w:hAnsiTheme="minorEastAsia" w:cs="宋体" w:hint="eastAsia"/>
                <w:bCs/>
                <w:sz w:val="24"/>
                <w:szCs w:val="24"/>
                <w:lang w:val="zh-CN"/>
              </w:rPr>
              <w:t xml:space="preserve">不允许   </w:t>
            </w:r>
            <w:r w:rsidR="00D9500B" w:rsidRPr="00E965F5">
              <w:rPr>
                <w:rFonts w:asciiTheme="minorEastAsia" w:hAnsiTheme="minorEastAsia" w:cs="宋体" w:hint="eastAsia"/>
                <w:b/>
                <w:bCs/>
                <w:sz w:val="24"/>
                <w:szCs w:val="24"/>
                <w:lang w:val="zh-CN"/>
              </w:rPr>
              <w:t>□</w:t>
            </w:r>
            <w:r w:rsidR="00D9500B" w:rsidRPr="00E965F5">
              <w:rPr>
                <w:rFonts w:asciiTheme="minorEastAsia" w:hAnsiTheme="minorEastAsia" w:cs="仿宋_GB2312" w:hint="eastAsia"/>
                <w:sz w:val="24"/>
                <w:szCs w:val="24"/>
              </w:rPr>
              <w:t>允许</w:t>
            </w:r>
          </w:p>
        </w:tc>
      </w:tr>
      <w:tr w:rsidR="004D6DD1" w:rsidRPr="00E965F5">
        <w:trPr>
          <w:trHeight w:val="504"/>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12</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投标截止及</w:t>
            </w:r>
          </w:p>
          <w:p w:rsidR="004D6DD1" w:rsidRPr="00E965F5" w:rsidRDefault="00D9500B">
            <w:pPr>
              <w:autoSpaceDE w:val="0"/>
              <w:autoSpaceDN w:val="0"/>
              <w:adjustRightInd w:val="0"/>
              <w:spacing w:line="360" w:lineRule="auto"/>
              <w:jc w:val="center"/>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开标时间</w:t>
            </w:r>
          </w:p>
        </w:tc>
        <w:tc>
          <w:tcPr>
            <w:tcW w:w="6813" w:type="dxa"/>
            <w:vAlign w:val="center"/>
          </w:tcPr>
          <w:p w:rsidR="004D6DD1" w:rsidRPr="00E965F5" w:rsidRDefault="00AE09FD" w:rsidP="0099429C">
            <w:pPr>
              <w:autoSpaceDE w:val="0"/>
              <w:autoSpaceDN w:val="0"/>
              <w:adjustRightInd w:val="0"/>
              <w:spacing w:line="360" w:lineRule="auto"/>
              <w:jc w:val="left"/>
              <w:rPr>
                <w:rFonts w:asciiTheme="minorEastAsia" w:hAnsiTheme="minorEastAsia" w:cs="宋体"/>
                <w:bCs/>
                <w:color w:val="FF0000"/>
                <w:sz w:val="24"/>
                <w:szCs w:val="24"/>
                <w:lang w:val="zh-CN"/>
              </w:rPr>
            </w:pPr>
            <w:r w:rsidRPr="00E965F5">
              <w:rPr>
                <w:rFonts w:asciiTheme="minorEastAsia" w:hAnsiTheme="minorEastAsia" w:cs="宋体" w:hint="eastAsia"/>
                <w:bCs/>
                <w:color w:val="FF0000"/>
                <w:sz w:val="24"/>
                <w:szCs w:val="24"/>
              </w:rPr>
              <w:t>2019年</w:t>
            </w:r>
            <w:r w:rsidR="0099429C">
              <w:rPr>
                <w:rFonts w:asciiTheme="minorEastAsia" w:hAnsiTheme="minorEastAsia" w:cs="宋体" w:hint="eastAsia"/>
                <w:bCs/>
                <w:color w:val="FF0000"/>
                <w:sz w:val="24"/>
                <w:szCs w:val="24"/>
              </w:rPr>
              <w:t>9</w:t>
            </w:r>
            <w:r w:rsidRPr="00E965F5">
              <w:rPr>
                <w:rFonts w:asciiTheme="minorEastAsia" w:hAnsiTheme="minorEastAsia" w:cs="宋体" w:hint="eastAsia"/>
                <w:bCs/>
                <w:color w:val="FF0000"/>
                <w:sz w:val="24"/>
                <w:szCs w:val="24"/>
              </w:rPr>
              <w:t>月</w:t>
            </w:r>
            <w:r w:rsidR="0099429C">
              <w:rPr>
                <w:rFonts w:asciiTheme="minorEastAsia" w:hAnsiTheme="minorEastAsia" w:cs="宋体" w:hint="eastAsia"/>
                <w:bCs/>
                <w:color w:val="FF0000"/>
                <w:sz w:val="24"/>
                <w:szCs w:val="24"/>
              </w:rPr>
              <w:t>4</w:t>
            </w:r>
            <w:r w:rsidRPr="00E965F5">
              <w:rPr>
                <w:rFonts w:asciiTheme="minorEastAsia" w:hAnsiTheme="minorEastAsia" w:cs="宋体" w:hint="eastAsia"/>
                <w:bCs/>
                <w:color w:val="FF0000"/>
                <w:sz w:val="24"/>
                <w:szCs w:val="24"/>
              </w:rPr>
              <w:t>日</w:t>
            </w:r>
            <w:r w:rsidR="0099429C">
              <w:rPr>
                <w:rFonts w:asciiTheme="minorEastAsia" w:hAnsiTheme="minorEastAsia" w:cs="宋体" w:hint="eastAsia"/>
                <w:bCs/>
                <w:color w:val="FF0000"/>
                <w:sz w:val="24"/>
                <w:szCs w:val="24"/>
              </w:rPr>
              <w:t>8</w:t>
            </w:r>
            <w:r w:rsidRPr="00E965F5">
              <w:rPr>
                <w:rFonts w:asciiTheme="minorEastAsia" w:hAnsiTheme="minorEastAsia" w:cs="宋体" w:hint="eastAsia"/>
                <w:bCs/>
                <w:color w:val="FF0000"/>
                <w:sz w:val="24"/>
                <w:szCs w:val="24"/>
              </w:rPr>
              <w:t>时</w:t>
            </w:r>
            <w:r w:rsidR="0099429C">
              <w:rPr>
                <w:rFonts w:asciiTheme="minorEastAsia" w:hAnsiTheme="minorEastAsia" w:cs="宋体" w:hint="eastAsia"/>
                <w:bCs/>
                <w:color w:val="FF0000"/>
                <w:sz w:val="24"/>
                <w:szCs w:val="24"/>
              </w:rPr>
              <w:t>30</w:t>
            </w:r>
            <w:r w:rsidRPr="00E965F5">
              <w:rPr>
                <w:rFonts w:asciiTheme="minorEastAsia" w:hAnsiTheme="minorEastAsia" w:cs="宋体" w:hint="eastAsia"/>
                <w:bCs/>
                <w:color w:val="FF0000"/>
                <w:sz w:val="24"/>
                <w:szCs w:val="24"/>
              </w:rPr>
              <w:t>分</w:t>
            </w:r>
            <w:r w:rsidR="00D9500B" w:rsidRPr="00E965F5">
              <w:rPr>
                <w:rFonts w:asciiTheme="minorEastAsia" w:hAnsiTheme="minorEastAsia" w:cs="宋体" w:hint="eastAsia"/>
                <w:bCs/>
                <w:color w:val="FF0000"/>
                <w:sz w:val="24"/>
                <w:szCs w:val="24"/>
                <w:lang w:val="zh-CN"/>
              </w:rPr>
              <w:t>（北京时间）</w:t>
            </w:r>
          </w:p>
        </w:tc>
      </w:tr>
      <w:tr w:rsidR="004D6DD1" w:rsidRPr="00E965F5">
        <w:trPr>
          <w:trHeight w:val="504"/>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13</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黑体"/>
                <w:sz w:val="24"/>
                <w:szCs w:val="24"/>
              </w:rPr>
            </w:pPr>
            <w:r w:rsidRPr="00E965F5">
              <w:rPr>
                <w:rFonts w:asciiTheme="minorEastAsia" w:hAnsiTheme="minorEastAsia" w:cs="黑体" w:hint="eastAsia"/>
                <w:sz w:val="24"/>
                <w:szCs w:val="24"/>
              </w:rPr>
              <w:t>递交投标文件</w:t>
            </w:r>
          </w:p>
          <w:p w:rsidR="004D6DD1" w:rsidRPr="00E965F5" w:rsidRDefault="00D9500B">
            <w:pPr>
              <w:autoSpaceDE w:val="0"/>
              <w:autoSpaceDN w:val="0"/>
              <w:adjustRightInd w:val="0"/>
              <w:spacing w:line="360" w:lineRule="auto"/>
              <w:jc w:val="center"/>
              <w:rPr>
                <w:rFonts w:asciiTheme="minorEastAsia" w:hAnsiTheme="minorEastAsia" w:cs="黑体"/>
                <w:sz w:val="24"/>
                <w:szCs w:val="24"/>
              </w:rPr>
            </w:pPr>
            <w:r w:rsidRPr="00E965F5">
              <w:rPr>
                <w:rFonts w:asciiTheme="minorEastAsia" w:hAnsiTheme="minorEastAsia" w:cs="黑体" w:hint="eastAsia"/>
                <w:sz w:val="24"/>
                <w:szCs w:val="24"/>
              </w:rPr>
              <w:t>及开标地点</w:t>
            </w:r>
          </w:p>
        </w:tc>
        <w:tc>
          <w:tcPr>
            <w:tcW w:w="6813" w:type="dxa"/>
            <w:vAlign w:val="center"/>
          </w:tcPr>
          <w:p w:rsidR="004D6DD1" w:rsidRPr="00E965F5" w:rsidRDefault="00D9500B" w:rsidP="0099429C">
            <w:pPr>
              <w:autoSpaceDE w:val="0"/>
              <w:autoSpaceDN w:val="0"/>
              <w:adjustRightInd w:val="0"/>
              <w:spacing w:line="360" w:lineRule="auto"/>
              <w:jc w:val="left"/>
              <w:rPr>
                <w:rFonts w:asciiTheme="minorEastAsia" w:hAnsiTheme="minorEastAsia" w:cs="宋体"/>
                <w:bCs/>
                <w:sz w:val="24"/>
                <w:szCs w:val="24"/>
                <w:lang w:val="zh-CN"/>
              </w:rPr>
            </w:pPr>
            <w:r w:rsidRPr="00E965F5">
              <w:rPr>
                <w:rFonts w:asciiTheme="minorEastAsia" w:hAnsiTheme="minorEastAsia" w:cs="宋体" w:hint="eastAsia"/>
                <w:bCs/>
                <w:color w:val="FF0000"/>
                <w:sz w:val="24"/>
                <w:szCs w:val="24"/>
                <w:lang w:val="zh-CN"/>
              </w:rPr>
              <w:t>许昌市公共资源交易中心三楼开标</w:t>
            </w:r>
            <w:r w:rsidR="0099429C">
              <w:rPr>
                <w:rFonts w:asciiTheme="minorEastAsia" w:hAnsiTheme="minorEastAsia" w:cs="仿宋_GB2312" w:hint="eastAsia"/>
                <w:color w:val="FF0000"/>
              </w:rPr>
              <w:t>二</w:t>
            </w:r>
            <w:r w:rsidRPr="00E965F5">
              <w:rPr>
                <w:rFonts w:asciiTheme="minorEastAsia" w:hAnsiTheme="minorEastAsia" w:cs="宋体" w:hint="eastAsia"/>
                <w:bCs/>
                <w:color w:val="FF0000"/>
                <w:sz w:val="24"/>
                <w:szCs w:val="24"/>
                <w:lang w:val="zh-CN"/>
              </w:rPr>
              <w:t>室</w:t>
            </w:r>
            <w:r w:rsidRPr="00E965F5">
              <w:rPr>
                <w:rFonts w:asciiTheme="minorEastAsia" w:hAnsiTheme="minorEastAsia" w:cs="宋体" w:hint="eastAsia"/>
                <w:bCs/>
                <w:sz w:val="24"/>
                <w:szCs w:val="24"/>
                <w:lang w:val="zh-CN"/>
              </w:rPr>
              <w:t>（</w:t>
            </w:r>
            <w:r w:rsidRPr="00E965F5">
              <w:rPr>
                <w:rFonts w:asciiTheme="minorEastAsia" w:hAnsiTheme="minorEastAsia" w:cs="宋体"/>
                <w:bCs/>
                <w:sz w:val="24"/>
                <w:szCs w:val="24"/>
                <w:lang w:val="zh-CN"/>
              </w:rPr>
              <w:t>龙兴路与竹林路交汇处</w:t>
            </w:r>
            <w:r w:rsidRPr="00E965F5">
              <w:rPr>
                <w:rFonts w:asciiTheme="minorEastAsia" w:hAnsiTheme="minorEastAsia" w:cs="宋体" w:hint="eastAsia"/>
                <w:bCs/>
                <w:sz w:val="24"/>
                <w:szCs w:val="24"/>
                <w:lang w:val="zh-CN"/>
              </w:rPr>
              <w:t>公共资源大厦）</w:t>
            </w:r>
          </w:p>
        </w:tc>
      </w:tr>
      <w:tr w:rsidR="004D6DD1" w:rsidRPr="00E965F5">
        <w:trPr>
          <w:trHeight w:val="504"/>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lastRenderedPageBreak/>
              <w:t>14</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宋体"/>
                <w:bCs/>
                <w:sz w:val="24"/>
                <w:szCs w:val="24"/>
                <w:lang w:val="zh-CN"/>
              </w:rPr>
            </w:pPr>
            <w:r w:rsidRPr="00E965F5">
              <w:rPr>
                <w:rFonts w:asciiTheme="minorEastAsia" w:hAnsiTheme="minorEastAsia" w:cs="宋体" w:hint="eastAsia"/>
                <w:kern w:val="0"/>
                <w:sz w:val="24"/>
                <w:szCs w:val="24"/>
              </w:rPr>
              <w:t>投标保证金</w:t>
            </w:r>
          </w:p>
        </w:tc>
        <w:tc>
          <w:tcPr>
            <w:tcW w:w="6813" w:type="dxa"/>
            <w:vAlign w:val="center"/>
          </w:tcPr>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缴纳截止时间：同投标截止时间。</w:t>
            </w:r>
          </w:p>
          <w:p w:rsidR="004D6DD1" w:rsidRPr="00E965F5" w:rsidRDefault="00D9500B">
            <w:pPr>
              <w:tabs>
                <w:tab w:val="left" w:pos="1260"/>
              </w:tabs>
              <w:autoSpaceDE w:val="0"/>
              <w:autoSpaceDN w:val="0"/>
              <w:adjustRightInd w:val="0"/>
              <w:snapToGrid w:val="0"/>
              <w:spacing w:line="360" w:lineRule="auto"/>
              <w:jc w:val="left"/>
              <w:rPr>
                <w:rFonts w:asciiTheme="minorEastAsia" w:hAnsiTheme="minorEastAsia" w:cs="仿宋_GB2312"/>
                <w:color w:val="FF0000"/>
                <w:sz w:val="24"/>
                <w:szCs w:val="24"/>
                <w:lang w:val="zh-CN"/>
              </w:rPr>
            </w:pPr>
            <w:r w:rsidRPr="00E965F5">
              <w:rPr>
                <w:rFonts w:asciiTheme="minorEastAsia" w:hAnsiTheme="minorEastAsia" w:cs="仿宋_GB2312" w:hint="eastAsia"/>
                <w:sz w:val="24"/>
                <w:szCs w:val="24"/>
                <w:lang w:val="zh-CN"/>
              </w:rPr>
              <w:t>金额：</w:t>
            </w:r>
            <w:r w:rsidRPr="00E965F5">
              <w:rPr>
                <w:rFonts w:asciiTheme="minorEastAsia" w:hAnsiTheme="minorEastAsia" w:cs="仿宋_GB2312" w:hint="eastAsia"/>
                <w:b/>
                <w:color w:val="FF0000"/>
                <w:sz w:val="24"/>
                <w:szCs w:val="24"/>
                <w:lang w:val="zh-CN"/>
              </w:rPr>
              <w:t>大写：</w:t>
            </w:r>
            <w:r w:rsidR="005C79AB" w:rsidRPr="00E965F5">
              <w:rPr>
                <w:rFonts w:asciiTheme="minorEastAsia" w:hAnsiTheme="minorEastAsia" w:cs="仿宋_GB2312" w:hint="eastAsia"/>
                <w:b/>
                <w:color w:val="FF0000"/>
                <w:sz w:val="24"/>
                <w:szCs w:val="24"/>
                <w:lang w:val="zh-CN"/>
              </w:rPr>
              <w:t>壹拾</w:t>
            </w:r>
            <w:r w:rsidR="0011416B" w:rsidRPr="00E965F5">
              <w:rPr>
                <w:rFonts w:asciiTheme="minorEastAsia" w:hAnsiTheme="minorEastAsia" w:cs="仿宋_GB2312" w:hint="eastAsia"/>
                <w:b/>
                <w:color w:val="FF0000"/>
                <w:sz w:val="24"/>
                <w:szCs w:val="24"/>
                <w:lang w:val="zh-CN"/>
              </w:rPr>
              <w:t>贰万元整</w:t>
            </w:r>
            <w:r w:rsidRPr="00E965F5">
              <w:rPr>
                <w:rFonts w:asciiTheme="minorEastAsia" w:hAnsiTheme="minorEastAsia" w:cs="仿宋_GB2312" w:hint="eastAsia"/>
                <w:b/>
                <w:color w:val="FF0000"/>
                <w:sz w:val="24"/>
                <w:szCs w:val="24"/>
                <w:lang w:val="zh-CN"/>
              </w:rPr>
              <w:t>（¥</w:t>
            </w:r>
            <w:r w:rsidR="005C79AB" w:rsidRPr="00E965F5">
              <w:rPr>
                <w:rFonts w:asciiTheme="minorEastAsia" w:hAnsiTheme="minorEastAsia" w:cs="仿宋_GB2312" w:hint="eastAsia"/>
                <w:b/>
                <w:color w:val="FF0000"/>
                <w:sz w:val="24"/>
                <w:szCs w:val="24"/>
                <w:lang w:val="zh-CN"/>
              </w:rPr>
              <w:t>120</w:t>
            </w:r>
            <w:r w:rsidR="0011416B" w:rsidRPr="00E965F5">
              <w:rPr>
                <w:rFonts w:asciiTheme="minorEastAsia" w:hAnsiTheme="minorEastAsia" w:cs="仿宋_GB2312" w:hint="eastAsia"/>
                <w:b/>
                <w:color w:val="FF0000"/>
                <w:sz w:val="24"/>
                <w:szCs w:val="24"/>
                <w:lang w:val="zh-CN"/>
              </w:rPr>
              <w:t>000</w:t>
            </w:r>
            <w:r w:rsidRPr="00E965F5">
              <w:rPr>
                <w:rFonts w:asciiTheme="minorEastAsia" w:hAnsiTheme="minorEastAsia" w:cs="仿宋_GB2312" w:hint="eastAsia"/>
                <w:b/>
                <w:color w:val="FF0000"/>
                <w:sz w:val="24"/>
                <w:szCs w:val="24"/>
                <w:lang w:val="zh-CN"/>
              </w:rPr>
              <w:t>.00元）；</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三、投标保证金缴纳方式：</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1、投标人网上下载招标文件后，登录</w:t>
            </w:r>
            <w:hyperlink r:id="rId12" w:history="1">
              <w:r w:rsidRPr="00E965F5">
                <w:rPr>
                  <w:rFonts w:asciiTheme="minorEastAsia" w:hAnsiTheme="minorEastAsia" w:cs="仿宋_GB2312" w:hint="eastAsia"/>
                  <w:sz w:val="24"/>
                  <w:szCs w:val="24"/>
                  <w:lang w:val="zh-CN"/>
                </w:rPr>
                <w:t>http://221.14.6.70:8088/ggzy</w:t>
              </w:r>
            </w:hyperlink>
            <w:r w:rsidRPr="00E965F5">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5、每个投标人每个项目每个标段只有唯一缴纳账号，切勿重复缴纳或错误缴纳。</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6、投标人所提交的投标保证金仅限当次投标项目（标段）有效，</w:t>
            </w:r>
            <w:r w:rsidRPr="00E965F5">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7、不同投标人的投标保证金不得从同一单位或者个人的账户转出。</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8、未按上述规定操作引起的无效投标，由投标人自行负责。</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9、汇款凭证无需备注项目编号和项目名称。</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D6DD1" w:rsidRPr="00E965F5"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E965F5">
              <w:rPr>
                <w:rFonts w:asciiTheme="minorEastAsia" w:hAnsiTheme="minorEastAsia" w:cs="仿宋_GB2312" w:hint="eastAsia"/>
                <w:sz w:val="24"/>
                <w:szCs w:val="24"/>
                <w:lang w:val="zh-CN"/>
              </w:rPr>
              <w:t>五、投标保证金退还咨询电话：0374-2968027（许昌市公共资源交易中心交易见证部）。</w:t>
            </w:r>
          </w:p>
        </w:tc>
      </w:tr>
      <w:tr w:rsidR="004D6DD1" w:rsidRPr="00E965F5">
        <w:trPr>
          <w:trHeight w:val="156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lastRenderedPageBreak/>
              <w:t>15</w:t>
            </w:r>
          </w:p>
        </w:tc>
        <w:tc>
          <w:tcPr>
            <w:tcW w:w="2268" w:type="dxa"/>
            <w:vAlign w:val="center"/>
          </w:tcPr>
          <w:p w:rsidR="004D6DD1" w:rsidRPr="00E965F5" w:rsidRDefault="00D9500B">
            <w:pPr>
              <w:autoSpaceDE w:val="0"/>
              <w:autoSpaceDN w:val="0"/>
              <w:adjustRightInd w:val="0"/>
              <w:spacing w:line="276" w:lineRule="auto"/>
              <w:jc w:val="center"/>
              <w:rPr>
                <w:rFonts w:asciiTheme="minorEastAsia" w:hAnsiTheme="minorEastAsia" w:cs="仿宋_GB2312"/>
                <w:sz w:val="24"/>
                <w:szCs w:val="24"/>
              </w:rPr>
            </w:pPr>
            <w:r w:rsidRPr="00E965F5">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D6DD1" w:rsidRPr="00E965F5" w:rsidRDefault="00D9500B">
            <w:pPr>
              <w:autoSpaceDE w:val="0"/>
              <w:autoSpaceDN w:val="0"/>
              <w:adjustRightInd w:val="0"/>
              <w:spacing w:line="360" w:lineRule="auto"/>
              <w:jc w:val="left"/>
              <w:rPr>
                <w:rFonts w:asciiTheme="minorEastAsia" w:hAnsiTheme="minorEastAsia" w:cs="宋体"/>
                <w:bCs/>
                <w:sz w:val="24"/>
                <w:szCs w:val="24"/>
                <w:lang w:val="zh-CN"/>
              </w:rPr>
            </w:pPr>
            <w:r w:rsidRPr="00E965F5">
              <w:rPr>
                <w:rFonts w:asciiTheme="minorEastAsia" w:hAnsiTheme="minorEastAsia" w:cs="宋体" w:hint="eastAsia"/>
                <w:sz w:val="24"/>
                <w:szCs w:val="24"/>
              </w:rPr>
              <w:t>招标公告、中标公告、变更（更正）公告、现场勘察答复等相关信息同时在以下网站发布：</w:t>
            </w:r>
            <w:r w:rsidR="002305FC" w:rsidRPr="00E965F5">
              <w:rPr>
                <w:rFonts w:asciiTheme="minorEastAsia" w:hAnsiTheme="minorEastAsia" w:cs="宋体" w:hint="eastAsia"/>
                <w:color w:val="FF0000"/>
                <w:sz w:val="24"/>
                <w:szCs w:val="24"/>
              </w:rPr>
              <w:t>《中国采购与招标网》、《河南招标采购综合网》、《全国公共资源交易平台（河南省·许昌市）》</w:t>
            </w:r>
          </w:p>
        </w:tc>
      </w:tr>
      <w:tr w:rsidR="004D6DD1" w:rsidRPr="00E965F5">
        <w:trPr>
          <w:trHeight w:val="51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16</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黑体"/>
                <w:sz w:val="24"/>
                <w:szCs w:val="24"/>
              </w:rPr>
            </w:pPr>
            <w:r w:rsidRPr="00E965F5">
              <w:rPr>
                <w:rFonts w:asciiTheme="minorEastAsia" w:hAnsiTheme="minorEastAsia" w:cs="仿宋_GB2312" w:hint="eastAsia"/>
                <w:sz w:val="24"/>
                <w:szCs w:val="24"/>
              </w:rPr>
              <w:t>采购人澄清或修改招标文件时间</w:t>
            </w:r>
          </w:p>
        </w:tc>
        <w:tc>
          <w:tcPr>
            <w:tcW w:w="6813" w:type="dxa"/>
            <w:vAlign w:val="center"/>
          </w:tcPr>
          <w:p w:rsidR="004D6DD1" w:rsidRPr="00E965F5" w:rsidRDefault="00D9500B">
            <w:pPr>
              <w:autoSpaceDE w:val="0"/>
              <w:autoSpaceDN w:val="0"/>
              <w:adjustRightInd w:val="0"/>
              <w:spacing w:line="360" w:lineRule="auto"/>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投标截止时间15日前（</w:t>
            </w:r>
            <w:r w:rsidRPr="00E965F5">
              <w:rPr>
                <w:rFonts w:asciiTheme="minorEastAsia" w:hAnsiTheme="minorEastAsia" w:cs="仿宋_GB2312" w:hint="eastAsia"/>
                <w:sz w:val="24"/>
                <w:szCs w:val="24"/>
                <w:lang w:val="zh-CN"/>
              </w:rPr>
              <w:t>澄清内容可能影响投标文件编制的）</w:t>
            </w:r>
          </w:p>
        </w:tc>
      </w:tr>
      <w:tr w:rsidR="004D6DD1" w:rsidRPr="00E965F5">
        <w:trPr>
          <w:trHeight w:val="51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17</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黑体"/>
                <w:sz w:val="24"/>
                <w:szCs w:val="24"/>
              </w:rPr>
            </w:pPr>
            <w:r w:rsidRPr="00E965F5">
              <w:rPr>
                <w:rFonts w:asciiTheme="minorEastAsia" w:hAnsiTheme="minorEastAsia" w:cs="黑体" w:hint="eastAsia"/>
                <w:sz w:val="24"/>
                <w:szCs w:val="24"/>
              </w:rPr>
              <w:t>投标人对采购文件质疑截止时间</w:t>
            </w:r>
          </w:p>
        </w:tc>
        <w:tc>
          <w:tcPr>
            <w:tcW w:w="6813" w:type="dxa"/>
            <w:vAlign w:val="center"/>
          </w:tcPr>
          <w:p w:rsidR="004D6DD1" w:rsidRPr="00E965F5" w:rsidRDefault="00D9500B">
            <w:pPr>
              <w:autoSpaceDE w:val="0"/>
              <w:autoSpaceDN w:val="0"/>
              <w:adjustRightInd w:val="0"/>
              <w:spacing w:line="360" w:lineRule="auto"/>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招标公告期满之日起七个工作日</w:t>
            </w:r>
          </w:p>
        </w:tc>
      </w:tr>
      <w:tr w:rsidR="004D6DD1" w:rsidRPr="00E965F5">
        <w:trPr>
          <w:trHeight w:val="51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18</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黑体"/>
                <w:sz w:val="24"/>
                <w:szCs w:val="24"/>
              </w:rPr>
            </w:pPr>
            <w:r w:rsidRPr="00E965F5">
              <w:rPr>
                <w:rFonts w:asciiTheme="minorEastAsia" w:hAnsiTheme="minorEastAsia" w:cs="黑体" w:hint="eastAsia"/>
                <w:sz w:val="24"/>
                <w:szCs w:val="24"/>
              </w:rPr>
              <w:t>投标文件份数</w:t>
            </w:r>
          </w:p>
        </w:tc>
        <w:tc>
          <w:tcPr>
            <w:tcW w:w="6813" w:type="dxa"/>
            <w:vAlign w:val="center"/>
          </w:tcPr>
          <w:p w:rsidR="004D6DD1" w:rsidRPr="00E965F5" w:rsidRDefault="00293D48">
            <w:pPr>
              <w:autoSpaceDE w:val="0"/>
              <w:autoSpaceDN w:val="0"/>
              <w:adjustRightInd w:val="0"/>
              <w:spacing w:line="360" w:lineRule="auto"/>
              <w:jc w:val="left"/>
              <w:rPr>
                <w:rFonts w:asciiTheme="minorEastAsia" w:hAnsiTheme="minorEastAsia" w:cs="宋体"/>
                <w:sz w:val="24"/>
                <w:szCs w:val="24"/>
              </w:rPr>
            </w:pPr>
            <w:r w:rsidRPr="00E965F5">
              <w:rPr>
                <w:rFonts w:ascii="新宋体" w:eastAsia="新宋体" w:hAnsi="新宋体"/>
                <w:b/>
                <w:sz w:val="24"/>
              </w:rPr>
              <w:fldChar w:fldCharType="begin"/>
            </w:r>
            <w:r w:rsidR="00D9500B" w:rsidRPr="00E965F5">
              <w:rPr>
                <w:rFonts w:ascii="新宋体" w:eastAsia="新宋体" w:hAnsi="新宋体" w:hint="eastAsia"/>
                <w:b/>
                <w:sz w:val="24"/>
              </w:rPr>
              <w:instrText>eq \o\ac(□,√)</w:instrText>
            </w:r>
            <w:r w:rsidRPr="00E965F5">
              <w:rPr>
                <w:rFonts w:ascii="新宋体" w:eastAsia="新宋体" w:hAnsi="新宋体"/>
                <w:b/>
                <w:sz w:val="24"/>
              </w:rPr>
              <w:fldChar w:fldCharType="end"/>
            </w:r>
            <w:r w:rsidR="00D9500B" w:rsidRPr="00E965F5">
              <w:rPr>
                <w:rFonts w:ascii="新宋体" w:eastAsia="新宋体" w:hAnsi="新宋体" w:hint="eastAsia"/>
                <w:sz w:val="24"/>
              </w:rPr>
              <w:t>电子投标文件：成功上传至《全国公共资源交易平台（河南省·许昌市）》公共资源交易系统加密电子投标文件1份</w:t>
            </w:r>
            <w:r w:rsidR="00D9500B" w:rsidRPr="00E965F5">
              <w:rPr>
                <w:rFonts w:hAnsi="宋体" w:cs="宋体" w:hint="eastAsia"/>
                <w:sz w:val="24"/>
                <w:lang w:val="zh-CN"/>
              </w:rPr>
              <w:t>（文件格式为：</w:t>
            </w:r>
            <w:r w:rsidR="00D9500B" w:rsidRPr="00E965F5">
              <w:rPr>
                <w:rFonts w:hAnsi="宋体" w:cs="宋体" w:hint="eastAsia"/>
                <w:sz w:val="24"/>
                <w:lang w:val="zh-CN"/>
              </w:rPr>
              <w:t xml:space="preserve"> XXX</w:t>
            </w:r>
            <w:r w:rsidR="00D9500B" w:rsidRPr="00E965F5">
              <w:rPr>
                <w:rFonts w:hAnsi="宋体" w:cs="宋体" w:hint="eastAsia"/>
                <w:sz w:val="24"/>
                <w:lang w:val="zh-CN"/>
              </w:rPr>
              <w:t>公司</w:t>
            </w:r>
            <w:r w:rsidR="00D9500B" w:rsidRPr="00E965F5">
              <w:rPr>
                <w:rFonts w:hAnsi="宋体" w:cs="宋体" w:hint="eastAsia"/>
                <w:sz w:val="24"/>
                <w:lang w:val="zh-CN"/>
              </w:rPr>
              <w:t>XXX</w:t>
            </w:r>
            <w:r w:rsidR="00D9500B" w:rsidRPr="00E965F5">
              <w:rPr>
                <w:rFonts w:hAnsi="宋体" w:cs="宋体" w:hint="eastAsia"/>
                <w:sz w:val="24"/>
                <w:lang w:val="zh-CN"/>
              </w:rPr>
              <w:t>项目编号</w:t>
            </w:r>
            <w:r w:rsidR="00D9500B" w:rsidRPr="00E965F5">
              <w:rPr>
                <w:rFonts w:hAnsi="宋体" w:cs="宋体" w:hint="eastAsia"/>
                <w:sz w:val="24"/>
                <w:lang w:val="zh-CN"/>
              </w:rPr>
              <w:t>.file</w:t>
            </w:r>
            <w:r w:rsidR="00D9500B" w:rsidRPr="00E965F5">
              <w:rPr>
                <w:rFonts w:hAnsi="宋体" w:cs="宋体" w:hint="eastAsia"/>
                <w:sz w:val="24"/>
                <w:lang w:val="zh-CN"/>
              </w:rPr>
              <w:t>）。</w:t>
            </w:r>
            <w:r w:rsidR="00D9500B" w:rsidRPr="00E965F5">
              <w:rPr>
                <w:rFonts w:ascii="新宋体" w:eastAsia="新宋体" w:hAnsi="新宋体" w:hint="eastAsia"/>
                <w:sz w:val="24"/>
              </w:rPr>
              <w:t>使用电子介质存储的备份文件2份（文件格式为：名称为“备份”的文件夹）。</w:t>
            </w:r>
          </w:p>
          <w:p w:rsidR="004D6DD1" w:rsidRPr="00E965F5" w:rsidRDefault="00293D48">
            <w:pPr>
              <w:autoSpaceDE w:val="0"/>
              <w:autoSpaceDN w:val="0"/>
              <w:adjustRightInd w:val="0"/>
              <w:spacing w:line="360" w:lineRule="auto"/>
              <w:jc w:val="left"/>
              <w:rPr>
                <w:rFonts w:ascii="新宋体" w:eastAsia="新宋体" w:hAnsi="新宋体"/>
                <w:sz w:val="24"/>
              </w:rPr>
            </w:pPr>
            <w:r w:rsidRPr="00E965F5">
              <w:rPr>
                <w:rFonts w:ascii="新宋体" w:eastAsia="新宋体" w:hAnsi="新宋体"/>
                <w:b/>
                <w:sz w:val="24"/>
              </w:rPr>
              <w:fldChar w:fldCharType="begin"/>
            </w:r>
            <w:r w:rsidR="00D9500B" w:rsidRPr="00E965F5">
              <w:rPr>
                <w:rFonts w:ascii="新宋体" w:eastAsia="新宋体" w:hAnsi="新宋体" w:hint="eastAsia"/>
                <w:b/>
                <w:sz w:val="24"/>
              </w:rPr>
              <w:instrText>eq \o\ac(□,√)</w:instrText>
            </w:r>
            <w:r w:rsidRPr="00E965F5">
              <w:rPr>
                <w:rFonts w:ascii="新宋体" w:eastAsia="新宋体" w:hAnsi="新宋体"/>
                <w:b/>
                <w:sz w:val="24"/>
              </w:rPr>
              <w:fldChar w:fldCharType="end"/>
            </w:r>
            <w:r w:rsidR="00D9500B" w:rsidRPr="00E965F5">
              <w:rPr>
                <w:rFonts w:ascii="新宋体" w:eastAsia="新宋体" w:hAnsi="新宋体" w:hint="eastAsia"/>
                <w:sz w:val="24"/>
              </w:rPr>
              <w:t>纸质投标文件：</w:t>
            </w:r>
            <w:r w:rsidR="00D9500B" w:rsidRPr="00E965F5">
              <w:rPr>
                <w:rFonts w:asciiTheme="minorEastAsia" w:hAnsiTheme="minorEastAsia" w:cs="仿宋_GB2312" w:hint="eastAsia"/>
                <w:sz w:val="24"/>
                <w:szCs w:val="24"/>
              </w:rPr>
              <w:t>正本</w:t>
            </w:r>
            <w:r w:rsidR="00D9500B" w:rsidRPr="00E965F5">
              <w:rPr>
                <w:rFonts w:asciiTheme="minorEastAsia" w:hAnsiTheme="minorEastAsia" w:cs="仿宋_GB2312" w:hint="eastAsia"/>
                <w:b/>
                <w:sz w:val="24"/>
                <w:szCs w:val="24"/>
              </w:rPr>
              <w:t>一</w:t>
            </w:r>
            <w:r w:rsidR="00D9500B" w:rsidRPr="00E965F5">
              <w:rPr>
                <w:rFonts w:asciiTheme="minorEastAsia" w:hAnsiTheme="minorEastAsia" w:cs="仿宋_GB2312" w:hint="eastAsia"/>
                <w:sz w:val="24"/>
                <w:szCs w:val="24"/>
              </w:rPr>
              <w:t>份，副</w:t>
            </w:r>
            <w:r w:rsidR="00D9500B" w:rsidRPr="00E965F5">
              <w:rPr>
                <w:rFonts w:asciiTheme="minorEastAsia" w:hAnsiTheme="minorEastAsia" w:cs="仿宋_GB2312" w:hint="eastAsia"/>
                <w:b/>
                <w:sz w:val="24"/>
                <w:szCs w:val="24"/>
              </w:rPr>
              <w:t>本二</w:t>
            </w:r>
            <w:r w:rsidR="00D9500B" w:rsidRPr="00E965F5">
              <w:rPr>
                <w:rFonts w:asciiTheme="minorEastAsia" w:hAnsiTheme="minorEastAsia" w:cs="仿宋_GB2312" w:hint="eastAsia"/>
                <w:sz w:val="24"/>
                <w:szCs w:val="24"/>
              </w:rPr>
              <w:t>份。使用</w:t>
            </w:r>
            <w:r w:rsidR="00D9500B" w:rsidRPr="00E965F5">
              <w:rPr>
                <w:rFonts w:ascii="新宋体" w:eastAsia="新宋体" w:hAnsi="新宋体" w:hint="eastAsia"/>
                <w:sz w:val="24"/>
              </w:rPr>
              <w:t>格式为“投标文件（供打印）.PDF”的文件</w:t>
            </w:r>
          </w:p>
          <w:p w:rsidR="004D6DD1" w:rsidRPr="00E965F5" w:rsidRDefault="00D9500B">
            <w:pPr>
              <w:autoSpaceDE w:val="0"/>
              <w:autoSpaceDN w:val="0"/>
              <w:adjustRightInd w:val="0"/>
              <w:spacing w:line="360" w:lineRule="auto"/>
              <w:jc w:val="left"/>
              <w:rPr>
                <w:rFonts w:asciiTheme="minorEastAsia" w:hAnsiTheme="minorEastAsia" w:cs="宋体"/>
                <w:bCs/>
                <w:sz w:val="24"/>
                <w:szCs w:val="24"/>
                <w:lang w:val="zh-CN"/>
              </w:rPr>
            </w:pPr>
            <w:r w:rsidRPr="00E965F5">
              <w:rPr>
                <w:rFonts w:ascii="新宋体" w:eastAsia="新宋体" w:hAnsi="新宋体" w:hint="eastAsia"/>
                <w:sz w:val="24"/>
              </w:rPr>
              <w:t>电子投标文件和纸质投标文件的内容、格式、水印码、签章应</w:t>
            </w:r>
            <w:r w:rsidRPr="00E965F5">
              <w:rPr>
                <w:rFonts w:ascii="新宋体" w:eastAsia="新宋体" w:hAnsi="新宋体" w:hint="eastAsia"/>
                <w:sz w:val="24"/>
              </w:rPr>
              <w:lastRenderedPageBreak/>
              <w:t>一致。</w:t>
            </w:r>
          </w:p>
        </w:tc>
      </w:tr>
      <w:tr w:rsidR="004D6DD1" w:rsidRPr="00E965F5">
        <w:trPr>
          <w:trHeight w:val="51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lastRenderedPageBreak/>
              <w:t>19</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黑体"/>
                <w:sz w:val="24"/>
                <w:szCs w:val="24"/>
              </w:rPr>
            </w:pPr>
            <w:r w:rsidRPr="00E965F5">
              <w:rPr>
                <w:rFonts w:asciiTheme="minorEastAsia" w:hAnsiTheme="minorEastAsia" w:cs="黑体" w:hint="eastAsia"/>
                <w:sz w:val="24"/>
                <w:szCs w:val="24"/>
              </w:rPr>
              <w:t>投标文件的</w:t>
            </w:r>
          </w:p>
          <w:p w:rsidR="004D6DD1" w:rsidRPr="00E965F5" w:rsidRDefault="00D9500B">
            <w:pPr>
              <w:autoSpaceDE w:val="0"/>
              <w:autoSpaceDN w:val="0"/>
              <w:adjustRightInd w:val="0"/>
              <w:spacing w:line="360" w:lineRule="auto"/>
              <w:jc w:val="center"/>
              <w:rPr>
                <w:rFonts w:asciiTheme="minorEastAsia" w:hAnsiTheme="minorEastAsia" w:cs="黑体"/>
                <w:sz w:val="24"/>
                <w:szCs w:val="24"/>
              </w:rPr>
            </w:pPr>
            <w:r w:rsidRPr="00E965F5">
              <w:rPr>
                <w:rFonts w:asciiTheme="minorEastAsia" w:hAnsiTheme="minorEastAsia" w:cs="黑体" w:hint="eastAsia"/>
                <w:sz w:val="24"/>
                <w:szCs w:val="24"/>
              </w:rPr>
              <w:t>签署盖章</w:t>
            </w:r>
          </w:p>
        </w:tc>
        <w:tc>
          <w:tcPr>
            <w:tcW w:w="6813" w:type="dxa"/>
            <w:vAlign w:val="center"/>
          </w:tcPr>
          <w:p w:rsidR="004D6DD1" w:rsidRPr="00E965F5" w:rsidRDefault="00293D48">
            <w:pPr>
              <w:autoSpaceDE w:val="0"/>
              <w:autoSpaceDN w:val="0"/>
              <w:adjustRightInd w:val="0"/>
              <w:spacing w:line="420" w:lineRule="exact"/>
              <w:jc w:val="left"/>
              <w:rPr>
                <w:rFonts w:ascii="新宋体" w:eastAsia="新宋体" w:hAnsi="新宋体"/>
                <w:sz w:val="24"/>
              </w:rPr>
            </w:pPr>
            <w:r w:rsidRPr="00E965F5">
              <w:rPr>
                <w:rFonts w:ascii="新宋体" w:eastAsia="新宋体" w:hAnsi="新宋体"/>
                <w:b/>
                <w:sz w:val="24"/>
              </w:rPr>
              <w:fldChar w:fldCharType="begin"/>
            </w:r>
            <w:r w:rsidR="00D9500B" w:rsidRPr="00E965F5">
              <w:rPr>
                <w:rFonts w:ascii="新宋体" w:eastAsia="新宋体" w:hAnsi="新宋体" w:hint="eastAsia"/>
                <w:b/>
                <w:sz w:val="24"/>
              </w:rPr>
              <w:instrText>eq \o\ac(□,√)</w:instrText>
            </w:r>
            <w:r w:rsidRPr="00E965F5">
              <w:rPr>
                <w:rFonts w:ascii="新宋体" w:eastAsia="新宋体" w:hAnsi="新宋体"/>
                <w:b/>
                <w:sz w:val="24"/>
              </w:rPr>
              <w:fldChar w:fldCharType="end"/>
            </w:r>
            <w:r w:rsidR="00D9500B" w:rsidRPr="00E965F5">
              <w:rPr>
                <w:rFonts w:ascii="新宋体" w:eastAsia="新宋体" w:hAnsi="新宋体" w:hint="eastAsia"/>
                <w:sz w:val="24"/>
              </w:rPr>
              <w:t>电子投标文件：按招标文件要求加盖投标人电子印章和法人电子印章。</w:t>
            </w:r>
          </w:p>
          <w:p w:rsidR="004D6DD1" w:rsidRPr="00E965F5" w:rsidRDefault="00293D48">
            <w:pPr>
              <w:autoSpaceDE w:val="0"/>
              <w:autoSpaceDN w:val="0"/>
              <w:adjustRightInd w:val="0"/>
              <w:spacing w:line="420" w:lineRule="exact"/>
              <w:jc w:val="left"/>
              <w:rPr>
                <w:rFonts w:asciiTheme="minorEastAsia" w:hAnsiTheme="minorEastAsia" w:cs="仿宋_GB2312"/>
                <w:sz w:val="24"/>
                <w:szCs w:val="24"/>
              </w:rPr>
            </w:pPr>
            <w:r w:rsidRPr="00E965F5">
              <w:rPr>
                <w:rFonts w:ascii="新宋体" w:eastAsia="新宋体" w:hAnsi="新宋体"/>
                <w:b/>
                <w:sz w:val="24"/>
              </w:rPr>
              <w:fldChar w:fldCharType="begin"/>
            </w:r>
            <w:r w:rsidR="00D9500B" w:rsidRPr="00E965F5">
              <w:rPr>
                <w:rFonts w:ascii="新宋体" w:eastAsia="新宋体" w:hAnsi="新宋体" w:hint="eastAsia"/>
                <w:b/>
                <w:sz w:val="24"/>
              </w:rPr>
              <w:instrText>eq \o\ac(□,√)</w:instrText>
            </w:r>
            <w:r w:rsidRPr="00E965F5">
              <w:rPr>
                <w:rFonts w:ascii="新宋体" w:eastAsia="新宋体" w:hAnsi="新宋体"/>
                <w:b/>
                <w:sz w:val="24"/>
              </w:rPr>
              <w:fldChar w:fldCharType="end"/>
            </w:r>
            <w:r w:rsidR="00D9500B" w:rsidRPr="00E965F5">
              <w:rPr>
                <w:rFonts w:ascii="新宋体" w:eastAsia="新宋体" w:hAnsi="新宋体" w:hint="eastAsia"/>
                <w:sz w:val="24"/>
              </w:rPr>
              <w:t>纸质投标文件：投标文件封面加盖投标人公章（投标文件是指投标人电子投标文件制作完成后生成的后缀名为</w:t>
            </w:r>
            <w:r w:rsidR="00D9500B" w:rsidRPr="00E965F5">
              <w:rPr>
                <w:rFonts w:hAnsi="宋体" w:hint="eastAsia"/>
                <w:sz w:val="24"/>
                <w:szCs w:val="24"/>
              </w:rPr>
              <w:t>“</w:t>
            </w:r>
            <w:r w:rsidR="00D9500B" w:rsidRPr="00E965F5">
              <w:rPr>
                <w:rFonts w:hAnsi="宋体" w:hint="eastAsia"/>
                <w:sz w:val="24"/>
                <w:szCs w:val="24"/>
              </w:rPr>
              <w:t>.PDF</w:t>
            </w:r>
            <w:r w:rsidR="00D9500B" w:rsidRPr="00E965F5">
              <w:rPr>
                <w:rFonts w:hAnsi="宋体" w:hint="eastAsia"/>
                <w:sz w:val="24"/>
                <w:szCs w:val="24"/>
              </w:rPr>
              <w:t>”的文件</w:t>
            </w:r>
            <w:r w:rsidR="00D9500B" w:rsidRPr="00E965F5">
              <w:rPr>
                <w:rFonts w:ascii="新宋体" w:eastAsia="新宋体" w:hAnsi="新宋体" w:hint="eastAsia"/>
                <w:sz w:val="24"/>
              </w:rPr>
              <w:t>打印的纸质投标文件）。</w:t>
            </w:r>
          </w:p>
        </w:tc>
      </w:tr>
      <w:tr w:rsidR="004D6DD1" w:rsidRPr="00E965F5">
        <w:trPr>
          <w:trHeight w:val="51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TimesNewRomanPSMT"/>
                <w:sz w:val="24"/>
                <w:szCs w:val="24"/>
              </w:rPr>
            </w:pPr>
            <w:r w:rsidRPr="00E965F5">
              <w:rPr>
                <w:rFonts w:asciiTheme="minorEastAsia" w:hAnsiTheme="minorEastAsia" w:cs="TimesNewRomanPSMT" w:hint="eastAsia"/>
                <w:sz w:val="24"/>
                <w:szCs w:val="24"/>
              </w:rPr>
              <w:t>20</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仿宋_GB2312"/>
                <w:sz w:val="24"/>
                <w:szCs w:val="24"/>
              </w:rPr>
            </w:pPr>
            <w:r w:rsidRPr="00E965F5">
              <w:rPr>
                <w:rFonts w:asciiTheme="minorEastAsia" w:hAnsiTheme="minorEastAsia" w:cs="黑体" w:hint="eastAsia"/>
                <w:sz w:val="24"/>
                <w:szCs w:val="24"/>
              </w:rPr>
              <w:t>评标委员会组建</w:t>
            </w:r>
          </w:p>
        </w:tc>
        <w:tc>
          <w:tcPr>
            <w:tcW w:w="6813" w:type="dxa"/>
            <w:vAlign w:val="center"/>
          </w:tcPr>
          <w:p w:rsidR="004D6DD1" w:rsidRPr="00E965F5" w:rsidRDefault="00D9500B">
            <w:pPr>
              <w:autoSpaceDE w:val="0"/>
              <w:autoSpaceDN w:val="0"/>
              <w:adjustRightInd w:val="0"/>
              <w:spacing w:line="360" w:lineRule="auto"/>
              <w:jc w:val="left"/>
              <w:rPr>
                <w:rFonts w:asciiTheme="minorEastAsia" w:hAnsiTheme="minorEastAsia" w:cs="宋体"/>
                <w:bCs/>
                <w:sz w:val="24"/>
                <w:szCs w:val="24"/>
                <w:lang w:val="zh-CN"/>
              </w:rPr>
            </w:pPr>
            <w:r w:rsidRPr="00E965F5">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D6DD1" w:rsidRPr="00E965F5">
        <w:trPr>
          <w:trHeight w:val="51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21</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宋体"/>
                <w:bCs/>
                <w:sz w:val="24"/>
                <w:szCs w:val="24"/>
                <w:lang w:val="zh-CN"/>
              </w:rPr>
            </w:pPr>
            <w:r w:rsidRPr="00E965F5">
              <w:rPr>
                <w:rFonts w:asciiTheme="minorEastAsia" w:hAnsiTheme="minorEastAsia" w:cs="仿宋_GB2312" w:hint="eastAsia"/>
                <w:sz w:val="24"/>
                <w:szCs w:val="24"/>
              </w:rPr>
              <w:t>评标方法</w:t>
            </w:r>
          </w:p>
        </w:tc>
        <w:tc>
          <w:tcPr>
            <w:tcW w:w="6813" w:type="dxa"/>
            <w:vAlign w:val="center"/>
          </w:tcPr>
          <w:p w:rsidR="004D6DD1" w:rsidRPr="00E965F5" w:rsidRDefault="00293D48">
            <w:pPr>
              <w:autoSpaceDE w:val="0"/>
              <w:autoSpaceDN w:val="0"/>
              <w:adjustRightInd w:val="0"/>
              <w:spacing w:line="360" w:lineRule="auto"/>
              <w:jc w:val="left"/>
              <w:rPr>
                <w:rFonts w:asciiTheme="minorEastAsia" w:hAnsiTheme="minorEastAsia" w:cs="宋体"/>
                <w:bCs/>
                <w:sz w:val="24"/>
                <w:szCs w:val="24"/>
                <w:lang w:val="zh-CN"/>
              </w:rPr>
            </w:pPr>
            <w:r w:rsidRPr="00E965F5">
              <w:rPr>
                <w:rFonts w:asciiTheme="minorEastAsia" w:hAnsiTheme="minorEastAsia" w:cs="宋体"/>
                <w:b/>
                <w:kern w:val="0"/>
                <w:sz w:val="24"/>
                <w:szCs w:val="24"/>
                <w:lang w:val="zh-CN"/>
              </w:rPr>
              <w:fldChar w:fldCharType="begin"/>
            </w:r>
            <w:r w:rsidR="00D9500B" w:rsidRPr="00E965F5">
              <w:rPr>
                <w:rFonts w:asciiTheme="minorEastAsia" w:hAnsiTheme="minorEastAsia" w:cs="宋体" w:hint="eastAsia"/>
                <w:b/>
                <w:kern w:val="0"/>
                <w:sz w:val="24"/>
                <w:szCs w:val="24"/>
                <w:lang w:val="zh-CN"/>
              </w:rPr>
              <w:instrText>eq \o\ac(□,</w:instrText>
            </w:r>
            <w:r w:rsidR="00D9500B" w:rsidRPr="00E965F5">
              <w:rPr>
                <w:rFonts w:asciiTheme="minorEastAsia" w:hAnsiTheme="minorEastAsia" w:cs="宋体" w:hint="eastAsia"/>
                <w:b/>
                <w:kern w:val="0"/>
                <w:position w:val="2"/>
                <w:sz w:val="24"/>
                <w:szCs w:val="24"/>
                <w:lang w:val="zh-CN"/>
              </w:rPr>
              <w:instrText>√</w:instrText>
            </w:r>
            <w:r w:rsidR="00D9500B" w:rsidRPr="00E965F5">
              <w:rPr>
                <w:rFonts w:asciiTheme="minorEastAsia" w:hAnsiTheme="minorEastAsia" w:cs="宋体" w:hint="eastAsia"/>
                <w:b/>
                <w:kern w:val="0"/>
                <w:sz w:val="24"/>
                <w:szCs w:val="24"/>
                <w:lang w:val="zh-CN"/>
              </w:rPr>
              <w:instrText>)</w:instrText>
            </w:r>
            <w:r w:rsidRPr="00E965F5">
              <w:rPr>
                <w:rFonts w:asciiTheme="minorEastAsia" w:hAnsiTheme="minorEastAsia" w:cs="宋体"/>
                <w:b/>
                <w:kern w:val="0"/>
                <w:sz w:val="24"/>
                <w:szCs w:val="24"/>
                <w:lang w:val="zh-CN"/>
              </w:rPr>
              <w:fldChar w:fldCharType="end"/>
            </w:r>
            <w:r w:rsidR="00D9500B" w:rsidRPr="00E965F5">
              <w:rPr>
                <w:rFonts w:asciiTheme="minorEastAsia" w:hAnsiTheme="minorEastAsia" w:cs="宋体" w:hint="eastAsia"/>
                <w:bCs/>
                <w:sz w:val="24"/>
                <w:szCs w:val="24"/>
                <w:lang w:val="zh-CN"/>
              </w:rPr>
              <w:t>综合评分法</w:t>
            </w:r>
            <w:r w:rsidR="00D9500B" w:rsidRPr="00E965F5">
              <w:rPr>
                <w:rFonts w:asciiTheme="minorEastAsia" w:hAnsiTheme="minorEastAsia" w:cs="宋体" w:hint="eastAsia"/>
                <w:b/>
                <w:bCs/>
                <w:sz w:val="24"/>
                <w:szCs w:val="24"/>
                <w:lang w:val="zh-CN"/>
              </w:rPr>
              <w:t>□</w:t>
            </w:r>
            <w:r w:rsidR="00D9500B" w:rsidRPr="00E965F5">
              <w:rPr>
                <w:rFonts w:asciiTheme="minorEastAsia" w:hAnsiTheme="minorEastAsia" w:cs="仿宋_GB2312" w:hint="eastAsia"/>
                <w:sz w:val="24"/>
                <w:szCs w:val="24"/>
                <w:lang w:val="zh-CN"/>
              </w:rPr>
              <w:t>最低评标价法</w:t>
            </w:r>
          </w:p>
        </w:tc>
      </w:tr>
      <w:tr w:rsidR="004D6DD1" w:rsidRPr="00E965F5">
        <w:trPr>
          <w:trHeight w:val="1587"/>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22</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授权函</w:t>
            </w:r>
          </w:p>
        </w:tc>
        <w:tc>
          <w:tcPr>
            <w:tcW w:w="6813" w:type="dxa"/>
            <w:vAlign w:val="center"/>
          </w:tcPr>
          <w:p w:rsidR="004D6DD1" w:rsidRPr="00E965F5" w:rsidRDefault="00D9500B">
            <w:pPr>
              <w:autoSpaceDE w:val="0"/>
              <w:autoSpaceDN w:val="0"/>
              <w:adjustRightInd w:val="0"/>
              <w:spacing w:line="360" w:lineRule="auto"/>
              <w:jc w:val="left"/>
              <w:rPr>
                <w:rFonts w:asciiTheme="minorEastAsia" w:hAnsiTheme="minorEastAsia" w:cs="宋体"/>
                <w:bCs/>
                <w:sz w:val="24"/>
                <w:szCs w:val="24"/>
                <w:lang w:val="zh-CN"/>
              </w:rPr>
            </w:pPr>
            <w:r w:rsidRPr="00E965F5">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D6DD1" w:rsidRPr="00E965F5">
        <w:trPr>
          <w:trHeight w:val="51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23</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履约保证金</w:t>
            </w:r>
          </w:p>
        </w:tc>
        <w:tc>
          <w:tcPr>
            <w:tcW w:w="6813" w:type="dxa"/>
            <w:vAlign w:val="center"/>
          </w:tcPr>
          <w:p w:rsidR="004D6DD1" w:rsidRPr="00E965F5" w:rsidRDefault="00293D48">
            <w:pPr>
              <w:autoSpaceDE w:val="0"/>
              <w:autoSpaceDN w:val="0"/>
              <w:adjustRightInd w:val="0"/>
              <w:spacing w:line="360" w:lineRule="auto"/>
              <w:jc w:val="left"/>
              <w:rPr>
                <w:rFonts w:asciiTheme="minorEastAsia" w:hAnsiTheme="minorEastAsia" w:cs="宋体"/>
                <w:kern w:val="0"/>
                <w:sz w:val="24"/>
                <w:szCs w:val="24"/>
                <w:lang w:val="zh-CN"/>
              </w:rPr>
            </w:pPr>
            <w:r w:rsidRPr="00E965F5">
              <w:rPr>
                <w:rFonts w:asciiTheme="minorEastAsia" w:hAnsiTheme="minorEastAsia" w:cs="宋体"/>
                <w:b/>
                <w:kern w:val="0"/>
                <w:sz w:val="24"/>
                <w:szCs w:val="24"/>
                <w:lang w:val="zh-CN"/>
              </w:rPr>
              <w:fldChar w:fldCharType="begin"/>
            </w:r>
            <w:r w:rsidR="00D9500B" w:rsidRPr="00E965F5">
              <w:rPr>
                <w:rFonts w:asciiTheme="minorEastAsia" w:hAnsiTheme="minorEastAsia" w:cs="宋体" w:hint="eastAsia"/>
                <w:b/>
                <w:kern w:val="0"/>
                <w:sz w:val="24"/>
                <w:szCs w:val="24"/>
                <w:lang w:val="zh-CN"/>
              </w:rPr>
              <w:instrText>eq \o\ac(□,</w:instrText>
            </w:r>
            <w:r w:rsidR="00D9500B" w:rsidRPr="00E965F5">
              <w:rPr>
                <w:rFonts w:asciiTheme="minorEastAsia" w:hAnsiTheme="minorEastAsia" w:cs="宋体" w:hint="eastAsia"/>
                <w:b/>
                <w:kern w:val="0"/>
                <w:position w:val="2"/>
                <w:sz w:val="24"/>
                <w:szCs w:val="24"/>
                <w:lang w:val="zh-CN"/>
              </w:rPr>
              <w:instrText>√</w:instrText>
            </w:r>
            <w:r w:rsidR="00D9500B" w:rsidRPr="00E965F5">
              <w:rPr>
                <w:rFonts w:asciiTheme="minorEastAsia" w:hAnsiTheme="minorEastAsia" w:cs="宋体" w:hint="eastAsia"/>
                <w:b/>
                <w:kern w:val="0"/>
                <w:sz w:val="24"/>
                <w:szCs w:val="24"/>
                <w:lang w:val="zh-CN"/>
              </w:rPr>
              <w:instrText>)</w:instrText>
            </w:r>
            <w:r w:rsidRPr="00E965F5">
              <w:rPr>
                <w:rFonts w:asciiTheme="minorEastAsia" w:hAnsiTheme="minorEastAsia" w:cs="宋体"/>
                <w:b/>
                <w:kern w:val="0"/>
                <w:sz w:val="24"/>
                <w:szCs w:val="24"/>
                <w:lang w:val="zh-CN"/>
              </w:rPr>
              <w:fldChar w:fldCharType="end"/>
            </w:r>
            <w:r w:rsidR="00D9500B" w:rsidRPr="00E965F5">
              <w:rPr>
                <w:rFonts w:asciiTheme="minorEastAsia" w:hAnsiTheme="minorEastAsia" w:cs="宋体" w:hint="eastAsia"/>
                <w:bCs/>
                <w:sz w:val="24"/>
                <w:szCs w:val="24"/>
                <w:lang w:val="zh-CN"/>
              </w:rPr>
              <w:t>无要求</w:t>
            </w:r>
          </w:p>
          <w:p w:rsidR="004D6DD1" w:rsidRPr="00E965F5" w:rsidRDefault="00D9500B">
            <w:pPr>
              <w:autoSpaceDE w:val="0"/>
              <w:autoSpaceDN w:val="0"/>
              <w:adjustRightInd w:val="0"/>
              <w:spacing w:line="360" w:lineRule="auto"/>
              <w:jc w:val="left"/>
              <w:rPr>
                <w:rFonts w:asciiTheme="minorEastAsia" w:hAnsiTheme="minorEastAsia" w:cs="宋体"/>
                <w:bCs/>
                <w:sz w:val="24"/>
                <w:szCs w:val="24"/>
                <w:lang w:val="zh-CN"/>
              </w:rPr>
            </w:pPr>
            <w:r w:rsidRPr="00E965F5">
              <w:rPr>
                <w:rFonts w:asciiTheme="minorEastAsia" w:hAnsiTheme="minorEastAsia" w:cs="宋体" w:hint="eastAsia"/>
                <w:b/>
                <w:bCs/>
                <w:sz w:val="24"/>
                <w:szCs w:val="24"/>
                <w:lang w:val="zh-CN"/>
              </w:rPr>
              <w:t>□</w:t>
            </w:r>
            <w:r w:rsidRPr="00E965F5">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4D6DD1" w:rsidRPr="00E965F5">
        <w:trPr>
          <w:trHeight w:val="51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24</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代理服务费</w:t>
            </w:r>
          </w:p>
        </w:tc>
        <w:tc>
          <w:tcPr>
            <w:tcW w:w="6813" w:type="dxa"/>
            <w:vAlign w:val="center"/>
          </w:tcPr>
          <w:p w:rsidR="004D6DD1" w:rsidRPr="00E965F5" w:rsidRDefault="00293D48">
            <w:pPr>
              <w:autoSpaceDE w:val="0"/>
              <w:autoSpaceDN w:val="0"/>
              <w:spacing w:line="360" w:lineRule="auto"/>
              <w:contextualSpacing/>
              <w:jc w:val="left"/>
              <w:rPr>
                <w:rFonts w:asciiTheme="minorEastAsia" w:hAnsiTheme="minorEastAsia" w:cs="宋体"/>
                <w:bCs/>
                <w:sz w:val="24"/>
                <w:szCs w:val="24"/>
                <w:lang w:val="zh-CN"/>
              </w:rPr>
            </w:pPr>
            <w:r w:rsidRPr="00E965F5">
              <w:rPr>
                <w:rFonts w:asciiTheme="minorEastAsia" w:hAnsiTheme="minorEastAsia" w:cs="宋体"/>
                <w:b/>
                <w:kern w:val="0"/>
                <w:sz w:val="24"/>
                <w:szCs w:val="24"/>
                <w:lang w:val="zh-CN"/>
              </w:rPr>
              <w:fldChar w:fldCharType="begin"/>
            </w:r>
            <w:r w:rsidR="00D9500B" w:rsidRPr="00E965F5">
              <w:rPr>
                <w:rFonts w:asciiTheme="minorEastAsia" w:hAnsiTheme="minorEastAsia" w:cs="宋体" w:hint="eastAsia"/>
                <w:b/>
                <w:kern w:val="0"/>
                <w:sz w:val="24"/>
                <w:szCs w:val="24"/>
                <w:lang w:val="zh-CN"/>
              </w:rPr>
              <w:instrText>eq \o\ac(□,</w:instrText>
            </w:r>
            <w:r w:rsidR="00D9500B" w:rsidRPr="00E965F5">
              <w:rPr>
                <w:rFonts w:asciiTheme="minorEastAsia" w:hAnsiTheme="minorEastAsia" w:cs="宋体" w:hint="eastAsia"/>
                <w:b/>
                <w:kern w:val="0"/>
                <w:position w:val="2"/>
                <w:sz w:val="24"/>
                <w:szCs w:val="24"/>
                <w:lang w:val="zh-CN"/>
              </w:rPr>
              <w:instrText>√</w:instrText>
            </w:r>
            <w:r w:rsidR="00D9500B" w:rsidRPr="00E965F5">
              <w:rPr>
                <w:rFonts w:asciiTheme="minorEastAsia" w:hAnsiTheme="minorEastAsia" w:cs="宋体" w:hint="eastAsia"/>
                <w:b/>
                <w:kern w:val="0"/>
                <w:sz w:val="24"/>
                <w:szCs w:val="24"/>
                <w:lang w:val="zh-CN"/>
              </w:rPr>
              <w:instrText>)</w:instrText>
            </w:r>
            <w:r w:rsidRPr="00E965F5">
              <w:rPr>
                <w:rFonts w:asciiTheme="minorEastAsia" w:hAnsiTheme="minorEastAsia" w:cs="宋体"/>
                <w:b/>
                <w:kern w:val="0"/>
                <w:sz w:val="24"/>
                <w:szCs w:val="24"/>
                <w:lang w:val="zh-CN"/>
              </w:rPr>
              <w:fldChar w:fldCharType="end"/>
            </w:r>
            <w:r w:rsidR="00D9500B" w:rsidRPr="00E965F5">
              <w:rPr>
                <w:rFonts w:asciiTheme="minorEastAsia" w:hAnsiTheme="minorEastAsia" w:cs="宋体" w:hint="eastAsia"/>
                <w:bCs/>
                <w:sz w:val="24"/>
                <w:szCs w:val="24"/>
                <w:lang w:val="zh-CN"/>
              </w:rPr>
              <w:t>收取中标人。</w:t>
            </w:r>
            <w:r w:rsidR="00D9500B" w:rsidRPr="00E965F5">
              <w:rPr>
                <w:rFonts w:asciiTheme="minorEastAsia" w:hAnsiTheme="minorEastAsia" w:cs="宋体" w:hint="eastAsia"/>
                <w:b/>
                <w:bCs/>
                <w:sz w:val="24"/>
                <w:szCs w:val="24"/>
                <w:lang w:val="zh-CN"/>
              </w:rPr>
              <w:t>□</w:t>
            </w:r>
            <w:r w:rsidR="00D9500B" w:rsidRPr="00E965F5">
              <w:rPr>
                <w:rFonts w:asciiTheme="minorEastAsia" w:hAnsiTheme="minorEastAsia" w:cs="宋体" w:hint="eastAsia"/>
                <w:bCs/>
                <w:sz w:val="24"/>
                <w:szCs w:val="24"/>
                <w:lang w:val="zh-CN"/>
              </w:rPr>
              <w:t>收取采购人。</w:t>
            </w:r>
            <w:r w:rsidR="00D9500B" w:rsidRPr="00E965F5">
              <w:rPr>
                <w:rFonts w:asciiTheme="minorEastAsia" w:hAnsiTheme="minorEastAsia" w:cs="宋体" w:hint="eastAsia"/>
                <w:sz w:val="24"/>
                <w:szCs w:val="24"/>
              </w:rPr>
              <w:t>收取标准:中标合同金额的</w:t>
            </w:r>
            <w:r w:rsidR="00D9500B" w:rsidRPr="00E965F5">
              <w:rPr>
                <w:rFonts w:asciiTheme="minorEastAsia" w:hAnsiTheme="minorEastAsia" w:cs="宋体" w:hint="eastAsia"/>
                <w:sz w:val="24"/>
                <w:szCs w:val="24"/>
                <w:u w:val="single"/>
              </w:rPr>
              <w:t>1.5</w:t>
            </w:r>
            <w:r w:rsidR="00D9500B" w:rsidRPr="00E965F5">
              <w:rPr>
                <w:rFonts w:asciiTheme="minorEastAsia" w:hAnsiTheme="minorEastAsia" w:cs="宋体" w:hint="eastAsia"/>
                <w:sz w:val="24"/>
                <w:szCs w:val="24"/>
              </w:rPr>
              <w:t>%。一次性以银行划账、电汇、汇票或支票的形式支付。</w:t>
            </w:r>
          </w:p>
        </w:tc>
      </w:tr>
      <w:tr w:rsidR="004D6DD1" w:rsidRPr="00E965F5">
        <w:trPr>
          <w:trHeight w:val="51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25</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中标人需提交</w:t>
            </w:r>
          </w:p>
          <w:p w:rsidR="004D6DD1" w:rsidRPr="00E965F5" w:rsidRDefault="00D9500B">
            <w:pPr>
              <w:autoSpaceDE w:val="0"/>
              <w:autoSpaceDN w:val="0"/>
              <w:adjustRightInd w:val="0"/>
              <w:spacing w:line="360" w:lineRule="auto"/>
              <w:jc w:val="center"/>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的资料</w:t>
            </w:r>
          </w:p>
        </w:tc>
        <w:tc>
          <w:tcPr>
            <w:tcW w:w="6813" w:type="dxa"/>
            <w:vAlign w:val="center"/>
          </w:tcPr>
          <w:p w:rsidR="004D6DD1" w:rsidRPr="00E965F5" w:rsidRDefault="00D9500B" w:rsidP="004F3D74">
            <w:pPr>
              <w:autoSpaceDE w:val="0"/>
              <w:autoSpaceDN w:val="0"/>
              <w:adjustRightInd w:val="0"/>
              <w:spacing w:line="360" w:lineRule="auto"/>
              <w:jc w:val="left"/>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r w:rsidRPr="00E965F5">
              <w:rPr>
                <w:rFonts w:asciiTheme="minorEastAsia" w:hAnsiTheme="minorEastAsia" w:cs="宋体" w:hint="eastAsia"/>
                <w:bCs/>
                <w:color w:val="000000" w:themeColor="text1"/>
                <w:sz w:val="24"/>
                <w:szCs w:val="24"/>
                <w:lang w:val="zh-CN"/>
              </w:rPr>
              <w:t>，联系电话：0374-</w:t>
            </w:r>
            <w:r w:rsidR="004F3D74" w:rsidRPr="00E965F5">
              <w:rPr>
                <w:rFonts w:asciiTheme="minorEastAsia" w:hAnsiTheme="minorEastAsia" w:cs="宋体" w:hint="eastAsia"/>
                <w:bCs/>
                <w:color w:val="000000" w:themeColor="text1"/>
                <w:sz w:val="24"/>
                <w:szCs w:val="24"/>
                <w:lang w:val="zh-CN"/>
              </w:rPr>
              <w:t>2121949</w:t>
            </w:r>
            <w:r w:rsidRPr="00E965F5">
              <w:rPr>
                <w:rFonts w:asciiTheme="minorEastAsia" w:hAnsiTheme="minorEastAsia" w:cs="宋体" w:hint="eastAsia"/>
                <w:bCs/>
                <w:color w:val="000000" w:themeColor="text1"/>
                <w:sz w:val="24"/>
                <w:szCs w:val="24"/>
                <w:lang w:val="zh-CN"/>
              </w:rPr>
              <w:t>，邮箱：</w:t>
            </w:r>
            <w:hyperlink r:id="rId13" w:history="1">
              <w:r w:rsidR="004F3D74" w:rsidRPr="00E965F5">
                <w:rPr>
                  <w:rStyle w:val="af1"/>
                  <w:rFonts w:asciiTheme="minorEastAsia" w:hAnsiTheme="minorEastAsia" w:cs="宋体" w:hint="eastAsia"/>
                  <w:bCs/>
                  <w:color w:val="000000" w:themeColor="text1"/>
                  <w:sz w:val="24"/>
                  <w:szCs w:val="24"/>
                  <w:lang w:val="zh-CN"/>
                </w:rPr>
                <w:t>hnwxxc</w:t>
              </w:r>
              <w:r w:rsidRPr="00E965F5">
                <w:rPr>
                  <w:rStyle w:val="af1"/>
                  <w:rFonts w:asciiTheme="minorEastAsia" w:hAnsiTheme="minorEastAsia" w:cs="宋体" w:hint="eastAsia"/>
                  <w:bCs/>
                  <w:color w:val="000000" w:themeColor="text1"/>
                  <w:sz w:val="24"/>
                  <w:szCs w:val="24"/>
                  <w:lang w:val="zh-CN"/>
                </w:rPr>
                <w:t>@126.com</w:t>
              </w:r>
            </w:hyperlink>
            <w:r w:rsidRPr="00E965F5">
              <w:rPr>
                <w:rFonts w:asciiTheme="minorEastAsia" w:hAnsiTheme="minorEastAsia" w:cs="宋体" w:hint="eastAsia"/>
                <w:bCs/>
                <w:color w:val="000000" w:themeColor="text1"/>
                <w:sz w:val="24"/>
                <w:szCs w:val="24"/>
                <w:lang w:val="zh-CN"/>
              </w:rPr>
              <w:t>。</w:t>
            </w:r>
          </w:p>
        </w:tc>
      </w:tr>
      <w:tr w:rsidR="004D6DD1" w:rsidRPr="00E965F5">
        <w:trPr>
          <w:trHeight w:val="510"/>
          <w:jc w:val="center"/>
        </w:trPr>
        <w:tc>
          <w:tcPr>
            <w:tcW w:w="806" w:type="dxa"/>
            <w:vAlign w:val="center"/>
          </w:tcPr>
          <w:p w:rsidR="004D6DD1" w:rsidRPr="00E965F5" w:rsidRDefault="00D9500B">
            <w:pPr>
              <w:autoSpaceDE w:val="0"/>
              <w:autoSpaceDN w:val="0"/>
              <w:adjustRightInd w:val="0"/>
              <w:spacing w:line="276" w:lineRule="auto"/>
              <w:jc w:val="center"/>
              <w:rPr>
                <w:rFonts w:asciiTheme="minorEastAsia" w:hAnsiTheme="minorEastAsia" w:cs="黑体"/>
                <w:sz w:val="24"/>
                <w:szCs w:val="24"/>
              </w:rPr>
            </w:pPr>
            <w:r w:rsidRPr="00E965F5">
              <w:rPr>
                <w:rFonts w:asciiTheme="minorEastAsia" w:hAnsiTheme="minorEastAsia" w:cs="黑体" w:hint="eastAsia"/>
                <w:sz w:val="24"/>
                <w:szCs w:val="24"/>
              </w:rPr>
              <w:t>26</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宋体"/>
                <w:bCs/>
                <w:sz w:val="24"/>
                <w:szCs w:val="24"/>
                <w:lang w:val="zh-CN"/>
              </w:rPr>
            </w:pPr>
            <w:r w:rsidRPr="00E965F5">
              <w:rPr>
                <w:rFonts w:asciiTheme="minorEastAsia" w:hAnsiTheme="minorEastAsia" w:cs="宋体" w:hint="eastAsia"/>
                <w:bCs/>
                <w:sz w:val="24"/>
                <w:szCs w:val="24"/>
                <w:lang w:val="zh-CN"/>
              </w:rPr>
              <w:t>电子化采购模式</w:t>
            </w:r>
          </w:p>
        </w:tc>
        <w:tc>
          <w:tcPr>
            <w:tcW w:w="6813" w:type="dxa"/>
            <w:vAlign w:val="center"/>
          </w:tcPr>
          <w:p w:rsidR="004D6DD1" w:rsidRPr="00E965F5" w:rsidRDefault="00293D48">
            <w:pPr>
              <w:autoSpaceDE w:val="0"/>
              <w:autoSpaceDN w:val="0"/>
              <w:adjustRightInd w:val="0"/>
              <w:spacing w:line="360" w:lineRule="auto"/>
              <w:contextualSpacing/>
              <w:jc w:val="left"/>
              <w:rPr>
                <w:rFonts w:hAnsi="宋体" w:cs="宋体"/>
                <w:sz w:val="24"/>
                <w:lang w:val="zh-CN"/>
              </w:rPr>
            </w:pPr>
            <w:r w:rsidRPr="00E965F5">
              <w:rPr>
                <w:rFonts w:asciiTheme="minorEastAsia" w:hAnsiTheme="minorEastAsia" w:cs="宋体"/>
                <w:b/>
                <w:kern w:val="0"/>
                <w:sz w:val="24"/>
                <w:szCs w:val="24"/>
                <w:lang w:val="zh-CN"/>
              </w:rPr>
              <w:fldChar w:fldCharType="begin"/>
            </w:r>
            <w:r w:rsidR="00D9500B" w:rsidRPr="00E965F5">
              <w:rPr>
                <w:rFonts w:asciiTheme="minorEastAsia" w:hAnsiTheme="minorEastAsia" w:cs="宋体" w:hint="eastAsia"/>
                <w:b/>
                <w:kern w:val="0"/>
                <w:sz w:val="24"/>
                <w:szCs w:val="24"/>
                <w:lang w:val="zh-CN"/>
              </w:rPr>
              <w:instrText>eq \o\ac(□,</w:instrText>
            </w:r>
            <w:r w:rsidR="00D9500B" w:rsidRPr="00E965F5">
              <w:rPr>
                <w:rFonts w:asciiTheme="minorEastAsia" w:hAnsiTheme="minorEastAsia" w:cs="宋体" w:hint="eastAsia"/>
                <w:b/>
                <w:kern w:val="0"/>
                <w:position w:val="2"/>
                <w:sz w:val="24"/>
                <w:szCs w:val="24"/>
                <w:lang w:val="zh-CN"/>
              </w:rPr>
              <w:instrText>√</w:instrText>
            </w:r>
            <w:r w:rsidR="00D9500B" w:rsidRPr="00E965F5">
              <w:rPr>
                <w:rFonts w:asciiTheme="minorEastAsia" w:hAnsiTheme="minorEastAsia" w:cs="宋体" w:hint="eastAsia"/>
                <w:b/>
                <w:kern w:val="0"/>
                <w:sz w:val="24"/>
                <w:szCs w:val="24"/>
                <w:lang w:val="zh-CN"/>
              </w:rPr>
              <w:instrText>)</w:instrText>
            </w:r>
            <w:r w:rsidRPr="00E965F5">
              <w:rPr>
                <w:rFonts w:asciiTheme="minorEastAsia" w:hAnsiTheme="minorEastAsia" w:cs="宋体"/>
                <w:b/>
                <w:kern w:val="0"/>
                <w:sz w:val="24"/>
                <w:szCs w:val="24"/>
                <w:lang w:val="zh-CN"/>
              </w:rPr>
              <w:fldChar w:fldCharType="end"/>
            </w:r>
            <w:r w:rsidR="00D9500B" w:rsidRPr="00E965F5">
              <w:rPr>
                <w:rFonts w:asciiTheme="minorEastAsia" w:hAnsiTheme="minorEastAsia" w:cs="宋体" w:hint="eastAsia"/>
                <w:bCs/>
                <w:sz w:val="24"/>
                <w:szCs w:val="24"/>
                <w:lang w:val="zh-CN"/>
              </w:rPr>
              <w:t>是。</w:t>
            </w:r>
            <w:r w:rsidR="00D9500B" w:rsidRPr="00E965F5">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4D6DD1" w:rsidRPr="00E965F5" w:rsidRDefault="00D9500B">
            <w:pPr>
              <w:autoSpaceDE w:val="0"/>
              <w:autoSpaceDN w:val="0"/>
              <w:adjustRightInd w:val="0"/>
              <w:spacing w:line="360" w:lineRule="auto"/>
              <w:contextualSpacing/>
              <w:jc w:val="left"/>
              <w:rPr>
                <w:rFonts w:asciiTheme="minorEastAsia" w:hAnsiTheme="minorEastAsia" w:cs="宋体"/>
                <w:bCs/>
                <w:sz w:val="24"/>
                <w:szCs w:val="24"/>
                <w:lang w:val="zh-CN"/>
              </w:rPr>
            </w:pPr>
            <w:r w:rsidRPr="00E965F5">
              <w:rPr>
                <w:rFonts w:hAnsi="宋体" w:cs="宋体" w:hint="eastAsia"/>
                <w:sz w:val="24"/>
                <w:lang w:val="zh-CN"/>
              </w:rPr>
              <w:lastRenderedPageBreak/>
              <w:t>□否。投标人投标时须提供纸质投标文件。投标人资质、业绩、荣誉及相关人员证明材料等资料原件根据招标文件要求提供。</w:t>
            </w:r>
          </w:p>
        </w:tc>
      </w:tr>
      <w:tr w:rsidR="004D6DD1" w:rsidRPr="00E965F5">
        <w:trPr>
          <w:trHeight w:val="510"/>
          <w:jc w:val="center"/>
        </w:trPr>
        <w:tc>
          <w:tcPr>
            <w:tcW w:w="806" w:type="dxa"/>
            <w:vAlign w:val="center"/>
          </w:tcPr>
          <w:p w:rsidR="004D6DD1" w:rsidRPr="00E965F5" w:rsidRDefault="00D9500B">
            <w:pPr>
              <w:autoSpaceDE w:val="0"/>
              <w:autoSpaceDN w:val="0"/>
              <w:adjustRightInd w:val="0"/>
              <w:spacing w:line="360" w:lineRule="auto"/>
              <w:jc w:val="center"/>
              <w:rPr>
                <w:rFonts w:asciiTheme="minorEastAsia" w:hAnsiTheme="minorEastAsia" w:cs="宋体"/>
                <w:b/>
                <w:bCs/>
                <w:sz w:val="24"/>
                <w:szCs w:val="24"/>
                <w:lang w:val="zh-CN"/>
              </w:rPr>
            </w:pPr>
            <w:r w:rsidRPr="00E965F5">
              <w:rPr>
                <w:rFonts w:asciiTheme="minorEastAsia" w:hAnsiTheme="minorEastAsia" w:cs="宋体" w:hint="eastAsia"/>
                <w:b/>
                <w:bCs/>
                <w:sz w:val="24"/>
                <w:szCs w:val="24"/>
                <w:lang w:val="zh-CN"/>
              </w:rPr>
              <w:lastRenderedPageBreak/>
              <w:t>27</w:t>
            </w:r>
          </w:p>
        </w:tc>
        <w:tc>
          <w:tcPr>
            <w:tcW w:w="2268" w:type="dxa"/>
            <w:vAlign w:val="center"/>
          </w:tcPr>
          <w:p w:rsidR="004D6DD1" w:rsidRPr="00E965F5" w:rsidRDefault="00D9500B">
            <w:pPr>
              <w:autoSpaceDE w:val="0"/>
              <w:autoSpaceDN w:val="0"/>
              <w:adjustRightInd w:val="0"/>
              <w:spacing w:line="360" w:lineRule="auto"/>
              <w:jc w:val="center"/>
              <w:rPr>
                <w:rFonts w:asciiTheme="minorEastAsia" w:hAnsiTheme="minorEastAsia" w:cs="宋体"/>
                <w:b/>
                <w:bCs/>
                <w:sz w:val="24"/>
                <w:szCs w:val="24"/>
                <w:lang w:val="zh-CN"/>
              </w:rPr>
            </w:pPr>
            <w:r w:rsidRPr="00E965F5">
              <w:rPr>
                <w:rFonts w:asciiTheme="minorEastAsia" w:hAnsiTheme="minorEastAsia" w:cs="宋体" w:hint="eastAsia"/>
                <w:b/>
                <w:bCs/>
                <w:sz w:val="24"/>
                <w:szCs w:val="24"/>
                <w:lang w:val="zh-CN"/>
              </w:rPr>
              <w:t>特别提示</w:t>
            </w:r>
          </w:p>
        </w:tc>
        <w:tc>
          <w:tcPr>
            <w:tcW w:w="6813" w:type="dxa"/>
            <w:vAlign w:val="center"/>
          </w:tcPr>
          <w:p w:rsidR="004D6DD1" w:rsidRPr="00E965F5" w:rsidRDefault="00D9500B">
            <w:pPr>
              <w:autoSpaceDE w:val="0"/>
              <w:autoSpaceDN w:val="0"/>
              <w:adjustRightInd w:val="0"/>
              <w:spacing w:line="360" w:lineRule="auto"/>
              <w:contextualSpacing/>
              <w:jc w:val="left"/>
              <w:rPr>
                <w:rFonts w:asciiTheme="minorEastAsia" w:hAnsiTheme="minorEastAsia" w:cs="宋体"/>
                <w:b/>
                <w:sz w:val="24"/>
                <w:lang w:val="zh-CN"/>
              </w:rPr>
            </w:pPr>
            <w:r w:rsidRPr="00E965F5">
              <w:rPr>
                <w:rFonts w:asciiTheme="minorEastAsia" w:hAnsiTheme="minorEastAsia" w:cs="宋体" w:hint="eastAsia"/>
                <w:b/>
                <w:sz w:val="24"/>
                <w:lang w:val="zh-CN"/>
              </w:rPr>
              <w:t>按照《关于推进全流程电子化交易和在线监管工作有关问题的通知》（许公管办[2019]3号）规定：</w:t>
            </w:r>
          </w:p>
          <w:p w:rsidR="004D6DD1" w:rsidRPr="00E965F5" w:rsidRDefault="00D9500B">
            <w:pPr>
              <w:autoSpaceDE w:val="0"/>
              <w:autoSpaceDN w:val="0"/>
              <w:adjustRightInd w:val="0"/>
              <w:spacing w:line="360" w:lineRule="auto"/>
              <w:contextualSpacing/>
              <w:jc w:val="left"/>
              <w:rPr>
                <w:rFonts w:asciiTheme="minorEastAsia" w:hAnsiTheme="minorEastAsia" w:cs="宋体"/>
                <w:b/>
                <w:sz w:val="24"/>
                <w:lang w:val="zh-CN"/>
              </w:rPr>
            </w:pPr>
            <w:r w:rsidRPr="00E965F5">
              <w:rPr>
                <w:rFonts w:asciiTheme="minorEastAsia" w:hAnsiTheme="minorEastAsia" w:cs="宋体" w:hint="eastAsia"/>
                <w:b/>
                <w:sz w:val="24"/>
                <w:lang w:val="zh-CN"/>
              </w:rPr>
              <w:t>不同供应商电子投标文件制作硬件特征码（网卡MAC地址、CPU序号、硬盘序列号等）雷同时，视为‘</w:t>
            </w:r>
            <w:r w:rsidRPr="00E965F5">
              <w:rPr>
                <w:rFonts w:asciiTheme="minorEastAsia" w:hAnsiTheme="minorEastAsia" w:cs="宋体"/>
                <w:b/>
                <w:sz w:val="24"/>
                <w:lang w:val="zh-CN"/>
              </w:rPr>
              <w:t>不同</w:t>
            </w:r>
            <w:r w:rsidRPr="00E965F5">
              <w:rPr>
                <w:rFonts w:asciiTheme="minorEastAsia" w:hAnsiTheme="minorEastAsia" w:cs="宋体" w:hint="eastAsia"/>
                <w:b/>
                <w:sz w:val="24"/>
                <w:lang w:val="zh-CN"/>
              </w:rPr>
              <w:t>投标人的投标</w:t>
            </w:r>
            <w:r w:rsidRPr="00E965F5">
              <w:rPr>
                <w:rFonts w:asciiTheme="minorEastAsia" w:hAnsiTheme="minorEastAsia" w:cs="宋体"/>
                <w:b/>
                <w:sz w:val="24"/>
                <w:lang w:val="zh-CN"/>
              </w:rPr>
              <w:t>文件由同一单位或者个人编制</w:t>
            </w:r>
            <w:r w:rsidRPr="00E965F5">
              <w:rPr>
                <w:rFonts w:asciiTheme="minorEastAsia" w:hAnsiTheme="minorEastAsia" w:cs="宋体" w:hint="eastAsia"/>
                <w:b/>
                <w:sz w:val="24"/>
                <w:lang w:val="zh-CN"/>
              </w:rPr>
              <w:t>’或‘</w:t>
            </w:r>
            <w:r w:rsidRPr="00E965F5">
              <w:rPr>
                <w:rFonts w:asciiTheme="minorEastAsia" w:hAnsiTheme="minorEastAsia" w:cs="宋体"/>
                <w:b/>
                <w:sz w:val="24"/>
                <w:lang w:val="zh-CN"/>
              </w:rPr>
              <w:t>不同</w:t>
            </w:r>
            <w:r w:rsidRPr="00E965F5">
              <w:rPr>
                <w:rFonts w:asciiTheme="minorEastAsia" w:hAnsiTheme="minorEastAsia" w:cs="宋体" w:hint="eastAsia"/>
                <w:b/>
                <w:sz w:val="24"/>
                <w:lang w:val="zh-CN"/>
              </w:rPr>
              <w:t>投标人</w:t>
            </w:r>
            <w:r w:rsidRPr="00E965F5">
              <w:rPr>
                <w:rFonts w:asciiTheme="minorEastAsia" w:hAnsiTheme="minorEastAsia" w:cs="宋体"/>
                <w:b/>
                <w:sz w:val="24"/>
                <w:lang w:val="zh-CN"/>
              </w:rPr>
              <w:t>委托同一单位或者个人办理</w:t>
            </w:r>
            <w:r w:rsidRPr="00E965F5">
              <w:rPr>
                <w:rFonts w:asciiTheme="minorEastAsia" w:hAnsiTheme="minorEastAsia" w:cs="宋体" w:hint="eastAsia"/>
                <w:b/>
                <w:sz w:val="24"/>
                <w:lang w:val="zh-CN"/>
              </w:rPr>
              <w:t>响应</w:t>
            </w:r>
            <w:r w:rsidRPr="00E965F5">
              <w:rPr>
                <w:rFonts w:asciiTheme="minorEastAsia" w:hAnsiTheme="minorEastAsia" w:cs="宋体"/>
                <w:b/>
                <w:sz w:val="24"/>
                <w:lang w:val="zh-CN"/>
              </w:rPr>
              <w:t>事宜</w:t>
            </w:r>
            <w:r w:rsidRPr="00E965F5">
              <w:rPr>
                <w:rFonts w:asciiTheme="minorEastAsia" w:hAnsiTheme="minorEastAsia" w:cs="宋体" w:hint="eastAsia"/>
                <w:b/>
                <w:sz w:val="24"/>
                <w:lang w:val="zh-CN"/>
              </w:rPr>
              <w:t>’，其投标无效。</w:t>
            </w:r>
          </w:p>
          <w:p w:rsidR="004D6DD1" w:rsidRPr="00E965F5" w:rsidRDefault="00D9500B">
            <w:pPr>
              <w:autoSpaceDE w:val="0"/>
              <w:autoSpaceDN w:val="0"/>
              <w:adjustRightInd w:val="0"/>
              <w:spacing w:line="360" w:lineRule="auto"/>
              <w:contextualSpacing/>
              <w:jc w:val="left"/>
              <w:rPr>
                <w:rFonts w:asciiTheme="minorEastAsia" w:hAnsiTheme="minorEastAsia" w:cs="宋体"/>
                <w:b/>
                <w:color w:val="000000"/>
                <w:kern w:val="0"/>
                <w:szCs w:val="21"/>
                <w:lang w:val="zh-CN"/>
              </w:rPr>
            </w:pPr>
            <w:r w:rsidRPr="00E965F5">
              <w:rPr>
                <w:rFonts w:asciiTheme="minorEastAsia" w:hAnsiTheme="minorEastAsia" w:cs="宋体" w:hint="eastAsia"/>
                <w:b/>
                <w:sz w:val="24"/>
                <w:lang w:val="zh-CN"/>
              </w:rPr>
              <w:t>评审专家应严格按照要求查看“硬件特征码” 相关信息并进行评审，在评审报告中显示“不同投标人电子投标文件制作硬件特征码”是否雷同的分析及判定结果。</w:t>
            </w:r>
          </w:p>
        </w:tc>
      </w:tr>
    </w:tbl>
    <w:p w:rsidR="004D6DD1" w:rsidRPr="00E965F5" w:rsidRDefault="004D6D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6DD1" w:rsidRPr="00E965F5" w:rsidRDefault="004D6D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6DD1" w:rsidRPr="00E965F5" w:rsidRDefault="00D9500B">
      <w:pPr>
        <w:pageBreakBefore/>
        <w:numPr>
          <w:ilvl w:val="0"/>
          <w:numId w:val="4"/>
        </w:numPr>
        <w:jc w:val="center"/>
        <w:rPr>
          <w:rFonts w:asciiTheme="majorEastAsia" w:eastAsiaTheme="majorEastAsia" w:hAnsiTheme="majorEastAsia" w:cs="宋体"/>
          <w:b/>
          <w:kern w:val="0"/>
          <w:sz w:val="36"/>
          <w:szCs w:val="36"/>
        </w:rPr>
      </w:pPr>
      <w:r w:rsidRPr="00E965F5">
        <w:rPr>
          <w:rFonts w:asciiTheme="majorEastAsia" w:eastAsiaTheme="majorEastAsia" w:hAnsiTheme="majorEastAsia" w:cs="宋体" w:hint="eastAsia"/>
          <w:b/>
          <w:kern w:val="0"/>
          <w:sz w:val="36"/>
          <w:szCs w:val="36"/>
        </w:rPr>
        <w:lastRenderedPageBreak/>
        <w:t xml:space="preserve"> 投标人须知</w:t>
      </w:r>
    </w:p>
    <w:p w:rsidR="004D6DD1" w:rsidRPr="00E965F5"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E965F5">
        <w:rPr>
          <w:rFonts w:asciiTheme="minorEastAsia" w:hAnsiTheme="minorEastAsia" w:cs="宋体" w:hint="eastAsia"/>
          <w:b/>
          <w:kern w:val="0"/>
          <w:sz w:val="28"/>
          <w:szCs w:val="28"/>
        </w:rPr>
        <w:t>一、概念释义</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适用范围</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1.1本招标文件仅适用于本次“投标邀请”中所述采购项目。</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1.2本招标文件解释权属于“投标邀请”所述的采购人。</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定义</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2.1 “采购项目”：“投标人须知前附表”中所述的采购项目。</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2.2 “招标人”：“投标人须知前附表”中所述的组织本次招标的代理机构和采购人。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2.3 “采购人”：是指依法进行政府采购的国家机关、事业单位、团体组织。采购人名称、地址、电话、联系人见“投标人须知前附表”。</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2.4 “代理机构”：接受采购人委托，代理采购项目的采购代理机构。代理机构名称、地址、 电话、联系人见“投标人须知前附表”。</w:t>
      </w:r>
    </w:p>
    <w:p w:rsidR="004D6DD1" w:rsidRPr="00E965F5" w:rsidRDefault="00D9500B">
      <w:pPr>
        <w:autoSpaceDE w:val="0"/>
        <w:autoSpaceDN w:val="0"/>
        <w:adjustRightInd w:val="0"/>
        <w:snapToGrid w:val="0"/>
        <w:spacing w:line="360" w:lineRule="auto"/>
        <w:ind w:firstLineChars="200" w:firstLine="420"/>
        <w:rPr>
          <w:rFonts w:asciiTheme="minorEastAsia" w:hAnsiTheme="minorEastAsia" w:cs="宋体"/>
          <w:b/>
          <w:kern w:val="0"/>
          <w:szCs w:val="21"/>
        </w:rPr>
      </w:pPr>
      <w:r w:rsidRPr="00E965F5">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2.7 “进口产品”：是指通过中国海关报关验放进入中国境内且产自关境外的产品，包括已经进入中国境内的进口产品。详见《</w:t>
      </w:r>
      <w:r w:rsidRPr="00E965F5">
        <w:rPr>
          <w:rFonts w:asciiTheme="minorEastAsia" w:hAnsiTheme="minorEastAsia" w:cs="宋体"/>
          <w:kern w:val="0"/>
          <w:szCs w:val="21"/>
        </w:rPr>
        <w:t>关于政府采购进口产品管理有关问题的通知</w:t>
      </w:r>
      <w:r w:rsidRPr="00E965F5">
        <w:rPr>
          <w:rFonts w:asciiTheme="minorEastAsia" w:hAnsiTheme="minorEastAsia" w:cs="宋体" w:hint="eastAsia"/>
          <w:kern w:val="0"/>
          <w:szCs w:val="21"/>
        </w:rPr>
        <w:t>》(财库[2007]119号)、《关于政府采购进口产品管理有关问题的通知》（财办库［</w:t>
      </w:r>
      <w:r w:rsidRPr="00E965F5">
        <w:rPr>
          <w:rFonts w:asciiTheme="minorEastAsia" w:hAnsiTheme="minorEastAsia" w:cs="宋体"/>
          <w:kern w:val="0"/>
          <w:szCs w:val="21"/>
        </w:rPr>
        <w:t>2008</w:t>
      </w:r>
      <w:r w:rsidRPr="00E965F5">
        <w:rPr>
          <w:rFonts w:asciiTheme="minorEastAsia" w:hAnsiTheme="minorEastAsia" w:cs="宋体" w:hint="eastAsia"/>
          <w:kern w:val="0"/>
          <w:szCs w:val="21"/>
        </w:rPr>
        <w:t>］</w:t>
      </w:r>
      <w:r w:rsidRPr="00E965F5">
        <w:rPr>
          <w:rFonts w:asciiTheme="minorEastAsia" w:hAnsiTheme="minorEastAsia" w:cs="宋体"/>
          <w:kern w:val="0"/>
          <w:szCs w:val="21"/>
        </w:rPr>
        <w:t xml:space="preserve">248 </w:t>
      </w:r>
      <w:r w:rsidRPr="00E965F5">
        <w:rPr>
          <w:rFonts w:asciiTheme="minorEastAsia" w:hAnsiTheme="minorEastAsia" w:cs="宋体" w:hint="eastAsia"/>
          <w:kern w:val="0"/>
          <w:szCs w:val="21"/>
        </w:rPr>
        <w:t>号）。</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 xml:space="preserve">2.7.1 </w:t>
      </w:r>
      <w:r w:rsidRPr="00E965F5">
        <w:rPr>
          <w:rFonts w:asciiTheme="minorEastAsia" w:hAnsiTheme="minorEastAsia" w:cs="宋体"/>
          <w:kern w:val="0"/>
          <w:szCs w:val="21"/>
        </w:rPr>
        <w:t>招标文件列明不允许或未列明允许进口产品参加投标的，均视为拒绝进口产品参加投标。</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 xml:space="preserve">2.7.2 </w:t>
      </w:r>
      <w:r w:rsidRPr="00E965F5">
        <w:rPr>
          <w:rFonts w:asciiTheme="minorEastAsia" w:hAnsiTheme="minorEastAsia" w:cs="宋体"/>
          <w:kern w:val="0"/>
          <w:szCs w:val="21"/>
        </w:rPr>
        <w:t>如</w:t>
      </w:r>
      <w:r w:rsidRPr="00E965F5">
        <w:rPr>
          <w:rFonts w:asciiTheme="minorEastAsia" w:hAnsiTheme="minorEastAsia" w:cs="宋体" w:hint="eastAsia"/>
          <w:kern w:val="0"/>
          <w:szCs w:val="21"/>
        </w:rPr>
        <w:t>招标</w:t>
      </w:r>
      <w:r w:rsidRPr="00E965F5">
        <w:rPr>
          <w:rFonts w:asciiTheme="minorEastAsia" w:hAnsiTheme="minorEastAsia" w:cs="宋体"/>
          <w:kern w:val="0"/>
          <w:szCs w:val="21"/>
        </w:rPr>
        <w:t>文件中已说明，经财政部门审核同意，允许部分或全部产品采购进口产品，投标人既可提供本国产品，也可以提供进口产品。</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2.8 招标文件中凡标有“★”的条款均系实质性要求条款。</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合格的投标人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3.1 在中华人民共和国境内注册，具有本项目生产、制造、供应或实施能力，符合、承认并承诺履行本招标文件各项规定的法人、其他组织或者自然人。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3.2 符合本项目“投标邀请”和“投标人须知前附表”中规定的合格投标人所必须具备的条件。</w:t>
      </w:r>
    </w:p>
    <w:p w:rsidR="004D6DD1" w:rsidRPr="00E965F5" w:rsidRDefault="00D9500B">
      <w:pPr>
        <w:autoSpaceDE w:val="0"/>
        <w:autoSpaceDN w:val="0"/>
        <w:adjustRightInd w:val="0"/>
        <w:snapToGrid w:val="0"/>
        <w:spacing w:line="360" w:lineRule="auto"/>
        <w:rPr>
          <w:rFonts w:asciiTheme="minorEastAsia" w:hAnsiTheme="minorEastAsia" w:cs="宋体"/>
          <w:spacing w:val="-2"/>
          <w:kern w:val="0"/>
          <w:szCs w:val="21"/>
        </w:rPr>
      </w:pPr>
      <w:r w:rsidRPr="00E965F5">
        <w:rPr>
          <w:rFonts w:asciiTheme="minorEastAsia" w:hAnsiTheme="minorEastAsia" w:cs="宋体" w:hint="eastAsia"/>
          <w:spacing w:val="-2"/>
          <w:kern w:val="0"/>
          <w:szCs w:val="21"/>
        </w:rPr>
        <w:t>3.3 政府采购活动中查询及使用投标人信用记录的具体要求为：投标人未被列入失信被执行人、重</w:t>
      </w:r>
      <w:r w:rsidRPr="00E965F5">
        <w:rPr>
          <w:rFonts w:asciiTheme="minorEastAsia" w:hAnsiTheme="minorEastAsia" w:cs="宋体" w:hint="eastAsia"/>
          <w:spacing w:val="-2"/>
          <w:kern w:val="0"/>
          <w:szCs w:val="21"/>
        </w:rPr>
        <w:lastRenderedPageBreak/>
        <w:t>大税收违法案件当事人名单、</w:t>
      </w:r>
      <w:r w:rsidRPr="00E965F5">
        <w:rPr>
          <w:rFonts w:asciiTheme="minorEastAsia" w:hAnsiTheme="minorEastAsia" w:cs="宋体"/>
          <w:spacing w:val="-2"/>
          <w:kern w:val="0"/>
          <w:szCs w:val="21"/>
        </w:rPr>
        <w:t>政府采购严重违法失信名单</w:t>
      </w:r>
      <w:r w:rsidRPr="00E965F5">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(1) 查询渠道：“信用中国”网站（</w:t>
      </w:r>
      <w:r w:rsidRPr="00E965F5">
        <w:rPr>
          <w:rFonts w:asciiTheme="minorEastAsia" w:hAnsiTheme="minorEastAsia" w:cs="宋体"/>
          <w:kern w:val="0"/>
          <w:szCs w:val="21"/>
        </w:rPr>
        <w:t>www.creditchina.gov.cn</w:t>
      </w:r>
      <w:r w:rsidRPr="00E965F5">
        <w:rPr>
          <w:rFonts w:asciiTheme="minorEastAsia" w:hAnsiTheme="minorEastAsia" w:cs="宋体" w:hint="eastAsia"/>
          <w:kern w:val="0"/>
          <w:szCs w:val="21"/>
        </w:rPr>
        <w:t>）、“中国政府采购网”（</w:t>
      </w:r>
      <w:r w:rsidRPr="00E965F5">
        <w:rPr>
          <w:rFonts w:asciiTheme="minorEastAsia" w:hAnsiTheme="minorEastAsia" w:cs="宋体"/>
          <w:kern w:val="0"/>
          <w:szCs w:val="21"/>
        </w:rPr>
        <w:t>www.ccgp.gov.cn</w:t>
      </w:r>
      <w:r w:rsidRPr="00E965F5">
        <w:rPr>
          <w:rFonts w:asciiTheme="minorEastAsia" w:hAnsiTheme="minorEastAsia" w:cs="宋体" w:hint="eastAsia"/>
          <w:kern w:val="0"/>
          <w:szCs w:val="21"/>
        </w:rPr>
        <w:t>）和“国家企业信用公示系统”网站（</w:t>
      </w:r>
      <w:r w:rsidRPr="00E965F5">
        <w:rPr>
          <w:rFonts w:asciiTheme="minorEastAsia" w:hAnsiTheme="minorEastAsia" w:cs="宋体"/>
          <w:kern w:val="0"/>
          <w:szCs w:val="21"/>
        </w:rPr>
        <w:t>www.gsxt.gov.cn</w:t>
      </w:r>
      <w:r w:rsidRPr="00E965F5">
        <w:rPr>
          <w:rFonts w:asciiTheme="minorEastAsia" w:hAnsiTheme="minorEastAsia" w:cs="宋体" w:hint="eastAsia"/>
          <w:kern w:val="0"/>
          <w:szCs w:val="21"/>
        </w:rPr>
        <w:t>）；</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 截止时间：同投标截止时间；</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 信用信息查询记录和证据留存具体方式：经采购人确认的查询结果网页截图作为查询记录和证据，与其他采购文件一并保存；</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(4) 信用信息的使用原则：经采购人认定的被列入失信被执行人、重大税收违法案件当事人名单、</w:t>
      </w:r>
      <w:r w:rsidRPr="00E965F5">
        <w:rPr>
          <w:rFonts w:asciiTheme="minorEastAsia" w:hAnsiTheme="minorEastAsia" w:cs="宋体"/>
          <w:spacing w:val="-2"/>
          <w:kern w:val="0"/>
          <w:szCs w:val="21"/>
        </w:rPr>
        <w:t>政府采购严重违法失信名单</w:t>
      </w:r>
      <w:r w:rsidRPr="00E965F5">
        <w:rPr>
          <w:rFonts w:asciiTheme="minorEastAsia" w:hAnsiTheme="minorEastAsia" w:cs="宋体" w:hint="eastAsia"/>
          <w:spacing w:val="-2"/>
          <w:kern w:val="0"/>
          <w:szCs w:val="21"/>
        </w:rPr>
        <w:t>、政府采购严重违法失信行为记录名单</w:t>
      </w:r>
      <w:r w:rsidRPr="00E965F5">
        <w:rPr>
          <w:rFonts w:asciiTheme="minorEastAsia" w:hAnsiTheme="minorEastAsia" w:cs="宋体" w:hint="eastAsia"/>
          <w:kern w:val="0"/>
          <w:szCs w:val="21"/>
        </w:rPr>
        <w:t>、严重违法失信企业名单（黑名单）的投标人，将拒绝其参与政府采购活动。</w:t>
      </w:r>
    </w:p>
    <w:p w:rsidR="004D6DD1" w:rsidRPr="00E965F5" w:rsidRDefault="00D9500B">
      <w:pPr>
        <w:autoSpaceDE w:val="0"/>
        <w:autoSpaceDN w:val="0"/>
        <w:adjustRightInd w:val="0"/>
        <w:snapToGrid w:val="0"/>
        <w:spacing w:line="360" w:lineRule="auto"/>
        <w:rPr>
          <w:rFonts w:asciiTheme="minorEastAsia" w:hAnsiTheme="minorEastAsia" w:cs="宋体"/>
          <w:spacing w:val="-4"/>
          <w:kern w:val="0"/>
          <w:szCs w:val="21"/>
        </w:rPr>
      </w:pPr>
      <w:r w:rsidRPr="00E965F5">
        <w:rPr>
          <w:rFonts w:asciiTheme="minorEastAsia" w:hAnsiTheme="minorEastAsia" w:cs="宋体" w:hint="eastAsia"/>
          <w:spacing w:val="-4"/>
          <w:kern w:val="0"/>
          <w:szCs w:val="21"/>
        </w:rPr>
        <w:t>(5) 投标人不良信用记录以采购人查询结果为准，采购人查询之后，网站信息发生的任何变更不再作为评审依据，投标人自行提供的与网站信息不一致的其他证明材料亦不作为评审依据。</w:t>
      </w:r>
    </w:p>
    <w:p w:rsidR="004D6DD1" w:rsidRPr="00E965F5" w:rsidRDefault="00D9500B">
      <w:pPr>
        <w:autoSpaceDE w:val="0"/>
        <w:autoSpaceDN w:val="0"/>
        <w:adjustRightInd w:val="0"/>
        <w:snapToGrid w:val="0"/>
        <w:spacing w:line="360" w:lineRule="auto"/>
        <w:rPr>
          <w:rFonts w:asciiTheme="minorEastAsia" w:hAnsiTheme="minorEastAsia" w:cs="宋体"/>
          <w:spacing w:val="-4"/>
          <w:kern w:val="0"/>
          <w:szCs w:val="21"/>
        </w:rPr>
      </w:pPr>
      <w:r w:rsidRPr="00E965F5">
        <w:rPr>
          <w:rFonts w:asciiTheme="minorEastAsia" w:hAnsiTheme="minorEastAsia" w:cs="宋体" w:hint="eastAsia"/>
          <w:spacing w:val="-4"/>
          <w:kern w:val="0"/>
          <w:szCs w:val="21"/>
        </w:rPr>
        <w:t>3.4 单位负责人为同一人或者存在直接控股、管理关系的不同供应商，不得参加同一合同项下的政府采购活动；</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3.5 除单一来源采购项目外，为采购项目提供整体设计、规范编制或者项目管理、监理、检测等服务的供应商，不得再参加该采购项目的其他采购活动。</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3.6 “投标邀请”和“投标人须知前附表”规定接受联合体投标的，除应符合本章第</w:t>
      </w:r>
      <w:r w:rsidRPr="00E965F5">
        <w:rPr>
          <w:rFonts w:asciiTheme="minorEastAsia" w:hAnsiTheme="minorEastAsia" w:cs="宋体"/>
          <w:kern w:val="0"/>
          <w:szCs w:val="21"/>
        </w:rPr>
        <w:t>3.1</w:t>
      </w:r>
      <w:r w:rsidRPr="00E965F5">
        <w:rPr>
          <w:rFonts w:asciiTheme="minorEastAsia" w:hAnsiTheme="minorEastAsia" w:cs="宋体" w:hint="eastAsia"/>
          <w:kern w:val="0"/>
          <w:szCs w:val="21"/>
        </w:rPr>
        <w:t>项和3.2项要求外，还应遵守以下规定：</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（1）在投标文件中向采购人提交联合体协议书，明确联合体各方承担的工作和义务；</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（2）联合体中有同类资质的供应商按联合体分工承担相同工作的，应当按照资质等级较低的供应商确定资质等级；</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（4）联合体各方不得再单独参加或者与其他供应商另外组成联合体参加同一合同项下的政府采购活动。</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（5）</w:t>
      </w:r>
      <w:r w:rsidRPr="00E965F5">
        <w:rPr>
          <w:rFonts w:asciiTheme="minorEastAsia" w:hAnsiTheme="minorEastAsia" w:cs="宋体"/>
          <w:kern w:val="0"/>
          <w:szCs w:val="21"/>
        </w:rPr>
        <w:t>联合体各方应当共同与采购人签订采购合同，就采购合同约定的事项对采购人</w:t>
      </w:r>
      <w:hyperlink r:id="rId14" w:tgtFrame="_blank" w:history="1">
        <w:r w:rsidRPr="00E965F5">
          <w:rPr>
            <w:rFonts w:asciiTheme="minorEastAsia" w:hAnsiTheme="minorEastAsia" w:cs="宋体"/>
            <w:kern w:val="0"/>
            <w:szCs w:val="21"/>
          </w:rPr>
          <w:t>承担连带责任</w:t>
        </w:r>
      </w:hyperlink>
      <w:r w:rsidRPr="00E965F5">
        <w:rPr>
          <w:rFonts w:asciiTheme="minorEastAsia" w:hAnsiTheme="minorEastAsia" w:cs="宋体"/>
          <w:kern w:val="0"/>
          <w:szCs w:val="21"/>
        </w:rPr>
        <w:t>。</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3.7 法律、行政法规规定的其他条件。</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合格的货物和服务</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4.2 投标人所提供的服务应当没有侵犯任何第三方的知识产权、技术秘密等合法权利。</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lastRenderedPageBreak/>
        <w:t>4.3 如投标人所投产品被列入</w:t>
      </w:r>
      <w:r w:rsidRPr="00E965F5">
        <w:rPr>
          <w:rFonts w:asciiTheme="minorEastAsia" w:hAnsiTheme="minorEastAsia" w:cs="宋体"/>
          <w:kern w:val="0"/>
          <w:szCs w:val="21"/>
        </w:rPr>
        <w:t>《中华人民共和国实施强制性产品认证的产品目录》，</w:t>
      </w:r>
      <w:r w:rsidRPr="00E965F5">
        <w:rPr>
          <w:rFonts w:asciiTheme="minorEastAsia" w:hAnsiTheme="minorEastAsia" w:cs="宋体" w:hint="eastAsia"/>
          <w:kern w:val="0"/>
          <w:szCs w:val="21"/>
        </w:rPr>
        <w:t>则该产品应</w:t>
      </w:r>
      <w:r w:rsidRPr="00E965F5">
        <w:rPr>
          <w:rFonts w:asciiTheme="minorEastAsia" w:hAnsiTheme="minorEastAsia" w:cs="宋体"/>
          <w:kern w:val="0"/>
          <w:szCs w:val="21"/>
        </w:rPr>
        <w:t>具备国家认监委</w:t>
      </w:r>
      <w:r w:rsidRPr="00E965F5">
        <w:rPr>
          <w:rFonts w:asciiTheme="minorEastAsia" w:hAnsiTheme="minorEastAsia" w:cs="宋体" w:hint="eastAsia"/>
          <w:kern w:val="0"/>
          <w:szCs w:val="21"/>
        </w:rPr>
        <w:t>指定强制性产品认证机构</w:t>
      </w:r>
      <w:r w:rsidRPr="00E965F5">
        <w:rPr>
          <w:rFonts w:asciiTheme="minorEastAsia" w:hAnsiTheme="minorEastAsia" w:cs="宋体"/>
          <w:kern w:val="0"/>
          <w:szCs w:val="21"/>
        </w:rPr>
        <w:t>颁</w:t>
      </w:r>
      <w:r w:rsidRPr="00E965F5">
        <w:rPr>
          <w:rFonts w:asciiTheme="minorEastAsia" w:hAnsiTheme="minorEastAsia" w:cs="宋体" w:hint="eastAsia"/>
          <w:kern w:val="0"/>
          <w:szCs w:val="21"/>
        </w:rPr>
        <w:t>发的</w:t>
      </w:r>
      <w:r w:rsidRPr="00E965F5">
        <w:rPr>
          <w:rFonts w:asciiTheme="minorEastAsia" w:hAnsiTheme="minorEastAsia" w:cs="宋体"/>
          <w:kern w:val="0"/>
          <w:szCs w:val="21"/>
        </w:rPr>
        <w:t>《中国</w:t>
      </w:r>
      <w:r w:rsidRPr="00E965F5">
        <w:rPr>
          <w:rFonts w:asciiTheme="minorEastAsia" w:hAnsiTheme="minorEastAsia" w:cs="宋体" w:hint="eastAsia"/>
          <w:kern w:val="0"/>
          <w:szCs w:val="21"/>
        </w:rPr>
        <w:t>国家</w:t>
      </w:r>
      <w:r w:rsidRPr="00E965F5">
        <w:rPr>
          <w:rFonts w:asciiTheme="minorEastAsia" w:hAnsiTheme="minorEastAsia" w:cs="宋体"/>
          <w:kern w:val="0"/>
          <w:szCs w:val="21"/>
        </w:rPr>
        <w:t>强制</w:t>
      </w:r>
      <w:r w:rsidRPr="00E965F5">
        <w:rPr>
          <w:rFonts w:asciiTheme="minorEastAsia" w:hAnsiTheme="minorEastAsia" w:cs="宋体" w:hint="eastAsia"/>
          <w:kern w:val="0"/>
          <w:szCs w:val="21"/>
        </w:rPr>
        <w:t>性产品</w:t>
      </w:r>
      <w:r w:rsidRPr="00E965F5">
        <w:rPr>
          <w:rFonts w:asciiTheme="minorEastAsia" w:hAnsiTheme="minorEastAsia" w:cs="宋体"/>
          <w:kern w:val="0"/>
          <w:szCs w:val="21"/>
        </w:rPr>
        <w:t>认证</w:t>
      </w:r>
      <w:r w:rsidRPr="00E965F5">
        <w:rPr>
          <w:rFonts w:asciiTheme="minorEastAsia" w:hAnsiTheme="minorEastAsia" w:cs="宋体" w:hint="eastAsia"/>
          <w:kern w:val="0"/>
          <w:szCs w:val="21"/>
        </w:rPr>
        <w:t>证书</w:t>
      </w:r>
      <w:r w:rsidRPr="00E965F5">
        <w:rPr>
          <w:rFonts w:asciiTheme="minorEastAsia" w:hAnsiTheme="minorEastAsia" w:cs="宋体"/>
          <w:kern w:val="0"/>
          <w:szCs w:val="21"/>
        </w:rPr>
        <w:t>》（CCC 认证）。</w:t>
      </w:r>
      <w:r w:rsidRPr="00E965F5">
        <w:rPr>
          <w:rFonts w:asciiTheme="minorEastAsia" w:hAnsiTheme="minorEastAsia" w:cs="宋体" w:hint="eastAsia"/>
          <w:kern w:val="0"/>
          <w:szCs w:val="21"/>
        </w:rPr>
        <w:t>投标人</w:t>
      </w:r>
      <w:r w:rsidRPr="00E965F5">
        <w:rPr>
          <w:rFonts w:asciiTheme="minorEastAsia" w:hAnsiTheme="minorEastAsia" w:cs="宋体"/>
          <w:kern w:val="0"/>
          <w:szCs w:val="21"/>
        </w:rPr>
        <w:t>不能提供超出此目录范畴外的替代品</w:t>
      </w:r>
      <w:r w:rsidRPr="00E965F5">
        <w:rPr>
          <w:rFonts w:asciiTheme="minorEastAsia" w:hAnsiTheme="minorEastAsia" w:cs="宋体" w:hint="eastAsia"/>
          <w:kern w:val="0"/>
          <w:szCs w:val="21"/>
        </w:rPr>
        <w:t>。</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 xml:space="preserve">4.4 </w:t>
      </w:r>
      <w:r w:rsidRPr="00E965F5">
        <w:rPr>
          <w:rFonts w:asciiTheme="minorEastAsia" w:hAnsiTheme="minorEastAsia" w:cs="宋体" w:hint="eastAsia"/>
          <w:spacing w:val="-2"/>
          <w:kern w:val="0"/>
          <w:szCs w:val="21"/>
        </w:rPr>
        <w:t>投标人所投产品如被列入</w:t>
      </w:r>
      <w:r w:rsidRPr="00E965F5">
        <w:rPr>
          <w:rFonts w:asciiTheme="minorEastAsia" w:hAnsiTheme="minorEastAsia" w:cs="宋体"/>
          <w:spacing w:val="-2"/>
          <w:kern w:val="0"/>
          <w:szCs w:val="21"/>
        </w:rPr>
        <w:t>《信息安全产品强制性认证目录》，</w:t>
      </w:r>
      <w:r w:rsidRPr="00E965F5">
        <w:rPr>
          <w:rFonts w:asciiTheme="minorEastAsia" w:hAnsiTheme="minorEastAsia" w:cs="宋体" w:hint="eastAsia"/>
          <w:spacing w:val="-2"/>
          <w:kern w:val="0"/>
          <w:szCs w:val="21"/>
        </w:rPr>
        <w:t>则该产品应</w:t>
      </w:r>
      <w:r w:rsidRPr="00E965F5">
        <w:rPr>
          <w:rFonts w:asciiTheme="minorEastAsia" w:hAnsiTheme="minorEastAsia" w:cs="宋体"/>
          <w:spacing w:val="-2"/>
          <w:kern w:val="0"/>
          <w:szCs w:val="21"/>
        </w:rPr>
        <w:t>具备</w:t>
      </w:r>
      <w:r w:rsidRPr="00E965F5">
        <w:rPr>
          <w:rFonts w:asciiTheme="minorEastAsia" w:hAnsiTheme="minorEastAsia" w:cs="宋体" w:hint="eastAsia"/>
          <w:spacing w:val="-2"/>
          <w:kern w:val="0"/>
          <w:szCs w:val="21"/>
        </w:rPr>
        <w:t>中国信息安全认证中心</w:t>
      </w:r>
      <w:r w:rsidRPr="00E965F5">
        <w:rPr>
          <w:rFonts w:asciiTheme="minorEastAsia" w:hAnsiTheme="minorEastAsia" w:cs="宋体"/>
          <w:spacing w:val="-2"/>
          <w:kern w:val="0"/>
          <w:szCs w:val="21"/>
        </w:rPr>
        <w:t>颁</w:t>
      </w:r>
      <w:r w:rsidRPr="00E965F5">
        <w:rPr>
          <w:rFonts w:asciiTheme="minorEastAsia" w:hAnsiTheme="minorEastAsia" w:cs="宋体" w:hint="eastAsia"/>
          <w:spacing w:val="-2"/>
          <w:kern w:val="0"/>
          <w:szCs w:val="21"/>
        </w:rPr>
        <w:t>发的</w:t>
      </w:r>
      <w:r w:rsidRPr="00E965F5">
        <w:rPr>
          <w:rFonts w:asciiTheme="minorEastAsia" w:hAnsiTheme="minorEastAsia" w:cs="宋体"/>
          <w:spacing w:val="-2"/>
          <w:kern w:val="0"/>
          <w:szCs w:val="21"/>
        </w:rPr>
        <w:t>《</w:t>
      </w:r>
      <w:hyperlink r:id="rId15" w:tgtFrame="_blank" w:history="1">
        <w:r w:rsidRPr="00E965F5">
          <w:rPr>
            <w:rFonts w:asciiTheme="minorEastAsia" w:hAnsiTheme="minorEastAsia" w:cs="宋体" w:hint="eastAsia"/>
            <w:spacing w:val="-2"/>
            <w:kern w:val="0"/>
            <w:szCs w:val="21"/>
          </w:rPr>
          <w:t>中国国家信息安全产品认证证书</w:t>
        </w:r>
      </w:hyperlink>
      <w:r w:rsidRPr="00E965F5">
        <w:rPr>
          <w:rFonts w:asciiTheme="minorEastAsia" w:hAnsiTheme="minorEastAsia" w:cs="宋体"/>
          <w:spacing w:val="-2"/>
          <w:kern w:val="0"/>
          <w:szCs w:val="21"/>
        </w:rPr>
        <w:t>》。</w:t>
      </w:r>
      <w:r w:rsidRPr="00E965F5">
        <w:rPr>
          <w:rFonts w:asciiTheme="minorEastAsia" w:hAnsiTheme="minorEastAsia" w:cs="宋体" w:hint="eastAsia"/>
          <w:spacing w:val="-2"/>
          <w:kern w:val="0"/>
          <w:szCs w:val="21"/>
        </w:rPr>
        <w:t>投标人</w:t>
      </w:r>
      <w:r w:rsidRPr="00E965F5">
        <w:rPr>
          <w:rFonts w:asciiTheme="minorEastAsia" w:hAnsiTheme="minorEastAsia" w:cs="宋体"/>
          <w:spacing w:val="-2"/>
          <w:kern w:val="0"/>
          <w:szCs w:val="21"/>
        </w:rPr>
        <w:t>不能提供超出此目录范畴外的替代品</w:t>
      </w:r>
      <w:r w:rsidRPr="00E965F5">
        <w:rPr>
          <w:rFonts w:asciiTheme="minorEastAsia" w:hAnsiTheme="minorEastAsia" w:cs="宋体" w:hint="eastAsia"/>
          <w:spacing w:val="-2"/>
          <w:kern w:val="0"/>
          <w:szCs w:val="21"/>
        </w:rPr>
        <w:t>。</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投标费用</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信息发布</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002305FC" w:rsidRPr="00E965F5">
        <w:rPr>
          <w:rFonts w:asciiTheme="minorEastAsia" w:hAnsiTheme="minorEastAsia" w:cs="宋体" w:hint="eastAsia"/>
          <w:color w:val="FF0000"/>
          <w:kern w:val="0"/>
          <w:szCs w:val="21"/>
        </w:rPr>
        <w:t>《中国采购与招标网》、《河南招标采购综合网》、《全国公共资源交易平台（河南省·许昌市）》</w:t>
      </w:r>
      <w:r w:rsidRPr="00E965F5">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采购代理机构代理费用收取标准和方式</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7.1 收取标准:按照中标合同金额的比例收取。详见投标人须知前附表。</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7.2 收取方式：一次性以银行划账、电汇、汇票或支票的形式支付。</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其他</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D6DD1" w:rsidRPr="00E965F5"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E965F5">
        <w:rPr>
          <w:rFonts w:asciiTheme="minorEastAsia" w:hAnsiTheme="minorEastAsia" w:cs="宋体" w:hint="eastAsia"/>
          <w:b/>
          <w:kern w:val="0"/>
          <w:sz w:val="28"/>
          <w:szCs w:val="28"/>
        </w:rPr>
        <w:t>二、招标文件说明</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招标文件构成</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9.1 招标文件由以下部分组成：</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(1)投标邀请（招标公告）</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(2)项目需求</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(3)投标人须知前附表</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(4)投标人须知</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(5)政府采购政策功能</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(6)资格审查与评标</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(7)合同条款及格式</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lastRenderedPageBreak/>
        <w:t>(8)投标文件有关格式</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本项目招标文件的澄清、答复、修改、补充内容（如有的话）</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现场考察、开标前答疑会</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10.1 招标人根据采购项目的具体情况，可以在招标文件公告期满后，组织已获取招标文件的潜在投标人现场考察或者召开开标前答疑会。</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10.4 现场考察及参加开标前答疑会所发生的费用及一切责任由投标人自行承担。</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招标文件的澄清或修改</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11.1 在投标截止期前，无论出于何种原因，招标人可主动地或在解答潜在投标人提出的澄清问题时对招标文件进行修改。</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11.2 招标人可以对已发出的招标文件进行必要的澄清或者修改。澄清或者修改的内容可能影响投标文件编制的，招标人将在投标截止时间</w:t>
      </w:r>
      <w:r w:rsidRPr="00E965F5">
        <w:rPr>
          <w:rFonts w:asciiTheme="minorEastAsia" w:hAnsiTheme="minorEastAsia" w:cs="宋体"/>
          <w:kern w:val="0"/>
          <w:szCs w:val="21"/>
        </w:rPr>
        <w:t>15</w:t>
      </w:r>
      <w:r w:rsidRPr="00E965F5">
        <w:rPr>
          <w:rFonts w:asciiTheme="minorEastAsia" w:hAnsiTheme="minorEastAsia" w:cs="宋体" w:hint="eastAsia"/>
          <w:kern w:val="0"/>
          <w:szCs w:val="21"/>
        </w:rPr>
        <w:t>日前，在财政部门指定的政府采购信息发布媒体和《全国公共资源交易平台（河南省·许昌市）》发布更正公告。</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11.4 如果澄清或者修改发出的时间距规定的投标截止时间不足15日，招标人将顺延提交投标文件的截止时间。</w:t>
      </w:r>
    </w:p>
    <w:p w:rsidR="004D6DD1" w:rsidRPr="00E965F5"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E965F5">
        <w:rPr>
          <w:rFonts w:asciiTheme="minorEastAsia" w:hAnsiTheme="minorEastAsia" w:cs="宋体" w:hint="eastAsia"/>
          <w:b/>
          <w:kern w:val="0"/>
          <w:sz w:val="28"/>
          <w:szCs w:val="28"/>
        </w:rPr>
        <w:t>三、投标文件的编制</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lastRenderedPageBreak/>
        <w:t>投标的语言及计量单位</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12.2 投标计量单位，招标文件已有明确规定的，使用招标文件规定的计量单位；招标文件没有规定的，一律采用中华人民共和国法定计量单位。</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投标报价</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13.1 本次招标项目的投标均以人民币为计算单位。</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13.2 采购人不得向投标人索要或者接受其给予的赠品、回扣或者与采购无关的其他商品、服务。</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13.3 投标人应对项目要求的全部内容进行报价，少报漏报将导致其投标为非实质性响应予以拒绝。</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13.5 本项目所涉及的运输、施工、安装、集成、调试、验收、备品和工具等费用均包含在投标报价中。</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13.6 本次招标不接受可选择或可调整的投标方案和报价，任何有选择的或可调整的投标方案和报价将被视为非实质性响应投标而作无效投标处理。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13.8 最低报价不能作为中标的保证。</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投标有效期</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14.2 投标有效期内投标人撤销投标文件的，招标人将不退还投标保证金。</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lastRenderedPageBreak/>
        <w:t>14.4 中标人的投标文件作为项目合同的附件，其有效期至中标人全部合同义务履行完毕为止。</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投标文件构成</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15.1 投标文件的构成应符合法律法规及招标文件的要求。</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15.2 投标人应当按照招标文件的要求编制投标文件。投标文件应当对招标文件提出的要求和条件作出明确响应。</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15.3 投标文件由资格证明材料、符合性证明材料、其它材料等组成。</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15.5 投标人登录许昌公共资源交易系统下载“许昌投标文件制作系统SEARUN V1.1”，按招标文件要求根据所投标段制作电子投标文件。 一个标段对应生成一个文件夹（xxxx项目xx标段）, 其中包含2个文件和1个文件夹。后缀名为“</w:t>
      </w:r>
      <w:r w:rsidRPr="00E965F5">
        <w:rPr>
          <w:rFonts w:asciiTheme="minorEastAsia" w:hAnsiTheme="minorEastAsia" w:cs="宋体"/>
          <w:kern w:val="0"/>
          <w:szCs w:val="21"/>
        </w:rPr>
        <w:t>.file</w:t>
      </w:r>
      <w:r w:rsidRPr="00E965F5">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电子投标文件制作技术咨询：</w:t>
      </w:r>
      <w:r w:rsidRPr="00E965F5">
        <w:rPr>
          <w:rFonts w:asciiTheme="minorEastAsia" w:hAnsiTheme="minorEastAsia" w:cs="宋体" w:hint="eastAsia"/>
          <w:b/>
          <w:kern w:val="0"/>
          <w:szCs w:val="21"/>
        </w:rPr>
        <w:t>0374-2961598</w:t>
      </w:r>
      <w:r w:rsidRPr="00E965F5">
        <w:rPr>
          <w:rFonts w:asciiTheme="minorEastAsia" w:hAnsiTheme="minorEastAsia" w:cs="宋体" w:hint="eastAsia"/>
          <w:kern w:val="0"/>
          <w:szCs w:val="21"/>
        </w:rPr>
        <w:t>。</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投标文件格式</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所投项目名称、</w:t>
      </w:r>
      <w:r w:rsidR="006631F2" w:rsidRPr="00E965F5">
        <w:rPr>
          <w:rFonts w:asciiTheme="minorEastAsia" w:hAnsiTheme="minorEastAsia" w:cs="宋体" w:hint="eastAsia"/>
          <w:kern w:val="0"/>
          <w:szCs w:val="21"/>
        </w:rPr>
        <w:t>标包名称、</w:t>
      </w:r>
      <w:r w:rsidRPr="00E965F5">
        <w:rPr>
          <w:rFonts w:asciiTheme="minorEastAsia" w:hAnsiTheme="minorEastAsia" w:cs="宋体" w:hint="eastAsia"/>
          <w:kern w:val="0"/>
          <w:szCs w:val="21"/>
        </w:rPr>
        <w:t>项目编号、投标人名称、日期等字样。</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16.2 投标人应按招标文件提供的格式编写投标文件。招标文件未提供标准格式的投标人可自行拟定。</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投标保证金</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17.1投标保证金的缴纳</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（2）投标保证金用于避免和减少本次招标由于投标人的行为而给采购人带来的损失。</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 xml:space="preserve">（3）投标保证金的递交方式：银行转帐、银行电汇（均需从投标人注册银行账户转出），不接受以现金方式缴纳的投标保证金。凡以现金方式缴纳投标保证金而影响其投标结果的，由投标人自行负责。 </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（5）投标保证金缴纳方式：</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a. 投标人网上下载招标文件后，登录</w:t>
      </w:r>
      <w:hyperlink r:id="rId16" w:history="1">
        <w:r w:rsidRPr="00E965F5">
          <w:rPr>
            <w:rFonts w:asciiTheme="minorEastAsia" w:hAnsiTheme="minorEastAsia" w:cs="宋体" w:hint="eastAsia"/>
            <w:kern w:val="0"/>
            <w:szCs w:val="21"/>
          </w:rPr>
          <w:t>http://221.14.6.70:8088/ggzy</w:t>
        </w:r>
      </w:hyperlink>
      <w:r w:rsidRPr="00E965F5">
        <w:rPr>
          <w:rFonts w:asciiTheme="minorEastAsia" w:hAnsiTheme="minorEastAsia" w:cs="宋体" w:hint="eastAsia"/>
          <w:kern w:val="0"/>
          <w:szCs w:val="21"/>
        </w:rPr>
        <w:t>系统，依次点击“会员向导”</w:t>
      </w:r>
      <w:r w:rsidRPr="00E965F5">
        <w:rPr>
          <w:rFonts w:asciiTheme="minorEastAsia" w:hAnsiTheme="minorEastAsia" w:cs="宋体" w:hint="eastAsia"/>
          <w:kern w:val="0"/>
          <w:szCs w:val="21"/>
        </w:rPr>
        <w:lastRenderedPageBreak/>
        <w:t>→“参与投标”→“费用缴纳说明”→“保证金缴纳说明单”，获取缴费说明单，根据每个标段的缴纳说明单在缴纳截止时间前缴纳；</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b. 成功缴纳后重新登录前述系统，依次点击“会员向导”→“参与投标”→“保证金绑定”→“绑定”进行投标保证金绑定。</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c. 《保证金缴纳绑定操作指南》获取方法：登录许昌公共资源交易系统-组件下载-《保证金缴纳绑定操作指南》。</w:t>
      </w:r>
    </w:p>
    <w:p w:rsidR="004D6DD1" w:rsidRPr="00E965F5" w:rsidRDefault="00D9500B">
      <w:pPr>
        <w:autoSpaceDE w:val="0"/>
        <w:autoSpaceDN w:val="0"/>
        <w:adjustRightInd w:val="0"/>
        <w:snapToGrid w:val="0"/>
        <w:spacing w:line="360" w:lineRule="auto"/>
        <w:rPr>
          <w:rFonts w:asciiTheme="minorEastAsia" w:hAnsiTheme="minorEastAsia" w:cs="仿宋_GB2312"/>
          <w:szCs w:val="21"/>
          <w:lang w:val="zh-CN"/>
        </w:rPr>
      </w:pPr>
      <w:r w:rsidRPr="00E965F5">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（6）每个投标人每个项目每个标段只有唯一缴纳账号，切勿重复缴纳或错误缴纳。</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（7）投标人所提交的投标保证金仅限当次投标项目（标段）有效，不得重复替代使用。一个招标项目有多个标段或者有多个项目同时招标的，投标人必须按项目、标段分别提交投标保证金。</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（8）不同投标人的投标保证金不得从同一单位或者个人的账户转出。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（9）未按上述规定操作引起的无效投标，由投标人自行负责。</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（10）汇款凭证无需备注项目编号和项目名称。</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17.2投标保证金的退还</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（1）退还投标保证金时，区别中标与否，按不同时序由银行按来款途径退还原账户。</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a. 自中标通知书发出之日起</w:t>
      </w:r>
      <w:r w:rsidRPr="00E965F5">
        <w:rPr>
          <w:rFonts w:asciiTheme="minorEastAsia" w:hAnsiTheme="minorEastAsia" w:cs="宋体"/>
          <w:kern w:val="0"/>
          <w:szCs w:val="21"/>
        </w:rPr>
        <w:t>5</w:t>
      </w:r>
      <w:r w:rsidRPr="00E965F5">
        <w:rPr>
          <w:rFonts w:asciiTheme="minorEastAsia" w:hAnsiTheme="minorEastAsia" w:cs="宋体" w:hint="eastAsia"/>
          <w:kern w:val="0"/>
          <w:szCs w:val="21"/>
        </w:rPr>
        <w:t>个工作日内退还未中标人的投标保证金。</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b. 自采购合同签订之日起</w:t>
      </w:r>
      <w:r w:rsidRPr="00E965F5">
        <w:rPr>
          <w:rFonts w:asciiTheme="minorEastAsia" w:hAnsiTheme="minorEastAsia" w:cs="宋体"/>
          <w:kern w:val="0"/>
          <w:szCs w:val="21"/>
        </w:rPr>
        <w:t>5</w:t>
      </w:r>
      <w:r w:rsidRPr="00E965F5">
        <w:rPr>
          <w:rFonts w:asciiTheme="minorEastAsia" w:hAnsiTheme="minorEastAsia" w:cs="宋体" w:hint="eastAsia"/>
          <w:kern w:val="0"/>
          <w:szCs w:val="21"/>
        </w:rPr>
        <w:t>个工作日内退还中标人的投标保证金。</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d. 因投标人自身原因无法及时退还投标保证金，滞留三年以上的，投标保证金上缴财政。</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（2）有下列情形之一的，投标保证金不予退还</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a. 投标有效期内投标人撤销投标文件的；</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b. 投标人在投标文件中提供虚假材料的；</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c. 除因不可抗力或招标文件认可的情形以外，中标人不与采购人签订合同的；</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d. 投标人与采购人、其他投标人或者采购代理机构恶意串通的；</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e. 法律法规及招标文件规定的其他情形。</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lastRenderedPageBreak/>
        <w:t>投标文件的数量和签署盖章</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18.1 投标人应提交投标文件份数见“投标人须知前附表”。</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18.2 在招标文件中已明示需盖章及签名之处，电子投标文件应按招标文件要求加盖投标人电子印章和法人电子印章或授权代表电子印章。</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18.3 纸质投标文件是指投标人电子投标文件制作完成后生成的后缀名为“.PDF”的文件打印的投标文件。纸质投标文件正本和副本封面上应清楚标明</w:t>
      </w:r>
      <w:r w:rsidRPr="00E965F5">
        <w:rPr>
          <w:rFonts w:asciiTheme="minorEastAsia" w:hAnsiTheme="minorEastAsia" w:cs="宋体"/>
          <w:kern w:val="0"/>
          <w:szCs w:val="21"/>
        </w:rPr>
        <w:t>“</w:t>
      </w:r>
      <w:r w:rsidRPr="00E965F5">
        <w:rPr>
          <w:rFonts w:asciiTheme="minorEastAsia" w:hAnsiTheme="minorEastAsia" w:cs="宋体" w:hint="eastAsia"/>
          <w:kern w:val="0"/>
          <w:szCs w:val="21"/>
        </w:rPr>
        <w:t>正本</w:t>
      </w:r>
      <w:r w:rsidRPr="00E965F5">
        <w:rPr>
          <w:rFonts w:asciiTheme="minorEastAsia" w:hAnsiTheme="minorEastAsia" w:cs="宋体"/>
          <w:kern w:val="0"/>
          <w:szCs w:val="21"/>
        </w:rPr>
        <w:t>”</w:t>
      </w:r>
      <w:r w:rsidRPr="00E965F5">
        <w:rPr>
          <w:rFonts w:asciiTheme="minorEastAsia" w:hAnsiTheme="minorEastAsia" w:cs="宋体" w:hint="eastAsia"/>
          <w:kern w:val="0"/>
          <w:szCs w:val="21"/>
        </w:rPr>
        <w:t>或</w:t>
      </w:r>
      <w:r w:rsidRPr="00E965F5">
        <w:rPr>
          <w:rFonts w:asciiTheme="minorEastAsia" w:hAnsiTheme="minorEastAsia" w:cs="宋体"/>
          <w:kern w:val="0"/>
          <w:szCs w:val="21"/>
        </w:rPr>
        <w:t>“</w:t>
      </w:r>
      <w:r w:rsidRPr="00E965F5">
        <w:rPr>
          <w:rFonts w:asciiTheme="minorEastAsia" w:hAnsiTheme="minorEastAsia" w:cs="宋体" w:hint="eastAsia"/>
          <w:kern w:val="0"/>
          <w:szCs w:val="21"/>
        </w:rPr>
        <w:t>副本</w:t>
      </w:r>
      <w:r w:rsidRPr="00E965F5">
        <w:rPr>
          <w:rFonts w:asciiTheme="minorEastAsia" w:hAnsiTheme="minorEastAsia" w:cs="宋体"/>
          <w:kern w:val="0"/>
          <w:szCs w:val="21"/>
        </w:rPr>
        <w:t>”</w:t>
      </w:r>
      <w:r w:rsidRPr="00E965F5">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18.4 纸质投标文件副本可以是纸质投标文件的正本复印而成。</w:t>
      </w:r>
    </w:p>
    <w:p w:rsidR="004D6DD1" w:rsidRPr="00E965F5"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E965F5">
        <w:rPr>
          <w:rFonts w:asciiTheme="minorEastAsia" w:hAnsiTheme="minorEastAsia" w:cs="宋体" w:hint="eastAsia"/>
          <w:b/>
          <w:kern w:val="0"/>
          <w:sz w:val="28"/>
          <w:szCs w:val="28"/>
        </w:rPr>
        <w:t>四、投标文件的递交</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投标文件的密封</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19.1 投标人应将纸质投标文件“正本”、“ 副本”密封包装。使用电子介质存储的投标文件单独密封包装，并随纸质投标文件一并提交。</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19.2 投标文件如果未按规定密封，招标人将拒绝接收。</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投标截止时间</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20.1 投标人必须在“投标邀请”和“投标人须知前附表”中规定的投标截止时间前，将所有投标文件送达招标文件指定的开标地点。</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20.2 招标人收到投标文件后，应当如实记载投标文件的送达时间和密封情况，签收保存，并向投标人出具签收回执。任何单位和个人不得在开标前开启投标文件。</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迟交的投标文件</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投标截止时间之后送达/上传的投标文件，招标人将拒绝接收。</w:t>
      </w:r>
    </w:p>
    <w:p w:rsidR="004D6DD1" w:rsidRPr="00E965F5"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E965F5">
        <w:rPr>
          <w:rFonts w:asciiTheme="minorEastAsia" w:hAnsiTheme="minorEastAsia" w:cs="宋体" w:hint="eastAsia"/>
          <w:b/>
          <w:kern w:val="0"/>
          <w:szCs w:val="21"/>
        </w:rPr>
        <w:t>投标文件的修改和撤回</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22.1 投标人在投标截止时间前，对所递交的纸质投标文件进行补充、修改或者撤回的，须书面通知招标人。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22.2 投标人补充、修改的内容并作为投标文件的组成部分。补充或修改应当按招标文件要求签署、盖章、密封、递交，并应注明“修改</w:t>
      </w:r>
      <w:r w:rsidRPr="00E965F5">
        <w:rPr>
          <w:rFonts w:asciiTheme="minorEastAsia" w:hAnsiTheme="minorEastAsia" w:cs="宋体"/>
          <w:kern w:val="0"/>
          <w:szCs w:val="21"/>
        </w:rPr>
        <w:t>”</w:t>
      </w:r>
      <w:r w:rsidRPr="00E965F5">
        <w:rPr>
          <w:rFonts w:asciiTheme="minorEastAsia" w:hAnsiTheme="minorEastAsia" w:cs="宋体" w:hint="eastAsia"/>
          <w:kern w:val="0"/>
          <w:szCs w:val="21"/>
        </w:rPr>
        <w:t>或“补充</w:t>
      </w:r>
      <w:r w:rsidRPr="00E965F5">
        <w:rPr>
          <w:rFonts w:asciiTheme="minorEastAsia" w:hAnsiTheme="minorEastAsia" w:cs="宋体"/>
          <w:kern w:val="0"/>
          <w:szCs w:val="21"/>
        </w:rPr>
        <w:t>”</w:t>
      </w:r>
      <w:r w:rsidRPr="00E965F5">
        <w:rPr>
          <w:rFonts w:asciiTheme="minorEastAsia" w:hAnsiTheme="minorEastAsia" w:cs="宋体" w:hint="eastAsia"/>
          <w:kern w:val="0"/>
          <w:szCs w:val="21"/>
        </w:rPr>
        <w:t>字样。</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22.3 投标人在递交纸质投标文件后，可以撤回其投标，但投标人必须在规定的投标截止时间前以</w:t>
      </w:r>
      <w:r w:rsidRPr="00E965F5">
        <w:rPr>
          <w:rFonts w:asciiTheme="minorEastAsia" w:hAnsiTheme="minorEastAsia" w:cs="宋体" w:hint="eastAsia"/>
          <w:kern w:val="0"/>
          <w:szCs w:val="21"/>
        </w:rPr>
        <w:lastRenderedPageBreak/>
        <w:t>书面形式告知招标人。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22.4 投标人不得在投标有效期内撤销投标文件，否则招标人将不退还其投标保证金。</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23.除投标人须知前附表另有规定外，投标人所提交的电子投标文件、纸质投标文件及电子介质存储的备份文件不予退还。</w:t>
      </w:r>
    </w:p>
    <w:p w:rsidR="004D6DD1" w:rsidRPr="00E965F5"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E965F5">
        <w:rPr>
          <w:rFonts w:asciiTheme="minorEastAsia" w:hAnsiTheme="minorEastAsia" w:cs="宋体" w:hint="eastAsia"/>
          <w:b/>
          <w:kern w:val="0"/>
          <w:sz w:val="28"/>
          <w:szCs w:val="28"/>
        </w:rPr>
        <w:t>五、开标和评标</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24.开标</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24.1 招标人将按招标文件规定的时间和地点组织公开开标。开标由代理机构主持，邀请投标人参加。评标委员会成员不得参加开标活动。</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24.2 招标人应当对开标、评标现场活动进行全程录音录像。录音录像应当清晰可辨，音像资料作为采购文件一并存档。</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（1）电子投标文件的解密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全流程电子化交易项目电子投标文件采用双重加密。解密需分标段进行两次解密。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b. 代理机构解密：代理机构</w:t>
      </w:r>
      <w:r w:rsidRPr="00E965F5">
        <w:rPr>
          <w:rFonts w:asciiTheme="minorEastAsia" w:hAnsiTheme="minorEastAsia" w:cs="宋体"/>
          <w:kern w:val="0"/>
          <w:szCs w:val="21"/>
        </w:rPr>
        <w:t>按</w:t>
      </w:r>
      <w:r w:rsidRPr="00E965F5">
        <w:rPr>
          <w:rFonts w:asciiTheme="minorEastAsia" w:hAnsiTheme="minorEastAsia" w:cs="宋体" w:hint="eastAsia"/>
          <w:kern w:val="0"/>
          <w:szCs w:val="21"/>
        </w:rPr>
        <w:t>电子</w:t>
      </w:r>
      <w:r w:rsidRPr="00E965F5">
        <w:rPr>
          <w:rFonts w:asciiTheme="minorEastAsia" w:hAnsiTheme="minorEastAsia" w:cs="宋体"/>
          <w:kern w:val="0"/>
          <w:szCs w:val="21"/>
        </w:rPr>
        <w:t>投标</w:t>
      </w:r>
      <w:r w:rsidRPr="00E965F5">
        <w:rPr>
          <w:rFonts w:asciiTheme="minorEastAsia" w:hAnsiTheme="minorEastAsia" w:cs="宋体" w:hint="eastAsia"/>
          <w:kern w:val="0"/>
          <w:szCs w:val="21"/>
        </w:rPr>
        <w:t>文件到达交易系统</w:t>
      </w:r>
      <w:r w:rsidRPr="00E965F5">
        <w:rPr>
          <w:rFonts w:asciiTheme="minorEastAsia" w:hAnsiTheme="minorEastAsia" w:cs="宋体"/>
          <w:kern w:val="0"/>
          <w:szCs w:val="21"/>
        </w:rPr>
        <w:t>的先后顺序</w:t>
      </w:r>
      <w:r w:rsidRPr="00E965F5">
        <w:rPr>
          <w:rFonts w:asciiTheme="minorEastAsia" w:hAnsiTheme="minorEastAsia" w:cs="宋体" w:hint="eastAsia"/>
          <w:kern w:val="0"/>
          <w:szCs w:val="21"/>
        </w:rPr>
        <w:t>，使用本单位CA数字证书进行再次解密。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（2）电子投标文件解密异常情况处理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a. 因电子交易系统异常无法解密电子投标文件的，使用纸质投标文件以人工方式进行。</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24.4 投标人不足3家的，不得开标。</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24.5 开标过程由采购代理机构负责记录，由参加开标的各投标人代表和相关工作人员签字确认后随采购文件一并存档。</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24.7 投标人未参加开标的，视同认可开标结果。</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25.资格审查</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lastRenderedPageBreak/>
        <w:t>开标结束后，采购人(采购代理机构)依法对投标人的资格进行审查。合格投标人不足3家的，不得评标。</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26.评标委员会的组成</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采购项目符合下列情形之一的，评标委员会成员人数应当为7人以上单数：</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（1）采购预算金额在1000万元以上；</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（2）技术复杂；</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（3）社会影响较大。</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26.2 评审专家对本单位的采购项目只能作为采购人代表参与评标。采购代理机构工作人员不得参加由本机构代理的政府采购项目的评标。</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26.3 评审专家与投标人存在下列利害关系之一的,应当回避:</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(2)与供应商的法定代表人或者负责人有夫妻、直系血亲、三代以内旁系血亲或者近姻亲关系；</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(3)与供应商有其他可能影响政府采购活动公平、公正进行的关系。</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26.4 评审专家发现本人与参加采购活动的供应商有利害关系的,应当主动提出回避。采购人或者代理机构发现评审专家与参加采购活动的供应商有利害关系的,应当要求其回避。</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26.5 采购人不得担任评标小组长。</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26.6 采购人可以在评标前说明项目背景和采购需求，说明内容不得含有歧视性、倾向性意见，不得超出招标文件所述范围。说明应当提交书面材料，并随采购文件一并存档。</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26.7 评标委员会成员名单在评标结果公告前应当保密。</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27.符合性审查</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27.1 评标委员会依据有关法律法规和招标文件的规定，对符合资格的投标人的投标文件进行符合性审查，以确定其是否满足招标文件的实质性要求。</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27.2 审查、评价投标文件是否符合招标文件的商务、技术等实质性要求。</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27.3 可要求投标人对投标文件有关事项作出澄清或者说明。</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28.投标文件的澄清</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28.1 对于投标文件中含义不明确、同类问题表述不一致或者有明显文字和计算错误的内容，评标委员会应当以书面形式要求投标人作出必要的澄清、说明或者补正。</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w:t>
      </w:r>
      <w:r w:rsidRPr="00E965F5">
        <w:rPr>
          <w:rFonts w:asciiTheme="minorEastAsia" w:hAnsiTheme="minorEastAsia" w:cs="宋体" w:hint="eastAsia"/>
          <w:kern w:val="0"/>
          <w:szCs w:val="21"/>
        </w:rPr>
        <w:lastRenderedPageBreak/>
        <w:t>内容。</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28.3 投标人的澄清文件是其投标文件的组成部分。</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29.投标文件报价出现前后不一致的修正</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29.1 投标文件中开标一览表(报价表)内容与投标文件中相应内容不一致的，以开标一览表(报价表)为准；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29.2 大写金额和小写金额不一致的，以大写金额为准；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29.3 单价金额小数点或者百分比有明显错位的，以开标一览表的总价为准，并修改单价；</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30.投标无效情形</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30.1 投标文件属下列情况之一的，按照无效投标处理：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(1)未按照招标文件的规定提交投标保证金的；</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(2)投标文件未按招标文件要求签署、盖章的；</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(3)不具备招标文件中规定的资格要求的；</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(4)报价超过招标文件中规定的预算金额或者最高限价的；</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(5)</w:t>
      </w:r>
      <w:r w:rsidRPr="00E965F5">
        <w:rPr>
          <w:rFonts w:asciiTheme="minorEastAsia" w:hAnsiTheme="minorEastAsia" w:cs="宋体"/>
          <w:kern w:val="0"/>
          <w:szCs w:val="21"/>
        </w:rPr>
        <w:t>投标文件含有采购人不能接受的附加条件的</w:t>
      </w:r>
      <w:r w:rsidRPr="00E965F5">
        <w:rPr>
          <w:rFonts w:asciiTheme="minorEastAsia" w:hAnsiTheme="minorEastAsia" w:cs="宋体" w:hint="eastAsia"/>
          <w:kern w:val="0"/>
          <w:szCs w:val="21"/>
        </w:rPr>
        <w:t>。</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30.2 有下列情形之一的，视为投标人串通投标，其投标无效：</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(1)不同投标人的投标文件由同一单位或者个人编制；</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(2)不同投标人委托同一单位或者个人办理投标事宜；</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(3)不同投标人的投标文件载明的项目管理成员或者联系人员为同一人；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(4)不同投标人的投标文件异常一致或者投标报价呈规律性差异；</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(5)不同投标人的投标文件相互混装；</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(6)不同投标人的投标保证金从同一单位或者个人的账户转出。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30.5 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w:t>
      </w:r>
      <w:r w:rsidRPr="00E965F5">
        <w:rPr>
          <w:rFonts w:asciiTheme="minorEastAsia" w:hAnsiTheme="minorEastAsia" w:cs="宋体" w:hint="eastAsia"/>
          <w:b/>
          <w:kern w:val="0"/>
          <w:szCs w:val="21"/>
        </w:rPr>
        <w:lastRenderedPageBreak/>
        <w:t>个人办理响应事宜’，其投标无效。</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 xml:space="preserve">30.6 </w:t>
      </w:r>
      <w:r w:rsidRPr="00E965F5">
        <w:rPr>
          <w:rFonts w:asciiTheme="minorEastAsia" w:hAnsiTheme="minorEastAsia" w:cs="宋体"/>
          <w:kern w:val="0"/>
          <w:szCs w:val="21"/>
        </w:rPr>
        <w:t>法律、法规和招标文件规定的其他无效情形。</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31.相同品牌投标人的认定</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32.投标文件的比较与评价</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33.评标方法、评标标准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33.1 评标方法分为最低评标价法和综合评分法。</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（1）最低评标价法</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33.2 价格分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4D6DD1" w:rsidRPr="00E965F5" w:rsidRDefault="00D9500B">
      <w:pPr>
        <w:autoSpaceDE w:val="0"/>
        <w:autoSpaceDN w:val="0"/>
        <w:adjustRightInd w:val="0"/>
        <w:snapToGrid w:val="0"/>
        <w:spacing w:line="360" w:lineRule="auto"/>
        <w:ind w:left="964"/>
        <w:rPr>
          <w:rFonts w:asciiTheme="minorEastAsia" w:hAnsiTheme="minorEastAsia" w:cs="宋体"/>
          <w:kern w:val="0"/>
          <w:szCs w:val="21"/>
        </w:rPr>
      </w:pPr>
      <w:r w:rsidRPr="00E965F5">
        <w:rPr>
          <w:rFonts w:asciiTheme="minorEastAsia" w:hAnsiTheme="minorEastAsia" w:cs="宋体" w:hint="eastAsia"/>
          <w:kern w:val="0"/>
          <w:szCs w:val="21"/>
        </w:rPr>
        <w:t>投标报价得分=(评标基准价/投标报价)×100</w:t>
      </w:r>
    </w:p>
    <w:p w:rsidR="004D6DD1" w:rsidRPr="00E965F5" w:rsidRDefault="00D9500B">
      <w:pPr>
        <w:autoSpaceDE w:val="0"/>
        <w:autoSpaceDN w:val="0"/>
        <w:adjustRightInd w:val="0"/>
        <w:snapToGrid w:val="0"/>
        <w:spacing w:line="360" w:lineRule="auto"/>
        <w:ind w:left="964"/>
        <w:rPr>
          <w:rFonts w:asciiTheme="minorEastAsia" w:hAnsiTheme="minorEastAsia" w:cs="宋体"/>
          <w:kern w:val="0"/>
          <w:szCs w:val="21"/>
        </w:rPr>
      </w:pPr>
      <w:r w:rsidRPr="00E965F5">
        <w:rPr>
          <w:rFonts w:asciiTheme="minorEastAsia" w:hAnsiTheme="minorEastAsia" w:cs="宋体" w:hint="eastAsia"/>
          <w:kern w:val="0"/>
          <w:szCs w:val="21"/>
        </w:rPr>
        <w:t>评标总得分=F1×A1+F2×A2+……+Fn×An</w:t>
      </w:r>
    </w:p>
    <w:p w:rsidR="004D6DD1" w:rsidRPr="00E965F5" w:rsidRDefault="00D9500B">
      <w:pPr>
        <w:autoSpaceDE w:val="0"/>
        <w:autoSpaceDN w:val="0"/>
        <w:adjustRightInd w:val="0"/>
        <w:snapToGrid w:val="0"/>
        <w:spacing w:line="360" w:lineRule="auto"/>
        <w:ind w:left="964"/>
        <w:rPr>
          <w:rFonts w:asciiTheme="minorEastAsia" w:hAnsiTheme="minorEastAsia" w:cs="宋体"/>
          <w:kern w:val="0"/>
          <w:szCs w:val="21"/>
        </w:rPr>
      </w:pPr>
      <w:r w:rsidRPr="00E965F5">
        <w:rPr>
          <w:rFonts w:asciiTheme="minorEastAsia" w:hAnsiTheme="minorEastAsia" w:cs="宋体" w:hint="eastAsia"/>
          <w:kern w:val="0"/>
          <w:szCs w:val="21"/>
        </w:rPr>
        <w:t>F1、F2……Fn分别为各项评审因素的得分;</w:t>
      </w:r>
    </w:p>
    <w:p w:rsidR="004D6DD1" w:rsidRPr="00E965F5" w:rsidRDefault="00D9500B">
      <w:pPr>
        <w:autoSpaceDE w:val="0"/>
        <w:autoSpaceDN w:val="0"/>
        <w:adjustRightInd w:val="0"/>
        <w:snapToGrid w:val="0"/>
        <w:spacing w:line="360" w:lineRule="auto"/>
        <w:ind w:left="964"/>
        <w:rPr>
          <w:rFonts w:asciiTheme="minorEastAsia" w:hAnsiTheme="minorEastAsia" w:cs="宋体"/>
          <w:kern w:val="0"/>
          <w:szCs w:val="21"/>
        </w:rPr>
      </w:pPr>
      <w:r w:rsidRPr="00E965F5">
        <w:rPr>
          <w:rFonts w:asciiTheme="minorEastAsia" w:hAnsiTheme="minorEastAsia" w:cs="宋体" w:hint="eastAsia"/>
          <w:kern w:val="0"/>
          <w:szCs w:val="21"/>
        </w:rPr>
        <w:t>A1、A2、……An 分别为各项评审因素所占的权重(A1+A2+……+An=1)。</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（2）评标过程中，不得去掉报价中的最高报价和最低报价。</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（3）因落实政府采购政策进行价格调整的，以调整后的价格计算评标基准价和投标报价。</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lastRenderedPageBreak/>
        <w:t>33.3 本次评标具体评标方法、评标标准见（第六章 资格审查与评标）。</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34.推荐中标候选人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34.1 采用最低评标价法的，评标结果按投标报价由低到高顺序排列。投标报价相同的并列。投标文件满足招标文件全部实质性要求且投标报价最低的投标人为排名第一的中标候选人。</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35.评审意见无效情形</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评标委员会及其成员有下列行为之一的，其评审意见无效：</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(1)确定参与评标至评标结束前私自接触投标人；</w:t>
      </w:r>
    </w:p>
    <w:p w:rsidR="004D6DD1" w:rsidRPr="00E965F5" w:rsidRDefault="00D9500B">
      <w:pPr>
        <w:autoSpaceDE w:val="0"/>
        <w:autoSpaceDN w:val="0"/>
        <w:adjustRightInd w:val="0"/>
        <w:snapToGrid w:val="0"/>
        <w:spacing w:line="360" w:lineRule="auto"/>
        <w:rPr>
          <w:rFonts w:asciiTheme="minorEastAsia" w:hAnsiTheme="minorEastAsia" w:cs="宋体"/>
          <w:spacing w:val="-4"/>
          <w:kern w:val="0"/>
          <w:szCs w:val="21"/>
        </w:rPr>
      </w:pPr>
      <w:r w:rsidRPr="00E965F5">
        <w:rPr>
          <w:rFonts w:asciiTheme="minorEastAsia" w:hAnsiTheme="minorEastAsia" w:cs="宋体" w:hint="eastAsia"/>
          <w:spacing w:val="-4"/>
          <w:kern w:val="0"/>
          <w:szCs w:val="21"/>
        </w:rPr>
        <w:t>(2)接受投标人提出的与投标文件不一致的澄清或者说明，《投标人须知》26条规定的情形除外；</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(3)违反评标纪律发表倾向性意见或者征询采购人的倾向性意见；</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(4)对需要专业判断的主观评审因素协商评分；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(5)在评标过程中擅离职守，影响评标程序正常进行的；</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(6)记录、复制或者带走任何评标资料；</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(7)其他不遵守评标纪律的行为。</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36.保密</w:t>
      </w:r>
    </w:p>
    <w:p w:rsidR="004D6DD1" w:rsidRPr="00E965F5" w:rsidRDefault="00D9500B">
      <w:pPr>
        <w:autoSpaceDE w:val="0"/>
        <w:autoSpaceDN w:val="0"/>
        <w:adjustRightInd w:val="0"/>
        <w:snapToGrid w:val="0"/>
        <w:spacing w:line="360" w:lineRule="auto"/>
        <w:rPr>
          <w:rFonts w:asciiTheme="minorEastAsia" w:hAnsiTheme="minorEastAsia" w:cs="宋体"/>
          <w:spacing w:val="-2"/>
          <w:kern w:val="0"/>
          <w:szCs w:val="21"/>
        </w:rPr>
      </w:pPr>
      <w:r w:rsidRPr="00E965F5">
        <w:rPr>
          <w:rFonts w:asciiTheme="minorEastAsia" w:hAnsiTheme="minorEastAsia" w:cs="宋体" w:hint="eastAsia"/>
          <w:spacing w:val="-2"/>
          <w:kern w:val="0"/>
          <w:szCs w:val="21"/>
        </w:rPr>
        <w:t>36.1 评审专家应当遵守评审工作纪律，不得泄露评审文件、评审情况和评审中获悉的商业秘密。</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36.2 采购人、采购代理机构应当采取必要措施，保证评标在严格保密的情况下进行。有关人员对评标情况以及在评标过程中获悉的国家秘密、商业秘密负有保密责任。</w:t>
      </w:r>
    </w:p>
    <w:p w:rsidR="004D6DD1" w:rsidRPr="00E965F5"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E965F5">
        <w:rPr>
          <w:rFonts w:asciiTheme="minorEastAsia" w:hAnsiTheme="minorEastAsia" w:cs="宋体" w:hint="eastAsia"/>
          <w:b/>
          <w:kern w:val="0"/>
          <w:sz w:val="28"/>
          <w:szCs w:val="28"/>
        </w:rPr>
        <w:t>六、定标和授予合同</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37.确定中标人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37.1 采购人应当自收到评标报告之日起5个工作日内，在评标报告确定的中标候选人名单中按顺序确定中标人。中标候选人并列的，由采购人采取随机抽取的方式确定。</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38.中标公告、发出中标通知书</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38.1 采购人确认中标人后，招标人在公告中标结果的同时，向中标人发出中标通知书。</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38.2 中标通知书发出后，采购人不得违法改变中标结果，中标人无正当理由不得放弃中标。</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kern w:val="0"/>
          <w:szCs w:val="21"/>
        </w:rPr>
        <w:t>38.3 中标人在接到中标通知时，须向代理机构发送投标报价及分项报价一览表（包含主要中标标的的名称、规格型号、数量、单价、服务要求等）电子文档，并同时通知代理机构联系人。</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39.质疑提出与答复</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lastRenderedPageBreak/>
        <w:t>39.1 供应商认为采购文件、采购过程和中标结果使自己的权益受到损害的，可以依法向采购人、采购代理机构提出质疑。</w:t>
      </w:r>
      <w:r w:rsidRPr="00E965F5">
        <w:rPr>
          <w:rFonts w:asciiTheme="minorEastAsia" w:hAnsiTheme="minorEastAsia" w:cs="宋体"/>
          <w:kern w:val="0"/>
          <w:szCs w:val="21"/>
        </w:rPr>
        <w:t>提出质疑的供应商应当是参与</w:t>
      </w:r>
      <w:r w:rsidRPr="00E965F5">
        <w:rPr>
          <w:rFonts w:asciiTheme="minorEastAsia" w:hAnsiTheme="minorEastAsia" w:cs="宋体" w:hint="eastAsia"/>
          <w:kern w:val="0"/>
          <w:szCs w:val="21"/>
        </w:rPr>
        <w:t>本</w:t>
      </w:r>
      <w:r w:rsidRPr="00E965F5">
        <w:rPr>
          <w:rFonts w:asciiTheme="minorEastAsia" w:hAnsiTheme="minorEastAsia" w:cs="宋体"/>
          <w:kern w:val="0"/>
          <w:szCs w:val="21"/>
        </w:rPr>
        <w:t>项目采购活动的供应商。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(1)对采购文件提出质疑的，</w:t>
      </w:r>
      <w:r w:rsidRPr="00E965F5">
        <w:rPr>
          <w:rFonts w:asciiTheme="minorEastAsia" w:hAnsiTheme="minorEastAsia" w:cs="宋体"/>
          <w:kern w:val="0"/>
          <w:szCs w:val="21"/>
        </w:rPr>
        <w:t>潜在</w:t>
      </w:r>
      <w:r w:rsidRPr="00E965F5">
        <w:rPr>
          <w:rFonts w:asciiTheme="minorEastAsia" w:hAnsiTheme="minorEastAsia" w:cs="宋体" w:hint="eastAsia"/>
          <w:kern w:val="0"/>
          <w:szCs w:val="21"/>
        </w:rPr>
        <w:t>投标人应</w:t>
      </w:r>
      <w:r w:rsidRPr="00E965F5">
        <w:rPr>
          <w:rFonts w:asciiTheme="minorEastAsia" w:hAnsiTheme="minorEastAsia" w:cs="宋体"/>
          <w:kern w:val="0"/>
          <w:szCs w:val="21"/>
        </w:rPr>
        <w:t>已依法获取采购文件</w:t>
      </w:r>
      <w:r w:rsidRPr="00E965F5">
        <w:rPr>
          <w:rFonts w:asciiTheme="minorEastAsia" w:hAnsiTheme="minorEastAsia" w:cs="宋体" w:hint="eastAsia"/>
          <w:kern w:val="0"/>
          <w:szCs w:val="21"/>
        </w:rPr>
        <w:t>，且应当在</w:t>
      </w:r>
      <w:r w:rsidRPr="00E965F5">
        <w:rPr>
          <w:rFonts w:asciiTheme="minorEastAsia" w:hAnsiTheme="minorEastAsia" w:cs="宋体"/>
          <w:kern w:val="0"/>
          <w:szCs w:val="21"/>
        </w:rPr>
        <w:t>获取采购文件或者采购文件公告期限届满之日起7个工作日内</w:t>
      </w:r>
      <w:r w:rsidRPr="00E965F5">
        <w:rPr>
          <w:rFonts w:asciiTheme="minorEastAsia" w:hAnsiTheme="minorEastAsia" w:cs="宋体" w:hint="eastAsia"/>
          <w:kern w:val="0"/>
          <w:szCs w:val="21"/>
        </w:rPr>
        <w:t>通过《全国公共资源交易平台（河南省·许昌市）》一次性提出，如未提出视为全面接受；</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 xml:space="preserve">39.2 </w:t>
      </w:r>
      <w:r w:rsidRPr="00E965F5">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(1)</w:t>
      </w:r>
      <w:r w:rsidRPr="00E965F5">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(2)</w:t>
      </w:r>
      <w:r w:rsidRPr="00E965F5">
        <w:rPr>
          <w:rFonts w:asciiTheme="minorEastAsia" w:hAnsiTheme="minorEastAsia" w:cs="宋体"/>
          <w:kern w:val="0"/>
          <w:szCs w:val="21"/>
        </w:rPr>
        <w:t>对采购过程、中标结果提出的质疑，合格供应商符合法定数量时，可以从合格的中标</w:t>
      </w:r>
      <w:r w:rsidRPr="00E965F5">
        <w:rPr>
          <w:rFonts w:asciiTheme="minorEastAsia" w:hAnsiTheme="minorEastAsia" w:cs="宋体" w:hint="eastAsia"/>
          <w:kern w:val="0"/>
          <w:szCs w:val="21"/>
        </w:rPr>
        <w:t>候选人</w:t>
      </w:r>
      <w:r w:rsidRPr="00E965F5">
        <w:rPr>
          <w:rFonts w:asciiTheme="minorEastAsia" w:hAnsiTheme="minorEastAsia" w:cs="宋体"/>
          <w:kern w:val="0"/>
          <w:szCs w:val="21"/>
        </w:rPr>
        <w:t>中另行确定中标供应商的，应当依法另行确定中标供应商；否则应当重新开展采购活动。</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40.签订合同</w:t>
      </w:r>
    </w:p>
    <w:p w:rsidR="004D6DD1" w:rsidRPr="00E965F5" w:rsidRDefault="00D9500B">
      <w:pPr>
        <w:autoSpaceDE w:val="0"/>
        <w:autoSpaceDN w:val="0"/>
        <w:adjustRightInd w:val="0"/>
        <w:snapToGrid w:val="0"/>
        <w:spacing w:line="360" w:lineRule="auto"/>
        <w:rPr>
          <w:rFonts w:asciiTheme="minorEastAsia" w:hAnsiTheme="minorEastAsia" w:cs="宋体"/>
          <w:kern w:val="0"/>
          <w:szCs w:val="21"/>
        </w:rPr>
      </w:pPr>
      <w:r w:rsidRPr="00E965F5">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4D6DD1" w:rsidRPr="00E965F5" w:rsidRDefault="00D9500B">
      <w:pPr>
        <w:autoSpaceDE w:val="0"/>
        <w:autoSpaceDN w:val="0"/>
        <w:adjustRightInd w:val="0"/>
        <w:snapToGrid w:val="0"/>
        <w:spacing w:line="360" w:lineRule="auto"/>
        <w:rPr>
          <w:rFonts w:asciiTheme="minorEastAsia" w:hAnsiTheme="minorEastAsia" w:cs="宋体"/>
          <w:b/>
          <w:kern w:val="0"/>
          <w:szCs w:val="21"/>
        </w:rPr>
      </w:pPr>
      <w:r w:rsidRPr="00E965F5">
        <w:rPr>
          <w:rFonts w:asciiTheme="minorEastAsia" w:hAnsiTheme="minorEastAsia" w:cs="宋体" w:hint="eastAsia"/>
          <w:b/>
          <w:kern w:val="0"/>
          <w:szCs w:val="21"/>
        </w:rPr>
        <w:t>41.履约保证金</w:t>
      </w:r>
    </w:p>
    <w:p w:rsidR="004D6DD1" w:rsidRPr="00E965F5" w:rsidRDefault="00D9500B">
      <w:pPr>
        <w:autoSpaceDE w:val="0"/>
        <w:autoSpaceDN w:val="0"/>
        <w:adjustRightInd w:val="0"/>
        <w:snapToGrid w:val="0"/>
        <w:spacing w:line="360" w:lineRule="auto"/>
        <w:rPr>
          <w:rFonts w:asciiTheme="majorEastAsia" w:eastAsiaTheme="majorEastAsia" w:hAnsiTheme="majorEastAsia" w:cs="宋体"/>
          <w:b/>
          <w:kern w:val="0"/>
          <w:sz w:val="36"/>
          <w:szCs w:val="36"/>
        </w:rPr>
      </w:pPr>
      <w:r w:rsidRPr="00E965F5">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E965F5">
        <w:rPr>
          <w:rFonts w:ascii="宋体" w:eastAsia="宋体" w:hAnsi="宋体" w:cs="宋体" w:hint="eastAsia"/>
          <w:sz w:val="24"/>
          <w:szCs w:val="24"/>
        </w:rPr>
        <w:br/>
      </w:r>
    </w:p>
    <w:p w:rsidR="004D6DD1" w:rsidRPr="00E965F5" w:rsidRDefault="00D9500B">
      <w:pPr>
        <w:pageBreakBefore/>
        <w:numPr>
          <w:ilvl w:val="0"/>
          <w:numId w:val="4"/>
        </w:numPr>
        <w:jc w:val="center"/>
        <w:rPr>
          <w:rFonts w:asciiTheme="majorEastAsia" w:eastAsiaTheme="majorEastAsia" w:hAnsiTheme="majorEastAsia" w:cs="宋体"/>
          <w:b/>
          <w:kern w:val="0"/>
          <w:sz w:val="36"/>
          <w:szCs w:val="36"/>
        </w:rPr>
      </w:pPr>
      <w:r w:rsidRPr="00E965F5">
        <w:rPr>
          <w:rFonts w:asciiTheme="majorEastAsia" w:eastAsiaTheme="majorEastAsia" w:hAnsiTheme="majorEastAsia" w:cs="宋体" w:hint="eastAsia"/>
          <w:b/>
          <w:kern w:val="0"/>
          <w:sz w:val="36"/>
          <w:szCs w:val="36"/>
        </w:rPr>
        <w:lastRenderedPageBreak/>
        <w:t xml:space="preserve"> 政府采购政策功能</w:t>
      </w:r>
    </w:p>
    <w:p w:rsidR="004D6DD1" w:rsidRPr="00E965F5" w:rsidRDefault="00D9500B">
      <w:pPr>
        <w:spacing w:before="240" w:line="360" w:lineRule="auto"/>
        <w:ind w:firstLineChars="200" w:firstLine="420"/>
        <w:rPr>
          <w:rFonts w:asciiTheme="minorEastAsia" w:hAnsiTheme="minorEastAsia" w:cs="仿宋_GB2312"/>
          <w:szCs w:val="21"/>
          <w:lang w:val="zh-CN"/>
        </w:rPr>
      </w:pPr>
      <w:r w:rsidRPr="00E965F5">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D6DD1" w:rsidRPr="00E965F5" w:rsidRDefault="00D9500B" w:rsidP="001E78C5">
      <w:pPr>
        <w:topLinePunct/>
        <w:spacing w:line="360" w:lineRule="auto"/>
        <w:ind w:firstLineChars="200" w:firstLine="422"/>
        <w:contextualSpacing/>
        <w:rPr>
          <w:rFonts w:asciiTheme="minorEastAsia" w:hAnsiTheme="minorEastAsia" w:cs="仿宋_GB2312"/>
          <w:b/>
          <w:szCs w:val="21"/>
          <w:lang w:val="zh-CN"/>
        </w:rPr>
      </w:pPr>
      <w:r w:rsidRPr="00E965F5">
        <w:rPr>
          <w:rFonts w:asciiTheme="minorEastAsia" w:hAnsiTheme="minorEastAsia" w:cs="仿宋_GB2312" w:hint="eastAsia"/>
          <w:b/>
          <w:szCs w:val="21"/>
          <w:lang w:val="zh-CN"/>
        </w:rPr>
        <w:t>一、促进中小企业发展</w:t>
      </w:r>
    </w:p>
    <w:p w:rsidR="004D6DD1" w:rsidRPr="00E965F5" w:rsidRDefault="00D9500B">
      <w:pPr>
        <w:topLinePunct/>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D6DD1" w:rsidRPr="00E965F5" w:rsidRDefault="00D9500B">
      <w:pPr>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D6DD1" w:rsidRPr="00E965F5" w:rsidRDefault="00D9500B">
      <w:pPr>
        <w:topLinePunct/>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D6DD1" w:rsidRPr="00E965F5" w:rsidRDefault="00D9500B">
      <w:pPr>
        <w:topLinePunct/>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4、中小企业投标应提供《中小企业声明函》，如为联合投标的，联合体各方需分别填写《中小企业声明函》。</w:t>
      </w:r>
    </w:p>
    <w:p w:rsidR="004D6DD1" w:rsidRPr="00E965F5" w:rsidRDefault="00D9500B">
      <w:pPr>
        <w:topLinePunct/>
        <w:spacing w:line="360" w:lineRule="auto"/>
        <w:ind w:firstLineChars="200" w:firstLine="422"/>
        <w:contextualSpacing/>
        <w:rPr>
          <w:rFonts w:asciiTheme="minorEastAsia" w:hAnsiTheme="minorEastAsia" w:cs="仿宋_GB2312"/>
          <w:b/>
          <w:szCs w:val="21"/>
          <w:lang w:val="zh-CN"/>
        </w:rPr>
      </w:pPr>
      <w:r w:rsidRPr="00E965F5">
        <w:rPr>
          <w:rFonts w:asciiTheme="minorEastAsia" w:hAnsiTheme="minorEastAsia" w:cs="仿宋_GB2312" w:hint="eastAsia"/>
          <w:b/>
          <w:szCs w:val="21"/>
          <w:lang w:val="zh-CN"/>
        </w:rPr>
        <w:t>二、支持监狱企业发展</w:t>
      </w:r>
    </w:p>
    <w:p w:rsidR="004D6DD1" w:rsidRPr="00E965F5" w:rsidRDefault="00D9500B">
      <w:pPr>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按照财政部、司法部发布的《关于政府采购支持监狱企业发展有关问题的通知》（</w:t>
      </w:r>
      <w:bookmarkStart w:id="0" w:name="OLE_LINK6"/>
      <w:r w:rsidRPr="00E965F5">
        <w:rPr>
          <w:rFonts w:asciiTheme="minorEastAsia" w:hAnsiTheme="minorEastAsia" w:cs="仿宋_GB2312" w:hint="eastAsia"/>
          <w:szCs w:val="21"/>
          <w:lang w:val="zh-CN"/>
        </w:rPr>
        <w:t>财库[2014]68号</w:t>
      </w:r>
      <w:bookmarkEnd w:id="0"/>
      <w:r w:rsidRPr="00E965F5">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D6DD1" w:rsidRPr="00E965F5" w:rsidRDefault="00D9500B">
      <w:pPr>
        <w:spacing w:line="360" w:lineRule="auto"/>
        <w:ind w:firstLineChars="200" w:firstLine="422"/>
        <w:contextualSpacing/>
        <w:rPr>
          <w:rFonts w:asciiTheme="minorEastAsia" w:hAnsiTheme="minorEastAsia" w:cs="仿宋_GB2312"/>
          <w:b/>
          <w:szCs w:val="21"/>
          <w:lang w:val="zh-CN"/>
        </w:rPr>
      </w:pPr>
      <w:r w:rsidRPr="00E965F5">
        <w:rPr>
          <w:rFonts w:asciiTheme="minorEastAsia" w:hAnsiTheme="minorEastAsia" w:cs="仿宋_GB2312" w:hint="eastAsia"/>
          <w:b/>
          <w:szCs w:val="21"/>
          <w:lang w:val="zh-CN"/>
        </w:rPr>
        <w:t>三、促进残疾人就业</w:t>
      </w:r>
    </w:p>
    <w:p w:rsidR="004D6DD1" w:rsidRPr="00E965F5"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965F5">
        <w:rPr>
          <w:rFonts w:asciiTheme="minorEastAsia" w:eastAsiaTheme="minorEastAsia" w:hAnsiTheme="minorEastAsia" w:hint="eastAsia"/>
          <w:sz w:val="21"/>
          <w:szCs w:val="21"/>
        </w:rPr>
        <w:t>残疾人福利性单位属于小型、微型企业的，不重复享受政策。</w:t>
      </w:r>
    </w:p>
    <w:p w:rsidR="004D6DD1" w:rsidRPr="00E965F5"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w:t>
      </w:r>
      <w:r w:rsidRPr="00E965F5">
        <w:rPr>
          <w:rFonts w:asciiTheme="minorEastAsia" w:eastAsiaTheme="minorEastAsia" w:hAnsiTheme="minorEastAsia" w:cs="仿宋_GB2312" w:hint="eastAsia"/>
          <w:sz w:val="21"/>
          <w:szCs w:val="21"/>
          <w:lang w:val="zh-CN"/>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4D6DD1" w:rsidRPr="00E965F5"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D6DD1" w:rsidRPr="00E965F5" w:rsidRDefault="004D6DD1">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4D6DD1" w:rsidRPr="00E965F5" w:rsidRDefault="00D9500B">
      <w:pPr>
        <w:pageBreakBefore/>
        <w:numPr>
          <w:ilvl w:val="0"/>
          <w:numId w:val="4"/>
        </w:numPr>
        <w:jc w:val="center"/>
        <w:rPr>
          <w:rFonts w:asciiTheme="majorEastAsia" w:eastAsiaTheme="majorEastAsia" w:hAnsiTheme="majorEastAsia" w:cs="宋体"/>
          <w:b/>
          <w:kern w:val="0"/>
          <w:sz w:val="36"/>
          <w:szCs w:val="36"/>
        </w:rPr>
      </w:pPr>
      <w:r w:rsidRPr="00E965F5">
        <w:rPr>
          <w:rFonts w:asciiTheme="majorEastAsia" w:eastAsiaTheme="majorEastAsia" w:hAnsiTheme="majorEastAsia" w:cs="宋体" w:hint="eastAsia"/>
          <w:b/>
          <w:kern w:val="0"/>
          <w:sz w:val="36"/>
          <w:szCs w:val="36"/>
        </w:rPr>
        <w:lastRenderedPageBreak/>
        <w:t xml:space="preserve"> 资格审查与评标</w:t>
      </w:r>
    </w:p>
    <w:p w:rsidR="004D6DD1" w:rsidRPr="00E965F5" w:rsidRDefault="00D9500B">
      <w:pPr>
        <w:pStyle w:val="a7"/>
        <w:spacing w:before="240" w:line="360" w:lineRule="auto"/>
        <w:ind w:firstLine="211"/>
        <w:contextualSpacing/>
        <w:rPr>
          <w:rFonts w:asciiTheme="minorEastAsia" w:eastAsiaTheme="minorEastAsia" w:hAnsiTheme="minorEastAsia" w:cs="仿宋_GB2312"/>
          <w:b/>
          <w:sz w:val="32"/>
          <w:szCs w:val="32"/>
          <w:lang w:val="zh-CN"/>
        </w:rPr>
      </w:pPr>
      <w:r w:rsidRPr="00E965F5">
        <w:rPr>
          <w:rFonts w:asciiTheme="minorEastAsia" w:eastAsiaTheme="minorEastAsia" w:hAnsiTheme="minorEastAsia" w:cs="仿宋_GB2312"/>
          <w:b/>
          <w:sz w:val="32"/>
          <w:szCs w:val="32"/>
          <w:lang w:val="zh-CN"/>
        </w:rPr>
        <w:t>一、资格审查</w:t>
      </w:r>
    </w:p>
    <w:p w:rsidR="004D6DD1" w:rsidRPr="00E965F5"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hint="eastAsia"/>
          <w:sz w:val="21"/>
          <w:szCs w:val="21"/>
          <w:lang w:val="zh-CN"/>
        </w:rPr>
        <w:t>（一）</w:t>
      </w:r>
      <w:r w:rsidRPr="00E965F5">
        <w:rPr>
          <w:rFonts w:asciiTheme="minorEastAsia" w:eastAsiaTheme="minorEastAsia" w:hAnsiTheme="minorEastAsia" w:cs="仿宋_GB2312"/>
          <w:sz w:val="21"/>
          <w:szCs w:val="21"/>
          <w:lang w:val="zh-CN"/>
        </w:rPr>
        <w:t>开标结束后，</w:t>
      </w:r>
      <w:r w:rsidRPr="00E965F5">
        <w:rPr>
          <w:rFonts w:asciiTheme="minorEastAsia" w:eastAsiaTheme="minorEastAsia" w:hAnsiTheme="minorEastAsia" w:cs="仿宋_GB2312" w:hint="eastAsia"/>
          <w:sz w:val="21"/>
          <w:szCs w:val="21"/>
          <w:lang w:val="zh-CN"/>
        </w:rPr>
        <w:t>采购人(采购代理机构)依法对投标人资格进行审查</w:t>
      </w:r>
      <w:r w:rsidRPr="00E965F5">
        <w:rPr>
          <w:rFonts w:asciiTheme="minorEastAsia" w:eastAsiaTheme="minorEastAsia" w:hAnsiTheme="minorEastAsia" w:cs="仿宋_GB2312"/>
          <w:sz w:val="21"/>
          <w:szCs w:val="21"/>
          <w:lang w:val="zh-CN"/>
        </w:rPr>
        <w:t>。</w:t>
      </w:r>
    </w:p>
    <w:p w:rsidR="004D6DD1" w:rsidRPr="00E965F5" w:rsidRDefault="00D9500B">
      <w:pPr>
        <w:spacing w:line="360" w:lineRule="auto"/>
        <w:ind w:rightChars="200" w:right="420"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D6DD1" w:rsidRPr="00E965F5" w:rsidRDefault="00D9500B">
      <w:pPr>
        <w:spacing w:line="360" w:lineRule="auto"/>
        <w:ind w:rightChars="200" w:right="420"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D6DD1" w:rsidRPr="00E965F5">
        <w:trPr>
          <w:trHeight w:val="567"/>
        </w:trPr>
        <w:tc>
          <w:tcPr>
            <w:tcW w:w="9079" w:type="dxa"/>
            <w:vAlign w:val="center"/>
          </w:tcPr>
          <w:p w:rsidR="004D6DD1" w:rsidRPr="00E965F5" w:rsidRDefault="00D9500B">
            <w:pPr>
              <w:spacing w:line="360" w:lineRule="auto"/>
              <w:jc w:val="center"/>
              <w:rPr>
                <w:rFonts w:asciiTheme="minorEastAsia" w:hAnsiTheme="minorEastAsia"/>
                <w:b/>
                <w:szCs w:val="21"/>
              </w:rPr>
            </w:pPr>
            <w:r w:rsidRPr="00E965F5">
              <w:rPr>
                <w:rFonts w:asciiTheme="minorEastAsia" w:hAnsiTheme="minorEastAsia" w:hint="eastAsia"/>
                <w:b/>
                <w:szCs w:val="21"/>
              </w:rPr>
              <w:t>资格审查</w:t>
            </w:r>
            <w:r w:rsidRPr="00E965F5">
              <w:rPr>
                <w:rFonts w:asciiTheme="minorEastAsia" w:hAnsiTheme="minorEastAsia"/>
                <w:b/>
                <w:szCs w:val="21"/>
              </w:rPr>
              <w:t>因素</w:t>
            </w:r>
          </w:p>
        </w:tc>
      </w:tr>
      <w:tr w:rsidR="004D6DD1" w:rsidRPr="00E965F5">
        <w:trPr>
          <w:trHeight w:val="567"/>
        </w:trPr>
        <w:tc>
          <w:tcPr>
            <w:tcW w:w="9079" w:type="dxa"/>
            <w:vAlign w:val="center"/>
          </w:tcPr>
          <w:p w:rsidR="004D6DD1" w:rsidRPr="00E965F5" w:rsidRDefault="00D9500B">
            <w:pPr>
              <w:spacing w:line="360" w:lineRule="auto"/>
              <w:jc w:val="left"/>
              <w:rPr>
                <w:rFonts w:asciiTheme="minorEastAsia" w:hAnsiTheme="minorEastAsia"/>
                <w:b/>
                <w:szCs w:val="21"/>
              </w:rPr>
            </w:pPr>
            <w:r w:rsidRPr="00E965F5">
              <w:rPr>
                <w:rFonts w:asciiTheme="minorEastAsia" w:hAnsiTheme="minorEastAsia" w:hint="eastAsia"/>
                <w:b/>
                <w:szCs w:val="21"/>
              </w:rPr>
              <w:t>1、投标函</w:t>
            </w:r>
          </w:p>
        </w:tc>
      </w:tr>
      <w:tr w:rsidR="004D6DD1" w:rsidRPr="00E965F5">
        <w:tc>
          <w:tcPr>
            <w:tcW w:w="9079" w:type="dxa"/>
            <w:vAlign w:val="center"/>
          </w:tcPr>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
                <w:bCs/>
                <w:szCs w:val="21"/>
              </w:rPr>
              <w:t>2、法人或者其他组织的营业执照等证明文件，自然人的身份证明</w:t>
            </w:r>
          </w:p>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Cs/>
                <w:szCs w:val="21"/>
              </w:rPr>
              <w:t>（1）企业法人营业执照或营业执照。（企业投标提供）</w:t>
            </w:r>
          </w:p>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Cs/>
                <w:szCs w:val="21"/>
              </w:rPr>
              <w:t>（2）事业单位法人证书。（事业单位投标提供）</w:t>
            </w:r>
          </w:p>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Cs/>
                <w:szCs w:val="21"/>
              </w:rPr>
              <w:t>（3）执业许可证。（非专业服务机构投标提供）</w:t>
            </w:r>
          </w:p>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Cs/>
                <w:szCs w:val="21"/>
              </w:rPr>
              <w:t>（4）个体工商户营业执照。（个体工商户投标提供）</w:t>
            </w:r>
          </w:p>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Cs/>
                <w:szCs w:val="21"/>
              </w:rPr>
              <w:t>（5）自然人身份证明。（自然人投标提供）</w:t>
            </w:r>
          </w:p>
        </w:tc>
      </w:tr>
      <w:tr w:rsidR="004D6DD1" w:rsidRPr="00E965F5">
        <w:tc>
          <w:tcPr>
            <w:tcW w:w="9079" w:type="dxa"/>
            <w:vAlign w:val="center"/>
          </w:tcPr>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
                <w:bCs/>
                <w:szCs w:val="21"/>
              </w:rPr>
              <w:t>3、财务状况报告相关材料</w:t>
            </w:r>
          </w:p>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Cs/>
                <w:szCs w:val="21"/>
              </w:rPr>
              <w:t>（1）2017年度或者2018年度经审计的财务报告，包括资产负债表、利润表、现金流量表、所有者权益变动表及其附注；</w:t>
            </w:r>
            <w:r w:rsidRPr="00E965F5">
              <w:rPr>
                <w:rFonts w:asciiTheme="minorEastAsia" w:hAnsiTheme="minorEastAsia" w:hint="eastAsia"/>
                <w:bCs/>
                <w:color w:val="FF0000"/>
                <w:szCs w:val="21"/>
              </w:rPr>
              <w:t>或</w:t>
            </w:r>
            <w:r w:rsidRPr="00E965F5">
              <w:rPr>
                <w:rFonts w:asciiTheme="minorEastAsia" w:hAnsiTheme="minorEastAsia" w:hint="eastAsia"/>
                <w:bCs/>
                <w:szCs w:val="21"/>
              </w:rPr>
              <w:t>基本开户银行出具的资信证明；</w:t>
            </w:r>
            <w:r w:rsidRPr="00E965F5">
              <w:rPr>
                <w:rFonts w:asciiTheme="minorEastAsia" w:hAnsiTheme="minorEastAsia" w:hint="eastAsia"/>
                <w:bCs/>
                <w:color w:val="FF0000"/>
                <w:szCs w:val="21"/>
              </w:rPr>
              <w:t>或</w:t>
            </w:r>
            <w:r w:rsidRPr="00E965F5">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4D6DD1" w:rsidRPr="00E965F5" w:rsidRDefault="00D9500B">
            <w:pPr>
              <w:spacing w:line="360" w:lineRule="auto"/>
              <w:rPr>
                <w:rFonts w:asciiTheme="minorEastAsia" w:hAnsiTheme="minorEastAsia"/>
                <w:b/>
                <w:szCs w:val="21"/>
              </w:rPr>
            </w:pPr>
            <w:r w:rsidRPr="00E965F5">
              <w:rPr>
                <w:rFonts w:asciiTheme="minorEastAsia" w:hAnsiTheme="minorEastAsia" w:hint="eastAsia"/>
                <w:bCs/>
                <w:szCs w:val="21"/>
              </w:rPr>
              <w:t>（2）银行出具的资信证明；</w:t>
            </w:r>
            <w:r w:rsidRPr="00E965F5">
              <w:rPr>
                <w:rFonts w:asciiTheme="minorEastAsia" w:hAnsiTheme="minorEastAsia" w:hint="eastAsia"/>
                <w:bCs/>
                <w:color w:val="FF0000"/>
                <w:szCs w:val="21"/>
              </w:rPr>
              <w:t>或</w:t>
            </w:r>
            <w:r w:rsidRPr="00E965F5">
              <w:rPr>
                <w:rFonts w:asciiTheme="minorEastAsia" w:hAnsiTheme="minorEastAsia" w:hint="eastAsia"/>
                <w:bCs/>
                <w:szCs w:val="21"/>
              </w:rPr>
              <w:t>财政部门认可的政府采购专业担保机构的证明文件和担保机构出具的投标担保函。（其他组织和自然人投标提供）</w:t>
            </w:r>
          </w:p>
        </w:tc>
      </w:tr>
      <w:tr w:rsidR="004D6DD1" w:rsidRPr="00E965F5">
        <w:tc>
          <w:tcPr>
            <w:tcW w:w="9079" w:type="dxa"/>
            <w:vAlign w:val="center"/>
          </w:tcPr>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
                <w:bCs/>
                <w:szCs w:val="21"/>
              </w:rPr>
              <w:t>4、依法缴纳税收相关材料</w:t>
            </w:r>
          </w:p>
          <w:p w:rsidR="004D6DD1" w:rsidRPr="00E965F5" w:rsidRDefault="00D9500B">
            <w:pPr>
              <w:spacing w:line="360" w:lineRule="auto"/>
              <w:rPr>
                <w:rFonts w:asciiTheme="minorEastAsia" w:hAnsiTheme="minorEastAsia"/>
                <w:b/>
                <w:szCs w:val="21"/>
              </w:rPr>
            </w:pPr>
            <w:r w:rsidRPr="00E965F5">
              <w:rPr>
                <w:rFonts w:asciiTheme="minorEastAsia" w:hAnsiTheme="minorEastAsia" w:hint="eastAsia"/>
                <w:bCs/>
                <w:szCs w:val="21"/>
              </w:rPr>
              <w:t>税务登记证和投标截止时间前三个月内任意一个月缴纳税收凭据。（依法免税的投标人，应提供相应文件证明依法免税）</w:t>
            </w:r>
          </w:p>
        </w:tc>
      </w:tr>
      <w:tr w:rsidR="004D6DD1" w:rsidRPr="00E965F5">
        <w:tc>
          <w:tcPr>
            <w:tcW w:w="9079" w:type="dxa"/>
            <w:vAlign w:val="center"/>
          </w:tcPr>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
                <w:bCs/>
                <w:szCs w:val="21"/>
              </w:rPr>
              <w:t>5、依法缴纳社会保障资金的证明材料</w:t>
            </w:r>
          </w:p>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4D6DD1" w:rsidRPr="00E965F5">
        <w:tc>
          <w:tcPr>
            <w:tcW w:w="9079" w:type="dxa"/>
            <w:vAlign w:val="center"/>
          </w:tcPr>
          <w:p w:rsidR="004D6DD1" w:rsidRPr="00E965F5" w:rsidRDefault="00D9500B">
            <w:pPr>
              <w:spacing w:line="360" w:lineRule="auto"/>
              <w:rPr>
                <w:rFonts w:asciiTheme="minorEastAsia" w:hAnsiTheme="minorEastAsia"/>
                <w:b/>
                <w:bCs/>
                <w:szCs w:val="21"/>
              </w:rPr>
            </w:pPr>
            <w:r w:rsidRPr="00E965F5">
              <w:rPr>
                <w:rFonts w:asciiTheme="minorEastAsia" w:hAnsiTheme="minorEastAsia" w:hint="eastAsia"/>
                <w:b/>
                <w:bCs/>
                <w:szCs w:val="21"/>
              </w:rPr>
              <w:lastRenderedPageBreak/>
              <w:t>6、履行合同所必须的设备和专业技术能力的证明材料</w:t>
            </w:r>
          </w:p>
          <w:p w:rsidR="004D6DD1" w:rsidRPr="00E965F5" w:rsidRDefault="00D9500B">
            <w:pPr>
              <w:spacing w:line="360" w:lineRule="auto"/>
              <w:rPr>
                <w:rFonts w:asciiTheme="minorEastAsia" w:hAnsiTheme="minorEastAsia"/>
                <w:b/>
                <w:szCs w:val="21"/>
              </w:rPr>
            </w:pPr>
            <w:r w:rsidRPr="00E965F5">
              <w:rPr>
                <w:rFonts w:asciiTheme="minorEastAsia" w:hAnsiTheme="minorEastAsia" w:hint="eastAsia"/>
                <w:bCs/>
                <w:szCs w:val="21"/>
              </w:rPr>
              <w:t>相关设备的购置发票、专业技术人员职称证书、用工合同等或者投标人相关承诺函或声明。</w:t>
            </w:r>
          </w:p>
        </w:tc>
      </w:tr>
      <w:tr w:rsidR="004D6DD1" w:rsidRPr="00E965F5">
        <w:tc>
          <w:tcPr>
            <w:tcW w:w="9079" w:type="dxa"/>
            <w:vAlign w:val="center"/>
          </w:tcPr>
          <w:p w:rsidR="004D6DD1" w:rsidRPr="00E965F5" w:rsidRDefault="00D9500B">
            <w:pPr>
              <w:spacing w:line="360" w:lineRule="auto"/>
              <w:rPr>
                <w:rFonts w:asciiTheme="minorEastAsia" w:hAnsiTheme="minorEastAsia"/>
                <w:b/>
                <w:bCs/>
                <w:szCs w:val="21"/>
              </w:rPr>
            </w:pPr>
            <w:r w:rsidRPr="00E965F5">
              <w:rPr>
                <w:rFonts w:asciiTheme="minorEastAsia" w:hAnsiTheme="minorEastAsia" w:hint="eastAsia"/>
                <w:b/>
                <w:bCs/>
                <w:szCs w:val="21"/>
              </w:rPr>
              <w:t>7、参加政府采购活动前3年内在经营活动中没有重大违法记录的声明</w:t>
            </w:r>
          </w:p>
          <w:p w:rsidR="004D6DD1" w:rsidRPr="00E965F5" w:rsidRDefault="00D9500B">
            <w:pPr>
              <w:spacing w:line="360" w:lineRule="auto"/>
              <w:rPr>
                <w:rFonts w:asciiTheme="minorEastAsia" w:hAnsiTheme="minorEastAsia"/>
                <w:bCs/>
                <w:szCs w:val="21"/>
              </w:rPr>
            </w:pPr>
            <w:r w:rsidRPr="00E965F5">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D6DD1" w:rsidRPr="00E965F5">
        <w:trPr>
          <w:trHeight w:val="7944"/>
        </w:trPr>
        <w:tc>
          <w:tcPr>
            <w:tcW w:w="9079" w:type="dxa"/>
            <w:vAlign w:val="center"/>
          </w:tcPr>
          <w:p w:rsidR="004D6DD1" w:rsidRPr="00E965F5" w:rsidRDefault="00D9500B">
            <w:pPr>
              <w:spacing w:line="336" w:lineRule="auto"/>
              <w:rPr>
                <w:rFonts w:asciiTheme="minorEastAsia" w:hAnsiTheme="minorEastAsia" w:cs="宋体"/>
                <w:b/>
                <w:bCs/>
                <w:szCs w:val="21"/>
              </w:rPr>
            </w:pPr>
            <w:r w:rsidRPr="00E965F5">
              <w:rPr>
                <w:rFonts w:asciiTheme="minorEastAsia" w:hAnsiTheme="minorEastAsia" w:hint="eastAsia"/>
                <w:b/>
                <w:bCs/>
                <w:szCs w:val="21"/>
              </w:rPr>
              <w:t>8、</w:t>
            </w:r>
            <w:r w:rsidRPr="00E965F5">
              <w:rPr>
                <w:rFonts w:asciiTheme="minorEastAsia" w:hAnsiTheme="minorEastAsia" w:cs="宋体"/>
                <w:b/>
                <w:bCs/>
                <w:szCs w:val="21"/>
                <w:lang w:val="zh-CN"/>
              </w:rPr>
              <w:t>未被列入</w:t>
            </w:r>
            <w:r w:rsidRPr="00E965F5">
              <w:rPr>
                <w:rFonts w:asciiTheme="minorEastAsia" w:hAnsiTheme="minorEastAsia" w:cs="宋体"/>
                <w:b/>
                <w:bCs/>
                <w:szCs w:val="21"/>
              </w:rPr>
              <w:t>“</w:t>
            </w:r>
            <w:r w:rsidRPr="00E965F5">
              <w:rPr>
                <w:rFonts w:asciiTheme="minorEastAsia" w:hAnsiTheme="minorEastAsia" w:cs="宋体"/>
                <w:b/>
                <w:bCs/>
                <w:szCs w:val="21"/>
                <w:lang w:val="zh-CN"/>
              </w:rPr>
              <w:t>信用中国</w:t>
            </w:r>
            <w:r w:rsidRPr="00E965F5">
              <w:rPr>
                <w:rFonts w:asciiTheme="minorEastAsia" w:hAnsiTheme="minorEastAsia" w:cs="宋体"/>
                <w:b/>
                <w:bCs/>
                <w:szCs w:val="21"/>
              </w:rPr>
              <w:t>”</w:t>
            </w:r>
            <w:r w:rsidRPr="00E965F5">
              <w:rPr>
                <w:rFonts w:asciiTheme="minorEastAsia" w:hAnsiTheme="minorEastAsia" w:cs="宋体"/>
                <w:b/>
                <w:bCs/>
                <w:szCs w:val="21"/>
                <w:lang w:val="zh-CN"/>
              </w:rPr>
              <w:t>网站</w:t>
            </w:r>
            <w:r w:rsidRPr="00E965F5">
              <w:rPr>
                <w:rFonts w:asciiTheme="minorEastAsia" w:hAnsiTheme="minorEastAsia" w:cs="宋体"/>
                <w:b/>
                <w:bCs/>
                <w:szCs w:val="21"/>
              </w:rPr>
              <w:t>(www.creditchina.gov.cn)</w:t>
            </w:r>
            <w:r w:rsidRPr="00E965F5">
              <w:rPr>
                <w:rFonts w:asciiTheme="minorEastAsia" w:hAnsiTheme="minorEastAsia" w:cs="宋体"/>
                <w:b/>
                <w:bCs/>
                <w:szCs w:val="21"/>
                <w:lang w:val="zh-CN"/>
              </w:rPr>
              <w:t>失信被执行人、重大税收违法案件当事人名单、政府采购严重违法失信名单的投标人</w:t>
            </w:r>
            <w:r w:rsidRPr="00E965F5">
              <w:rPr>
                <w:rFonts w:asciiTheme="minorEastAsia" w:hAnsiTheme="minorEastAsia" w:cs="宋体"/>
                <w:b/>
                <w:bCs/>
                <w:szCs w:val="21"/>
              </w:rPr>
              <w:t>；</w:t>
            </w:r>
            <w:r w:rsidRPr="00E965F5">
              <w:rPr>
                <w:rFonts w:asciiTheme="minorEastAsia" w:hAnsiTheme="minorEastAsia" w:cs="宋体" w:hint="eastAsia"/>
                <w:b/>
                <w:bCs/>
                <w:szCs w:val="21"/>
              </w:rPr>
              <w:t>“</w:t>
            </w:r>
            <w:r w:rsidRPr="00E965F5">
              <w:rPr>
                <w:rFonts w:asciiTheme="minorEastAsia" w:hAnsiTheme="minorEastAsia" w:cs="宋体"/>
                <w:b/>
                <w:bCs/>
                <w:szCs w:val="21"/>
                <w:lang w:val="zh-CN"/>
              </w:rPr>
              <w:t>中国政府采购网</w:t>
            </w:r>
            <w:r w:rsidRPr="00E965F5">
              <w:rPr>
                <w:rFonts w:asciiTheme="minorEastAsia" w:hAnsiTheme="minorEastAsia" w:cs="宋体" w:hint="eastAsia"/>
                <w:b/>
                <w:bCs/>
                <w:szCs w:val="21"/>
              </w:rPr>
              <w:t>”</w:t>
            </w:r>
            <w:r w:rsidRPr="00E965F5">
              <w:rPr>
                <w:rFonts w:asciiTheme="minorEastAsia" w:hAnsiTheme="minorEastAsia" w:cs="宋体"/>
                <w:b/>
                <w:bCs/>
                <w:szCs w:val="21"/>
              </w:rPr>
              <w:t xml:space="preserve"> (www.ccgp.gov.cn)</w:t>
            </w:r>
            <w:r w:rsidRPr="00E965F5">
              <w:rPr>
                <w:rFonts w:asciiTheme="minorEastAsia" w:hAnsiTheme="minorEastAsia" w:cs="宋体"/>
                <w:b/>
                <w:bCs/>
                <w:szCs w:val="21"/>
                <w:lang w:val="zh-CN"/>
              </w:rPr>
              <w:t>政府采购严重违法失信行为记录名单的投标人</w:t>
            </w:r>
            <w:r w:rsidRPr="00E965F5">
              <w:rPr>
                <w:rFonts w:asciiTheme="minorEastAsia" w:hAnsiTheme="minorEastAsia" w:cs="宋体" w:hint="eastAsia"/>
                <w:b/>
                <w:bCs/>
                <w:szCs w:val="21"/>
              </w:rPr>
              <w:t>；“</w:t>
            </w:r>
            <w:r w:rsidRPr="00E965F5">
              <w:rPr>
                <w:rFonts w:asciiTheme="minorEastAsia" w:hAnsiTheme="minorEastAsia" w:cs="宋体" w:hint="eastAsia"/>
                <w:b/>
                <w:bCs/>
                <w:szCs w:val="21"/>
                <w:lang w:val="zh-CN"/>
              </w:rPr>
              <w:t>国家企业信用公示系统</w:t>
            </w:r>
            <w:r w:rsidRPr="00E965F5">
              <w:rPr>
                <w:rFonts w:asciiTheme="minorEastAsia" w:hAnsiTheme="minorEastAsia" w:cs="宋体" w:hint="eastAsia"/>
                <w:b/>
                <w:bCs/>
                <w:szCs w:val="21"/>
              </w:rPr>
              <w:t>”</w:t>
            </w:r>
            <w:r w:rsidRPr="00E965F5">
              <w:rPr>
                <w:rFonts w:asciiTheme="minorEastAsia" w:hAnsiTheme="minorEastAsia" w:cs="宋体" w:hint="eastAsia"/>
                <w:b/>
                <w:bCs/>
                <w:szCs w:val="21"/>
                <w:lang w:val="zh-CN"/>
              </w:rPr>
              <w:t>网站</w:t>
            </w:r>
            <w:r w:rsidRPr="00E965F5">
              <w:rPr>
                <w:rFonts w:asciiTheme="minorEastAsia" w:hAnsiTheme="minorEastAsia" w:cs="宋体" w:hint="eastAsia"/>
                <w:b/>
                <w:bCs/>
                <w:szCs w:val="21"/>
              </w:rPr>
              <w:t>（</w:t>
            </w:r>
            <w:r w:rsidRPr="00E965F5">
              <w:rPr>
                <w:rFonts w:asciiTheme="minorEastAsia" w:hAnsiTheme="minorEastAsia" w:cs="宋体"/>
                <w:b/>
                <w:bCs/>
                <w:szCs w:val="21"/>
              </w:rPr>
              <w:t>www.gsxt.gov.cn</w:t>
            </w:r>
            <w:r w:rsidRPr="00E965F5">
              <w:rPr>
                <w:rFonts w:asciiTheme="minorEastAsia" w:hAnsiTheme="minorEastAsia" w:cs="宋体" w:hint="eastAsia"/>
                <w:b/>
                <w:bCs/>
                <w:szCs w:val="21"/>
              </w:rPr>
              <w:t>）</w:t>
            </w:r>
            <w:r w:rsidRPr="00E965F5">
              <w:rPr>
                <w:rFonts w:asciiTheme="minorEastAsia" w:hAnsiTheme="minorEastAsia" w:cs="宋体" w:hint="eastAsia"/>
                <w:b/>
                <w:bCs/>
                <w:szCs w:val="21"/>
                <w:lang w:val="zh-CN"/>
              </w:rPr>
              <w:t>严重违法失信企业名单</w:t>
            </w:r>
            <w:r w:rsidRPr="00E965F5">
              <w:rPr>
                <w:rFonts w:asciiTheme="minorEastAsia" w:hAnsiTheme="minorEastAsia" w:cs="宋体" w:hint="eastAsia"/>
                <w:b/>
                <w:bCs/>
                <w:szCs w:val="21"/>
              </w:rPr>
              <w:t>（</w:t>
            </w:r>
            <w:r w:rsidRPr="00E965F5">
              <w:rPr>
                <w:rFonts w:asciiTheme="minorEastAsia" w:hAnsiTheme="minorEastAsia" w:cs="宋体" w:hint="eastAsia"/>
                <w:b/>
                <w:bCs/>
                <w:szCs w:val="21"/>
                <w:lang w:val="zh-CN"/>
              </w:rPr>
              <w:t>黑名单</w:t>
            </w:r>
            <w:r w:rsidRPr="00E965F5">
              <w:rPr>
                <w:rFonts w:asciiTheme="minorEastAsia" w:hAnsiTheme="minorEastAsia" w:cs="宋体" w:hint="eastAsia"/>
                <w:b/>
                <w:bCs/>
                <w:szCs w:val="21"/>
              </w:rPr>
              <w:t>）</w:t>
            </w:r>
            <w:r w:rsidRPr="00E965F5">
              <w:rPr>
                <w:rFonts w:asciiTheme="minorEastAsia" w:hAnsiTheme="minorEastAsia" w:cs="宋体" w:hint="eastAsia"/>
                <w:b/>
                <w:bCs/>
                <w:szCs w:val="21"/>
                <w:lang w:val="zh-CN"/>
              </w:rPr>
              <w:t>的投标人。</w:t>
            </w:r>
          </w:p>
          <w:p w:rsidR="004D6DD1" w:rsidRPr="00E965F5" w:rsidRDefault="00D9500B">
            <w:pPr>
              <w:spacing w:line="336" w:lineRule="auto"/>
              <w:rPr>
                <w:rFonts w:asciiTheme="minorEastAsia" w:hAnsiTheme="minorEastAsia"/>
                <w:bCs/>
                <w:szCs w:val="21"/>
              </w:rPr>
            </w:pPr>
            <w:r w:rsidRPr="00E965F5">
              <w:rPr>
                <w:rFonts w:asciiTheme="minorEastAsia" w:hAnsiTheme="minorEastAsia" w:hint="eastAsia"/>
                <w:bCs/>
                <w:szCs w:val="21"/>
              </w:rPr>
              <w:t>注：政府采购活动中查询及使用投标人信用记录的具体要求为：投标人未被列入失信被执行人、重大税收违法案件当事人名单、</w:t>
            </w:r>
            <w:r w:rsidRPr="00E965F5">
              <w:rPr>
                <w:rFonts w:asciiTheme="minorEastAsia" w:hAnsiTheme="minorEastAsia"/>
                <w:bCs/>
                <w:szCs w:val="21"/>
              </w:rPr>
              <w:t>政府采购严重违法失信名单</w:t>
            </w:r>
            <w:r w:rsidRPr="00E965F5">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4D6DD1" w:rsidRPr="00E965F5" w:rsidRDefault="00D9500B">
            <w:pPr>
              <w:spacing w:line="336" w:lineRule="auto"/>
              <w:rPr>
                <w:rFonts w:asciiTheme="minorEastAsia" w:hAnsiTheme="minorEastAsia"/>
                <w:bCs/>
                <w:szCs w:val="21"/>
              </w:rPr>
            </w:pPr>
            <w:r w:rsidRPr="00E965F5">
              <w:rPr>
                <w:rFonts w:asciiTheme="minorEastAsia" w:hAnsiTheme="minorEastAsia" w:hint="eastAsia"/>
                <w:bCs/>
                <w:szCs w:val="21"/>
              </w:rPr>
              <w:t>（1）查询渠道：“信用中国”网站（www.creditchina.gov.cn）、“中国政府采购网”（www.ccgp.gov.cn）和“国家企业信用公示系统”网站（</w:t>
            </w:r>
            <w:r w:rsidRPr="00E965F5">
              <w:rPr>
                <w:rFonts w:asciiTheme="minorEastAsia" w:hAnsiTheme="minorEastAsia"/>
                <w:bCs/>
                <w:szCs w:val="21"/>
              </w:rPr>
              <w:t>www.gsxt.gov.cn</w:t>
            </w:r>
            <w:r w:rsidRPr="00E965F5">
              <w:rPr>
                <w:rFonts w:asciiTheme="minorEastAsia" w:hAnsiTheme="minorEastAsia" w:hint="eastAsia"/>
                <w:bCs/>
                <w:szCs w:val="21"/>
              </w:rPr>
              <w:t>）；</w:t>
            </w:r>
          </w:p>
          <w:p w:rsidR="004D6DD1" w:rsidRPr="00E965F5" w:rsidRDefault="00D9500B">
            <w:pPr>
              <w:spacing w:line="336" w:lineRule="auto"/>
              <w:rPr>
                <w:rFonts w:asciiTheme="minorEastAsia" w:hAnsiTheme="minorEastAsia"/>
                <w:bCs/>
                <w:szCs w:val="21"/>
              </w:rPr>
            </w:pPr>
            <w:r w:rsidRPr="00E965F5">
              <w:rPr>
                <w:rFonts w:asciiTheme="minorEastAsia" w:hAnsiTheme="minorEastAsia" w:hint="eastAsia"/>
                <w:bCs/>
                <w:szCs w:val="21"/>
              </w:rPr>
              <w:t>（2）截止时间：同投标截止时间；</w:t>
            </w:r>
          </w:p>
          <w:p w:rsidR="004D6DD1" w:rsidRPr="00E965F5" w:rsidRDefault="00D9500B">
            <w:pPr>
              <w:spacing w:line="336" w:lineRule="auto"/>
              <w:rPr>
                <w:rFonts w:asciiTheme="minorEastAsia" w:hAnsiTheme="minorEastAsia"/>
                <w:bCs/>
                <w:szCs w:val="21"/>
              </w:rPr>
            </w:pPr>
            <w:r w:rsidRPr="00E965F5">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4D6DD1" w:rsidRPr="00E965F5" w:rsidRDefault="00D9500B">
            <w:pPr>
              <w:spacing w:line="336" w:lineRule="auto"/>
              <w:rPr>
                <w:rFonts w:asciiTheme="minorEastAsia" w:hAnsiTheme="minorEastAsia"/>
                <w:bCs/>
                <w:szCs w:val="21"/>
              </w:rPr>
            </w:pPr>
            <w:r w:rsidRPr="00E965F5">
              <w:rPr>
                <w:rFonts w:asciiTheme="minorEastAsia" w:hAnsiTheme="minorEastAsia" w:hint="eastAsia"/>
                <w:bCs/>
                <w:szCs w:val="21"/>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rsidR="004D6DD1" w:rsidRPr="00E965F5" w:rsidRDefault="00D9500B">
            <w:pPr>
              <w:spacing w:line="336" w:lineRule="auto"/>
            </w:pPr>
            <w:r w:rsidRPr="00E965F5">
              <w:rPr>
                <w:rFonts w:asciiTheme="minorEastAsia" w:hAnsiTheme="minorEastAsia" w:hint="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4D6DD1" w:rsidRPr="00E965F5">
        <w:trPr>
          <w:trHeight w:val="624"/>
        </w:trPr>
        <w:tc>
          <w:tcPr>
            <w:tcW w:w="9079" w:type="dxa"/>
            <w:vAlign w:val="center"/>
          </w:tcPr>
          <w:p w:rsidR="004D6DD1" w:rsidRPr="00E965F5" w:rsidRDefault="005C79AB">
            <w:pPr>
              <w:spacing w:line="360" w:lineRule="auto"/>
              <w:rPr>
                <w:rFonts w:asciiTheme="minorEastAsia" w:hAnsiTheme="minorEastAsia" w:cs="仿宋_GB2312"/>
                <w:b/>
                <w:szCs w:val="21"/>
                <w:lang w:val="zh-CN"/>
              </w:rPr>
            </w:pPr>
            <w:r w:rsidRPr="00E965F5">
              <w:rPr>
                <w:rFonts w:asciiTheme="minorEastAsia" w:hAnsiTheme="minorEastAsia" w:hint="eastAsia"/>
                <w:b/>
                <w:bCs/>
                <w:szCs w:val="21"/>
              </w:rPr>
              <w:t>9</w:t>
            </w:r>
            <w:r w:rsidR="00D9500B" w:rsidRPr="00E965F5">
              <w:rPr>
                <w:rFonts w:asciiTheme="minorEastAsia" w:hAnsiTheme="minorEastAsia" w:hint="eastAsia"/>
                <w:b/>
                <w:bCs/>
                <w:szCs w:val="21"/>
              </w:rPr>
              <w:t>、</w:t>
            </w:r>
            <w:r w:rsidR="00D9500B" w:rsidRPr="00E965F5">
              <w:rPr>
                <w:rFonts w:asciiTheme="minorEastAsia" w:hAnsiTheme="minorEastAsia" w:cs="仿宋_GB2312" w:hint="eastAsia"/>
                <w:b/>
                <w:szCs w:val="21"/>
                <w:lang w:val="zh-CN"/>
              </w:rPr>
              <w:t>报价</w:t>
            </w:r>
          </w:p>
          <w:p w:rsidR="004D6DD1" w:rsidRPr="00E965F5" w:rsidRDefault="00D9500B">
            <w:pPr>
              <w:spacing w:line="360" w:lineRule="auto"/>
              <w:rPr>
                <w:rFonts w:asciiTheme="minorEastAsia" w:hAnsiTheme="minorEastAsia"/>
                <w:b/>
                <w:bCs/>
                <w:szCs w:val="21"/>
              </w:rPr>
            </w:pPr>
            <w:r w:rsidRPr="00E965F5">
              <w:rPr>
                <w:rFonts w:asciiTheme="minorEastAsia" w:hAnsiTheme="minorEastAsia" w:cs="仿宋_GB2312" w:hint="eastAsia"/>
                <w:szCs w:val="21"/>
                <w:lang w:val="zh-CN"/>
              </w:rPr>
              <w:t>是否超出招标文件中规定的预算金额，超出预算金额的投标无效。如投标人须知前附表规定最高限价，则</w:t>
            </w:r>
            <w:r w:rsidRPr="00E965F5">
              <w:rPr>
                <w:rFonts w:asciiTheme="minorEastAsia" w:hAnsiTheme="minorEastAsia" w:cs="宋体" w:hint="eastAsia"/>
                <w:bCs/>
                <w:szCs w:val="21"/>
                <w:lang w:val="zh-CN"/>
              </w:rPr>
              <w:t>超出预算金额和最高限价的投标无效。</w:t>
            </w:r>
          </w:p>
        </w:tc>
      </w:tr>
      <w:tr w:rsidR="004D6DD1" w:rsidRPr="00E965F5">
        <w:trPr>
          <w:trHeight w:val="624"/>
        </w:trPr>
        <w:tc>
          <w:tcPr>
            <w:tcW w:w="9079" w:type="dxa"/>
            <w:vAlign w:val="center"/>
          </w:tcPr>
          <w:p w:rsidR="004D6DD1" w:rsidRPr="00E965F5" w:rsidRDefault="00D9500B">
            <w:pPr>
              <w:spacing w:line="360" w:lineRule="auto"/>
              <w:rPr>
                <w:rFonts w:asciiTheme="minorEastAsia" w:hAnsiTheme="minorEastAsia"/>
                <w:b/>
                <w:bCs/>
                <w:szCs w:val="21"/>
              </w:rPr>
            </w:pPr>
            <w:r w:rsidRPr="00E965F5">
              <w:rPr>
                <w:rFonts w:asciiTheme="minorEastAsia" w:hAnsiTheme="minorEastAsia" w:hint="eastAsia"/>
                <w:b/>
                <w:bCs/>
                <w:szCs w:val="21"/>
              </w:rPr>
              <w:lastRenderedPageBreak/>
              <w:t>1</w:t>
            </w:r>
            <w:r w:rsidR="005C79AB" w:rsidRPr="00E965F5">
              <w:rPr>
                <w:rFonts w:asciiTheme="minorEastAsia" w:hAnsiTheme="minorEastAsia" w:hint="eastAsia"/>
                <w:b/>
                <w:bCs/>
                <w:szCs w:val="21"/>
              </w:rPr>
              <w:t>0</w:t>
            </w:r>
            <w:r w:rsidRPr="00E965F5">
              <w:rPr>
                <w:rFonts w:asciiTheme="minorEastAsia" w:hAnsiTheme="minorEastAsia" w:hint="eastAsia"/>
                <w:b/>
                <w:bCs/>
                <w:szCs w:val="21"/>
              </w:rPr>
              <w:t>、联合体协议</w:t>
            </w:r>
          </w:p>
          <w:p w:rsidR="004D6DD1" w:rsidRPr="00E965F5" w:rsidRDefault="00D9500B">
            <w:pPr>
              <w:spacing w:line="360" w:lineRule="auto"/>
              <w:rPr>
                <w:rFonts w:asciiTheme="minorEastAsia" w:hAnsiTheme="minorEastAsia"/>
                <w:b/>
                <w:bCs/>
                <w:szCs w:val="21"/>
              </w:rPr>
            </w:pPr>
            <w:r w:rsidRPr="00E965F5">
              <w:rPr>
                <w:rFonts w:asciiTheme="minorEastAsia" w:hAnsiTheme="minorEastAsia" w:hint="eastAsia"/>
                <w:bCs/>
                <w:szCs w:val="21"/>
              </w:rPr>
              <w:t>招标文件接受联合体投标且投标人为联合体的，投标人应提供本协议；否则无须提供。</w:t>
            </w:r>
          </w:p>
        </w:tc>
      </w:tr>
      <w:tr w:rsidR="004D6DD1" w:rsidRPr="00E965F5">
        <w:trPr>
          <w:trHeight w:val="624"/>
        </w:trPr>
        <w:tc>
          <w:tcPr>
            <w:tcW w:w="9079" w:type="dxa"/>
            <w:vAlign w:val="center"/>
          </w:tcPr>
          <w:p w:rsidR="004D6DD1" w:rsidRPr="00E965F5" w:rsidRDefault="00D9500B">
            <w:pPr>
              <w:spacing w:line="360" w:lineRule="auto"/>
              <w:rPr>
                <w:rFonts w:asciiTheme="minorEastAsia" w:hAnsiTheme="minorEastAsia"/>
                <w:b/>
                <w:szCs w:val="21"/>
              </w:rPr>
            </w:pPr>
            <w:r w:rsidRPr="00E965F5">
              <w:rPr>
                <w:rFonts w:asciiTheme="minorEastAsia" w:hAnsiTheme="minorEastAsia" w:hint="eastAsia"/>
                <w:b/>
                <w:szCs w:val="21"/>
              </w:rPr>
              <w:t>1</w:t>
            </w:r>
            <w:r w:rsidR="005C79AB" w:rsidRPr="00E965F5">
              <w:rPr>
                <w:rFonts w:asciiTheme="minorEastAsia" w:hAnsiTheme="minorEastAsia" w:hint="eastAsia"/>
                <w:b/>
                <w:szCs w:val="21"/>
              </w:rPr>
              <w:t>1</w:t>
            </w:r>
            <w:r w:rsidRPr="00E965F5">
              <w:rPr>
                <w:rFonts w:asciiTheme="minorEastAsia" w:hAnsiTheme="minorEastAsia" w:hint="eastAsia"/>
                <w:b/>
                <w:szCs w:val="21"/>
              </w:rPr>
              <w:t>、投标保证金</w:t>
            </w:r>
          </w:p>
          <w:p w:rsidR="004D6DD1" w:rsidRPr="00E965F5" w:rsidRDefault="00D9500B">
            <w:pPr>
              <w:spacing w:line="360" w:lineRule="auto"/>
              <w:rPr>
                <w:rFonts w:asciiTheme="minorEastAsia" w:hAnsiTheme="minorEastAsia"/>
                <w:szCs w:val="21"/>
              </w:rPr>
            </w:pPr>
            <w:r w:rsidRPr="00E965F5">
              <w:rPr>
                <w:rFonts w:asciiTheme="minorEastAsia" w:hAnsiTheme="minorEastAsia" w:hint="eastAsia"/>
                <w:szCs w:val="21"/>
              </w:rPr>
              <w:t>是否按投标人须知前附表规定成功交纳。</w:t>
            </w:r>
          </w:p>
        </w:tc>
      </w:tr>
      <w:tr w:rsidR="004D6DD1" w:rsidRPr="00E965F5">
        <w:trPr>
          <w:trHeight w:val="567"/>
        </w:trPr>
        <w:tc>
          <w:tcPr>
            <w:tcW w:w="9079" w:type="dxa"/>
            <w:vAlign w:val="center"/>
          </w:tcPr>
          <w:p w:rsidR="004D6DD1" w:rsidRPr="00E965F5" w:rsidRDefault="00D9500B" w:rsidP="005C79AB">
            <w:pPr>
              <w:spacing w:line="360" w:lineRule="auto"/>
              <w:contextualSpacing/>
              <w:rPr>
                <w:rFonts w:asciiTheme="minorEastAsia" w:hAnsiTheme="minorEastAsia"/>
                <w:b/>
                <w:szCs w:val="21"/>
              </w:rPr>
            </w:pPr>
            <w:r w:rsidRPr="00E965F5">
              <w:rPr>
                <w:rFonts w:asciiTheme="minorEastAsia" w:hAnsiTheme="minorEastAsia" w:hint="eastAsia"/>
                <w:b/>
                <w:szCs w:val="21"/>
              </w:rPr>
              <w:t>1</w:t>
            </w:r>
            <w:r w:rsidR="005C79AB" w:rsidRPr="00E965F5">
              <w:rPr>
                <w:rFonts w:asciiTheme="minorEastAsia" w:hAnsiTheme="minorEastAsia" w:hint="eastAsia"/>
                <w:b/>
                <w:szCs w:val="21"/>
              </w:rPr>
              <w:t>2</w:t>
            </w:r>
            <w:r w:rsidRPr="00E965F5">
              <w:rPr>
                <w:rFonts w:asciiTheme="minorEastAsia" w:hAnsiTheme="minorEastAsia" w:hint="eastAsia"/>
                <w:b/>
                <w:szCs w:val="21"/>
              </w:rPr>
              <w:t>、法定代表人身份证明或提供法定代表人授权委托书及被授权人身份证明。</w:t>
            </w:r>
          </w:p>
        </w:tc>
      </w:tr>
    </w:tbl>
    <w:p w:rsidR="004D6DD1" w:rsidRPr="00E965F5" w:rsidRDefault="00D9500B">
      <w:pPr>
        <w:pStyle w:val="a7"/>
        <w:spacing w:before="240" w:line="360" w:lineRule="auto"/>
        <w:contextualSpacing/>
        <w:jc w:val="left"/>
        <w:rPr>
          <w:rFonts w:asciiTheme="minorEastAsia" w:eastAsiaTheme="minorEastAsia" w:hAnsiTheme="minorEastAsia" w:cs="仿宋_GB2312"/>
          <w:b/>
          <w:sz w:val="32"/>
          <w:szCs w:val="32"/>
          <w:lang w:val="zh-CN"/>
        </w:rPr>
      </w:pPr>
      <w:r w:rsidRPr="00E965F5">
        <w:rPr>
          <w:rFonts w:asciiTheme="minorEastAsia" w:eastAsiaTheme="minorEastAsia" w:hAnsiTheme="minorEastAsia" w:cs="仿宋_GB2312" w:hint="eastAsia"/>
          <w:b/>
          <w:sz w:val="32"/>
          <w:szCs w:val="32"/>
          <w:lang w:val="zh-CN"/>
        </w:rPr>
        <w:t>二、评标</w:t>
      </w:r>
    </w:p>
    <w:p w:rsidR="004D6DD1" w:rsidRPr="00E965F5"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965F5">
        <w:rPr>
          <w:rFonts w:asciiTheme="minorEastAsia" w:eastAsiaTheme="minorEastAsia" w:hAnsiTheme="minorEastAsia" w:cs="仿宋_GB2312" w:hint="eastAsia"/>
          <w:b/>
          <w:sz w:val="21"/>
          <w:szCs w:val="21"/>
          <w:lang w:val="zh-CN"/>
        </w:rPr>
        <w:t>（一）评标方法</w:t>
      </w:r>
    </w:p>
    <w:p w:rsidR="004D6DD1" w:rsidRPr="00E965F5"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hint="eastAsia"/>
          <w:sz w:val="21"/>
          <w:szCs w:val="21"/>
          <w:lang w:val="zh-CN"/>
        </w:rPr>
        <w:t>本项目采用综合评分法。总分为100分。</w:t>
      </w:r>
    </w:p>
    <w:p w:rsidR="004D6DD1" w:rsidRPr="00E965F5"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965F5">
        <w:rPr>
          <w:rFonts w:asciiTheme="minorEastAsia" w:eastAsiaTheme="minorEastAsia" w:hAnsiTheme="minorEastAsia" w:cs="仿宋_GB2312" w:hint="eastAsia"/>
          <w:b/>
          <w:sz w:val="21"/>
          <w:szCs w:val="21"/>
          <w:lang w:val="zh-CN"/>
        </w:rPr>
        <w:t>（二）</w:t>
      </w:r>
      <w:r w:rsidRPr="00E965F5">
        <w:rPr>
          <w:rFonts w:asciiTheme="minorEastAsia" w:eastAsiaTheme="minorEastAsia" w:hAnsiTheme="minorEastAsia" w:cs="仿宋_GB2312"/>
          <w:b/>
          <w:sz w:val="21"/>
          <w:szCs w:val="21"/>
          <w:lang w:val="zh-CN"/>
        </w:rPr>
        <w:t>评标委员会负责具体评标事务，并独立履行下列职责</w:t>
      </w:r>
    </w:p>
    <w:p w:rsidR="004D6DD1" w:rsidRPr="00E965F5" w:rsidRDefault="00D9500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E965F5">
        <w:rPr>
          <w:rFonts w:asciiTheme="minorEastAsia" w:eastAsiaTheme="minorEastAsia" w:hAnsiTheme="minorEastAsia" w:cs="仿宋_GB2312" w:hint="eastAsia"/>
          <w:b/>
          <w:sz w:val="21"/>
          <w:szCs w:val="21"/>
          <w:lang w:val="zh-CN"/>
        </w:rPr>
        <w:t>1、</w:t>
      </w:r>
      <w:r w:rsidRPr="00E965F5">
        <w:rPr>
          <w:rFonts w:asciiTheme="minorEastAsia" w:eastAsiaTheme="minorEastAsia" w:hAnsiTheme="minorEastAsia" w:cs="仿宋_GB2312"/>
          <w:b/>
          <w:sz w:val="21"/>
          <w:szCs w:val="21"/>
          <w:lang w:val="zh-CN"/>
        </w:rPr>
        <w:t>审查、评价投标文件是否符合招标文件的商务、技术等实质性要求；</w:t>
      </w:r>
    </w:p>
    <w:p w:rsidR="004D6DD1" w:rsidRPr="00E965F5" w:rsidRDefault="00D9500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D6DD1" w:rsidRPr="00E965F5" w:rsidRDefault="00D9500B">
      <w:pPr>
        <w:pStyle w:val="a7"/>
        <w:spacing w:line="360" w:lineRule="auto"/>
        <w:ind w:firstLineChars="200" w:firstLine="420"/>
        <w:contextualSpacing/>
        <w:jc w:val="left"/>
        <w:rPr>
          <w:rFonts w:asciiTheme="minorEastAsia" w:hAnsiTheme="minorEastAsia" w:cs="仿宋_GB2312"/>
          <w:sz w:val="21"/>
          <w:szCs w:val="21"/>
          <w:lang w:val="zh-CN"/>
        </w:rPr>
      </w:pPr>
      <w:r w:rsidRPr="00E965F5">
        <w:rPr>
          <w:rFonts w:asciiTheme="minorEastAsia" w:hAnsiTheme="minorEastAsia" w:cs="仿宋_GB2312" w:hint="eastAsia"/>
          <w:sz w:val="21"/>
          <w:szCs w:val="21"/>
          <w:lang w:val="zh-CN"/>
        </w:rPr>
        <w:t>注：符合性审查中所涉及到的证书及材料，均应在电子投标文件中提供原件扫描件（或图片）。</w:t>
      </w:r>
    </w:p>
    <w:p w:rsidR="004D6DD1" w:rsidRPr="00E965F5"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965F5">
        <w:rPr>
          <w:rFonts w:asciiTheme="minorEastAsia" w:eastAsiaTheme="minorEastAsia" w:hAnsiTheme="minorEastAsia" w:cs="仿宋_GB2312" w:hint="eastAsia"/>
          <w:b/>
          <w:sz w:val="21"/>
          <w:szCs w:val="21"/>
          <w:lang w:val="zh-CN"/>
        </w:rPr>
        <w:t>2、</w:t>
      </w:r>
      <w:r w:rsidRPr="00E965F5">
        <w:rPr>
          <w:rFonts w:asciiTheme="minorEastAsia" w:eastAsiaTheme="minorEastAsia" w:hAnsiTheme="minorEastAsia" w:cs="仿宋_GB2312"/>
          <w:b/>
          <w:sz w:val="21"/>
          <w:szCs w:val="21"/>
          <w:lang w:val="zh-CN"/>
        </w:rPr>
        <w:t>要求投标人对投标文件有关事项作出澄清或者说明；</w:t>
      </w:r>
    </w:p>
    <w:p w:rsidR="004D6DD1" w:rsidRPr="00E965F5"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4D6DD1" w:rsidRPr="00E965F5"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D6DD1" w:rsidRPr="00E965F5" w:rsidRDefault="00D9500B">
      <w:pPr>
        <w:pStyle w:val="a7"/>
        <w:spacing w:line="360" w:lineRule="auto"/>
        <w:ind w:firstLine="465"/>
        <w:contextualSpacing/>
        <w:jc w:val="left"/>
        <w:rPr>
          <w:rFonts w:asciiTheme="minorEastAsia" w:eastAsiaTheme="minorEastAsia" w:hAnsiTheme="minorEastAsia" w:cs="仿宋_GB2312"/>
          <w:b/>
          <w:sz w:val="21"/>
          <w:szCs w:val="21"/>
          <w:lang w:val="zh-CN"/>
        </w:rPr>
      </w:pPr>
      <w:r w:rsidRPr="00E965F5">
        <w:rPr>
          <w:rFonts w:asciiTheme="minorEastAsia" w:eastAsiaTheme="minorEastAsia" w:hAnsiTheme="minorEastAsia" w:cs="仿宋_GB2312" w:hint="eastAsia"/>
          <w:b/>
          <w:sz w:val="21"/>
          <w:szCs w:val="21"/>
          <w:lang w:val="zh-CN"/>
        </w:rPr>
        <w:t>3、</w:t>
      </w:r>
      <w:r w:rsidRPr="00E965F5">
        <w:rPr>
          <w:rFonts w:asciiTheme="minorEastAsia" w:eastAsiaTheme="minorEastAsia" w:hAnsiTheme="minorEastAsia" w:cs="仿宋_GB2312"/>
          <w:b/>
          <w:sz w:val="21"/>
          <w:szCs w:val="21"/>
          <w:lang w:val="zh-CN"/>
        </w:rPr>
        <w:t>对投标文件进行比较和评价；</w:t>
      </w:r>
    </w:p>
    <w:p w:rsidR="004D6DD1" w:rsidRPr="00E965F5" w:rsidRDefault="00D9500B">
      <w:pPr>
        <w:pStyle w:val="a7"/>
        <w:spacing w:line="360" w:lineRule="auto"/>
        <w:ind w:firstLineChars="200" w:firstLine="420"/>
        <w:contextualSpacing/>
        <w:rPr>
          <w:rFonts w:asciiTheme="minorEastAsia" w:hAnsiTheme="minorEastAsia" w:cs="仿宋_GB2312"/>
          <w:sz w:val="21"/>
          <w:szCs w:val="21"/>
          <w:lang w:val="zh-CN"/>
        </w:rPr>
      </w:pPr>
      <w:r w:rsidRPr="00E965F5">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E965F5">
        <w:rPr>
          <w:rFonts w:asciiTheme="minorEastAsia" w:hAnsiTheme="minorEastAsia" w:cs="仿宋_GB2312" w:hint="eastAsia"/>
          <w:sz w:val="21"/>
          <w:szCs w:val="21"/>
          <w:lang w:val="zh-CN"/>
        </w:rPr>
        <w:t>评标过程中，不得去掉报价中的最高报价和最低报价。</w:t>
      </w:r>
    </w:p>
    <w:p w:rsidR="004D6DD1" w:rsidRPr="00E965F5" w:rsidRDefault="00D9500B">
      <w:pPr>
        <w:pStyle w:val="a7"/>
        <w:spacing w:line="360" w:lineRule="auto"/>
        <w:ind w:firstLineChars="200" w:firstLine="420"/>
        <w:contextualSpacing/>
        <w:rPr>
          <w:rFonts w:asciiTheme="minorEastAsia" w:hAnsiTheme="minorEastAsia" w:cs="仿宋_GB2312"/>
          <w:sz w:val="21"/>
          <w:szCs w:val="21"/>
          <w:lang w:val="zh-CN"/>
        </w:rPr>
      </w:pPr>
      <w:r w:rsidRPr="00E965F5">
        <w:rPr>
          <w:rFonts w:asciiTheme="minorEastAsia" w:hAnsiTheme="minorEastAsia" w:cs="仿宋_GB2312" w:hint="eastAsia"/>
          <w:sz w:val="21"/>
          <w:szCs w:val="21"/>
          <w:lang w:val="zh-CN"/>
        </w:rPr>
        <w:t>注：评标标准中所涉及到的证书及材料，均应在电子投标文件中提供原件扫描件（或图片）。</w:t>
      </w:r>
    </w:p>
    <w:p w:rsidR="004D6DD1" w:rsidRPr="00E965F5"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965F5">
        <w:rPr>
          <w:rFonts w:asciiTheme="minorEastAsia" w:eastAsiaTheme="minorEastAsia" w:hAnsiTheme="minorEastAsia" w:cs="仿宋_GB2312" w:hint="eastAsia"/>
          <w:b/>
          <w:sz w:val="21"/>
          <w:szCs w:val="21"/>
          <w:lang w:val="zh-CN"/>
        </w:rPr>
        <w:t>（1）价格分计算</w:t>
      </w:r>
    </w:p>
    <w:p w:rsidR="004D6DD1" w:rsidRPr="00E965F5"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w:t>
      </w:r>
      <w:r w:rsidRPr="00E965F5">
        <w:rPr>
          <w:rFonts w:asciiTheme="minorEastAsia" w:eastAsiaTheme="minorEastAsia" w:hAnsiTheme="minorEastAsia" w:cs="仿宋_GB2312"/>
          <w:sz w:val="21"/>
          <w:szCs w:val="21"/>
          <w:lang w:val="zh-CN"/>
        </w:rPr>
        <w:lastRenderedPageBreak/>
        <w:t>报价。</w:t>
      </w:r>
    </w:p>
    <w:p w:rsidR="004D6DD1" w:rsidRPr="00E965F5"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D6DD1" w:rsidRPr="00E965F5" w:rsidRDefault="00D9500B">
      <w:pPr>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D6DD1" w:rsidRPr="00E965F5" w:rsidRDefault="00D9500B">
      <w:pPr>
        <w:pStyle w:val="a7"/>
        <w:spacing w:line="360" w:lineRule="auto"/>
        <w:ind w:firstLineChars="200" w:firstLine="420"/>
        <w:contextualSpacing/>
        <w:rPr>
          <w:rFonts w:asciiTheme="minorEastAsia" w:eastAsiaTheme="minorEastAsia" w:hAnsiTheme="minorEastAsia"/>
          <w:sz w:val="21"/>
          <w:szCs w:val="21"/>
        </w:rPr>
      </w:pPr>
      <w:r w:rsidRPr="00E965F5">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965F5">
        <w:rPr>
          <w:rFonts w:asciiTheme="minorEastAsia" w:eastAsiaTheme="minorEastAsia" w:hAnsiTheme="minorEastAsia" w:hint="eastAsia"/>
          <w:sz w:val="21"/>
          <w:szCs w:val="21"/>
        </w:rPr>
        <w:t>残疾人福利性单位属于小型、微型企业的，不重复享受政策。</w:t>
      </w:r>
    </w:p>
    <w:p w:rsidR="004D6DD1" w:rsidRPr="00E965F5"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E965F5">
        <w:rPr>
          <w:rFonts w:asciiTheme="minorEastAsia" w:eastAsiaTheme="minorEastAsia" w:hAnsiTheme="minorEastAsia" w:hint="eastAsia"/>
          <w:b/>
          <w:sz w:val="21"/>
          <w:szCs w:val="21"/>
        </w:rPr>
        <w:t>（2）</w:t>
      </w:r>
      <w:r w:rsidRPr="00E965F5">
        <w:rPr>
          <w:rFonts w:asciiTheme="minorEastAsia" w:eastAsiaTheme="minorEastAsia" w:hAnsiTheme="minorEastAsia" w:cs="仿宋_GB2312"/>
          <w:b/>
          <w:sz w:val="21"/>
          <w:szCs w:val="21"/>
          <w:lang w:val="zh-CN"/>
        </w:rPr>
        <w:t>关于相同品牌产品</w:t>
      </w:r>
      <w:r w:rsidRPr="00E965F5">
        <w:rPr>
          <w:rFonts w:asciiTheme="minorEastAsia" w:eastAsiaTheme="minorEastAsia" w:hAnsiTheme="minorEastAsia" w:cs="仿宋_GB2312"/>
          <w:b/>
          <w:bCs/>
          <w:sz w:val="21"/>
          <w:szCs w:val="21"/>
          <w:lang w:val="zh-CN"/>
        </w:rPr>
        <w:t>（服务类项目不适用本条款规定）</w:t>
      </w:r>
    </w:p>
    <w:p w:rsidR="004D6DD1" w:rsidRPr="00E965F5" w:rsidRDefault="00D9500B">
      <w:pPr>
        <w:pStyle w:val="a7"/>
        <w:spacing w:line="360" w:lineRule="auto"/>
        <w:ind w:firstLine="465"/>
        <w:contextualSpacing/>
        <w:jc w:val="left"/>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965F5">
        <w:rPr>
          <w:rFonts w:asciiTheme="minorEastAsia" w:eastAsiaTheme="minorEastAsia" w:hAnsiTheme="minorEastAsia" w:cs="仿宋_GB2312" w:hint="eastAsia"/>
          <w:sz w:val="21"/>
          <w:szCs w:val="21"/>
          <w:lang w:val="zh-CN"/>
        </w:rPr>
        <w:t>采取随机抽取</w:t>
      </w:r>
      <w:r w:rsidRPr="00E965F5">
        <w:rPr>
          <w:rFonts w:asciiTheme="minorEastAsia" w:eastAsiaTheme="minorEastAsia" w:hAnsiTheme="minorEastAsia" w:cs="仿宋_GB2312"/>
          <w:sz w:val="21"/>
          <w:szCs w:val="21"/>
          <w:lang w:val="zh-CN"/>
        </w:rPr>
        <w:t>方式确定一个参加评标的投标人，其他投标无效。</w:t>
      </w:r>
    </w:p>
    <w:p w:rsidR="004D6DD1" w:rsidRPr="00E965F5" w:rsidRDefault="00D9500B">
      <w:pPr>
        <w:pStyle w:val="a7"/>
        <w:spacing w:line="360" w:lineRule="auto"/>
        <w:ind w:firstLine="465"/>
        <w:contextualSpacing/>
        <w:jc w:val="left"/>
        <w:rPr>
          <w:rFonts w:asciiTheme="minorEastAsia" w:eastAsiaTheme="minorEastAsia" w:hAnsiTheme="minorEastAsia" w:cs="仿宋_GB2312"/>
          <w:sz w:val="21"/>
          <w:szCs w:val="21"/>
          <w:lang w:val="zh-CN"/>
        </w:rPr>
      </w:pPr>
      <w:r w:rsidRPr="00E965F5">
        <w:rPr>
          <w:rFonts w:asciiTheme="minorEastAsia" w:eastAsiaTheme="minorEastAsia" w:hAnsiTheme="minorEastAsia" w:cs="仿宋_GB2312"/>
          <w:sz w:val="21"/>
          <w:szCs w:val="21"/>
          <w:lang w:val="zh-CN"/>
        </w:rPr>
        <w:t>采用综合评分法的，提供相同品牌产品</w:t>
      </w:r>
      <w:r w:rsidRPr="00E965F5">
        <w:rPr>
          <w:rFonts w:asciiTheme="minorEastAsia" w:eastAsiaTheme="minorEastAsia" w:hAnsiTheme="minorEastAsia" w:cs="仿宋_GB2312" w:hint="eastAsia"/>
          <w:sz w:val="21"/>
          <w:szCs w:val="21"/>
          <w:lang w:val="zh-CN"/>
        </w:rPr>
        <w:t>（</w:t>
      </w:r>
      <w:r w:rsidRPr="00E965F5">
        <w:rPr>
          <w:rFonts w:asciiTheme="minorEastAsia" w:eastAsiaTheme="minorEastAsia" w:hAnsiTheme="minorEastAsia" w:cs="仿宋_GB2312"/>
          <w:sz w:val="21"/>
          <w:szCs w:val="21"/>
          <w:lang w:val="zh-CN"/>
        </w:rPr>
        <w:t>非单一产品采购项目，多家投标人提供的核心产品品牌相同</w:t>
      </w:r>
      <w:r w:rsidRPr="00E965F5">
        <w:rPr>
          <w:rFonts w:asciiTheme="minorEastAsia" w:eastAsiaTheme="minorEastAsia" w:hAnsiTheme="minorEastAsia" w:cs="仿宋_GB2312" w:hint="eastAsia"/>
          <w:sz w:val="21"/>
          <w:szCs w:val="21"/>
          <w:lang w:val="zh-CN"/>
        </w:rPr>
        <w:t>）</w:t>
      </w:r>
      <w:r w:rsidRPr="00E965F5">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E965F5">
        <w:rPr>
          <w:rFonts w:asciiTheme="minorEastAsia" w:eastAsiaTheme="minorEastAsia" w:hAnsiTheme="minorEastAsia" w:cs="仿宋_GB2312" w:hint="eastAsia"/>
          <w:sz w:val="21"/>
          <w:szCs w:val="21"/>
          <w:lang w:val="zh-CN"/>
        </w:rPr>
        <w:t>由采购人或者采购人委托评标委员会</w:t>
      </w:r>
      <w:r w:rsidRPr="00E965F5">
        <w:rPr>
          <w:rFonts w:asciiTheme="minorEastAsia" w:eastAsiaTheme="minorEastAsia" w:hAnsiTheme="minorEastAsia" w:cs="仿宋_GB2312"/>
          <w:sz w:val="21"/>
          <w:szCs w:val="21"/>
          <w:lang w:val="zh-CN"/>
        </w:rPr>
        <w:t>采取随机抽取方式确定</w:t>
      </w:r>
      <w:r w:rsidRPr="00E965F5">
        <w:rPr>
          <w:rFonts w:asciiTheme="minorEastAsia" w:eastAsiaTheme="minorEastAsia" w:hAnsiTheme="minorEastAsia" w:cs="仿宋_GB2312" w:hint="eastAsia"/>
          <w:sz w:val="21"/>
          <w:szCs w:val="21"/>
          <w:lang w:val="zh-CN"/>
        </w:rPr>
        <w:t>一个投标人获得中标人推荐资格</w:t>
      </w:r>
      <w:r w:rsidRPr="00E965F5">
        <w:rPr>
          <w:rFonts w:asciiTheme="minorEastAsia" w:eastAsiaTheme="minorEastAsia" w:hAnsiTheme="minorEastAsia" w:cs="仿宋_GB2312"/>
          <w:sz w:val="21"/>
          <w:szCs w:val="21"/>
          <w:lang w:val="zh-CN"/>
        </w:rPr>
        <w:t>，其他同品牌投标人不作为中标候选人。</w:t>
      </w:r>
    </w:p>
    <w:p w:rsidR="004D6DD1" w:rsidRPr="00E965F5" w:rsidRDefault="00D9500B">
      <w:pPr>
        <w:pStyle w:val="a7"/>
        <w:spacing w:line="360" w:lineRule="auto"/>
        <w:ind w:firstLine="465"/>
        <w:contextualSpacing/>
        <w:jc w:val="left"/>
        <w:rPr>
          <w:rFonts w:asciiTheme="minorEastAsia" w:eastAsiaTheme="minorEastAsia" w:hAnsiTheme="minorEastAsia" w:cs="仿宋_GB2312"/>
          <w:b/>
          <w:sz w:val="21"/>
          <w:szCs w:val="21"/>
          <w:lang w:val="zh-CN"/>
        </w:rPr>
      </w:pPr>
      <w:r w:rsidRPr="00E965F5">
        <w:rPr>
          <w:rFonts w:asciiTheme="minorEastAsia" w:eastAsiaTheme="minorEastAsia" w:hAnsiTheme="minorEastAsia" w:cs="仿宋_GB2312" w:hint="eastAsia"/>
          <w:b/>
          <w:sz w:val="21"/>
          <w:szCs w:val="21"/>
          <w:lang w:val="zh-CN"/>
        </w:rPr>
        <w:t>（3）关于强制性产品认证</w:t>
      </w:r>
    </w:p>
    <w:p w:rsidR="004D6DD1" w:rsidRPr="00E965F5" w:rsidRDefault="00D9500B">
      <w:pPr>
        <w:spacing w:line="360" w:lineRule="auto"/>
        <w:ind w:firstLineChars="200" w:firstLine="420"/>
        <w:contextualSpacing/>
        <w:rPr>
          <w:rFonts w:asciiTheme="minorEastAsia" w:hAnsiTheme="minorEastAsia" w:cs="宋体"/>
          <w:kern w:val="0"/>
          <w:szCs w:val="21"/>
        </w:rPr>
      </w:pPr>
      <w:r w:rsidRPr="00E965F5">
        <w:rPr>
          <w:rFonts w:asciiTheme="minorEastAsia" w:hAnsiTheme="minorEastAsia" w:cs="仿宋_GB2312" w:hint="eastAsia"/>
          <w:szCs w:val="21"/>
          <w:lang w:val="zh-CN"/>
        </w:rPr>
        <w:t>1）如投标人所投产品属于“中国强制性产品认证”（3C认证）范围内,则必须承诺采用</w:t>
      </w:r>
      <w:r w:rsidRPr="00E965F5">
        <w:rPr>
          <w:rFonts w:asciiTheme="minorEastAsia" w:hAnsiTheme="minorEastAsia" w:cs="仿宋_GB2312"/>
          <w:szCs w:val="21"/>
          <w:lang w:val="zh-CN"/>
        </w:rPr>
        <w:t>《中</w:t>
      </w:r>
      <w:r w:rsidRPr="00E965F5">
        <w:rPr>
          <w:rFonts w:asciiTheme="minorEastAsia" w:hAnsiTheme="minorEastAsia" w:cs="仿宋_GB2312"/>
          <w:szCs w:val="21"/>
          <w:lang w:val="zh-CN"/>
        </w:rPr>
        <w:lastRenderedPageBreak/>
        <w:t>华人民共和国实施强制性产品认证的产品目录》</w:t>
      </w:r>
      <w:r w:rsidRPr="00E965F5">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4D6DD1" w:rsidRPr="00E965F5" w:rsidRDefault="00D9500B">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宋体" w:hint="eastAsia"/>
          <w:kern w:val="0"/>
          <w:szCs w:val="21"/>
        </w:rPr>
        <w:t>2)投标人所投产品如被列入</w:t>
      </w:r>
      <w:r w:rsidRPr="00E965F5">
        <w:rPr>
          <w:rFonts w:asciiTheme="minorEastAsia" w:hAnsiTheme="minorEastAsia" w:cs="宋体"/>
          <w:kern w:val="0"/>
          <w:szCs w:val="21"/>
        </w:rPr>
        <w:t>《信息安全产品强制性认证目录》，</w:t>
      </w:r>
      <w:r w:rsidRPr="00E965F5">
        <w:rPr>
          <w:rFonts w:asciiTheme="minorEastAsia" w:hAnsiTheme="minorEastAsia" w:cs="仿宋_GB2312" w:hint="eastAsia"/>
          <w:szCs w:val="21"/>
          <w:lang w:val="zh-CN"/>
        </w:rPr>
        <w:t>则投标文件中应根据本项目招标文件“第二章 项目需求”</w:t>
      </w:r>
      <w:r w:rsidRPr="00E965F5">
        <w:rPr>
          <w:rFonts w:asciiTheme="minorEastAsia" w:hAnsiTheme="minorEastAsia" w:cs="仿宋_GB2312"/>
          <w:szCs w:val="21"/>
          <w:lang w:val="zh-CN"/>
        </w:rPr>
        <w:t>提供</w:t>
      </w:r>
      <w:r w:rsidRPr="00E965F5">
        <w:rPr>
          <w:rFonts w:asciiTheme="minorEastAsia" w:hAnsiTheme="minorEastAsia" w:cs="仿宋_GB2312" w:hint="eastAsia"/>
          <w:szCs w:val="21"/>
          <w:lang w:val="zh-CN"/>
        </w:rPr>
        <w:t>：</w:t>
      </w:r>
    </w:p>
    <w:p w:rsidR="004D6DD1" w:rsidRPr="00E965F5" w:rsidRDefault="00D9500B">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宋体" w:hint="eastAsia"/>
          <w:kern w:val="0"/>
          <w:szCs w:val="21"/>
        </w:rPr>
        <w:t>中国信息安全认证中心官网（</w:t>
      </w:r>
      <w:r w:rsidRPr="00E965F5">
        <w:rPr>
          <w:rFonts w:asciiTheme="minorEastAsia" w:hAnsiTheme="minorEastAsia" w:cs="宋体"/>
          <w:kern w:val="0"/>
          <w:szCs w:val="21"/>
        </w:rPr>
        <w:t>http://www.isccc.gov.cn/index.shtml</w:t>
      </w:r>
      <w:r w:rsidRPr="00E965F5">
        <w:rPr>
          <w:rFonts w:asciiTheme="minorEastAsia" w:hAnsiTheme="minorEastAsia" w:cs="宋体" w:hint="eastAsia"/>
          <w:kern w:val="0"/>
          <w:szCs w:val="21"/>
        </w:rPr>
        <w:t>）产品查询结果截图并加盖投标人公章或中国信息安全认证中心</w:t>
      </w:r>
      <w:r w:rsidRPr="00E965F5">
        <w:rPr>
          <w:rFonts w:asciiTheme="minorEastAsia" w:hAnsiTheme="minorEastAsia" w:cs="仿宋_GB2312" w:hint="eastAsia"/>
          <w:szCs w:val="21"/>
          <w:lang w:val="zh-CN"/>
        </w:rPr>
        <w:t>颁发的《中国国家信息安全产品认证证书》加盖投标人公章的原件扫描件（或图片）。</w:t>
      </w:r>
    </w:p>
    <w:p w:rsidR="004D6DD1" w:rsidRPr="00E965F5" w:rsidRDefault="00D950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965F5">
        <w:rPr>
          <w:rFonts w:asciiTheme="minorEastAsia" w:hAnsiTheme="minorEastAsia" w:cs="仿宋_GB2312" w:hint="eastAsia"/>
          <w:b/>
          <w:szCs w:val="21"/>
          <w:lang w:val="zh-CN"/>
        </w:rPr>
        <w:t>（4）投标无效情形</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2）符合性审查资料未按招标文件要求签署、盖章的.</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3）有下列情形之一的，视为投标人串通投标，其投标无效：</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a.不同投标人的投标文件由同一单位或者个人编制；</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b.不同投标人委托同一单位或者个人办理投标事宜；</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c.不同投标人的投标文件载明的项目管理成员或者联系人员为同一人；</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d.不同投标人的投标文件异常一致或者投标报价呈规律性差异；</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e.不同投标人的投标文件相互混装。</w:t>
      </w:r>
    </w:p>
    <w:p w:rsidR="004D6DD1" w:rsidRPr="00E965F5" w:rsidRDefault="00D9500B">
      <w:pPr>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6DD1" w:rsidRPr="00E965F5" w:rsidRDefault="00D9500B">
      <w:pPr>
        <w:tabs>
          <w:tab w:val="left" w:pos="1260"/>
        </w:tabs>
        <w:autoSpaceDE w:val="0"/>
        <w:autoSpaceDN w:val="0"/>
        <w:spacing w:line="360" w:lineRule="auto"/>
        <w:ind w:firstLineChars="200" w:firstLine="422"/>
        <w:rPr>
          <w:rFonts w:asciiTheme="minorEastAsia" w:hAnsiTheme="minorEastAsia" w:cs="仿宋_GB2312"/>
          <w:b/>
          <w:szCs w:val="21"/>
          <w:lang w:val="zh-CN"/>
        </w:rPr>
      </w:pPr>
      <w:r w:rsidRPr="00E965F5">
        <w:rPr>
          <w:rFonts w:asciiTheme="minorEastAsia" w:hAnsiTheme="minorEastAsia" w:cs="仿宋_GB2312" w:hint="eastAsia"/>
          <w:b/>
          <w:szCs w:val="21"/>
          <w:lang w:val="zh-CN"/>
        </w:rPr>
        <w:t>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rsidR="004D6DD1" w:rsidRPr="00E965F5" w:rsidRDefault="00D9500B">
      <w:pPr>
        <w:tabs>
          <w:tab w:val="left" w:pos="1260"/>
        </w:tabs>
        <w:autoSpaceDE w:val="0"/>
        <w:autoSpaceDN w:val="0"/>
        <w:spacing w:line="360" w:lineRule="auto"/>
        <w:ind w:firstLineChars="200" w:firstLine="420"/>
        <w:rPr>
          <w:rFonts w:asciiTheme="minorEastAsia" w:hAnsiTheme="minorEastAsia" w:cs="仿宋_GB2312"/>
          <w:szCs w:val="21"/>
          <w:lang w:val="zh-CN"/>
        </w:rPr>
      </w:pPr>
      <w:r w:rsidRPr="00E965F5">
        <w:rPr>
          <w:rFonts w:asciiTheme="minorEastAsia" w:hAnsiTheme="minorEastAsia" w:cs="仿宋_GB2312" w:hint="eastAsia"/>
          <w:szCs w:val="21"/>
          <w:lang w:val="zh-CN"/>
        </w:rPr>
        <w:t>6）</w:t>
      </w:r>
      <w:r w:rsidRPr="00E965F5">
        <w:rPr>
          <w:rFonts w:asciiTheme="minorEastAsia" w:hAnsiTheme="minorEastAsia" w:cs="仿宋_GB2312"/>
          <w:szCs w:val="21"/>
          <w:lang w:val="zh-CN"/>
        </w:rPr>
        <w:t>法律、法规和招标文件规定的其他无效情形。</w:t>
      </w:r>
    </w:p>
    <w:p w:rsidR="004D6DD1" w:rsidRPr="00E965F5" w:rsidRDefault="00D9500B">
      <w:pPr>
        <w:tabs>
          <w:tab w:val="left" w:pos="1260"/>
        </w:tabs>
        <w:autoSpaceDE w:val="0"/>
        <w:autoSpaceDN w:val="0"/>
        <w:adjustRightInd w:val="0"/>
        <w:snapToGrid w:val="0"/>
        <w:spacing w:before="240" w:after="240" w:line="360" w:lineRule="auto"/>
        <w:ind w:firstLineChars="200" w:firstLine="422"/>
        <w:rPr>
          <w:rFonts w:asciiTheme="minorEastAsia" w:hAnsiTheme="minorEastAsia" w:cs="仿宋_GB2312"/>
          <w:b/>
          <w:szCs w:val="21"/>
          <w:lang w:val="zh-CN"/>
        </w:rPr>
      </w:pPr>
      <w:r w:rsidRPr="00E965F5">
        <w:rPr>
          <w:rFonts w:asciiTheme="minorEastAsia" w:hAnsiTheme="minorEastAsia" w:cs="仿宋_GB2312" w:hint="eastAsia"/>
          <w:b/>
          <w:szCs w:val="21"/>
          <w:lang w:val="zh-CN"/>
        </w:rPr>
        <w:t>（5）评标标准</w:t>
      </w:r>
    </w:p>
    <w:tbl>
      <w:tblPr>
        <w:tblW w:w="880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9"/>
        <w:gridCol w:w="6189"/>
        <w:gridCol w:w="1182"/>
      </w:tblGrid>
      <w:tr w:rsidR="005C79AB" w:rsidRPr="00E965F5" w:rsidTr="000D6E1E">
        <w:trPr>
          <w:trHeight w:val="900"/>
        </w:trPr>
        <w:tc>
          <w:tcPr>
            <w:tcW w:w="142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bookmarkStart w:id="1" w:name="_GoBack"/>
            <w:bookmarkEnd w:id="1"/>
            <w:r w:rsidRPr="00E965F5">
              <w:rPr>
                <w:rFonts w:asciiTheme="minorEastAsia" w:hAnsiTheme="minorEastAsia"/>
                <w:sz w:val="24"/>
                <w:szCs w:val="24"/>
                <w:shd w:val="clear" w:color="auto" w:fill="FFFFFF"/>
              </w:rPr>
              <w:lastRenderedPageBreak/>
              <w:t>分值构成</w:t>
            </w:r>
          </w:p>
        </w:tc>
        <w:tc>
          <w:tcPr>
            <w:tcW w:w="7371" w:type="dxa"/>
            <w:gridSpan w:val="2"/>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60" w:lineRule="atLeast"/>
              <w:jc w:val="center"/>
              <w:rPr>
                <w:rFonts w:asciiTheme="minorEastAsia" w:hAnsiTheme="minorEastAsia"/>
                <w:sz w:val="24"/>
                <w:szCs w:val="24"/>
                <w:shd w:val="clear" w:color="auto" w:fill="FFFFFF"/>
              </w:rPr>
            </w:pPr>
            <w:r w:rsidRPr="00E965F5">
              <w:rPr>
                <w:rFonts w:asciiTheme="minorEastAsia" w:hAnsiTheme="minorEastAsia"/>
                <w:sz w:val="24"/>
                <w:szCs w:val="24"/>
                <w:shd w:val="clear" w:color="auto" w:fill="FFFFFF"/>
              </w:rPr>
              <w:t>价格分值：    30分</w:t>
            </w:r>
          </w:p>
          <w:p w:rsidR="005C79AB" w:rsidRPr="00E965F5" w:rsidRDefault="005C79AB" w:rsidP="000D6E1E">
            <w:pPr>
              <w:shd w:val="solid" w:color="FFFFFF" w:fill="auto"/>
              <w:autoSpaceDN w:val="0"/>
              <w:spacing w:line="360" w:lineRule="atLeast"/>
              <w:jc w:val="center"/>
              <w:rPr>
                <w:rFonts w:asciiTheme="minorEastAsia" w:hAnsiTheme="minorEastAsia"/>
                <w:sz w:val="24"/>
                <w:szCs w:val="24"/>
                <w:shd w:val="clear" w:color="auto" w:fill="FFFFFF"/>
              </w:rPr>
            </w:pPr>
            <w:r w:rsidRPr="00E965F5">
              <w:rPr>
                <w:rFonts w:asciiTheme="minorEastAsia" w:hAnsiTheme="minorEastAsia"/>
                <w:sz w:val="24"/>
                <w:szCs w:val="24"/>
                <w:shd w:val="clear" w:color="auto" w:fill="FFFFFF"/>
              </w:rPr>
              <w:t xml:space="preserve">商务部分：    </w:t>
            </w:r>
            <w:r w:rsidRPr="00E965F5">
              <w:rPr>
                <w:rFonts w:asciiTheme="minorEastAsia" w:hAnsiTheme="minorEastAsia" w:hint="eastAsia"/>
                <w:sz w:val="24"/>
                <w:szCs w:val="24"/>
                <w:shd w:val="clear" w:color="auto" w:fill="FFFFFF"/>
              </w:rPr>
              <w:t>25</w:t>
            </w:r>
            <w:r w:rsidRPr="00E965F5">
              <w:rPr>
                <w:rFonts w:asciiTheme="minorEastAsia" w:hAnsiTheme="minorEastAsia"/>
                <w:sz w:val="24"/>
                <w:szCs w:val="24"/>
                <w:shd w:val="clear" w:color="auto" w:fill="FFFFFF"/>
              </w:rPr>
              <w:t>分</w:t>
            </w:r>
          </w:p>
          <w:p w:rsidR="005C79AB" w:rsidRPr="00E965F5" w:rsidRDefault="005C79AB" w:rsidP="000D6E1E">
            <w:pPr>
              <w:shd w:val="solid" w:color="FFFFFF" w:fill="auto"/>
              <w:autoSpaceDN w:val="0"/>
              <w:spacing w:line="360" w:lineRule="atLeast"/>
              <w:jc w:val="center"/>
              <w:rPr>
                <w:rFonts w:asciiTheme="minorEastAsia" w:hAnsiTheme="minorEastAsia"/>
                <w:sz w:val="24"/>
                <w:szCs w:val="24"/>
                <w:shd w:val="clear" w:color="auto" w:fill="FFFFFF"/>
              </w:rPr>
            </w:pPr>
            <w:r w:rsidRPr="00E965F5">
              <w:rPr>
                <w:rFonts w:asciiTheme="minorEastAsia" w:hAnsiTheme="minorEastAsia"/>
                <w:sz w:val="24"/>
                <w:szCs w:val="24"/>
                <w:shd w:val="clear" w:color="auto" w:fill="FFFFFF"/>
              </w:rPr>
              <w:t xml:space="preserve">技术部分： </w:t>
            </w:r>
            <w:r w:rsidRPr="00E965F5">
              <w:rPr>
                <w:rFonts w:asciiTheme="minorEastAsia" w:hAnsiTheme="minorEastAsia" w:hint="eastAsia"/>
                <w:sz w:val="24"/>
                <w:szCs w:val="24"/>
                <w:shd w:val="clear" w:color="auto" w:fill="FFFFFF"/>
              </w:rPr>
              <w:t xml:space="preserve">   45</w:t>
            </w:r>
            <w:r w:rsidRPr="00E965F5">
              <w:rPr>
                <w:rFonts w:asciiTheme="minorEastAsia" w:hAnsiTheme="minorEastAsia"/>
                <w:sz w:val="24"/>
                <w:szCs w:val="24"/>
                <w:shd w:val="clear" w:color="auto" w:fill="FFFFFF"/>
              </w:rPr>
              <w:t>分</w:t>
            </w:r>
          </w:p>
        </w:tc>
      </w:tr>
      <w:tr w:rsidR="005C79AB" w:rsidRPr="00E965F5" w:rsidTr="000D6E1E">
        <w:trPr>
          <w:trHeight w:val="567"/>
        </w:trPr>
        <w:tc>
          <w:tcPr>
            <w:tcW w:w="8800" w:type="dxa"/>
            <w:gridSpan w:val="3"/>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b/>
                <w:sz w:val="24"/>
                <w:szCs w:val="24"/>
                <w:shd w:val="clear" w:color="auto" w:fill="FFFFFF"/>
              </w:rPr>
              <w:t>一、价格部分（满分30分）</w:t>
            </w:r>
          </w:p>
        </w:tc>
      </w:tr>
      <w:tr w:rsidR="005C79AB" w:rsidRPr="00E965F5" w:rsidTr="000D6E1E">
        <w:trPr>
          <w:trHeight w:val="567"/>
        </w:trPr>
        <w:tc>
          <w:tcPr>
            <w:tcW w:w="142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b/>
                <w:sz w:val="24"/>
                <w:szCs w:val="24"/>
                <w:shd w:val="clear" w:color="auto" w:fill="FFFFFF"/>
              </w:rPr>
              <w:t>评分因素</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b/>
                <w:sz w:val="24"/>
                <w:szCs w:val="24"/>
                <w:shd w:val="clear" w:color="auto" w:fill="FFFFFF"/>
              </w:rPr>
              <w:t>评分标准</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b/>
                <w:sz w:val="24"/>
                <w:szCs w:val="24"/>
                <w:shd w:val="clear" w:color="auto" w:fill="FFFFFF"/>
              </w:rPr>
              <w:t>分值</w:t>
            </w:r>
          </w:p>
        </w:tc>
      </w:tr>
      <w:tr w:rsidR="005C79AB" w:rsidRPr="00E965F5" w:rsidTr="000D6E1E">
        <w:trPr>
          <w:trHeight w:val="1101"/>
        </w:trPr>
        <w:tc>
          <w:tcPr>
            <w:tcW w:w="142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sz w:val="24"/>
                <w:szCs w:val="24"/>
                <w:shd w:val="clear" w:color="auto" w:fill="FFFFFF"/>
              </w:rPr>
              <w:t>投标报价</w:t>
            </w:r>
          </w:p>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sz w:val="24"/>
                <w:szCs w:val="24"/>
                <w:shd w:val="clear" w:color="auto" w:fill="FFFFFF"/>
              </w:rPr>
              <w:t>评分标准</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评标基准价：满足招标文件要求的有效投标报价中，最低的投标报价为评标基准价。投标报价得分=(评标基准价／投标报价)×30。</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sz w:val="24"/>
                <w:szCs w:val="24"/>
                <w:shd w:val="clear" w:color="auto" w:fill="FFFFFF"/>
              </w:rPr>
              <w:t xml:space="preserve"> 30 分</w:t>
            </w:r>
          </w:p>
        </w:tc>
      </w:tr>
      <w:tr w:rsidR="005C79AB" w:rsidRPr="00E965F5" w:rsidTr="000D6E1E">
        <w:trPr>
          <w:trHeight w:val="567"/>
        </w:trPr>
        <w:tc>
          <w:tcPr>
            <w:tcW w:w="8800" w:type="dxa"/>
            <w:gridSpan w:val="3"/>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b/>
                <w:sz w:val="24"/>
                <w:szCs w:val="24"/>
                <w:shd w:val="clear" w:color="auto" w:fill="FFFFFF"/>
              </w:rPr>
              <w:t>二、商务部分（满分</w:t>
            </w:r>
            <w:r w:rsidRPr="00E965F5">
              <w:rPr>
                <w:rFonts w:asciiTheme="minorEastAsia" w:hAnsiTheme="minorEastAsia" w:hint="eastAsia"/>
                <w:b/>
                <w:sz w:val="24"/>
                <w:szCs w:val="24"/>
                <w:shd w:val="clear" w:color="auto" w:fill="FFFFFF"/>
              </w:rPr>
              <w:t>20</w:t>
            </w:r>
            <w:r w:rsidRPr="00E965F5">
              <w:rPr>
                <w:rFonts w:asciiTheme="minorEastAsia" w:hAnsiTheme="minorEastAsia"/>
                <w:b/>
                <w:sz w:val="24"/>
                <w:szCs w:val="24"/>
                <w:shd w:val="clear" w:color="auto" w:fill="FFFFFF"/>
              </w:rPr>
              <w:t>分）</w:t>
            </w:r>
          </w:p>
        </w:tc>
      </w:tr>
      <w:tr w:rsidR="005C79AB" w:rsidRPr="00E965F5" w:rsidTr="000D6E1E">
        <w:trPr>
          <w:trHeight w:val="567"/>
        </w:trPr>
        <w:tc>
          <w:tcPr>
            <w:tcW w:w="142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b/>
                <w:sz w:val="24"/>
                <w:szCs w:val="24"/>
                <w:shd w:val="clear" w:color="auto" w:fill="FFFFFF"/>
              </w:rPr>
              <w:t>评分因素</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b/>
                <w:sz w:val="24"/>
                <w:szCs w:val="24"/>
                <w:shd w:val="clear" w:color="auto" w:fill="FFFFFF"/>
              </w:rPr>
              <w:t>评分标准</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b/>
                <w:sz w:val="24"/>
                <w:szCs w:val="24"/>
                <w:shd w:val="clear" w:color="auto" w:fill="FFFFFF"/>
              </w:rPr>
              <w:t>分值</w:t>
            </w:r>
          </w:p>
        </w:tc>
      </w:tr>
      <w:tr w:rsidR="005C79AB" w:rsidRPr="00E965F5" w:rsidTr="000D6E1E">
        <w:trPr>
          <w:trHeight w:val="567"/>
        </w:trPr>
        <w:tc>
          <w:tcPr>
            <w:tcW w:w="142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b/>
                <w:sz w:val="24"/>
                <w:szCs w:val="24"/>
                <w:shd w:val="clear" w:color="auto" w:fill="FFFFFF"/>
              </w:rPr>
            </w:pPr>
            <w:r w:rsidRPr="00E965F5">
              <w:rPr>
                <w:rFonts w:asciiTheme="minorEastAsia" w:hAnsiTheme="minorEastAsia" w:hint="eastAsia"/>
                <w:sz w:val="24"/>
                <w:szCs w:val="24"/>
                <w:shd w:val="clear" w:color="auto" w:fill="FFFFFF"/>
              </w:rPr>
              <w:t>信誉</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rPr>
                <w:rFonts w:asciiTheme="minorEastAsia" w:hAnsiTheme="minorEastAsia"/>
                <w:b/>
                <w:sz w:val="24"/>
                <w:szCs w:val="24"/>
                <w:shd w:val="clear" w:color="auto" w:fill="FFFFFF"/>
              </w:rPr>
            </w:pPr>
            <w:r w:rsidRPr="00E965F5">
              <w:rPr>
                <w:rFonts w:asciiTheme="minorEastAsia" w:hAnsiTheme="minorEastAsia" w:hint="eastAsia"/>
                <w:sz w:val="24"/>
                <w:szCs w:val="24"/>
              </w:rPr>
              <w:t>投标人提供2016年1月1日以来注册地市级（不包括县级市）及以上经社会信用体系建设主管部门认可的信用评级机构出具的有效的企业信用报告，等级为</w:t>
            </w:r>
            <w:r w:rsidRPr="00E965F5">
              <w:rPr>
                <w:rFonts w:asciiTheme="minorEastAsia" w:hAnsiTheme="minorEastAsia"/>
                <w:sz w:val="24"/>
                <w:szCs w:val="24"/>
              </w:rPr>
              <w:t>AAA</w:t>
            </w:r>
            <w:r w:rsidRPr="00E965F5">
              <w:rPr>
                <w:rFonts w:asciiTheme="minorEastAsia" w:hAnsiTheme="minorEastAsia" w:hint="eastAsia"/>
                <w:sz w:val="24"/>
                <w:szCs w:val="24"/>
              </w:rPr>
              <w:t>级的得</w:t>
            </w:r>
            <w:r w:rsidRPr="00E965F5">
              <w:rPr>
                <w:rFonts w:asciiTheme="minorEastAsia" w:hAnsiTheme="minorEastAsia"/>
                <w:sz w:val="24"/>
                <w:szCs w:val="24"/>
              </w:rPr>
              <w:t>3</w:t>
            </w:r>
            <w:r w:rsidRPr="00E965F5">
              <w:rPr>
                <w:rFonts w:asciiTheme="minorEastAsia" w:hAnsiTheme="minorEastAsia" w:hint="eastAsia"/>
                <w:sz w:val="24"/>
                <w:szCs w:val="24"/>
              </w:rPr>
              <w:t>分；</w:t>
            </w:r>
            <w:r w:rsidRPr="00E965F5">
              <w:rPr>
                <w:rFonts w:asciiTheme="minorEastAsia" w:hAnsiTheme="minorEastAsia"/>
                <w:sz w:val="24"/>
                <w:szCs w:val="24"/>
              </w:rPr>
              <w:t>AA</w:t>
            </w:r>
            <w:r w:rsidRPr="00E965F5">
              <w:rPr>
                <w:rFonts w:asciiTheme="minorEastAsia" w:hAnsiTheme="minorEastAsia" w:hint="eastAsia"/>
                <w:sz w:val="24"/>
                <w:szCs w:val="24"/>
              </w:rPr>
              <w:t>级的得</w:t>
            </w:r>
            <w:r w:rsidRPr="00E965F5">
              <w:rPr>
                <w:rFonts w:asciiTheme="minorEastAsia" w:hAnsiTheme="minorEastAsia"/>
                <w:sz w:val="24"/>
                <w:szCs w:val="24"/>
              </w:rPr>
              <w:t>2</w:t>
            </w:r>
            <w:r w:rsidRPr="00E965F5">
              <w:rPr>
                <w:rFonts w:asciiTheme="minorEastAsia" w:hAnsiTheme="minorEastAsia" w:hint="eastAsia"/>
                <w:sz w:val="24"/>
                <w:szCs w:val="24"/>
              </w:rPr>
              <w:t>分；</w:t>
            </w:r>
            <w:r w:rsidRPr="00E965F5">
              <w:rPr>
                <w:rFonts w:asciiTheme="minorEastAsia" w:hAnsiTheme="minorEastAsia"/>
                <w:sz w:val="24"/>
                <w:szCs w:val="24"/>
              </w:rPr>
              <w:t>A</w:t>
            </w:r>
            <w:r w:rsidRPr="00E965F5">
              <w:rPr>
                <w:rFonts w:asciiTheme="minorEastAsia" w:hAnsiTheme="minorEastAsia" w:hint="eastAsia"/>
                <w:sz w:val="24"/>
                <w:szCs w:val="24"/>
              </w:rPr>
              <w:t>级的得</w:t>
            </w:r>
            <w:r w:rsidRPr="00E965F5">
              <w:rPr>
                <w:rFonts w:asciiTheme="minorEastAsia" w:hAnsiTheme="minorEastAsia"/>
                <w:sz w:val="24"/>
                <w:szCs w:val="24"/>
              </w:rPr>
              <w:t>1</w:t>
            </w:r>
            <w:r w:rsidRPr="00E965F5">
              <w:rPr>
                <w:rFonts w:asciiTheme="minorEastAsia" w:hAnsiTheme="minorEastAsia" w:hint="eastAsia"/>
                <w:sz w:val="24"/>
                <w:szCs w:val="24"/>
              </w:rPr>
              <w:t>分。【供应商在投标文件中提供：河南省信用建设促进会-信用河南网（www.xyhnw.com）或其他省、市信用网上公布的信用等级评级机构名单，截图证明或查询网址。】</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b/>
                <w:sz w:val="24"/>
                <w:szCs w:val="24"/>
                <w:shd w:val="clear" w:color="auto" w:fill="FFFFFF"/>
              </w:rPr>
            </w:pPr>
            <w:r w:rsidRPr="00E965F5">
              <w:rPr>
                <w:rFonts w:asciiTheme="minorEastAsia" w:hAnsiTheme="minorEastAsia" w:hint="eastAsia"/>
                <w:sz w:val="24"/>
                <w:szCs w:val="24"/>
                <w:shd w:val="clear" w:color="auto" w:fill="FFFFFF"/>
              </w:rPr>
              <w:t>3分</w:t>
            </w:r>
          </w:p>
        </w:tc>
      </w:tr>
      <w:tr w:rsidR="005C79AB" w:rsidRPr="00E965F5" w:rsidTr="000D6E1E">
        <w:trPr>
          <w:trHeight w:val="1266"/>
        </w:trPr>
        <w:tc>
          <w:tcPr>
            <w:tcW w:w="142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60" w:lineRule="atLeast"/>
              <w:jc w:val="center"/>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投标人技术能力证明</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60" w:lineRule="atLeast"/>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1、投标人具有 “GB/T19001系列质量管理体系”、“GB/T24001环境卫生管理体系”和“GB/T28001职业健康安全管理体系”标准认证的，每项2分，满分6分。(投标文件中提供证书扫描件或图片)</w:t>
            </w:r>
          </w:p>
          <w:p w:rsidR="005C79AB" w:rsidRPr="00E965F5" w:rsidRDefault="005C79AB" w:rsidP="000D6E1E">
            <w:pPr>
              <w:shd w:val="solid" w:color="FFFFFF" w:fill="auto"/>
              <w:autoSpaceDN w:val="0"/>
              <w:spacing w:line="360" w:lineRule="atLeast"/>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2、投标人2016年1月1日以来，</w:t>
            </w:r>
            <w:r w:rsidRPr="0013492D">
              <w:rPr>
                <w:rFonts w:asciiTheme="minorEastAsia" w:hAnsiTheme="minorEastAsia" w:hint="eastAsia"/>
                <w:color w:val="000000" w:themeColor="text1"/>
                <w:sz w:val="24"/>
                <w:szCs w:val="24"/>
                <w:shd w:val="clear" w:color="auto" w:fill="FFFFFF"/>
              </w:rPr>
              <w:t>连续</w:t>
            </w:r>
            <w:r w:rsidR="00325FF0" w:rsidRPr="0013492D">
              <w:rPr>
                <w:rFonts w:asciiTheme="minorEastAsia" w:hAnsiTheme="minorEastAsia" w:hint="eastAsia"/>
                <w:color w:val="000000" w:themeColor="text1"/>
                <w:sz w:val="24"/>
                <w:szCs w:val="24"/>
                <w:shd w:val="clear" w:color="auto" w:fill="FFFFFF"/>
              </w:rPr>
              <w:t>两年及以上</w:t>
            </w:r>
            <w:r w:rsidRPr="00E965F5">
              <w:rPr>
                <w:rFonts w:asciiTheme="minorEastAsia" w:hAnsiTheme="minorEastAsia" w:hint="eastAsia"/>
                <w:sz w:val="24"/>
                <w:szCs w:val="24"/>
                <w:shd w:val="clear" w:color="auto" w:fill="FFFFFF"/>
              </w:rPr>
              <w:t>获得省级及以上“守合同重信用”的得5分，一年得2分。(投标文件中提供证书扫描件)</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11</w:t>
            </w:r>
            <w:r w:rsidRPr="00E965F5">
              <w:rPr>
                <w:rFonts w:asciiTheme="minorEastAsia" w:hAnsiTheme="minorEastAsia"/>
                <w:sz w:val="24"/>
                <w:szCs w:val="24"/>
                <w:shd w:val="clear" w:color="auto" w:fill="FFFFFF"/>
              </w:rPr>
              <w:t>分</w:t>
            </w:r>
          </w:p>
        </w:tc>
      </w:tr>
      <w:tr w:rsidR="005C79AB" w:rsidRPr="00E965F5" w:rsidTr="000D6E1E">
        <w:trPr>
          <w:trHeight w:val="567"/>
        </w:trPr>
        <w:tc>
          <w:tcPr>
            <w:tcW w:w="142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60" w:lineRule="atLeast"/>
              <w:jc w:val="center"/>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业绩</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60" w:lineRule="atLeast"/>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投标人提供2016年1月1日以来类似项目业绩，合同金额在600万元及以上的，（以</w:t>
            </w:r>
            <w:r w:rsidRPr="00E965F5">
              <w:rPr>
                <w:rFonts w:asciiTheme="minorEastAsia" w:hAnsiTheme="minorEastAsia" w:hint="eastAsia"/>
                <w:bCs/>
                <w:iCs/>
                <w:sz w:val="24"/>
              </w:rPr>
              <w:t>合同签订时间为准，投标文件中提供合同</w:t>
            </w:r>
            <w:r w:rsidRPr="00E965F5">
              <w:rPr>
                <w:rFonts w:asciiTheme="minorEastAsia" w:hAnsiTheme="minorEastAsia" w:hint="eastAsia"/>
                <w:sz w:val="24"/>
              </w:rPr>
              <w:t>原件和中标通知书原件的扫描件或图片</w:t>
            </w:r>
            <w:r w:rsidRPr="00E965F5">
              <w:rPr>
                <w:rFonts w:asciiTheme="minorEastAsia" w:hAnsiTheme="minorEastAsia" w:hint="eastAsia"/>
                <w:sz w:val="24"/>
                <w:szCs w:val="24"/>
                <w:shd w:val="clear" w:color="auto" w:fill="FFFFFF"/>
              </w:rPr>
              <w:t>），提供1份得6分，本项最高得6分。（类似项目：为600万以上含智能化室内装饰装修业绩）</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6</w:t>
            </w:r>
            <w:r w:rsidRPr="00E965F5">
              <w:rPr>
                <w:rFonts w:asciiTheme="minorEastAsia" w:hAnsiTheme="minorEastAsia"/>
                <w:sz w:val="24"/>
                <w:szCs w:val="24"/>
                <w:shd w:val="clear" w:color="auto" w:fill="FFFFFF"/>
              </w:rPr>
              <w:t>分</w:t>
            </w:r>
          </w:p>
        </w:tc>
      </w:tr>
      <w:tr w:rsidR="005C79AB" w:rsidRPr="00E965F5" w:rsidTr="000D6E1E">
        <w:trPr>
          <w:trHeight w:val="567"/>
        </w:trPr>
        <w:tc>
          <w:tcPr>
            <w:tcW w:w="142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60" w:lineRule="atLeast"/>
              <w:jc w:val="center"/>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服务能力</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rPr>
                <w:rFonts w:asciiTheme="minorEastAsia" w:hAnsiTheme="minorEastAsia" w:cs="宋体"/>
                <w:sz w:val="24"/>
                <w:szCs w:val="24"/>
              </w:rPr>
            </w:pPr>
            <w:r w:rsidRPr="00E965F5">
              <w:rPr>
                <w:rFonts w:asciiTheme="minorEastAsia" w:hAnsiTheme="minorEastAsia" w:cs="宋体" w:hint="eastAsia"/>
                <w:sz w:val="24"/>
                <w:szCs w:val="24"/>
              </w:rPr>
              <w:t>确保该项目的售后服务保障，所投系统的生产厂家须同时具备国家权威机构颁发的证明厂家售后服务符合五星级标准的“服务认证证书”，并在该证书上体现音视频集成系统的售后服务，提供一整套完整证书得5分、不齐全的不得分，本项最高得5分。（提供原件扫描件或图片，否则不得分）。</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5分</w:t>
            </w:r>
          </w:p>
        </w:tc>
      </w:tr>
      <w:tr w:rsidR="005C79AB" w:rsidRPr="00E965F5" w:rsidTr="000D6E1E">
        <w:trPr>
          <w:trHeight w:val="567"/>
        </w:trPr>
        <w:tc>
          <w:tcPr>
            <w:tcW w:w="8800" w:type="dxa"/>
            <w:gridSpan w:val="3"/>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hint="eastAsia"/>
                <w:b/>
                <w:sz w:val="24"/>
                <w:szCs w:val="24"/>
                <w:shd w:val="clear" w:color="auto" w:fill="FFFFFF"/>
              </w:rPr>
              <w:lastRenderedPageBreak/>
              <w:t>三</w:t>
            </w:r>
            <w:r w:rsidRPr="00E965F5">
              <w:rPr>
                <w:rFonts w:asciiTheme="minorEastAsia" w:hAnsiTheme="minorEastAsia"/>
                <w:b/>
                <w:sz w:val="24"/>
                <w:szCs w:val="24"/>
                <w:shd w:val="clear" w:color="auto" w:fill="FFFFFF"/>
              </w:rPr>
              <w:t>、</w:t>
            </w:r>
            <w:r w:rsidRPr="00E965F5">
              <w:rPr>
                <w:rFonts w:asciiTheme="minorEastAsia" w:hAnsiTheme="minorEastAsia" w:hint="eastAsia"/>
                <w:b/>
                <w:sz w:val="24"/>
                <w:szCs w:val="24"/>
                <w:shd w:val="clear" w:color="auto" w:fill="FFFFFF"/>
              </w:rPr>
              <w:t>技术</w:t>
            </w:r>
            <w:r w:rsidRPr="00E965F5">
              <w:rPr>
                <w:rFonts w:asciiTheme="minorEastAsia" w:hAnsiTheme="minorEastAsia"/>
                <w:b/>
                <w:sz w:val="24"/>
                <w:szCs w:val="24"/>
                <w:shd w:val="clear" w:color="auto" w:fill="FFFFFF"/>
              </w:rPr>
              <w:t>部分（满分</w:t>
            </w:r>
            <w:r w:rsidRPr="00E965F5">
              <w:rPr>
                <w:rFonts w:asciiTheme="minorEastAsia" w:hAnsiTheme="minorEastAsia" w:hint="eastAsia"/>
                <w:b/>
                <w:sz w:val="24"/>
                <w:szCs w:val="24"/>
                <w:shd w:val="clear" w:color="auto" w:fill="FFFFFF"/>
              </w:rPr>
              <w:t>50</w:t>
            </w:r>
            <w:r w:rsidRPr="00E965F5">
              <w:rPr>
                <w:rFonts w:asciiTheme="minorEastAsia" w:hAnsiTheme="minorEastAsia"/>
                <w:b/>
                <w:sz w:val="24"/>
                <w:szCs w:val="24"/>
                <w:shd w:val="clear" w:color="auto" w:fill="FFFFFF"/>
              </w:rPr>
              <w:t>分）</w:t>
            </w:r>
          </w:p>
        </w:tc>
      </w:tr>
      <w:tr w:rsidR="005C79AB" w:rsidRPr="00E965F5" w:rsidTr="000D6E1E">
        <w:trPr>
          <w:trHeight w:val="567"/>
        </w:trPr>
        <w:tc>
          <w:tcPr>
            <w:tcW w:w="142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b/>
                <w:sz w:val="24"/>
                <w:szCs w:val="24"/>
                <w:shd w:val="clear" w:color="auto" w:fill="FFFFFF"/>
              </w:rPr>
              <w:t>评分因素</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b/>
                <w:sz w:val="24"/>
                <w:szCs w:val="24"/>
                <w:shd w:val="clear" w:color="auto" w:fill="FFFFFF"/>
              </w:rPr>
              <w:t>评分标准</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b/>
                <w:sz w:val="24"/>
                <w:szCs w:val="24"/>
                <w:shd w:val="clear" w:color="auto" w:fill="FFFFFF"/>
              </w:rPr>
              <w:t>分值</w:t>
            </w:r>
          </w:p>
        </w:tc>
      </w:tr>
      <w:tr w:rsidR="005C79AB" w:rsidRPr="00E965F5" w:rsidTr="000D6E1E">
        <w:trPr>
          <w:trHeight w:val="567"/>
        </w:trPr>
        <w:tc>
          <w:tcPr>
            <w:tcW w:w="1429" w:type="dxa"/>
            <w:shd w:val="solid" w:color="FFFFFF" w:fill="auto"/>
            <w:tcMar>
              <w:top w:w="0" w:type="dxa"/>
              <w:left w:w="108" w:type="dxa"/>
              <w:bottom w:w="0" w:type="dxa"/>
              <w:right w:w="108" w:type="dxa"/>
            </w:tcMar>
            <w:vAlign w:val="center"/>
          </w:tcPr>
          <w:p w:rsidR="005C79AB" w:rsidRPr="00E965F5" w:rsidRDefault="005C79AB" w:rsidP="000D6E1E">
            <w:pPr>
              <w:spacing w:line="300" w:lineRule="exact"/>
              <w:rPr>
                <w:rFonts w:asciiTheme="minorEastAsia" w:hAnsiTheme="minorEastAsia"/>
                <w:sz w:val="24"/>
                <w:szCs w:val="24"/>
              </w:rPr>
            </w:pPr>
            <w:r w:rsidRPr="00E965F5">
              <w:rPr>
                <w:rFonts w:asciiTheme="minorEastAsia" w:hAnsiTheme="minorEastAsia" w:hint="eastAsia"/>
                <w:bCs/>
                <w:sz w:val="24"/>
                <w:szCs w:val="24"/>
              </w:rPr>
              <w:t>软件著作权登记证书</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spacing w:line="300" w:lineRule="exact"/>
              <w:rPr>
                <w:rFonts w:asciiTheme="minorEastAsia" w:hAnsiTheme="minorEastAsia"/>
                <w:sz w:val="24"/>
                <w:szCs w:val="24"/>
              </w:rPr>
            </w:pPr>
            <w:r w:rsidRPr="00E965F5">
              <w:rPr>
                <w:rFonts w:asciiTheme="minorEastAsia" w:hAnsiTheme="minorEastAsia" w:cs="宋体" w:hint="eastAsia"/>
                <w:sz w:val="24"/>
                <w:szCs w:val="24"/>
              </w:rPr>
              <w:t>为保证系统的完整性，以及后期软件对接需求，对投标产品厂商要求</w:t>
            </w:r>
            <w:r w:rsidRPr="00E965F5">
              <w:rPr>
                <w:rFonts w:asciiTheme="minorEastAsia" w:hAnsiTheme="minorEastAsia" w:hint="eastAsia"/>
                <w:sz w:val="24"/>
                <w:szCs w:val="24"/>
              </w:rPr>
              <w:t>具有：无纸化会议终端客户端软件 、网络中控系逻辑处理证书、无纸化流媒体服务器嵌入软件、智能无纸化会议管理软件、全数字会议系统音频传输软件、</w:t>
            </w:r>
            <w:r w:rsidRPr="00E965F5">
              <w:rPr>
                <w:rFonts w:asciiTheme="minorEastAsia" w:hAnsiTheme="minorEastAsia"/>
                <w:sz w:val="24"/>
                <w:szCs w:val="24"/>
              </w:rPr>
              <w:t>交互式多</w:t>
            </w:r>
            <w:r w:rsidRPr="00E965F5">
              <w:rPr>
                <w:rFonts w:asciiTheme="minorEastAsia" w:hAnsiTheme="minorEastAsia" w:hint="eastAsia"/>
                <w:sz w:val="24"/>
                <w:szCs w:val="24"/>
              </w:rPr>
              <w:t>媒体无纸化会议终端内嵌软件相关会议类计算机软件著作权登记证书；6项提供齐全者得6分、不齐全的不得分，本项最高得6分。</w:t>
            </w:r>
            <w:r w:rsidRPr="00E965F5">
              <w:rPr>
                <w:rFonts w:asciiTheme="minorEastAsia" w:hAnsiTheme="minorEastAsia" w:cs="宋体" w:hint="eastAsia"/>
                <w:sz w:val="24"/>
                <w:szCs w:val="24"/>
              </w:rPr>
              <w:t>（提供相关证书原件的扫描件或图片，否则不得分）</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jc w:val="center"/>
              <w:rPr>
                <w:rFonts w:asciiTheme="minorEastAsia" w:hAnsiTheme="minorEastAsia"/>
                <w:sz w:val="24"/>
                <w:szCs w:val="24"/>
              </w:rPr>
            </w:pPr>
            <w:r w:rsidRPr="00E965F5">
              <w:rPr>
                <w:rFonts w:asciiTheme="minorEastAsia" w:hAnsiTheme="minorEastAsia" w:hint="eastAsia"/>
                <w:sz w:val="24"/>
                <w:szCs w:val="24"/>
              </w:rPr>
              <w:t>6分</w:t>
            </w:r>
          </w:p>
        </w:tc>
      </w:tr>
      <w:tr w:rsidR="005C79AB" w:rsidRPr="00E965F5" w:rsidTr="000D6E1E">
        <w:trPr>
          <w:trHeight w:val="567"/>
        </w:trPr>
        <w:tc>
          <w:tcPr>
            <w:tcW w:w="1429" w:type="dxa"/>
            <w:shd w:val="solid" w:color="FFFFFF" w:fill="auto"/>
            <w:tcMar>
              <w:top w:w="0" w:type="dxa"/>
              <w:left w:w="108" w:type="dxa"/>
              <w:bottom w:w="0" w:type="dxa"/>
              <w:right w:w="108" w:type="dxa"/>
            </w:tcMar>
            <w:vAlign w:val="center"/>
          </w:tcPr>
          <w:p w:rsidR="005C79AB" w:rsidRPr="00E965F5" w:rsidRDefault="005C79AB" w:rsidP="000D6E1E">
            <w:pPr>
              <w:spacing w:line="300" w:lineRule="exact"/>
              <w:rPr>
                <w:rFonts w:asciiTheme="minorEastAsia" w:hAnsiTheme="minorEastAsia"/>
                <w:sz w:val="24"/>
                <w:szCs w:val="24"/>
              </w:rPr>
            </w:pPr>
            <w:r w:rsidRPr="00E965F5">
              <w:rPr>
                <w:rFonts w:asciiTheme="minorEastAsia" w:hAnsiTheme="minorEastAsia" w:cs="宋体" w:hint="eastAsia"/>
                <w:bCs/>
                <w:sz w:val="24"/>
                <w:szCs w:val="24"/>
              </w:rPr>
              <w:t>厂商实力</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spacing w:line="300" w:lineRule="exact"/>
              <w:rPr>
                <w:rFonts w:asciiTheme="minorEastAsia" w:hAnsiTheme="minorEastAsia"/>
                <w:sz w:val="24"/>
                <w:szCs w:val="24"/>
              </w:rPr>
            </w:pPr>
            <w:r w:rsidRPr="00E965F5">
              <w:rPr>
                <w:rFonts w:asciiTheme="minorEastAsia" w:hAnsiTheme="minorEastAsia" w:cs="宋体" w:hint="eastAsia"/>
                <w:sz w:val="24"/>
                <w:szCs w:val="24"/>
              </w:rPr>
              <w:t>投标人须提供</w:t>
            </w:r>
            <w:r w:rsidR="003E6EC0" w:rsidRPr="003E6EC0">
              <w:rPr>
                <w:rFonts w:asciiTheme="minorEastAsia" w:hAnsiTheme="minorEastAsia" w:cs="宋体" w:hint="eastAsia"/>
                <w:color w:val="FF0000"/>
                <w:sz w:val="24"/>
                <w:szCs w:val="24"/>
              </w:rPr>
              <w:t>核心</w:t>
            </w:r>
            <w:r w:rsidRPr="003E6EC0">
              <w:rPr>
                <w:rFonts w:asciiTheme="minorEastAsia" w:hAnsiTheme="minorEastAsia" w:cs="宋体" w:hint="eastAsia"/>
                <w:color w:val="FF0000"/>
                <w:sz w:val="24"/>
                <w:szCs w:val="24"/>
              </w:rPr>
              <w:t>产品</w:t>
            </w:r>
            <w:r w:rsidR="003E6EC0" w:rsidRPr="003E6EC0">
              <w:rPr>
                <w:rFonts w:asciiTheme="minorEastAsia" w:hAnsiTheme="minorEastAsia" w:cs="宋体" w:hint="eastAsia"/>
                <w:color w:val="FF0000"/>
                <w:sz w:val="24"/>
                <w:szCs w:val="24"/>
              </w:rPr>
              <w:t>显示设备</w:t>
            </w:r>
            <w:r w:rsidRPr="00E965F5">
              <w:rPr>
                <w:rFonts w:asciiTheme="minorEastAsia" w:hAnsiTheme="minorEastAsia" w:cs="宋体" w:hint="eastAsia"/>
                <w:sz w:val="24"/>
                <w:szCs w:val="24"/>
              </w:rPr>
              <w:t>厂商信息安全管理体系认证证书、ISO 20000信息技术服务管理体系认证证书、环境标志认证证书；</w:t>
            </w:r>
            <w:r w:rsidRPr="00E965F5">
              <w:rPr>
                <w:rFonts w:asciiTheme="minorEastAsia" w:hAnsiTheme="minorEastAsia" w:hint="eastAsia"/>
                <w:sz w:val="24"/>
                <w:szCs w:val="24"/>
              </w:rPr>
              <w:t>3项提供齐全者得6分、不齐全的不得分，本项最高得6分。</w:t>
            </w:r>
            <w:r w:rsidRPr="00E965F5">
              <w:rPr>
                <w:rFonts w:asciiTheme="minorEastAsia" w:hAnsiTheme="minorEastAsia" w:cs="宋体" w:hint="eastAsia"/>
                <w:sz w:val="24"/>
                <w:szCs w:val="24"/>
              </w:rPr>
              <w:t>（提供原件的扫描件或图片，否则不得分）</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jc w:val="center"/>
              <w:rPr>
                <w:rFonts w:asciiTheme="minorEastAsia" w:hAnsiTheme="minorEastAsia"/>
                <w:sz w:val="24"/>
                <w:szCs w:val="24"/>
              </w:rPr>
            </w:pPr>
            <w:r w:rsidRPr="00E965F5">
              <w:rPr>
                <w:rFonts w:asciiTheme="minorEastAsia" w:hAnsiTheme="minorEastAsia" w:hint="eastAsia"/>
                <w:sz w:val="24"/>
                <w:szCs w:val="24"/>
              </w:rPr>
              <w:t>6分</w:t>
            </w:r>
          </w:p>
        </w:tc>
      </w:tr>
      <w:tr w:rsidR="005C79AB" w:rsidRPr="00E965F5" w:rsidTr="000D6E1E">
        <w:trPr>
          <w:trHeight w:val="567"/>
        </w:trPr>
        <w:tc>
          <w:tcPr>
            <w:tcW w:w="1429" w:type="dxa"/>
            <w:shd w:val="solid" w:color="FFFFFF" w:fill="auto"/>
            <w:tcMar>
              <w:top w:w="0" w:type="dxa"/>
              <w:left w:w="108" w:type="dxa"/>
              <w:bottom w:w="0" w:type="dxa"/>
              <w:right w:w="108" w:type="dxa"/>
            </w:tcMar>
            <w:vAlign w:val="center"/>
          </w:tcPr>
          <w:p w:rsidR="005C79AB" w:rsidRPr="00E965F5" w:rsidRDefault="005C79AB" w:rsidP="000D6E1E">
            <w:pPr>
              <w:spacing w:line="300" w:lineRule="exact"/>
              <w:rPr>
                <w:rFonts w:asciiTheme="minorEastAsia" w:hAnsiTheme="minorEastAsia" w:cs="宋体"/>
                <w:sz w:val="24"/>
                <w:szCs w:val="24"/>
              </w:rPr>
            </w:pPr>
            <w:r w:rsidRPr="00E965F5">
              <w:rPr>
                <w:rFonts w:asciiTheme="minorEastAsia" w:hAnsiTheme="minorEastAsia" w:cs="宋体" w:hint="eastAsia"/>
                <w:bCs/>
                <w:sz w:val="24"/>
                <w:szCs w:val="24"/>
              </w:rPr>
              <w:t>产品检测报告</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pStyle w:val="af6"/>
              <w:spacing w:before="0" w:after="0" w:line="300" w:lineRule="exact"/>
              <w:ind w:firstLineChars="0" w:firstLine="0"/>
              <w:jc w:val="left"/>
              <w:rPr>
                <w:rFonts w:asciiTheme="minorEastAsia" w:hAnsiTheme="minorEastAsia" w:cs="宋体"/>
                <w:sz w:val="24"/>
                <w:szCs w:val="24"/>
              </w:rPr>
            </w:pPr>
            <w:r w:rsidRPr="00E965F5">
              <w:rPr>
                <w:rFonts w:asciiTheme="minorEastAsia" w:hAnsiTheme="minorEastAsia" w:cs="宋体" w:hint="eastAsia"/>
                <w:b/>
                <w:bCs/>
                <w:sz w:val="24"/>
                <w:szCs w:val="24"/>
              </w:rPr>
              <w:t>1.显示设备提供以下证书报告；</w:t>
            </w:r>
            <w:r w:rsidRPr="00E965F5">
              <w:rPr>
                <w:rFonts w:asciiTheme="minorEastAsia" w:hAnsiTheme="minorEastAsia" w:cs="宋体" w:hint="eastAsia"/>
                <w:sz w:val="24"/>
                <w:szCs w:val="24"/>
              </w:rPr>
              <w:t xml:space="preserve"> </w:t>
            </w:r>
          </w:p>
          <w:p w:rsidR="005C79AB" w:rsidRPr="00E965F5" w:rsidRDefault="005C79AB" w:rsidP="000D6E1E">
            <w:pPr>
              <w:pStyle w:val="af6"/>
              <w:spacing w:before="0" w:after="0" w:line="300" w:lineRule="exact"/>
              <w:ind w:firstLineChars="0" w:firstLine="0"/>
              <w:jc w:val="left"/>
              <w:rPr>
                <w:rFonts w:asciiTheme="minorEastAsia" w:hAnsiTheme="minorEastAsia" w:cs="宋体"/>
                <w:sz w:val="24"/>
                <w:szCs w:val="24"/>
              </w:rPr>
            </w:pPr>
            <w:r w:rsidRPr="00E965F5">
              <w:rPr>
                <w:rFonts w:asciiTheme="minorEastAsia" w:hAnsiTheme="minorEastAsia" w:cs="宋体" w:hint="eastAsia"/>
                <w:sz w:val="24"/>
                <w:szCs w:val="24"/>
              </w:rPr>
              <w:t>像素失控检测报告证书、3D校正专利证书、双电源专利证书；每提供1项得2分，本项最高得6分。（提供原件的扫描件或图片，否则不得分）</w:t>
            </w:r>
          </w:p>
          <w:p w:rsidR="005C79AB" w:rsidRPr="00E965F5" w:rsidRDefault="005C79AB" w:rsidP="000D6E1E">
            <w:pPr>
              <w:pStyle w:val="af6"/>
              <w:spacing w:before="0" w:after="0" w:line="300" w:lineRule="exact"/>
              <w:ind w:firstLineChars="0" w:firstLine="0"/>
              <w:rPr>
                <w:rFonts w:asciiTheme="minorEastAsia" w:hAnsiTheme="minorEastAsia" w:cs="宋体"/>
                <w:b/>
                <w:bCs/>
                <w:sz w:val="24"/>
                <w:szCs w:val="24"/>
              </w:rPr>
            </w:pPr>
            <w:r w:rsidRPr="00E965F5">
              <w:rPr>
                <w:rFonts w:asciiTheme="minorEastAsia" w:hAnsiTheme="minorEastAsia" w:cs="宋体" w:hint="eastAsia"/>
                <w:b/>
                <w:bCs/>
                <w:sz w:val="24"/>
                <w:szCs w:val="24"/>
              </w:rPr>
              <w:t>2.信号处理设备提供以下证书报告；</w:t>
            </w:r>
          </w:p>
          <w:p w:rsidR="005C79AB" w:rsidRPr="00E965F5" w:rsidRDefault="005C79AB" w:rsidP="000D6E1E">
            <w:pPr>
              <w:pStyle w:val="af6"/>
              <w:spacing w:before="0" w:after="0" w:line="300" w:lineRule="exact"/>
              <w:ind w:firstLineChars="0" w:firstLine="0"/>
              <w:rPr>
                <w:rFonts w:asciiTheme="minorEastAsia" w:hAnsiTheme="minorEastAsia" w:cs="宋体"/>
                <w:sz w:val="24"/>
                <w:szCs w:val="24"/>
              </w:rPr>
            </w:pPr>
            <w:r w:rsidRPr="00E965F5">
              <w:rPr>
                <w:rFonts w:asciiTheme="minorEastAsia" w:hAnsiTheme="minorEastAsia" w:cs="宋体" w:hint="eastAsia"/>
                <w:sz w:val="24"/>
                <w:szCs w:val="24"/>
              </w:rPr>
              <w:t>所投信号处理设备制造商具有保伦信号CMMI3证书、制造商具有保伦-ISO20000信息技术服务管理体系证书；每提供1项得2分，本项最高得4分。（提供原件的扫描件或图片，否则不得分）</w:t>
            </w:r>
          </w:p>
          <w:p w:rsidR="005C79AB" w:rsidRPr="00E965F5" w:rsidRDefault="005C79AB" w:rsidP="000D6E1E">
            <w:pPr>
              <w:pStyle w:val="21"/>
              <w:spacing w:after="0" w:line="300" w:lineRule="exact"/>
              <w:ind w:leftChars="0" w:left="0" w:firstLineChars="0" w:firstLine="0"/>
              <w:jc w:val="left"/>
              <w:rPr>
                <w:rFonts w:asciiTheme="minorEastAsia" w:hAnsiTheme="minorEastAsia" w:cs="宋体"/>
                <w:b/>
                <w:bCs/>
                <w:sz w:val="24"/>
                <w:szCs w:val="24"/>
              </w:rPr>
            </w:pPr>
            <w:r w:rsidRPr="00E965F5">
              <w:rPr>
                <w:rFonts w:asciiTheme="minorEastAsia" w:hAnsiTheme="minorEastAsia" w:cs="宋体" w:hint="eastAsia"/>
                <w:b/>
                <w:bCs/>
                <w:sz w:val="24"/>
                <w:szCs w:val="24"/>
              </w:rPr>
              <w:t>3.扩声系统设备提供以下证书报告；</w:t>
            </w:r>
          </w:p>
          <w:p w:rsidR="005C79AB" w:rsidRPr="00E965F5" w:rsidRDefault="005C79AB" w:rsidP="000D6E1E">
            <w:pPr>
              <w:pStyle w:val="21"/>
              <w:spacing w:after="0" w:line="300" w:lineRule="exact"/>
              <w:ind w:leftChars="0" w:left="0" w:firstLineChars="0" w:firstLine="0"/>
              <w:jc w:val="left"/>
              <w:rPr>
                <w:rFonts w:asciiTheme="minorEastAsia" w:hAnsiTheme="minorEastAsia"/>
              </w:rPr>
            </w:pPr>
            <w:r w:rsidRPr="00E965F5">
              <w:rPr>
                <w:rFonts w:asciiTheme="minorEastAsia" w:hAnsiTheme="minorEastAsia" w:cs="宋体" w:hint="eastAsia"/>
                <w:sz w:val="24"/>
                <w:szCs w:val="24"/>
              </w:rPr>
              <w:t>所投扩声系统制造商具有音响设备厂家提供的EASE声学证、扩声系统设备的安装调试需要制造商提供中国环境标志产品认证证书</w:t>
            </w:r>
            <w:r w:rsidRPr="00E965F5">
              <w:rPr>
                <w:rFonts w:asciiTheme="minorEastAsia" w:hAnsiTheme="minorEastAsia" w:cs="宋体" w:hint="eastAsia"/>
                <w:b/>
                <w:bCs/>
                <w:sz w:val="24"/>
                <w:szCs w:val="24"/>
              </w:rPr>
              <w:t>；</w:t>
            </w:r>
            <w:r w:rsidRPr="00E965F5">
              <w:rPr>
                <w:rFonts w:asciiTheme="minorEastAsia" w:hAnsiTheme="minorEastAsia" w:cs="宋体" w:hint="eastAsia"/>
                <w:sz w:val="24"/>
                <w:szCs w:val="24"/>
              </w:rPr>
              <w:t>每提供1份得2分，本项最高得4分。（提供原件的扫描件或图片，否则不得分）</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jc w:val="center"/>
              <w:rPr>
                <w:rFonts w:asciiTheme="minorEastAsia" w:hAnsiTheme="minorEastAsia"/>
                <w:sz w:val="24"/>
                <w:szCs w:val="24"/>
              </w:rPr>
            </w:pPr>
            <w:r w:rsidRPr="00E965F5">
              <w:rPr>
                <w:rFonts w:asciiTheme="minorEastAsia" w:hAnsiTheme="minorEastAsia" w:hint="eastAsia"/>
                <w:sz w:val="24"/>
                <w:szCs w:val="24"/>
              </w:rPr>
              <w:t>14分</w:t>
            </w:r>
          </w:p>
        </w:tc>
      </w:tr>
      <w:tr w:rsidR="005C79AB" w:rsidRPr="00E965F5" w:rsidTr="000D6E1E">
        <w:trPr>
          <w:trHeight w:val="567"/>
        </w:trPr>
        <w:tc>
          <w:tcPr>
            <w:tcW w:w="1429"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00" w:lineRule="exact"/>
              <w:jc w:val="center"/>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售后服务</w:t>
            </w:r>
          </w:p>
        </w:tc>
        <w:tc>
          <w:tcPr>
            <w:tcW w:w="6189" w:type="dxa"/>
            <w:shd w:val="solid" w:color="FFFFFF" w:fill="auto"/>
            <w:tcMar>
              <w:top w:w="0" w:type="dxa"/>
              <w:left w:w="108" w:type="dxa"/>
              <w:bottom w:w="0" w:type="dxa"/>
              <w:right w:w="108" w:type="dxa"/>
            </w:tcMar>
            <w:vAlign w:val="center"/>
          </w:tcPr>
          <w:p w:rsidR="005C79AB" w:rsidRPr="00E965F5" w:rsidRDefault="005C79AB" w:rsidP="000D6E1E">
            <w:pPr>
              <w:pStyle w:val="a0"/>
              <w:spacing w:after="0" w:line="300" w:lineRule="exact"/>
              <w:ind w:firstLineChars="0" w:firstLine="0"/>
              <w:rPr>
                <w:rFonts w:asciiTheme="minorEastAsia" w:eastAsiaTheme="minorEastAsia" w:hAnsiTheme="minorEastAsia" w:cs="宋体"/>
                <w:kern w:val="2"/>
                <w:sz w:val="24"/>
                <w:szCs w:val="24"/>
              </w:rPr>
            </w:pPr>
            <w:r w:rsidRPr="00E965F5">
              <w:rPr>
                <w:rFonts w:asciiTheme="minorEastAsia" w:eastAsiaTheme="minorEastAsia" w:hAnsiTheme="minorEastAsia" w:cs="宋体" w:hint="eastAsia"/>
                <w:kern w:val="2"/>
                <w:sz w:val="24"/>
                <w:szCs w:val="24"/>
              </w:rPr>
              <w:t>1、保修期内技术维保方案、培训计划内容的完整性综合评定，综合对比分为三档打分，一档5-8分，二档3-4分，三档1-2分；</w:t>
            </w:r>
          </w:p>
          <w:p w:rsidR="005C79AB" w:rsidRPr="00E965F5" w:rsidRDefault="005C79AB" w:rsidP="000D6E1E">
            <w:pPr>
              <w:shd w:val="solid" w:color="FFFFFF" w:fill="auto"/>
              <w:autoSpaceDN w:val="0"/>
              <w:spacing w:line="300" w:lineRule="exact"/>
              <w:rPr>
                <w:rFonts w:asciiTheme="minorEastAsia" w:hAnsiTheme="minorEastAsia" w:cs="宋体"/>
                <w:sz w:val="24"/>
                <w:szCs w:val="24"/>
              </w:rPr>
            </w:pPr>
            <w:r w:rsidRPr="00E965F5">
              <w:rPr>
                <w:rFonts w:asciiTheme="minorEastAsia" w:hAnsiTheme="minorEastAsia" w:cs="宋体" w:hint="eastAsia"/>
                <w:sz w:val="24"/>
                <w:szCs w:val="24"/>
              </w:rPr>
              <w:t>2、应急情况处理预案合理程度及全面性的综合评定，综合对比分为三档打分，一档5-8分，二档3-4分，三档1-2分。</w:t>
            </w:r>
          </w:p>
          <w:p w:rsidR="005C79AB" w:rsidRPr="00E965F5" w:rsidRDefault="005C79AB" w:rsidP="000D6E1E">
            <w:pPr>
              <w:shd w:val="solid" w:color="FFFFFF" w:fill="auto"/>
              <w:autoSpaceDN w:val="0"/>
              <w:spacing w:line="300" w:lineRule="exact"/>
              <w:rPr>
                <w:rFonts w:asciiTheme="minorEastAsia" w:hAnsiTheme="minorEastAsia" w:cs="宋体"/>
                <w:sz w:val="24"/>
                <w:szCs w:val="24"/>
              </w:rPr>
            </w:pPr>
            <w:r w:rsidRPr="00E965F5">
              <w:rPr>
                <w:rFonts w:asciiTheme="minorEastAsia" w:hAnsiTheme="minorEastAsia" w:cs="宋体" w:hint="eastAsia"/>
                <w:sz w:val="24"/>
                <w:szCs w:val="24"/>
              </w:rPr>
              <w:t>3、提供免费质量保障，投标人满足1年免费质保，得1分，在此基础上质保期每延长1年加</w:t>
            </w:r>
            <w:r w:rsidRPr="00E965F5">
              <w:rPr>
                <w:rFonts w:asciiTheme="minorEastAsia" w:hAnsiTheme="minorEastAsia" w:cs="宋体"/>
                <w:sz w:val="24"/>
                <w:szCs w:val="24"/>
              </w:rPr>
              <w:t>1</w:t>
            </w:r>
            <w:r w:rsidRPr="00E965F5">
              <w:rPr>
                <w:rFonts w:asciiTheme="minorEastAsia" w:hAnsiTheme="minorEastAsia" w:cs="宋体" w:hint="eastAsia"/>
                <w:sz w:val="24"/>
                <w:szCs w:val="24"/>
              </w:rPr>
              <w:t>分，本项最高得3分。</w:t>
            </w:r>
          </w:p>
        </w:tc>
        <w:tc>
          <w:tcPr>
            <w:tcW w:w="1182" w:type="dxa"/>
            <w:shd w:val="solid" w:color="FFFFFF" w:fill="auto"/>
            <w:tcMar>
              <w:top w:w="0" w:type="dxa"/>
              <w:left w:w="108" w:type="dxa"/>
              <w:bottom w:w="0" w:type="dxa"/>
              <w:right w:w="108" w:type="dxa"/>
            </w:tcMar>
            <w:vAlign w:val="center"/>
          </w:tcPr>
          <w:p w:rsidR="005C79AB" w:rsidRPr="00E965F5" w:rsidRDefault="005C79AB" w:rsidP="000D6E1E">
            <w:pPr>
              <w:shd w:val="solid" w:color="FFFFFF" w:fill="auto"/>
              <w:autoSpaceDN w:val="0"/>
              <w:spacing w:line="330" w:lineRule="atLeast"/>
              <w:jc w:val="center"/>
              <w:rPr>
                <w:rFonts w:asciiTheme="minorEastAsia" w:hAnsiTheme="minorEastAsia"/>
                <w:sz w:val="24"/>
                <w:szCs w:val="24"/>
                <w:shd w:val="clear" w:color="auto" w:fill="FFFFFF"/>
              </w:rPr>
            </w:pPr>
            <w:r w:rsidRPr="00E965F5">
              <w:rPr>
                <w:rFonts w:asciiTheme="minorEastAsia" w:hAnsiTheme="minorEastAsia" w:hint="eastAsia"/>
                <w:sz w:val="24"/>
                <w:szCs w:val="24"/>
                <w:shd w:val="clear" w:color="auto" w:fill="FFFFFF"/>
              </w:rPr>
              <w:t>19</w:t>
            </w:r>
            <w:r w:rsidRPr="00E965F5">
              <w:rPr>
                <w:rFonts w:asciiTheme="minorEastAsia" w:hAnsiTheme="minorEastAsia"/>
                <w:sz w:val="24"/>
                <w:szCs w:val="24"/>
                <w:shd w:val="clear" w:color="auto" w:fill="FFFFFF"/>
              </w:rPr>
              <w:t>分</w:t>
            </w:r>
          </w:p>
        </w:tc>
      </w:tr>
    </w:tbl>
    <w:p w:rsidR="005C79AB" w:rsidRPr="00E965F5" w:rsidRDefault="005C79AB" w:rsidP="005C79AB">
      <w:pPr>
        <w:widowControl/>
        <w:spacing w:line="330" w:lineRule="atLeast"/>
        <w:rPr>
          <w:rFonts w:asciiTheme="minorEastAsia" w:hAnsiTheme="minorEastAsia" w:cs="仿宋"/>
          <w:b/>
          <w:color w:val="FF0000"/>
          <w:kern w:val="0"/>
          <w:sz w:val="24"/>
          <w:szCs w:val="24"/>
        </w:rPr>
      </w:pPr>
      <w:r w:rsidRPr="00E965F5">
        <w:rPr>
          <w:rFonts w:asciiTheme="minorEastAsia" w:hAnsiTheme="minorEastAsia" w:cs="仿宋" w:hint="eastAsia"/>
          <w:b/>
          <w:color w:val="FF0000"/>
          <w:kern w:val="0"/>
          <w:sz w:val="24"/>
          <w:szCs w:val="24"/>
        </w:rPr>
        <w:t>注：1.凡评标办法里涉及到的证书、证件及业绩材料等，均应在电子版投标文件中附其原件扫描件（或图片），否则该项得分应作0分处理。</w:t>
      </w:r>
    </w:p>
    <w:p w:rsidR="005C79AB" w:rsidRPr="00E965F5" w:rsidRDefault="005C79AB" w:rsidP="005C79AB">
      <w:pPr>
        <w:widowControl/>
        <w:spacing w:line="330" w:lineRule="atLeast"/>
        <w:rPr>
          <w:rFonts w:asciiTheme="minorEastAsia" w:hAnsiTheme="minorEastAsia" w:cs="仿宋"/>
          <w:b/>
          <w:color w:val="FF0000"/>
          <w:kern w:val="0"/>
          <w:sz w:val="24"/>
          <w:szCs w:val="24"/>
        </w:rPr>
      </w:pPr>
      <w:r w:rsidRPr="00E965F5">
        <w:rPr>
          <w:rFonts w:asciiTheme="minorEastAsia" w:hAnsiTheme="minorEastAsia" w:cs="仿宋" w:hint="eastAsia"/>
          <w:b/>
          <w:color w:val="FF0000"/>
          <w:kern w:val="0"/>
          <w:sz w:val="24"/>
          <w:szCs w:val="24"/>
        </w:rPr>
        <w:t>2.业绩合同以合同签订日期为准，获奖证书以发证日期为准。</w:t>
      </w:r>
    </w:p>
    <w:p w:rsidR="004D6DD1" w:rsidRPr="00E965F5" w:rsidRDefault="00D9500B">
      <w:pPr>
        <w:spacing w:before="240" w:line="360" w:lineRule="auto"/>
        <w:ind w:firstLineChars="200" w:firstLine="482"/>
        <w:rPr>
          <w:rFonts w:asciiTheme="minorEastAsia" w:hAnsiTheme="minorEastAsia" w:cs="仿宋_GB2312"/>
          <w:b/>
          <w:sz w:val="24"/>
          <w:szCs w:val="24"/>
          <w:lang w:val="zh-CN"/>
        </w:rPr>
      </w:pPr>
      <w:r w:rsidRPr="00E965F5">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D6DD1" w:rsidRPr="00E965F5">
        <w:trPr>
          <w:trHeight w:val="557"/>
        </w:trPr>
        <w:tc>
          <w:tcPr>
            <w:tcW w:w="721" w:type="dxa"/>
            <w:vAlign w:val="center"/>
          </w:tcPr>
          <w:p w:rsidR="004D6DD1" w:rsidRPr="00E965F5" w:rsidRDefault="00D9500B">
            <w:pPr>
              <w:jc w:val="center"/>
              <w:rPr>
                <w:rFonts w:ascii="宋体" w:eastAsia="宋体" w:hAnsi="宋体"/>
                <w:b/>
                <w:sz w:val="24"/>
                <w:szCs w:val="24"/>
                <w:lang w:val="en-GB"/>
              </w:rPr>
            </w:pPr>
            <w:r w:rsidRPr="00E965F5">
              <w:rPr>
                <w:rFonts w:ascii="宋体" w:eastAsia="宋体" w:hAnsi="宋体" w:hint="eastAsia"/>
                <w:b/>
                <w:sz w:val="24"/>
                <w:szCs w:val="24"/>
                <w:lang w:val="en-GB"/>
              </w:rPr>
              <w:lastRenderedPageBreak/>
              <w:t>序号</w:t>
            </w:r>
          </w:p>
        </w:tc>
        <w:tc>
          <w:tcPr>
            <w:tcW w:w="2823" w:type="dxa"/>
            <w:vAlign w:val="center"/>
          </w:tcPr>
          <w:p w:rsidR="004D6DD1" w:rsidRPr="00E965F5" w:rsidRDefault="00D9500B">
            <w:pPr>
              <w:jc w:val="center"/>
              <w:rPr>
                <w:rFonts w:ascii="宋体" w:eastAsia="宋体" w:hAnsi="宋体"/>
                <w:b/>
                <w:sz w:val="24"/>
                <w:szCs w:val="24"/>
                <w:lang w:val="en-GB"/>
              </w:rPr>
            </w:pPr>
            <w:r w:rsidRPr="00E965F5">
              <w:rPr>
                <w:rFonts w:ascii="宋体" w:eastAsia="宋体" w:hAnsi="宋体" w:hint="eastAsia"/>
                <w:b/>
                <w:sz w:val="24"/>
                <w:szCs w:val="24"/>
                <w:lang w:val="en-GB"/>
              </w:rPr>
              <w:t>情形</w:t>
            </w:r>
          </w:p>
        </w:tc>
        <w:tc>
          <w:tcPr>
            <w:tcW w:w="2552" w:type="dxa"/>
            <w:vAlign w:val="center"/>
          </w:tcPr>
          <w:p w:rsidR="004D6DD1" w:rsidRPr="00E965F5" w:rsidRDefault="00D9500B">
            <w:pPr>
              <w:jc w:val="center"/>
              <w:rPr>
                <w:rFonts w:ascii="宋体" w:eastAsia="宋体" w:hAnsi="宋体"/>
                <w:b/>
                <w:sz w:val="24"/>
                <w:szCs w:val="24"/>
                <w:lang w:val="en-GB"/>
              </w:rPr>
            </w:pPr>
            <w:r w:rsidRPr="00E965F5">
              <w:rPr>
                <w:rFonts w:ascii="宋体" w:eastAsia="宋体" w:hAnsi="宋体" w:hint="eastAsia"/>
                <w:b/>
                <w:sz w:val="24"/>
                <w:szCs w:val="24"/>
              </w:rPr>
              <w:t>价格扣除</w:t>
            </w:r>
            <w:r w:rsidRPr="00E965F5">
              <w:rPr>
                <w:rFonts w:ascii="宋体" w:eastAsia="宋体" w:hAnsi="宋体" w:hint="eastAsia"/>
                <w:b/>
                <w:sz w:val="24"/>
                <w:szCs w:val="24"/>
                <w:lang w:val="en-GB"/>
              </w:rPr>
              <w:t>比例</w:t>
            </w:r>
          </w:p>
        </w:tc>
        <w:tc>
          <w:tcPr>
            <w:tcW w:w="2835" w:type="dxa"/>
            <w:vAlign w:val="center"/>
          </w:tcPr>
          <w:p w:rsidR="004D6DD1" w:rsidRPr="00E965F5" w:rsidRDefault="00D9500B">
            <w:pPr>
              <w:jc w:val="center"/>
              <w:rPr>
                <w:rFonts w:ascii="宋体" w:eastAsia="宋体" w:hAnsi="宋体"/>
                <w:b/>
                <w:sz w:val="24"/>
                <w:szCs w:val="24"/>
                <w:lang w:val="en-GB"/>
              </w:rPr>
            </w:pPr>
            <w:r w:rsidRPr="00E965F5">
              <w:rPr>
                <w:rFonts w:ascii="宋体" w:eastAsia="宋体" w:hAnsi="宋体" w:hint="eastAsia"/>
                <w:b/>
                <w:sz w:val="24"/>
                <w:szCs w:val="24"/>
                <w:lang w:val="en-GB"/>
              </w:rPr>
              <w:t>计算公式</w:t>
            </w:r>
          </w:p>
        </w:tc>
      </w:tr>
      <w:tr w:rsidR="004D6DD1" w:rsidRPr="00E965F5">
        <w:trPr>
          <w:trHeight w:val="891"/>
        </w:trPr>
        <w:tc>
          <w:tcPr>
            <w:tcW w:w="721" w:type="dxa"/>
            <w:vAlign w:val="center"/>
          </w:tcPr>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1</w:t>
            </w:r>
          </w:p>
        </w:tc>
        <w:tc>
          <w:tcPr>
            <w:tcW w:w="2823" w:type="dxa"/>
            <w:vAlign w:val="center"/>
          </w:tcPr>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非联合体投标人</w:t>
            </w:r>
          </w:p>
          <w:p w:rsidR="004D6DD1" w:rsidRPr="00E965F5" w:rsidRDefault="00D9500B">
            <w:pPr>
              <w:rPr>
                <w:rFonts w:ascii="宋体" w:eastAsia="宋体" w:hAnsi="宋体"/>
                <w:b/>
                <w:sz w:val="24"/>
                <w:szCs w:val="24"/>
                <w:lang w:val="en-GB"/>
              </w:rPr>
            </w:pPr>
            <w:r w:rsidRPr="00E965F5">
              <w:rPr>
                <w:rFonts w:ascii="宋体" w:eastAsia="宋体" w:hAnsi="宋体" w:hint="eastAsia"/>
                <w:sz w:val="24"/>
                <w:szCs w:val="24"/>
                <w:lang w:val="en-GB"/>
              </w:rPr>
              <w:t>（投标人须为中小企业）</w:t>
            </w:r>
          </w:p>
        </w:tc>
        <w:tc>
          <w:tcPr>
            <w:tcW w:w="2552" w:type="dxa"/>
            <w:vAlign w:val="center"/>
          </w:tcPr>
          <w:p w:rsidR="004D6DD1" w:rsidRPr="00E965F5" w:rsidRDefault="00D9500B">
            <w:pPr>
              <w:rPr>
                <w:rFonts w:ascii="宋体" w:eastAsia="宋体" w:hAnsi="宋体"/>
                <w:b/>
                <w:sz w:val="24"/>
                <w:szCs w:val="24"/>
                <w:lang w:val="en-GB"/>
              </w:rPr>
            </w:pPr>
            <w:r w:rsidRPr="00E965F5">
              <w:rPr>
                <w:rFonts w:ascii="宋体" w:eastAsia="宋体" w:hAnsi="宋体" w:hint="eastAsia"/>
                <w:sz w:val="24"/>
                <w:szCs w:val="24"/>
              </w:rPr>
              <w:t>对小型和微型企业产品的价格扣除</w:t>
            </w:r>
            <w:r w:rsidRPr="00E965F5">
              <w:rPr>
                <w:rFonts w:ascii="宋体" w:eastAsia="宋体" w:hAnsi="宋体"/>
                <w:sz w:val="24"/>
                <w:szCs w:val="24"/>
                <w:u w:val="single"/>
              </w:rPr>
              <w:t>6</w:t>
            </w:r>
            <w:r w:rsidRPr="00E965F5">
              <w:rPr>
                <w:rFonts w:ascii="宋体" w:eastAsia="宋体" w:hAnsi="宋体" w:hint="eastAsia"/>
                <w:sz w:val="24"/>
                <w:szCs w:val="24"/>
              </w:rPr>
              <w:t>%</w:t>
            </w:r>
          </w:p>
        </w:tc>
        <w:tc>
          <w:tcPr>
            <w:tcW w:w="2835" w:type="dxa"/>
            <w:vMerge w:val="restart"/>
            <w:shd w:val="clear" w:color="auto" w:fill="auto"/>
            <w:vAlign w:val="center"/>
          </w:tcPr>
          <w:p w:rsidR="004D6DD1" w:rsidRPr="00E965F5" w:rsidRDefault="00D9500B" w:rsidP="001E78C5">
            <w:pPr>
              <w:jc w:val="center"/>
              <w:rPr>
                <w:rFonts w:ascii="宋体" w:eastAsia="宋体" w:hAnsi="宋体"/>
                <w:b/>
                <w:sz w:val="24"/>
                <w:szCs w:val="24"/>
                <w:lang w:val="en-GB"/>
              </w:rPr>
            </w:pPr>
            <w:r w:rsidRPr="00E965F5">
              <w:rPr>
                <w:rFonts w:ascii="宋体" w:eastAsia="宋体" w:hAnsi="宋体" w:hint="eastAsia"/>
                <w:sz w:val="24"/>
                <w:szCs w:val="24"/>
                <w:lang w:val="en-GB"/>
              </w:rPr>
              <w:t>评标价格＝投标报价—</w:t>
            </w:r>
            <w:r w:rsidRPr="00E965F5">
              <w:rPr>
                <w:rFonts w:ascii="宋体" w:eastAsia="宋体" w:hAnsi="宋体" w:hint="eastAsia"/>
                <w:sz w:val="24"/>
                <w:szCs w:val="24"/>
              </w:rPr>
              <w:t>小型和微型企业产品的价格</w:t>
            </w:r>
            <w:r w:rsidRPr="00E965F5">
              <w:rPr>
                <w:rFonts w:ascii="宋体" w:eastAsia="宋体" w:hAnsi="宋体" w:hint="eastAsia"/>
                <w:sz w:val="24"/>
                <w:szCs w:val="24"/>
                <w:lang w:val="en-GB"/>
              </w:rPr>
              <w:t>×6%</w:t>
            </w:r>
          </w:p>
        </w:tc>
      </w:tr>
      <w:tr w:rsidR="004D6DD1" w:rsidRPr="00E965F5">
        <w:trPr>
          <w:trHeight w:val="1414"/>
        </w:trPr>
        <w:tc>
          <w:tcPr>
            <w:tcW w:w="721" w:type="dxa"/>
            <w:vAlign w:val="center"/>
          </w:tcPr>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2</w:t>
            </w:r>
          </w:p>
        </w:tc>
        <w:tc>
          <w:tcPr>
            <w:tcW w:w="2823" w:type="dxa"/>
            <w:vAlign w:val="center"/>
          </w:tcPr>
          <w:p w:rsidR="004D6DD1" w:rsidRPr="00E965F5" w:rsidRDefault="00D9500B">
            <w:pPr>
              <w:jc w:val="center"/>
              <w:rPr>
                <w:rFonts w:ascii="宋体" w:eastAsia="宋体" w:hAnsi="宋体"/>
                <w:b/>
                <w:sz w:val="24"/>
                <w:szCs w:val="24"/>
              </w:rPr>
            </w:pPr>
            <w:r w:rsidRPr="00E965F5">
              <w:rPr>
                <w:rFonts w:ascii="宋体" w:eastAsia="宋体" w:hAnsi="宋体" w:hint="eastAsia"/>
                <w:sz w:val="24"/>
                <w:szCs w:val="24"/>
                <w:lang w:val="en-GB"/>
              </w:rPr>
              <w:t>联合体各方均为小型、微型企业</w:t>
            </w:r>
          </w:p>
        </w:tc>
        <w:tc>
          <w:tcPr>
            <w:tcW w:w="2552" w:type="dxa"/>
            <w:vAlign w:val="center"/>
          </w:tcPr>
          <w:p w:rsidR="004D6DD1" w:rsidRPr="00E965F5" w:rsidRDefault="00D9500B">
            <w:pPr>
              <w:jc w:val="center"/>
              <w:rPr>
                <w:rFonts w:ascii="宋体" w:eastAsia="宋体" w:hAnsi="宋体"/>
                <w:sz w:val="24"/>
                <w:szCs w:val="24"/>
              </w:rPr>
            </w:pPr>
            <w:r w:rsidRPr="00E965F5">
              <w:rPr>
                <w:rFonts w:ascii="宋体" w:eastAsia="宋体" w:hAnsi="宋体" w:hint="eastAsia"/>
                <w:sz w:val="24"/>
                <w:szCs w:val="24"/>
              </w:rPr>
              <w:t>对小型和微型企业产品的价格扣除</w:t>
            </w:r>
            <w:r w:rsidRPr="00E965F5">
              <w:rPr>
                <w:rFonts w:ascii="宋体" w:eastAsia="宋体" w:hAnsi="宋体"/>
                <w:sz w:val="24"/>
                <w:szCs w:val="24"/>
                <w:u w:val="single"/>
              </w:rPr>
              <w:t>6</w:t>
            </w:r>
            <w:r w:rsidRPr="00E965F5">
              <w:rPr>
                <w:rFonts w:ascii="宋体" w:eastAsia="宋体" w:hAnsi="宋体" w:hint="eastAsia"/>
                <w:sz w:val="24"/>
                <w:szCs w:val="24"/>
              </w:rPr>
              <w:t>%</w:t>
            </w:r>
          </w:p>
          <w:p w:rsidR="004D6DD1" w:rsidRPr="00E965F5" w:rsidRDefault="00D9500B">
            <w:pPr>
              <w:jc w:val="center"/>
              <w:rPr>
                <w:rFonts w:ascii="宋体" w:eastAsia="宋体" w:hAnsi="宋体"/>
                <w:b/>
                <w:sz w:val="24"/>
                <w:szCs w:val="24"/>
                <w:lang w:val="en-GB"/>
              </w:rPr>
            </w:pPr>
            <w:r w:rsidRPr="00E965F5">
              <w:rPr>
                <w:rFonts w:ascii="宋体" w:eastAsia="宋体" w:hAnsi="宋体" w:hint="eastAsia"/>
                <w:sz w:val="24"/>
                <w:szCs w:val="24"/>
              </w:rPr>
              <w:t>（不再享受序号3的价格折扣）</w:t>
            </w:r>
          </w:p>
        </w:tc>
        <w:tc>
          <w:tcPr>
            <w:tcW w:w="2835" w:type="dxa"/>
            <w:vMerge/>
            <w:shd w:val="clear" w:color="auto" w:fill="auto"/>
          </w:tcPr>
          <w:p w:rsidR="004D6DD1" w:rsidRPr="00E965F5" w:rsidRDefault="004D6DD1">
            <w:pPr>
              <w:rPr>
                <w:rFonts w:ascii="宋体" w:eastAsia="宋体" w:hAnsi="宋体"/>
                <w:sz w:val="24"/>
                <w:szCs w:val="24"/>
                <w:lang w:val="en-GB"/>
              </w:rPr>
            </w:pPr>
          </w:p>
        </w:tc>
      </w:tr>
      <w:tr w:rsidR="004D6DD1" w:rsidRPr="00E965F5">
        <w:trPr>
          <w:trHeight w:val="707"/>
        </w:trPr>
        <w:tc>
          <w:tcPr>
            <w:tcW w:w="721" w:type="dxa"/>
            <w:vAlign w:val="center"/>
          </w:tcPr>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3</w:t>
            </w:r>
          </w:p>
        </w:tc>
        <w:tc>
          <w:tcPr>
            <w:tcW w:w="2823" w:type="dxa"/>
            <w:vAlign w:val="center"/>
          </w:tcPr>
          <w:p w:rsidR="004D6DD1" w:rsidRPr="00E965F5" w:rsidRDefault="00D9500B">
            <w:pPr>
              <w:rPr>
                <w:rFonts w:ascii="宋体" w:eastAsia="宋体" w:hAnsi="宋体"/>
                <w:b/>
                <w:sz w:val="24"/>
                <w:szCs w:val="24"/>
                <w:lang w:val="en-GB"/>
              </w:rPr>
            </w:pPr>
            <w:r w:rsidRPr="00E965F5">
              <w:rPr>
                <w:rFonts w:ascii="宋体" w:eastAsia="宋体" w:hAnsi="宋体" w:hint="eastAsia"/>
                <w:sz w:val="24"/>
                <w:szCs w:val="24"/>
                <w:lang w:val="en-GB"/>
              </w:rPr>
              <w:t>联合体一方为小型、微型企业且小型、微型企业协议合同金额占联合体协议合同总金额30%以上的</w:t>
            </w:r>
          </w:p>
        </w:tc>
        <w:tc>
          <w:tcPr>
            <w:tcW w:w="2552" w:type="dxa"/>
            <w:vAlign w:val="center"/>
          </w:tcPr>
          <w:p w:rsidR="004D6DD1" w:rsidRPr="00E965F5" w:rsidRDefault="00D9500B">
            <w:pPr>
              <w:rPr>
                <w:rFonts w:ascii="宋体" w:eastAsia="宋体" w:hAnsi="宋体"/>
                <w:sz w:val="24"/>
                <w:szCs w:val="24"/>
                <w:lang w:val="en-GB"/>
              </w:rPr>
            </w:pPr>
            <w:r w:rsidRPr="00E965F5">
              <w:rPr>
                <w:rFonts w:ascii="宋体" w:eastAsia="宋体" w:hAnsi="宋体" w:hint="eastAsia"/>
                <w:sz w:val="24"/>
                <w:szCs w:val="24"/>
                <w:lang w:val="en-GB"/>
              </w:rPr>
              <w:t>对联合体总金额扣除</w:t>
            </w:r>
          </w:p>
          <w:p w:rsidR="004D6DD1" w:rsidRPr="00E965F5" w:rsidRDefault="00D9500B">
            <w:pPr>
              <w:jc w:val="center"/>
              <w:rPr>
                <w:rFonts w:ascii="宋体" w:eastAsia="宋体" w:hAnsi="宋体"/>
                <w:b/>
                <w:sz w:val="24"/>
                <w:szCs w:val="24"/>
                <w:lang w:val="en-GB"/>
              </w:rPr>
            </w:pPr>
            <w:r w:rsidRPr="00E965F5">
              <w:rPr>
                <w:rFonts w:ascii="宋体" w:eastAsia="宋体" w:hAnsi="宋体"/>
                <w:sz w:val="24"/>
                <w:szCs w:val="24"/>
                <w:u w:val="single"/>
              </w:rPr>
              <w:t>2</w:t>
            </w:r>
            <w:r w:rsidRPr="00E965F5">
              <w:rPr>
                <w:rFonts w:ascii="宋体" w:eastAsia="宋体" w:hAnsi="宋体" w:hint="eastAsia"/>
                <w:sz w:val="24"/>
                <w:szCs w:val="24"/>
              </w:rPr>
              <w:t>%</w:t>
            </w:r>
          </w:p>
        </w:tc>
        <w:tc>
          <w:tcPr>
            <w:tcW w:w="2835" w:type="dxa"/>
            <w:shd w:val="clear" w:color="auto" w:fill="auto"/>
            <w:vAlign w:val="center"/>
          </w:tcPr>
          <w:p w:rsidR="004D6DD1" w:rsidRPr="00E965F5" w:rsidRDefault="00D9500B" w:rsidP="001E78C5">
            <w:pPr>
              <w:jc w:val="center"/>
              <w:rPr>
                <w:rFonts w:ascii="宋体" w:eastAsia="宋体" w:hAnsi="宋体"/>
                <w:b/>
                <w:sz w:val="24"/>
                <w:szCs w:val="24"/>
                <w:lang w:val="en-GB"/>
              </w:rPr>
            </w:pPr>
            <w:r w:rsidRPr="00E965F5">
              <w:rPr>
                <w:rFonts w:ascii="宋体" w:eastAsia="宋体" w:hAnsi="宋体" w:hint="eastAsia"/>
                <w:sz w:val="24"/>
                <w:szCs w:val="24"/>
                <w:lang w:val="en-GB"/>
              </w:rPr>
              <w:t>评标价格＝投标报价×</w:t>
            </w:r>
            <w:r w:rsidRPr="00E965F5">
              <w:rPr>
                <w:rFonts w:ascii="宋体" w:eastAsia="宋体" w:hAnsi="宋体" w:hint="eastAsia"/>
                <w:sz w:val="24"/>
                <w:szCs w:val="24"/>
              </w:rPr>
              <w:t>(1-</w:t>
            </w:r>
            <w:r w:rsidRPr="00E965F5">
              <w:rPr>
                <w:rFonts w:ascii="宋体" w:eastAsia="宋体" w:hAnsi="宋体"/>
                <w:sz w:val="24"/>
                <w:szCs w:val="24"/>
                <w:u w:val="single"/>
              </w:rPr>
              <w:t>2</w:t>
            </w:r>
            <w:r w:rsidRPr="00E965F5">
              <w:rPr>
                <w:rFonts w:ascii="宋体" w:eastAsia="宋体" w:hAnsi="宋体" w:hint="eastAsia"/>
                <w:sz w:val="24"/>
                <w:szCs w:val="24"/>
                <w:u w:val="single"/>
              </w:rPr>
              <w:t>%)</w:t>
            </w:r>
          </w:p>
        </w:tc>
      </w:tr>
      <w:tr w:rsidR="004D6DD1" w:rsidRPr="00E965F5">
        <w:trPr>
          <w:trHeight w:val="707"/>
        </w:trPr>
        <w:tc>
          <w:tcPr>
            <w:tcW w:w="721" w:type="dxa"/>
            <w:vAlign w:val="center"/>
          </w:tcPr>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4</w:t>
            </w:r>
          </w:p>
        </w:tc>
        <w:tc>
          <w:tcPr>
            <w:tcW w:w="2823" w:type="dxa"/>
            <w:vAlign w:val="center"/>
          </w:tcPr>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监狱企业</w:t>
            </w:r>
          </w:p>
        </w:tc>
        <w:tc>
          <w:tcPr>
            <w:tcW w:w="2552" w:type="dxa"/>
            <w:vAlign w:val="center"/>
          </w:tcPr>
          <w:p w:rsidR="004D6DD1" w:rsidRPr="00E965F5" w:rsidRDefault="00D9500B">
            <w:pPr>
              <w:rPr>
                <w:rFonts w:ascii="宋体" w:eastAsia="宋体" w:hAnsi="宋体"/>
                <w:sz w:val="24"/>
                <w:szCs w:val="24"/>
                <w:lang w:val="en-GB"/>
              </w:rPr>
            </w:pPr>
            <w:r w:rsidRPr="00E965F5">
              <w:rPr>
                <w:rFonts w:ascii="宋体" w:eastAsia="宋体" w:hAnsi="宋体" w:hint="eastAsia"/>
                <w:sz w:val="24"/>
                <w:szCs w:val="24"/>
                <w:lang w:val="en-GB"/>
              </w:rPr>
              <w:t>视同小型、微型企业</w:t>
            </w:r>
          </w:p>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对监狱企业产品价格扣除</w:t>
            </w:r>
            <w:r w:rsidRPr="00E965F5">
              <w:rPr>
                <w:rFonts w:ascii="宋体" w:eastAsia="宋体" w:hAnsi="宋体"/>
                <w:sz w:val="24"/>
                <w:szCs w:val="24"/>
                <w:u w:val="single"/>
              </w:rPr>
              <w:t>6</w:t>
            </w:r>
            <w:r w:rsidRPr="00E965F5">
              <w:rPr>
                <w:rFonts w:ascii="宋体" w:eastAsia="宋体" w:hAnsi="宋体" w:hint="eastAsia"/>
                <w:sz w:val="24"/>
                <w:szCs w:val="24"/>
              </w:rPr>
              <w:t>%</w:t>
            </w:r>
          </w:p>
        </w:tc>
        <w:tc>
          <w:tcPr>
            <w:tcW w:w="2835" w:type="dxa"/>
            <w:shd w:val="clear" w:color="auto" w:fill="auto"/>
            <w:vAlign w:val="center"/>
          </w:tcPr>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评标价格＝投标报价—</w:t>
            </w:r>
            <w:r w:rsidRPr="00E965F5">
              <w:rPr>
                <w:rFonts w:ascii="宋体" w:eastAsia="宋体" w:hAnsi="宋体" w:hint="eastAsia"/>
                <w:sz w:val="24"/>
                <w:szCs w:val="24"/>
              </w:rPr>
              <w:t>监狱企业产品的价格</w:t>
            </w:r>
            <w:r w:rsidRPr="00E965F5">
              <w:rPr>
                <w:rFonts w:ascii="宋体" w:eastAsia="宋体" w:hAnsi="宋体" w:hint="eastAsia"/>
                <w:sz w:val="24"/>
                <w:szCs w:val="24"/>
                <w:lang w:val="en-GB"/>
              </w:rPr>
              <w:t>×6%</w:t>
            </w:r>
          </w:p>
        </w:tc>
      </w:tr>
      <w:tr w:rsidR="004D6DD1" w:rsidRPr="00E965F5">
        <w:trPr>
          <w:trHeight w:val="707"/>
        </w:trPr>
        <w:tc>
          <w:tcPr>
            <w:tcW w:w="721" w:type="dxa"/>
            <w:vAlign w:val="center"/>
          </w:tcPr>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5</w:t>
            </w:r>
          </w:p>
        </w:tc>
        <w:tc>
          <w:tcPr>
            <w:tcW w:w="2823" w:type="dxa"/>
            <w:vAlign w:val="center"/>
          </w:tcPr>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残疾人福利性单位</w:t>
            </w:r>
          </w:p>
        </w:tc>
        <w:tc>
          <w:tcPr>
            <w:tcW w:w="2552" w:type="dxa"/>
            <w:vAlign w:val="center"/>
          </w:tcPr>
          <w:p w:rsidR="004D6DD1" w:rsidRPr="00E965F5" w:rsidRDefault="00D9500B">
            <w:pPr>
              <w:rPr>
                <w:rFonts w:ascii="宋体" w:eastAsia="宋体" w:hAnsi="宋体"/>
                <w:sz w:val="24"/>
                <w:szCs w:val="24"/>
                <w:lang w:val="en-GB"/>
              </w:rPr>
            </w:pPr>
            <w:r w:rsidRPr="00E965F5">
              <w:rPr>
                <w:rFonts w:ascii="宋体" w:eastAsia="宋体" w:hAnsi="宋体" w:hint="eastAsia"/>
                <w:sz w:val="24"/>
                <w:szCs w:val="24"/>
                <w:lang w:val="en-GB"/>
              </w:rPr>
              <w:t>视同小型、微型企业</w:t>
            </w:r>
          </w:p>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对残疾人福利性单位产品价格扣除</w:t>
            </w:r>
            <w:r w:rsidRPr="00E965F5">
              <w:rPr>
                <w:rFonts w:ascii="宋体" w:eastAsia="宋体" w:hAnsi="宋体"/>
                <w:sz w:val="24"/>
                <w:szCs w:val="24"/>
                <w:u w:val="single"/>
              </w:rPr>
              <w:t>6</w:t>
            </w:r>
            <w:r w:rsidRPr="00E965F5">
              <w:rPr>
                <w:rFonts w:ascii="宋体" w:eastAsia="宋体" w:hAnsi="宋体" w:hint="eastAsia"/>
                <w:sz w:val="24"/>
                <w:szCs w:val="24"/>
              </w:rPr>
              <w:t>%</w:t>
            </w:r>
          </w:p>
        </w:tc>
        <w:tc>
          <w:tcPr>
            <w:tcW w:w="2835" w:type="dxa"/>
            <w:shd w:val="clear" w:color="auto" w:fill="auto"/>
            <w:vAlign w:val="center"/>
          </w:tcPr>
          <w:p w:rsidR="004D6DD1" w:rsidRPr="00E965F5" w:rsidRDefault="00D9500B">
            <w:pPr>
              <w:jc w:val="center"/>
              <w:rPr>
                <w:rFonts w:ascii="宋体" w:eastAsia="宋体" w:hAnsi="宋体"/>
                <w:sz w:val="24"/>
                <w:szCs w:val="24"/>
                <w:lang w:val="en-GB"/>
              </w:rPr>
            </w:pPr>
            <w:r w:rsidRPr="00E965F5">
              <w:rPr>
                <w:rFonts w:ascii="宋体" w:eastAsia="宋体" w:hAnsi="宋体" w:hint="eastAsia"/>
                <w:sz w:val="24"/>
                <w:szCs w:val="24"/>
                <w:lang w:val="en-GB"/>
              </w:rPr>
              <w:t>评标价格＝投标报价—</w:t>
            </w:r>
            <w:r w:rsidRPr="00E965F5">
              <w:rPr>
                <w:rFonts w:ascii="宋体" w:eastAsia="宋体" w:hAnsi="宋体" w:hint="eastAsia"/>
                <w:sz w:val="24"/>
                <w:szCs w:val="24"/>
              </w:rPr>
              <w:t>残疾人福利性单位产品的价格</w:t>
            </w:r>
            <w:r w:rsidRPr="00E965F5">
              <w:rPr>
                <w:rFonts w:ascii="宋体" w:eastAsia="宋体" w:hAnsi="宋体" w:hint="eastAsia"/>
                <w:sz w:val="24"/>
                <w:szCs w:val="24"/>
                <w:lang w:val="en-GB"/>
              </w:rPr>
              <w:t>×6%</w:t>
            </w:r>
          </w:p>
        </w:tc>
      </w:tr>
      <w:tr w:rsidR="004D6DD1" w:rsidRPr="00E965F5">
        <w:trPr>
          <w:trHeight w:val="917"/>
        </w:trPr>
        <w:tc>
          <w:tcPr>
            <w:tcW w:w="8931" w:type="dxa"/>
            <w:gridSpan w:val="4"/>
            <w:vAlign w:val="center"/>
          </w:tcPr>
          <w:p w:rsidR="004D6DD1" w:rsidRPr="00E965F5" w:rsidRDefault="00D9500B">
            <w:pPr>
              <w:widowControl/>
              <w:adjustRightInd w:val="0"/>
              <w:spacing w:line="360" w:lineRule="auto"/>
              <w:ind w:leftChars="-1" w:left="-2" w:firstLineChars="200" w:firstLine="480"/>
              <w:jc w:val="left"/>
              <w:rPr>
                <w:rFonts w:ascii="宋体" w:eastAsia="宋体" w:hAnsi="宋体" w:cs="仿宋_GB2312"/>
                <w:sz w:val="24"/>
                <w:szCs w:val="24"/>
                <w:lang w:val="zh-CN"/>
              </w:rPr>
            </w:pPr>
            <w:r w:rsidRPr="00E965F5">
              <w:rPr>
                <w:rFonts w:ascii="宋体" w:eastAsia="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D6DD1" w:rsidRPr="00E965F5" w:rsidRDefault="00D9500B">
            <w:pPr>
              <w:widowControl/>
              <w:adjustRightInd w:val="0"/>
              <w:spacing w:line="360" w:lineRule="auto"/>
              <w:ind w:leftChars="-1" w:left="-2" w:firstLineChars="200" w:firstLine="480"/>
              <w:jc w:val="left"/>
              <w:rPr>
                <w:rFonts w:ascii="宋体" w:eastAsia="宋体" w:hAnsi="宋体" w:cs="仿宋_GB2312"/>
                <w:sz w:val="24"/>
                <w:szCs w:val="24"/>
                <w:lang w:val="zh-CN"/>
              </w:rPr>
            </w:pPr>
            <w:r w:rsidRPr="00E965F5">
              <w:rPr>
                <w:rFonts w:ascii="宋体" w:eastAsia="宋体" w:hAnsi="宋体" w:cs="仿宋_GB2312" w:hint="eastAsia"/>
                <w:sz w:val="24"/>
                <w:szCs w:val="24"/>
                <w:lang w:val="zh-CN"/>
              </w:rPr>
              <w:t>2、</w:t>
            </w:r>
            <w:r w:rsidRPr="00E965F5">
              <w:rPr>
                <w:rFonts w:ascii="宋体" w:eastAsia="宋体" w:hAnsi="宋体" w:cs="仿宋_GB2312"/>
                <w:sz w:val="24"/>
                <w:szCs w:val="24"/>
                <w:lang w:val="zh-CN"/>
              </w:rPr>
              <w:t>经评标委员会</w:t>
            </w:r>
            <w:r w:rsidRPr="00E965F5">
              <w:rPr>
                <w:rFonts w:ascii="宋体" w:eastAsia="宋体" w:hAnsi="宋体" w:cs="仿宋_GB2312" w:hint="eastAsia"/>
                <w:sz w:val="24"/>
                <w:szCs w:val="24"/>
                <w:lang w:val="zh-CN"/>
              </w:rPr>
              <w:t>审查、评价</w:t>
            </w:r>
            <w:r w:rsidRPr="00E965F5">
              <w:rPr>
                <w:rFonts w:ascii="宋体" w:eastAsia="宋体" w:hAnsi="宋体" w:cs="仿宋_GB2312"/>
                <w:sz w:val="24"/>
                <w:szCs w:val="24"/>
                <w:lang w:val="zh-CN"/>
              </w:rPr>
              <w:t>，</w:t>
            </w:r>
            <w:r w:rsidRPr="00E965F5">
              <w:rPr>
                <w:rFonts w:ascii="宋体" w:eastAsia="宋体" w:hAnsi="宋体" w:cs="仿宋_GB2312" w:hint="eastAsia"/>
                <w:sz w:val="24"/>
                <w:szCs w:val="24"/>
                <w:lang w:val="zh-CN"/>
              </w:rPr>
              <w:t>投标文件符合</w:t>
            </w:r>
            <w:r w:rsidRPr="00E965F5">
              <w:rPr>
                <w:rFonts w:ascii="宋体" w:eastAsia="宋体" w:hAnsi="宋体" w:cs="仿宋_GB2312"/>
                <w:sz w:val="24"/>
                <w:szCs w:val="24"/>
                <w:lang w:val="zh-CN"/>
              </w:rPr>
              <w:t>招标文件</w:t>
            </w:r>
            <w:r w:rsidRPr="00E965F5">
              <w:rPr>
                <w:rFonts w:ascii="宋体" w:eastAsia="宋体" w:hAnsi="宋体" w:cs="仿宋_GB2312" w:hint="eastAsia"/>
                <w:sz w:val="24"/>
                <w:szCs w:val="24"/>
                <w:lang w:val="zh-CN"/>
              </w:rPr>
              <w:t>实质性</w:t>
            </w:r>
            <w:r w:rsidRPr="00E965F5">
              <w:rPr>
                <w:rFonts w:ascii="宋体" w:eastAsia="宋体" w:hAnsi="宋体" w:cs="仿宋_GB2312"/>
                <w:sz w:val="24"/>
                <w:szCs w:val="24"/>
                <w:lang w:val="zh-CN"/>
              </w:rPr>
              <w:t>要求且</w:t>
            </w:r>
            <w:r w:rsidRPr="00E965F5">
              <w:rPr>
                <w:rFonts w:ascii="宋体" w:eastAsia="宋体" w:hAnsi="宋体" w:cs="仿宋_GB2312" w:hint="eastAsia"/>
                <w:sz w:val="24"/>
                <w:szCs w:val="24"/>
                <w:lang w:val="zh-CN"/>
              </w:rPr>
              <w:t>进行了政策性价格扣除后，</w:t>
            </w:r>
            <w:r w:rsidRPr="00E965F5">
              <w:rPr>
                <w:rFonts w:ascii="宋体" w:eastAsia="宋体" w:hAnsi="宋体" w:cs="仿宋_GB2312"/>
                <w:sz w:val="24"/>
                <w:szCs w:val="24"/>
                <w:lang w:val="zh-CN"/>
              </w:rPr>
              <w:t>以</w:t>
            </w:r>
            <w:r w:rsidRPr="00E965F5">
              <w:rPr>
                <w:rFonts w:ascii="宋体" w:eastAsia="宋体" w:hAnsi="宋体" w:cs="仿宋_GB2312" w:hint="eastAsia"/>
                <w:sz w:val="24"/>
                <w:szCs w:val="24"/>
                <w:lang w:val="zh-CN"/>
              </w:rPr>
              <w:t>评标价格的</w:t>
            </w:r>
            <w:r w:rsidRPr="00E965F5">
              <w:rPr>
                <w:rFonts w:ascii="宋体" w:eastAsia="宋体" w:hAnsi="宋体" w:cs="仿宋_GB2312"/>
                <w:sz w:val="24"/>
                <w:szCs w:val="24"/>
                <w:lang w:val="zh-CN"/>
              </w:rPr>
              <w:t>最低价者定为评标基准价，其价格分为满分。其他投标人的价格分统一按下列公式</w:t>
            </w:r>
            <w:r w:rsidRPr="00E965F5">
              <w:rPr>
                <w:rFonts w:ascii="宋体" w:eastAsia="宋体" w:hAnsi="宋体" w:cs="仿宋_GB2312" w:hint="eastAsia"/>
                <w:sz w:val="24"/>
                <w:szCs w:val="24"/>
                <w:lang w:val="zh-CN"/>
              </w:rPr>
              <w:t>计算</w:t>
            </w:r>
            <w:r w:rsidRPr="00E965F5">
              <w:rPr>
                <w:rFonts w:ascii="宋体" w:eastAsia="宋体" w:hAnsi="宋体" w:cs="仿宋_GB2312"/>
                <w:sz w:val="24"/>
                <w:szCs w:val="24"/>
                <w:lang w:val="zh-CN"/>
              </w:rPr>
              <w:t>。即：</w:t>
            </w:r>
          </w:p>
          <w:p w:rsidR="004D6DD1" w:rsidRPr="00E965F5" w:rsidRDefault="00D9500B" w:rsidP="00D9500B">
            <w:pPr>
              <w:widowControl/>
              <w:adjustRightInd w:val="0"/>
              <w:spacing w:line="360" w:lineRule="auto"/>
              <w:ind w:leftChars="-42" w:left="-88" w:firstLineChars="214" w:firstLine="514"/>
              <w:jc w:val="left"/>
              <w:rPr>
                <w:rFonts w:ascii="宋体" w:eastAsia="宋体" w:hAnsi="宋体" w:cs="仿宋_GB2312"/>
                <w:sz w:val="24"/>
                <w:szCs w:val="24"/>
                <w:lang w:val="zh-CN"/>
              </w:rPr>
            </w:pPr>
            <w:r w:rsidRPr="00E965F5">
              <w:rPr>
                <w:rFonts w:ascii="宋体" w:eastAsia="宋体" w:hAnsi="宋体" w:cs="仿宋_GB2312"/>
                <w:sz w:val="24"/>
                <w:szCs w:val="24"/>
                <w:lang w:val="zh-CN"/>
              </w:rPr>
              <w:t>评标基准价</w:t>
            </w:r>
            <w:r w:rsidRPr="00E965F5">
              <w:rPr>
                <w:rFonts w:ascii="宋体" w:eastAsia="宋体" w:hAnsi="宋体" w:cs="仿宋_GB2312" w:hint="eastAsia"/>
                <w:sz w:val="24"/>
                <w:szCs w:val="24"/>
                <w:lang w:val="zh-CN"/>
              </w:rPr>
              <w:t>=评标价格的最低价</w:t>
            </w:r>
          </w:p>
          <w:p w:rsidR="004D6DD1" w:rsidRPr="00E965F5" w:rsidRDefault="00D9500B" w:rsidP="00D9500B">
            <w:pPr>
              <w:adjustRightInd w:val="0"/>
              <w:spacing w:line="360" w:lineRule="auto"/>
              <w:ind w:leftChars="-42" w:left="-88" w:firstLineChars="214" w:firstLine="514"/>
              <w:jc w:val="left"/>
              <w:rPr>
                <w:rFonts w:ascii="宋体" w:eastAsia="宋体" w:hAnsi="宋体" w:cs="仿宋_GB2312"/>
                <w:sz w:val="24"/>
                <w:szCs w:val="24"/>
                <w:lang w:val="zh-CN"/>
              </w:rPr>
            </w:pPr>
            <w:r w:rsidRPr="00E965F5">
              <w:rPr>
                <w:rFonts w:ascii="宋体" w:eastAsia="宋体" w:hAnsi="宋体" w:cs="仿宋_GB2312"/>
                <w:sz w:val="24"/>
                <w:szCs w:val="24"/>
                <w:lang w:val="zh-CN"/>
              </w:rPr>
              <w:t>其他投标报价得分</w:t>
            </w:r>
            <w:r w:rsidRPr="00E965F5">
              <w:rPr>
                <w:rFonts w:ascii="宋体" w:eastAsia="宋体" w:hAnsi="宋体" w:cs="仿宋_GB2312" w:hint="eastAsia"/>
                <w:sz w:val="24"/>
                <w:szCs w:val="24"/>
                <w:lang w:val="zh-CN"/>
              </w:rPr>
              <w:t>=（</w:t>
            </w:r>
            <w:r w:rsidRPr="00E965F5">
              <w:rPr>
                <w:rFonts w:ascii="宋体" w:eastAsia="宋体" w:hAnsi="宋体" w:cs="仿宋_GB2312"/>
                <w:sz w:val="24"/>
                <w:szCs w:val="24"/>
                <w:lang w:val="zh-CN"/>
              </w:rPr>
              <w:t>评标基准价</w:t>
            </w:r>
            <w:r w:rsidRPr="00E965F5">
              <w:rPr>
                <w:rFonts w:ascii="宋体" w:eastAsia="宋体" w:hAnsi="宋体" w:cs="仿宋_GB2312" w:hint="eastAsia"/>
                <w:sz w:val="24"/>
                <w:szCs w:val="24"/>
                <w:lang w:val="zh-CN"/>
              </w:rPr>
              <w:t>/评标价格）</w:t>
            </w:r>
            <w:r w:rsidRPr="00E965F5">
              <w:rPr>
                <w:rFonts w:ascii="宋体" w:eastAsia="宋体" w:hAnsi="宋体" w:cs="仿宋_GB2312"/>
                <w:sz w:val="24"/>
                <w:szCs w:val="24"/>
                <w:lang w:val="zh-CN"/>
              </w:rPr>
              <w:t>×</w:t>
            </w:r>
            <w:r w:rsidRPr="00E965F5">
              <w:rPr>
                <w:rFonts w:ascii="宋体" w:eastAsia="宋体" w:hAnsi="宋体" w:cs="仿宋_GB2312" w:hint="eastAsia"/>
                <w:sz w:val="24"/>
                <w:szCs w:val="24"/>
                <w:lang w:val="zh-CN"/>
              </w:rPr>
              <w:t>评标标准中价格分值</w:t>
            </w:r>
          </w:p>
        </w:tc>
      </w:tr>
    </w:tbl>
    <w:p w:rsidR="004D6DD1" w:rsidRPr="00E965F5" w:rsidRDefault="00D9500B">
      <w:pPr>
        <w:spacing w:line="360" w:lineRule="auto"/>
        <w:rPr>
          <w:rFonts w:ascii="宋体" w:hAnsi="宋体"/>
          <w:bCs/>
          <w:szCs w:val="21"/>
          <w:lang w:val="en-GB"/>
        </w:rPr>
      </w:pPr>
      <w:r w:rsidRPr="00E965F5">
        <w:rPr>
          <w:rFonts w:ascii="宋体" w:hAnsi="宋体" w:hint="eastAsia"/>
          <w:bCs/>
          <w:szCs w:val="21"/>
          <w:lang w:val="en-GB"/>
        </w:rPr>
        <w:t>备注：</w:t>
      </w:r>
    </w:p>
    <w:p w:rsidR="004D6DD1" w:rsidRPr="00E965F5" w:rsidRDefault="00D9500B">
      <w:pPr>
        <w:spacing w:line="360" w:lineRule="auto"/>
        <w:ind w:firstLineChars="200" w:firstLine="420"/>
        <w:rPr>
          <w:rFonts w:ascii="宋体" w:hAnsi="宋体"/>
          <w:bCs/>
          <w:szCs w:val="21"/>
          <w:lang w:val="en-GB"/>
        </w:rPr>
      </w:pPr>
      <w:r w:rsidRPr="00E965F5">
        <w:rPr>
          <w:rFonts w:ascii="宋体" w:hAnsi="宋体" w:hint="eastAsia"/>
          <w:bCs/>
          <w:szCs w:val="21"/>
          <w:lang w:val="en-GB"/>
        </w:rPr>
        <w:t>a、不接受联合体投标的项目，本表中第2项、第3项情形不适用。</w:t>
      </w:r>
    </w:p>
    <w:p w:rsidR="004D6DD1" w:rsidRPr="00E965F5" w:rsidRDefault="00D9500B">
      <w:pPr>
        <w:spacing w:line="360" w:lineRule="auto"/>
        <w:ind w:firstLineChars="200" w:firstLine="420"/>
        <w:rPr>
          <w:rFonts w:ascii="宋体" w:hAnsi="宋体"/>
          <w:bCs/>
          <w:szCs w:val="21"/>
          <w:lang w:val="en-GB"/>
        </w:rPr>
      </w:pPr>
      <w:r w:rsidRPr="00E965F5">
        <w:rPr>
          <w:rFonts w:ascii="宋体" w:hAnsi="宋体" w:hint="eastAsia"/>
          <w:bCs/>
          <w:szCs w:val="21"/>
          <w:lang w:val="en-GB"/>
        </w:rPr>
        <w:t>b、小型和微型企业产品包括货物及其提供的服务与工程。</w:t>
      </w:r>
    </w:p>
    <w:p w:rsidR="004D6DD1" w:rsidRPr="00E965F5" w:rsidRDefault="00D9500B">
      <w:pPr>
        <w:spacing w:line="360" w:lineRule="auto"/>
        <w:ind w:firstLineChars="200" w:firstLine="420"/>
        <w:rPr>
          <w:rFonts w:ascii="宋体" w:hAnsi="宋体"/>
          <w:bCs/>
          <w:szCs w:val="21"/>
          <w:lang w:val="en-GB"/>
        </w:rPr>
      </w:pPr>
      <w:r w:rsidRPr="00E965F5">
        <w:rPr>
          <w:rFonts w:ascii="宋体" w:hAnsi="宋体" w:hint="eastAsia"/>
          <w:bCs/>
          <w:szCs w:val="21"/>
          <w:lang w:val="en-GB"/>
        </w:rPr>
        <w:t>c、中小企业、残疾人福利性单位提供其他企业制造的货物的，则该货物的制造商也必须为上述企业，否则不能享受价格优惠。</w:t>
      </w:r>
    </w:p>
    <w:p w:rsidR="004D6DD1" w:rsidRPr="00E965F5" w:rsidRDefault="00D9500B">
      <w:pPr>
        <w:spacing w:line="360" w:lineRule="auto"/>
        <w:ind w:firstLineChars="200" w:firstLine="420"/>
        <w:rPr>
          <w:rFonts w:ascii="宋体" w:hAnsi="宋体"/>
          <w:bCs/>
          <w:szCs w:val="21"/>
          <w:lang w:val="en-GB"/>
        </w:rPr>
      </w:pPr>
      <w:r w:rsidRPr="00E965F5">
        <w:rPr>
          <w:rFonts w:ascii="宋体" w:hAnsi="宋体" w:hint="eastAsia"/>
          <w:bCs/>
          <w:szCs w:val="21"/>
          <w:lang w:val="en-GB"/>
        </w:rPr>
        <w:t>d、残疾人福利性单位属于小型、微型企业的，不重复享受政策。</w:t>
      </w:r>
    </w:p>
    <w:p w:rsidR="004D6DD1" w:rsidRPr="00E965F5" w:rsidRDefault="00D950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965F5">
        <w:rPr>
          <w:rFonts w:asciiTheme="minorEastAsia" w:hAnsiTheme="minorEastAsia" w:cs="仿宋_GB2312" w:hint="eastAsia"/>
          <w:b/>
          <w:szCs w:val="21"/>
          <w:lang w:val="zh-CN"/>
        </w:rPr>
        <w:lastRenderedPageBreak/>
        <w:t>（6）</w:t>
      </w:r>
      <w:r w:rsidRPr="00E965F5">
        <w:rPr>
          <w:rFonts w:asciiTheme="minorEastAsia" w:hAnsiTheme="minorEastAsia" w:cs="仿宋_GB2312"/>
          <w:b/>
          <w:szCs w:val="21"/>
          <w:lang w:val="zh-CN"/>
        </w:rPr>
        <w:t>评标结果汇总完成后，除下列情形外，任何人不得修改评标结果：</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 xml:space="preserve">1） </w:t>
      </w:r>
      <w:r w:rsidRPr="00E965F5">
        <w:rPr>
          <w:rFonts w:asciiTheme="minorEastAsia" w:hAnsiTheme="minorEastAsia" w:cs="仿宋_GB2312"/>
          <w:szCs w:val="21"/>
          <w:lang w:val="zh-CN"/>
        </w:rPr>
        <w:t>分值汇总计算错误的；</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 xml:space="preserve">2） </w:t>
      </w:r>
      <w:r w:rsidRPr="00E965F5">
        <w:rPr>
          <w:rFonts w:asciiTheme="minorEastAsia" w:hAnsiTheme="minorEastAsia" w:cs="仿宋_GB2312"/>
          <w:szCs w:val="21"/>
          <w:lang w:val="zh-CN"/>
        </w:rPr>
        <w:t>分项评分超出评分标准范围的；</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 xml:space="preserve">3） </w:t>
      </w:r>
      <w:r w:rsidRPr="00E965F5">
        <w:rPr>
          <w:rFonts w:asciiTheme="minorEastAsia" w:hAnsiTheme="minorEastAsia" w:cs="仿宋_GB2312"/>
          <w:szCs w:val="21"/>
          <w:lang w:val="zh-CN"/>
        </w:rPr>
        <w:t>评标委员会成员对客观评审因素评分不一致的；</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hint="eastAsia"/>
          <w:szCs w:val="21"/>
          <w:lang w:val="zh-CN"/>
        </w:rPr>
        <w:t xml:space="preserve">4） </w:t>
      </w:r>
      <w:r w:rsidRPr="00E965F5">
        <w:rPr>
          <w:rFonts w:asciiTheme="minorEastAsia" w:hAnsiTheme="minorEastAsia" w:cs="仿宋_GB2312"/>
          <w:szCs w:val="21"/>
          <w:lang w:val="zh-CN"/>
        </w:rPr>
        <w:t>经评标委员会认定评分畸高、畸低的。</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D6DD1" w:rsidRPr="00E965F5" w:rsidRDefault="00D950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965F5">
        <w:rPr>
          <w:rFonts w:asciiTheme="minorEastAsia" w:hAnsiTheme="minorEastAsia" w:cs="仿宋_GB2312" w:hint="eastAsia"/>
          <w:b/>
          <w:szCs w:val="21"/>
          <w:lang w:val="zh-CN"/>
        </w:rPr>
        <w:t>（7）</w:t>
      </w:r>
      <w:r w:rsidRPr="00E965F5">
        <w:rPr>
          <w:rFonts w:asciiTheme="minorEastAsia" w:hAnsiTheme="minorEastAsia" w:cs="仿宋_GB2312"/>
          <w:b/>
          <w:szCs w:val="21"/>
          <w:lang w:val="zh-CN"/>
        </w:rPr>
        <w:t>评标委员会</w:t>
      </w:r>
      <w:r w:rsidRPr="00E965F5">
        <w:rPr>
          <w:rFonts w:asciiTheme="minorEastAsia" w:hAnsiTheme="minorEastAsia" w:cs="仿宋_GB2312" w:hint="eastAsia"/>
          <w:b/>
          <w:szCs w:val="21"/>
          <w:lang w:val="zh-CN"/>
        </w:rPr>
        <w:t>争议处理</w:t>
      </w:r>
    </w:p>
    <w:p w:rsidR="004D6DD1" w:rsidRPr="00E965F5"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965F5">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D6DD1" w:rsidRPr="00E965F5" w:rsidRDefault="00D9500B">
      <w:pPr>
        <w:spacing w:line="360" w:lineRule="auto"/>
        <w:ind w:firstLineChars="200" w:firstLine="422"/>
        <w:contextualSpacing/>
        <w:rPr>
          <w:rFonts w:asciiTheme="minorEastAsia" w:hAnsiTheme="minorEastAsia" w:cs="仿宋_GB2312"/>
          <w:b/>
          <w:szCs w:val="21"/>
          <w:lang w:val="zh-CN"/>
        </w:rPr>
      </w:pPr>
      <w:r w:rsidRPr="00E965F5">
        <w:rPr>
          <w:rFonts w:asciiTheme="minorEastAsia" w:hAnsiTheme="minorEastAsia" w:cs="仿宋_GB2312" w:hint="eastAsia"/>
          <w:b/>
          <w:szCs w:val="21"/>
          <w:lang w:val="zh-CN"/>
        </w:rPr>
        <w:t>4、</w:t>
      </w:r>
      <w:r w:rsidRPr="00E965F5">
        <w:rPr>
          <w:rFonts w:asciiTheme="minorEastAsia" w:hAnsiTheme="minorEastAsia" w:cs="仿宋_GB2312"/>
          <w:b/>
          <w:szCs w:val="21"/>
          <w:lang w:val="zh-CN"/>
        </w:rPr>
        <w:t>确定中标候选人名单，以及根据采购人委托直接确定中标人</w:t>
      </w:r>
      <w:r w:rsidRPr="00E965F5">
        <w:rPr>
          <w:rFonts w:asciiTheme="minorEastAsia" w:hAnsiTheme="minorEastAsia" w:cs="仿宋_GB2312" w:hint="eastAsia"/>
          <w:b/>
          <w:szCs w:val="21"/>
          <w:lang w:val="zh-CN"/>
        </w:rPr>
        <w:t>。</w:t>
      </w:r>
    </w:p>
    <w:p w:rsidR="004D6DD1" w:rsidRPr="00E965F5" w:rsidRDefault="004D6DD1">
      <w:pPr>
        <w:pStyle w:val="a0"/>
        <w:ind w:firstLine="340"/>
        <w:rPr>
          <w:lang w:val="zh-CN"/>
        </w:rPr>
      </w:pPr>
    </w:p>
    <w:p w:rsidR="004D6DD1" w:rsidRPr="00E965F5" w:rsidRDefault="00D9500B">
      <w:pPr>
        <w:pageBreakBefore/>
        <w:numPr>
          <w:ilvl w:val="0"/>
          <w:numId w:val="4"/>
        </w:numPr>
        <w:jc w:val="center"/>
        <w:rPr>
          <w:rFonts w:asciiTheme="majorEastAsia" w:eastAsiaTheme="majorEastAsia" w:hAnsiTheme="majorEastAsia" w:cs="宋体"/>
          <w:b/>
          <w:kern w:val="0"/>
          <w:sz w:val="36"/>
          <w:szCs w:val="36"/>
        </w:rPr>
      </w:pPr>
      <w:r w:rsidRPr="00E965F5">
        <w:rPr>
          <w:rFonts w:asciiTheme="majorEastAsia" w:eastAsiaTheme="majorEastAsia" w:hAnsiTheme="majorEastAsia" w:cs="宋体" w:hint="eastAsia"/>
          <w:b/>
          <w:kern w:val="0"/>
          <w:sz w:val="36"/>
          <w:szCs w:val="36"/>
        </w:rPr>
        <w:lastRenderedPageBreak/>
        <w:t xml:space="preserve"> 合同条款及格式</w:t>
      </w:r>
    </w:p>
    <w:p w:rsidR="004D6DD1" w:rsidRPr="00E965F5" w:rsidRDefault="004D6DD1">
      <w:pPr>
        <w:spacing w:line="360" w:lineRule="auto"/>
        <w:jc w:val="center"/>
        <w:rPr>
          <w:rFonts w:ascii="宋体" w:hAnsi="宋体" w:cs="微软雅黑"/>
          <w:b/>
          <w:bCs/>
          <w:sz w:val="24"/>
          <w:szCs w:val="24"/>
        </w:rPr>
      </w:pPr>
    </w:p>
    <w:p w:rsidR="004D6DD1" w:rsidRPr="00E965F5" w:rsidRDefault="00D9500B">
      <w:pPr>
        <w:spacing w:line="360" w:lineRule="auto"/>
        <w:jc w:val="center"/>
        <w:rPr>
          <w:rFonts w:ascii="宋体" w:hAnsi="宋体" w:cs="微软雅黑"/>
          <w:b/>
          <w:bCs/>
          <w:sz w:val="24"/>
          <w:szCs w:val="24"/>
        </w:rPr>
      </w:pPr>
      <w:r w:rsidRPr="00E965F5">
        <w:rPr>
          <w:rFonts w:ascii="宋体" w:hAnsi="宋体" w:cs="微软雅黑" w:hint="eastAsia"/>
          <w:b/>
          <w:bCs/>
          <w:sz w:val="24"/>
          <w:szCs w:val="24"/>
        </w:rPr>
        <w:t>（此合同仅供参考。以最终采购人与中标人签定的合同条款为准进行公示，</w:t>
      </w:r>
    </w:p>
    <w:p w:rsidR="004D6DD1" w:rsidRPr="00E965F5" w:rsidRDefault="00D9500B">
      <w:pPr>
        <w:spacing w:line="360" w:lineRule="auto"/>
        <w:ind w:firstLineChars="200" w:firstLine="482"/>
        <w:jc w:val="center"/>
        <w:rPr>
          <w:rFonts w:ascii="宋体" w:hAnsi="宋体" w:cs="微软雅黑"/>
          <w:b/>
          <w:bCs/>
          <w:sz w:val="24"/>
          <w:szCs w:val="24"/>
        </w:rPr>
      </w:pPr>
      <w:r w:rsidRPr="00E965F5">
        <w:rPr>
          <w:rFonts w:ascii="宋体" w:hAnsi="宋体" w:cs="微软雅黑" w:hint="eastAsia"/>
          <w:b/>
          <w:bCs/>
          <w:sz w:val="24"/>
          <w:szCs w:val="24"/>
        </w:rPr>
        <w:t>最终签定合同的主要条款不能与招标文件有冲突）</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 定义</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1.1“合同”系指甲方和乙方 （简称合同双方）已达成的协议，即由双方签订的合同格式中的文件，包括所有的附件和组成合同部分的所有其他文件。</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 xml:space="preserve">1.2“合同价格”系指根据合同规定，在乙方全面正确地履行合同义务时应支付给乙方的款项。 </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1.3“甲方”系指通过招标方式，接受合同服务的采购人</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1.4“乙方”系指中标后提供合同服务的</w:t>
      </w:r>
      <w:r w:rsidRPr="00E965F5">
        <w:rPr>
          <w:rFonts w:ascii="宋体" w:hAnsi="宋体" w:hint="eastAsia"/>
          <w:bCs/>
          <w:sz w:val="24"/>
        </w:rPr>
        <w:t>中标方</w:t>
      </w:r>
      <w:r w:rsidRPr="00E965F5">
        <w:rPr>
          <w:rFonts w:ascii="宋体" w:hAnsi="宋体" w:hint="eastAsia"/>
          <w:sz w:val="24"/>
        </w:rPr>
        <w:t>或供应商。</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2.适用范围</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本合同条款仅适用于本次招标活动。</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3.技术规格和标准</w:t>
      </w:r>
    </w:p>
    <w:p w:rsidR="004D6DD1" w:rsidRPr="00E965F5" w:rsidRDefault="00D9500B">
      <w:pPr>
        <w:pStyle w:val="20"/>
        <w:spacing w:line="360" w:lineRule="auto"/>
        <w:ind w:firstLine="480"/>
        <w:rPr>
          <w:rFonts w:ascii="宋体" w:eastAsia="宋体" w:hAnsi="宋体"/>
          <w:sz w:val="24"/>
        </w:rPr>
      </w:pPr>
      <w:r w:rsidRPr="00E965F5">
        <w:rPr>
          <w:rFonts w:ascii="宋体" w:eastAsia="宋体" w:hAnsi="宋体" w:hint="eastAsia"/>
          <w:sz w:val="24"/>
        </w:rPr>
        <w:t>本合同项下所提供服务的技术规格标准应与本招标文件技术规格规定的标准相一致。</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4.合同期限</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即自</w:t>
      </w:r>
      <w:r w:rsidRPr="00E965F5">
        <w:rPr>
          <w:rFonts w:ascii="宋体" w:hAnsi="宋体" w:hint="eastAsia"/>
          <w:sz w:val="24"/>
        </w:rPr>
        <w:tab/>
        <w:t>年</w:t>
      </w:r>
      <w:r w:rsidRPr="00E965F5">
        <w:rPr>
          <w:rFonts w:ascii="宋体" w:hAnsi="宋体" w:hint="eastAsia"/>
          <w:sz w:val="24"/>
        </w:rPr>
        <w:tab/>
        <w:t>月</w:t>
      </w:r>
      <w:r w:rsidRPr="00E965F5">
        <w:rPr>
          <w:rFonts w:ascii="宋体" w:hAnsi="宋体" w:hint="eastAsia"/>
          <w:sz w:val="24"/>
        </w:rPr>
        <w:tab/>
        <w:t>日起至</w:t>
      </w:r>
      <w:r w:rsidRPr="00E965F5">
        <w:rPr>
          <w:rFonts w:ascii="宋体" w:hAnsi="宋体" w:hint="eastAsia"/>
          <w:sz w:val="24"/>
        </w:rPr>
        <w:tab/>
        <w:t>年</w:t>
      </w:r>
      <w:r w:rsidRPr="00E965F5">
        <w:rPr>
          <w:rFonts w:ascii="宋体" w:hAnsi="宋体" w:hint="eastAsia"/>
          <w:sz w:val="24"/>
        </w:rPr>
        <w:tab/>
        <w:t>月</w:t>
      </w:r>
      <w:r w:rsidRPr="00E965F5">
        <w:rPr>
          <w:rFonts w:ascii="宋体" w:hAnsi="宋体" w:hint="eastAsia"/>
          <w:sz w:val="24"/>
        </w:rPr>
        <w:tab/>
        <w:t>日止。</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5.价格</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除非合同中另有规定，乙方为其所提供货物设备和服务而要求甲方支付的金额应与其投标报价一致。</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6.索赔</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6.1乙方对所提供服务与合同要求不符负有责任，并且甲方已于合同规定的期限内提出索赔，乙方应按甲方同意的下述一种或多种方法解决索赔事宜。</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6.1.1乙方同意甲方取消其不符合要求的服务项目，退还已经收取的款项。</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6.1.2对于情节严重、造成甲方损失金额巨大的，同意甲方终止全部项目合同，并赔偿甲方因此造成的损失。</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6.2如果甲方提出索赔通知后 30天内乙方未能予以签复，该索赔应视为已被乙</w:t>
      </w:r>
      <w:r w:rsidRPr="00E965F5">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7.不可抗力</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sidRPr="00E965F5">
        <w:rPr>
          <w:rFonts w:ascii="宋体" w:hAnsi="宋体" w:hint="eastAsia"/>
          <w:sz w:val="24"/>
          <w:u w:val="single"/>
        </w:rPr>
        <w:t>一旦不可抗力事故的影响持续 60天以上</w:t>
      </w:r>
      <w:r w:rsidRPr="00E965F5">
        <w:rPr>
          <w:rFonts w:ascii="宋体" w:hAnsi="宋体" w:hint="eastAsia"/>
          <w:sz w:val="24"/>
        </w:rPr>
        <w:t>，双方应通过友好协商，在合理的时间内达成进一步履行合同的协议。</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8.履约保证金</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8.1履约保证金的有效期至供货完毕且验收合格。</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8.2乙方提供的履约保证金按规定格式以现金、转帐支票、电汇的形式提供，与此有关的费用由乙方负担。</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8.3如果乙方未能按合同规定履行其义务，甲方有权从履约保证金取得补偿。</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9.争议的解决</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9.1在执行合同中发生的与本合同有关的争端，双方应通过友好协商解决，经协商在 60天内不能达成协议时，应提交仲裁。</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9.</w:t>
      </w:r>
      <w:r w:rsidRPr="00E965F5">
        <w:rPr>
          <w:rFonts w:ascii="宋体" w:hAnsi="宋体"/>
          <w:sz w:val="24"/>
        </w:rPr>
        <w:t>2</w:t>
      </w:r>
      <w:r w:rsidRPr="00E965F5">
        <w:rPr>
          <w:rFonts w:ascii="宋体" w:hAnsi="宋体" w:hint="eastAsia"/>
          <w:sz w:val="24"/>
        </w:rPr>
        <w:t>合同双方均为国内法人的，其争端的仲裁应由合同发生地许昌市仲裁委员会根据其仲裁程序进行。</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9.3 仲裁裁决应为最终决定，并对双方具有约束力。</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9.4 除另有裁决外，仲裁费应由败诉方负担。</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9.5 在仲裁期间，除正在进行的仲裁部分外，合同其他部分继续执行。</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10.合同终止</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10.1本合同期限为</w:t>
      </w:r>
      <w:r w:rsidR="002A3D0B" w:rsidRPr="00E965F5">
        <w:rPr>
          <w:rFonts w:ascii="宋体" w:hAnsi="宋体" w:hint="eastAsia"/>
          <w:sz w:val="24"/>
          <w:u w:val="single"/>
        </w:rPr>
        <w:t xml:space="preserve">    </w:t>
      </w:r>
      <w:r w:rsidRPr="00E965F5">
        <w:rPr>
          <w:rFonts w:ascii="宋体" w:hAnsi="宋体" w:hint="eastAsia"/>
          <w:sz w:val="24"/>
        </w:rPr>
        <w:t>年。合同到期甲乙双方均未提出新的意向，合同自行终止。合同期内任何一方不得擅自停止协议，否则应负担所造成的一切损失。如一方因故需</w:t>
      </w:r>
      <w:r w:rsidRPr="00E965F5">
        <w:rPr>
          <w:rFonts w:ascii="宋体" w:hAnsi="宋体" w:hint="eastAsia"/>
          <w:sz w:val="24"/>
        </w:rPr>
        <w:lastRenderedPageBreak/>
        <w:t>终止合同，必须提前三个月书面通知另一方，经双方达成一致意见后，方可终止。</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10.2 出现下列情况时合同自动终止：</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10.2.1发生不可抗力时。</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10.2.2一方不履行合同条款，造成另一方无法执行合同协议，协商又不能求得解决，合同终止，责任方赔偿损失。</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11.合同修改</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对于合同的未尽事宜，需进行修改、补充和完善的，甲乙双方必须就所修改的内容签订书面的合同修改书，作为合同的补充协议。</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12.适用法律</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本合同应按中华人民共和国的法律解释。</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13.主导语言与计量单位</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13.1 合同书写应用中文书写。合同五份，甲乙双方及采购代理机构和许昌市政府采购管理办公室及相关业务科室（备案）各执一份，具有同等法律效力。</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13.2 除技术规格另有规定外，计量单位均使用中华人民共和国法定计量单位。</w:t>
      </w:r>
    </w:p>
    <w:p w:rsidR="004D6DD1" w:rsidRPr="00E965F5" w:rsidRDefault="00D9500B">
      <w:pPr>
        <w:spacing w:line="360" w:lineRule="auto"/>
        <w:ind w:firstLineChars="200" w:firstLine="480"/>
        <w:rPr>
          <w:rFonts w:ascii="宋体" w:hAnsi="宋体"/>
          <w:sz w:val="24"/>
        </w:rPr>
      </w:pPr>
      <w:r w:rsidRPr="00E965F5">
        <w:rPr>
          <w:rFonts w:ascii="宋体" w:hAnsi="宋体" w:hint="eastAsia"/>
          <w:sz w:val="24"/>
        </w:rPr>
        <w:t>14.合同生效</w:t>
      </w:r>
    </w:p>
    <w:p w:rsidR="004D6DD1" w:rsidRPr="00E965F5" w:rsidRDefault="00D9500B">
      <w:pPr>
        <w:spacing w:line="360" w:lineRule="auto"/>
        <w:rPr>
          <w:rFonts w:ascii="宋体" w:hAnsi="宋体" w:cs="微软雅黑"/>
          <w:b/>
          <w:bCs/>
          <w:sz w:val="24"/>
          <w:szCs w:val="24"/>
        </w:rPr>
      </w:pPr>
      <w:r w:rsidRPr="00E965F5">
        <w:rPr>
          <w:rFonts w:ascii="宋体" w:hAnsi="宋体" w:hint="eastAsia"/>
          <w:sz w:val="24"/>
        </w:rPr>
        <w:t>除非合同中另有说明，本合同经双方签字盖章，并在招标人收到乙方的履约保证金后，即开始生效。</w:t>
      </w:r>
    </w:p>
    <w:p w:rsidR="004D6DD1" w:rsidRPr="00E965F5" w:rsidRDefault="004D6DD1">
      <w:pPr>
        <w:pStyle w:val="a7"/>
        <w:spacing w:line="360" w:lineRule="auto"/>
        <w:contextualSpacing/>
        <w:jc w:val="center"/>
        <w:rPr>
          <w:rFonts w:asciiTheme="majorEastAsia" w:eastAsiaTheme="majorEastAsia" w:hAnsiTheme="majorEastAsia" w:cs="宋体"/>
          <w:b/>
          <w:kern w:val="0"/>
          <w:sz w:val="36"/>
          <w:szCs w:val="36"/>
        </w:rPr>
      </w:pPr>
    </w:p>
    <w:p w:rsidR="004D6DD1" w:rsidRPr="00E965F5" w:rsidRDefault="004D6DD1">
      <w:pPr>
        <w:pStyle w:val="a7"/>
        <w:spacing w:line="360" w:lineRule="auto"/>
        <w:contextualSpacing/>
        <w:jc w:val="center"/>
        <w:rPr>
          <w:rFonts w:asciiTheme="majorEastAsia" w:eastAsiaTheme="majorEastAsia" w:hAnsiTheme="majorEastAsia" w:cs="宋体"/>
          <w:b/>
          <w:kern w:val="0"/>
          <w:sz w:val="36"/>
          <w:szCs w:val="36"/>
        </w:rPr>
      </w:pPr>
    </w:p>
    <w:p w:rsidR="004D6DD1" w:rsidRPr="00E965F5" w:rsidRDefault="00D9500B">
      <w:pPr>
        <w:pageBreakBefore/>
        <w:numPr>
          <w:ilvl w:val="0"/>
          <w:numId w:val="4"/>
        </w:numPr>
        <w:jc w:val="center"/>
        <w:rPr>
          <w:rFonts w:asciiTheme="majorEastAsia" w:eastAsiaTheme="majorEastAsia" w:hAnsiTheme="majorEastAsia" w:cs="宋体"/>
          <w:b/>
          <w:kern w:val="0"/>
          <w:sz w:val="36"/>
          <w:szCs w:val="36"/>
        </w:rPr>
      </w:pPr>
      <w:r w:rsidRPr="00E965F5">
        <w:rPr>
          <w:rFonts w:asciiTheme="majorEastAsia" w:eastAsiaTheme="majorEastAsia" w:hAnsiTheme="majorEastAsia" w:cs="宋体" w:hint="eastAsia"/>
          <w:b/>
          <w:kern w:val="0"/>
          <w:sz w:val="36"/>
          <w:szCs w:val="36"/>
        </w:rPr>
        <w:lastRenderedPageBreak/>
        <w:t xml:space="preserve"> 投标文件有关格式</w:t>
      </w:r>
    </w:p>
    <w:p w:rsidR="004D6DD1" w:rsidRPr="00E965F5" w:rsidRDefault="004D6DD1">
      <w:pPr>
        <w:jc w:val="left"/>
        <w:rPr>
          <w:rStyle w:val="2Char1"/>
          <w:rFonts w:ascii="宋体" w:eastAsia="宋体" w:hAnsi="宋体"/>
        </w:rPr>
      </w:pPr>
    </w:p>
    <w:p w:rsidR="004D6DD1" w:rsidRPr="00E965F5" w:rsidRDefault="00D9500B">
      <w:pPr>
        <w:jc w:val="left"/>
        <w:rPr>
          <w:rStyle w:val="2Char1"/>
          <w:rFonts w:ascii="宋体" w:eastAsia="宋体" w:hAnsi="宋体"/>
        </w:rPr>
      </w:pPr>
      <w:r w:rsidRPr="00E965F5">
        <w:rPr>
          <w:rStyle w:val="2Char1"/>
          <w:rFonts w:ascii="宋体" w:eastAsia="宋体" w:hAnsi="宋体" w:hint="eastAsia"/>
        </w:rPr>
        <w:t>投标文件封皮格式</w:t>
      </w:r>
      <w:bookmarkStart w:id="2" w:name="_Toc14398"/>
      <w:bookmarkStart w:id="3" w:name="_Toc5131"/>
      <w:bookmarkStart w:id="4" w:name="_Toc12595"/>
      <w:bookmarkStart w:id="5" w:name="_Toc16238"/>
    </w:p>
    <w:p w:rsidR="004D6DD1" w:rsidRPr="00E965F5" w:rsidRDefault="004D6DD1">
      <w:pPr>
        <w:pStyle w:val="a0"/>
        <w:ind w:firstLine="340"/>
      </w:pPr>
    </w:p>
    <w:p w:rsidR="004D6DD1" w:rsidRPr="00E965F5" w:rsidRDefault="00D9500B">
      <w:pPr>
        <w:jc w:val="right"/>
        <w:rPr>
          <w:rStyle w:val="2Char1"/>
          <w:rFonts w:ascii="宋体" w:eastAsia="宋体" w:hAnsi="宋体"/>
        </w:rPr>
      </w:pPr>
      <w:r w:rsidRPr="00E965F5">
        <w:rPr>
          <w:rStyle w:val="2Char1"/>
          <w:rFonts w:ascii="宋体" w:eastAsia="宋体" w:hAnsi="宋体" w:hint="eastAsia"/>
        </w:rPr>
        <w:t>正本/副本</w:t>
      </w:r>
    </w:p>
    <w:bookmarkEnd w:id="2"/>
    <w:bookmarkEnd w:id="3"/>
    <w:bookmarkEnd w:id="4"/>
    <w:bookmarkEnd w:id="5"/>
    <w:p w:rsidR="004D6DD1" w:rsidRPr="00E965F5" w:rsidRDefault="004D6DD1">
      <w:pPr>
        <w:jc w:val="left"/>
        <w:rPr>
          <w:rStyle w:val="2Char1"/>
          <w:rFonts w:ascii="宋体" w:eastAsia="宋体" w:hAnsi="宋体"/>
        </w:rPr>
      </w:pPr>
    </w:p>
    <w:p w:rsidR="00E94B80" w:rsidRPr="00E965F5" w:rsidRDefault="00E94B80">
      <w:pPr>
        <w:spacing w:line="276" w:lineRule="auto"/>
        <w:jc w:val="center"/>
        <w:rPr>
          <w:rFonts w:ascii="宋体" w:eastAsia="宋体" w:hAnsi="宋体" w:cs="微软雅黑"/>
          <w:sz w:val="28"/>
          <w:szCs w:val="28"/>
          <w:u w:val="single"/>
        </w:rPr>
      </w:pPr>
    </w:p>
    <w:p w:rsidR="004D6DD1" w:rsidRPr="00E965F5" w:rsidRDefault="00E94B80" w:rsidP="00E94B80">
      <w:pPr>
        <w:tabs>
          <w:tab w:val="left" w:pos="1843"/>
          <w:tab w:val="left" w:pos="2835"/>
        </w:tabs>
        <w:spacing w:line="276" w:lineRule="auto"/>
        <w:jc w:val="left"/>
        <w:rPr>
          <w:rFonts w:ascii="宋体" w:eastAsia="宋体" w:hAnsi="宋体" w:cs="宋体"/>
          <w:b/>
          <w:bCs/>
          <w:sz w:val="40"/>
          <w:szCs w:val="40"/>
          <w:u w:val="single"/>
        </w:rPr>
      </w:pPr>
      <w:r w:rsidRPr="00E965F5">
        <w:rPr>
          <w:rFonts w:ascii="宋体" w:eastAsia="宋体" w:hAnsi="宋体" w:cs="宋体" w:hint="eastAsia"/>
          <w:b/>
          <w:bCs/>
          <w:sz w:val="40"/>
          <w:szCs w:val="40"/>
        </w:rPr>
        <w:t xml:space="preserve">        </w:t>
      </w:r>
      <w:r w:rsidRPr="00E965F5">
        <w:rPr>
          <w:rFonts w:ascii="宋体" w:eastAsia="宋体" w:hAnsi="宋体" w:cs="宋体" w:hint="eastAsia"/>
          <w:b/>
          <w:bCs/>
          <w:sz w:val="40"/>
          <w:szCs w:val="40"/>
          <w:u w:val="single"/>
        </w:rPr>
        <w:t xml:space="preserve">         项目名称</w:t>
      </w:r>
      <w:r w:rsidR="005C79AB" w:rsidRPr="00E965F5">
        <w:rPr>
          <w:rFonts w:ascii="宋体" w:eastAsia="宋体" w:hAnsi="宋体" w:cs="宋体" w:hint="eastAsia"/>
          <w:b/>
          <w:bCs/>
          <w:sz w:val="40"/>
          <w:szCs w:val="40"/>
          <w:u w:val="single"/>
        </w:rPr>
        <w:t xml:space="preserve"> </w:t>
      </w:r>
      <w:r w:rsidRPr="00E965F5">
        <w:rPr>
          <w:rFonts w:ascii="宋体" w:eastAsia="宋体" w:hAnsi="宋体" w:cs="宋体" w:hint="eastAsia"/>
          <w:b/>
          <w:bCs/>
          <w:sz w:val="40"/>
          <w:szCs w:val="40"/>
          <w:u w:val="single"/>
        </w:rPr>
        <w:t xml:space="preserve">       </w:t>
      </w:r>
    </w:p>
    <w:p w:rsidR="004D6DD1" w:rsidRPr="00E965F5" w:rsidRDefault="004D6DD1">
      <w:pPr>
        <w:jc w:val="center"/>
        <w:rPr>
          <w:rFonts w:ascii="宋体" w:eastAsia="宋体" w:hAnsi="宋体" w:cs="微软雅黑"/>
          <w:sz w:val="28"/>
          <w:szCs w:val="28"/>
          <w:u w:val="single"/>
        </w:rPr>
      </w:pPr>
    </w:p>
    <w:p w:rsidR="004D6DD1" w:rsidRPr="00E965F5" w:rsidRDefault="004D6DD1">
      <w:pPr>
        <w:rPr>
          <w:rFonts w:ascii="宋体" w:eastAsia="宋体" w:hAnsi="宋体" w:cs="微软雅黑"/>
          <w:sz w:val="20"/>
          <w:szCs w:val="20"/>
        </w:rPr>
      </w:pPr>
    </w:p>
    <w:p w:rsidR="004D6DD1" w:rsidRPr="00E965F5" w:rsidRDefault="004D6DD1">
      <w:pPr>
        <w:rPr>
          <w:rFonts w:ascii="宋体" w:eastAsia="宋体" w:hAnsi="宋体" w:cs="微软雅黑"/>
          <w:sz w:val="20"/>
          <w:szCs w:val="20"/>
        </w:rPr>
      </w:pPr>
    </w:p>
    <w:p w:rsidR="004D6DD1" w:rsidRPr="00E965F5" w:rsidRDefault="00D9500B">
      <w:pPr>
        <w:jc w:val="center"/>
        <w:rPr>
          <w:rFonts w:ascii="宋体" w:eastAsia="宋体" w:hAnsi="宋体" w:cs="微软雅黑"/>
          <w:sz w:val="72"/>
          <w:szCs w:val="72"/>
        </w:rPr>
      </w:pPr>
      <w:r w:rsidRPr="00E965F5">
        <w:rPr>
          <w:rFonts w:ascii="宋体" w:eastAsia="宋体" w:hAnsi="宋体" w:cs="微软雅黑" w:hint="eastAsia"/>
          <w:sz w:val="72"/>
          <w:szCs w:val="72"/>
        </w:rPr>
        <w:t>投 标 文 件</w:t>
      </w:r>
    </w:p>
    <w:p w:rsidR="004D6DD1" w:rsidRPr="00E965F5" w:rsidRDefault="004D6DD1">
      <w:pPr>
        <w:rPr>
          <w:rFonts w:ascii="宋体" w:eastAsia="宋体" w:hAnsi="宋体" w:cs="微软雅黑"/>
          <w:sz w:val="28"/>
          <w:szCs w:val="28"/>
        </w:rPr>
      </w:pPr>
    </w:p>
    <w:p w:rsidR="004D6DD1" w:rsidRPr="00E965F5" w:rsidRDefault="00D9500B">
      <w:pPr>
        <w:ind w:firstLineChars="1100" w:firstLine="3080"/>
        <w:rPr>
          <w:rFonts w:ascii="宋体" w:eastAsia="宋体" w:hAnsi="宋体" w:cs="微软雅黑"/>
          <w:sz w:val="28"/>
          <w:szCs w:val="28"/>
          <w:u w:val="single"/>
        </w:rPr>
      </w:pPr>
      <w:r w:rsidRPr="00E965F5">
        <w:rPr>
          <w:rFonts w:ascii="宋体" w:eastAsia="宋体" w:hAnsi="宋体" w:cs="微软雅黑" w:hint="eastAsia"/>
          <w:sz w:val="28"/>
          <w:szCs w:val="28"/>
        </w:rPr>
        <w:t>项目编号：</w:t>
      </w:r>
    </w:p>
    <w:p w:rsidR="004D6DD1" w:rsidRPr="00E965F5" w:rsidRDefault="004D6DD1">
      <w:pPr>
        <w:pStyle w:val="a0"/>
        <w:ind w:firstLineChars="0" w:firstLine="0"/>
      </w:pPr>
    </w:p>
    <w:p w:rsidR="004D6DD1" w:rsidRPr="00E965F5" w:rsidRDefault="004D6DD1">
      <w:pPr>
        <w:rPr>
          <w:rFonts w:ascii="宋体" w:eastAsia="宋体" w:hAnsi="宋体" w:cs="微软雅黑"/>
          <w:sz w:val="28"/>
          <w:szCs w:val="28"/>
        </w:rPr>
      </w:pPr>
    </w:p>
    <w:p w:rsidR="004D6DD1" w:rsidRPr="00E965F5" w:rsidRDefault="00D9500B">
      <w:pPr>
        <w:ind w:firstLineChars="400" w:firstLine="1120"/>
        <w:jc w:val="left"/>
        <w:rPr>
          <w:rFonts w:ascii="宋体" w:eastAsia="宋体" w:hAnsi="宋体" w:cs="微软雅黑"/>
          <w:sz w:val="28"/>
          <w:szCs w:val="28"/>
          <w:u w:val="single"/>
        </w:rPr>
      </w:pPr>
      <w:r w:rsidRPr="00E965F5">
        <w:rPr>
          <w:rFonts w:ascii="宋体" w:eastAsia="宋体" w:hAnsi="宋体" w:cs="微软雅黑" w:hint="eastAsia"/>
          <w:sz w:val="28"/>
          <w:szCs w:val="28"/>
        </w:rPr>
        <w:t>投  标  人：</w:t>
      </w:r>
      <w:r w:rsidR="00085D77" w:rsidRPr="00E965F5">
        <w:rPr>
          <w:rFonts w:ascii="宋体" w:eastAsia="宋体" w:hAnsi="宋体" w:cs="微软雅黑" w:hint="eastAsia"/>
          <w:sz w:val="28"/>
          <w:szCs w:val="28"/>
          <w:u w:val="single"/>
        </w:rPr>
        <w:t xml:space="preserve">                         </w:t>
      </w:r>
      <w:r w:rsidRPr="00E965F5">
        <w:rPr>
          <w:rFonts w:ascii="宋体" w:eastAsia="宋体" w:hAnsi="宋体" w:cs="微软雅黑" w:hint="eastAsia"/>
          <w:sz w:val="28"/>
          <w:szCs w:val="28"/>
        </w:rPr>
        <w:t>（盖单位章）</w:t>
      </w:r>
    </w:p>
    <w:p w:rsidR="004D6DD1" w:rsidRPr="00E965F5" w:rsidRDefault="00D9500B">
      <w:pPr>
        <w:ind w:leftChars="514" w:left="1079"/>
        <w:jc w:val="left"/>
        <w:rPr>
          <w:rFonts w:ascii="宋体" w:eastAsia="宋体" w:hAnsi="宋体" w:cs="微软雅黑"/>
          <w:sz w:val="28"/>
          <w:szCs w:val="28"/>
        </w:rPr>
      </w:pPr>
      <w:r w:rsidRPr="00E965F5">
        <w:rPr>
          <w:rFonts w:ascii="宋体" w:eastAsia="宋体" w:hAnsi="宋体" w:cs="微软雅黑" w:hint="eastAsia"/>
          <w:sz w:val="28"/>
          <w:szCs w:val="28"/>
        </w:rPr>
        <w:t>法定代表人或其委托代理人：</w:t>
      </w:r>
      <w:r w:rsidR="00085D77" w:rsidRPr="00E965F5">
        <w:rPr>
          <w:rFonts w:ascii="宋体" w:eastAsia="宋体" w:hAnsi="宋体" w:cs="微软雅黑" w:hint="eastAsia"/>
          <w:sz w:val="28"/>
          <w:szCs w:val="28"/>
          <w:u w:val="single"/>
        </w:rPr>
        <w:t xml:space="preserve">         </w:t>
      </w:r>
      <w:r w:rsidRPr="00E965F5">
        <w:rPr>
          <w:rFonts w:ascii="宋体" w:eastAsia="宋体" w:hAnsi="宋体" w:cs="微软雅黑" w:hint="eastAsia"/>
          <w:sz w:val="28"/>
          <w:szCs w:val="28"/>
        </w:rPr>
        <w:t>（签字或盖章）</w:t>
      </w:r>
    </w:p>
    <w:p w:rsidR="004D6DD1" w:rsidRPr="00E965F5" w:rsidRDefault="00D9500B">
      <w:pPr>
        <w:ind w:firstLineChars="1200" w:firstLine="3360"/>
        <w:rPr>
          <w:rFonts w:ascii="宋体" w:eastAsia="宋体" w:hAnsi="宋体" w:cs="微软雅黑"/>
          <w:sz w:val="28"/>
          <w:szCs w:val="28"/>
        </w:rPr>
      </w:pPr>
      <w:r w:rsidRPr="00E965F5">
        <w:rPr>
          <w:rFonts w:ascii="宋体" w:eastAsia="宋体" w:hAnsi="宋体" w:cs="微软雅黑" w:hint="eastAsia"/>
          <w:sz w:val="28"/>
          <w:szCs w:val="28"/>
        </w:rPr>
        <w:t>年    月    日</w:t>
      </w:r>
    </w:p>
    <w:p w:rsidR="004D6DD1" w:rsidRPr="00E965F5" w:rsidRDefault="004D6DD1">
      <w:pPr>
        <w:autoSpaceDE w:val="0"/>
        <w:autoSpaceDN w:val="0"/>
        <w:adjustRightInd w:val="0"/>
        <w:spacing w:line="700" w:lineRule="exact"/>
        <w:ind w:firstLine="551"/>
        <w:jc w:val="center"/>
        <w:rPr>
          <w:rFonts w:asciiTheme="minorEastAsia" w:hAnsiTheme="minorEastAsia" w:cs="黑体"/>
          <w:b/>
          <w:bCs/>
          <w:sz w:val="44"/>
          <w:szCs w:val="44"/>
          <w:lang w:val="zh-CN"/>
        </w:rPr>
      </w:pPr>
    </w:p>
    <w:p w:rsidR="004D6DD1" w:rsidRPr="00E965F5" w:rsidRDefault="00D9500B">
      <w:pPr>
        <w:pStyle w:val="260"/>
        <w:numPr>
          <w:ilvl w:val="0"/>
          <w:numId w:val="0"/>
        </w:numPr>
        <w:tabs>
          <w:tab w:val="left" w:pos="660"/>
        </w:tabs>
        <w:snapToGrid w:val="0"/>
        <w:spacing w:before="0" w:after="240" w:line="400" w:lineRule="exact"/>
        <w:rPr>
          <w:rFonts w:asciiTheme="minorEastAsia" w:eastAsiaTheme="minorEastAsia" w:hAnsiTheme="minorEastAsia" w:cs="黑体"/>
          <w:color w:val="auto"/>
          <w:kern w:val="2"/>
          <w:sz w:val="36"/>
          <w:szCs w:val="36"/>
          <w:lang w:val="zh-CN"/>
        </w:rPr>
      </w:pPr>
      <w:bookmarkStart w:id="6" w:name="_Toc184023138"/>
      <w:bookmarkStart w:id="7" w:name="_Toc186274126"/>
      <w:bookmarkStart w:id="8" w:name="_Toc174185203"/>
      <w:r w:rsidRPr="00E965F5">
        <w:rPr>
          <w:rFonts w:asciiTheme="minorEastAsia" w:eastAsiaTheme="minorEastAsia" w:hAnsiTheme="minorEastAsia" w:cs="黑体" w:hint="eastAsia"/>
          <w:color w:val="auto"/>
          <w:kern w:val="2"/>
          <w:sz w:val="36"/>
          <w:szCs w:val="36"/>
          <w:lang w:val="zh-CN"/>
        </w:rPr>
        <w:lastRenderedPageBreak/>
        <w:t>一、投标人应答索引表</w:t>
      </w:r>
      <w:bookmarkEnd w:id="6"/>
      <w:bookmarkEnd w:id="7"/>
      <w:bookmarkEnd w:id="8"/>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774"/>
        <w:gridCol w:w="284"/>
        <w:gridCol w:w="425"/>
        <w:gridCol w:w="2268"/>
        <w:gridCol w:w="1559"/>
        <w:gridCol w:w="1560"/>
        <w:gridCol w:w="1707"/>
      </w:tblGrid>
      <w:tr w:rsidR="004D6DD1" w:rsidRPr="00E965F5" w:rsidTr="00EB253B">
        <w:trPr>
          <w:jc w:val="center"/>
        </w:trPr>
        <w:tc>
          <w:tcPr>
            <w:tcW w:w="468" w:type="dxa"/>
            <w:vAlign w:val="center"/>
          </w:tcPr>
          <w:p w:rsidR="004D6DD1" w:rsidRPr="00E965F5" w:rsidRDefault="00D9500B" w:rsidP="00780384">
            <w:pPr>
              <w:snapToGrid w:val="0"/>
              <w:spacing w:line="400" w:lineRule="exact"/>
              <w:jc w:val="center"/>
              <w:rPr>
                <w:rFonts w:ascii="宋体" w:hAnsi="宋体" w:cs="微软雅黑"/>
                <w:b/>
                <w:sz w:val="24"/>
                <w:szCs w:val="24"/>
              </w:rPr>
            </w:pPr>
            <w:r w:rsidRPr="00E965F5">
              <w:rPr>
                <w:rFonts w:ascii="宋体" w:hAnsi="宋体" w:cs="微软雅黑" w:hint="eastAsia"/>
                <w:b/>
                <w:sz w:val="24"/>
                <w:szCs w:val="24"/>
              </w:rPr>
              <w:t>序号</w:t>
            </w:r>
          </w:p>
        </w:tc>
        <w:tc>
          <w:tcPr>
            <w:tcW w:w="3751" w:type="dxa"/>
            <w:gridSpan w:val="4"/>
            <w:vAlign w:val="center"/>
          </w:tcPr>
          <w:p w:rsidR="004D6DD1" w:rsidRPr="00E965F5" w:rsidRDefault="00D9500B" w:rsidP="00780384">
            <w:pPr>
              <w:snapToGrid w:val="0"/>
              <w:spacing w:line="400" w:lineRule="exact"/>
              <w:jc w:val="center"/>
              <w:rPr>
                <w:rFonts w:ascii="宋体" w:hAnsi="宋体" w:cs="微软雅黑"/>
                <w:b/>
                <w:sz w:val="24"/>
                <w:szCs w:val="24"/>
              </w:rPr>
            </w:pPr>
            <w:r w:rsidRPr="00E965F5">
              <w:rPr>
                <w:rFonts w:ascii="宋体" w:hAnsi="宋体" w:cs="微软雅黑" w:hint="eastAsia"/>
                <w:b/>
                <w:sz w:val="24"/>
                <w:szCs w:val="24"/>
              </w:rPr>
              <w:t>项目</w:t>
            </w:r>
          </w:p>
        </w:tc>
        <w:tc>
          <w:tcPr>
            <w:tcW w:w="1559" w:type="dxa"/>
            <w:vAlign w:val="center"/>
          </w:tcPr>
          <w:p w:rsidR="004D6DD1" w:rsidRPr="00E965F5" w:rsidRDefault="00D9500B" w:rsidP="00780384">
            <w:pPr>
              <w:snapToGrid w:val="0"/>
              <w:spacing w:line="400" w:lineRule="exact"/>
              <w:jc w:val="center"/>
              <w:rPr>
                <w:rFonts w:ascii="宋体" w:hAnsi="宋体" w:cs="微软雅黑"/>
                <w:b/>
                <w:sz w:val="24"/>
                <w:szCs w:val="24"/>
              </w:rPr>
            </w:pPr>
            <w:r w:rsidRPr="00E965F5">
              <w:rPr>
                <w:rFonts w:ascii="宋体" w:hAnsi="宋体" w:cs="微软雅黑" w:hint="eastAsia"/>
                <w:b/>
                <w:sz w:val="24"/>
                <w:szCs w:val="24"/>
              </w:rPr>
              <w:t>投标人应答</w:t>
            </w:r>
          </w:p>
          <w:p w:rsidR="004D6DD1" w:rsidRPr="00E965F5" w:rsidRDefault="00D9500B" w:rsidP="00780384">
            <w:pPr>
              <w:snapToGrid w:val="0"/>
              <w:spacing w:line="400" w:lineRule="exact"/>
              <w:jc w:val="center"/>
              <w:rPr>
                <w:rFonts w:ascii="宋体" w:hAnsi="宋体" w:cs="微软雅黑"/>
                <w:b/>
                <w:sz w:val="24"/>
                <w:szCs w:val="24"/>
              </w:rPr>
            </w:pPr>
            <w:r w:rsidRPr="00E965F5">
              <w:rPr>
                <w:rFonts w:ascii="宋体" w:hAnsi="宋体" w:cs="微软雅黑" w:hint="eastAsia"/>
                <w:b/>
                <w:sz w:val="24"/>
                <w:szCs w:val="24"/>
              </w:rPr>
              <w:t>（有/没有）</w:t>
            </w:r>
          </w:p>
        </w:tc>
        <w:tc>
          <w:tcPr>
            <w:tcW w:w="1560" w:type="dxa"/>
            <w:vAlign w:val="center"/>
          </w:tcPr>
          <w:p w:rsidR="004D6DD1" w:rsidRPr="00E965F5" w:rsidRDefault="00D9500B" w:rsidP="00780384">
            <w:pPr>
              <w:snapToGrid w:val="0"/>
              <w:spacing w:line="400" w:lineRule="exact"/>
              <w:jc w:val="center"/>
              <w:rPr>
                <w:rFonts w:ascii="宋体" w:hAnsi="宋体" w:cs="微软雅黑"/>
                <w:b/>
                <w:sz w:val="24"/>
                <w:szCs w:val="24"/>
              </w:rPr>
            </w:pPr>
            <w:r w:rsidRPr="00E965F5">
              <w:rPr>
                <w:rFonts w:ascii="宋体" w:hAnsi="宋体" w:cs="微软雅黑" w:hint="eastAsia"/>
                <w:b/>
                <w:sz w:val="24"/>
                <w:szCs w:val="24"/>
              </w:rPr>
              <w:t>投标文件中所在页码</w:t>
            </w:r>
          </w:p>
        </w:tc>
        <w:tc>
          <w:tcPr>
            <w:tcW w:w="1707" w:type="dxa"/>
            <w:vAlign w:val="center"/>
          </w:tcPr>
          <w:p w:rsidR="004D6DD1" w:rsidRPr="00E965F5" w:rsidRDefault="00D9500B" w:rsidP="00780384">
            <w:pPr>
              <w:snapToGrid w:val="0"/>
              <w:spacing w:line="400" w:lineRule="exact"/>
              <w:jc w:val="center"/>
              <w:rPr>
                <w:rFonts w:ascii="宋体" w:hAnsi="宋体" w:cs="微软雅黑"/>
                <w:b/>
                <w:sz w:val="24"/>
                <w:szCs w:val="24"/>
              </w:rPr>
            </w:pPr>
            <w:r w:rsidRPr="00E965F5">
              <w:rPr>
                <w:rFonts w:ascii="宋体" w:hAnsi="宋体" w:cs="微软雅黑" w:hint="eastAsia"/>
                <w:b/>
                <w:sz w:val="24"/>
                <w:szCs w:val="24"/>
              </w:rPr>
              <w:t>备注说明</w:t>
            </w:r>
          </w:p>
        </w:tc>
      </w:tr>
      <w:tr w:rsidR="004D6DD1" w:rsidRPr="00E965F5" w:rsidTr="00EB253B">
        <w:trPr>
          <w:trHeight w:hRule="exac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1</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hAnsi="宋体" w:hint="eastAsia"/>
                <w:kern w:val="0"/>
              </w:rPr>
              <w:t>投标人应答索引表</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hRule="exac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2</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kern w:val="0"/>
              </w:rPr>
            </w:pPr>
            <w:r w:rsidRPr="00E965F5">
              <w:rPr>
                <w:rFonts w:hAnsi="宋体" w:hint="eastAsia"/>
                <w:kern w:val="0"/>
              </w:rPr>
              <w:t>开标一览表</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hRule="exac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3</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hAnsi="宋体" w:hint="eastAsia"/>
                <w:kern w:val="0"/>
              </w:rPr>
              <w:t>投标函</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hRule="exac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4</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kern w:val="0"/>
              </w:rPr>
            </w:pPr>
            <w:r w:rsidRPr="00E965F5">
              <w:rPr>
                <w:rFonts w:asciiTheme="majorEastAsia" w:eastAsiaTheme="majorEastAsia" w:hAnsiTheme="majorEastAsia" w:cstheme="majorEastAsia" w:hint="eastAsia"/>
                <w:bCs/>
                <w:szCs w:val="24"/>
                <w:lang w:val="zh-CN"/>
              </w:rPr>
              <w:t>法定代表人</w:t>
            </w:r>
            <w:r w:rsidRPr="00E965F5">
              <w:rPr>
                <w:rFonts w:asciiTheme="majorEastAsia" w:eastAsiaTheme="majorEastAsia" w:hAnsiTheme="majorEastAsia" w:cstheme="majorEastAsia"/>
                <w:bCs/>
                <w:szCs w:val="24"/>
                <w:lang w:val="zh-CN"/>
              </w:rPr>
              <w:t>资</w:t>
            </w:r>
            <w:r w:rsidRPr="00E965F5">
              <w:rPr>
                <w:rFonts w:asciiTheme="majorEastAsia" w:eastAsiaTheme="majorEastAsia" w:hAnsiTheme="majorEastAsia" w:cstheme="majorEastAsia" w:hint="eastAsia"/>
                <w:bCs/>
                <w:szCs w:val="24"/>
                <w:lang w:val="zh-CN"/>
              </w:rPr>
              <w:t>格</w:t>
            </w:r>
            <w:r w:rsidRPr="00E965F5">
              <w:rPr>
                <w:rFonts w:asciiTheme="majorEastAsia" w:eastAsiaTheme="majorEastAsia" w:hAnsiTheme="majorEastAsia" w:cstheme="majorEastAsia"/>
                <w:bCs/>
                <w:szCs w:val="24"/>
                <w:lang w:val="zh-CN"/>
              </w:rPr>
              <w:t>证</w:t>
            </w:r>
            <w:r w:rsidRPr="00E965F5">
              <w:rPr>
                <w:rFonts w:asciiTheme="majorEastAsia" w:eastAsiaTheme="majorEastAsia" w:hAnsiTheme="majorEastAsia" w:cstheme="majorEastAsia" w:hint="eastAsia"/>
                <w:bCs/>
                <w:szCs w:val="24"/>
                <w:lang w:val="zh-CN"/>
              </w:rPr>
              <w:t>明</w:t>
            </w:r>
            <w:r w:rsidRPr="00E965F5">
              <w:rPr>
                <w:rFonts w:asciiTheme="majorEastAsia" w:eastAsiaTheme="majorEastAsia" w:hAnsiTheme="majorEastAsia" w:cstheme="majorEastAsia"/>
                <w:bCs/>
                <w:szCs w:val="24"/>
                <w:lang w:val="zh-CN"/>
              </w:rPr>
              <w:t>书</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hRule="exac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5</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kern w:val="0"/>
              </w:rPr>
            </w:pPr>
            <w:r w:rsidRPr="00E965F5">
              <w:rPr>
                <w:rFonts w:hAnsi="宋体" w:hint="eastAsia"/>
                <w:kern w:val="0"/>
              </w:rPr>
              <w:t>法定代表人授权书</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hRule="exac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6</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kern w:val="0"/>
              </w:rPr>
            </w:pPr>
            <w:r w:rsidRPr="00E965F5">
              <w:rPr>
                <w:rFonts w:hAnsi="宋体" w:hint="eastAsia"/>
                <w:kern w:val="0"/>
              </w:rPr>
              <w:t>营业执照等证明</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hRule="exact" w:val="510"/>
          <w:jc w:val="center"/>
        </w:trPr>
        <w:tc>
          <w:tcPr>
            <w:tcW w:w="468" w:type="dxa"/>
            <w:vMerge w:val="restart"/>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7</w:t>
            </w:r>
          </w:p>
        </w:tc>
        <w:tc>
          <w:tcPr>
            <w:tcW w:w="774" w:type="dxa"/>
            <w:vMerge w:val="restart"/>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hAnsi="宋体" w:hint="eastAsia"/>
                <w:kern w:val="0"/>
                <w:szCs w:val="24"/>
              </w:rPr>
              <w:t>纳税证明</w:t>
            </w:r>
          </w:p>
        </w:tc>
        <w:tc>
          <w:tcPr>
            <w:tcW w:w="2977" w:type="dxa"/>
            <w:gridSpan w:val="3"/>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hAnsi="宋体" w:cs="微软雅黑" w:hint="eastAsia"/>
                <w:bCs/>
                <w:kern w:val="0"/>
              </w:rPr>
              <w:t>税务登记证</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hRule="exact" w:val="510"/>
          <w:jc w:val="center"/>
        </w:trPr>
        <w:tc>
          <w:tcPr>
            <w:tcW w:w="468" w:type="dxa"/>
            <w:vMerge/>
            <w:vAlign w:val="center"/>
          </w:tcPr>
          <w:p w:rsidR="004D6DD1" w:rsidRPr="00E965F5" w:rsidRDefault="004D6DD1">
            <w:p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E965F5" w:rsidRDefault="004D6DD1">
            <w:pPr>
              <w:pStyle w:val="a7"/>
              <w:kinsoku w:val="0"/>
              <w:overflowPunct w:val="0"/>
              <w:autoSpaceDE w:val="0"/>
              <w:autoSpaceDN w:val="0"/>
              <w:spacing w:line="320" w:lineRule="exact"/>
              <w:rPr>
                <w:rFonts w:hAnsi="宋体"/>
                <w:kern w:val="0"/>
                <w:szCs w:val="24"/>
              </w:rPr>
            </w:pPr>
          </w:p>
        </w:tc>
        <w:tc>
          <w:tcPr>
            <w:tcW w:w="2977" w:type="dxa"/>
            <w:gridSpan w:val="3"/>
            <w:vAlign w:val="center"/>
          </w:tcPr>
          <w:p w:rsidR="004D6DD1" w:rsidRPr="00E965F5" w:rsidRDefault="00D9500B">
            <w:pPr>
              <w:pStyle w:val="a7"/>
              <w:kinsoku w:val="0"/>
              <w:overflowPunct w:val="0"/>
              <w:autoSpaceDE w:val="0"/>
              <w:autoSpaceDN w:val="0"/>
              <w:spacing w:line="320" w:lineRule="exact"/>
              <w:rPr>
                <w:rFonts w:hAnsi="宋体"/>
                <w:kern w:val="0"/>
                <w:szCs w:val="24"/>
              </w:rPr>
            </w:pPr>
            <w:r w:rsidRPr="00E965F5">
              <w:rPr>
                <w:rFonts w:asciiTheme="minorEastAsia" w:hAnsiTheme="minorEastAsia" w:hint="eastAsia"/>
                <w:bCs/>
                <w:szCs w:val="24"/>
              </w:rPr>
              <w:t>纳税凭据复印件</w:t>
            </w:r>
          </w:p>
        </w:tc>
        <w:tc>
          <w:tcPr>
            <w:tcW w:w="1559" w:type="dxa"/>
            <w:vAlign w:val="center"/>
          </w:tcPr>
          <w:p w:rsidR="004D6DD1" w:rsidRPr="00E965F5" w:rsidRDefault="004D6DD1">
            <w:pPr>
              <w:pStyle w:val="a7"/>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hRule="exact" w:val="510"/>
          <w:jc w:val="center"/>
        </w:trPr>
        <w:tc>
          <w:tcPr>
            <w:tcW w:w="468" w:type="dxa"/>
            <w:vMerge w:val="restart"/>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8</w:t>
            </w:r>
          </w:p>
        </w:tc>
        <w:tc>
          <w:tcPr>
            <w:tcW w:w="774" w:type="dxa"/>
            <w:vMerge w:val="restart"/>
            <w:vAlign w:val="center"/>
          </w:tcPr>
          <w:p w:rsidR="004D6DD1" w:rsidRPr="00E965F5" w:rsidRDefault="00D9500B">
            <w:pPr>
              <w:snapToGrid w:val="0"/>
              <w:spacing w:line="400" w:lineRule="exact"/>
              <w:jc w:val="center"/>
              <w:rPr>
                <w:rFonts w:ascii="宋体" w:hAnsi="宋体" w:cs="微软雅黑"/>
                <w:sz w:val="24"/>
                <w:szCs w:val="24"/>
              </w:rPr>
            </w:pPr>
            <w:r w:rsidRPr="00E965F5">
              <w:rPr>
                <w:rFonts w:ascii="宋体" w:hAnsi="宋体" w:cs="微软雅黑" w:hint="eastAsia"/>
                <w:sz w:val="24"/>
                <w:szCs w:val="24"/>
              </w:rPr>
              <w:t>财务状况报告</w:t>
            </w:r>
          </w:p>
        </w:tc>
        <w:tc>
          <w:tcPr>
            <w:tcW w:w="709" w:type="dxa"/>
            <w:gridSpan w:val="2"/>
            <w:vMerge w:val="restart"/>
            <w:vAlign w:val="center"/>
          </w:tcPr>
          <w:p w:rsidR="004D6DD1" w:rsidRPr="00E965F5" w:rsidRDefault="00D9500B">
            <w:pPr>
              <w:snapToGrid w:val="0"/>
              <w:spacing w:line="400" w:lineRule="exact"/>
              <w:rPr>
                <w:rFonts w:ascii="宋体" w:hAnsi="宋体" w:cs="微软雅黑"/>
                <w:sz w:val="24"/>
                <w:szCs w:val="24"/>
              </w:rPr>
            </w:pPr>
            <w:r w:rsidRPr="00E965F5">
              <w:rPr>
                <w:rFonts w:ascii="宋体" w:hAnsi="宋体" w:cs="微软雅黑" w:hint="eastAsia"/>
                <w:sz w:val="24"/>
                <w:szCs w:val="24"/>
              </w:rPr>
              <w:t>经审计财务报告</w:t>
            </w:r>
          </w:p>
        </w:tc>
        <w:tc>
          <w:tcPr>
            <w:tcW w:w="2268" w:type="dxa"/>
            <w:vAlign w:val="center"/>
          </w:tcPr>
          <w:p w:rsidR="004D6DD1" w:rsidRPr="00E965F5" w:rsidRDefault="00D9500B">
            <w:pPr>
              <w:snapToGrid w:val="0"/>
              <w:spacing w:line="400" w:lineRule="exact"/>
              <w:rPr>
                <w:rFonts w:ascii="宋体" w:hAnsi="宋体" w:cs="微软雅黑"/>
                <w:sz w:val="24"/>
                <w:szCs w:val="24"/>
              </w:rPr>
            </w:pPr>
            <w:r w:rsidRPr="00E965F5">
              <w:rPr>
                <w:rFonts w:ascii="宋体" w:hAnsi="宋体" w:cs="微软雅黑" w:hint="eastAsia"/>
                <w:sz w:val="24"/>
                <w:szCs w:val="24"/>
              </w:rPr>
              <w:t>资产负债表</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 w:val="24"/>
                <w:szCs w:val="24"/>
              </w:rPr>
            </w:pPr>
          </w:p>
        </w:tc>
      </w:tr>
      <w:tr w:rsidR="004D6DD1" w:rsidRPr="00E965F5" w:rsidTr="00EB253B">
        <w:trPr>
          <w:trHeight w:hRule="exact" w:val="510"/>
          <w:jc w:val="center"/>
        </w:trPr>
        <w:tc>
          <w:tcPr>
            <w:tcW w:w="468" w:type="dxa"/>
            <w:vMerge/>
            <w:vAlign w:val="center"/>
          </w:tcPr>
          <w:p w:rsidR="004D6DD1" w:rsidRPr="00E965F5"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E965F5" w:rsidRDefault="004D6DD1">
            <w:pPr>
              <w:snapToGrid w:val="0"/>
              <w:spacing w:line="400" w:lineRule="exact"/>
              <w:rPr>
                <w:rFonts w:ascii="宋体" w:hAnsi="宋体" w:cs="微软雅黑"/>
                <w:sz w:val="24"/>
                <w:szCs w:val="24"/>
              </w:rPr>
            </w:pPr>
          </w:p>
        </w:tc>
        <w:tc>
          <w:tcPr>
            <w:tcW w:w="709" w:type="dxa"/>
            <w:gridSpan w:val="2"/>
            <w:vMerge/>
            <w:vAlign w:val="center"/>
          </w:tcPr>
          <w:p w:rsidR="004D6DD1" w:rsidRPr="00E965F5" w:rsidRDefault="004D6DD1">
            <w:pPr>
              <w:snapToGrid w:val="0"/>
              <w:spacing w:line="400" w:lineRule="exact"/>
              <w:rPr>
                <w:rFonts w:ascii="宋体" w:hAnsi="宋体" w:cs="微软雅黑"/>
                <w:sz w:val="24"/>
                <w:szCs w:val="24"/>
              </w:rPr>
            </w:pPr>
          </w:p>
        </w:tc>
        <w:tc>
          <w:tcPr>
            <w:tcW w:w="2268" w:type="dxa"/>
            <w:vAlign w:val="center"/>
          </w:tcPr>
          <w:p w:rsidR="004D6DD1" w:rsidRPr="00E965F5" w:rsidRDefault="00D9500B">
            <w:pPr>
              <w:snapToGrid w:val="0"/>
              <w:spacing w:line="400" w:lineRule="exact"/>
              <w:rPr>
                <w:rFonts w:ascii="宋体" w:hAnsi="宋体" w:cs="微软雅黑"/>
                <w:sz w:val="24"/>
                <w:szCs w:val="24"/>
              </w:rPr>
            </w:pPr>
            <w:r w:rsidRPr="00E965F5">
              <w:rPr>
                <w:rFonts w:ascii="宋体" w:hAnsi="宋体" w:cs="微软雅黑" w:hint="eastAsia"/>
                <w:sz w:val="24"/>
                <w:szCs w:val="24"/>
              </w:rPr>
              <w:t>利润表</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 w:val="24"/>
                <w:szCs w:val="24"/>
              </w:rPr>
            </w:pPr>
          </w:p>
        </w:tc>
      </w:tr>
      <w:tr w:rsidR="004D6DD1" w:rsidRPr="00E965F5" w:rsidTr="00EB253B">
        <w:trPr>
          <w:trHeight w:hRule="exact" w:val="510"/>
          <w:jc w:val="center"/>
        </w:trPr>
        <w:tc>
          <w:tcPr>
            <w:tcW w:w="468" w:type="dxa"/>
            <w:vMerge/>
            <w:vAlign w:val="center"/>
          </w:tcPr>
          <w:p w:rsidR="004D6DD1" w:rsidRPr="00E965F5"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E965F5" w:rsidRDefault="004D6DD1">
            <w:pPr>
              <w:snapToGrid w:val="0"/>
              <w:spacing w:line="400" w:lineRule="exact"/>
              <w:rPr>
                <w:rFonts w:ascii="宋体" w:hAnsi="宋体" w:cs="微软雅黑"/>
                <w:sz w:val="24"/>
                <w:szCs w:val="24"/>
              </w:rPr>
            </w:pPr>
          </w:p>
        </w:tc>
        <w:tc>
          <w:tcPr>
            <w:tcW w:w="709" w:type="dxa"/>
            <w:gridSpan w:val="2"/>
            <w:vMerge/>
            <w:vAlign w:val="center"/>
          </w:tcPr>
          <w:p w:rsidR="004D6DD1" w:rsidRPr="00E965F5" w:rsidRDefault="004D6DD1">
            <w:pPr>
              <w:snapToGrid w:val="0"/>
              <w:spacing w:line="400" w:lineRule="exact"/>
              <w:rPr>
                <w:rFonts w:ascii="宋体" w:hAnsi="宋体" w:cs="微软雅黑"/>
                <w:sz w:val="24"/>
                <w:szCs w:val="24"/>
              </w:rPr>
            </w:pPr>
          </w:p>
        </w:tc>
        <w:tc>
          <w:tcPr>
            <w:tcW w:w="2268" w:type="dxa"/>
            <w:vAlign w:val="center"/>
          </w:tcPr>
          <w:p w:rsidR="004D6DD1" w:rsidRPr="00E965F5" w:rsidRDefault="00D9500B">
            <w:pPr>
              <w:snapToGrid w:val="0"/>
              <w:spacing w:line="400" w:lineRule="exact"/>
              <w:rPr>
                <w:rFonts w:ascii="宋体" w:hAnsi="宋体" w:cs="微软雅黑"/>
                <w:sz w:val="24"/>
                <w:szCs w:val="24"/>
              </w:rPr>
            </w:pPr>
            <w:r w:rsidRPr="00E965F5">
              <w:rPr>
                <w:rFonts w:ascii="宋体" w:hAnsi="宋体" w:cs="微软雅黑" w:hint="eastAsia"/>
                <w:sz w:val="24"/>
                <w:szCs w:val="24"/>
              </w:rPr>
              <w:t>现金流量表</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 w:val="24"/>
                <w:szCs w:val="24"/>
              </w:rPr>
            </w:pPr>
          </w:p>
        </w:tc>
      </w:tr>
      <w:tr w:rsidR="004D6DD1" w:rsidRPr="00E965F5" w:rsidTr="00EB253B">
        <w:trPr>
          <w:trHeight w:hRule="exact" w:val="510"/>
          <w:jc w:val="center"/>
        </w:trPr>
        <w:tc>
          <w:tcPr>
            <w:tcW w:w="468" w:type="dxa"/>
            <w:vMerge/>
            <w:vAlign w:val="center"/>
          </w:tcPr>
          <w:p w:rsidR="004D6DD1" w:rsidRPr="00E965F5"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E965F5" w:rsidRDefault="004D6DD1">
            <w:pPr>
              <w:snapToGrid w:val="0"/>
              <w:spacing w:line="400" w:lineRule="exact"/>
              <w:rPr>
                <w:rFonts w:ascii="宋体" w:hAnsi="宋体" w:cs="微软雅黑"/>
                <w:sz w:val="24"/>
                <w:szCs w:val="24"/>
              </w:rPr>
            </w:pPr>
          </w:p>
        </w:tc>
        <w:tc>
          <w:tcPr>
            <w:tcW w:w="709" w:type="dxa"/>
            <w:gridSpan w:val="2"/>
            <w:vMerge/>
            <w:vAlign w:val="center"/>
          </w:tcPr>
          <w:p w:rsidR="004D6DD1" w:rsidRPr="00E965F5" w:rsidRDefault="004D6DD1">
            <w:pPr>
              <w:snapToGrid w:val="0"/>
              <w:spacing w:line="400" w:lineRule="exact"/>
              <w:rPr>
                <w:rFonts w:ascii="宋体" w:hAnsi="宋体" w:cs="微软雅黑"/>
                <w:sz w:val="24"/>
                <w:szCs w:val="24"/>
              </w:rPr>
            </w:pPr>
          </w:p>
        </w:tc>
        <w:tc>
          <w:tcPr>
            <w:tcW w:w="2268" w:type="dxa"/>
            <w:vAlign w:val="center"/>
          </w:tcPr>
          <w:p w:rsidR="004D6DD1" w:rsidRPr="00E965F5" w:rsidRDefault="00D9500B">
            <w:pPr>
              <w:snapToGrid w:val="0"/>
              <w:spacing w:line="400" w:lineRule="exact"/>
              <w:rPr>
                <w:rFonts w:ascii="宋体" w:hAnsi="宋体" w:cs="微软雅黑"/>
                <w:sz w:val="24"/>
                <w:szCs w:val="24"/>
              </w:rPr>
            </w:pPr>
            <w:r w:rsidRPr="00E965F5">
              <w:rPr>
                <w:rFonts w:ascii="宋体" w:hAnsi="宋体" w:cs="微软雅黑" w:hint="eastAsia"/>
                <w:sz w:val="24"/>
                <w:szCs w:val="24"/>
              </w:rPr>
              <w:t>所有者权益变动表</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 w:val="24"/>
                <w:szCs w:val="24"/>
              </w:rPr>
            </w:pPr>
          </w:p>
        </w:tc>
      </w:tr>
      <w:tr w:rsidR="004D6DD1" w:rsidRPr="00E965F5" w:rsidTr="00EB253B">
        <w:trPr>
          <w:trHeight w:hRule="exact" w:val="510"/>
          <w:jc w:val="center"/>
        </w:trPr>
        <w:tc>
          <w:tcPr>
            <w:tcW w:w="468" w:type="dxa"/>
            <w:vMerge/>
            <w:vAlign w:val="center"/>
          </w:tcPr>
          <w:p w:rsidR="004D6DD1" w:rsidRPr="00E965F5"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E965F5" w:rsidRDefault="004D6DD1">
            <w:pPr>
              <w:snapToGrid w:val="0"/>
              <w:spacing w:line="400" w:lineRule="exact"/>
              <w:rPr>
                <w:rFonts w:ascii="宋体" w:hAnsi="宋体" w:cs="微软雅黑"/>
                <w:sz w:val="24"/>
                <w:szCs w:val="24"/>
              </w:rPr>
            </w:pPr>
          </w:p>
        </w:tc>
        <w:tc>
          <w:tcPr>
            <w:tcW w:w="709" w:type="dxa"/>
            <w:gridSpan w:val="2"/>
            <w:vMerge/>
            <w:vAlign w:val="center"/>
          </w:tcPr>
          <w:p w:rsidR="004D6DD1" w:rsidRPr="00E965F5" w:rsidRDefault="004D6DD1">
            <w:pPr>
              <w:snapToGrid w:val="0"/>
              <w:spacing w:line="400" w:lineRule="exact"/>
              <w:rPr>
                <w:rFonts w:ascii="宋体" w:hAnsi="宋体" w:cs="微软雅黑"/>
                <w:sz w:val="24"/>
                <w:szCs w:val="24"/>
              </w:rPr>
            </w:pPr>
          </w:p>
        </w:tc>
        <w:tc>
          <w:tcPr>
            <w:tcW w:w="2268" w:type="dxa"/>
            <w:vAlign w:val="center"/>
          </w:tcPr>
          <w:p w:rsidR="004D6DD1" w:rsidRPr="00E965F5" w:rsidRDefault="00D9500B">
            <w:pPr>
              <w:snapToGrid w:val="0"/>
              <w:spacing w:line="400" w:lineRule="exact"/>
              <w:rPr>
                <w:rFonts w:ascii="宋体" w:hAnsi="宋体" w:cs="微软雅黑"/>
                <w:sz w:val="24"/>
                <w:szCs w:val="24"/>
              </w:rPr>
            </w:pPr>
            <w:r w:rsidRPr="00E965F5">
              <w:rPr>
                <w:rFonts w:ascii="宋体" w:hAnsi="宋体" w:cs="微软雅黑" w:hint="eastAsia"/>
                <w:sz w:val="24"/>
                <w:szCs w:val="24"/>
              </w:rPr>
              <w:t>附注</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 w:val="24"/>
                <w:szCs w:val="24"/>
              </w:rPr>
            </w:pPr>
          </w:p>
        </w:tc>
      </w:tr>
      <w:tr w:rsidR="004D6DD1" w:rsidRPr="00E965F5" w:rsidTr="00EB253B">
        <w:trPr>
          <w:trHeight w:hRule="exact" w:val="510"/>
          <w:jc w:val="center"/>
        </w:trPr>
        <w:tc>
          <w:tcPr>
            <w:tcW w:w="468" w:type="dxa"/>
            <w:vMerge/>
            <w:vAlign w:val="center"/>
          </w:tcPr>
          <w:p w:rsidR="004D6DD1" w:rsidRPr="00E965F5"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E965F5" w:rsidRDefault="004D6DD1">
            <w:pPr>
              <w:snapToGrid w:val="0"/>
              <w:spacing w:line="400" w:lineRule="exact"/>
              <w:rPr>
                <w:rFonts w:ascii="宋体" w:hAnsi="宋体" w:cs="微软雅黑"/>
                <w:sz w:val="24"/>
                <w:szCs w:val="24"/>
              </w:rPr>
            </w:pPr>
          </w:p>
        </w:tc>
        <w:tc>
          <w:tcPr>
            <w:tcW w:w="2977" w:type="dxa"/>
            <w:gridSpan w:val="3"/>
            <w:vAlign w:val="center"/>
          </w:tcPr>
          <w:p w:rsidR="004D6DD1" w:rsidRPr="00E965F5" w:rsidRDefault="00D9500B">
            <w:pPr>
              <w:snapToGrid w:val="0"/>
              <w:spacing w:line="400" w:lineRule="exact"/>
              <w:rPr>
                <w:rFonts w:ascii="宋体" w:hAnsi="宋体" w:cs="微软雅黑"/>
                <w:sz w:val="24"/>
                <w:szCs w:val="24"/>
              </w:rPr>
            </w:pPr>
            <w:r w:rsidRPr="00E965F5">
              <w:rPr>
                <w:rFonts w:ascii="宋体" w:hAnsi="宋体" w:cs="微软雅黑" w:hint="eastAsia"/>
                <w:sz w:val="24"/>
                <w:szCs w:val="24"/>
              </w:rPr>
              <w:t>基本开户银行资信证明</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hRule="exact" w:val="510"/>
          <w:jc w:val="center"/>
        </w:trPr>
        <w:tc>
          <w:tcPr>
            <w:tcW w:w="468" w:type="dxa"/>
            <w:vMerge/>
            <w:vAlign w:val="center"/>
          </w:tcPr>
          <w:p w:rsidR="004D6DD1" w:rsidRPr="00E965F5"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E965F5" w:rsidRDefault="004D6DD1">
            <w:pPr>
              <w:snapToGrid w:val="0"/>
              <w:spacing w:line="400" w:lineRule="exact"/>
              <w:rPr>
                <w:rFonts w:ascii="宋体" w:hAnsi="宋体" w:cs="微软雅黑"/>
                <w:sz w:val="24"/>
                <w:szCs w:val="24"/>
              </w:rPr>
            </w:pPr>
          </w:p>
        </w:tc>
        <w:tc>
          <w:tcPr>
            <w:tcW w:w="2977" w:type="dxa"/>
            <w:gridSpan w:val="3"/>
            <w:vAlign w:val="center"/>
          </w:tcPr>
          <w:p w:rsidR="004D6DD1" w:rsidRPr="00E965F5" w:rsidRDefault="00D9500B">
            <w:pPr>
              <w:snapToGrid w:val="0"/>
              <w:spacing w:line="400" w:lineRule="exact"/>
              <w:rPr>
                <w:rFonts w:ascii="宋体" w:hAnsi="宋体" w:cs="微软雅黑"/>
                <w:sz w:val="24"/>
                <w:szCs w:val="24"/>
              </w:rPr>
            </w:pPr>
            <w:r w:rsidRPr="00E965F5">
              <w:rPr>
                <w:rFonts w:ascii="宋体" w:hAnsi="宋体" w:cs="微软雅黑" w:hint="eastAsia"/>
                <w:sz w:val="24"/>
                <w:szCs w:val="24"/>
              </w:rPr>
              <w:t>银行资信证明</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hRule="exact" w:val="510"/>
          <w:jc w:val="center"/>
        </w:trPr>
        <w:tc>
          <w:tcPr>
            <w:tcW w:w="468" w:type="dxa"/>
            <w:vMerge/>
            <w:vAlign w:val="center"/>
          </w:tcPr>
          <w:p w:rsidR="004D6DD1" w:rsidRPr="00E965F5"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E965F5" w:rsidRDefault="004D6DD1">
            <w:pPr>
              <w:snapToGrid w:val="0"/>
              <w:spacing w:line="400" w:lineRule="exact"/>
              <w:rPr>
                <w:rFonts w:ascii="宋体" w:hAnsi="宋体" w:cs="微软雅黑"/>
                <w:sz w:val="24"/>
                <w:szCs w:val="24"/>
              </w:rPr>
            </w:pPr>
          </w:p>
        </w:tc>
        <w:tc>
          <w:tcPr>
            <w:tcW w:w="2977" w:type="dxa"/>
            <w:gridSpan w:val="3"/>
            <w:vAlign w:val="center"/>
          </w:tcPr>
          <w:p w:rsidR="004D6DD1" w:rsidRPr="00E965F5" w:rsidRDefault="00D9500B">
            <w:pPr>
              <w:snapToGrid w:val="0"/>
              <w:spacing w:line="400" w:lineRule="exact"/>
              <w:rPr>
                <w:rFonts w:ascii="宋体" w:hAnsi="宋体" w:cs="微软雅黑"/>
                <w:sz w:val="24"/>
                <w:szCs w:val="24"/>
              </w:rPr>
            </w:pPr>
            <w:r w:rsidRPr="00E965F5">
              <w:rPr>
                <w:rFonts w:ascii="宋体" w:hAnsi="宋体" w:cs="微软雅黑" w:hint="eastAsia"/>
                <w:sz w:val="24"/>
                <w:szCs w:val="24"/>
              </w:rPr>
              <w:t>政府采购投标担保函</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hRule="exac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9</w:t>
            </w:r>
          </w:p>
        </w:tc>
        <w:tc>
          <w:tcPr>
            <w:tcW w:w="3751" w:type="dxa"/>
            <w:gridSpan w:val="4"/>
            <w:vAlign w:val="center"/>
          </w:tcPr>
          <w:p w:rsidR="004D6DD1" w:rsidRPr="00E965F5" w:rsidRDefault="00D9500B">
            <w:pPr>
              <w:snapToGrid w:val="0"/>
              <w:spacing w:line="400" w:lineRule="exact"/>
              <w:rPr>
                <w:rFonts w:ascii="宋体" w:hAnsi="宋体" w:cs="微软雅黑"/>
                <w:sz w:val="24"/>
                <w:szCs w:val="24"/>
              </w:rPr>
            </w:pPr>
            <w:r w:rsidRPr="00E965F5">
              <w:rPr>
                <w:rFonts w:asciiTheme="minorEastAsia" w:hAnsiTheme="minorEastAsia" w:hint="eastAsia"/>
                <w:bCs/>
                <w:sz w:val="24"/>
                <w:szCs w:val="24"/>
              </w:rPr>
              <w:t>依法缴纳社会保险凭据复印件</w:t>
            </w:r>
          </w:p>
        </w:tc>
        <w:tc>
          <w:tcPr>
            <w:tcW w:w="1559" w:type="dxa"/>
            <w:vAlign w:val="center"/>
          </w:tcPr>
          <w:p w:rsidR="004D6DD1" w:rsidRPr="00E965F5" w:rsidRDefault="004D6DD1">
            <w:pPr>
              <w:snapToGrid w:val="0"/>
              <w:spacing w:line="400" w:lineRule="exact"/>
              <w:rPr>
                <w:rFonts w:ascii="宋体" w:hAnsi="宋体" w:cs="微软雅黑"/>
                <w:szCs w:val="21"/>
              </w:rPr>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jc w:val="center"/>
        </w:trPr>
        <w:tc>
          <w:tcPr>
            <w:tcW w:w="468" w:type="dxa"/>
            <w:vMerge w:val="restart"/>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10</w:t>
            </w:r>
          </w:p>
        </w:tc>
        <w:tc>
          <w:tcPr>
            <w:tcW w:w="774" w:type="dxa"/>
            <w:vMerge w:val="restart"/>
            <w:vAlign w:val="center"/>
          </w:tcPr>
          <w:p w:rsidR="004D6DD1" w:rsidRPr="00E965F5" w:rsidRDefault="00D9500B">
            <w:pPr>
              <w:snapToGrid w:val="0"/>
              <w:spacing w:line="400" w:lineRule="exact"/>
              <w:jc w:val="center"/>
              <w:rPr>
                <w:rFonts w:ascii="宋体" w:hAnsi="宋体" w:cs="微软雅黑"/>
                <w:sz w:val="24"/>
                <w:szCs w:val="24"/>
              </w:rPr>
            </w:pPr>
            <w:r w:rsidRPr="00E965F5">
              <w:rPr>
                <w:rFonts w:ascii="宋体" w:hAnsi="宋体" w:cs="微软雅黑" w:hint="eastAsia"/>
                <w:sz w:val="24"/>
                <w:szCs w:val="24"/>
              </w:rPr>
              <w:t>履行合同能力</w:t>
            </w:r>
          </w:p>
        </w:tc>
        <w:tc>
          <w:tcPr>
            <w:tcW w:w="709" w:type="dxa"/>
            <w:gridSpan w:val="2"/>
            <w:vMerge w:val="restart"/>
            <w:vAlign w:val="center"/>
          </w:tcPr>
          <w:p w:rsidR="004D6DD1" w:rsidRPr="00E965F5" w:rsidRDefault="00D9500B">
            <w:pPr>
              <w:snapToGrid w:val="0"/>
              <w:spacing w:line="400" w:lineRule="exact"/>
              <w:rPr>
                <w:rFonts w:ascii="宋体" w:hAnsi="宋体" w:cs="微软雅黑"/>
                <w:sz w:val="24"/>
                <w:szCs w:val="24"/>
              </w:rPr>
            </w:pPr>
            <w:r w:rsidRPr="00E965F5">
              <w:rPr>
                <w:rFonts w:ascii="宋体" w:hAnsi="宋体" w:cs="微软雅黑" w:hint="eastAsia"/>
                <w:sz w:val="24"/>
                <w:szCs w:val="24"/>
              </w:rPr>
              <w:t>证明材料</w:t>
            </w:r>
          </w:p>
        </w:tc>
        <w:tc>
          <w:tcPr>
            <w:tcW w:w="2268" w:type="dxa"/>
            <w:vAlign w:val="center"/>
          </w:tcPr>
          <w:p w:rsidR="004D6DD1" w:rsidRPr="00E965F5" w:rsidRDefault="00D9500B">
            <w:pPr>
              <w:snapToGrid w:val="0"/>
              <w:spacing w:line="400" w:lineRule="exact"/>
              <w:rPr>
                <w:rFonts w:ascii="宋体" w:hAnsi="宋体" w:cs="微软雅黑"/>
                <w:sz w:val="24"/>
                <w:szCs w:val="24"/>
              </w:rPr>
            </w:pPr>
            <w:r w:rsidRPr="00E965F5">
              <w:rPr>
                <w:rFonts w:ascii="宋体" w:hAnsi="宋体" w:cs="微软雅黑" w:hint="eastAsia"/>
                <w:sz w:val="24"/>
                <w:szCs w:val="24"/>
              </w:rPr>
              <w:t>设备购置发票</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 w:val="24"/>
                <w:szCs w:val="24"/>
              </w:rPr>
            </w:pPr>
          </w:p>
        </w:tc>
      </w:tr>
      <w:tr w:rsidR="004D6DD1" w:rsidRPr="00E965F5" w:rsidTr="00EB253B">
        <w:trPr>
          <w:jc w:val="center"/>
        </w:trPr>
        <w:tc>
          <w:tcPr>
            <w:tcW w:w="468" w:type="dxa"/>
            <w:vMerge/>
            <w:vAlign w:val="center"/>
          </w:tcPr>
          <w:p w:rsidR="004D6DD1" w:rsidRPr="00E965F5"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E965F5" w:rsidRDefault="004D6DD1">
            <w:pPr>
              <w:pStyle w:val="a7"/>
              <w:kinsoku w:val="0"/>
              <w:overflowPunct w:val="0"/>
              <w:autoSpaceDE w:val="0"/>
              <w:autoSpaceDN w:val="0"/>
              <w:spacing w:line="320" w:lineRule="exact"/>
              <w:rPr>
                <w:rFonts w:hAnsi="宋体" w:cs="微软雅黑"/>
                <w:bCs/>
                <w:kern w:val="0"/>
                <w:szCs w:val="24"/>
              </w:rPr>
            </w:pPr>
          </w:p>
        </w:tc>
        <w:tc>
          <w:tcPr>
            <w:tcW w:w="709" w:type="dxa"/>
            <w:gridSpan w:val="2"/>
            <w:vMerge/>
            <w:vAlign w:val="center"/>
          </w:tcPr>
          <w:p w:rsidR="004D6DD1" w:rsidRPr="00E965F5" w:rsidRDefault="004D6DD1">
            <w:pPr>
              <w:pStyle w:val="a7"/>
              <w:kinsoku w:val="0"/>
              <w:overflowPunct w:val="0"/>
              <w:autoSpaceDE w:val="0"/>
              <w:autoSpaceDN w:val="0"/>
              <w:spacing w:line="320" w:lineRule="exact"/>
              <w:rPr>
                <w:rFonts w:hAnsi="宋体" w:cs="微软雅黑"/>
                <w:bCs/>
                <w:kern w:val="0"/>
                <w:szCs w:val="24"/>
              </w:rPr>
            </w:pPr>
          </w:p>
        </w:tc>
        <w:tc>
          <w:tcPr>
            <w:tcW w:w="2268" w:type="dxa"/>
            <w:vAlign w:val="center"/>
          </w:tcPr>
          <w:p w:rsidR="004D6DD1" w:rsidRPr="00E965F5" w:rsidRDefault="00D9500B">
            <w:pPr>
              <w:pStyle w:val="a7"/>
              <w:kinsoku w:val="0"/>
              <w:overflowPunct w:val="0"/>
              <w:autoSpaceDE w:val="0"/>
              <w:autoSpaceDN w:val="0"/>
              <w:spacing w:line="320" w:lineRule="exact"/>
              <w:rPr>
                <w:rFonts w:hAnsi="宋体" w:cs="微软雅黑"/>
                <w:bCs/>
                <w:kern w:val="0"/>
                <w:szCs w:val="24"/>
              </w:rPr>
            </w:pPr>
            <w:r w:rsidRPr="00E965F5">
              <w:rPr>
                <w:rFonts w:hAnsi="宋体" w:cs="微软雅黑" w:hint="eastAsia"/>
                <w:bCs/>
                <w:kern w:val="0"/>
                <w:szCs w:val="24"/>
              </w:rPr>
              <w:t>技术人员职称证书</w:t>
            </w:r>
          </w:p>
        </w:tc>
        <w:tc>
          <w:tcPr>
            <w:tcW w:w="1559" w:type="dxa"/>
            <w:vAlign w:val="center"/>
          </w:tcPr>
          <w:p w:rsidR="004D6DD1" w:rsidRPr="00E965F5" w:rsidRDefault="004D6DD1">
            <w:pPr>
              <w:pStyle w:val="a7"/>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pStyle w:val="a7"/>
              <w:kinsoku w:val="0"/>
              <w:overflowPunct w:val="0"/>
              <w:autoSpaceDE w:val="0"/>
              <w:autoSpaceDN w:val="0"/>
              <w:spacing w:line="320" w:lineRule="exact"/>
              <w:rPr>
                <w:rFonts w:hAnsi="宋体" w:cs="微软雅黑"/>
                <w:bCs/>
                <w:kern w:val="0"/>
                <w:szCs w:val="24"/>
              </w:rPr>
            </w:pPr>
          </w:p>
        </w:tc>
      </w:tr>
      <w:tr w:rsidR="004D6DD1" w:rsidRPr="00E965F5" w:rsidTr="00EB253B">
        <w:trPr>
          <w:jc w:val="center"/>
        </w:trPr>
        <w:tc>
          <w:tcPr>
            <w:tcW w:w="468" w:type="dxa"/>
            <w:vMerge/>
            <w:vAlign w:val="center"/>
          </w:tcPr>
          <w:p w:rsidR="004D6DD1" w:rsidRPr="00E965F5"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E965F5" w:rsidRDefault="004D6DD1">
            <w:pPr>
              <w:pStyle w:val="a7"/>
              <w:kinsoku w:val="0"/>
              <w:overflowPunct w:val="0"/>
              <w:autoSpaceDE w:val="0"/>
              <w:autoSpaceDN w:val="0"/>
              <w:spacing w:line="320" w:lineRule="exact"/>
              <w:rPr>
                <w:rFonts w:hAnsi="宋体" w:cs="微软雅黑"/>
                <w:bCs/>
                <w:kern w:val="0"/>
                <w:szCs w:val="24"/>
              </w:rPr>
            </w:pPr>
          </w:p>
        </w:tc>
        <w:tc>
          <w:tcPr>
            <w:tcW w:w="709" w:type="dxa"/>
            <w:gridSpan w:val="2"/>
            <w:vMerge/>
            <w:vAlign w:val="center"/>
          </w:tcPr>
          <w:p w:rsidR="004D6DD1" w:rsidRPr="00E965F5" w:rsidRDefault="004D6DD1">
            <w:pPr>
              <w:pStyle w:val="a7"/>
              <w:kinsoku w:val="0"/>
              <w:overflowPunct w:val="0"/>
              <w:autoSpaceDE w:val="0"/>
              <w:autoSpaceDN w:val="0"/>
              <w:spacing w:line="320" w:lineRule="exact"/>
              <w:rPr>
                <w:rFonts w:hAnsi="宋体" w:cs="微软雅黑"/>
                <w:bCs/>
                <w:kern w:val="0"/>
                <w:szCs w:val="24"/>
              </w:rPr>
            </w:pPr>
          </w:p>
        </w:tc>
        <w:tc>
          <w:tcPr>
            <w:tcW w:w="2268" w:type="dxa"/>
            <w:vAlign w:val="center"/>
          </w:tcPr>
          <w:p w:rsidR="004D6DD1" w:rsidRPr="00E965F5" w:rsidRDefault="00D9500B">
            <w:pPr>
              <w:pStyle w:val="a7"/>
              <w:kinsoku w:val="0"/>
              <w:overflowPunct w:val="0"/>
              <w:autoSpaceDE w:val="0"/>
              <w:autoSpaceDN w:val="0"/>
              <w:spacing w:line="320" w:lineRule="exact"/>
              <w:rPr>
                <w:rFonts w:hAnsi="宋体" w:cs="微软雅黑"/>
                <w:bCs/>
                <w:kern w:val="0"/>
                <w:szCs w:val="24"/>
              </w:rPr>
            </w:pPr>
            <w:r w:rsidRPr="00E965F5">
              <w:rPr>
                <w:rFonts w:hAnsi="宋体" w:cs="微软雅黑" w:hint="eastAsia"/>
                <w:bCs/>
                <w:kern w:val="0"/>
                <w:szCs w:val="24"/>
              </w:rPr>
              <w:t>用工合同</w:t>
            </w:r>
          </w:p>
        </w:tc>
        <w:tc>
          <w:tcPr>
            <w:tcW w:w="1559" w:type="dxa"/>
            <w:vAlign w:val="center"/>
          </w:tcPr>
          <w:p w:rsidR="004D6DD1" w:rsidRPr="00E965F5" w:rsidRDefault="004D6DD1">
            <w:pPr>
              <w:pStyle w:val="a7"/>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pStyle w:val="a7"/>
              <w:kinsoku w:val="0"/>
              <w:overflowPunct w:val="0"/>
              <w:autoSpaceDE w:val="0"/>
              <w:autoSpaceDN w:val="0"/>
              <w:spacing w:line="320" w:lineRule="exact"/>
              <w:rPr>
                <w:rFonts w:hAnsi="宋体" w:cs="微软雅黑"/>
                <w:bCs/>
                <w:kern w:val="0"/>
                <w:szCs w:val="24"/>
              </w:rPr>
            </w:pPr>
          </w:p>
        </w:tc>
      </w:tr>
      <w:tr w:rsidR="004D6DD1" w:rsidRPr="00E965F5" w:rsidTr="00EB253B">
        <w:trPr>
          <w:jc w:val="center"/>
        </w:trPr>
        <w:tc>
          <w:tcPr>
            <w:tcW w:w="468" w:type="dxa"/>
            <w:vMerge/>
            <w:vAlign w:val="center"/>
          </w:tcPr>
          <w:p w:rsidR="004D6DD1" w:rsidRPr="00E965F5"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E965F5" w:rsidRDefault="004D6DD1">
            <w:pPr>
              <w:pStyle w:val="a7"/>
              <w:kinsoku w:val="0"/>
              <w:overflowPunct w:val="0"/>
              <w:autoSpaceDE w:val="0"/>
              <w:autoSpaceDN w:val="0"/>
              <w:spacing w:line="320" w:lineRule="exact"/>
              <w:rPr>
                <w:rFonts w:hAnsi="宋体" w:cs="微软雅黑"/>
                <w:bCs/>
                <w:kern w:val="0"/>
                <w:szCs w:val="24"/>
              </w:rPr>
            </w:pPr>
          </w:p>
        </w:tc>
        <w:tc>
          <w:tcPr>
            <w:tcW w:w="2977" w:type="dxa"/>
            <w:gridSpan w:val="3"/>
            <w:vAlign w:val="center"/>
          </w:tcPr>
          <w:p w:rsidR="004D6DD1" w:rsidRPr="00E965F5" w:rsidRDefault="00D9500B">
            <w:pPr>
              <w:pStyle w:val="a7"/>
              <w:kinsoku w:val="0"/>
              <w:overflowPunct w:val="0"/>
              <w:autoSpaceDE w:val="0"/>
              <w:autoSpaceDN w:val="0"/>
              <w:spacing w:line="320" w:lineRule="exact"/>
              <w:rPr>
                <w:rFonts w:hAnsi="宋体" w:cs="微软雅黑"/>
                <w:bCs/>
                <w:kern w:val="0"/>
                <w:szCs w:val="24"/>
              </w:rPr>
            </w:pPr>
            <w:r w:rsidRPr="00E965F5">
              <w:rPr>
                <w:rFonts w:asciiTheme="minorEastAsia" w:hAnsiTheme="minorEastAsia" w:hint="eastAsia"/>
                <w:bCs/>
                <w:szCs w:val="24"/>
              </w:rPr>
              <w:t>投标人相关承诺函或声明</w:t>
            </w:r>
          </w:p>
        </w:tc>
        <w:tc>
          <w:tcPr>
            <w:tcW w:w="1559" w:type="dxa"/>
            <w:vAlign w:val="center"/>
          </w:tcPr>
          <w:p w:rsidR="004D6DD1" w:rsidRPr="00E965F5" w:rsidRDefault="004D6DD1">
            <w:pPr>
              <w:pStyle w:val="a7"/>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11</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hAnsi="宋体" w:hint="eastAsia"/>
                <w:kern w:val="0"/>
              </w:rPr>
              <w:t>没有重大违法记录的声明</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12</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kern w:val="0"/>
              </w:rPr>
            </w:pPr>
            <w:r w:rsidRPr="00E965F5">
              <w:rPr>
                <w:rFonts w:hAnsi="宋体" w:cs="微软雅黑" w:hint="eastAsia"/>
                <w:bCs/>
                <w:kern w:val="0"/>
              </w:rPr>
              <w:t>投标人须具备的特殊资质证书</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13</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asciiTheme="majorEastAsia" w:eastAsiaTheme="majorEastAsia" w:hAnsiTheme="majorEastAsia" w:cstheme="majorEastAsia" w:hint="eastAsia"/>
                <w:bCs/>
                <w:szCs w:val="24"/>
                <w:lang w:val="zh-CN"/>
              </w:rPr>
              <w:t>投标保证金缴纳回执</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Theme="majorEastAsia" w:eastAsiaTheme="majorEastAsia" w:hAnsiTheme="majorEastAsia" w:cstheme="majorEastAsia"/>
                <w:bCs/>
                <w:sz w:val="24"/>
                <w:szCs w:val="24"/>
                <w:lang w:val="zh-CN"/>
              </w:rPr>
            </w:pPr>
            <w:r w:rsidRPr="00E965F5">
              <w:rPr>
                <w:rFonts w:asciiTheme="majorEastAsia" w:eastAsiaTheme="majorEastAsia" w:hAnsiTheme="majorEastAsia" w:cstheme="majorEastAsia" w:hint="eastAsia"/>
                <w:bCs/>
                <w:sz w:val="24"/>
                <w:szCs w:val="24"/>
                <w:lang w:val="zh-CN"/>
              </w:rPr>
              <w:lastRenderedPageBreak/>
              <w:t>14</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E965F5">
              <w:rPr>
                <w:rFonts w:asciiTheme="majorEastAsia" w:eastAsiaTheme="majorEastAsia" w:hAnsiTheme="majorEastAsia" w:cstheme="majorEastAsia" w:hint="eastAsia"/>
                <w:bCs/>
                <w:szCs w:val="24"/>
                <w:lang w:val="zh-CN"/>
              </w:rPr>
              <w:t>联合体协议</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15</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hAnsi="宋体" w:cs="微软雅黑" w:hint="eastAsia"/>
                <w:bCs/>
                <w:kern w:val="0"/>
              </w:rPr>
              <w:t>投标分项报价表</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16</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hAnsi="宋体" w:cs="微软雅黑" w:hint="eastAsia"/>
                <w:bCs/>
                <w:kern w:val="0"/>
              </w:rPr>
              <w:t>技术规格偏离表</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17</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hAnsi="宋体" w:cs="微软雅黑" w:hint="eastAsia"/>
                <w:bCs/>
                <w:kern w:val="0"/>
              </w:rPr>
              <w:t>技术方案（实施方案）</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18</w:t>
            </w:r>
          </w:p>
        </w:tc>
        <w:tc>
          <w:tcPr>
            <w:tcW w:w="3751" w:type="dxa"/>
            <w:gridSpan w:val="4"/>
            <w:vAlign w:val="center"/>
          </w:tcPr>
          <w:p w:rsidR="004D6DD1" w:rsidRPr="00E965F5" w:rsidRDefault="00780384">
            <w:pPr>
              <w:pStyle w:val="a7"/>
              <w:kinsoku w:val="0"/>
              <w:overflowPunct w:val="0"/>
              <w:autoSpaceDE w:val="0"/>
              <w:autoSpaceDN w:val="0"/>
              <w:spacing w:line="320" w:lineRule="exact"/>
              <w:rPr>
                <w:rFonts w:hAnsi="宋体" w:cs="微软雅黑"/>
                <w:bCs/>
                <w:kern w:val="0"/>
              </w:rPr>
            </w:pPr>
            <w:r w:rsidRPr="00E965F5">
              <w:rPr>
                <w:rFonts w:hAnsi="宋体" w:cs="微软雅黑" w:hint="eastAsia"/>
                <w:bCs/>
                <w:kern w:val="0"/>
              </w:rPr>
              <w:t>业绩情况表</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19</w:t>
            </w:r>
          </w:p>
        </w:tc>
        <w:tc>
          <w:tcPr>
            <w:tcW w:w="3751" w:type="dxa"/>
            <w:gridSpan w:val="4"/>
            <w:vAlign w:val="center"/>
          </w:tcPr>
          <w:p w:rsidR="004D6DD1" w:rsidRPr="00E965F5" w:rsidRDefault="00780384">
            <w:pPr>
              <w:pStyle w:val="a7"/>
              <w:kinsoku w:val="0"/>
              <w:overflowPunct w:val="0"/>
              <w:autoSpaceDE w:val="0"/>
              <w:autoSpaceDN w:val="0"/>
              <w:spacing w:line="320" w:lineRule="exact"/>
              <w:rPr>
                <w:rFonts w:hAnsi="宋体" w:cs="微软雅黑"/>
                <w:bCs/>
                <w:kern w:val="0"/>
              </w:rPr>
            </w:pPr>
            <w:r w:rsidRPr="00E965F5">
              <w:rPr>
                <w:rFonts w:hAnsi="宋体" w:cs="微软雅黑" w:hint="eastAsia"/>
                <w:bCs/>
                <w:kern w:val="0"/>
              </w:rPr>
              <w:t>售后服务方案</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20</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hAnsi="宋体" w:cs="微软雅黑" w:hint="eastAsia"/>
                <w:bCs/>
                <w:kern w:val="0"/>
              </w:rPr>
              <w:t>中小企业声明函</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21</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asciiTheme="minorEastAsia" w:eastAsiaTheme="minorEastAsia" w:hAnsiTheme="minorEastAsia" w:cs="仿宋_GB2312" w:hint="eastAsia"/>
                <w:szCs w:val="24"/>
                <w:lang w:val="zh-CN"/>
              </w:rPr>
              <w:t>残疾人福利性单位声明函</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22</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hAnsi="宋体" w:cs="微软雅黑" w:hint="eastAsia"/>
                <w:bCs/>
                <w:kern w:val="0"/>
              </w:rPr>
              <w:t>监狱企业证明文件</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1089"/>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23</w:t>
            </w:r>
          </w:p>
        </w:tc>
        <w:tc>
          <w:tcPr>
            <w:tcW w:w="1058" w:type="dxa"/>
            <w:gridSpan w:val="2"/>
            <w:vAlign w:val="center"/>
          </w:tcPr>
          <w:p w:rsidR="004D6DD1" w:rsidRPr="00E965F5" w:rsidRDefault="00D9500B">
            <w:pPr>
              <w:pStyle w:val="a7"/>
              <w:kinsoku w:val="0"/>
              <w:overflowPunct w:val="0"/>
              <w:autoSpaceDE w:val="0"/>
              <w:autoSpaceDN w:val="0"/>
              <w:spacing w:line="320" w:lineRule="exact"/>
              <w:jc w:val="center"/>
              <w:rPr>
                <w:rFonts w:hAnsi="宋体" w:cs="微软雅黑"/>
                <w:bCs/>
                <w:kern w:val="0"/>
              </w:rPr>
            </w:pPr>
            <w:r w:rsidRPr="00E965F5">
              <w:rPr>
                <w:rFonts w:hAnsi="宋体" w:cs="微软雅黑" w:hint="eastAsia"/>
                <w:bCs/>
                <w:kern w:val="0"/>
              </w:rPr>
              <w:t>CCC</w:t>
            </w:r>
            <w:r w:rsidRPr="00E965F5">
              <w:rPr>
                <w:rFonts w:hAnsi="宋体" w:cs="微软雅黑" w:hint="eastAsia"/>
                <w:bCs/>
                <w:kern w:val="0"/>
              </w:rPr>
              <w:t>强制性产品认证</w:t>
            </w:r>
          </w:p>
        </w:tc>
        <w:tc>
          <w:tcPr>
            <w:tcW w:w="2693" w:type="dxa"/>
            <w:gridSpan w:val="2"/>
            <w:vAlign w:val="center"/>
          </w:tcPr>
          <w:p w:rsidR="004D6DD1" w:rsidRPr="00E965F5" w:rsidRDefault="00D9500B">
            <w:pPr>
              <w:pStyle w:val="a7"/>
              <w:kinsoku w:val="0"/>
              <w:overflowPunct w:val="0"/>
              <w:autoSpaceDE w:val="0"/>
              <w:autoSpaceDN w:val="0"/>
              <w:spacing w:line="320" w:lineRule="exact"/>
              <w:jc w:val="left"/>
              <w:rPr>
                <w:rFonts w:hAnsi="宋体" w:cs="微软雅黑"/>
                <w:bCs/>
                <w:kern w:val="0"/>
              </w:rPr>
            </w:pPr>
            <w:r w:rsidRPr="00E965F5">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4D6DD1" w:rsidRPr="00E965F5" w:rsidRDefault="004D6DD1">
            <w:pPr>
              <w:pStyle w:val="a7"/>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Merge w:val="restart"/>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24</w:t>
            </w:r>
          </w:p>
        </w:tc>
        <w:tc>
          <w:tcPr>
            <w:tcW w:w="1058" w:type="dxa"/>
            <w:gridSpan w:val="2"/>
            <w:vMerge w:val="restart"/>
            <w:vAlign w:val="center"/>
          </w:tcPr>
          <w:p w:rsidR="004D6DD1" w:rsidRPr="00E965F5" w:rsidRDefault="00D9500B">
            <w:pPr>
              <w:pStyle w:val="a7"/>
              <w:kinsoku w:val="0"/>
              <w:overflowPunct w:val="0"/>
              <w:autoSpaceDE w:val="0"/>
              <w:autoSpaceDN w:val="0"/>
              <w:spacing w:line="320" w:lineRule="exact"/>
              <w:jc w:val="center"/>
              <w:rPr>
                <w:rFonts w:asciiTheme="minorEastAsia" w:hAnsiTheme="minorEastAsia" w:cs="宋体"/>
                <w:kern w:val="0"/>
                <w:szCs w:val="24"/>
              </w:rPr>
            </w:pPr>
            <w:r w:rsidRPr="00E965F5">
              <w:rPr>
                <w:rFonts w:asciiTheme="minorEastAsia" w:hAnsiTheme="minorEastAsia" w:cs="宋体"/>
                <w:kern w:val="0"/>
                <w:szCs w:val="24"/>
              </w:rPr>
              <w:t>信息安全产品强制性认证</w:t>
            </w:r>
          </w:p>
        </w:tc>
        <w:tc>
          <w:tcPr>
            <w:tcW w:w="2693" w:type="dxa"/>
            <w:gridSpan w:val="2"/>
            <w:vAlign w:val="center"/>
          </w:tcPr>
          <w:p w:rsidR="004D6DD1" w:rsidRPr="00E965F5" w:rsidRDefault="00D9500B">
            <w:pPr>
              <w:pStyle w:val="a7"/>
              <w:kinsoku w:val="0"/>
              <w:overflowPunct w:val="0"/>
              <w:autoSpaceDE w:val="0"/>
              <w:autoSpaceDN w:val="0"/>
              <w:spacing w:line="320" w:lineRule="exact"/>
              <w:jc w:val="left"/>
              <w:rPr>
                <w:rFonts w:asciiTheme="majorEastAsia" w:eastAsiaTheme="majorEastAsia" w:hAnsiTheme="majorEastAsia" w:cstheme="majorEastAsia"/>
                <w:bCs/>
                <w:szCs w:val="24"/>
                <w:lang w:val="zh-CN"/>
              </w:rPr>
            </w:pPr>
            <w:r w:rsidRPr="00E965F5">
              <w:rPr>
                <w:rFonts w:asciiTheme="minorEastAsia" w:hAnsiTheme="minorEastAsia" w:cs="宋体" w:hint="eastAsia"/>
                <w:kern w:val="0"/>
                <w:szCs w:val="24"/>
              </w:rPr>
              <w:t>认证机构颁发的认证证书</w:t>
            </w:r>
          </w:p>
        </w:tc>
        <w:tc>
          <w:tcPr>
            <w:tcW w:w="1559" w:type="dxa"/>
            <w:vAlign w:val="center"/>
          </w:tcPr>
          <w:p w:rsidR="004D6DD1" w:rsidRPr="00E965F5" w:rsidRDefault="004D6DD1">
            <w:pPr>
              <w:pStyle w:val="a7"/>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Merge/>
            <w:vAlign w:val="center"/>
          </w:tcPr>
          <w:p w:rsidR="004D6DD1" w:rsidRPr="00E965F5" w:rsidRDefault="004D6DD1">
            <w:pPr>
              <w:adjustRightInd w:val="0"/>
              <w:snapToGrid w:val="0"/>
              <w:spacing w:line="400" w:lineRule="exact"/>
              <w:textAlignment w:val="baseline"/>
              <w:rPr>
                <w:rFonts w:ascii="宋体" w:hAnsi="宋体" w:cs="微软雅黑"/>
                <w:szCs w:val="21"/>
              </w:rPr>
            </w:pPr>
          </w:p>
        </w:tc>
        <w:tc>
          <w:tcPr>
            <w:tcW w:w="1058" w:type="dxa"/>
            <w:gridSpan w:val="2"/>
            <w:vMerge/>
            <w:vAlign w:val="center"/>
          </w:tcPr>
          <w:p w:rsidR="004D6DD1" w:rsidRPr="00E965F5" w:rsidRDefault="004D6DD1">
            <w:pPr>
              <w:pStyle w:val="a7"/>
              <w:kinsoku w:val="0"/>
              <w:overflowPunct w:val="0"/>
              <w:autoSpaceDE w:val="0"/>
              <w:autoSpaceDN w:val="0"/>
              <w:spacing w:line="320" w:lineRule="exact"/>
              <w:jc w:val="center"/>
              <w:rPr>
                <w:rFonts w:asciiTheme="majorEastAsia" w:eastAsiaTheme="majorEastAsia" w:hAnsiTheme="majorEastAsia" w:cstheme="majorEastAsia"/>
                <w:bCs/>
                <w:szCs w:val="24"/>
                <w:lang w:val="zh-CN"/>
              </w:rPr>
            </w:pPr>
          </w:p>
        </w:tc>
        <w:tc>
          <w:tcPr>
            <w:tcW w:w="2693" w:type="dxa"/>
            <w:gridSpan w:val="2"/>
            <w:vAlign w:val="center"/>
          </w:tcPr>
          <w:p w:rsidR="004D6DD1" w:rsidRPr="00E965F5" w:rsidRDefault="00D9500B">
            <w:pPr>
              <w:pStyle w:val="a7"/>
              <w:kinsoku w:val="0"/>
              <w:overflowPunct w:val="0"/>
              <w:autoSpaceDE w:val="0"/>
              <w:autoSpaceDN w:val="0"/>
              <w:spacing w:line="320" w:lineRule="exact"/>
              <w:jc w:val="left"/>
              <w:rPr>
                <w:rFonts w:asciiTheme="majorEastAsia" w:eastAsiaTheme="majorEastAsia" w:hAnsiTheme="majorEastAsia" w:cstheme="majorEastAsia"/>
                <w:bCs/>
                <w:szCs w:val="24"/>
                <w:lang w:val="zh-CN"/>
              </w:rPr>
            </w:pPr>
            <w:r w:rsidRPr="00E965F5">
              <w:rPr>
                <w:rFonts w:asciiTheme="minorEastAsia" w:hAnsiTheme="minorEastAsia" w:cs="宋体" w:hint="eastAsia"/>
                <w:kern w:val="0"/>
                <w:szCs w:val="24"/>
              </w:rPr>
              <w:t>中国信息安全认证中心官网产品查询结果截图</w:t>
            </w:r>
          </w:p>
        </w:tc>
        <w:tc>
          <w:tcPr>
            <w:tcW w:w="1559" w:type="dxa"/>
            <w:vAlign w:val="center"/>
          </w:tcPr>
          <w:p w:rsidR="004D6DD1" w:rsidRPr="00E965F5" w:rsidRDefault="004D6DD1">
            <w:pPr>
              <w:pStyle w:val="a7"/>
            </w:pPr>
          </w:p>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r w:rsidR="004D6DD1" w:rsidRPr="00E965F5" w:rsidTr="00EB253B">
        <w:trPr>
          <w:trHeight w:val="510"/>
          <w:jc w:val="center"/>
        </w:trPr>
        <w:tc>
          <w:tcPr>
            <w:tcW w:w="468" w:type="dxa"/>
            <w:vAlign w:val="center"/>
          </w:tcPr>
          <w:p w:rsidR="004D6DD1" w:rsidRPr="00E965F5" w:rsidRDefault="00D9500B">
            <w:pPr>
              <w:adjustRightInd w:val="0"/>
              <w:snapToGrid w:val="0"/>
              <w:spacing w:line="400" w:lineRule="exact"/>
              <w:textAlignment w:val="baseline"/>
              <w:rPr>
                <w:rFonts w:ascii="宋体" w:hAnsi="宋体" w:cs="微软雅黑"/>
                <w:szCs w:val="21"/>
              </w:rPr>
            </w:pPr>
            <w:r w:rsidRPr="00E965F5">
              <w:rPr>
                <w:rFonts w:ascii="宋体" w:hAnsi="宋体" w:cs="微软雅黑" w:hint="eastAsia"/>
                <w:szCs w:val="21"/>
              </w:rPr>
              <w:t>25</w:t>
            </w:r>
          </w:p>
        </w:tc>
        <w:tc>
          <w:tcPr>
            <w:tcW w:w="3751" w:type="dxa"/>
            <w:gridSpan w:val="4"/>
            <w:vAlign w:val="center"/>
          </w:tcPr>
          <w:p w:rsidR="004D6DD1" w:rsidRPr="00E965F5" w:rsidRDefault="00D9500B">
            <w:pPr>
              <w:pStyle w:val="a7"/>
              <w:kinsoku w:val="0"/>
              <w:overflowPunct w:val="0"/>
              <w:autoSpaceDE w:val="0"/>
              <w:autoSpaceDN w:val="0"/>
              <w:spacing w:line="320" w:lineRule="exact"/>
              <w:rPr>
                <w:rFonts w:hAnsi="宋体" w:cs="微软雅黑"/>
                <w:bCs/>
                <w:kern w:val="0"/>
              </w:rPr>
            </w:pPr>
            <w:r w:rsidRPr="00E965F5">
              <w:rPr>
                <w:rFonts w:hAnsi="宋体" w:cs="微软雅黑" w:hint="eastAsia"/>
                <w:bCs/>
                <w:kern w:val="0"/>
              </w:rPr>
              <w:t>其它资料</w:t>
            </w:r>
          </w:p>
        </w:tc>
        <w:tc>
          <w:tcPr>
            <w:tcW w:w="1559" w:type="dxa"/>
            <w:vAlign w:val="center"/>
          </w:tcPr>
          <w:p w:rsidR="004D6DD1" w:rsidRPr="00E965F5" w:rsidRDefault="004D6DD1"/>
        </w:tc>
        <w:tc>
          <w:tcPr>
            <w:tcW w:w="1560" w:type="dxa"/>
            <w:vAlign w:val="center"/>
          </w:tcPr>
          <w:p w:rsidR="004D6DD1" w:rsidRPr="00E965F5" w:rsidRDefault="004D6DD1">
            <w:pPr>
              <w:snapToGrid w:val="0"/>
              <w:spacing w:line="400" w:lineRule="exact"/>
              <w:rPr>
                <w:rFonts w:ascii="宋体" w:hAnsi="宋体" w:cs="微软雅黑"/>
                <w:szCs w:val="21"/>
              </w:rPr>
            </w:pPr>
          </w:p>
        </w:tc>
        <w:tc>
          <w:tcPr>
            <w:tcW w:w="1707" w:type="dxa"/>
            <w:vAlign w:val="center"/>
          </w:tcPr>
          <w:p w:rsidR="004D6DD1" w:rsidRPr="00E965F5" w:rsidRDefault="004D6DD1">
            <w:pPr>
              <w:snapToGrid w:val="0"/>
              <w:spacing w:line="400" w:lineRule="exact"/>
              <w:rPr>
                <w:rFonts w:ascii="宋体" w:hAnsi="宋体" w:cs="微软雅黑"/>
                <w:szCs w:val="21"/>
              </w:rPr>
            </w:pPr>
          </w:p>
        </w:tc>
      </w:tr>
    </w:tbl>
    <w:p w:rsidR="004D6DD1" w:rsidRPr="00E965F5" w:rsidRDefault="004D6DD1">
      <w:pPr>
        <w:autoSpaceDE w:val="0"/>
        <w:autoSpaceDN w:val="0"/>
        <w:adjustRightInd w:val="0"/>
        <w:spacing w:line="700" w:lineRule="exact"/>
        <w:ind w:firstLine="551"/>
        <w:jc w:val="center"/>
        <w:rPr>
          <w:rFonts w:asciiTheme="minorEastAsia" w:hAnsiTheme="minorEastAsia" w:cs="黑体"/>
          <w:b/>
          <w:bCs/>
          <w:sz w:val="44"/>
          <w:szCs w:val="44"/>
          <w:lang w:val="zh-CN"/>
        </w:rPr>
      </w:pPr>
    </w:p>
    <w:p w:rsidR="004D6DD1" w:rsidRPr="00E965F5" w:rsidRDefault="004D6DD1">
      <w:pPr>
        <w:pStyle w:val="a0"/>
        <w:ind w:firstLine="340"/>
        <w:rPr>
          <w:lang w:val="zh-CN"/>
        </w:rPr>
      </w:pPr>
    </w:p>
    <w:p w:rsidR="004D6DD1" w:rsidRPr="00E965F5" w:rsidRDefault="004D6DD1">
      <w:pPr>
        <w:pStyle w:val="a0"/>
        <w:ind w:firstLine="340"/>
        <w:rPr>
          <w:lang w:val="zh-CN"/>
        </w:rPr>
      </w:pPr>
    </w:p>
    <w:p w:rsidR="004D6DD1" w:rsidRPr="00E965F5" w:rsidRDefault="004D6DD1">
      <w:pPr>
        <w:pStyle w:val="a0"/>
        <w:ind w:firstLine="340"/>
        <w:rPr>
          <w:lang w:val="zh-CN"/>
        </w:rPr>
      </w:pPr>
    </w:p>
    <w:p w:rsidR="004D6DD1" w:rsidRPr="00E965F5" w:rsidRDefault="004D6DD1">
      <w:pPr>
        <w:pStyle w:val="a0"/>
        <w:ind w:firstLine="340"/>
        <w:rPr>
          <w:lang w:val="zh-CN"/>
        </w:rPr>
      </w:pPr>
    </w:p>
    <w:p w:rsidR="004D6DD1" w:rsidRPr="00E965F5" w:rsidRDefault="004D6DD1">
      <w:pPr>
        <w:pStyle w:val="a0"/>
        <w:ind w:firstLine="340"/>
        <w:rPr>
          <w:lang w:val="zh-CN"/>
        </w:rPr>
      </w:pPr>
    </w:p>
    <w:p w:rsidR="004D6DD1" w:rsidRPr="00E965F5" w:rsidRDefault="004D6DD1">
      <w:pPr>
        <w:pStyle w:val="a0"/>
        <w:ind w:firstLine="340"/>
        <w:rPr>
          <w:lang w:val="zh-CN"/>
        </w:rPr>
      </w:pPr>
    </w:p>
    <w:p w:rsidR="004D6DD1" w:rsidRPr="00E965F5" w:rsidRDefault="004D6DD1">
      <w:pPr>
        <w:pStyle w:val="a0"/>
        <w:ind w:firstLine="340"/>
        <w:rPr>
          <w:lang w:val="zh-CN"/>
        </w:rPr>
      </w:pPr>
    </w:p>
    <w:p w:rsidR="004D6DD1" w:rsidRPr="00E965F5" w:rsidRDefault="00D9500B">
      <w:pPr>
        <w:pStyle w:val="a7"/>
        <w:spacing w:after="240" w:line="360" w:lineRule="auto"/>
        <w:jc w:val="center"/>
        <w:rPr>
          <w:rFonts w:asciiTheme="majorEastAsia" w:eastAsiaTheme="majorEastAsia" w:hAnsiTheme="majorEastAsia"/>
          <w:b/>
          <w:snapToGrid w:val="0"/>
          <w:kern w:val="0"/>
          <w:sz w:val="36"/>
          <w:szCs w:val="36"/>
        </w:rPr>
      </w:pPr>
      <w:r w:rsidRPr="00E965F5">
        <w:rPr>
          <w:rFonts w:asciiTheme="majorEastAsia" w:eastAsiaTheme="majorEastAsia" w:hAnsiTheme="majorEastAsia" w:hint="eastAsia"/>
          <w:b/>
          <w:snapToGrid w:val="0"/>
          <w:kern w:val="0"/>
          <w:sz w:val="36"/>
          <w:szCs w:val="36"/>
        </w:rPr>
        <w:lastRenderedPageBreak/>
        <w:t>二、开标一览表</w:t>
      </w:r>
    </w:p>
    <w:p w:rsidR="004D6DD1" w:rsidRPr="00E965F5" w:rsidRDefault="00D9500B" w:rsidP="00862871">
      <w:pPr>
        <w:spacing w:before="50" w:afterLines="50" w:line="360" w:lineRule="auto"/>
        <w:contextualSpacing/>
        <w:jc w:val="left"/>
        <w:rPr>
          <w:rFonts w:asciiTheme="minorEastAsia" w:hAnsiTheme="minorEastAsia"/>
          <w:sz w:val="24"/>
          <w:szCs w:val="24"/>
        </w:rPr>
      </w:pPr>
      <w:r w:rsidRPr="00E965F5">
        <w:rPr>
          <w:rFonts w:asciiTheme="minorEastAsia" w:hAnsiTheme="minorEastAsia" w:hint="eastAsia"/>
          <w:sz w:val="24"/>
          <w:szCs w:val="24"/>
        </w:rPr>
        <w:t>项目编号：</w:t>
      </w:r>
    </w:p>
    <w:p w:rsidR="004D6DD1" w:rsidRPr="00E965F5" w:rsidRDefault="00D9500B">
      <w:pPr>
        <w:spacing w:line="360" w:lineRule="auto"/>
        <w:contextualSpacing/>
        <w:rPr>
          <w:rFonts w:asciiTheme="minorEastAsia" w:hAnsiTheme="minorEastAsia"/>
          <w:sz w:val="24"/>
          <w:szCs w:val="24"/>
        </w:rPr>
      </w:pPr>
      <w:r w:rsidRPr="00E965F5">
        <w:rPr>
          <w:rFonts w:asciiTheme="minorEastAsia" w:hAnsiTheme="minorEastAsia" w:hint="eastAsia"/>
          <w:sz w:val="24"/>
          <w:szCs w:val="24"/>
        </w:rPr>
        <w:t xml:space="preserve">项目名称：                                             </w:t>
      </w:r>
      <w:r w:rsidRPr="00E965F5">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D6DD1" w:rsidRPr="00E965F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6DD1" w:rsidRPr="00E965F5" w:rsidRDefault="00D9500B">
            <w:pPr>
              <w:autoSpaceDE w:val="0"/>
              <w:autoSpaceDN w:val="0"/>
              <w:adjustRightInd w:val="0"/>
              <w:spacing w:line="480" w:lineRule="exact"/>
              <w:jc w:val="center"/>
              <w:rPr>
                <w:rFonts w:asciiTheme="minorEastAsia" w:hAnsiTheme="minorEastAsia" w:cs="宋体"/>
                <w:b/>
                <w:sz w:val="24"/>
                <w:szCs w:val="24"/>
                <w:lang w:val="zh-CN"/>
              </w:rPr>
            </w:pPr>
            <w:r w:rsidRPr="00E965F5">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6DD1" w:rsidRPr="00E965F5" w:rsidRDefault="00D9500B">
            <w:pPr>
              <w:autoSpaceDE w:val="0"/>
              <w:autoSpaceDN w:val="0"/>
              <w:adjustRightInd w:val="0"/>
              <w:spacing w:line="480" w:lineRule="exact"/>
              <w:jc w:val="center"/>
              <w:rPr>
                <w:rFonts w:asciiTheme="minorEastAsia" w:hAnsiTheme="minorEastAsia" w:cs="宋体"/>
                <w:b/>
                <w:sz w:val="24"/>
                <w:szCs w:val="24"/>
                <w:lang w:val="zh-CN"/>
              </w:rPr>
            </w:pPr>
            <w:r w:rsidRPr="00E965F5">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6DD1" w:rsidRPr="00E965F5" w:rsidRDefault="00D9500B">
            <w:pPr>
              <w:autoSpaceDE w:val="0"/>
              <w:autoSpaceDN w:val="0"/>
              <w:adjustRightInd w:val="0"/>
              <w:spacing w:line="480" w:lineRule="exact"/>
              <w:jc w:val="center"/>
              <w:rPr>
                <w:rFonts w:asciiTheme="minorEastAsia" w:hAnsiTheme="minorEastAsia" w:cs="宋体"/>
                <w:b/>
                <w:sz w:val="24"/>
                <w:szCs w:val="24"/>
                <w:lang w:val="zh-CN"/>
              </w:rPr>
            </w:pPr>
            <w:r w:rsidRPr="00E965F5">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6DD1" w:rsidRPr="00E965F5" w:rsidRDefault="00D9500B" w:rsidP="00EB253B">
            <w:pPr>
              <w:autoSpaceDE w:val="0"/>
              <w:autoSpaceDN w:val="0"/>
              <w:adjustRightInd w:val="0"/>
              <w:spacing w:line="480" w:lineRule="exact"/>
              <w:jc w:val="center"/>
              <w:rPr>
                <w:rFonts w:asciiTheme="minorEastAsia" w:hAnsiTheme="minorEastAsia" w:cs="宋体"/>
                <w:b/>
                <w:sz w:val="24"/>
                <w:szCs w:val="24"/>
                <w:lang w:val="zh-CN"/>
              </w:rPr>
            </w:pPr>
            <w:r w:rsidRPr="00E965F5">
              <w:rPr>
                <w:rFonts w:asciiTheme="minorEastAsia" w:hAnsiTheme="minorEastAsia" w:cs="宋体" w:hint="eastAsia"/>
                <w:b/>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6DD1" w:rsidRPr="00E965F5" w:rsidRDefault="00D9500B">
            <w:pPr>
              <w:autoSpaceDE w:val="0"/>
              <w:autoSpaceDN w:val="0"/>
              <w:adjustRightInd w:val="0"/>
              <w:spacing w:line="480" w:lineRule="exact"/>
              <w:jc w:val="center"/>
              <w:rPr>
                <w:rFonts w:asciiTheme="minorEastAsia" w:hAnsiTheme="minorEastAsia" w:cs="宋体"/>
                <w:b/>
                <w:sz w:val="24"/>
                <w:szCs w:val="24"/>
                <w:lang w:val="zh-CN"/>
              </w:rPr>
            </w:pPr>
            <w:r w:rsidRPr="00E965F5">
              <w:rPr>
                <w:rFonts w:asciiTheme="minorEastAsia" w:hAnsiTheme="minorEastAsia" w:cs="宋体" w:hint="eastAsia"/>
                <w:b/>
                <w:sz w:val="24"/>
                <w:szCs w:val="24"/>
                <w:lang w:val="zh-CN"/>
              </w:rPr>
              <w:t>备注</w:t>
            </w:r>
          </w:p>
        </w:tc>
      </w:tr>
      <w:tr w:rsidR="004D6DD1" w:rsidRPr="00E965F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6DD1" w:rsidRPr="00E965F5" w:rsidRDefault="004D6DD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D6DD1" w:rsidRPr="00E965F5" w:rsidRDefault="004D6DD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6DD1" w:rsidRPr="00E965F5" w:rsidRDefault="00D9500B">
            <w:pPr>
              <w:autoSpaceDE w:val="0"/>
              <w:autoSpaceDN w:val="0"/>
              <w:adjustRightInd w:val="0"/>
              <w:spacing w:line="480" w:lineRule="exact"/>
              <w:rPr>
                <w:rFonts w:asciiTheme="minorEastAsia" w:hAnsiTheme="minorEastAsia" w:cs="宋体"/>
                <w:sz w:val="24"/>
                <w:szCs w:val="24"/>
                <w:lang w:val="zh-CN"/>
              </w:rPr>
            </w:pPr>
            <w:r w:rsidRPr="00E965F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D6DD1" w:rsidRPr="00E965F5" w:rsidRDefault="004D6DD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Pr="00E965F5" w:rsidRDefault="004D6DD1">
            <w:pPr>
              <w:autoSpaceDE w:val="0"/>
              <w:autoSpaceDN w:val="0"/>
              <w:adjustRightInd w:val="0"/>
              <w:spacing w:line="480" w:lineRule="exact"/>
              <w:ind w:firstLine="240"/>
              <w:rPr>
                <w:rFonts w:asciiTheme="minorEastAsia" w:hAnsiTheme="minorEastAsia" w:cs="宋体"/>
                <w:sz w:val="24"/>
                <w:szCs w:val="24"/>
                <w:lang w:val="zh-CN"/>
              </w:rPr>
            </w:pPr>
          </w:p>
        </w:tc>
      </w:tr>
      <w:tr w:rsidR="004D6DD1" w:rsidRPr="00E965F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6DD1" w:rsidRPr="00E965F5" w:rsidRDefault="00D9500B">
            <w:pPr>
              <w:autoSpaceDE w:val="0"/>
              <w:autoSpaceDN w:val="0"/>
              <w:adjustRightInd w:val="0"/>
              <w:spacing w:line="480" w:lineRule="exact"/>
              <w:ind w:firstLine="240"/>
              <w:rPr>
                <w:rFonts w:asciiTheme="minorEastAsia" w:hAnsiTheme="minorEastAsia"/>
                <w:sz w:val="24"/>
                <w:szCs w:val="24"/>
              </w:rPr>
            </w:pPr>
            <w:r w:rsidRPr="00E965F5">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D6DD1" w:rsidRPr="00E965F5" w:rsidRDefault="004D6DD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6DD1" w:rsidRPr="00E965F5" w:rsidRDefault="004D6DD1">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D6DD1" w:rsidRPr="00E965F5" w:rsidRDefault="004D6DD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Pr="00E965F5" w:rsidRDefault="004D6DD1">
            <w:pPr>
              <w:autoSpaceDE w:val="0"/>
              <w:autoSpaceDN w:val="0"/>
              <w:adjustRightInd w:val="0"/>
              <w:spacing w:line="480" w:lineRule="exact"/>
              <w:ind w:firstLine="240"/>
              <w:rPr>
                <w:rFonts w:asciiTheme="minorEastAsia" w:hAnsiTheme="minorEastAsia" w:cs="宋体"/>
                <w:sz w:val="24"/>
                <w:szCs w:val="24"/>
                <w:lang w:val="zh-CN"/>
              </w:rPr>
            </w:pPr>
          </w:p>
        </w:tc>
      </w:tr>
    </w:tbl>
    <w:p w:rsidR="004D6DD1" w:rsidRPr="00E965F5" w:rsidRDefault="00D9500B">
      <w:pPr>
        <w:autoSpaceDE w:val="0"/>
        <w:autoSpaceDN w:val="0"/>
        <w:adjustRightInd w:val="0"/>
        <w:spacing w:line="480" w:lineRule="auto"/>
        <w:rPr>
          <w:rFonts w:asciiTheme="minorEastAsia" w:hAnsiTheme="minorEastAsia" w:cs="宋体"/>
          <w:sz w:val="24"/>
          <w:szCs w:val="24"/>
          <w:lang w:val="zh-CN"/>
        </w:rPr>
      </w:pPr>
      <w:r w:rsidRPr="00E965F5">
        <w:rPr>
          <w:rFonts w:asciiTheme="minorEastAsia" w:hAnsiTheme="minorEastAsia" w:cs="宋体" w:hint="eastAsia"/>
          <w:sz w:val="24"/>
          <w:szCs w:val="24"/>
          <w:lang w:val="zh-CN"/>
        </w:rPr>
        <w:t>投标人名称：</w:t>
      </w:r>
      <w:r w:rsidRPr="00E965F5">
        <w:rPr>
          <w:rFonts w:asciiTheme="minorEastAsia" w:hAnsiTheme="minorEastAsia" w:cs="宋体" w:hint="eastAsia"/>
          <w:sz w:val="24"/>
          <w:szCs w:val="24"/>
          <w:u w:val="single"/>
          <w:lang w:val="zh-CN"/>
        </w:rPr>
        <w:t xml:space="preserve">     （全称）   </w:t>
      </w:r>
      <w:r w:rsidRPr="00E965F5">
        <w:rPr>
          <w:rFonts w:asciiTheme="minorEastAsia" w:hAnsiTheme="minorEastAsia" w:cs="宋体" w:hint="eastAsia"/>
          <w:sz w:val="24"/>
          <w:szCs w:val="24"/>
          <w:lang w:val="zh-CN"/>
        </w:rPr>
        <w:t>（公章）：</w:t>
      </w:r>
    </w:p>
    <w:p w:rsidR="004D6DD1" w:rsidRPr="00E965F5" w:rsidRDefault="00D9500B">
      <w:pPr>
        <w:autoSpaceDE w:val="0"/>
        <w:autoSpaceDN w:val="0"/>
        <w:adjustRightInd w:val="0"/>
        <w:spacing w:line="480" w:lineRule="auto"/>
        <w:rPr>
          <w:rFonts w:asciiTheme="minorEastAsia" w:hAnsiTheme="minorEastAsia" w:cs="宋体"/>
          <w:sz w:val="24"/>
          <w:szCs w:val="24"/>
          <w:lang w:val="zh-CN"/>
        </w:rPr>
      </w:pPr>
      <w:r w:rsidRPr="00E965F5">
        <w:rPr>
          <w:rFonts w:asciiTheme="minorEastAsia" w:hAnsiTheme="minorEastAsia" w:cs="宋体" w:hint="eastAsia"/>
          <w:sz w:val="24"/>
          <w:szCs w:val="24"/>
          <w:lang w:val="zh-CN"/>
        </w:rPr>
        <w:t>投标人法定代表人（或授权代表）签字：</w:t>
      </w:r>
    </w:p>
    <w:p w:rsidR="004D6DD1" w:rsidRPr="00E965F5" w:rsidRDefault="00D9500B">
      <w:pPr>
        <w:autoSpaceDE w:val="0"/>
        <w:autoSpaceDN w:val="0"/>
        <w:adjustRightInd w:val="0"/>
        <w:spacing w:line="480" w:lineRule="auto"/>
        <w:rPr>
          <w:rFonts w:asciiTheme="minorEastAsia" w:hAnsiTheme="minorEastAsia" w:cs="宋体"/>
          <w:sz w:val="24"/>
          <w:szCs w:val="24"/>
          <w:lang w:val="zh-CN"/>
        </w:rPr>
      </w:pPr>
      <w:r w:rsidRPr="00E965F5">
        <w:rPr>
          <w:rFonts w:asciiTheme="minorEastAsia" w:hAnsiTheme="minorEastAsia" w:cs="宋体" w:hint="eastAsia"/>
          <w:sz w:val="24"/>
          <w:szCs w:val="24"/>
          <w:lang w:val="zh-CN"/>
        </w:rPr>
        <w:t>日期：</w:t>
      </w:r>
      <w:r w:rsidR="00085D77" w:rsidRPr="00E965F5">
        <w:rPr>
          <w:rFonts w:asciiTheme="minorEastAsia" w:hAnsiTheme="minorEastAsia" w:cs="宋体" w:hint="eastAsia"/>
          <w:sz w:val="24"/>
          <w:szCs w:val="24"/>
          <w:lang w:val="zh-CN"/>
        </w:rPr>
        <w:t xml:space="preserve">    </w:t>
      </w:r>
      <w:r w:rsidRPr="00E965F5">
        <w:rPr>
          <w:rFonts w:asciiTheme="minorEastAsia" w:hAnsiTheme="minorEastAsia" w:cs="宋体" w:hint="eastAsia"/>
          <w:sz w:val="24"/>
          <w:szCs w:val="24"/>
          <w:lang w:val="zh-CN"/>
        </w:rPr>
        <w:t>年</w:t>
      </w:r>
      <w:r w:rsidR="00085D77" w:rsidRPr="00E965F5">
        <w:rPr>
          <w:rFonts w:asciiTheme="minorEastAsia" w:hAnsiTheme="minorEastAsia" w:cs="宋体" w:hint="eastAsia"/>
          <w:sz w:val="24"/>
          <w:szCs w:val="24"/>
          <w:lang w:val="zh-CN"/>
        </w:rPr>
        <w:t xml:space="preserve">   </w:t>
      </w:r>
      <w:r w:rsidRPr="00E965F5">
        <w:rPr>
          <w:rFonts w:asciiTheme="minorEastAsia" w:hAnsiTheme="minorEastAsia" w:cs="宋体" w:hint="eastAsia"/>
          <w:sz w:val="24"/>
          <w:szCs w:val="24"/>
          <w:lang w:val="zh-CN"/>
        </w:rPr>
        <w:t>月</w:t>
      </w:r>
      <w:r w:rsidR="00085D77" w:rsidRPr="00E965F5">
        <w:rPr>
          <w:rFonts w:asciiTheme="minorEastAsia" w:hAnsiTheme="minorEastAsia" w:cs="宋体" w:hint="eastAsia"/>
          <w:sz w:val="24"/>
          <w:szCs w:val="24"/>
          <w:lang w:val="zh-CN"/>
        </w:rPr>
        <w:t xml:space="preserve">   </w:t>
      </w:r>
      <w:r w:rsidRPr="00E965F5">
        <w:rPr>
          <w:rFonts w:asciiTheme="minorEastAsia" w:hAnsiTheme="minorEastAsia" w:cs="宋体" w:hint="eastAsia"/>
          <w:sz w:val="24"/>
          <w:szCs w:val="24"/>
          <w:lang w:val="zh-CN"/>
        </w:rPr>
        <w:t>日</w:t>
      </w: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D9500B">
      <w:pPr>
        <w:autoSpaceDE w:val="0"/>
        <w:autoSpaceDN w:val="0"/>
        <w:adjustRightInd w:val="0"/>
        <w:spacing w:line="480" w:lineRule="auto"/>
        <w:rPr>
          <w:rFonts w:asciiTheme="minorEastAsia" w:hAnsiTheme="minorEastAsia" w:cs="宋体"/>
          <w:szCs w:val="21"/>
          <w:lang w:val="zh-CN"/>
        </w:rPr>
      </w:pPr>
      <w:r w:rsidRPr="00E965F5">
        <w:rPr>
          <w:rFonts w:asciiTheme="minorEastAsia" w:hAnsiTheme="minorEastAsia" w:cs="宋体" w:hint="eastAsia"/>
          <w:szCs w:val="21"/>
          <w:lang w:val="zh-CN"/>
        </w:rPr>
        <w:t>注：交付日期指完成该项目的最终时间（日历天）。</w:t>
      </w: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4D6DD1">
      <w:pPr>
        <w:pStyle w:val="a0"/>
        <w:ind w:firstLine="340"/>
        <w:rPr>
          <w:lang w:val="zh-CN"/>
        </w:rPr>
      </w:pP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4D6DD1">
      <w:pPr>
        <w:autoSpaceDE w:val="0"/>
        <w:autoSpaceDN w:val="0"/>
        <w:adjustRightInd w:val="0"/>
        <w:spacing w:line="360" w:lineRule="auto"/>
        <w:rPr>
          <w:rFonts w:ascii="宋体" w:cs="宋体"/>
          <w:sz w:val="24"/>
          <w:lang w:val="zh-CN"/>
        </w:rPr>
      </w:pPr>
    </w:p>
    <w:p w:rsidR="004D6DD1" w:rsidRPr="00E965F5" w:rsidRDefault="00D9500B">
      <w:pPr>
        <w:pStyle w:val="a7"/>
        <w:spacing w:after="240" w:line="360" w:lineRule="auto"/>
        <w:jc w:val="center"/>
        <w:rPr>
          <w:rFonts w:asciiTheme="majorEastAsia" w:eastAsiaTheme="majorEastAsia" w:hAnsiTheme="majorEastAsia"/>
          <w:b/>
          <w:snapToGrid w:val="0"/>
          <w:kern w:val="0"/>
          <w:sz w:val="36"/>
          <w:szCs w:val="36"/>
        </w:rPr>
      </w:pPr>
      <w:r w:rsidRPr="00E965F5">
        <w:rPr>
          <w:rFonts w:asciiTheme="majorEastAsia" w:eastAsiaTheme="majorEastAsia" w:hAnsiTheme="majorEastAsia" w:hint="eastAsia"/>
          <w:b/>
          <w:snapToGrid w:val="0"/>
          <w:kern w:val="0"/>
          <w:sz w:val="36"/>
          <w:szCs w:val="36"/>
        </w:rPr>
        <w:lastRenderedPageBreak/>
        <w:t>三、资格审查证明材料</w:t>
      </w:r>
    </w:p>
    <w:p w:rsidR="004D6DD1" w:rsidRPr="00E965F5" w:rsidRDefault="00D9500B">
      <w:pPr>
        <w:pStyle w:val="a7"/>
        <w:spacing w:line="360" w:lineRule="auto"/>
        <w:jc w:val="center"/>
        <w:rPr>
          <w:rFonts w:asciiTheme="majorEastAsia" w:eastAsiaTheme="majorEastAsia" w:hAnsiTheme="majorEastAsia"/>
          <w:b/>
          <w:snapToGrid w:val="0"/>
          <w:kern w:val="0"/>
          <w:sz w:val="36"/>
          <w:szCs w:val="36"/>
        </w:rPr>
      </w:pPr>
      <w:r w:rsidRPr="00E965F5">
        <w:rPr>
          <w:rFonts w:asciiTheme="majorEastAsia" w:eastAsiaTheme="majorEastAsia" w:hAnsiTheme="majorEastAsia" w:hint="eastAsia"/>
          <w:b/>
          <w:snapToGrid w:val="0"/>
          <w:kern w:val="0"/>
          <w:sz w:val="36"/>
          <w:szCs w:val="36"/>
        </w:rPr>
        <w:t>3.1 投 标 函</w:t>
      </w:r>
    </w:p>
    <w:p w:rsidR="004D6DD1" w:rsidRPr="00E965F5" w:rsidRDefault="00D9500B">
      <w:pPr>
        <w:adjustRightInd w:val="0"/>
        <w:spacing w:line="336" w:lineRule="auto"/>
        <w:contextualSpacing/>
        <w:rPr>
          <w:rFonts w:asciiTheme="minorEastAsia" w:hAnsiTheme="minorEastAsia"/>
          <w:b/>
          <w:snapToGrid w:val="0"/>
          <w:kern w:val="0"/>
          <w:sz w:val="24"/>
          <w:szCs w:val="24"/>
        </w:rPr>
      </w:pPr>
      <w:r w:rsidRPr="00E965F5">
        <w:rPr>
          <w:rFonts w:asciiTheme="minorEastAsia" w:hAnsiTheme="minorEastAsia" w:hint="eastAsia"/>
          <w:snapToGrid w:val="0"/>
          <w:kern w:val="0"/>
          <w:sz w:val="24"/>
          <w:szCs w:val="24"/>
        </w:rPr>
        <w:t>致：__________</w:t>
      </w:r>
      <w:r w:rsidRPr="00E965F5">
        <w:rPr>
          <w:rFonts w:asciiTheme="minorEastAsia" w:hAnsiTheme="minorEastAsia" w:hint="eastAsia"/>
          <w:b/>
          <w:snapToGrid w:val="0"/>
          <w:kern w:val="0"/>
          <w:sz w:val="24"/>
          <w:szCs w:val="24"/>
        </w:rPr>
        <w:t>（采购人）</w:t>
      </w:r>
    </w:p>
    <w:p w:rsidR="004D6DD1" w:rsidRPr="00E965F5" w:rsidRDefault="00D9500B">
      <w:pPr>
        <w:adjustRightInd w:val="0"/>
        <w:spacing w:line="336" w:lineRule="auto"/>
        <w:ind w:firstLineChars="200" w:firstLine="480"/>
        <w:contextualSpacing/>
        <w:outlineLvl w:val="0"/>
        <w:rPr>
          <w:rFonts w:asciiTheme="minorEastAsia" w:hAnsiTheme="minorEastAsia"/>
          <w:snapToGrid w:val="0"/>
          <w:kern w:val="0"/>
          <w:sz w:val="24"/>
          <w:szCs w:val="24"/>
        </w:rPr>
      </w:pPr>
      <w:r w:rsidRPr="00E965F5">
        <w:rPr>
          <w:rFonts w:asciiTheme="minorEastAsia" w:hAnsiTheme="minorEastAsia" w:hint="eastAsia"/>
          <w:snapToGrid w:val="0"/>
          <w:kern w:val="0"/>
          <w:sz w:val="24"/>
          <w:szCs w:val="24"/>
        </w:rPr>
        <w:t>根据贵方</w:t>
      </w:r>
      <w:r w:rsidR="00E94B80" w:rsidRPr="00E965F5">
        <w:rPr>
          <w:rFonts w:asciiTheme="minorEastAsia" w:hAnsiTheme="minorEastAsia" w:hint="eastAsia"/>
          <w:snapToGrid w:val="0"/>
          <w:kern w:val="0"/>
          <w:sz w:val="24"/>
          <w:szCs w:val="24"/>
          <w:u w:val="single"/>
        </w:rPr>
        <w:t xml:space="preserve">                     </w:t>
      </w:r>
      <w:r w:rsidRPr="00E965F5">
        <w:rPr>
          <w:rFonts w:asciiTheme="minorEastAsia" w:hAnsiTheme="minorEastAsia" w:hint="eastAsia"/>
          <w:snapToGrid w:val="0"/>
          <w:kern w:val="0"/>
          <w:sz w:val="24"/>
          <w:szCs w:val="24"/>
        </w:rPr>
        <w:t>（项目名称、招标编号）采购的招标公告及投标邀请，</w:t>
      </w:r>
      <w:r w:rsidR="00E94B80" w:rsidRPr="00E965F5">
        <w:rPr>
          <w:rFonts w:asciiTheme="minorEastAsia" w:hAnsiTheme="minorEastAsia" w:hint="eastAsia"/>
          <w:snapToGrid w:val="0"/>
          <w:kern w:val="0"/>
          <w:sz w:val="24"/>
          <w:szCs w:val="24"/>
          <w:u w:val="single"/>
        </w:rPr>
        <w:t xml:space="preserve">         </w:t>
      </w:r>
      <w:r w:rsidRPr="00E965F5">
        <w:rPr>
          <w:rFonts w:asciiTheme="minorEastAsia" w:hAnsiTheme="minorEastAsia" w:hint="eastAsia"/>
          <w:snapToGrid w:val="0"/>
          <w:kern w:val="0"/>
          <w:sz w:val="24"/>
          <w:szCs w:val="24"/>
        </w:rPr>
        <w:t>（姓名和职务）被正式授权并代表投标人</w:t>
      </w:r>
      <w:r w:rsidR="00E94B80" w:rsidRPr="00E965F5">
        <w:rPr>
          <w:rFonts w:asciiTheme="minorEastAsia" w:hAnsiTheme="minorEastAsia" w:hint="eastAsia"/>
          <w:snapToGrid w:val="0"/>
          <w:kern w:val="0"/>
          <w:sz w:val="24"/>
          <w:szCs w:val="24"/>
          <w:u w:val="single"/>
        </w:rPr>
        <w:t xml:space="preserve">          </w:t>
      </w:r>
      <w:r w:rsidRPr="00E965F5">
        <w:rPr>
          <w:rFonts w:asciiTheme="minorEastAsia" w:hAnsiTheme="minorEastAsia" w:hint="eastAsia"/>
          <w:snapToGrid w:val="0"/>
          <w:kern w:val="0"/>
          <w:sz w:val="24"/>
          <w:szCs w:val="24"/>
        </w:rPr>
        <w:t>（投标人名称、地址）提交。</w:t>
      </w:r>
    </w:p>
    <w:p w:rsidR="004D6DD1" w:rsidRPr="00E965F5" w:rsidRDefault="00D9500B">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sidRPr="00E965F5">
        <w:rPr>
          <w:rFonts w:asciiTheme="minorEastAsia" w:eastAsiaTheme="minorEastAsia" w:hAnsiTheme="minorEastAsia" w:hint="eastAsia"/>
          <w:snapToGrid w:val="0"/>
          <w:kern w:val="0"/>
          <w:szCs w:val="24"/>
        </w:rPr>
        <w:t>我方确认收到贵方提供的</w:t>
      </w:r>
      <w:r w:rsidR="00E94B80" w:rsidRPr="00E965F5">
        <w:rPr>
          <w:rFonts w:asciiTheme="minorEastAsia" w:hAnsiTheme="minorEastAsia" w:hint="eastAsia"/>
          <w:snapToGrid w:val="0"/>
          <w:kern w:val="0"/>
          <w:szCs w:val="24"/>
          <w:u w:val="single"/>
        </w:rPr>
        <w:t xml:space="preserve">           </w:t>
      </w:r>
      <w:r w:rsidRPr="00E965F5">
        <w:rPr>
          <w:rFonts w:asciiTheme="minorEastAsia" w:eastAsiaTheme="minorEastAsia" w:hAnsiTheme="minorEastAsia" w:hint="eastAsia"/>
          <w:snapToGrid w:val="0"/>
          <w:kern w:val="0"/>
          <w:szCs w:val="24"/>
        </w:rPr>
        <w:t>（项目名称、招标编号）招标文件的全部内容。</w:t>
      </w:r>
    </w:p>
    <w:p w:rsidR="004D6DD1" w:rsidRPr="00E965F5" w:rsidRDefault="00D9500B">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sidRPr="00E965F5">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965F5">
        <w:rPr>
          <w:rFonts w:asciiTheme="minorEastAsia" w:eastAsiaTheme="minorEastAsia" w:hAnsiTheme="minorEastAsia" w:hint="eastAsia"/>
          <w:szCs w:val="24"/>
        </w:rPr>
        <w:t>已完全理解并接受招标文件的各项规定和要求及资金支付规定，对招标文件的合理性、合法性不再有异议。</w:t>
      </w:r>
    </w:p>
    <w:p w:rsidR="004D6DD1" w:rsidRPr="00E965F5" w:rsidRDefault="00D9500B">
      <w:pPr>
        <w:adjustRightInd w:val="0"/>
        <w:spacing w:line="336" w:lineRule="auto"/>
        <w:ind w:firstLineChars="200" w:firstLine="480"/>
        <w:contextualSpacing/>
        <w:rPr>
          <w:rFonts w:asciiTheme="minorEastAsia" w:hAnsiTheme="minorEastAsia"/>
          <w:snapToGrid w:val="0"/>
          <w:kern w:val="0"/>
          <w:sz w:val="24"/>
          <w:szCs w:val="24"/>
        </w:rPr>
      </w:pPr>
      <w:r w:rsidRPr="00E965F5">
        <w:rPr>
          <w:rFonts w:asciiTheme="minorEastAsia" w:hAnsiTheme="minorEastAsia" w:hint="eastAsia"/>
          <w:i/>
          <w:snapToGrid w:val="0"/>
          <w:kern w:val="0"/>
          <w:sz w:val="24"/>
          <w:szCs w:val="24"/>
          <w:u w:val="single"/>
        </w:rPr>
        <w:t xml:space="preserve">(投标人名称)     </w:t>
      </w:r>
      <w:r w:rsidRPr="00E965F5">
        <w:rPr>
          <w:rFonts w:asciiTheme="minorEastAsia" w:hAnsiTheme="minorEastAsia" w:hint="eastAsia"/>
          <w:snapToGrid w:val="0"/>
          <w:kern w:val="0"/>
          <w:sz w:val="24"/>
          <w:szCs w:val="24"/>
        </w:rPr>
        <w:t>作为投标人正式授权</w:t>
      </w:r>
      <w:r w:rsidRPr="00E965F5">
        <w:rPr>
          <w:rFonts w:asciiTheme="minorEastAsia" w:hAnsiTheme="minorEastAsia" w:hint="eastAsia"/>
          <w:i/>
          <w:snapToGrid w:val="0"/>
          <w:kern w:val="0"/>
          <w:sz w:val="24"/>
          <w:szCs w:val="24"/>
          <w:u w:val="single"/>
        </w:rPr>
        <w:t xml:space="preserve">(授权代表全名, 职务)       </w:t>
      </w:r>
      <w:r w:rsidRPr="00E965F5">
        <w:rPr>
          <w:rFonts w:asciiTheme="minorEastAsia" w:hAnsiTheme="minorEastAsia" w:hint="eastAsia"/>
          <w:snapToGrid w:val="0"/>
          <w:kern w:val="0"/>
          <w:sz w:val="24"/>
          <w:szCs w:val="24"/>
        </w:rPr>
        <w:t>代表我方全权处理有关本投标的一切事宜。</w:t>
      </w:r>
    </w:p>
    <w:p w:rsidR="004D6DD1" w:rsidRPr="00E965F5" w:rsidRDefault="00D9500B">
      <w:pPr>
        <w:adjustRightInd w:val="0"/>
        <w:spacing w:line="336" w:lineRule="auto"/>
        <w:ind w:firstLineChars="200" w:firstLine="480"/>
        <w:contextualSpacing/>
        <w:rPr>
          <w:rFonts w:asciiTheme="minorEastAsia" w:hAnsiTheme="minorEastAsia"/>
          <w:snapToGrid w:val="0"/>
          <w:kern w:val="0"/>
          <w:sz w:val="24"/>
          <w:szCs w:val="24"/>
        </w:rPr>
      </w:pPr>
      <w:r w:rsidRPr="00E965F5">
        <w:rPr>
          <w:rFonts w:asciiTheme="minorEastAsia" w:hAnsiTheme="minorEastAsia" w:hint="eastAsia"/>
          <w:snapToGrid w:val="0"/>
          <w:kern w:val="0"/>
          <w:sz w:val="24"/>
          <w:szCs w:val="24"/>
        </w:rPr>
        <w:t>在此提交的投标文件，正本一份，副本_____份。</w:t>
      </w:r>
    </w:p>
    <w:p w:rsidR="004D6DD1" w:rsidRPr="00E965F5" w:rsidRDefault="00D9500B">
      <w:pPr>
        <w:adjustRightInd w:val="0"/>
        <w:spacing w:line="336" w:lineRule="auto"/>
        <w:ind w:firstLineChars="200" w:firstLine="480"/>
        <w:contextualSpacing/>
        <w:rPr>
          <w:rFonts w:asciiTheme="minorEastAsia" w:hAnsiTheme="minorEastAsia" w:cs="Courier New"/>
          <w:sz w:val="24"/>
          <w:szCs w:val="24"/>
        </w:rPr>
      </w:pPr>
      <w:r w:rsidRPr="00E965F5">
        <w:rPr>
          <w:rFonts w:asciiTheme="minorEastAsia" w:hAnsiTheme="minorEastAsia" w:cs="Courier New" w:hint="eastAsia"/>
          <w:sz w:val="24"/>
          <w:szCs w:val="24"/>
        </w:rPr>
        <w:t>我方已完全明白招标文件的所有条款要求，并申明如下：</w:t>
      </w:r>
    </w:p>
    <w:p w:rsidR="004D6DD1" w:rsidRPr="00E965F5" w:rsidRDefault="00D9500B">
      <w:pPr>
        <w:adjustRightInd w:val="0"/>
        <w:spacing w:line="336" w:lineRule="auto"/>
        <w:ind w:firstLineChars="200" w:firstLine="480"/>
        <w:contextualSpacing/>
        <w:rPr>
          <w:rFonts w:asciiTheme="minorEastAsia" w:hAnsiTheme="minorEastAsia" w:cs="Courier New"/>
          <w:sz w:val="24"/>
          <w:szCs w:val="24"/>
        </w:rPr>
      </w:pPr>
      <w:r w:rsidRPr="00E965F5">
        <w:rPr>
          <w:rFonts w:asciiTheme="minorEastAsia" w:hAnsiTheme="minorEastAsia" w:cs="Courier New" w:hint="eastAsia"/>
          <w:sz w:val="24"/>
          <w:szCs w:val="24"/>
        </w:rPr>
        <w:t>一、按招标文件提供的全部货物与相关服务的投标总价详见《开标一览表》。</w:t>
      </w:r>
    </w:p>
    <w:p w:rsidR="004D6DD1" w:rsidRPr="00E965F5" w:rsidRDefault="00D9500B">
      <w:pPr>
        <w:adjustRightInd w:val="0"/>
        <w:spacing w:line="336" w:lineRule="auto"/>
        <w:ind w:firstLineChars="200" w:firstLine="480"/>
        <w:contextualSpacing/>
        <w:rPr>
          <w:rFonts w:asciiTheme="minorEastAsia" w:hAnsiTheme="minorEastAsia" w:cs="Courier New"/>
          <w:sz w:val="24"/>
          <w:szCs w:val="24"/>
        </w:rPr>
      </w:pPr>
      <w:r w:rsidRPr="00E965F5">
        <w:rPr>
          <w:rFonts w:asciiTheme="minorEastAsia" w:hAnsiTheme="minorEastAsia" w:cs="Courier New" w:hint="eastAsia"/>
          <w:sz w:val="24"/>
          <w:szCs w:val="24"/>
        </w:rPr>
        <w:t>二、本投标文件的有效期为投标截止时间起</w:t>
      </w:r>
      <w:r w:rsidRPr="00E965F5">
        <w:rPr>
          <w:rFonts w:asciiTheme="minorEastAsia" w:hAnsiTheme="minorEastAsia" w:hint="eastAsia"/>
          <w:snapToGrid w:val="0"/>
          <w:kern w:val="0"/>
          <w:sz w:val="24"/>
          <w:szCs w:val="24"/>
        </w:rPr>
        <w:t>___</w:t>
      </w:r>
      <w:r w:rsidRPr="00E965F5">
        <w:rPr>
          <w:rFonts w:asciiTheme="minorEastAsia" w:hAnsiTheme="minorEastAsia" w:hint="eastAsia"/>
          <w:snapToGrid w:val="0"/>
          <w:kern w:val="0"/>
          <w:sz w:val="24"/>
          <w:szCs w:val="24"/>
          <w:u w:val="single"/>
        </w:rPr>
        <w:t>__</w:t>
      </w:r>
      <w:r w:rsidRPr="00E965F5">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D6DD1" w:rsidRPr="00E965F5" w:rsidRDefault="00D9500B">
      <w:pPr>
        <w:pStyle w:val="ac"/>
        <w:adjustRightInd w:val="0"/>
        <w:spacing w:line="336" w:lineRule="auto"/>
        <w:ind w:firstLineChars="200" w:firstLine="480"/>
        <w:contextualSpacing/>
        <w:rPr>
          <w:rFonts w:asciiTheme="minorEastAsia" w:eastAsiaTheme="minorEastAsia" w:hAnsiTheme="minorEastAsia" w:cs="Courier New"/>
        </w:rPr>
      </w:pPr>
      <w:r w:rsidRPr="00E965F5">
        <w:rPr>
          <w:rFonts w:asciiTheme="minorEastAsia" w:eastAsiaTheme="minorEastAsia" w:hAnsiTheme="minorEastAsia" w:cs="Courier New" w:hint="eastAsia"/>
        </w:rPr>
        <w:t>三、我方明白并同意，在规定的开标日之后，投标有效期之内撤销投标的，则贵方将不予退还投标保证金。</w:t>
      </w:r>
    </w:p>
    <w:p w:rsidR="004D6DD1" w:rsidRPr="00E965F5" w:rsidRDefault="00D9500B">
      <w:pPr>
        <w:pStyle w:val="ac"/>
        <w:adjustRightInd w:val="0"/>
        <w:spacing w:line="336" w:lineRule="auto"/>
        <w:ind w:firstLineChars="200" w:firstLine="480"/>
        <w:contextualSpacing/>
        <w:rPr>
          <w:rFonts w:asciiTheme="minorEastAsia" w:eastAsiaTheme="minorEastAsia" w:hAnsiTheme="minorEastAsia" w:cs="Courier New"/>
        </w:rPr>
      </w:pPr>
      <w:r w:rsidRPr="00E965F5">
        <w:rPr>
          <w:rFonts w:asciiTheme="minorEastAsia" w:eastAsiaTheme="minorEastAsia" w:hAnsiTheme="minorEastAsia" w:cs="Courier New" w:hint="eastAsia"/>
        </w:rPr>
        <w:t>四、我方同意按照贵方可能提出的要求而提供与投标有关的任何其它数据、信息或资料。</w:t>
      </w:r>
    </w:p>
    <w:p w:rsidR="004D6DD1" w:rsidRPr="00E965F5" w:rsidRDefault="00D9500B">
      <w:pPr>
        <w:pStyle w:val="ac"/>
        <w:adjustRightInd w:val="0"/>
        <w:spacing w:line="336" w:lineRule="auto"/>
        <w:ind w:firstLineChars="200" w:firstLine="480"/>
        <w:contextualSpacing/>
        <w:rPr>
          <w:rFonts w:asciiTheme="minorEastAsia" w:eastAsiaTheme="minorEastAsia" w:hAnsiTheme="minorEastAsia" w:cs="Courier New"/>
        </w:rPr>
      </w:pPr>
      <w:r w:rsidRPr="00E965F5">
        <w:rPr>
          <w:rFonts w:asciiTheme="minorEastAsia" w:eastAsiaTheme="minorEastAsia" w:hAnsiTheme="minorEastAsia" w:cs="Courier New" w:hint="eastAsia"/>
        </w:rPr>
        <w:t>五、我方理解贵方不一定接受最低投标价或任何贵方可能收到的投标。</w:t>
      </w:r>
    </w:p>
    <w:p w:rsidR="004D6DD1" w:rsidRPr="00E965F5" w:rsidRDefault="00D9500B">
      <w:pPr>
        <w:pStyle w:val="ac"/>
        <w:adjustRightInd w:val="0"/>
        <w:spacing w:line="336" w:lineRule="auto"/>
        <w:ind w:firstLineChars="200" w:firstLine="480"/>
        <w:contextualSpacing/>
        <w:rPr>
          <w:rFonts w:asciiTheme="minorEastAsia" w:eastAsiaTheme="minorEastAsia" w:hAnsiTheme="minorEastAsia" w:cs="Courier New"/>
        </w:rPr>
      </w:pPr>
      <w:r w:rsidRPr="00E965F5">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D6DD1" w:rsidRPr="00E965F5" w:rsidRDefault="00D9500B">
      <w:pPr>
        <w:pStyle w:val="ac"/>
        <w:adjustRightInd w:val="0"/>
        <w:spacing w:line="336" w:lineRule="auto"/>
        <w:ind w:firstLineChars="200" w:firstLine="480"/>
        <w:contextualSpacing/>
        <w:rPr>
          <w:rFonts w:asciiTheme="minorEastAsia" w:eastAsiaTheme="minorEastAsia" w:hAnsiTheme="minorEastAsia" w:cs="宋体"/>
        </w:rPr>
      </w:pPr>
      <w:r w:rsidRPr="00E965F5">
        <w:rPr>
          <w:rFonts w:asciiTheme="minorEastAsia" w:eastAsiaTheme="minorEastAsia" w:hAnsiTheme="minorEastAsia" w:cs="Courier New" w:hint="eastAsia"/>
        </w:rPr>
        <w:lastRenderedPageBreak/>
        <w:t>七、我方在此保证所提交的所有文件和全部说明是真实的和正确的。</w:t>
      </w:r>
    </w:p>
    <w:p w:rsidR="004D6DD1" w:rsidRPr="00E965F5" w:rsidRDefault="00D9500B">
      <w:pPr>
        <w:pStyle w:val="a7"/>
        <w:adjustRightInd w:val="0"/>
        <w:spacing w:line="336" w:lineRule="auto"/>
        <w:ind w:firstLineChars="200" w:firstLine="480"/>
        <w:contextualSpacing/>
        <w:rPr>
          <w:rFonts w:asciiTheme="minorEastAsia" w:eastAsiaTheme="minorEastAsia" w:hAnsiTheme="minorEastAsia"/>
          <w:szCs w:val="24"/>
        </w:rPr>
      </w:pPr>
      <w:r w:rsidRPr="00E965F5">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D6DD1" w:rsidRPr="00E965F5" w:rsidRDefault="00D9500B">
      <w:pPr>
        <w:pStyle w:val="a7"/>
        <w:adjustRightInd w:val="0"/>
        <w:spacing w:line="336" w:lineRule="auto"/>
        <w:ind w:firstLineChars="200" w:firstLine="480"/>
        <w:contextualSpacing/>
        <w:rPr>
          <w:rFonts w:asciiTheme="minorEastAsia" w:eastAsiaTheme="minorEastAsia" w:hAnsiTheme="minorEastAsia" w:cs="Arial"/>
          <w:szCs w:val="24"/>
        </w:rPr>
      </w:pPr>
      <w:r w:rsidRPr="00E965F5">
        <w:rPr>
          <w:rFonts w:asciiTheme="minorEastAsia" w:eastAsiaTheme="minorEastAsia" w:hAnsiTheme="minorEastAsia" w:cs="Arial" w:hint="eastAsia"/>
          <w:szCs w:val="24"/>
        </w:rPr>
        <w:t>九、我方具备《政府采购法》第二十二条规定的条件；承诺如下：</w:t>
      </w:r>
    </w:p>
    <w:p w:rsidR="004D6DD1" w:rsidRPr="00E965F5" w:rsidRDefault="00D9500B">
      <w:pPr>
        <w:pStyle w:val="a7"/>
        <w:adjustRightInd w:val="0"/>
        <w:spacing w:line="336" w:lineRule="auto"/>
        <w:ind w:firstLineChars="200" w:firstLine="480"/>
        <w:contextualSpacing/>
        <w:rPr>
          <w:rFonts w:asciiTheme="minorEastAsia" w:eastAsiaTheme="minorEastAsia" w:hAnsiTheme="minorEastAsia" w:cs="Arial"/>
          <w:szCs w:val="24"/>
        </w:rPr>
      </w:pPr>
      <w:r w:rsidRPr="00E965F5">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D6DD1" w:rsidRPr="00E965F5" w:rsidRDefault="00D9500B">
      <w:pPr>
        <w:adjustRightInd w:val="0"/>
        <w:spacing w:line="336" w:lineRule="auto"/>
        <w:ind w:firstLineChars="210" w:firstLine="504"/>
        <w:contextualSpacing/>
        <w:rPr>
          <w:rFonts w:asciiTheme="minorEastAsia" w:hAnsiTheme="minorEastAsia" w:cs="Arial"/>
          <w:sz w:val="24"/>
          <w:szCs w:val="24"/>
        </w:rPr>
      </w:pPr>
      <w:r w:rsidRPr="00E965F5">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D6DD1" w:rsidRPr="00E965F5" w:rsidRDefault="00D9500B">
      <w:pPr>
        <w:adjustRightInd w:val="0"/>
        <w:spacing w:line="336" w:lineRule="auto"/>
        <w:ind w:firstLineChars="210" w:firstLine="504"/>
        <w:contextualSpacing/>
        <w:rPr>
          <w:rFonts w:asciiTheme="minorEastAsia" w:hAnsiTheme="minorEastAsia" w:cs="Arial"/>
          <w:sz w:val="24"/>
          <w:szCs w:val="24"/>
        </w:rPr>
      </w:pPr>
      <w:r w:rsidRPr="00E965F5">
        <w:rPr>
          <w:rFonts w:asciiTheme="minorEastAsia" w:hAnsiTheme="minorEastAsia" w:cs="Arial" w:hint="eastAsia"/>
          <w:sz w:val="24"/>
          <w:szCs w:val="24"/>
        </w:rPr>
        <w:t>（3）我方已依法建立健全的财务会计制度，如有需要，可随时向采购人提供相关证明材料，以便核查。</w:t>
      </w:r>
    </w:p>
    <w:p w:rsidR="004D6DD1" w:rsidRPr="00E965F5" w:rsidRDefault="00D9500B">
      <w:pPr>
        <w:adjustRightInd w:val="0"/>
        <w:spacing w:line="336" w:lineRule="auto"/>
        <w:ind w:firstLineChars="210" w:firstLine="504"/>
        <w:contextualSpacing/>
        <w:rPr>
          <w:rFonts w:asciiTheme="minorEastAsia" w:hAnsiTheme="minorEastAsia" w:cs="Arial"/>
          <w:sz w:val="24"/>
          <w:szCs w:val="24"/>
        </w:rPr>
      </w:pPr>
      <w:r w:rsidRPr="00E965F5">
        <w:rPr>
          <w:rFonts w:asciiTheme="minorEastAsia" w:hAnsiTheme="minorEastAsia" w:cs="Arial" w:hint="eastAsia"/>
          <w:sz w:val="24"/>
          <w:szCs w:val="24"/>
        </w:rPr>
        <w:t>（4）参加政府采购活动前三年内，在经营活动中没有重大违法记录。</w:t>
      </w:r>
    </w:p>
    <w:p w:rsidR="004D6DD1" w:rsidRPr="00E965F5" w:rsidRDefault="00D9500B">
      <w:pPr>
        <w:adjustRightInd w:val="0"/>
        <w:spacing w:line="336" w:lineRule="auto"/>
        <w:ind w:firstLineChars="210" w:firstLine="504"/>
        <w:contextualSpacing/>
        <w:rPr>
          <w:rFonts w:asciiTheme="minorEastAsia" w:hAnsiTheme="minorEastAsia" w:cs="Arial"/>
          <w:sz w:val="24"/>
          <w:szCs w:val="24"/>
        </w:rPr>
      </w:pPr>
      <w:r w:rsidRPr="00E965F5">
        <w:rPr>
          <w:rFonts w:asciiTheme="minorEastAsia" w:hAnsiTheme="minorEastAsia" w:cs="Arial" w:hint="eastAsia"/>
          <w:sz w:val="24"/>
          <w:szCs w:val="24"/>
        </w:rPr>
        <w:t>（5）符合法律、行政法规规定的其他条件。</w:t>
      </w:r>
    </w:p>
    <w:p w:rsidR="004D6DD1" w:rsidRPr="00E965F5" w:rsidRDefault="00D9500B">
      <w:pPr>
        <w:adjustRightInd w:val="0"/>
        <w:spacing w:line="336" w:lineRule="auto"/>
        <w:ind w:firstLineChars="210" w:firstLine="504"/>
        <w:contextualSpacing/>
        <w:rPr>
          <w:rFonts w:asciiTheme="minorEastAsia" w:hAnsiTheme="minorEastAsia" w:cs="Arial"/>
          <w:sz w:val="24"/>
          <w:szCs w:val="24"/>
        </w:rPr>
      </w:pPr>
      <w:r w:rsidRPr="00E965F5">
        <w:rPr>
          <w:rFonts w:asciiTheme="minorEastAsia" w:hAnsiTheme="minorEastAsia" w:cs="宋体" w:hint="eastAsia"/>
          <w:sz w:val="24"/>
          <w:szCs w:val="24"/>
        </w:rPr>
        <w:t>以上内容如有虚假或与事实不符的，评审委员会可将</w:t>
      </w:r>
      <w:r w:rsidRPr="00E965F5">
        <w:rPr>
          <w:rFonts w:asciiTheme="minorEastAsia" w:hAnsiTheme="minorEastAsia" w:cs="Arial" w:hint="eastAsia"/>
          <w:sz w:val="24"/>
          <w:szCs w:val="24"/>
        </w:rPr>
        <w:t>我方做无效投标处理，我方愿意承担相应的法律责任。</w:t>
      </w:r>
    </w:p>
    <w:p w:rsidR="004D6DD1" w:rsidRPr="00E965F5" w:rsidRDefault="00D9500B">
      <w:pPr>
        <w:pStyle w:val="a7"/>
        <w:adjustRightInd w:val="0"/>
        <w:spacing w:line="336" w:lineRule="auto"/>
        <w:ind w:firstLineChars="200" w:firstLine="480"/>
        <w:contextualSpacing/>
        <w:rPr>
          <w:rFonts w:asciiTheme="minorEastAsia" w:eastAsiaTheme="minorEastAsia" w:hAnsiTheme="minorEastAsia"/>
          <w:szCs w:val="24"/>
        </w:rPr>
      </w:pPr>
      <w:r w:rsidRPr="00E965F5">
        <w:rPr>
          <w:rFonts w:asciiTheme="minorEastAsia" w:eastAsiaTheme="minorEastAsia" w:hAnsiTheme="minorEastAsia" w:hint="eastAsia"/>
          <w:szCs w:val="24"/>
        </w:rPr>
        <w:t>十、我方具备履行合同所必需的设备和专业技术能力。</w:t>
      </w:r>
    </w:p>
    <w:p w:rsidR="004D6DD1" w:rsidRPr="00E965F5" w:rsidRDefault="00D9500B">
      <w:pPr>
        <w:pStyle w:val="a7"/>
        <w:adjustRightInd w:val="0"/>
        <w:spacing w:line="336" w:lineRule="auto"/>
        <w:ind w:firstLineChars="200" w:firstLine="480"/>
        <w:contextualSpacing/>
        <w:rPr>
          <w:rFonts w:asciiTheme="minorEastAsia" w:eastAsiaTheme="minorEastAsia" w:hAnsiTheme="minorEastAsia"/>
          <w:szCs w:val="24"/>
        </w:rPr>
      </w:pPr>
      <w:r w:rsidRPr="00E965F5">
        <w:rPr>
          <w:rFonts w:asciiTheme="minorEastAsia" w:eastAsiaTheme="minorEastAsia" w:hAnsiTheme="minorEastAsia" w:hint="eastAsia"/>
          <w:snapToGrid w:val="0"/>
          <w:kern w:val="0"/>
          <w:szCs w:val="24"/>
        </w:rPr>
        <w:t>十一、</w:t>
      </w:r>
      <w:r w:rsidRPr="00E965F5">
        <w:rPr>
          <w:rFonts w:asciiTheme="minorEastAsia" w:eastAsiaTheme="minorEastAsia" w:hAnsiTheme="minorEastAsia" w:hint="eastAsia"/>
          <w:szCs w:val="24"/>
        </w:rPr>
        <w:t>我方对在本函及投标文件中所作的所有承诺承担法律责任。</w:t>
      </w:r>
    </w:p>
    <w:p w:rsidR="004D6DD1" w:rsidRPr="00E965F5" w:rsidRDefault="004D6DD1">
      <w:pPr>
        <w:pStyle w:val="a7"/>
        <w:adjustRightInd w:val="0"/>
        <w:snapToGrid w:val="0"/>
        <w:spacing w:line="360" w:lineRule="auto"/>
        <w:rPr>
          <w:rFonts w:asciiTheme="minorEastAsia" w:eastAsiaTheme="minorEastAsia" w:hAnsiTheme="minorEastAsia"/>
          <w:szCs w:val="24"/>
        </w:rPr>
      </w:pPr>
    </w:p>
    <w:p w:rsidR="004D6DD1" w:rsidRPr="00E965F5" w:rsidRDefault="00D9500B">
      <w:pPr>
        <w:pStyle w:val="a7"/>
        <w:adjustRightInd w:val="0"/>
        <w:snapToGrid w:val="0"/>
        <w:spacing w:line="360" w:lineRule="auto"/>
        <w:rPr>
          <w:rFonts w:asciiTheme="minorEastAsia" w:eastAsiaTheme="minorEastAsia" w:hAnsiTheme="minorEastAsia"/>
          <w:szCs w:val="24"/>
        </w:rPr>
      </w:pPr>
      <w:r w:rsidRPr="00E965F5">
        <w:rPr>
          <w:rFonts w:asciiTheme="minorEastAsia" w:eastAsiaTheme="minorEastAsia" w:hAnsiTheme="minorEastAsia" w:hint="eastAsia"/>
          <w:szCs w:val="24"/>
        </w:rPr>
        <w:t>所有与本招标有关的一切正式往来请寄：</w:t>
      </w:r>
    </w:p>
    <w:p w:rsidR="004D6DD1" w:rsidRPr="00E965F5" w:rsidRDefault="00D9500B">
      <w:pPr>
        <w:adjustRightInd w:val="0"/>
        <w:snapToGrid w:val="0"/>
        <w:spacing w:line="360" w:lineRule="auto"/>
        <w:rPr>
          <w:rFonts w:asciiTheme="minorEastAsia" w:hAnsiTheme="minorEastAsia" w:cs="宋体"/>
          <w:sz w:val="24"/>
          <w:szCs w:val="24"/>
        </w:rPr>
      </w:pPr>
      <w:r w:rsidRPr="00E965F5">
        <w:rPr>
          <w:rFonts w:asciiTheme="minorEastAsia" w:hAnsiTheme="minorEastAsia" w:cs="宋体" w:hint="eastAsia"/>
          <w:sz w:val="24"/>
          <w:szCs w:val="24"/>
        </w:rPr>
        <w:t>地    址：</w:t>
      </w:r>
      <w:r w:rsidRPr="00E965F5">
        <w:rPr>
          <w:rFonts w:asciiTheme="minorEastAsia" w:hAnsiTheme="minorEastAsia" w:hint="eastAsia"/>
          <w:snapToGrid w:val="0"/>
          <w:kern w:val="0"/>
          <w:sz w:val="24"/>
          <w:szCs w:val="24"/>
        </w:rPr>
        <w:t>____________________</w:t>
      </w:r>
      <w:r w:rsidRPr="00E965F5">
        <w:rPr>
          <w:rFonts w:asciiTheme="minorEastAsia" w:hAnsiTheme="minorEastAsia" w:cs="宋体" w:hint="eastAsia"/>
          <w:sz w:val="24"/>
          <w:szCs w:val="24"/>
        </w:rPr>
        <w:t xml:space="preserve">     邮政编码：</w:t>
      </w:r>
      <w:r w:rsidRPr="00E965F5">
        <w:rPr>
          <w:rFonts w:asciiTheme="minorEastAsia" w:hAnsiTheme="minorEastAsia" w:hint="eastAsia"/>
          <w:snapToGrid w:val="0"/>
          <w:kern w:val="0"/>
          <w:sz w:val="24"/>
          <w:szCs w:val="24"/>
        </w:rPr>
        <w:t>_______________</w:t>
      </w:r>
    </w:p>
    <w:p w:rsidR="004D6DD1" w:rsidRPr="00E965F5" w:rsidRDefault="00D9500B">
      <w:pPr>
        <w:adjustRightInd w:val="0"/>
        <w:snapToGrid w:val="0"/>
        <w:spacing w:line="360" w:lineRule="auto"/>
        <w:rPr>
          <w:rFonts w:asciiTheme="minorEastAsia" w:hAnsiTheme="minorEastAsia" w:cs="宋体"/>
          <w:sz w:val="24"/>
          <w:szCs w:val="24"/>
        </w:rPr>
      </w:pPr>
      <w:r w:rsidRPr="00E965F5">
        <w:rPr>
          <w:rFonts w:asciiTheme="minorEastAsia" w:hAnsiTheme="minorEastAsia" w:cs="宋体" w:hint="eastAsia"/>
          <w:sz w:val="24"/>
          <w:szCs w:val="24"/>
        </w:rPr>
        <w:t>电    话：</w:t>
      </w:r>
      <w:r w:rsidRPr="00E965F5">
        <w:rPr>
          <w:rFonts w:asciiTheme="minorEastAsia" w:hAnsiTheme="minorEastAsia" w:hint="eastAsia"/>
          <w:snapToGrid w:val="0"/>
          <w:kern w:val="0"/>
          <w:sz w:val="24"/>
          <w:szCs w:val="24"/>
        </w:rPr>
        <w:t>____________________</w:t>
      </w:r>
      <w:r w:rsidRPr="00E965F5">
        <w:rPr>
          <w:rFonts w:asciiTheme="minorEastAsia" w:hAnsiTheme="minorEastAsia" w:cs="宋体" w:hint="eastAsia"/>
          <w:sz w:val="24"/>
          <w:szCs w:val="24"/>
        </w:rPr>
        <w:t xml:space="preserve">     传    真：</w:t>
      </w:r>
      <w:r w:rsidRPr="00E965F5">
        <w:rPr>
          <w:rFonts w:asciiTheme="minorEastAsia" w:hAnsiTheme="minorEastAsia" w:hint="eastAsia"/>
          <w:snapToGrid w:val="0"/>
          <w:kern w:val="0"/>
          <w:sz w:val="24"/>
          <w:szCs w:val="24"/>
        </w:rPr>
        <w:t>_______________</w:t>
      </w:r>
    </w:p>
    <w:p w:rsidR="004D6DD1" w:rsidRPr="00E965F5" w:rsidRDefault="00D9500B">
      <w:pPr>
        <w:adjustRightInd w:val="0"/>
        <w:snapToGrid w:val="0"/>
        <w:spacing w:line="360" w:lineRule="auto"/>
        <w:rPr>
          <w:rFonts w:asciiTheme="minorEastAsia" w:hAnsiTheme="minorEastAsia" w:cs="宋体"/>
          <w:sz w:val="24"/>
          <w:szCs w:val="24"/>
          <w:u w:val="single"/>
        </w:rPr>
      </w:pPr>
      <w:r w:rsidRPr="00E965F5">
        <w:rPr>
          <w:rFonts w:asciiTheme="minorEastAsia" w:hAnsiTheme="minorEastAsia" w:cs="宋体" w:hint="eastAsia"/>
          <w:sz w:val="24"/>
          <w:szCs w:val="24"/>
        </w:rPr>
        <w:t>投标人代表姓名：</w:t>
      </w:r>
      <w:r w:rsidRPr="00E965F5">
        <w:rPr>
          <w:rFonts w:asciiTheme="minorEastAsia" w:hAnsiTheme="minorEastAsia" w:hint="eastAsia"/>
          <w:snapToGrid w:val="0"/>
          <w:kern w:val="0"/>
          <w:sz w:val="24"/>
          <w:szCs w:val="24"/>
        </w:rPr>
        <w:t>______________</w:t>
      </w:r>
      <w:r w:rsidRPr="00E965F5">
        <w:rPr>
          <w:rFonts w:asciiTheme="minorEastAsia" w:hAnsiTheme="minorEastAsia" w:cs="宋体" w:hint="eastAsia"/>
          <w:sz w:val="24"/>
          <w:szCs w:val="24"/>
        </w:rPr>
        <w:t xml:space="preserve">     职    务：</w:t>
      </w:r>
      <w:r w:rsidRPr="00E965F5">
        <w:rPr>
          <w:rFonts w:asciiTheme="minorEastAsia" w:hAnsiTheme="minorEastAsia" w:hint="eastAsia"/>
          <w:snapToGrid w:val="0"/>
          <w:kern w:val="0"/>
          <w:sz w:val="24"/>
          <w:szCs w:val="24"/>
        </w:rPr>
        <w:t>_______________</w:t>
      </w:r>
    </w:p>
    <w:p w:rsidR="004D6DD1" w:rsidRPr="00E965F5" w:rsidRDefault="004D6DD1">
      <w:pPr>
        <w:adjustRightInd w:val="0"/>
        <w:snapToGrid w:val="0"/>
        <w:spacing w:line="360" w:lineRule="auto"/>
        <w:rPr>
          <w:rFonts w:asciiTheme="minorEastAsia" w:hAnsiTheme="minorEastAsia" w:cs="宋体"/>
          <w:sz w:val="24"/>
          <w:szCs w:val="24"/>
          <w:u w:val="single"/>
        </w:rPr>
      </w:pPr>
    </w:p>
    <w:p w:rsidR="004D6DD1" w:rsidRPr="00E965F5" w:rsidRDefault="00D9500B">
      <w:pPr>
        <w:adjustRightInd w:val="0"/>
        <w:snapToGrid w:val="0"/>
        <w:spacing w:line="360" w:lineRule="auto"/>
        <w:rPr>
          <w:rFonts w:asciiTheme="minorEastAsia" w:hAnsiTheme="minorEastAsia" w:cs="宋体"/>
          <w:sz w:val="24"/>
          <w:szCs w:val="24"/>
        </w:rPr>
      </w:pPr>
      <w:r w:rsidRPr="00E965F5">
        <w:rPr>
          <w:rFonts w:asciiTheme="minorEastAsia" w:hAnsiTheme="minorEastAsia" w:cs="宋体" w:hint="eastAsia"/>
          <w:sz w:val="24"/>
          <w:szCs w:val="24"/>
        </w:rPr>
        <w:t>投标人法定代表人（或法定代表人授权代表）签字或盖章：</w:t>
      </w:r>
      <w:r w:rsidRPr="00E965F5">
        <w:rPr>
          <w:rFonts w:asciiTheme="minorEastAsia" w:hAnsiTheme="minorEastAsia" w:hint="eastAsia"/>
          <w:snapToGrid w:val="0"/>
          <w:kern w:val="0"/>
          <w:sz w:val="24"/>
          <w:szCs w:val="24"/>
        </w:rPr>
        <w:t>__________</w:t>
      </w:r>
    </w:p>
    <w:p w:rsidR="004D6DD1" w:rsidRPr="00E965F5" w:rsidRDefault="00D9500B">
      <w:pPr>
        <w:adjustRightInd w:val="0"/>
        <w:snapToGrid w:val="0"/>
        <w:spacing w:line="360" w:lineRule="auto"/>
        <w:rPr>
          <w:rFonts w:asciiTheme="minorEastAsia" w:hAnsiTheme="minorEastAsia" w:cs="宋体"/>
          <w:sz w:val="24"/>
          <w:szCs w:val="24"/>
        </w:rPr>
      </w:pPr>
      <w:r w:rsidRPr="00E965F5">
        <w:rPr>
          <w:rFonts w:asciiTheme="minorEastAsia" w:hAnsiTheme="minorEastAsia" w:cs="宋体" w:hint="eastAsia"/>
          <w:sz w:val="24"/>
          <w:szCs w:val="24"/>
        </w:rPr>
        <w:t>投标人名称（盖章）：</w:t>
      </w:r>
      <w:r w:rsidRPr="00E965F5">
        <w:rPr>
          <w:rFonts w:asciiTheme="minorEastAsia" w:hAnsiTheme="minorEastAsia" w:hint="eastAsia"/>
          <w:snapToGrid w:val="0"/>
          <w:kern w:val="0"/>
          <w:sz w:val="24"/>
          <w:szCs w:val="24"/>
        </w:rPr>
        <w:t>__________</w:t>
      </w:r>
    </w:p>
    <w:p w:rsidR="004D6DD1" w:rsidRPr="00E965F5" w:rsidRDefault="004D6DD1">
      <w:pPr>
        <w:adjustRightInd w:val="0"/>
        <w:snapToGrid w:val="0"/>
        <w:spacing w:line="360" w:lineRule="auto"/>
        <w:ind w:firstLineChars="2050" w:firstLine="4920"/>
        <w:rPr>
          <w:rFonts w:asciiTheme="minorEastAsia" w:hAnsiTheme="minorEastAsia" w:cs="宋体"/>
          <w:sz w:val="24"/>
          <w:szCs w:val="24"/>
        </w:rPr>
      </w:pPr>
    </w:p>
    <w:p w:rsidR="004D6DD1" w:rsidRPr="00E965F5" w:rsidRDefault="00D9500B">
      <w:pPr>
        <w:adjustRightInd w:val="0"/>
        <w:snapToGrid w:val="0"/>
        <w:spacing w:line="360" w:lineRule="auto"/>
        <w:ind w:firstLineChars="2050" w:firstLine="4920"/>
        <w:rPr>
          <w:rFonts w:asciiTheme="minorEastAsia" w:hAnsiTheme="minorEastAsia" w:cs="宋体"/>
          <w:sz w:val="24"/>
          <w:szCs w:val="24"/>
        </w:rPr>
      </w:pPr>
      <w:r w:rsidRPr="00E965F5">
        <w:rPr>
          <w:rFonts w:asciiTheme="minorEastAsia" w:hAnsiTheme="minorEastAsia" w:cs="宋体" w:hint="eastAsia"/>
          <w:sz w:val="24"/>
          <w:szCs w:val="24"/>
        </w:rPr>
        <w:t>日期：   年   月   日</w:t>
      </w:r>
    </w:p>
    <w:p w:rsidR="004D6DD1" w:rsidRPr="00E965F5" w:rsidRDefault="004D6DD1">
      <w:pPr>
        <w:pStyle w:val="a0"/>
        <w:ind w:firstLine="340"/>
      </w:pPr>
    </w:p>
    <w:p w:rsidR="004D6DD1" w:rsidRPr="00E965F5" w:rsidRDefault="004D6DD1">
      <w:pPr>
        <w:pStyle w:val="a0"/>
        <w:ind w:firstLine="340"/>
      </w:pPr>
    </w:p>
    <w:p w:rsidR="004D6DD1" w:rsidRPr="00E965F5" w:rsidRDefault="00D9500B">
      <w:pPr>
        <w:spacing w:line="480" w:lineRule="exact"/>
        <w:jc w:val="center"/>
        <w:rPr>
          <w:rFonts w:asciiTheme="majorEastAsia" w:eastAsiaTheme="majorEastAsia" w:hAnsiTheme="majorEastAsia"/>
          <w:b/>
          <w:bCs/>
          <w:sz w:val="36"/>
          <w:szCs w:val="36"/>
        </w:rPr>
      </w:pPr>
      <w:r w:rsidRPr="00E965F5">
        <w:rPr>
          <w:rFonts w:asciiTheme="majorEastAsia" w:eastAsiaTheme="majorEastAsia" w:hAnsiTheme="majorEastAsia" w:hint="eastAsia"/>
          <w:b/>
          <w:bCs/>
          <w:sz w:val="36"/>
          <w:szCs w:val="36"/>
        </w:rPr>
        <w:lastRenderedPageBreak/>
        <w:t>3.2 法定代表人</w:t>
      </w:r>
      <w:r w:rsidRPr="00E965F5">
        <w:rPr>
          <w:rFonts w:asciiTheme="majorEastAsia" w:eastAsiaTheme="majorEastAsia" w:hAnsiTheme="majorEastAsia"/>
          <w:b/>
          <w:bCs/>
          <w:sz w:val="36"/>
          <w:szCs w:val="36"/>
        </w:rPr>
        <w:t>资</w:t>
      </w:r>
      <w:r w:rsidRPr="00E965F5">
        <w:rPr>
          <w:rFonts w:asciiTheme="majorEastAsia" w:eastAsiaTheme="majorEastAsia" w:hAnsiTheme="majorEastAsia" w:hint="eastAsia"/>
          <w:b/>
          <w:bCs/>
          <w:sz w:val="36"/>
          <w:szCs w:val="36"/>
        </w:rPr>
        <w:t>格</w:t>
      </w:r>
      <w:r w:rsidRPr="00E965F5">
        <w:rPr>
          <w:rFonts w:asciiTheme="majorEastAsia" w:eastAsiaTheme="majorEastAsia" w:hAnsiTheme="majorEastAsia"/>
          <w:b/>
          <w:bCs/>
          <w:sz w:val="36"/>
          <w:szCs w:val="36"/>
        </w:rPr>
        <w:t>证</w:t>
      </w:r>
      <w:r w:rsidRPr="00E965F5">
        <w:rPr>
          <w:rFonts w:asciiTheme="majorEastAsia" w:eastAsiaTheme="majorEastAsia" w:hAnsiTheme="majorEastAsia" w:hint="eastAsia"/>
          <w:b/>
          <w:bCs/>
          <w:sz w:val="36"/>
          <w:szCs w:val="36"/>
        </w:rPr>
        <w:t>明</w:t>
      </w:r>
      <w:r w:rsidRPr="00E965F5">
        <w:rPr>
          <w:rFonts w:asciiTheme="majorEastAsia" w:eastAsiaTheme="majorEastAsia" w:hAnsiTheme="majorEastAsia"/>
          <w:b/>
          <w:bCs/>
          <w:sz w:val="36"/>
          <w:szCs w:val="36"/>
        </w:rPr>
        <w:t>书</w:t>
      </w:r>
    </w:p>
    <w:p w:rsidR="004D6DD1" w:rsidRPr="00E965F5" w:rsidRDefault="004D6DD1" w:rsidP="00D9500B">
      <w:pPr>
        <w:autoSpaceDE w:val="0"/>
        <w:autoSpaceDN w:val="0"/>
        <w:adjustRightInd w:val="0"/>
        <w:spacing w:line="480" w:lineRule="auto"/>
        <w:ind w:firstLineChars="257" w:firstLine="617"/>
        <w:rPr>
          <w:rFonts w:ascii="宋体" w:hAnsi="宋体"/>
          <w:sz w:val="24"/>
          <w:szCs w:val="24"/>
        </w:rPr>
      </w:pPr>
    </w:p>
    <w:p w:rsidR="004D6DD1" w:rsidRPr="00E965F5" w:rsidRDefault="00D9500B">
      <w:pPr>
        <w:pStyle w:val="13"/>
        <w:spacing w:line="480" w:lineRule="auto"/>
        <w:ind w:firstLineChars="225" w:firstLine="540"/>
        <w:jc w:val="left"/>
        <w:rPr>
          <w:rFonts w:asciiTheme="minorEastAsia" w:hAnsiTheme="minorEastAsia"/>
          <w:szCs w:val="24"/>
          <w:u w:val="single"/>
        </w:rPr>
      </w:pPr>
      <w:r w:rsidRPr="00E965F5">
        <w:rPr>
          <w:rFonts w:asciiTheme="minorEastAsia" w:hAnsiTheme="minorEastAsia"/>
          <w:szCs w:val="24"/>
        </w:rPr>
        <w:t>单</w:t>
      </w:r>
      <w:r w:rsidRPr="00E965F5">
        <w:rPr>
          <w:rFonts w:asciiTheme="minorEastAsia" w:hAnsiTheme="minorEastAsia" w:hint="eastAsia"/>
          <w:szCs w:val="24"/>
        </w:rPr>
        <w:t>位名</w:t>
      </w:r>
      <w:r w:rsidRPr="00E965F5">
        <w:rPr>
          <w:rFonts w:asciiTheme="minorEastAsia" w:hAnsiTheme="minorEastAsia"/>
          <w:szCs w:val="24"/>
        </w:rPr>
        <w:t>称</w:t>
      </w:r>
      <w:r w:rsidRPr="00E965F5">
        <w:rPr>
          <w:rFonts w:asciiTheme="minorEastAsia" w:hAnsiTheme="minorEastAsia" w:hint="eastAsia"/>
          <w:szCs w:val="24"/>
        </w:rPr>
        <w:t>：</w:t>
      </w:r>
      <w:r w:rsidR="00E94B80" w:rsidRPr="00E965F5">
        <w:rPr>
          <w:rFonts w:asciiTheme="minorEastAsia" w:hAnsiTheme="minorEastAsia" w:hint="eastAsia"/>
          <w:szCs w:val="24"/>
          <w:u w:val="single"/>
        </w:rPr>
        <w:t xml:space="preserve">                      </w:t>
      </w:r>
    </w:p>
    <w:p w:rsidR="004D6DD1" w:rsidRPr="00E965F5" w:rsidRDefault="00D9500B">
      <w:pPr>
        <w:pStyle w:val="13"/>
        <w:spacing w:line="480" w:lineRule="auto"/>
        <w:ind w:firstLineChars="225" w:firstLine="540"/>
        <w:jc w:val="left"/>
        <w:rPr>
          <w:rFonts w:asciiTheme="minorEastAsia" w:hAnsiTheme="minorEastAsia"/>
          <w:szCs w:val="24"/>
          <w:u w:val="single"/>
        </w:rPr>
      </w:pPr>
      <w:r w:rsidRPr="00E965F5">
        <w:rPr>
          <w:rFonts w:asciiTheme="minorEastAsia" w:hAnsiTheme="minorEastAsia" w:hint="eastAsia"/>
          <w:szCs w:val="24"/>
        </w:rPr>
        <w:t>地址：</w:t>
      </w:r>
      <w:r w:rsidR="00E94B80" w:rsidRPr="00E965F5">
        <w:rPr>
          <w:rFonts w:asciiTheme="minorEastAsia" w:hAnsiTheme="minorEastAsia" w:hint="eastAsia"/>
          <w:szCs w:val="24"/>
          <w:u w:val="single"/>
        </w:rPr>
        <w:t xml:space="preserve">                           </w:t>
      </w:r>
    </w:p>
    <w:p w:rsidR="004D6DD1" w:rsidRPr="00E965F5" w:rsidRDefault="00D9500B">
      <w:pPr>
        <w:pStyle w:val="13"/>
        <w:spacing w:line="480" w:lineRule="auto"/>
        <w:ind w:firstLineChars="225" w:firstLine="540"/>
        <w:jc w:val="left"/>
        <w:rPr>
          <w:rFonts w:asciiTheme="minorEastAsia" w:hAnsiTheme="minorEastAsia"/>
          <w:szCs w:val="24"/>
        </w:rPr>
      </w:pPr>
      <w:r w:rsidRPr="00E965F5">
        <w:rPr>
          <w:rFonts w:asciiTheme="minorEastAsia" w:hAnsiTheme="minorEastAsia" w:hint="eastAsia"/>
          <w:szCs w:val="24"/>
        </w:rPr>
        <w:t>姓名：</w:t>
      </w:r>
      <w:r w:rsidRPr="00E965F5">
        <w:rPr>
          <w:rFonts w:asciiTheme="minorEastAsia" w:hAnsiTheme="minorEastAsia" w:hint="eastAsia"/>
          <w:szCs w:val="24"/>
          <w:u w:val="single"/>
        </w:rPr>
        <w:t xml:space="preserve">       </w:t>
      </w:r>
      <w:r w:rsidRPr="00E965F5">
        <w:rPr>
          <w:rFonts w:asciiTheme="minorEastAsia" w:hAnsiTheme="minorEastAsia" w:hint="eastAsia"/>
          <w:szCs w:val="24"/>
        </w:rPr>
        <w:t>性</w:t>
      </w:r>
      <w:r w:rsidRPr="00E965F5">
        <w:rPr>
          <w:rFonts w:asciiTheme="minorEastAsia" w:hAnsiTheme="minorEastAsia"/>
          <w:szCs w:val="24"/>
        </w:rPr>
        <w:t>别</w:t>
      </w:r>
      <w:r w:rsidRPr="00E965F5">
        <w:rPr>
          <w:rFonts w:asciiTheme="minorEastAsia" w:hAnsiTheme="minorEastAsia" w:hint="eastAsia"/>
          <w:szCs w:val="24"/>
        </w:rPr>
        <w:t>：</w:t>
      </w:r>
      <w:r w:rsidRPr="00E965F5">
        <w:rPr>
          <w:rFonts w:asciiTheme="minorEastAsia" w:hAnsiTheme="minorEastAsia" w:hint="eastAsia"/>
          <w:szCs w:val="24"/>
          <w:u w:val="single"/>
        </w:rPr>
        <w:t xml:space="preserve">  </w:t>
      </w:r>
      <w:r w:rsidR="00E94B80" w:rsidRPr="00E965F5">
        <w:rPr>
          <w:rFonts w:asciiTheme="minorEastAsia" w:hAnsiTheme="minorEastAsia" w:hint="eastAsia"/>
          <w:szCs w:val="24"/>
          <w:u w:val="single"/>
        </w:rPr>
        <w:t xml:space="preserve"> </w:t>
      </w:r>
      <w:r w:rsidRPr="00E965F5">
        <w:rPr>
          <w:rFonts w:asciiTheme="minorEastAsia" w:hAnsiTheme="minorEastAsia" w:hint="eastAsia"/>
          <w:szCs w:val="24"/>
          <w:u w:val="single"/>
        </w:rPr>
        <w:t xml:space="preserve">   </w:t>
      </w:r>
      <w:r w:rsidRPr="00E965F5">
        <w:rPr>
          <w:rFonts w:asciiTheme="minorEastAsia" w:hAnsiTheme="minorEastAsia" w:hint="eastAsia"/>
          <w:szCs w:val="24"/>
        </w:rPr>
        <w:t>年</w:t>
      </w:r>
      <w:r w:rsidRPr="00E965F5">
        <w:rPr>
          <w:rFonts w:asciiTheme="minorEastAsia" w:hAnsiTheme="minorEastAsia"/>
          <w:szCs w:val="24"/>
        </w:rPr>
        <w:t>龄</w:t>
      </w:r>
      <w:r w:rsidRPr="00E965F5">
        <w:rPr>
          <w:rFonts w:asciiTheme="minorEastAsia" w:hAnsiTheme="minorEastAsia" w:hint="eastAsia"/>
          <w:szCs w:val="24"/>
        </w:rPr>
        <w:t>：</w:t>
      </w:r>
      <w:r w:rsidRPr="00E965F5">
        <w:rPr>
          <w:rFonts w:asciiTheme="minorEastAsia" w:hAnsiTheme="minorEastAsia"/>
          <w:szCs w:val="24"/>
          <w:u w:val="single"/>
        </w:rPr>
        <w:t xml:space="preserve">    </w:t>
      </w:r>
      <w:r w:rsidR="00E94B80" w:rsidRPr="00E965F5">
        <w:rPr>
          <w:rFonts w:asciiTheme="minorEastAsia" w:hAnsiTheme="minorEastAsia" w:hint="eastAsia"/>
          <w:szCs w:val="24"/>
          <w:u w:val="single"/>
        </w:rPr>
        <w:t xml:space="preserve">  </w:t>
      </w:r>
      <w:r w:rsidRPr="00E965F5">
        <w:rPr>
          <w:rFonts w:asciiTheme="minorEastAsia" w:hAnsiTheme="minorEastAsia"/>
          <w:szCs w:val="24"/>
          <w:u w:val="single"/>
        </w:rPr>
        <w:t xml:space="preserve"> </w:t>
      </w:r>
      <w:r w:rsidRPr="00E965F5">
        <w:rPr>
          <w:rFonts w:asciiTheme="minorEastAsia" w:hAnsiTheme="minorEastAsia"/>
          <w:szCs w:val="24"/>
        </w:rPr>
        <w:t>职务</w:t>
      </w:r>
      <w:r w:rsidRPr="00E965F5">
        <w:rPr>
          <w:rFonts w:asciiTheme="minorEastAsia" w:hAnsiTheme="minorEastAsia" w:hint="eastAsia"/>
          <w:szCs w:val="24"/>
        </w:rPr>
        <w:t>：</w:t>
      </w:r>
      <w:r w:rsidRPr="00E965F5">
        <w:rPr>
          <w:rFonts w:asciiTheme="minorEastAsia" w:hAnsiTheme="minorEastAsia" w:hint="eastAsia"/>
          <w:szCs w:val="24"/>
          <w:u w:val="single"/>
        </w:rPr>
        <w:t xml:space="preserve">        </w:t>
      </w:r>
    </w:p>
    <w:p w:rsidR="004D6DD1" w:rsidRPr="00E965F5" w:rsidRDefault="00D9500B" w:rsidP="00E94B80">
      <w:pPr>
        <w:pStyle w:val="13"/>
        <w:spacing w:line="480" w:lineRule="auto"/>
        <w:ind w:firstLineChars="225" w:firstLine="540"/>
        <w:jc w:val="left"/>
        <w:rPr>
          <w:rFonts w:asciiTheme="minorEastAsia" w:hAnsiTheme="minorEastAsia"/>
          <w:szCs w:val="24"/>
        </w:rPr>
      </w:pPr>
      <w:r w:rsidRPr="00E965F5">
        <w:rPr>
          <w:rFonts w:asciiTheme="minorEastAsia" w:hAnsiTheme="minorEastAsia" w:hint="eastAsia"/>
          <w:szCs w:val="24"/>
        </w:rPr>
        <w:t>本人系</w:t>
      </w:r>
      <w:r w:rsidRPr="00E965F5">
        <w:rPr>
          <w:rFonts w:asciiTheme="minorEastAsia" w:hAnsiTheme="minorEastAsia" w:hint="eastAsia"/>
          <w:snapToGrid w:val="0"/>
          <w:kern w:val="0"/>
          <w:szCs w:val="24"/>
          <w:u w:val="single"/>
        </w:rPr>
        <w:t>__</w:t>
      </w:r>
      <w:r w:rsidR="007C63B4" w:rsidRPr="00E965F5">
        <w:rPr>
          <w:rFonts w:asciiTheme="minorEastAsia" w:hAnsiTheme="minorEastAsia" w:hint="eastAsia"/>
          <w:snapToGrid w:val="0"/>
          <w:kern w:val="0"/>
          <w:szCs w:val="24"/>
          <w:u w:val="single"/>
        </w:rPr>
        <w:t xml:space="preserve"> </w:t>
      </w:r>
      <w:r w:rsidRPr="00E965F5">
        <w:rPr>
          <w:rFonts w:asciiTheme="minorEastAsia" w:hAnsiTheme="minorEastAsia" w:hint="eastAsia"/>
          <w:i/>
          <w:snapToGrid w:val="0"/>
          <w:szCs w:val="24"/>
          <w:u w:val="single"/>
        </w:rPr>
        <w:t>投</w:t>
      </w:r>
      <w:r w:rsidRPr="00E965F5">
        <w:rPr>
          <w:rFonts w:asciiTheme="minorEastAsia" w:hAnsiTheme="minorEastAsia"/>
          <w:i/>
          <w:snapToGrid w:val="0"/>
          <w:szCs w:val="24"/>
          <w:u w:val="single"/>
        </w:rPr>
        <w:t>标</w:t>
      </w:r>
      <w:r w:rsidRPr="00E965F5">
        <w:rPr>
          <w:rFonts w:asciiTheme="minorEastAsia" w:hAnsiTheme="minorEastAsia" w:hint="eastAsia"/>
          <w:i/>
          <w:snapToGrid w:val="0"/>
          <w:szCs w:val="24"/>
          <w:u w:val="single"/>
        </w:rPr>
        <w:t>人名</w:t>
      </w:r>
      <w:r w:rsidRPr="00E965F5">
        <w:rPr>
          <w:rFonts w:asciiTheme="minorEastAsia" w:hAnsiTheme="minorEastAsia"/>
          <w:i/>
          <w:snapToGrid w:val="0"/>
          <w:szCs w:val="24"/>
          <w:u w:val="single"/>
        </w:rPr>
        <w:t>称</w:t>
      </w:r>
      <w:r w:rsidR="00E94B80" w:rsidRPr="00E965F5">
        <w:rPr>
          <w:rFonts w:asciiTheme="minorEastAsia" w:hAnsiTheme="minorEastAsia" w:hint="eastAsia"/>
          <w:i/>
          <w:snapToGrid w:val="0"/>
          <w:szCs w:val="24"/>
          <w:u w:val="single"/>
        </w:rPr>
        <w:t xml:space="preserve">  </w:t>
      </w:r>
      <w:r w:rsidRPr="00E965F5">
        <w:rPr>
          <w:rFonts w:asciiTheme="minorEastAsia" w:hAnsiTheme="minorEastAsia" w:hint="eastAsia"/>
          <w:szCs w:val="24"/>
        </w:rPr>
        <w:t>的法定代表人。就</w:t>
      </w:r>
      <w:r w:rsidRPr="00E965F5">
        <w:rPr>
          <w:rFonts w:asciiTheme="minorEastAsia" w:hAnsiTheme="minorEastAsia"/>
          <w:szCs w:val="24"/>
        </w:rPr>
        <w:t>参</w:t>
      </w:r>
      <w:r w:rsidRPr="00E965F5">
        <w:rPr>
          <w:rFonts w:asciiTheme="minorEastAsia" w:hAnsiTheme="minorEastAsia" w:hint="eastAsia"/>
          <w:szCs w:val="24"/>
        </w:rPr>
        <w:t>加贵方招</w:t>
      </w:r>
      <w:r w:rsidRPr="00E965F5">
        <w:rPr>
          <w:rFonts w:asciiTheme="minorEastAsia" w:hAnsiTheme="minorEastAsia"/>
          <w:szCs w:val="24"/>
        </w:rPr>
        <w:t>标编号为</w:t>
      </w:r>
      <w:r w:rsidRPr="00E965F5">
        <w:rPr>
          <w:rFonts w:asciiTheme="minorEastAsia" w:hAnsiTheme="minorEastAsia" w:hint="eastAsia"/>
          <w:snapToGrid w:val="0"/>
          <w:kern w:val="0"/>
          <w:szCs w:val="24"/>
        </w:rPr>
        <w:t>__</w:t>
      </w:r>
      <w:r w:rsidRPr="00E965F5">
        <w:rPr>
          <w:rFonts w:asciiTheme="minorEastAsia" w:hAnsiTheme="minorEastAsia"/>
          <w:i/>
          <w:szCs w:val="24"/>
          <w:u w:val="single"/>
        </w:rPr>
        <w:t>项目编号</w:t>
      </w:r>
      <w:r w:rsidR="00E94B80" w:rsidRPr="00E965F5">
        <w:rPr>
          <w:rFonts w:asciiTheme="minorEastAsia" w:hAnsiTheme="minorEastAsia" w:hint="eastAsia"/>
          <w:i/>
          <w:szCs w:val="24"/>
          <w:u w:val="single"/>
        </w:rPr>
        <w:t xml:space="preserve"> </w:t>
      </w:r>
      <w:r w:rsidRPr="00E965F5">
        <w:rPr>
          <w:rFonts w:asciiTheme="minorEastAsia" w:hAnsiTheme="minorEastAsia" w:hint="eastAsia"/>
          <w:szCs w:val="24"/>
        </w:rPr>
        <w:t>的</w:t>
      </w:r>
      <w:r w:rsidR="007C63B4" w:rsidRPr="00E965F5">
        <w:rPr>
          <w:rFonts w:asciiTheme="minorEastAsia" w:hAnsiTheme="minorEastAsia" w:hint="eastAsia"/>
          <w:snapToGrid w:val="0"/>
          <w:kern w:val="0"/>
          <w:szCs w:val="24"/>
        </w:rPr>
        <w:t>__</w:t>
      </w:r>
      <w:r w:rsidRPr="00E965F5">
        <w:rPr>
          <w:rFonts w:asciiTheme="minorEastAsia" w:hAnsiTheme="minorEastAsia" w:hint="eastAsia"/>
          <w:snapToGrid w:val="0"/>
          <w:kern w:val="0"/>
          <w:szCs w:val="24"/>
        </w:rPr>
        <w:t>_</w:t>
      </w:r>
      <w:r w:rsidRPr="00E965F5">
        <w:rPr>
          <w:rFonts w:asciiTheme="minorEastAsia" w:hAnsiTheme="minorEastAsia"/>
          <w:i/>
          <w:szCs w:val="24"/>
          <w:u w:val="single"/>
        </w:rPr>
        <w:t>项目</w:t>
      </w:r>
      <w:r w:rsidRPr="00E965F5">
        <w:rPr>
          <w:rFonts w:asciiTheme="minorEastAsia" w:hAnsiTheme="minorEastAsia" w:hint="eastAsia"/>
          <w:i/>
          <w:szCs w:val="24"/>
          <w:u w:val="single"/>
        </w:rPr>
        <w:t>名</w:t>
      </w:r>
      <w:r w:rsidRPr="00E965F5">
        <w:rPr>
          <w:rFonts w:asciiTheme="minorEastAsia" w:hAnsiTheme="minorEastAsia"/>
          <w:i/>
          <w:szCs w:val="24"/>
          <w:u w:val="single"/>
        </w:rPr>
        <w:t>称</w:t>
      </w:r>
      <w:r w:rsidR="005C79AB" w:rsidRPr="00E965F5">
        <w:rPr>
          <w:rFonts w:asciiTheme="minorEastAsia" w:hAnsiTheme="minorEastAsia" w:hint="eastAsia"/>
          <w:i/>
          <w:szCs w:val="24"/>
          <w:u w:val="single"/>
        </w:rPr>
        <w:t xml:space="preserve">  </w:t>
      </w:r>
      <w:r w:rsidR="00E94B80" w:rsidRPr="00E965F5">
        <w:rPr>
          <w:rFonts w:asciiTheme="minorEastAsia" w:hAnsiTheme="minorEastAsia" w:hint="eastAsia"/>
          <w:i/>
          <w:szCs w:val="24"/>
          <w:u w:val="single"/>
        </w:rPr>
        <w:t xml:space="preserve"> </w:t>
      </w:r>
      <w:r w:rsidRPr="00E965F5">
        <w:rPr>
          <w:rFonts w:asciiTheme="minorEastAsia" w:hAnsiTheme="minorEastAsia" w:hint="eastAsia"/>
          <w:szCs w:val="24"/>
        </w:rPr>
        <w:t>公</w:t>
      </w:r>
      <w:r w:rsidRPr="00E965F5">
        <w:rPr>
          <w:rFonts w:asciiTheme="minorEastAsia" w:hAnsiTheme="minorEastAsia"/>
          <w:szCs w:val="24"/>
        </w:rPr>
        <w:t>开</w:t>
      </w:r>
      <w:r w:rsidRPr="00E965F5">
        <w:rPr>
          <w:rFonts w:asciiTheme="minorEastAsia" w:hAnsiTheme="minorEastAsia" w:hint="eastAsia"/>
          <w:szCs w:val="24"/>
        </w:rPr>
        <w:t>招</w:t>
      </w:r>
      <w:r w:rsidRPr="00E965F5">
        <w:rPr>
          <w:rFonts w:asciiTheme="minorEastAsia" w:hAnsiTheme="minorEastAsia"/>
          <w:szCs w:val="24"/>
        </w:rPr>
        <w:t>标项目</w:t>
      </w:r>
      <w:r w:rsidRPr="00E965F5">
        <w:rPr>
          <w:rFonts w:asciiTheme="minorEastAsia" w:hAnsiTheme="minorEastAsia" w:hint="eastAsia"/>
          <w:szCs w:val="24"/>
        </w:rPr>
        <w:t>的投</w:t>
      </w:r>
      <w:r w:rsidRPr="00E965F5">
        <w:rPr>
          <w:rFonts w:asciiTheme="minorEastAsia" w:hAnsiTheme="minorEastAsia"/>
          <w:szCs w:val="24"/>
        </w:rPr>
        <w:t>标报价</w:t>
      </w:r>
      <w:r w:rsidRPr="00E965F5">
        <w:rPr>
          <w:rFonts w:asciiTheme="minorEastAsia" w:hAnsiTheme="minorEastAsia" w:hint="eastAsia"/>
          <w:szCs w:val="24"/>
        </w:rPr>
        <w:t>，</w:t>
      </w:r>
      <w:r w:rsidRPr="00E965F5">
        <w:rPr>
          <w:rFonts w:asciiTheme="minorEastAsia" w:hAnsiTheme="minorEastAsia"/>
          <w:szCs w:val="24"/>
        </w:rPr>
        <w:t>签</w:t>
      </w:r>
      <w:r w:rsidRPr="00E965F5">
        <w:rPr>
          <w:rFonts w:asciiTheme="minorEastAsia" w:hAnsiTheme="minorEastAsia" w:hint="eastAsia"/>
          <w:szCs w:val="24"/>
        </w:rPr>
        <w:t>署上</w:t>
      </w:r>
      <w:r w:rsidRPr="00E965F5">
        <w:rPr>
          <w:rFonts w:asciiTheme="minorEastAsia" w:hAnsiTheme="minorEastAsia"/>
          <w:szCs w:val="24"/>
        </w:rPr>
        <w:t>述项目</w:t>
      </w:r>
      <w:r w:rsidRPr="00E965F5">
        <w:rPr>
          <w:rFonts w:asciiTheme="minorEastAsia" w:hAnsiTheme="minorEastAsia" w:hint="eastAsia"/>
          <w:szCs w:val="24"/>
        </w:rPr>
        <w:t>的投</w:t>
      </w:r>
      <w:r w:rsidRPr="00E965F5">
        <w:rPr>
          <w:rFonts w:asciiTheme="minorEastAsia" w:hAnsiTheme="minorEastAsia"/>
          <w:szCs w:val="24"/>
        </w:rPr>
        <w:t>标</w:t>
      </w:r>
      <w:r w:rsidRPr="00E965F5">
        <w:rPr>
          <w:rFonts w:asciiTheme="minorEastAsia" w:hAnsiTheme="minorEastAsia" w:hint="eastAsia"/>
          <w:szCs w:val="24"/>
        </w:rPr>
        <w:t>文件及合同的</w:t>
      </w:r>
      <w:r w:rsidRPr="00E965F5">
        <w:rPr>
          <w:rFonts w:asciiTheme="minorEastAsia" w:hAnsiTheme="minorEastAsia"/>
          <w:szCs w:val="24"/>
        </w:rPr>
        <w:t>执</w:t>
      </w:r>
      <w:r w:rsidRPr="00E965F5">
        <w:rPr>
          <w:rFonts w:asciiTheme="minorEastAsia" w:hAnsiTheme="minorEastAsia" w:hint="eastAsia"/>
          <w:szCs w:val="24"/>
        </w:rPr>
        <w:t>行、完成、服</w:t>
      </w:r>
      <w:r w:rsidRPr="00E965F5">
        <w:rPr>
          <w:rFonts w:asciiTheme="minorEastAsia" w:hAnsiTheme="minorEastAsia"/>
          <w:szCs w:val="24"/>
        </w:rPr>
        <w:t>务</w:t>
      </w:r>
      <w:r w:rsidRPr="00E965F5">
        <w:rPr>
          <w:rFonts w:asciiTheme="minorEastAsia" w:hAnsiTheme="minorEastAsia" w:hint="eastAsia"/>
          <w:szCs w:val="24"/>
        </w:rPr>
        <w:t>和保修，</w:t>
      </w:r>
      <w:r w:rsidRPr="00E965F5">
        <w:rPr>
          <w:rFonts w:asciiTheme="minorEastAsia" w:hAnsiTheme="minorEastAsia"/>
          <w:szCs w:val="24"/>
        </w:rPr>
        <w:t>签</w:t>
      </w:r>
      <w:r w:rsidRPr="00E965F5">
        <w:rPr>
          <w:rFonts w:asciiTheme="minorEastAsia" w:hAnsiTheme="minorEastAsia" w:hint="eastAsia"/>
          <w:szCs w:val="24"/>
        </w:rPr>
        <w:t>署合同和</w:t>
      </w:r>
      <w:r w:rsidRPr="00E965F5">
        <w:rPr>
          <w:rFonts w:asciiTheme="minorEastAsia" w:hAnsiTheme="minorEastAsia"/>
          <w:szCs w:val="24"/>
        </w:rPr>
        <w:t>处</w:t>
      </w:r>
      <w:r w:rsidRPr="00E965F5">
        <w:rPr>
          <w:rFonts w:asciiTheme="minorEastAsia" w:hAnsiTheme="minorEastAsia" w:hint="eastAsia"/>
          <w:szCs w:val="24"/>
        </w:rPr>
        <w:t>理与之有</w:t>
      </w:r>
      <w:r w:rsidRPr="00E965F5">
        <w:rPr>
          <w:rFonts w:asciiTheme="minorEastAsia" w:hAnsiTheme="minorEastAsia"/>
          <w:szCs w:val="24"/>
        </w:rPr>
        <w:t>关的</w:t>
      </w:r>
      <w:r w:rsidRPr="00E965F5">
        <w:rPr>
          <w:rFonts w:asciiTheme="minorEastAsia" w:hAnsiTheme="minorEastAsia" w:hint="eastAsia"/>
          <w:szCs w:val="24"/>
        </w:rPr>
        <w:t>一切事</w:t>
      </w:r>
      <w:r w:rsidRPr="00E965F5">
        <w:rPr>
          <w:rFonts w:asciiTheme="minorEastAsia" w:hAnsiTheme="minorEastAsia"/>
          <w:szCs w:val="24"/>
        </w:rPr>
        <w:t>务</w:t>
      </w:r>
      <w:r w:rsidRPr="00E965F5">
        <w:rPr>
          <w:rFonts w:asciiTheme="minorEastAsia" w:hAnsiTheme="minorEastAsia" w:hint="eastAsia"/>
          <w:szCs w:val="24"/>
        </w:rPr>
        <w:t>。</w:t>
      </w:r>
    </w:p>
    <w:p w:rsidR="004D6DD1" w:rsidRPr="00E965F5" w:rsidRDefault="00D9500B">
      <w:pPr>
        <w:pStyle w:val="13"/>
        <w:spacing w:line="480" w:lineRule="auto"/>
        <w:ind w:firstLineChars="225" w:firstLine="540"/>
        <w:jc w:val="left"/>
        <w:rPr>
          <w:rFonts w:asciiTheme="minorEastAsia" w:hAnsiTheme="minorEastAsia"/>
          <w:szCs w:val="24"/>
        </w:rPr>
      </w:pPr>
      <w:r w:rsidRPr="00E965F5">
        <w:rPr>
          <w:rFonts w:asciiTheme="minorEastAsia" w:hAnsiTheme="minorEastAsia" w:hint="eastAsia"/>
          <w:szCs w:val="24"/>
        </w:rPr>
        <w:t>特此</w:t>
      </w:r>
      <w:r w:rsidRPr="00E965F5">
        <w:rPr>
          <w:rFonts w:asciiTheme="minorEastAsia" w:hAnsiTheme="minorEastAsia"/>
          <w:szCs w:val="24"/>
        </w:rPr>
        <w:t>证</w:t>
      </w:r>
      <w:r w:rsidRPr="00E965F5">
        <w:rPr>
          <w:rFonts w:asciiTheme="minorEastAsia" w:hAnsiTheme="minorEastAsia" w:hint="eastAsia"/>
          <w:szCs w:val="24"/>
        </w:rPr>
        <w:t>明。</w:t>
      </w:r>
    </w:p>
    <w:p w:rsidR="004D6DD1" w:rsidRPr="00E965F5" w:rsidRDefault="004D6DD1">
      <w:pPr>
        <w:pStyle w:val="13"/>
        <w:spacing w:line="480" w:lineRule="auto"/>
        <w:ind w:firstLineChars="225" w:firstLine="540"/>
        <w:jc w:val="left"/>
        <w:rPr>
          <w:rFonts w:asciiTheme="minorEastAsia" w:hAnsiTheme="minorEastAsia"/>
          <w:szCs w:val="24"/>
        </w:rPr>
      </w:pPr>
    </w:p>
    <w:p w:rsidR="004D6DD1" w:rsidRPr="00E965F5" w:rsidRDefault="004D6DD1">
      <w:pPr>
        <w:pStyle w:val="13"/>
        <w:spacing w:line="480" w:lineRule="auto"/>
        <w:ind w:firstLineChars="225" w:firstLine="540"/>
        <w:jc w:val="left"/>
        <w:rPr>
          <w:rFonts w:asciiTheme="minorEastAsia" w:hAnsiTheme="minorEastAsia"/>
          <w:szCs w:val="24"/>
        </w:rPr>
      </w:pPr>
    </w:p>
    <w:p w:rsidR="004D6DD1" w:rsidRPr="00E965F5" w:rsidRDefault="00D9500B" w:rsidP="00D9500B">
      <w:pPr>
        <w:pStyle w:val="13"/>
        <w:spacing w:line="480" w:lineRule="auto"/>
        <w:ind w:leftChars="-256" w:left="-538" w:firstLineChars="257" w:firstLine="617"/>
        <w:jc w:val="center"/>
        <w:rPr>
          <w:rFonts w:asciiTheme="minorEastAsia" w:hAnsiTheme="minorEastAsia"/>
          <w:bCs/>
          <w:szCs w:val="24"/>
        </w:rPr>
      </w:pPr>
      <w:r w:rsidRPr="00E965F5">
        <w:rPr>
          <w:rFonts w:asciiTheme="minorEastAsia" w:hAnsiTheme="minorEastAsia" w:hint="eastAsia"/>
          <w:bCs/>
          <w:szCs w:val="24"/>
        </w:rPr>
        <w:t>【此</w:t>
      </w:r>
      <w:r w:rsidRPr="00E965F5">
        <w:rPr>
          <w:rFonts w:asciiTheme="minorEastAsia" w:hAnsiTheme="minorEastAsia"/>
          <w:bCs/>
          <w:szCs w:val="24"/>
        </w:rPr>
        <w:t>处请</w:t>
      </w:r>
      <w:r w:rsidRPr="00E965F5">
        <w:rPr>
          <w:rFonts w:asciiTheme="minorEastAsia" w:hAnsiTheme="minorEastAsia" w:hint="eastAsia"/>
          <w:bCs/>
          <w:szCs w:val="24"/>
        </w:rPr>
        <w:t>粘</w:t>
      </w:r>
      <w:r w:rsidRPr="00E965F5">
        <w:rPr>
          <w:rFonts w:asciiTheme="minorEastAsia" w:hAnsiTheme="minorEastAsia"/>
          <w:bCs/>
          <w:szCs w:val="24"/>
        </w:rPr>
        <w:t>贴</w:t>
      </w:r>
      <w:r w:rsidRPr="00E965F5">
        <w:rPr>
          <w:rFonts w:asciiTheme="minorEastAsia" w:hAnsiTheme="minorEastAsia" w:hint="eastAsia"/>
          <w:bCs/>
          <w:szCs w:val="24"/>
        </w:rPr>
        <w:t>法定代表人身份</w:t>
      </w:r>
      <w:r w:rsidRPr="00E965F5">
        <w:rPr>
          <w:rFonts w:asciiTheme="minorEastAsia" w:hAnsiTheme="minorEastAsia"/>
          <w:bCs/>
          <w:szCs w:val="24"/>
        </w:rPr>
        <w:t>证复</w:t>
      </w:r>
      <w:r w:rsidRPr="00E965F5">
        <w:rPr>
          <w:rFonts w:asciiTheme="minorEastAsia" w:hAnsiTheme="minorEastAsia" w:hint="eastAsia"/>
          <w:bCs/>
          <w:szCs w:val="24"/>
        </w:rPr>
        <w:t>印件，需清晰反映身份证有效期限】</w:t>
      </w:r>
    </w:p>
    <w:p w:rsidR="004D6DD1" w:rsidRPr="00E965F5" w:rsidRDefault="004D6DD1" w:rsidP="00D9500B">
      <w:pPr>
        <w:pStyle w:val="13"/>
        <w:spacing w:line="480" w:lineRule="auto"/>
        <w:ind w:leftChars="-256" w:left="-538" w:firstLineChars="257" w:firstLine="617"/>
        <w:jc w:val="center"/>
        <w:rPr>
          <w:rFonts w:asciiTheme="minorEastAsia" w:hAnsiTheme="minorEastAsia"/>
          <w:bCs/>
          <w:szCs w:val="24"/>
        </w:rPr>
      </w:pPr>
    </w:p>
    <w:p w:rsidR="004D6DD1" w:rsidRPr="00E965F5"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Pr="00E965F5"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Pr="00E965F5"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Pr="00E965F5" w:rsidRDefault="00D9500B">
      <w:pPr>
        <w:spacing w:line="480" w:lineRule="auto"/>
        <w:ind w:firstLineChars="1625" w:firstLine="3900"/>
        <w:rPr>
          <w:rFonts w:asciiTheme="minorEastAsia" w:hAnsiTheme="minorEastAsia" w:cs="Arial"/>
          <w:sz w:val="24"/>
          <w:szCs w:val="24"/>
          <w:u w:val="single"/>
        </w:rPr>
      </w:pPr>
      <w:r w:rsidRPr="00E965F5">
        <w:rPr>
          <w:rFonts w:asciiTheme="minorEastAsia" w:hAnsiTheme="minorEastAsia" w:cs="Arial" w:hint="eastAsia"/>
          <w:sz w:val="24"/>
          <w:szCs w:val="24"/>
        </w:rPr>
        <w:t>投标人名称（并加盖公章）：</w:t>
      </w:r>
    </w:p>
    <w:p w:rsidR="004D6DD1" w:rsidRPr="00E965F5" w:rsidRDefault="00D9500B">
      <w:pPr>
        <w:pStyle w:val="15"/>
        <w:spacing w:before="60" w:line="480" w:lineRule="auto"/>
        <w:ind w:firstLineChars="1625" w:firstLine="3900"/>
        <w:rPr>
          <w:rFonts w:asciiTheme="minorEastAsia" w:eastAsiaTheme="minorEastAsia" w:hAnsiTheme="minorEastAsia" w:cs="Arial"/>
          <w:szCs w:val="24"/>
        </w:rPr>
      </w:pPr>
      <w:r w:rsidRPr="00E965F5">
        <w:rPr>
          <w:rFonts w:asciiTheme="minorEastAsia" w:eastAsiaTheme="minorEastAsia" w:hAnsiTheme="minorEastAsia" w:cs="Arial" w:hint="eastAsia"/>
          <w:szCs w:val="24"/>
        </w:rPr>
        <w:t>签署日期：   年   月  日</w:t>
      </w:r>
    </w:p>
    <w:p w:rsidR="004D6DD1" w:rsidRPr="00E965F5" w:rsidRDefault="004D6DD1">
      <w:pPr>
        <w:pStyle w:val="14"/>
        <w:spacing w:line="480" w:lineRule="auto"/>
        <w:rPr>
          <w:rFonts w:asciiTheme="minorEastAsia" w:hAnsiTheme="minorEastAsia" w:cs="Arial"/>
          <w:szCs w:val="24"/>
        </w:rPr>
      </w:pPr>
    </w:p>
    <w:p w:rsidR="004D6DD1" w:rsidRPr="00E965F5" w:rsidRDefault="004D6DD1"/>
    <w:p w:rsidR="004D6DD1" w:rsidRPr="00E965F5" w:rsidRDefault="00D9500B">
      <w:pPr>
        <w:spacing w:line="320" w:lineRule="exact"/>
        <w:rPr>
          <w:rFonts w:asciiTheme="minorEastAsia" w:hAnsiTheme="minorEastAsia"/>
          <w:bCs/>
          <w:kern w:val="12"/>
          <w:sz w:val="24"/>
          <w:szCs w:val="24"/>
        </w:rPr>
      </w:pPr>
      <w:r w:rsidRPr="00E965F5">
        <w:rPr>
          <w:rFonts w:asciiTheme="minorEastAsia" w:hAnsiTheme="minorEastAsia" w:hint="eastAsia"/>
          <w:bCs/>
          <w:kern w:val="12"/>
          <w:sz w:val="24"/>
          <w:szCs w:val="24"/>
        </w:rPr>
        <w:t>说明：法定代表人</w:t>
      </w:r>
      <w:r w:rsidRPr="00E965F5">
        <w:rPr>
          <w:rFonts w:asciiTheme="minorEastAsia" w:hAnsiTheme="minorEastAsia"/>
          <w:bCs/>
          <w:kern w:val="12"/>
          <w:sz w:val="24"/>
          <w:szCs w:val="24"/>
        </w:rPr>
        <w:t>参</w:t>
      </w:r>
      <w:r w:rsidRPr="00E965F5">
        <w:rPr>
          <w:rFonts w:asciiTheme="minorEastAsia" w:hAnsiTheme="minorEastAsia" w:hint="eastAsia"/>
          <w:bCs/>
          <w:kern w:val="12"/>
          <w:sz w:val="24"/>
          <w:szCs w:val="24"/>
        </w:rPr>
        <w:t>加本招</w:t>
      </w:r>
      <w:r w:rsidRPr="00E965F5">
        <w:rPr>
          <w:rFonts w:asciiTheme="minorEastAsia" w:hAnsiTheme="minorEastAsia"/>
          <w:bCs/>
          <w:kern w:val="12"/>
          <w:sz w:val="24"/>
          <w:szCs w:val="24"/>
        </w:rPr>
        <w:t>标项目</w:t>
      </w:r>
      <w:r w:rsidRPr="00E965F5">
        <w:rPr>
          <w:rFonts w:asciiTheme="minorEastAsia" w:hAnsiTheme="minorEastAsia" w:hint="eastAsia"/>
          <w:bCs/>
          <w:kern w:val="12"/>
          <w:sz w:val="24"/>
          <w:szCs w:val="24"/>
        </w:rPr>
        <w:t>投</w:t>
      </w:r>
      <w:r w:rsidRPr="00E965F5">
        <w:rPr>
          <w:rFonts w:asciiTheme="minorEastAsia" w:hAnsiTheme="minorEastAsia"/>
          <w:bCs/>
          <w:kern w:val="12"/>
          <w:sz w:val="24"/>
          <w:szCs w:val="24"/>
        </w:rPr>
        <w:t>标</w:t>
      </w:r>
      <w:r w:rsidRPr="00E965F5">
        <w:rPr>
          <w:rFonts w:asciiTheme="minorEastAsia" w:hAnsiTheme="minorEastAsia" w:hint="eastAsia"/>
          <w:bCs/>
          <w:kern w:val="12"/>
          <w:sz w:val="24"/>
          <w:szCs w:val="24"/>
        </w:rPr>
        <w:t>的，</w:t>
      </w:r>
      <w:r w:rsidRPr="00E965F5">
        <w:rPr>
          <w:rFonts w:asciiTheme="minorEastAsia" w:hAnsiTheme="minorEastAsia"/>
          <w:bCs/>
          <w:kern w:val="12"/>
          <w:sz w:val="24"/>
          <w:szCs w:val="24"/>
        </w:rPr>
        <w:t>仅须</w:t>
      </w:r>
      <w:r w:rsidRPr="00E965F5">
        <w:rPr>
          <w:rFonts w:asciiTheme="minorEastAsia" w:hAnsiTheme="minorEastAsia" w:hint="eastAsia"/>
          <w:bCs/>
          <w:kern w:val="12"/>
          <w:sz w:val="24"/>
          <w:szCs w:val="24"/>
        </w:rPr>
        <w:t>出具此</w:t>
      </w:r>
      <w:r w:rsidRPr="00E965F5">
        <w:rPr>
          <w:rFonts w:asciiTheme="minorEastAsia" w:hAnsiTheme="minorEastAsia"/>
          <w:bCs/>
          <w:kern w:val="12"/>
          <w:sz w:val="24"/>
          <w:szCs w:val="24"/>
        </w:rPr>
        <w:t>证</w:t>
      </w:r>
      <w:r w:rsidRPr="00E965F5">
        <w:rPr>
          <w:rFonts w:asciiTheme="minorEastAsia" w:hAnsiTheme="minorEastAsia" w:hint="eastAsia"/>
          <w:bCs/>
          <w:kern w:val="12"/>
          <w:sz w:val="24"/>
          <w:szCs w:val="24"/>
        </w:rPr>
        <w:t>明</w:t>
      </w:r>
      <w:r w:rsidRPr="00E965F5">
        <w:rPr>
          <w:rFonts w:asciiTheme="minorEastAsia" w:hAnsiTheme="minorEastAsia"/>
          <w:bCs/>
          <w:kern w:val="12"/>
          <w:sz w:val="24"/>
          <w:szCs w:val="24"/>
        </w:rPr>
        <w:t>书</w:t>
      </w:r>
      <w:r w:rsidRPr="00E965F5">
        <w:rPr>
          <w:rFonts w:asciiTheme="minorEastAsia" w:hAnsiTheme="minorEastAsia" w:hint="eastAsia"/>
          <w:bCs/>
          <w:kern w:val="12"/>
          <w:sz w:val="24"/>
          <w:szCs w:val="24"/>
        </w:rPr>
        <w:t>。</w:t>
      </w:r>
    </w:p>
    <w:p w:rsidR="004D6DD1" w:rsidRPr="00E965F5" w:rsidRDefault="004D6DD1">
      <w:pPr>
        <w:spacing w:line="480" w:lineRule="exact"/>
        <w:jc w:val="center"/>
        <w:rPr>
          <w:rFonts w:ascii="宋体" w:hAnsi="宋体"/>
          <w:b/>
          <w:bCs/>
          <w:sz w:val="36"/>
          <w:szCs w:val="36"/>
        </w:rPr>
      </w:pPr>
    </w:p>
    <w:p w:rsidR="004D6DD1" w:rsidRPr="00E965F5" w:rsidRDefault="004D6DD1">
      <w:pPr>
        <w:pStyle w:val="a0"/>
        <w:ind w:firstLine="340"/>
      </w:pPr>
    </w:p>
    <w:p w:rsidR="004D6DD1" w:rsidRPr="00E965F5" w:rsidRDefault="00D9500B">
      <w:pPr>
        <w:spacing w:line="480" w:lineRule="exact"/>
        <w:jc w:val="center"/>
        <w:rPr>
          <w:rFonts w:ascii="宋体" w:hAnsi="宋体"/>
          <w:b/>
          <w:bCs/>
          <w:sz w:val="36"/>
          <w:szCs w:val="36"/>
        </w:rPr>
      </w:pPr>
      <w:r w:rsidRPr="00E965F5">
        <w:rPr>
          <w:rFonts w:ascii="宋体" w:hAnsi="宋体" w:hint="eastAsia"/>
          <w:b/>
          <w:bCs/>
          <w:sz w:val="36"/>
          <w:szCs w:val="36"/>
        </w:rPr>
        <w:lastRenderedPageBreak/>
        <w:t>3.3 法定代表人授权书</w:t>
      </w:r>
    </w:p>
    <w:p w:rsidR="004D6DD1" w:rsidRPr="00E965F5" w:rsidRDefault="004D6DD1">
      <w:pPr>
        <w:spacing w:line="480" w:lineRule="exact"/>
        <w:jc w:val="center"/>
        <w:rPr>
          <w:rFonts w:ascii="宋体" w:hAnsi="宋体"/>
          <w:b/>
          <w:bCs/>
          <w:sz w:val="36"/>
          <w:szCs w:val="36"/>
        </w:rPr>
      </w:pPr>
    </w:p>
    <w:p w:rsidR="004D6DD1" w:rsidRPr="00E965F5" w:rsidRDefault="00D9500B">
      <w:pPr>
        <w:adjustRightInd w:val="0"/>
        <w:spacing w:line="360" w:lineRule="auto"/>
        <w:ind w:firstLineChars="210" w:firstLine="504"/>
        <w:contextualSpacing/>
        <w:rPr>
          <w:rFonts w:asciiTheme="minorEastAsia" w:hAnsiTheme="minorEastAsia" w:cs="Arial"/>
          <w:sz w:val="24"/>
          <w:szCs w:val="24"/>
        </w:rPr>
      </w:pPr>
      <w:r w:rsidRPr="00E965F5">
        <w:rPr>
          <w:rFonts w:asciiTheme="minorEastAsia" w:hAnsiTheme="minorEastAsia" w:cs="Arial" w:hint="eastAsia"/>
          <w:sz w:val="24"/>
          <w:szCs w:val="24"/>
        </w:rPr>
        <w:t>本人</w:t>
      </w:r>
      <w:r w:rsidRPr="00E965F5">
        <w:rPr>
          <w:rFonts w:asciiTheme="minorEastAsia" w:hAnsiTheme="minorEastAsia" w:cs="Arial" w:hint="eastAsia"/>
          <w:sz w:val="24"/>
          <w:szCs w:val="24"/>
          <w:u w:val="single"/>
        </w:rPr>
        <w:t xml:space="preserve">　 </w:t>
      </w:r>
      <w:r w:rsidRPr="00E965F5">
        <w:rPr>
          <w:rFonts w:asciiTheme="minorEastAsia" w:hAnsiTheme="minorEastAsia" w:hint="eastAsia"/>
          <w:snapToGrid w:val="0"/>
          <w:sz w:val="24"/>
          <w:szCs w:val="24"/>
          <w:u w:val="single"/>
        </w:rPr>
        <w:t>法人姓名</w:t>
      </w:r>
      <w:r w:rsidR="00E94B80" w:rsidRPr="00E965F5">
        <w:rPr>
          <w:rFonts w:asciiTheme="minorEastAsia" w:hAnsiTheme="minorEastAsia" w:hint="eastAsia"/>
          <w:snapToGrid w:val="0"/>
          <w:sz w:val="24"/>
          <w:szCs w:val="24"/>
          <w:u w:val="single"/>
        </w:rPr>
        <w:t xml:space="preserve"> </w:t>
      </w:r>
      <w:r w:rsidRPr="00E965F5">
        <w:rPr>
          <w:rFonts w:asciiTheme="minorEastAsia" w:hAnsiTheme="minorEastAsia" w:cs="Arial" w:hint="eastAsia"/>
          <w:sz w:val="24"/>
          <w:szCs w:val="24"/>
        </w:rPr>
        <w:t>系</w:t>
      </w:r>
      <w:r w:rsidRPr="00E965F5">
        <w:rPr>
          <w:rFonts w:asciiTheme="minorEastAsia" w:hAnsiTheme="minorEastAsia" w:cs="Arial" w:hint="eastAsia"/>
          <w:sz w:val="24"/>
          <w:szCs w:val="24"/>
          <w:u w:val="single"/>
        </w:rPr>
        <w:t xml:space="preserve">　</w:t>
      </w:r>
      <w:r w:rsidRPr="00E965F5">
        <w:rPr>
          <w:rFonts w:asciiTheme="minorEastAsia" w:hAnsiTheme="minorEastAsia" w:hint="eastAsia"/>
          <w:snapToGrid w:val="0"/>
          <w:sz w:val="24"/>
          <w:szCs w:val="24"/>
          <w:u w:val="single"/>
        </w:rPr>
        <w:t xml:space="preserve">投标人名称  </w:t>
      </w:r>
      <w:r w:rsidRPr="00E965F5">
        <w:rPr>
          <w:rFonts w:asciiTheme="minorEastAsia" w:hAnsiTheme="minorEastAsia" w:cs="Arial" w:hint="eastAsia"/>
          <w:sz w:val="24"/>
          <w:szCs w:val="24"/>
        </w:rPr>
        <w:t>的法定代表人，现委托</w:t>
      </w:r>
      <w:r w:rsidRPr="00E965F5">
        <w:rPr>
          <w:rFonts w:asciiTheme="minorEastAsia" w:hAnsiTheme="minorEastAsia" w:cs="Arial" w:hint="eastAsia"/>
          <w:sz w:val="24"/>
          <w:szCs w:val="24"/>
          <w:u w:val="single"/>
        </w:rPr>
        <w:t xml:space="preserve">　</w:t>
      </w:r>
      <w:r w:rsidRPr="00E965F5">
        <w:rPr>
          <w:rFonts w:asciiTheme="minorEastAsia" w:hAnsiTheme="minorEastAsia" w:hint="eastAsia"/>
          <w:snapToGrid w:val="0"/>
          <w:sz w:val="24"/>
          <w:szCs w:val="24"/>
          <w:u w:val="single"/>
        </w:rPr>
        <w:t>姓名，职务</w:t>
      </w:r>
      <w:r w:rsidR="00E94B80" w:rsidRPr="00E965F5">
        <w:rPr>
          <w:rFonts w:asciiTheme="minorEastAsia" w:hAnsiTheme="minorEastAsia" w:hint="eastAsia"/>
          <w:snapToGrid w:val="0"/>
          <w:sz w:val="24"/>
          <w:szCs w:val="24"/>
          <w:u w:val="single"/>
        </w:rPr>
        <w:t xml:space="preserve">  </w:t>
      </w:r>
      <w:r w:rsidRPr="00E965F5">
        <w:rPr>
          <w:rFonts w:asciiTheme="minorEastAsia" w:hAnsiTheme="minorEastAsia" w:cs="Arial" w:hint="eastAsia"/>
          <w:sz w:val="24"/>
          <w:szCs w:val="24"/>
        </w:rPr>
        <w:t>以我方的名义参加贵方</w:t>
      </w:r>
      <w:r w:rsidRPr="00E965F5">
        <w:rPr>
          <w:rFonts w:asciiTheme="minorEastAsia" w:hAnsiTheme="minorEastAsia" w:cs="Arial" w:hint="eastAsia"/>
          <w:sz w:val="24"/>
          <w:szCs w:val="24"/>
          <w:u w:val="single"/>
        </w:rPr>
        <w:t>______________________</w:t>
      </w:r>
      <w:r w:rsidR="00245FF5" w:rsidRPr="00E965F5">
        <w:rPr>
          <w:rFonts w:asciiTheme="minorEastAsia" w:hAnsiTheme="minorEastAsia" w:cs="Arial" w:hint="eastAsia"/>
          <w:sz w:val="24"/>
          <w:szCs w:val="24"/>
        </w:rPr>
        <w:t>（项目名称）</w:t>
      </w:r>
      <w:r w:rsidRPr="00E965F5">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4D6DD1" w:rsidRPr="00E965F5" w:rsidRDefault="00D9500B">
      <w:pPr>
        <w:adjustRightInd w:val="0"/>
        <w:spacing w:line="360" w:lineRule="auto"/>
        <w:ind w:firstLineChars="210" w:firstLine="504"/>
        <w:contextualSpacing/>
        <w:rPr>
          <w:rFonts w:asciiTheme="minorEastAsia" w:hAnsiTheme="minorEastAsia" w:cs="Arial"/>
          <w:sz w:val="24"/>
          <w:szCs w:val="24"/>
        </w:rPr>
      </w:pPr>
      <w:r w:rsidRPr="00E965F5">
        <w:rPr>
          <w:rFonts w:asciiTheme="minorEastAsia" w:hAnsiTheme="minorEastAsia" w:cs="Arial" w:hint="eastAsia"/>
          <w:sz w:val="24"/>
          <w:szCs w:val="24"/>
        </w:rPr>
        <w:t>我方对被授权人的签名事项负全部责任。</w:t>
      </w:r>
    </w:p>
    <w:p w:rsidR="004D6DD1" w:rsidRPr="00E965F5" w:rsidRDefault="00D9500B">
      <w:pPr>
        <w:adjustRightInd w:val="0"/>
        <w:spacing w:line="360" w:lineRule="auto"/>
        <w:ind w:firstLineChars="210" w:firstLine="504"/>
        <w:contextualSpacing/>
        <w:rPr>
          <w:rFonts w:asciiTheme="minorEastAsia" w:hAnsiTheme="minorEastAsia" w:cs="Arial"/>
          <w:sz w:val="24"/>
          <w:szCs w:val="24"/>
        </w:rPr>
      </w:pPr>
      <w:r w:rsidRPr="00E965F5">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D6DD1" w:rsidRPr="00E965F5" w:rsidRDefault="00D9500B">
      <w:pPr>
        <w:adjustRightInd w:val="0"/>
        <w:spacing w:line="360" w:lineRule="auto"/>
        <w:ind w:firstLineChars="210" w:firstLine="504"/>
        <w:contextualSpacing/>
        <w:rPr>
          <w:rFonts w:asciiTheme="minorEastAsia" w:hAnsiTheme="minorEastAsia" w:cs="Arial"/>
          <w:sz w:val="24"/>
          <w:szCs w:val="24"/>
        </w:rPr>
      </w:pPr>
      <w:r w:rsidRPr="00E965F5">
        <w:rPr>
          <w:rFonts w:asciiTheme="minorEastAsia" w:hAnsiTheme="minorEastAsia" w:cs="Arial" w:hint="eastAsia"/>
          <w:sz w:val="24"/>
          <w:szCs w:val="24"/>
        </w:rPr>
        <w:t>被授权人无转委托权，特此委托。</w:t>
      </w:r>
    </w:p>
    <w:p w:rsidR="004D6DD1" w:rsidRPr="00E965F5" w:rsidRDefault="00D9500B">
      <w:pPr>
        <w:spacing w:line="480" w:lineRule="auto"/>
        <w:ind w:firstLineChars="200" w:firstLine="480"/>
        <w:rPr>
          <w:rFonts w:asciiTheme="minorEastAsia" w:hAnsiTheme="minorEastAsia"/>
          <w:sz w:val="24"/>
          <w:szCs w:val="24"/>
        </w:rPr>
      </w:pPr>
      <w:r w:rsidRPr="00E965F5">
        <w:rPr>
          <w:rFonts w:asciiTheme="minorEastAsia" w:hAnsiTheme="minorEastAsia" w:hint="eastAsia"/>
          <w:sz w:val="24"/>
          <w:szCs w:val="24"/>
        </w:rPr>
        <w:t xml:space="preserve">投标人名称： </w:t>
      </w:r>
      <w:r w:rsidRPr="00E965F5">
        <w:rPr>
          <w:rFonts w:asciiTheme="minorEastAsia" w:hAnsiTheme="minorEastAsia" w:hint="eastAsia"/>
          <w:sz w:val="24"/>
          <w:szCs w:val="24"/>
          <w:u w:val="single"/>
        </w:rPr>
        <w:t xml:space="preserve">       （全称）        </w:t>
      </w:r>
      <w:r w:rsidRPr="00E965F5">
        <w:rPr>
          <w:rFonts w:asciiTheme="minorEastAsia" w:hAnsiTheme="minorEastAsia" w:hint="eastAsia"/>
          <w:sz w:val="24"/>
          <w:szCs w:val="24"/>
        </w:rPr>
        <w:t>（盖单位公章）</w:t>
      </w:r>
    </w:p>
    <w:p w:rsidR="004D6DD1" w:rsidRPr="00E965F5" w:rsidRDefault="00D9500B">
      <w:pPr>
        <w:spacing w:line="480" w:lineRule="auto"/>
        <w:ind w:firstLineChars="200" w:firstLine="480"/>
        <w:rPr>
          <w:rFonts w:asciiTheme="minorEastAsia" w:hAnsiTheme="minorEastAsia"/>
          <w:sz w:val="24"/>
          <w:szCs w:val="24"/>
        </w:rPr>
      </w:pPr>
      <w:r w:rsidRPr="00E965F5">
        <w:rPr>
          <w:rFonts w:asciiTheme="minorEastAsia" w:hAnsiTheme="minorEastAsia" w:hint="eastAsia"/>
          <w:sz w:val="24"/>
          <w:szCs w:val="24"/>
        </w:rPr>
        <w:t>法定代表人：（签字或加盖名章）</w:t>
      </w:r>
      <w:r w:rsidRPr="00E965F5">
        <w:rPr>
          <w:rFonts w:asciiTheme="minorEastAsia" w:hAnsiTheme="minorEastAsia" w:hint="eastAsia"/>
          <w:snapToGrid w:val="0"/>
          <w:kern w:val="0"/>
          <w:sz w:val="24"/>
          <w:szCs w:val="24"/>
        </w:rPr>
        <w:t>____________________</w:t>
      </w:r>
    </w:p>
    <w:p w:rsidR="004D6DD1" w:rsidRPr="00E965F5" w:rsidRDefault="00D9500B">
      <w:pPr>
        <w:spacing w:line="480" w:lineRule="auto"/>
        <w:ind w:firstLineChars="200" w:firstLine="480"/>
        <w:rPr>
          <w:rFonts w:asciiTheme="minorEastAsia" w:hAnsiTheme="minorEastAsia"/>
          <w:sz w:val="24"/>
          <w:szCs w:val="24"/>
        </w:rPr>
      </w:pPr>
      <w:r w:rsidRPr="00E965F5">
        <w:rPr>
          <w:rFonts w:asciiTheme="minorEastAsia" w:hAnsiTheme="minorEastAsia" w:hint="eastAsia"/>
          <w:sz w:val="24"/>
          <w:szCs w:val="24"/>
        </w:rPr>
        <w:t>法定代表人授权代表：（签字或加盖名章）</w:t>
      </w:r>
      <w:r w:rsidRPr="00E965F5">
        <w:rPr>
          <w:rFonts w:asciiTheme="minorEastAsia" w:hAnsiTheme="minorEastAsia" w:hint="eastAsia"/>
          <w:snapToGrid w:val="0"/>
          <w:kern w:val="0"/>
          <w:sz w:val="24"/>
          <w:szCs w:val="24"/>
        </w:rPr>
        <w:t>____________</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D6DD1" w:rsidRPr="00E965F5">
        <w:trPr>
          <w:gridAfter w:val="1"/>
          <w:wAfter w:w="14" w:type="dxa"/>
          <w:trHeight w:val="2636"/>
        </w:trPr>
        <w:tc>
          <w:tcPr>
            <w:tcW w:w="4484" w:type="dxa"/>
            <w:vAlign w:val="center"/>
          </w:tcPr>
          <w:p w:rsidR="004D6DD1" w:rsidRPr="00E965F5" w:rsidRDefault="00D9500B">
            <w:pPr>
              <w:jc w:val="center"/>
              <w:rPr>
                <w:rFonts w:asciiTheme="minorEastAsia" w:hAnsiTheme="minorEastAsia"/>
                <w:sz w:val="24"/>
                <w:szCs w:val="24"/>
              </w:rPr>
            </w:pPr>
            <w:r w:rsidRPr="00E965F5">
              <w:rPr>
                <w:rFonts w:asciiTheme="minorEastAsia" w:hAnsiTheme="minorEastAsia" w:hint="eastAsia"/>
                <w:sz w:val="24"/>
                <w:szCs w:val="24"/>
              </w:rPr>
              <w:t>法定代表人身份证（正面）</w:t>
            </w:r>
          </w:p>
        </w:tc>
        <w:tc>
          <w:tcPr>
            <w:tcW w:w="4485" w:type="dxa"/>
            <w:gridSpan w:val="2"/>
            <w:vAlign w:val="center"/>
          </w:tcPr>
          <w:p w:rsidR="004D6DD1" w:rsidRPr="00E965F5" w:rsidRDefault="00D9500B">
            <w:pPr>
              <w:jc w:val="center"/>
              <w:rPr>
                <w:rFonts w:asciiTheme="minorEastAsia" w:hAnsiTheme="minorEastAsia"/>
                <w:sz w:val="24"/>
                <w:szCs w:val="24"/>
              </w:rPr>
            </w:pPr>
            <w:r w:rsidRPr="00E965F5">
              <w:rPr>
                <w:rFonts w:asciiTheme="minorEastAsia" w:hAnsiTheme="minorEastAsia" w:hint="eastAsia"/>
                <w:sz w:val="24"/>
                <w:szCs w:val="24"/>
              </w:rPr>
              <w:t>法定代表人身份证（反面）</w:t>
            </w:r>
          </w:p>
        </w:tc>
      </w:tr>
      <w:tr w:rsidR="004D6DD1" w:rsidRPr="00E965F5">
        <w:trPr>
          <w:trHeight w:val="2781"/>
        </w:trPr>
        <w:tc>
          <w:tcPr>
            <w:tcW w:w="4491" w:type="dxa"/>
            <w:gridSpan w:val="2"/>
            <w:vAlign w:val="center"/>
          </w:tcPr>
          <w:p w:rsidR="004D6DD1" w:rsidRPr="00E965F5" w:rsidRDefault="00D9500B">
            <w:pPr>
              <w:jc w:val="center"/>
              <w:rPr>
                <w:rFonts w:asciiTheme="minorEastAsia" w:hAnsiTheme="minorEastAsia"/>
                <w:sz w:val="24"/>
                <w:szCs w:val="24"/>
              </w:rPr>
            </w:pPr>
            <w:bookmarkStart w:id="9" w:name="_资格证明文件"/>
            <w:bookmarkStart w:id="10" w:name="_Toc364329026"/>
            <w:bookmarkEnd w:id="9"/>
            <w:r w:rsidRPr="00E965F5">
              <w:rPr>
                <w:rFonts w:asciiTheme="minorEastAsia" w:hAnsiTheme="minorEastAsia" w:hint="eastAsia"/>
                <w:sz w:val="24"/>
                <w:szCs w:val="24"/>
              </w:rPr>
              <w:t>法定代表人授权代表身份证（正面）</w:t>
            </w:r>
            <w:bookmarkEnd w:id="10"/>
          </w:p>
        </w:tc>
        <w:tc>
          <w:tcPr>
            <w:tcW w:w="4492" w:type="dxa"/>
            <w:gridSpan w:val="2"/>
            <w:vAlign w:val="center"/>
          </w:tcPr>
          <w:p w:rsidR="004D6DD1" w:rsidRPr="00E965F5" w:rsidRDefault="00D9500B">
            <w:pPr>
              <w:jc w:val="center"/>
              <w:rPr>
                <w:rFonts w:asciiTheme="minorEastAsia" w:hAnsiTheme="minorEastAsia"/>
                <w:sz w:val="24"/>
                <w:szCs w:val="24"/>
              </w:rPr>
            </w:pPr>
            <w:bookmarkStart w:id="11" w:name="_Toc364329027"/>
            <w:r w:rsidRPr="00E965F5">
              <w:rPr>
                <w:rFonts w:asciiTheme="minorEastAsia" w:hAnsiTheme="minorEastAsia" w:hint="eastAsia"/>
                <w:sz w:val="24"/>
                <w:szCs w:val="24"/>
              </w:rPr>
              <w:t>法定代表人授权代表身份证（反面）</w:t>
            </w:r>
            <w:bookmarkEnd w:id="11"/>
          </w:p>
        </w:tc>
      </w:tr>
    </w:tbl>
    <w:p w:rsidR="004D6DD1" w:rsidRPr="00E965F5" w:rsidRDefault="004D6DD1" w:rsidP="00D9500B">
      <w:pPr>
        <w:spacing w:line="320" w:lineRule="exact"/>
        <w:ind w:left="2" w:firstLineChars="149" w:firstLine="358"/>
        <w:rPr>
          <w:rFonts w:asciiTheme="minorEastAsia" w:hAnsiTheme="minorEastAsia" w:cs="Courier New"/>
          <w:sz w:val="24"/>
          <w:szCs w:val="24"/>
        </w:rPr>
      </w:pPr>
    </w:p>
    <w:p w:rsidR="004D6DD1" w:rsidRPr="00E965F5" w:rsidRDefault="00D9500B">
      <w:pPr>
        <w:widowControl/>
        <w:spacing w:before="100" w:beforeAutospacing="1" w:after="100" w:afterAutospacing="1" w:line="360" w:lineRule="auto"/>
        <w:jc w:val="center"/>
        <w:rPr>
          <w:rFonts w:ascii="宋体" w:hAnsi="宋体"/>
          <w:b/>
          <w:bCs/>
          <w:sz w:val="36"/>
          <w:szCs w:val="36"/>
        </w:rPr>
      </w:pPr>
      <w:r w:rsidRPr="00E965F5">
        <w:rPr>
          <w:rFonts w:ascii="宋体" w:hAnsi="宋体" w:hint="eastAsia"/>
          <w:b/>
          <w:bCs/>
          <w:sz w:val="36"/>
          <w:szCs w:val="36"/>
        </w:rPr>
        <w:lastRenderedPageBreak/>
        <w:t>3.4 没有重大违法记录的声明</w:t>
      </w:r>
    </w:p>
    <w:p w:rsidR="004D6DD1" w:rsidRPr="00E965F5" w:rsidRDefault="00D9500B" w:rsidP="00862871">
      <w:pPr>
        <w:spacing w:beforeLines="50" w:afterLines="50"/>
        <w:jc w:val="center"/>
        <w:rPr>
          <w:rFonts w:ascii="宋体" w:hAnsi="宋体" w:cs="Arial"/>
          <w:kern w:val="0"/>
          <w:sz w:val="36"/>
          <w:szCs w:val="36"/>
        </w:rPr>
      </w:pPr>
      <w:r w:rsidRPr="00E965F5">
        <w:rPr>
          <w:rFonts w:ascii="宋体" w:hAnsi="宋体" w:cs="Arial" w:hint="eastAsia"/>
          <w:kern w:val="0"/>
          <w:sz w:val="36"/>
          <w:szCs w:val="36"/>
        </w:rPr>
        <w:t>声　   明</w:t>
      </w:r>
    </w:p>
    <w:p w:rsidR="004D6DD1" w:rsidRPr="00E965F5" w:rsidRDefault="00D9500B" w:rsidP="00862871">
      <w:pPr>
        <w:spacing w:beforeLines="50" w:afterLines="50" w:line="360" w:lineRule="auto"/>
        <w:ind w:firstLineChars="200" w:firstLine="480"/>
        <w:rPr>
          <w:rFonts w:asciiTheme="minorEastAsia" w:hAnsiTheme="minorEastAsia" w:cs="宋体"/>
          <w:sz w:val="24"/>
          <w:szCs w:val="24"/>
          <w:lang w:val="zh-CN"/>
        </w:rPr>
      </w:pPr>
      <w:r w:rsidRPr="00E965F5">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D6DD1" w:rsidRPr="00E965F5" w:rsidRDefault="00D9500B" w:rsidP="00862871">
      <w:pPr>
        <w:spacing w:beforeLines="50" w:afterLines="50" w:line="360" w:lineRule="auto"/>
        <w:rPr>
          <w:rFonts w:asciiTheme="minorEastAsia" w:hAnsiTheme="minorEastAsia" w:cs="宋体"/>
          <w:sz w:val="24"/>
          <w:szCs w:val="24"/>
          <w:lang w:val="zh-CN"/>
        </w:rPr>
      </w:pPr>
      <w:r w:rsidRPr="00E965F5">
        <w:rPr>
          <w:rFonts w:asciiTheme="minorEastAsia" w:hAnsiTheme="minorEastAsia" w:cs="宋体" w:hint="eastAsia"/>
          <w:sz w:val="24"/>
          <w:szCs w:val="24"/>
          <w:lang w:val="zh-CN"/>
        </w:rPr>
        <w:t>特此声明。</w:t>
      </w:r>
    </w:p>
    <w:p w:rsidR="004D6DD1" w:rsidRPr="00E965F5" w:rsidRDefault="00D9500B" w:rsidP="00862871">
      <w:pPr>
        <w:spacing w:beforeLines="50" w:afterLines="50" w:line="360" w:lineRule="auto"/>
        <w:ind w:firstLineChars="200" w:firstLine="480"/>
        <w:rPr>
          <w:rFonts w:asciiTheme="minorEastAsia" w:hAnsiTheme="minorEastAsia" w:cs="宋体"/>
          <w:sz w:val="24"/>
          <w:szCs w:val="24"/>
          <w:lang w:val="zh-CN"/>
        </w:rPr>
      </w:pPr>
      <w:r w:rsidRPr="00E965F5">
        <w:rPr>
          <w:rFonts w:asciiTheme="minorEastAsia" w:hAnsiTheme="minorEastAsia" w:cs="宋体" w:hint="eastAsia"/>
          <w:sz w:val="24"/>
          <w:szCs w:val="24"/>
          <w:lang w:val="zh-CN"/>
        </w:rPr>
        <w:t>本公司对上述声明的真实性负责。如有虚假，将依法承担相应责任。</w:t>
      </w:r>
    </w:p>
    <w:p w:rsidR="004D6DD1" w:rsidRPr="00E965F5" w:rsidRDefault="004D6DD1" w:rsidP="00862871">
      <w:pPr>
        <w:spacing w:beforeLines="50" w:afterLines="50" w:line="360" w:lineRule="auto"/>
        <w:ind w:firstLineChars="236" w:firstLine="566"/>
        <w:rPr>
          <w:rFonts w:asciiTheme="minorEastAsia" w:hAnsiTheme="minorEastAsia" w:cs="宋体"/>
          <w:sz w:val="24"/>
          <w:szCs w:val="24"/>
          <w:lang w:val="zh-CN"/>
        </w:rPr>
      </w:pPr>
    </w:p>
    <w:p w:rsidR="004D6DD1" w:rsidRPr="00E965F5" w:rsidRDefault="00D9500B" w:rsidP="00862871">
      <w:pPr>
        <w:spacing w:beforeLines="50" w:afterLines="50" w:line="360" w:lineRule="auto"/>
        <w:ind w:right="420" w:firstLineChars="2286" w:firstLine="5486"/>
        <w:rPr>
          <w:rFonts w:asciiTheme="minorEastAsia" w:hAnsiTheme="minorEastAsia" w:cs="宋体"/>
          <w:sz w:val="24"/>
          <w:szCs w:val="24"/>
          <w:lang w:val="zh-CN"/>
        </w:rPr>
      </w:pPr>
      <w:r w:rsidRPr="00E965F5">
        <w:rPr>
          <w:rFonts w:asciiTheme="minorEastAsia" w:hAnsiTheme="minorEastAsia" w:cs="宋体" w:hint="eastAsia"/>
          <w:sz w:val="24"/>
          <w:szCs w:val="24"/>
          <w:lang w:val="zh-CN"/>
        </w:rPr>
        <w:t>单位名称（盖章）：</w:t>
      </w:r>
    </w:p>
    <w:p w:rsidR="004D6DD1" w:rsidRPr="00E965F5" w:rsidRDefault="00D9500B" w:rsidP="00862871">
      <w:pPr>
        <w:spacing w:beforeLines="50" w:afterLines="50" w:line="360" w:lineRule="auto"/>
        <w:ind w:right="420" w:firstLineChars="2300" w:firstLine="5520"/>
        <w:rPr>
          <w:rFonts w:asciiTheme="minorEastAsia" w:hAnsiTheme="minorEastAsia" w:cs="宋体"/>
          <w:sz w:val="24"/>
          <w:szCs w:val="24"/>
          <w:lang w:val="zh-CN"/>
        </w:rPr>
      </w:pPr>
      <w:r w:rsidRPr="00E965F5">
        <w:rPr>
          <w:rFonts w:asciiTheme="minorEastAsia" w:hAnsiTheme="minorEastAsia" w:cs="宋体" w:hint="eastAsia"/>
          <w:sz w:val="24"/>
          <w:szCs w:val="24"/>
          <w:lang w:val="zh-CN"/>
        </w:rPr>
        <w:t>日    期：</w:t>
      </w:r>
      <w:r w:rsidRPr="00E965F5">
        <w:rPr>
          <w:rFonts w:asciiTheme="minorEastAsia" w:hAnsiTheme="minorEastAsia" w:cs="宋体" w:hint="eastAsia"/>
          <w:szCs w:val="21"/>
        </w:rPr>
        <w:t>年    月    日</w:t>
      </w:r>
    </w:p>
    <w:p w:rsidR="004D6DD1" w:rsidRPr="00E965F5" w:rsidRDefault="004D6DD1" w:rsidP="00862871">
      <w:pPr>
        <w:spacing w:beforeLines="50" w:afterLines="50" w:line="360" w:lineRule="auto"/>
        <w:ind w:right="420" w:firstLineChars="2286" w:firstLine="5486"/>
        <w:rPr>
          <w:rFonts w:asciiTheme="minorEastAsia" w:hAnsiTheme="minorEastAsia" w:cs="宋体"/>
          <w:sz w:val="24"/>
          <w:szCs w:val="24"/>
          <w:lang w:val="zh-CN"/>
        </w:rPr>
      </w:pPr>
    </w:p>
    <w:p w:rsidR="004D6DD1" w:rsidRPr="00E965F5" w:rsidRDefault="004D6DD1" w:rsidP="00862871">
      <w:pPr>
        <w:spacing w:beforeLines="50" w:afterLines="50" w:line="360" w:lineRule="auto"/>
        <w:ind w:right="420" w:firstLineChars="2286" w:firstLine="5486"/>
        <w:rPr>
          <w:rFonts w:asciiTheme="minorEastAsia" w:hAnsiTheme="minorEastAsia" w:cs="宋体"/>
          <w:sz w:val="24"/>
          <w:szCs w:val="24"/>
          <w:lang w:val="zh-CN"/>
        </w:rPr>
      </w:pPr>
    </w:p>
    <w:p w:rsidR="004D6DD1" w:rsidRPr="00E965F5" w:rsidRDefault="00D9500B">
      <w:pPr>
        <w:autoSpaceDE w:val="0"/>
        <w:autoSpaceDN w:val="0"/>
        <w:adjustRightInd w:val="0"/>
        <w:spacing w:line="360" w:lineRule="auto"/>
        <w:jc w:val="center"/>
        <w:outlineLvl w:val="0"/>
        <w:rPr>
          <w:rFonts w:ascii="宋体" w:hAnsi="宋体"/>
          <w:b/>
          <w:bCs/>
          <w:sz w:val="36"/>
          <w:szCs w:val="36"/>
        </w:rPr>
      </w:pPr>
      <w:r w:rsidRPr="00E965F5">
        <w:rPr>
          <w:rFonts w:ascii="宋体" w:hAnsi="宋体" w:hint="eastAsia"/>
          <w:b/>
          <w:bCs/>
          <w:sz w:val="36"/>
          <w:szCs w:val="36"/>
        </w:rPr>
        <w:t>3.5 投标保证金</w:t>
      </w:r>
    </w:p>
    <w:p w:rsidR="004D6DD1" w:rsidRPr="00E965F5" w:rsidRDefault="004D6DD1">
      <w:pPr>
        <w:autoSpaceDE w:val="0"/>
        <w:autoSpaceDN w:val="0"/>
        <w:adjustRightInd w:val="0"/>
        <w:jc w:val="center"/>
        <w:outlineLvl w:val="0"/>
        <w:rPr>
          <w:rFonts w:eastAsia="宋体" w:hAnsi="宋体"/>
          <w:b/>
          <w:snapToGrid w:val="0"/>
          <w:kern w:val="0"/>
          <w:szCs w:val="21"/>
        </w:rPr>
      </w:pPr>
    </w:p>
    <w:p w:rsidR="004D6DD1" w:rsidRPr="00E965F5" w:rsidRDefault="00D9500B">
      <w:pPr>
        <w:autoSpaceDE w:val="0"/>
        <w:autoSpaceDN w:val="0"/>
        <w:adjustRightInd w:val="0"/>
        <w:spacing w:line="360" w:lineRule="auto"/>
        <w:jc w:val="center"/>
        <w:rPr>
          <w:rFonts w:asciiTheme="minorEastAsia" w:hAnsiTheme="minorEastAsia" w:cs="宋体"/>
          <w:sz w:val="24"/>
          <w:szCs w:val="24"/>
          <w:lang w:val="zh-CN"/>
        </w:rPr>
      </w:pPr>
      <w:r w:rsidRPr="00E965F5">
        <w:rPr>
          <w:rFonts w:asciiTheme="minorEastAsia" w:hAnsiTheme="minorEastAsia" w:cs="宋体" w:hint="eastAsia"/>
          <w:sz w:val="24"/>
          <w:szCs w:val="24"/>
          <w:lang w:val="zh-CN"/>
        </w:rPr>
        <w:t>许昌公共资源交易中心保证金缴纳回执</w:t>
      </w:r>
    </w:p>
    <w:p w:rsidR="004D6DD1" w:rsidRPr="00E965F5" w:rsidRDefault="004D6DD1">
      <w:pPr>
        <w:autoSpaceDE w:val="0"/>
        <w:autoSpaceDN w:val="0"/>
        <w:adjustRightInd w:val="0"/>
        <w:jc w:val="center"/>
        <w:rPr>
          <w:rFonts w:ascii="宋体" w:cs="宋体"/>
          <w:szCs w:val="21"/>
          <w:lang w:val="zh-CN"/>
        </w:rPr>
      </w:pPr>
    </w:p>
    <w:p w:rsidR="004D6DD1" w:rsidRPr="00E965F5" w:rsidRDefault="00D9500B">
      <w:pPr>
        <w:autoSpaceDE w:val="0"/>
        <w:autoSpaceDN w:val="0"/>
        <w:adjustRightInd w:val="0"/>
        <w:spacing w:line="360" w:lineRule="auto"/>
        <w:jc w:val="center"/>
        <w:rPr>
          <w:rFonts w:ascii="宋体" w:cs="宋体"/>
          <w:sz w:val="24"/>
          <w:lang w:val="zh-CN"/>
        </w:rPr>
      </w:pPr>
      <w:r w:rsidRPr="00E965F5">
        <w:rPr>
          <w:rFonts w:ascii="宋体" w:cs="宋体" w:hint="eastAsia"/>
          <w:sz w:val="24"/>
          <w:lang w:val="zh-CN"/>
        </w:rPr>
        <w:t>（注：开标现场单独提供一份“许昌公共资源交易中心保证金缴纳回执”以备查询）</w:t>
      </w:r>
    </w:p>
    <w:p w:rsidR="004D6DD1" w:rsidRPr="00E965F5" w:rsidRDefault="004D6DD1">
      <w:pPr>
        <w:autoSpaceDE w:val="0"/>
        <w:autoSpaceDN w:val="0"/>
        <w:adjustRightInd w:val="0"/>
        <w:spacing w:line="360" w:lineRule="auto"/>
        <w:ind w:right="-11"/>
        <w:rPr>
          <w:rFonts w:ascii="宋体" w:cs="宋体"/>
          <w:sz w:val="24"/>
          <w:lang w:val="zh-CN"/>
        </w:rPr>
      </w:pPr>
    </w:p>
    <w:p w:rsidR="004D6DD1" w:rsidRPr="00E965F5" w:rsidRDefault="004D6DD1">
      <w:pPr>
        <w:autoSpaceDE w:val="0"/>
        <w:autoSpaceDN w:val="0"/>
        <w:adjustRightInd w:val="0"/>
        <w:spacing w:line="360" w:lineRule="auto"/>
        <w:jc w:val="center"/>
        <w:rPr>
          <w:rFonts w:asciiTheme="minorEastAsia" w:hAnsiTheme="minorEastAsia" w:cs="宋体"/>
          <w:sz w:val="24"/>
          <w:szCs w:val="24"/>
          <w:lang w:val="zh-CN"/>
        </w:rPr>
      </w:pPr>
    </w:p>
    <w:p w:rsidR="004D6DD1" w:rsidRPr="00E965F5" w:rsidRDefault="004D6DD1">
      <w:pPr>
        <w:pStyle w:val="a0"/>
        <w:ind w:firstLine="340"/>
      </w:pPr>
    </w:p>
    <w:p w:rsidR="004D6DD1" w:rsidRPr="00E965F5" w:rsidRDefault="00D9500B">
      <w:pPr>
        <w:autoSpaceDE w:val="0"/>
        <w:autoSpaceDN w:val="0"/>
        <w:adjustRightInd w:val="0"/>
        <w:spacing w:line="360" w:lineRule="auto"/>
        <w:jc w:val="center"/>
        <w:outlineLvl w:val="0"/>
        <w:rPr>
          <w:rFonts w:ascii="宋体" w:hAnsi="宋体"/>
          <w:b/>
          <w:bCs/>
          <w:sz w:val="36"/>
          <w:szCs w:val="36"/>
        </w:rPr>
      </w:pPr>
      <w:r w:rsidRPr="00E965F5">
        <w:rPr>
          <w:rFonts w:ascii="宋体" w:hAnsi="宋体" w:hint="eastAsia"/>
          <w:b/>
          <w:bCs/>
          <w:sz w:val="36"/>
          <w:szCs w:val="36"/>
        </w:rPr>
        <w:t xml:space="preserve">3.6 其他资格证书或材料 </w:t>
      </w:r>
    </w:p>
    <w:p w:rsidR="004D6DD1" w:rsidRPr="00E965F5" w:rsidRDefault="004D6DD1">
      <w:pPr>
        <w:pStyle w:val="a7"/>
        <w:spacing w:after="240" w:line="360" w:lineRule="auto"/>
        <w:jc w:val="center"/>
      </w:pPr>
    </w:p>
    <w:p w:rsidR="004D6DD1" w:rsidRPr="00E965F5" w:rsidRDefault="004D6DD1">
      <w:pPr>
        <w:pStyle w:val="a7"/>
        <w:spacing w:after="240" w:line="360" w:lineRule="auto"/>
        <w:jc w:val="center"/>
      </w:pPr>
    </w:p>
    <w:p w:rsidR="004D6DD1" w:rsidRPr="00E965F5" w:rsidRDefault="00D9500B">
      <w:pPr>
        <w:pStyle w:val="a7"/>
        <w:spacing w:after="240" w:line="360" w:lineRule="auto"/>
        <w:jc w:val="center"/>
        <w:rPr>
          <w:rFonts w:asciiTheme="majorEastAsia" w:eastAsiaTheme="majorEastAsia" w:hAnsiTheme="majorEastAsia"/>
          <w:b/>
          <w:snapToGrid w:val="0"/>
          <w:kern w:val="0"/>
          <w:sz w:val="36"/>
          <w:szCs w:val="36"/>
        </w:rPr>
      </w:pPr>
      <w:r w:rsidRPr="00E965F5">
        <w:rPr>
          <w:rFonts w:asciiTheme="majorEastAsia" w:eastAsiaTheme="majorEastAsia" w:hAnsiTheme="majorEastAsia" w:hint="eastAsia"/>
          <w:b/>
          <w:snapToGrid w:val="0"/>
          <w:kern w:val="0"/>
          <w:sz w:val="36"/>
          <w:szCs w:val="36"/>
        </w:rPr>
        <w:lastRenderedPageBreak/>
        <w:t>四、符合性审查证明材料</w:t>
      </w:r>
    </w:p>
    <w:p w:rsidR="004D6DD1" w:rsidRPr="00E965F5" w:rsidRDefault="00D9500B">
      <w:pPr>
        <w:autoSpaceDE w:val="0"/>
        <w:autoSpaceDN w:val="0"/>
        <w:adjustRightInd w:val="0"/>
        <w:spacing w:line="360" w:lineRule="auto"/>
        <w:jc w:val="center"/>
        <w:outlineLvl w:val="0"/>
        <w:rPr>
          <w:rFonts w:hAnsi="宋体"/>
          <w:b/>
          <w:snapToGrid w:val="0"/>
          <w:kern w:val="0"/>
          <w:sz w:val="36"/>
          <w:szCs w:val="36"/>
        </w:rPr>
      </w:pPr>
      <w:r w:rsidRPr="00E965F5">
        <w:rPr>
          <w:rFonts w:ascii="宋体" w:hAnsi="宋体" w:hint="eastAsia"/>
          <w:b/>
          <w:bCs/>
          <w:sz w:val="36"/>
          <w:szCs w:val="36"/>
        </w:rPr>
        <w:t xml:space="preserve">4.1 </w:t>
      </w:r>
      <w:r w:rsidRPr="00E965F5">
        <w:rPr>
          <w:rFonts w:hAnsi="宋体" w:hint="eastAsia"/>
          <w:b/>
          <w:snapToGrid w:val="0"/>
          <w:kern w:val="0"/>
          <w:sz w:val="36"/>
          <w:szCs w:val="36"/>
        </w:rPr>
        <w:t>投标分项报价表</w:t>
      </w:r>
    </w:p>
    <w:p w:rsidR="004D6DD1" w:rsidRPr="00E965F5" w:rsidRDefault="00D9500B" w:rsidP="00862871">
      <w:pPr>
        <w:spacing w:before="50" w:afterLines="50" w:line="360" w:lineRule="auto"/>
        <w:contextualSpacing/>
        <w:jc w:val="left"/>
        <w:rPr>
          <w:rFonts w:ascii="宋体" w:hAnsi="宋体"/>
          <w:sz w:val="24"/>
          <w:szCs w:val="24"/>
        </w:rPr>
      </w:pPr>
      <w:r w:rsidRPr="00E965F5">
        <w:rPr>
          <w:rFonts w:ascii="宋体" w:hAnsi="宋体" w:hint="eastAsia"/>
          <w:sz w:val="24"/>
          <w:szCs w:val="24"/>
        </w:rPr>
        <w:t>项目编号：</w:t>
      </w:r>
    </w:p>
    <w:p w:rsidR="004D6DD1" w:rsidRPr="00E965F5" w:rsidRDefault="00D9500B">
      <w:pPr>
        <w:autoSpaceDE w:val="0"/>
        <w:autoSpaceDN w:val="0"/>
        <w:adjustRightInd w:val="0"/>
        <w:spacing w:line="360" w:lineRule="auto"/>
        <w:outlineLvl w:val="0"/>
        <w:rPr>
          <w:rFonts w:hAnsi="宋体"/>
          <w:b/>
          <w:snapToGrid w:val="0"/>
          <w:kern w:val="0"/>
          <w:sz w:val="36"/>
          <w:szCs w:val="36"/>
        </w:rPr>
      </w:pPr>
      <w:r w:rsidRPr="00E965F5">
        <w:rPr>
          <w:rFonts w:ascii="宋体" w:hAnsi="宋体" w:hint="eastAsia"/>
          <w:sz w:val="24"/>
          <w:szCs w:val="24"/>
        </w:rPr>
        <w:t xml:space="preserve">项目名称：   </w:t>
      </w:r>
    </w:p>
    <w:tbl>
      <w:tblPr>
        <w:tblW w:w="10246" w:type="dxa"/>
        <w:jc w:val="center"/>
        <w:tblLayout w:type="fixed"/>
        <w:tblLook w:val="04A0"/>
      </w:tblPr>
      <w:tblGrid>
        <w:gridCol w:w="534"/>
        <w:gridCol w:w="1134"/>
        <w:gridCol w:w="2296"/>
        <w:gridCol w:w="1106"/>
        <w:gridCol w:w="992"/>
        <w:gridCol w:w="1066"/>
        <w:gridCol w:w="1080"/>
        <w:gridCol w:w="2038"/>
      </w:tblGrid>
      <w:tr w:rsidR="00B5512D" w:rsidRPr="00E965F5" w:rsidTr="00754894">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autoSpaceDE w:val="0"/>
              <w:autoSpaceDN w:val="0"/>
              <w:adjustRightInd w:val="0"/>
              <w:spacing w:line="280" w:lineRule="exact"/>
              <w:jc w:val="center"/>
              <w:rPr>
                <w:rFonts w:ascii="宋体" w:hAnsi="宋体" w:cs="宋体"/>
                <w:b/>
                <w:sz w:val="24"/>
                <w:szCs w:val="24"/>
                <w:lang w:val="zh-CN"/>
              </w:rPr>
            </w:pPr>
            <w:r w:rsidRPr="00E965F5">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autoSpaceDE w:val="0"/>
              <w:autoSpaceDN w:val="0"/>
              <w:adjustRightInd w:val="0"/>
              <w:spacing w:line="360" w:lineRule="auto"/>
              <w:jc w:val="center"/>
              <w:rPr>
                <w:rFonts w:ascii="宋体" w:hAnsi="宋体" w:cs="宋体"/>
                <w:b/>
                <w:sz w:val="24"/>
                <w:szCs w:val="24"/>
                <w:lang w:val="zh-CN"/>
              </w:rPr>
            </w:pPr>
            <w:r w:rsidRPr="00E965F5">
              <w:rPr>
                <w:rFonts w:ascii="宋体" w:hAnsi="宋体" w:cs="宋体" w:hint="eastAsia"/>
                <w:b/>
                <w:sz w:val="24"/>
                <w:szCs w:val="24"/>
                <w:lang w:val="zh-CN"/>
              </w:rPr>
              <w:t>名称</w:t>
            </w:r>
          </w:p>
        </w:tc>
        <w:tc>
          <w:tcPr>
            <w:tcW w:w="2296"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autoSpaceDE w:val="0"/>
              <w:autoSpaceDN w:val="0"/>
              <w:adjustRightInd w:val="0"/>
              <w:spacing w:line="360" w:lineRule="auto"/>
              <w:jc w:val="center"/>
              <w:rPr>
                <w:rFonts w:ascii="宋体" w:hAnsi="宋体" w:cs="宋体"/>
                <w:b/>
                <w:sz w:val="24"/>
                <w:szCs w:val="24"/>
                <w:lang w:val="zh-CN"/>
              </w:rPr>
            </w:pPr>
            <w:r w:rsidRPr="00B5512D">
              <w:rPr>
                <w:rFonts w:ascii="宋体" w:hAnsi="宋体" w:cs="宋体" w:hint="eastAsia"/>
                <w:b/>
                <w:sz w:val="24"/>
                <w:szCs w:val="24"/>
                <w:lang w:val="zh-CN"/>
              </w:rPr>
              <w:t>技术规格及参数</w:t>
            </w:r>
          </w:p>
        </w:tc>
        <w:tc>
          <w:tcPr>
            <w:tcW w:w="1106"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autoSpaceDE w:val="0"/>
              <w:autoSpaceDN w:val="0"/>
              <w:adjustRightInd w:val="0"/>
              <w:spacing w:line="360" w:lineRule="auto"/>
              <w:jc w:val="center"/>
              <w:rPr>
                <w:rFonts w:ascii="宋体" w:hAnsi="宋体" w:cs="宋体"/>
                <w:b/>
                <w:sz w:val="24"/>
                <w:szCs w:val="24"/>
                <w:lang w:val="zh-CN"/>
              </w:rPr>
            </w:pPr>
            <w:r w:rsidRPr="00E965F5">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autoSpaceDE w:val="0"/>
              <w:autoSpaceDN w:val="0"/>
              <w:adjustRightInd w:val="0"/>
              <w:spacing w:line="360" w:lineRule="auto"/>
              <w:jc w:val="center"/>
              <w:rPr>
                <w:rFonts w:ascii="宋体" w:hAnsi="宋体" w:cs="宋体"/>
                <w:b/>
                <w:sz w:val="24"/>
                <w:szCs w:val="24"/>
                <w:lang w:val="zh-CN"/>
              </w:rPr>
            </w:pPr>
            <w:r w:rsidRPr="00E965F5">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Default="00B5512D">
            <w:pPr>
              <w:autoSpaceDE w:val="0"/>
              <w:autoSpaceDN w:val="0"/>
              <w:adjustRightInd w:val="0"/>
              <w:spacing w:line="360" w:lineRule="auto"/>
              <w:jc w:val="center"/>
              <w:rPr>
                <w:rFonts w:ascii="宋体" w:hAnsi="宋体" w:cs="宋体"/>
                <w:b/>
                <w:sz w:val="24"/>
                <w:szCs w:val="24"/>
                <w:lang w:val="zh-CN"/>
              </w:rPr>
            </w:pPr>
            <w:r w:rsidRPr="00E965F5">
              <w:rPr>
                <w:rFonts w:ascii="宋体" w:hAnsi="宋体" w:cs="宋体" w:hint="eastAsia"/>
                <w:b/>
                <w:sz w:val="24"/>
                <w:szCs w:val="24"/>
                <w:lang w:val="zh-CN"/>
              </w:rPr>
              <w:t>单价</w:t>
            </w:r>
          </w:p>
          <w:p w:rsidR="000F610D" w:rsidRPr="000F610D" w:rsidRDefault="000F610D" w:rsidP="000F610D">
            <w:pPr>
              <w:autoSpaceDE w:val="0"/>
              <w:autoSpaceDN w:val="0"/>
              <w:adjustRightInd w:val="0"/>
              <w:spacing w:line="360" w:lineRule="auto"/>
              <w:jc w:val="center"/>
              <w:rPr>
                <w:lang w:val="zh-CN"/>
              </w:rPr>
            </w:pPr>
            <w:r w:rsidRPr="000F610D">
              <w:rPr>
                <w:rFonts w:ascii="宋体" w:hAnsi="宋体" w:cs="宋体" w:hint="eastAsia"/>
                <w:b/>
                <w:sz w:val="24"/>
                <w:szCs w:val="24"/>
                <w:lang w:val="zh-CN"/>
              </w:rPr>
              <w:t>（元）</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autoSpaceDE w:val="0"/>
              <w:autoSpaceDN w:val="0"/>
              <w:adjustRightInd w:val="0"/>
              <w:spacing w:line="360" w:lineRule="auto"/>
              <w:ind w:firstLine="120"/>
              <w:jc w:val="center"/>
              <w:rPr>
                <w:rFonts w:ascii="宋体" w:hAnsi="宋体" w:cs="宋体"/>
                <w:b/>
                <w:sz w:val="24"/>
                <w:szCs w:val="24"/>
                <w:lang w:val="zh-CN"/>
              </w:rPr>
            </w:pPr>
            <w:r w:rsidRPr="00E965F5">
              <w:rPr>
                <w:rFonts w:ascii="宋体" w:hAnsi="宋体" w:cs="宋体" w:hint="eastAsia"/>
                <w:b/>
                <w:sz w:val="24"/>
                <w:szCs w:val="24"/>
                <w:lang w:val="zh-CN"/>
              </w:rPr>
              <w:t>总价</w:t>
            </w:r>
            <w:r w:rsidR="000F610D" w:rsidRPr="000F610D">
              <w:rPr>
                <w:rFonts w:ascii="宋体" w:hAnsi="宋体" w:cs="宋体" w:hint="eastAsia"/>
                <w:b/>
                <w:sz w:val="24"/>
                <w:szCs w:val="24"/>
                <w:lang w:val="zh-CN"/>
              </w:rPr>
              <w:t>（元）</w:t>
            </w:r>
          </w:p>
        </w:tc>
        <w:tc>
          <w:tcPr>
            <w:tcW w:w="2038"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B5512D" w:rsidRDefault="00B5512D" w:rsidP="00754894">
            <w:pPr>
              <w:autoSpaceDE w:val="0"/>
              <w:autoSpaceDN w:val="0"/>
              <w:adjustRightInd w:val="0"/>
              <w:spacing w:line="360" w:lineRule="auto"/>
              <w:ind w:left="120" w:hanging="120"/>
              <w:jc w:val="center"/>
              <w:rPr>
                <w:rFonts w:ascii="宋体" w:hAnsi="宋体" w:cs="宋体"/>
                <w:b/>
                <w:color w:val="FF0000"/>
                <w:sz w:val="24"/>
                <w:szCs w:val="24"/>
                <w:lang w:val="zh-CN"/>
              </w:rPr>
            </w:pPr>
            <w:r w:rsidRPr="00B5512D">
              <w:rPr>
                <w:rFonts w:ascii="宋体" w:hAnsi="宋体" w:cs="宋体" w:hint="eastAsia"/>
                <w:b/>
                <w:color w:val="FF0000"/>
                <w:sz w:val="24"/>
                <w:szCs w:val="24"/>
                <w:lang w:val="zh-CN"/>
              </w:rPr>
              <w:t>备注（核心产品</w:t>
            </w:r>
            <w:r w:rsidR="00754894">
              <w:rPr>
                <w:rFonts w:ascii="宋体" w:hAnsi="宋体" w:cs="宋体" w:hint="eastAsia"/>
                <w:b/>
                <w:color w:val="FF0000"/>
                <w:sz w:val="24"/>
                <w:szCs w:val="24"/>
                <w:lang w:val="zh-CN"/>
              </w:rPr>
              <w:t>必须</w:t>
            </w:r>
            <w:r w:rsidRPr="00B5512D">
              <w:rPr>
                <w:rFonts w:ascii="宋体" w:hAnsi="宋体" w:cs="宋体" w:hint="eastAsia"/>
                <w:b/>
                <w:color w:val="FF0000"/>
                <w:sz w:val="24"/>
                <w:szCs w:val="24"/>
                <w:lang w:val="zh-CN"/>
              </w:rPr>
              <w:t>注明品牌）</w:t>
            </w:r>
          </w:p>
        </w:tc>
      </w:tr>
      <w:tr w:rsidR="00B5512D" w:rsidRPr="00E965F5" w:rsidTr="00754894">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sz w:val="24"/>
                <w:szCs w:val="24"/>
              </w:rPr>
            </w:pPr>
            <w:r w:rsidRPr="00E965F5">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2296"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1106"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2038"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r>
      <w:tr w:rsidR="00B5512D" w:rsidRPr="00E965F5" w:rsidTr="00754894">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sz w:val="24"/>
                <w:szCs w:val="24"/>
              </w:rPr>
            </w:pPr>
            <w:r w:rsidRPr="00E965F5">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2296"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1106"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c>
          <w:tcPr>
            <w:tcW w:w="2038"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360" w:lineRule="auto"/>
              <w:jc w:val="center"/>
              <w:rPr>
                <w:rFonts w:ascii="宋体" w:hAnsi="宋体"/>
                <w:sz w:val="24"/>
                <w:szCs w:val="24"/>
              </w:rPr>
            </w:pPr>
          </w:p>
        </w:tc>
      </w:tr>
      <w:tr w:rsidR="004D6DD1" w:rsidRPr="00E965F5" w:rsidTr="00754894">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4D6DD1" w:rsidRPr="00E965F5" w:rsidRDefault="00D9500B">
            <w:pPr>
              <w:autoSpaceDE w:val="0"/>
              <w:autoSpaceDN w:val="0"/>
              <w:adjustRightInd w:val="0"/>
              <w:spacing w:line="360" w:lineRule="auto"/>
              <w:jc w:val="center"/>
              <w:rPr>
                <w:rFonts w:ascii="宋体" w:hAnsi="宋体"/>
                <w:sz w:val="24"/>
                <w:szCs w:val="24"/>
              </w:rPr>
            </w:pPr>
            <w:r w:rsidRPr="00E965F5">
              <w:rPr>
                <w:rFonts w:ascii="宋体" w:hAnsi="宋体" w:cs="宋体" w:hint="eastAsia"/>
                <w:sz w:val="24"/>
                <w:szCs w:val="24"/>
                <w:lang w:val="zh-CN"/>
              </w:rPr>
              <w:t>合计</w:t>
            </w:r>
          </w:p>
        </w:tc>
        <w:tc>
          <w:tcPr>
            <w:tcW w:w="8578" w:type="dxa"/>
            <w:gridSpan w:val="6"/>
            <w:tcBorders>
              <w:top w:val="single" w:sz="6" w:space="0" w:color="auto"/>
              <w:left w:val="single" w:sz="6" w:space="0" w:color="auto"/>
              <w:bottom w:val="single" w:sz="6" w:space="0" w:color="auto"/>
              <w:right w:val="single" w:sz="6" w:space="0" w:color="auto"/>
            </w:tcBorders>
            <w:vAlign w:val="center"/>
          </w:tcPr>
          <w:p w:rsidR="004D6DD1" w:rsidRPr="00E965F5" w:rsidRDefault="00D9500B">
            <w:pPr>
              <w:autoSpaceDE w:val="0"/>
              <w:autoSpaceDN w:val="0"/>
              <w:adjustRightInd w:val="0"/>
              <w:spacing w:line="360" w:lineRule="auto"/>
              <w:ind w:firstLineChars="50" w:firstLine="120"/>
              <w:jc w:val="center"/>
              <w:rPr>
                <w:rFonts w:ascii="宋体" w:hAnsi="宋体" w:cs="宋体"/>
                <w:sz w:val="24"/>
                <w:szCs w:val="24"/>
                <w:lang w:val="zh-CN"/>
              </w:rPr>
            </w:pPr>
            <w:r w:rsidRPr="00E965F5">
              <w:rPr>
                <w:rFonts w:ascii="宋体" w:hAnsi="宋体" w:cs="宋体" w:hint="eastAsia"/>
                <w:sz w:val="24"/>
                <w:szCs w:val="24"/>
                <w:lang w:val="zh-CN"/>
              </w:rPr>
              <w:t>大写：　　　　　　小写：</w:t>
            </w:r>
          </w:p>
        </w:tc>
      </w:tr>
    </w:tbl>
    <w:p w:rsidR="004D6DD1" w:rsidRPr="00E965F5" w:rsidRDefault="00D9500B">
      <w:pPr>
        <w:autoSpaceDE w:val="0"/>
        <w:autoSpaceDN w:val="0"/>
        <w:adjustRightInd w:val="0"/>
        <w:spacing w:line="480" w:lineRule="auto"/>
        <w:rPr>
          <w:rFonts w:ascii="宋体" w:hAnsi="宋体" w:cs="宋体"/>
          <w:sz w:val="24"/>
          <w:szCs w:val="24"/>
          <w:lang w:val="zh-CN"/>
        </w:rPr>
      </w:pPr>
      <w:r w:rsidRPr="00E965F5">
        <w:rPr>
          <w:rFonts w:ascii="宋体" w:hAnsi="宋体" w:cs="宋体" w:hint="eastAsia"/>
          <w:sz w:val="24"/>
          <w:szCs w:val="24"/>
          <w:lang w:val="zh-CN"/>
        </w:rPr>
        <w:t>投标人（公章）：</w:t>
      </w:r>
    </w:p>
    <w:p w:rsidR="004D6DD1" w:rsidRPr="00E965F5" w:rsidRDefault="00D9500B">
      <w:pPr>
        <w:autoSpaceDE w:val="0"/>
        <w:autoSpaceDN w:val="0"/>
        <w:adjustRightInd w:val="0"/>
        <w:spacing w:line="480" w:lineRule="auto"/>
        <w:rPr>
          <w:rFonts w:ascii="宋体" w:hAnsi="宋体" w:cs="宋体"/>
          <w:sz w:val="24"/>
          <w:szCs w:val="24"/>
          <w:lang w:val="zh-CN"/>
        </w:rPr>
      </w:pPr>
      <w:r w:rsidRPr="00E965F5">
        <w:rPr>
          <w:rFonts w:ascii="宋体" w:hAnsi="宋体" w:cs="宋体" w:hint="eastAsia"/>
          <w:sz w:val="24"/>
          <w:szCs w:val="24"/>
          <w:lang w:val="zh-CN"/>
        </w:rPr>
        <w:t>投标人法定代表人（或授权代表）签字：</w:t>
      </w:r>
    </w:p>
    <w:p w:rsidR="004D6DD1" w:rsidRPr="00E965F5" w:rsidRDefault="004D6DD1" w:rsidP="00862871">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Pr="00E965F5" w:rsidRDefault="004D6DD1">
      <w:pPr>
        <w:pStyle w:val="a0"/>
        <w:ind w:firstLine="340"/>
      </w:pPr>
    </w:p>
    <w:p w:rsidR="004D6DD1" w:rsidRPr="00E965F5" w:rsidRDefault="004D6DD1">
      <w:pPr>
        <w:pStyle w:val="a0"/>
        <w:ind w:firstLine="340"/>
      </w:pPr>
    </w:p>
    <w:p w:rsidR="004D6DD1" w:rsidRPr="00E965F5" w:rsidRDefault="004D6DD1">
      <w:pPr>
        <w:pStyle w:val="a0"/>
        <w:ind w:firstLine="340"/>
      </w:pPr>
    </w:p>
    <w:p w:rsidR="004D6DD1" w:rsidRPr="00E965F5" w:rsidRDefault="004D6DD1">
      <w:pPr>
        <w:pStyle w:val="a0"/>
        <w:ind w:firstLine="340"/>
      </w:pPr>
    </w:p>
    <w:p w:rsidR="004D6DD1" w:rsidRPr="00E965F5" w:rsidRDefault="004D6DD1">
      <w:pPr>
        <w:pStyle w:val="a0"/>
        <w:ind w:firstLine="340"/>
      </w:pPr>
    </w:p>
    <w:p w:rsidR="004D6DD1" w:rsidRPr="00E965F5" w:rsidRDefault="004D6DD1">
      <w:pPr>
        <w:pStyle w:val="a0"/>
        <w:ind w:firstLine="340"/>
      </w:pPr>
    </w:p>
    <w:p w:rsidR="004D6DD1" w:rsidRPr="00E965F5" w:rsidRDefault="004D6DD1">
      <w:pPr>
        <w:pStyle w:val="a0"/>
        <w:ind w:firstLine="340"/>
      </w:pPr>
    </w:p>
    <w:p w:rsidR="004D6DD1" w:rsidRPr="00E965F5" w:rsidRDefault="00D9500B">
      <w:pPr>
        <w:autoSpaceDE w:val="0"/>
        <w:autoSpaceDN w:val="0"/>
        <w:adjustRightInd w:val="0"/>
        <w:spacing w:line="360" w:lineRule="auto"/>
        <w:jc w:val="center"/>
        <w:outlineLvl w:val="0"/>
        <w:rPr>
          <w:rFonts w:hAnsi="宋体"/>
          <w:b/>
          <w:snapToGrid w:val="0"/>
          <w:kern w:val="0"/>
          <w:sz w:val="36"/>
          <w:szCs w:val="36"/>
        </w:rPr>
      </w:pPr>
      <w:r w:rsidRPr="00E965F5">
        <w:rPr>
          <w:rFonts w:ascii="宋体" w:hAnsi="宋体" w:hint="eastAsia"/>
          <w:b/>
          <w:bCs/>
          <w:sz w:val="36"/>
          <w:szCs w:val="36"/>
        </w:rPr>
        <w:lastRenderedPageBreak/>
        <w:t xml:space="preserve">4.2 </w:t>
      </w:r>
      <w:r w:rsidRPr="00E965F5">
        <w:rPr>
          <w:rFonts w:hAnsi="宋体" w:hint="eastAsia"/>
          <w:b/>
          <w:snapToGrid w:val="0"/>
          <w:kern w:val="0"/>
          <w:sz w:val="36"/>
          <w:szCs w:val="36"/>
        </w:rPr>
        <w:t>技术规格偏离表</w:t>
      </w:r>
    </w:p>
    <w:p w:rsidR="004D6DD1" w:rsidRPr="00E965F5" w:rsidRDefault="00D9500B" w:rsidP="00862871">
      <w:pPr>
        <w:spacing w:before="50" w:afterLines="50" w:line="360" w:lineRule="auto"/>
        <w:contextualSpacing/>
        <w:jc w:val="left"/>
        <w:rPr>
          <w:rFonts w:ascii="宋体" w:hAnsi="宋体"/>
          <w:sz w:val="24"/>
          <w:szCs w:val="24"/>
        </w:rPr>
      </w:pPr>
      <w:r w:rsidRPr="00E965F5">
        <w:rPr>
          <w:rFonts w:ascii="宋体" w:hAnsi="宋体" w:hint="eastAsia"/>
          <w:sz w:val="24"/>
          <w:szCs w:val="24"/>
        </w:rPr>
        <w:t>项目编号：</w:t>
      </w:r>
    </w:p>
    <w:p w:rsidR="004D6DD1" w:rsidRPr="00E965F5" w:rsidRDefault="00D9500B">
      <w:pPr>
        <w:autoSpaceDE w:val="0"/>
        <w:autoSpaceDN w:val="0"/>
        <w:adjustRightInd w:val="0"/>
        <w:spacing w:line="360" w:lineRule="auto"/>
        <w:outlineLvl w:val="0"/>
        <w:rPr>
          <w:rFonts w:hAnsi="宋体"/>
          <w:b/>
          <w:snapToGrid w:val="0"/>
          <w:kern w:val="0"/>
          <w:sz w:val="36"/>
          <w:szCs w:val="36"/>
        </w:rPr>
      </w:pPr>
      <w:r w:rsidRPr="00E965F5">
        <w:rPr>
          <w:rFonts w:ascii="宋体" w:hAnsi="宋体" w:hint="eastAsia"/>
          <w:sz w:val="24"/>
          <w:szCs w:val="24"/>
        </w:rPr>
        <w:t xml:space="preserve">项目名称：   </w:t>
      </w:r>
    </w:p>
    <w:tbl>
      <w:tblPr>
        <w:tblW w:w="9322" w:type="dxa"/>
        <w:jc w:val="center"/>
        <w:tblLayout w:type="fixed"/>
        <w:tblLook w:val="04A0"/>
      </w:tblPr>
      <w:tblGrid>
        <w:gridCol w:w="828"/>
        <w:gridCol w:w="1980"/>
        <w:gridCol w:w="2335"/>
        <w:gridCol w:w="2336"/>
        <w:gridCol w:w="993"/>
        <w:gridCol w:w="850"/>
      </w:tblGrid>
      <w:tr w:rsidR="00B5512D" w:rsidRPr="00E965F5" w:rsidTr="00B5512D">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pStyle w:val="a6"/>
              <w:jc w:val="center"/>
              <w:rPr>
                <w:rFonts w:ascii="宋体" w:eastAsia="宋体" w:hAnsi="宋体" w:cs="宋体"/>
                <w:b/>
                <w:bCs/>
                <w:sz w:val="24"/>
                <w:szCs w:val="24"/>
              </w:rPr>
            </w:pPr>
            <w:r w:rsidRPr="00E965F5">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pStyle w:val="a6"/>
              <w:jc w:val="center"/>
              <w:rPr>
                <w:rFonts w:ascii="宋体" w:eastAsia="宋体" w:hAnsi="宋体" w:cs="宋体"/>
                <w:b/>
                <w:bCs/>
                <w:sz w:val="24"/>
                <w:szCs w:val="24"/>
              </w:rPr>
            </w:pPr>
            <w:r w:rsidRPr="00E965F5">
              <w:rPr>
                <w:rFonts w:ascii="宋体" w:eastAsia="宋体" w:hAnsi="宋体" w:cs="宋体" w:hint="eastAsia"/>
                <w:b/>
                <w:bCs/>
                <w:sz w:val="24"/>
                <w:szCs w:val="24"/>
              </w:rPr>
              <w:t>货物或服务名称</w:t>
            </w:r>
          </w:p>
        </w:tc>
        <w:tc>
          <w:tcPr>
            <w:tcW w:w="2335"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pStyle w:val="a6"/>
              <w:jc w:val="center"/>
              <w:rPr>
                <w:rFonts w:ascii="宋体" w:eastAsia="宋体" w:hAnsi="宋体" w:cs="宋体"/>
                <w:b/>
                <w:bCs/>
                <w:sz w:val="24"/>
                <w:szCs w:val="24"/>
              </w:rPr>
            </w:pPr>
            <w:r w:rsidRPr="00E965F5">
              <w:rPr>
                <w:rFonts w:ascii="宋体" w:eastAsia="宋体" w:hAnsi="宋体" w:cs="宋体" w:hint="eastAsia"/>
                <w:b/>
                <w:bCs/>
                <w:sz w:val="24"/>
                <w:szCs w:val="24"/>
              </w:rPr>
              <w:t>招标文件</w:t>
            </w:r>
          </w:p>
          <w:p w:rsidR="00B5512D" w:rsidRPr="00E965F5" w:rsidRDefault="00B5512D">
            <w:pPr>
              <w:pStyle w:val="a6"/>
              <w:jc w:val="center"/>
              <w:rPr>
                <w:rFonts w:ascii="宋体" w:eastAsia="宋体" w:hAnsi="宋体" w:cs="宋体"/>
                <w:b/>
                <w:bCs/>
                <w:sz w:val="24"/>
                <w:szCs w:val="24"/>
              </w:rPr>
            </w:pPr>
            <w:r w:rsidRPr="00E965F5">
              <w:rPr>
                <w:rFonts w:ascii="宋体" w:eastAsia="宋体" w:hAnsi="宋体" w:cs="宋体" w:hint="eastAsia"/>
                <w:b/>
                <w:bCs/>
                <w:sz w:val="24"/>
                <w:szCs w:val="24"/>
              </w:rPr>
              <w:t>技术参数</w:t>
            </w:r>
          </w:p>
        </w:tc>
        <w:tc>
          <w:tcPr>
            <w:tcW w:w="2336"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pStyle w:val="a6"/>
              <w:jc w:val="center"/>
              <w:rPr>
                <w:rFonts w:ascii="宋体" w:eastAsia="宋体" w:hAnsi="宋体" w:cs="宋体"/>
                <w:b/>
                <w:bCs/>
                <w:sz w:val="24"/>
                <w:szCs w:val="24"/>
              </w:rPr>
            </w:pPr>
            <w:r w:rsidRPr="00E965F5">
              <w:rPr>
                <w:rFonts w:ascii="宋体" w:eastAsia="宋体" w:hAnsi="宋体" w:cs="宋体" w:hint="eastAsia"/>
                <w:b/>
                <w:bCs/>
                <w:sz w:val="24"/>
                <w:szCs w:val="24"/>
              </w:rPr>
              <w:t>投标技术</w:t>
            </w:r>
          </w:p>
          <w:p w:rsidR="00B5512D" w:rsidRPr="00E965F5" w:rsidRDefault="00B5512D">
            <w:pPr>
              <w:pStyle w:val="a6"/>
              <w:jc w:val="center"/>
              <w:rPr>
                <w:rFonts w:ascii="宋体" w:eastAsia="宋体" w:hAnsi="宋体" w:cs="宋体"/>
                <w:b/>
                <w:bCs/>
                <w:sz w:val="24"/>
                <w:szCs w:val="24"/>
              </w:rPr>
            </w:pPr>
            <w:r w:rsidRPr="00E965F5">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pStyle w:val="a6"/>
              <w:jc w:val="center"/>
              <w:rPr>
                <w:rFonts w:ascii="宋体" w:eastAsia="宋体" w:hAnsi="宋体" w:cs="宋体"/>
                <w:b/>
                <w:bCs/>
                <w:sz w:val="24"/>
                <w:szCs w:val="24"/>
              </w:rPr>
            </w:pPr>
            <w:r w:rsidRPr="00E965F5">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5512D" w:rsidRPr="00E965F5" w:rsidRDefault="00B5512D">
            <w:pPr>
              <w:pStyle w:val="a6"/>
              <w:jc w:val="center"/>
              <w:rPr>
                <w:rFonts w:ascii="宋体" w:eastAsia="宋体" w:hAnsi="宋体" w:cs="宋体"/>
                <w:b/>
                <w:bCs/>
                <w:sz w:val="24"/>
                <w:szCs w:val="24"/>
              </w:rPr>
            </w:pPr>
            <w:r w:rsidRPr="00E965F5">
              <w:rPr>
                <w:rFonts w:ascii="宋体" w:eastAsia="宋体" w:hAnsi="宋体" w:cs="宋体" w:hint="eastAsia"/>
                <w:b/>
                <w:bCs/>
                <w:sz w:val="24"/>
                <w:szCs w:val="24"/>
              </w:rPr>
              <w:t>说明</w:t>
            </w:r>
          </w:p>
        </w:tc>
      </w:tr>
      <w:tr w:rsidR="00B5512D" w:rsidRPr="00E965F5" w:rsidTr="00B5512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Cs/>
                <w:sz w:val="24"/>
                <w:szCs w:val="24"/>
              </w:rPr>
            </w:pPr>
            <w:r w:rsidRPr="00E965F5">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
                <w:bCs/>
                <w:sz w:val="24"/>
                <w:szCs w:val="24"/>
              </w:rPr>
            </w:pPr>
          </w:p>
        </w:tc>
        <w:tc>
          <w:tcPr>
            <w:tcW w:w="2335"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
                <w:bCs/>
                <w:sz w:val="24"/>
                <w:szCs w:val="24"/>
              </w:rPr>
            </w:pPr>
          </w:p>
        </w:tc>
        <w:tc>
          <w:tcPr>
            <w:tcW w:w="2336"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
                <w:bCs/>
                <w:sz w:val="24"/>
                <w:szCs w:val="24"/>
              </w:rPr>
            </w:pPr>
          </w:p>
        </w:tc>
      </w:tr>
      <w:tr w:rsidR="00B5512D" w:rsidRPr="00E965F5" w:rsidTr="00B5512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Cs/>
                <w:sz w:val="24"/>
                <w:szCs w:val="24"/>
              </w:rPr>
            </w:pPr>
            <w:r w:rsidRPr="00E965F5">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
                <w:bCs/>
                <w:sz w:val="24"/>
                <w:szCs w:val="24"/>
              </w:rPr>
            </w:pPr>
          </w:p>
        </w:tc>
        <w:tc>
          <w:tcPr>
            <w:tcW w:w="2335"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
                <w:bCs/>
                <w:sz w:val="24"/>
                <w:szCs w:val="24"/>
              </w:rPr>
            </w:pPr>
          </w:p>
        </w:tc>
        <w:tc>
          <w:tcPr>
            <w:tcW w:w="2336"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5512D" w:rsidRPr="00E965F5" w:rsidRDefault="00B5512D">
            <w:pPr>
              <w:autoSpaceDE w:val="0"/>
              <w:autoSpaceDN w:val="0"/>
              <w:adjustRightInd w:val="0"/>
              <w:spacing w:line="480" w:lineRule="exact"/>
              <w:jc w:val="center"/>
              <w:rPr>
                <w:rFonts w:ascii="宋体" w:hAnsi="宋体"/>
                <w:b/>
                <w:bCs/>
                <w:sz w:val="24"/>
                <w:szCs w:val="24"/>
              </w:rPr>
            </w:pPr>
          </w:p>
        </w:tc>
      </w:tr>
    </w:tbl>
    <w:p w:rsidR="004D6DD1" w:rsidRPr="00E965F5" w:rsidRDefault="00D9500B">
      <w:pPr>
        <w:autoSpaceDE w:val="0"/>
        <w:autoSpaceDN w:val="0"/>
        <w:adjustRightInd w:val="0"/>
        <w:spacing w:line="480" w:lineRule="auto"/>
        <w:rPr>
          <w:rFonts w:ascii="宋体" w:hAnsi="宋体" w:cs="宋体"/>
          <w:sz w:val="24"/>
          <w:szCs w:val="24"/>
          <w:lang w:val="zh-CN"/>
        </w:rPr>
      </w:pPr>
      <w:r w:rsidRPr="00E965F5">
        <w:rPr>
          <w:rFonts w:ascii="宋体" w:hAnsi="宋体" w:cs="宋体" w:hint="eastAsia"/>
          <w:sz w:val="24"/>
          <w:szCs w:val="24"/>
          <w:lang w:val="zh-CN"/>
        </w:rPr>
        <w:t>投标人（公章）：</w:t>
      </w:r>
    </w:p>
    <w:p w:rsidR="004D6DD1" w:rsidRPr="00E965F5" w:rsidRDefault="00D9500B">
      <w:pPr>
        <w:autoSpaceDE w:val="0"/>
        <w:autoSpaceDN w:val="0"/>
        <w:adjustRightInd w:val="0"/>
        <w:spacing w:line="480" w:lineRule="auto"/>
        <w:rPr>
          <w:rFonts w:ascii="宋体" w:hAnsi="宋体" w:cs="宋体"/>
          <w:sz w:val="24"/>
          <w:szCs w:val="24"/>
          <w:lang w:val="zh-CN"/>
        </w:rPr>
      </w:pPr>
      <w:r w:rsidRPr="00E965F5">
        <w:rPr>
          <w:rFonts w:ascii="宋体" w:hAnsi="宋体" w:cs="宋体" w:hint="eastAsia"/>
          <w:sz w:val="24"/>
          <w:szCs w:val="24"/>
          <w:lang w:val="zh-CN"/>
        </w:rPr>
        <w:t>投标人法定代表人（或授权代表）签字：</w:t>
      </w:r>
    </w:p>
    <w:p w:rsidR="004D6DD1" w:rsidRPr="00E965F5" w:rsidRDefault="004D6DD1" w:rsidP="00862871">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Pr="00E965F5" w:rsidRDefault="004D6DD1" w:rsidP="00862871">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Pr="00E965F5" w:rsidRDefault="004D6DD1" w:rsidP="00862871">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Pr="00E965F5" w:rsidRDefault="004D6DD1" w:rsidP="00862871">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Pr="00E965F5" w:rsidRDefault="00D9500B" w:rsidP="00862871">
      <w:pPr>
        <w:spacing w:before="50" w:afterLines="50" w:line="360" w:lineRule="auto"/>
        <w:contextualSpacing/>
        <w:jc w:val="center"/>
        <w:rPr>
          <w:rFonts w:asciiTheme="minorEastAsia" w:hAnsiTheme="minorEastAsia"/>
          <w:b/>
          <w:snapToGrid w:val="0"/>
          <w:kern w:val="0"/>
          <w:sz w:val="36"/>
          <w:szCs w:val="36"/>
        </w:rPr>
      </w:pPr>
      <w:r w:rsidRPr="00E965F5">
        <w:rPr>
          <w:rFonts w:asciiTheme="minorEastAsia" w:hAnsiTheme="minorEastAsia" w:hint="eastAsia"/>
          <w:b/>
          <w:snapToGrid w:val="0"/>
          <w:kern w:val="0"/>
          <w:sz w:val="36"/>
          <w:szCs w:val="36"/>
        </w:rPr>
        <w:t xml:space="preserve">4.3 </w:t>
      </w:r>
      <w:r w:rsidRPr="00E965F5">
        <w:rPr>
          <w:rFonts w:asciiTheme="minorEastAsia" w:hAnsiTheme="minorEastAsia" w:hint="eastAsia"/>
          <w:b/>
          <w:bCs/>
          <w:snapToGrid w:val="0"/>
          <w:kern w:val="0"/>
          <w:sz w:val="36"/>
          <w:szCs w:val="36"/>
        </w:rPr>
        <w:t>技术方案（实施方案）</w:t>
      </w:r>
    </w:p>
    <w:p w:rsidR="004D6DD1" w:rsidRPr="00E965F5" w:rsidRDefault="00D9500B">
      <w:pPr>
        <w:autoSpaceDE w:val="0"/>
        <w:autoSpaceDN w:val="0"/>
        <w:adjustRightInd w:val="0"/>
        <w:spacing w:line="480" w:lineRule="auto"/>
        <w:jc w:val="center"/>
        <w:rPr>
          <w:rFonts w:asciiTheme="minorEastAsia" w:hAnsiTheme="minorEastAsia" w:cs="宋体"/>
          <w:sz w:val="24"/>
          <w:lang w:val="zh-CN"/>
        </w:rPr>
      </w:pPr>
      <w:r w:rsidRPr="00E965F5">
        <w:rPr>
          <w:rFonts w:asciiTheme="minorEastAsia" w:hAnsiTheme="minorEastAsia" w:cs="宋体" w:hint="eastAsia"/>
          <w:sz w:val="24"/>
          <w:szCs w:val="24"/>
          <w:lang w:val="zh-CN"/>
        </w:rPr>
        <w:t>（投标人根据招标文件要求自行编制）</w:t>
      </w:r>
    </w:p>
    <w:p w:rsidR="004D6DD1" w:rsidRPr="00E965F5" w:rsidRDefault="004D6DD1">
      <w:pPr>
        <w:autoSpaceDE w:val="0"/>
        <w:autoSpaceDN w:val="0"/>
        <w:adjustRightInd w:val="0"/>
        <w:spacing w:line="360" w:lineRule="auto"/>
        <w:outlineLvl w:val="0"/>
        <w:rPr>
          <w:rFonts w:ascii="宋体" w:cs="宋体"/>
          <w:sz w:val="24"/>
          <w:lang w:val="zh-CN"/>
        </w:rPr>
      </w:pPr>
    </w:p>
    <w:p w:rsidR="004D6DD1" w:rsidRPr="00E965F5" w:rsidRDefault="004D6DD1">
      <w:pPr>
        <w:spacing w:line="480" w:lineRule="exact"/>
        <w:jc w:val="center"/>
        <w:rPr>
          <w:rFonts w:ascii="宋体" w:hAnsi="宋体"/>
          <w:b/>
          <w:bCs/>
          <w:sz w:val="36"/>
          <w:szCs w:val="36"/>
        </w:rPr>
      </w:pPr>
    </w:p>
    <w:p w:rsidR="004D6DD1" w:rsidRPr="00E965F5" w:rsidRDefault="004D6DD1">
      <w:pPr>
        <w:spacing w:line="300" w:lineRule="exact"/>
        <w:rPr>
          <w:rFonts w:asciiTheme="minorEastAsia" w:hAnsiTheme="minorEastAsia"/>
          <w:sz w:val="24"/>
          <w:szCs w:val="24"/>
        </w:rPr>
      </w:pPr>
    </w:p>
    <w:p w:rsidR="004D6DD1" w:rsidRPr="00E965F5" w:rsidRDefault="004D6DD1">
      <w:pPr>
        <w:snapToGrid w:val="0"/>
        <w:spacing w:line="360" w:lineRule="auto"/>
        <w:jc w:val="center"/>
        <w:rPr>
          <w:rFonts w:eastAsia="宋体" w:hAnsi="宋体"/>
          <w:b/>
          <w:snapToGrid w:val="0"/>
          <w:kern w:val="0"/>
          <w:sz w:val="36"/>
          <w:szCs w:val="36"/>
        </w:rPr>
      </w:pPr>
    </w:p>
    <w:p w:rsidR="004D6DD1" w:rsidRPr="00E965F5" w:rsidRDefault="00D9500B">
      <w:pPr>
        <w:snapToGrid w:val="0"/>
        <w:spacing w:line="360" w:lineRule="auto"/>
        <w:jc w:val="center"/>
        <w:rPr>
          <w:rFonts w:ascii="宋体" w:hAnsi="宋体"/>
          <w:b/>
          <w:bCs/>
          <w:sz w:val="36"/>
          <w:szCs w:val="36"/>
        </w:rPr>
      </w:pPr>
      <w:r w:rsidRPr="00E965F5">
        <w:rPr>
          <w:rFonts w:ascii="宋体" w:hAnsi="宋体" w:hint="eastAsia"/>
          <w:b/>
          <w:bCs/>
          <w:sz w:val="36"/>
          <w:szCs w:val="36"/>
        </w:rPr>
        <w:br w:type="page"/>
      </w:r>
    </w:p>
    <w:p w:rsidR="004D6DD1" w:rsidRPr="00E965F5" w:rsidRDefault="00D9500B">
      <w:pPr>
        <w:snapToGrid w:val="0"/>
        <w:spacing w:line="360" w:lineRule="auto"/>
        <w:jc w:val="center"/>
        <w:rPr>
          <w:rFonts w:eastAsia="宋体" w:hAnsi="宋体"/>
          <w:b/>
          <w:snapToGrid w:val="0"/>
          <w:kern w:val="0"/>
          <w:sz w:val="36"/>
          <w:szCs w:val="36"/>
        </w:rPr>
      </w:pPr>
      <w:r w:rsidRPr="00E965F5">
        <w:rPr>
          <w:rFonts w:ascii="宋体" w:hAnsi="宋体" w:hint="eastAsia"/>
          <w:b/>
          <w:bCs/>
          <w:sz w:val="36"/>
          <w:szCs w:val="36"/>
        </w:rPr>
        <w:lastRenderedPageBreak/>
        <w:t xml:space="preserve">4.4 </w:t>
      </w:r>
      <w:r w:rsidRPr="00E965F5">
        <w:rPr>
          <w:rFonts w:eastAsia="宋体" w:hAnsi="宋体" w:hint="eastAsia"/>
          <w:b/>
          <w:snapToGrid w:val="0"/>
          <w:kern w:val="0"/>
          <w:sz w:val="36"/>
          <w:szCs w:val="36"/>
        </w:rPr>
        <w:t>业绩情况表</w:t>
      </w:r>
    </w:p>
    <w:p w:rsidR="004D6DD1" w:rsidRPr="00E965F5" w:rsidRDefault="00D9500B" w:rsidP="00862871">
      <w:pPr>
        <w:spacing w:before="50" w:afterLines="50" w:line="360" w:lineRule="auto"/>
        <w:contextualSpacing/>
        <w:jc w:val="left"/>
        <w:rPr>
          <w:rFonts w:asciiTheme="minorEastAsia" w:hAnsiTheme="minorEastAsia"/>
          <w:sz w:val="24"/>
          <w:szCs w:val="24"/>
        </w:rPr>
      </w:pPr>
      <w:r w:rsidRPr="00E965F5">
        <w:rPr>
          <w:rFonts w:asciiTheme="minorEastAsia" w:hAnsiTheme="minorEastAsia" w:hint="eastAsia"/>
          <w:sz w:val="24"/>
          <w:szCs w:val="24"/>
        </w:rPr>
        <w:t>项目编号：</w:t>
      </w:r>
    </w:p>
    <w:p w:rsidR="004D6DD1" w:rsidRPr="00E965F5" w:rsidRDefault="00D9500B">
      <w:pPr>
        <w:snapToGrid w:val="0"/>
        <w:spacing w:line="360" w:lineRule="auto"/>
        <w:rPr>
          <w:rFonts w:eastAsia="宋体" w:hAnsi="宋体"/>
          <w:b/>
          <w:snapToGrid w:val="0"/>
          <w:kern w:val="0"/>
          <w:sz w:val="36"/>
          <w:szCs w:val="36"/>
        </w:rPr>
      </w:pPr>
      <w:r w:rsidRPr="00E965F5">
        <w:rPr>
          <w:rFonts w:asciiTheme="minorEastAsia" w:hAnsiTheme="minorEastAsia"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D6DD1" w:rsidRPr="00E965F5">
        <w:trPr>
          <w:trHeight w:val="777"/>
          <w:jc w:val="center"/>
        </w:trPr>
        <w:tc>
          <w:tcPr>
            <w:tcW w:w="712" w:type="dxa"/>
            <w:shd w:val="clear" w:color="auto" w:fill="F3F3F3"/>
            <w:vAlign w:val="center"/>
          </w:tcPr>
          <w:p w:rsidR="004D6DD1" w:rsidRPr="00E965F5" w:rsidRDefault="00D9500B">
            <w:pPr>
              <w:pStyle w:val="a6"/>
              <w:jc w:val="center"/>
              <w:rPr>
                <w:rFonts w:ascii="宋体" w:eastAsia="宋体" w:hAnsi="宋体" w:cs="Times New Roman"/>
                <w:b/>
                <w:bCs/>
                <w:sz w:val="24"/>
                <w:szCs w:val="24"/>
              </w:rPr>
            </w:pPr>
            <w:r w:rsidRPr="00E965F5">
              <w:rPr>
                <w:rFonts w:ascii="宋体" w:eastAsia="宋体" w:hAnsi="宋体" w:cs="宋体" w:hint="eastAsia"/>
                <w:b/>
                <w:bCs/>
                <w:sz w:val="24"/>
                <w:szCs w:val="24"/>
              </w:rPr>
              <w:t>序号</w:t>
            </w:r>
          </w:p>
        </w:tc>
        <w:tc>
          <w:tcPr>
            <w:tcW w:w="1808" w:type="dxa"/>
            <w:shd w:val="clear" w:color="auto" w:fill="F3F3F3"/>
            <w:vAlign w:val="center"/>
          </w:tcPr>
          <w:p w:rsidR="004D6DD1" w:rsidRPr="00E965F5" w:rsidRDefault="00D9500B">
            <w:pPr>
              <w:pStyle w:val="a6"/>
              <w:jc w:val="center"/>
              <w:rPr>
                <w:rFonts w:ascii="宋体" w:eastAsia="宋体" w:hAnsi="宋体" w:cs="Times New Roman"/>
                <w:b/>
                <w:bCs/>
                <w:sz w:val="24"/>
                <w:szCs w:val="24"/>
              </w:rPr>
            </w:pPr>
            <w:r w:rsidRPr="00E965F5">
              <w:rPr>
                <w:rFonts w:ascii="宋体" w:eastAsia="宋体" w:hAnsi="宋体" w:cs="宋体" w:hint="eastAsia"/>
                <w:b/>
                <w:bCs/>
                <w:sz w:val="24"/>
                <w:szCs w:val="24"/>
              </w:rPr>
              <w:t>客户单位名称</w:t>
            </w:r>
          </w:p>
        </w:tc>
        <w:tc>
          <w:tcPr>
            <w:tcW w:w="3579" w:type="dxa"/>
            <w:shd w:val="clear" w:color="auto" w:fill="F3F3F3"/>
            <w:vAlign w:val="center"/>
          </w:tcPr>
          <w:p w:rsidR="004D6DD1" w:rsidRPr="00E965F5" w:rsidRDefault="00D9500B">
            <w:pPr>
              <w:pStyle w:val="a6"/>
              <w:jc w:val="center"/>
              <w:rPr>
                <w:rFonts w:ascii="宋体" w:eastAsia="宋体" w:hAnsi="宋体" w:cs="Times New Roman"/>
                <w:b/>
                <w:bCs/>
                <w:sz w:val="24"/>
                <w:szCs w:val="24"/>
              </w:rPr>
            </w:pPr>
            <w:r w:rsidRPr="00E965F5">
              <w:rPr>
                <w:rFonts w:ascii="宋体" w:eastAsia="宋体" w:hAnsi="宋体" w:cs="宋体" w:hint="eastAsia"/>
                <w:b/>
                <w:bCs/>
                <w:sz w:val="24"/>
                <w:szCs w:val="24"/>
              </w:rPr>
              <w:t>项目名称及主要内容</w:t>
            </w:r>
          </w:p>
        </w:tc>
        <w:tc>
          <w:tcPr>
            <w:tcW w:w="1440" w:type="dxa"/>
            <w:shd w:val="clear" w:color="auto" w:fill="F3F3F3"/>
            <w:vAlign w:val="center"/>
          </w:tcPr>
          <w:p w:rsidR="004D6DD1" w:rsidRPr="00E965F5" w:rsidRDefault="00D9500B">
            <w:pPr>
              <w:pStyle w:val="a6"/>
              <w:jc w:val="center"/>
              <w:rPr>
                <w:rFonts w:ascii="宋体" w:eastAsia="宋体" w:hAnsi="宋体" w:cs="Times New Roman"/>
                <w:b/>
                <w:bCs/>
                <w:sz w:val="24"/>
                <w:szCs w:val="24"/>
              </w:rPr>
            </w:pPr>
            <w:r w:rsidRPr="00E965F5">
              <w:rPr>
                <w:rFonts w:ascii="宋体" w:eastAsia="宋体" w:hAnsi="宋体" w:cs="宋体" w:hint="eastAsia"/>
                <w:b/>
                <w:bCs/>
                <w:sz w:val="24"/>
                <w:szCs w:val="24"/>
              </w:rPr>
              <w:t>合同金额（万元）</w:t>
            </w:r>
          </w:p>
        </w:tc>
        <w:tc>
          <w:tcPr>
            <w:tcW w:w="1706" w:type="dxa"/>
            <w:shd w:val="clear" w:color="auto" w:fill="F3F3F3"/>
            <w:vAlign w:val="center"/>
          </w:tcPr>
          <w:p w:rsidR="004D6DD1" w:rsidRPr="00E965F5" w:rsidRDefault="00D9500B">
            <w:pPr>
              <w:pStyle w:val="a6"/>
              <w:jc w:val="center"/>
              <w:rPr>
                <w:rFonts w:ascii="宋体" w:eastAsia="宋体" w:hAnsi="宋体" w:cs="Times New Roman"/>
                <w:b/>
                <w:bCs/>
                <w:sz w:val="24"/>
                <w:szCs w:val="24"/>
              </w:rPr>
            </w:pPr>
            <w:r w:rsidRPr="00E965F5">
              <w:rPr>
                <w:rFonts w:ascii="宋体" w:eastAsia="宋体" w:hAnsi="宋体" w:cs="宋体" w:hint="eastAsia"/>
                <w:b/>
                <w:bCs/>
                <w:sz w:val="24"/>
                <w:szCs w:val="24"/>
              </w:rPr>
              <w:t>联系人及电话</w:t>
            </w:r>
          </w:p>
        </w:tc>
      </w:tr>
      <w:tr w:rsidR="004D6DD1" w:rsidRPr="00E965F5">
        <w:trPr>
          <w:trHeight w:val="680"/>
          <w:jc w:val="center"/>
        </w:trPr>
        <w:tc>
          <w:tcPr>
            <w:tcW w:w="712" w:type="dxa"/>
            <w:vAlign w:val="center"/>
          </w:tcPr>
          <w:p w:rsidR="004D6DD1" w:rsidRPr="00E965F5" w:rsidRDefault="00D9500B">
            <w:pPr>
              <w:pStyle w:val="a6"/>
              <w:spacing w:line="360" w:lineRule="auto"/>
              <w:jc w:val="center"/>
              <w:rPr>
                <w:rFonts w:ascii="宋体" w:eastAsia="宋体" w:hAnsi="宋体" w:cs="宋体"/>
                <w:sz w:val="24"/>
                <w:szCs w:val="24"/>
              </w:rPr>
            </w:pPr>
            <w:r w:rsidRPr="00E965F5">
              <w:rPr>
                <w:rFonts w:ascii="宋体" w:eastAsia="宋体" w:hAnsi="宋体" w:cs="宋体"/>
                <w:sz w:val="24"/>
                <w:szCs w:val="24"/>
              </w:rPr>
              <w:t>1</w:t>
            </w:r>
          </w:p>
        </w:tc>
        <w:tc>
          <w:tcPr>
            <w:tcW w:w="1808" w:type="dxa"/>
            <w:vAlign w:val="center"/>
          </w:tcPr>
          <w:p w:rsidR="004D6DD1" w:rsidRPr="00E965F5"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Pr="00E965F5"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Pr="00E965F5"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Pr="00E965F5" w:rsidRDefault="004D6DD1">
            <w:pPr>
              <w:pStyle w:val="a6"/>
              <w:spacing w:line="360" w:lineRule="auto"/>
              <w:jc w:val="center"/>
              <w:rPr>
                <w:rFonts w:ascii="宋体" w:eastAsia="宋体" w:hAnsi="宋体" w:cs="Times New Roman"/>
                <w:sz w:val="24"/>
                <w:szCs w:val="24"/>
              </w:rPr>
            </w:pPr>
          </w:p>
        </w:tc>
      </w:tr>
      <w:tr w:rsidR="004D6DD1" w:rsidRPr="00E965F5">
        <w:trPr>
          <w:trHeight w:val="680"/>
          <w:jc w:val="center"/>
        </w:trPr>
        <w:tc>
          <w:tcPr>
            <w:tcW w:w="712" w:type="dxa"/>
            <w:vAlign w:val="center"/>
          </w:tcPr>
          <w:p w:rsidR="004D6DD1" w:rsidRPr="00E965F5" w:rsidRDefault="00D9500B">
            <w:pPr>
              <w:pStyle w:val="a6"/>
              <w:spacing w:line="360" w:lineRule="auto"/>
              <w:jc w:val="center"/>
              <w:rPr>
                <w:rFonts w:ascii="宋体" w:eastAsia="宋体" w:hAnsi="宋体" w:cs="宋体"/>
                <w:sz w:val="24"/>
                <w:szCs w:val="24"/>
              </w:rPr>
            </w:pPr>
            <w:r w:rsidRPr="00E965F5">
              <w:rPr>
                <w:rFonts w:ascii="宋体" w:eastAsia="宋体" w:hAnsi="宋体" w:cs="宋体"/>
                <w:sz w:val="24"/>
                <w:szCs w:val="24"/>
              </w:rPr>
              <w:t>2</w:t>
            </w:r>
          </w:p>
        </w:tc>
        <w:tc>
          <w:tcPr>
            <w:tcW w:w="1808" w:type="dxa"/>
            <w:vAlign w:val="center"/>
          </w:tcPr>
          <w:p w:rsidR="004D6DD1" w:rsidRPr="00E965F5"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Pr="00E965F5"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Pr="00E965F5"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Pr="00E965F5" w:rsidRDefault="004D6DD1">
            <w:pPr>
              <w:pStyle w:val="a6"/>
              <w:spacing w:line="360" w:lineRule="auto"/>
              <w:jc w:val="center"/>
              <w:rPr>
                <w:rFonts w:ascii="宋体" w:eastAsia="宋体" w:hAnsi="宋体" w:cs="Times New Roman"/>
                <w:sz w:val="24"/>
                <w:szCs w:val="24"/>
              </w:rPr>
            </w:pPr>
          </w:p>
        </w:tc>
      </w:tr>
      <w:tr w:rsidR="004D6DD1" w:rsidRPr="00E965F5">
        <w:trPr>
          <w:trHeight w:val="680"/>
          <w:jc w:val="center"/>
        </w:trPr>
        <w:tc>
          <w:tcPr>
            <w:tcW w:w="712" w:type="dxa"/>
            <w:vAlign w:val="center"/>
          </w:tcPr>
          <w:p w:rsidR="004D6DD1" w:rsidRPr="00E965F5" w:rsidRDefault="00D9500B">
            <w:pPr>
              <w:pStyle w:val="a6"/>
              <w:spacing w:line="360" w:lineRule="auto"/>
              <w:jc w:val="center"/>
              <w:rPr>
                <w:rFonts w:ascii="宋体" w:eastAsia="宋体" w:hAnsi="宋体" w:cs="宋体"/>
                <w:sz w:val="24"/>
                <w:szCs w:val="24"/>
              </w:rPr>
            </w:pPr>
            <w:r w:rsidRPr="00E965F5">
              <w:rPr>
                <w:rFonts w:ascii="宋体" w:eastAsia="宋体" w:hAnsi="宋体" w:cs="宋体"/>
                <w:sz w:val="24"/>
                <w:szCs w:val="24"/>
              </w:rPr>
              <w:t>3</w:t>
            </w:r>
          </w:p>
        </w:tc>
        <w:tc>
          <w:tcPr>
            <w:tcW w:w="1808" w:type="dxa"/>
            <w:vAlign w:val="center"/>
          </w:tcPr>
          <w:p w:rsidR="004D6DD1" w:rsidRPr="00E965F5"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Pr="00E965F5"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Pr="00E965F5"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Pr="00E965F5" w:rsidRDefault="004D6DD1">
            <w:pPr>
              <w:pStyle w:val="a6"/>
              <w:spacing w:line="360" w:lineRule="auto"/>
              <w:jc w:val="center"/>
              <w:rPr>
                <w:rFonts w:ascii="宋体" w:eastAsia="宋体" w:hAnsi="宋体" w:cs="Times New Roman"/>
                <w:sz w:val="24"/>
                <w:szCs w:val="24"/>
              </w:rPr>
            </w:pPr>
          </w:p>
        </w:tc>
      </w:tr>
      <w:tr w:rsidR="004D6DD1" w:rsidRPr="00E965F5">
        <w:trPr>
          <w:trHeight w:val="680"/>
          <w:jc w:val="center"/>
        </w:trPr>
        <w:tc>
          <w:tcPr>
            <w:tcW w:w="712" w:type="dxa"/>
            <w:vAlign w:val="center"/>
          </w:tcPr>
          <w:p w:rsidR="004D6DD1" w:rsidRPr="00E965F5" w:rsidRDefault="00D9500B">
            <w:pPr>
              <w:pStyle w:val="a6"/>
              <w:spacing w:line="360" w:lineRule="auto"/>
              <w:jc w:val="center"/>
              <w:rPr>
                <w:rFonts w:ascii="宋体" w:eastAsia="宋体" w:hAnsi="宋体" w:cs="宋体"/>
                <w:sz w:val="24"/>
                <w:szCs w:val="24"/>
              </w:rPr>
            </w:pPr>
            <w:r w:rsidRPr="00E965F5">
              <w:rPr>
                <w:rFonts w:ascii="宋体" w:eastAsia="宋体" w:hAnsi="宋体" w:cs="宋体"/>
                <w:sz w:val="24"/>
                <w:szCs w:val="24"/>
              </w:rPr>
              <w:t>4</w:t>
            </w:r>
          </w:p>
        </w:tc>
        <w:tc>
          <w:tcPr>
            <w:tcW w:w="1808" w:type="dxa"/>
            <w:vAlign w:val="center"/>
          </w:tcPr>
          <w:p w:rsidR="004D6DD1" w:rsidRPr="00E965F5" w:rsidRDefault="004D6DD1">
            <w:pPr>
              <w:jc w:val="center"/>
              <w:rPr>
                <w:rFonts w:ascii="宋体"/>
              </w:rPr>
            </w:pPr>
          </w:p>
        </w:tc>
        <w:tc>
          <w:tcPr>
            <w:tcW w:w="3579" w:type="dxa"/>
            <w:vAlign w:val="center"/>
          </w:tcPr>
          <w:p w:rsidR="004D6DD1" w:rsidRPr="00E965F5" w:rsidRDefault="004D6DD1">
            <w:pPr>
              <w:jc w:val="center"/>
              <w:rPr>
                <w:rFonts w:ascii="宋体"/>
              </w:rPr>
            </w:pPr>
          </w:p>
        </w:tc>
        <w:tc>
          <w:tcPr>
            <w:tcW w:w="1440" w:type="dxa"/>
            <w:vAlign w:val="center"/>
          </w:tcPr>
          <w:p w:rsidR="004D6DD1" w:rsidRPr="00E965F5" w:rsidRDefault="004D6DD1">
            <w:pPr>
              <w:jc w:val="center"/>
              <w:rPr>
                <w:rFonts w:ascii="宋体"/>
              </w:rPr>
            </w:pPr>
          </w:p>
        </w:tc>
        <w:tc>
          <w:tcPr>
            <w:tcW w:w="1706" w:type="dxa"/>
            <w:vAlign w:val="center"/>
          </w:tcPr>
          <w:p w:rsidR="004D6DD1" w:rsidRPr="00E965F5" w:rsidRDefault="004D6DD1">
            <w:pPr>
              <w:jc w:val="center"/>
              <w:rPr>
                <w:rFonts w:ascii="宋体"/>
              </w:rPr>
            </w:pPr>
          </w:p>
        </w:tc>
      </w:tr>
      <w:tr w:rsidR="004D6DD1" w:rsidRPr="00E965F5">
        <w:trPr>
          <w:trHeight w:val="680"/>
          <w:jc w:val="center"/>
        </w:trPr>
        <w:tc>
          <w:tcPr>
            <w:tcW w:w="712" w:type="dxa"/>
            <w:vAlign w:val="center"/>
          </w:tcPr>
          <w:p w:rsidR="004D6DD1" w:rsidRPr="00E965F5" w:rsidRDefault="00D9500B">
            <w:pPr>
              <w:pStyle w:val="a6"/>
              <w:spacing w:line="360" w:lineRule="auto"/>
              <w:jc w:val="center"/>
              <w:rPr>
                <w:rFonts w:ascii="宋体" w:eastAsia="宋体" w:hAnsi="宋体" w:cs="Times New Roman"/>
                <w:sz w:val="24"/>
                <w:szCs w:val="24"/>
              </w:rPr>
            </w:pPr>
            <w:r w:rsidRPr="00E965F5">
              <w:rPr>
                <w:rFonts w:ascii="宋体" w:eastAsia="宋体" w:hAnsi="宋体" w:cs="宋体" w:hint="eastAsia"/>
                <w:sz w:val="24"/>
                <w:szCs w:val="24"/>
              </w:rPr>
              <w:t>……</w:t>
            </w:r>
          </w:p>
        </w:tc>
        <w:tc>
          <w:tcPr>
            <w:tcW w:w="1808" w:type="dxa"/>
            <w:vAlign w:val="center"/>
          </w:tcPr>
          <w:p w:rsidR="004D6DD1" w:rsidRPr="00E965F5" w:rsidRDefault="004D6DD1">
            <w:pPr>
              <w:jc w:val="center"/>
              <w:rPr>
                <w:rFonts w:ascii="宋体"/>
              </w:rPr>
            </w:pPr>
          </w:p>
        </w:tc>
        <w:tc>
          <w:tcPr>
            <w:tcW w:w="3579" w:type="dxa"/>
            <w:vAlign w:val="center"/>
          </w:tcPr>
          <w:p w:rsidR="004D6DD1" w:rsidRPr="00E965F5" w:rsidRDefault="004D6DD1">
            <w:pPr>
              <w:jc w:val="center"/>
              <w:rPr>
                <w:rFonts w:ascii="宋体"/>
              </w:rPr>
            </w:pPr>
          </w:p>
        </w:tc>
        <w:tc>
          <w:tcPr>
            <w:tcW w:w="1440" w:type="dxa"/>
            <w:vAlign w:val="center"/>
          </w:tcPr>
          <w:p w:rsidR="004D6DD1" w:rsidRPr="00E965F5" w:rsidRDefault="004D6DD1">
            <w:pPr>
              <w:jc w:val="center"/>
              <w:rPr>
                <w:rFonts w:ascii="宋体"/>
              </w:rPr>
            </w:pPr>
          </w:p>
        </w:tc>
        <w:tc>
          <w:tcPr>
            <w:tcW w:w="1706" w:type="dxa"/>
            <w:vAlign w:val="center"/>
          </w:tcPr>
          <w:p w:rsidR="004D6DD1" w:rsidRPr="00E965F5" w:rsidRDefault="004D6DD1">
            <w:pPr>
              <w:jc w:val="center"/>
              <w:rPr>
                <w:rFonts w:ascii="宋体"/>
              </w:rPr>
            </w:pPr>
          </w:p>
        </w:tc>
      </w:tr>
    </w:tbl>
    <w:p w:rsidR="004D6DD1" w:rsidRPr="00E965F5" w:rsidRDefault="00D9500B">
      <w:pPr>
        <w:autoSpaceDE w:val="0"/>
        <w:autoSpaceDN w:val="0"/>
        <w:adjustRightInd w:val="0"/>
        <w:spacing w:line="480" w:lineRule="auto"/>
        <w:rPr>
          <w:rFonts w:asciiTheme="minorEastAsia" w:hAnsiTheme="minorEastAsia" w:cs="宋体"/>
          <w:sz w:val="24"/>
          <w:szCs w:val="24"/>
          <w:lang w:val="zh-CN"/>
        </w:rPr>
      </w:pPr>
      <w:r w:rsidRPr="00E965F5">
        <w:rPr>
          <w:rFonts w:asciiTheme="minorEastAsia" w:hAnsiTheme="minorEastAsia" w:cs="宋体" w:hint="eastAsia"/>
          <w:sz w:val="24"/>
          <w:szCs w:val="24"/>
          <w:lang w:val="zh-CN"/>
        </w:rPr>
        <w:t>投标人（公章）：</w:t>
      </w:r>
    </w:p>
    <w:p w:rsidR="004D6DD1" w:rsidRPr="00E965F5" w:rsidRDefault="00D9500B">
      <w:pPr>
        <w:autoSpaceDE w:val="0"/>
        <w:autoSpaceDN w:val="0"/>
        <w:adjustRightInd w:val="0"/>
        <w:spacing w:line="480" w:lineRule="auto"/>
        <w:rPr>
          <w:rFonts w:asciiTheme="minorEastAsia" w:hAnsiTheme="minorEastAsia" w:cs="宋体"/>
          <w:sz w:val="24"/>
          <w:szCs w:val="24"/>
          <w:lang w:val="zh-CN"/>
        </w:rPr>
      </w:pPr>
      <w:r w:rsidRPr="00E965F5">
        <w:rPr>
          <w:rFonts w:asciiTheme="minorEastAsia" w:hAnsiTheme="minorEastAsia" w:cs="宋体" w:hint="eastAsia"/>
          <w:sz w:val="24"/>
          <w:szCs w:val="24"/>
          <w:lang w:val="zh-CN"/>
        </w:rPr>
        <w:t>投标人法定代表人（或授权代表）签字：</w:t>
      </w:r>
    </w:p>
    <w:p w:rsidR="004D6DD1" w:rsidRPr="00E965F5" w:rsidRDefault="004D6DD1">
      <w:pPr>
        <w:autoSpaceDE w:val="0"/>
        <w:autoSpaceDN w:val="0"/>
        <w:adjustRightInd w:val="0"/>
        <w:spacing w:line="480" w:lineRule="auto"/>
        <w:rPr>
          <w:rFonts w:asciiTheme="minorEastAsia" w:hAnsiTheme="minorEastAsia" w:cs="宋体"/>
          <w:sz w:val="24"/>
          <w:szCs w:val="24"/>
          <w:lang w:val="zh-CN"/>
        </w:rPr>
      </w:pPr>
    </w:p>
    <w:p w:rsidR="004D6DD1" w:rsidRPr="00E965F5" w:rsidRDefault="004D6DD1">
      <w:pPr>
        <w:autoSpaceDE w:val="0"/>
        <w:autoSpaceDN w:val="0"/>
        <w:adjustRightInd w:val="0"/>
        <w:spacing w:line="360" w:lineRule="auto"/>
        <w:jc w:val="center"/>
        <w:outlineLvl w:val="0"/>
        <w:rPr>
          <w:rFonts w:ascii="宋体" w:hAnsi="宋体"/>
          <w:b/>
          <w:bCs/>
          <w:sz w:val="36"/>
          <w:szCs w:val="36"/>
        </w:rPr>
      </w:pPr>
    </w:p>
    <w:p w:rsidR="004D6DD1" w:rsidRPr="00E965F5" w:rsidRDefault="004D6DD1">
      <w:pPr>
        <w:pStyle w:val="a0"/>
        <w:ind w:firstLine="340"/>
      </w:pPr>
    </w:p>
    <w:p w:rsidR="004D6DD1" w:rsidRPr="00E965F5" w:rsidRDefault="00D9500B">
      <w:pPr>
        <w:autoSpaceDE w:val="0"/>
        <w:autoSpaceDN w:val="0"/>
        <w:adjustRightInd w:val="0"/>
        <w:spacing w:line="360" w:lineRule="auto"/>
        <w:jc w:val="center"/>
        <w:outlineLvl w:val="0"/>
        <w:rPr>
          <w:rFonts w:ascii="宋体" w:hAnsi="宋体"/>
          <w:b/>
          <w:bCs/>
          <w:sz w:val="36"/>
          <w:szCs w:val="36"/>
        </w:rPr>
      </w:pPr>
      <w:r w:rsidRPr="00E965F5">
        <w:rPr>
          <w:rFonts w:ascii="宋体" w:hAnsi="宋体" w:hint="eastAsia"/>
          <w:b/>
          <w:bCs/>
          <w:sz w:val="36"/>
          <w:szCs w:val="36"/>
        </w:rPr>
        <w:t>4.5 售后服务方案</w:t>
      </w:r>
    </w:p>
    <w:p w:rsidR="004D6DD1" w:rsidRPr="00E965F5" w:rsidRDefault="00D9500B">
      <w:pPr>
        <w:autoSpaceDE w:val="0"/>
        <w:autoSpaceDN w:val="0"/>
        <w:adjustRightInd w:val="0"/>
        <w:spacing w:line="360" w:lineRule="auto"/>
        <w:jc w:val="center"/>
        <w:rPr>
          <w:rFonts w:asciiTheme="minorEastAsia" w:hAnsiTheme="minorEastAsia" w:cs="宋体"/>
          <w:sz w:val="24"/>
          <w:szCs w:val="24"/>
          <w:lang w:val="zh-CN"/>
        </w:rPr>
      </w:pPr>
      <w:r w:rsidRPr="00E965F5">
        <w:rPr>
          <w:rFonts w:asciiTheme="minorEastAsia" w:hAnsiTheme="minorEastAsia" w:cs="宋体" w:hint="eastAsia"/>
          <w:sz w:val="24"/>
          <w:szCs w:val="24"/>
          <w:lang w:val="zh-CN"/>
        </w:rPr>
        <w:t>（投标人根据招标文件要求自行编制）</w:t>
      </w:r>
    </w:p>
    <w:p w:rsidR="004D6DD1" w:rsidRPr="00E965F5" w:rsidRDefault="004D6DD1">
      <w:pPr>
        <w:pStyle w:val="a0"/>
        <w:ind w:firstLine="340"/>
      </w:pPr>
    </w:p>
    <w:p w:rsidR="004D6DD1" w:rsidRPr="00E965F5" w:rsidRDefault="004D6DD1">
      <w:pPr>
        <w:pStyle w:val="a0"/>
        <w:ind w:firstLine="340"/>
      </w:pPr>
    </w:p>
    <w:p w:rsidR="004D6DD1" w:rsidRPr="00E965F5" w:rsidRDefault="004D6DD1">
      <w:pPr>
        <w:pStyle w:val="a0"/>
        <w:ind w:firstLine="340"/>
      </w:pPr>
    </w:p>
    <w:p w:rsidR="004D6DD1" w:rsidRPr="00E965F5" w:rsidRDefault="004D6DD1">
      <w:pPr>
        <w:pStyle w:val="a0"/>
        <w:ind w:firstLine="340"/>
      </w:pPr>
    </w:p>
    <w:p w:rsidR="004D6DD1" w:rsidRPr="00E965F5" w:rsidRDefault="00D9500B">
      <w:pPr>
        <w:autoSpaceDE w:val="0"/>
        <w:autoSpaceDN w:val="0"/>
        <w:adjustRightInd w:val="0"/>
        <w:spacing w:line="360" w:lineRule="auto"/>
        <w:jc w:val="center"/>
        <w:outlineLvl w:val="0"/>
        <w:rPr>
          <w:rFonts w:ascii="宋体" w:hAnsi="宋体"/>
          <w:b/>
          <w:bCs/>
          <w:sz w:val="36"/>
          <w:szCs w:val="36"/>
        </w:rPr>
      </w:pPr>
      <w:r w:rsidRPr="00E965F5">
        <w:rPr>
          <w:rFonts w:ascii="宋体" w:hAnsi="宋体" w:hint="eastAsia"/>
          <w:b/>
          <w:bCs/>
          <w:sz w:val="36"/>
          <w:szCs w:val="36"/>
        </w:rPr>
        <w:lastRenderedPageBreak/>
        <w:t>4.6 中小企业声明函</w:t>
      </w:r>
    </w:p>
    <w:p w:rsidR="004D6DD1" w:rsidRPr="00E965F5" w:rsidRDefault="00D9500B">
      <w:pPr>
        <w:widowControl/>
        <w:spacing w:before="100" w:beforeAutospacing="1" w:after="100" w:afterAutospacing="1" w:line="360" w:lineRule="auto"/>
        <w:ind w:firstLine="420"/>
        <w:contextualSpacing/>
        <w:jc w:val="left"/>
        <w:rPr>
          <w:rFonts w:ascii="宋体" w:hAnsi="宋体" w:cs="Arial"/>
          <w:kern w:val="0"/>
          <w:sz w:val="24"/>
          <w:szCs w:val="24"/>
        </w:rPr>
      </w:pPr>
      <w:r w:rsidRPr="00E965F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E965F5">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E965F5">
        <w:rPr>
          <w:rFonts w:hint="eastAsia"/>
          <w:sz w:val="24"/>
          <w:szCs w:val="24"/>
        </w:rPr>
        <w:t>按照《国家统计局关于印发统计上大中小微型企业划分办法的通知》（国统字</w:t>
      </w:r>
      <w:r w:rsidRPr="00E965F5">
        <w:rPr>
          <w:sz w:val="24"/>
          <w:szCs w:val="24"/>
        </w:rPr>
        <w:t>[2011] 75</w:t>
      </w:r>
      <w:r w:rsidRPr="00E965F5">
        <w:rPr>
          <w:rFonts w:hint="eastAsia"/>
          <w:sz w:val="24"/>
          <w:szCs w:val="24"/>
        </w:rPr>
        <w:t>号）规定，本公司所属行业为</w:t>
      </w:r>
      <w:r w:rsidRPr="00E965F5">
        <w:rPr>
          <w:sz w:val="24"/>
          <w:szCs w:val="24"/>
        </w:rPr>
        <w:t>______</w:t>
      </w:r>
      <w:r w:rsidRPr="00E965F5">
        <w:rPr>
          <w:rFonts w:hint="eastAsia"/>
          <w:sz w:val="24"/>
          <w:szCs w:val="24"/>
        </w:rPr>
        <w:t>，截至上一财年末，公司资产总额</w:t>
      </w:r>
      <w:r w:rsidRPr="00E965F5">
        <w:rPr>
          <w:sz w:val="24"/>
          <w:szCs w:val="24"/>
        </w:rPr>
        <w:t>__</w:t>
      </w:r>
      <w:r w:rsidRPr="00E965F5">
        <w:rPr>
          <w:sz w:val="24"/>
          <w:szCs w:val="24"/>
          <w:u w:val="single"/>
        </w:rPr>
        <w:t>____</w:t>
      </w:r>
      <w:r w:rsidRPr="00E965F5">
        <w:rPr>
          <w:rFonts w:hint="eastAsia"/>
          <w:sz w:val="24"/>
          <w:szCs w:val="24"/>
        </w:rPr>
        <w:t>万元，营业收入</w:t>
      </w:r>
      <w:r w:rsidRPr="00E965F5">
        <w:rPr>
          <w:sz w:val="24"/>
          <w:szCs w:val="24"/>
        </w:rPr>
        <w:t>______</w:t>
      </w:r>
      <w:r w:rsidRPr="00E965F5">
        <w:rPr>
          <w:rFonts w:hint="eastAsia"/>
          <w:sz w:val="24"/>
          <w:szCs w:val="24"/>
        </w:rPr>
        <w:t>万元，从业人员</w:t>
      </w:r>
      <w:r w:rsidRPr="00E965F5">
        <w:rPr>
          <w:sz w:val="24"/>
          <w:szCs w:val="24"/>
        </w:rPr>
        <w:t>______</w:t>
      </w:r>
      <w:r w:rsidRPr="00E965F5">
        <w:rPr>
          <w:rFonts w:hint="eastAsia"/>
          <w:sz w:val="24"/>
          <w:szCs w:val="24"/>
        </w:rPr>
        <w:t>人，</w:t>
      </w:r>
      <w:r w:rsidRPr="00E965F5">
        <w:rPr>
          <w:rFonts w:ascii="宋体" w:hAnsi="宋体" w:cs="Arial" w:hint="eastAsia"/>
          <w:kern w:val="0"/>
          <w:sz w:val="24"/>
          <w:szCs w:val="24"/>
        </w:rPr>
        <w:t>本公司为______（请填写：中型、小型、微型）企业。</w:t>
      </w:r>
    </w:p>
    <w:p w:rsidR="004D6DD1" w:rsidRPr="00E965F5" w:rsidRDefault="00D9500B">
      <w:pPr>
        <w:widowControl/>
        <w:spacing w:before="100" w:beforeAutospacing="1" w:after="100" w:afterAutospacing="1" w:line="360" w:lineRule="auto"/>
        <w:ind w:firstLine="420"/>
        <w:contextualSpacing/>
        <w:jc w:val="left"/>
        <w:rPr>
          <w:rFonts w:ascii="宋体" w:hAnsi="宋体" w:cs="Arial"/>
          <w:kern w:val="0"/>
          <w:sz w:val="24"/>
          <w:szCs w:val="24"/>
        </w:rPr>
      </w:pPr>
      <w:r w:rsidRPr="00E965F5">
        <w:rPr>
          <w:rFonts w:ascii="宋体" w:hAnsi="宋体" w:cs="Arial" w:hint="eastAsia"/>
          <w:kern w:val="0"/>
          <w:sz w:val="24"/>
          <w:szCs w:val="24"/>
        </w:rPr>
        <w:t>本公司对上述声明的真实性负责。如有虚假，将依法承担相应责任。</w:t>
      </w:r>
    </w:p>
    <w:p w:rsidR="004D6DD1" w:rsidRPr="00E965F5" w:rsidRDefault="004D6DD1">
      <w:pPr>
        <w:widowControl/>
        <w:spacing w:before="100" w:beforeAutospacing="1" w:after="100" w:afterAutospacing="1" w:line="360" w:lineRule="auto"/>
        <w:ind w:leftChars="1850" w:left="3885"/>
        <w:jc w:val="left"/>
        <w:rPr>
          <w:rFonts w:ascii="宋体" w:hAnsi="宋体" w:cs="Arial"/>
          <w:kern w:val="0"/>
          <w:sz w:val="24"/>
          <w:szCs w:val="24"/>
        </w:rPr>
      </w:pPr>
    </w:p>
    <w:p w:rsidR="004D6DD1" w:rsidRPr="00E965F5" w:rsidRDefault="00D9500B">
      <w:pPr>
        <w:widowControl/>
        <w:spacing w:before="100" w:beforeAutospacing="1" w:after="100" w:afterAutospacing="1" w:line="360" w:lineRule="auto"/>
        <w:ind w:leftChars="1850" w:left="3885"/>
        <w:jc w:val="left"/>
        <w:rPr>
          <w:rFonts w:ascii="宋体" w:hAnsi="宋体" w:cs="Arial"/>
          <w:kern w:val="0"/>
          <w:sz w:val="24"/>
          <w:szCs w:val="24"/>
        </w:rPr>
      </w:pPr>
      <w:r w:rsidRPr="00E965F5">
        <w:rPr>
          <w:rFonts w:ascii="宋体" w:hAnsi="宋体" w:cs="Arial" w:hint="eastAsia"/>
          <w:kern w:val="0"/>
          <w:sz w:val="24"/>
          <w:szCs w:val="24"/>
        </w:rPr>
        <w:t xml:space="preserve">企业名称（盖章）：　　　　　　　　　</w:t>
      </w:r>
    </w:p>
    <w:p w:rsidR="004D6DD1" w:rsidRPr="00E965F5" w:rsidRDefault="00D9500B" w:rsidP="00862871">
      <w:pPr>
        <w:spacing w:beforeLines="50" w:afterLines="50" w:line="360" w:lineRule="auto"/>
        <w:ind w:right="420" w:firstLineChars="1600" w:firstLine="3840"/>
        <w:rPr>
          <w:rFonts w:asciiTheme="minorEastAsia" w:hAnsiTheme="minorEastAsia" w:cs="宋体"/>
          <w:sz w:val="24"/>
          <w:szCs w:val="24"/>
          <w:lang w:val="zh-CN"/>
        </w:rPr>
      </w:pPr>
      <w:r w:rsidRPr="00E965F5">
        <w:rPr>
          <w:rFonts w:asciiTheme="minorEastAsia" w:hAnsiTheme="minorEastAsia" w:cs="宋体" w:hint="eastAsia"/>
          <w:sz w:val="24"/>
          <w:szCs w:val="24"/>
          <w:lang w:val="zh-CN"/>
        </w:rPr>
        <w:t xml:space="preserve">日    期：    </w:t>
      </w:r>
      <w:r w:rsidRPr="00E965F5">
        <w:rPr>
          <w:rFonts w:asciiTheme="minorEastAsia" w:hAnsiTheme="minorEastAsia" w:cs="宋体" w:hint="eastAsia"/>
          <w:szCs w:val="21"/>
        </w:rPr>
        <w:t>年    月    日</w:t>
      </w:r>
    </w:p>
    <w:p w:rsidR="004D6DD1" w:rsidRPr="00E965F5" w:rsidRDefault="004D6DD1">
      <w:pPr>
        <w:pStyle w:val="a0"/>
        <w:ind w:firstLine="340"/>
      </w:pPr>
    </w:p>
    <w:p w:rsidR="004D6DD1" w:rsidRPr="00E965F5" w:rsidRDefault="00D9500B">
      <w:pPr>
        <w:widowControl/>
        <w:spacing w:before="100" w:beforeAutospacing="1" w:after="100" w:afterAutospacing="1" w:line="360" w:lineRule="auto"/>
        <w:contextualSpacing/>
        <w:jc w:val="left"/>
        <w:rPr>
          <w:rFonts w:ascii="宋体" w:hAnsi="宋体"/>
          <w:sz w:val="24"/>
          <w:szCs w:val="24"/>
        </w:rPr>
      </w:pPr>
      <w:r w:rsidRPr="00E965F5">
        <w:rPr>
          <w:rFonts w:ascii="宋体" w:hAnsi="宋体" w:hint="eastAsia"/>
          <w:sz w:val="24"/>
          <w:szCs w:val="24"/>
        </w:rPr>
        <w:t>说明：</w:t>
      </w:r>
    </w:p>
    <w:p w:rsidR="004D6DD1" w:rsidRPr="00E965F5" w:rsidRDefault="00D9500B">
      <w:pPr>
        <w:widowControl/>
        <w:spacing w:before="100" w:beforeAutospacing="1" w:after="100" w:afterAutospacing="1" w:line="360" w:lineRule="auto"/>
        <w:contextualSpacing/>
        <w:jc w:val="left"/>
        <w:rPr>
          <w:rFonts w:ascii="宋体" w:hAnsi="宋体" w:cs="Arial"/>
          <w:kern w:val="0"/>
          <w:sz w:val="24"/>
          <w:szCs w:val="24"/>
        </w:rPr>
      </w:pPr>
      <w:r w:rsidRPr="00E965F5">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4D6DD1" w:rsidRPr="00E965F5" w:rsidRDefault="00D9500B">
      <w:pPr>
        <w:widowControl/>
        <w:spacing w:before="100" w:beforeAutospacing="1" w:after="100" w:afterAutospacing="1" w:line="360" w:lineRule="auto"/>
        <w:contextualSpacing/>
        <w:jc w:val="left"/>
        <w:rPr>
          <w:rFonts w:ascii="宋体" w:hAnsi="宋体" w:cs="Arial"/>
          <w:kern w:val="0"/>
          <w:sz w:val="24"/>
          <w:szCs w:val="24"/>
        </w:rPr>
      </w:pPr>
      <w:r w:rsidRPr="00E965F5">
        <w:rPr>
          <w:rFonts w:ascii="宋体" w:hAnsi="宋体" w:cs="Arial" w:hint="eastAsia"/>
          <w:kern w:val="0"/>
          <w:sz w:val="24"/>
          <w:szCs w:val="24"/>
        </w:rPr>
        <w:t>2、如投标人为联合投标的，联合投标人需分别填写上述《中小企业声明函》。</w:t>
      </w:r>
    </w:p>
    <w:p w:rsidR="004D6DD1" w:rsidRPr="00E965F5" w:rsidRDefault="004D6DD1">
      <w:pPr>
        <w:autoSpaceDE w:val="0"/>
        <w:autoSpaceDN w:val="0"/>
        <w:adjustRightInd w:val="0"/>
        <w:spacing w:line="360" w:lineRule="auto"/>
        <w:jc w:val="center"/>
        <w:outlineLvl w:val="0"/>
        <w:rPr>
          <w:rFonts w:ascii="宋体" w:hAnsi="宋体"/>
          <w:b/>
          <w:bCs/>
          <w:sz w:val="36"/>
          <w:szCs w:val="36"/>
        </w:rPr>
      </w:pPr>
    </w:p>
    <w:p w:rsidR="004D6DD1" w:rsidRPr="00E965F5" w:rsidRDefault="00D9500B">
      <w:pPr>
        <w:spacing w:line="360" w:lineRule="auto"/>
        <w:jc w:val="center"/>
        <w:rPr>
          <w:rFonts w:ascii="宋体" w:hAnsi="宋体"/>
          <w:b/>
          <w:bCs/>
          <w:sz w:val="36"/>
          <w:szCs w:val="36"/>
        </w:rPr>
      </w:pPr>
      <w:bookmarkStart w:id="12" w:name="OLE_LINK13"/>
      <w:bookmarkStart w:id="13" w:name="OLE_LINK14"/>
      <w:r w:rsidRPr="00E965F5">
        <w:rPr>
          <w:rFonts w:ascii="宋体" w:hAnsi="宋体" w:hint="eastAsia"/>
          <w:b/>
          <w:bCs/>
          <w:sz w:val="36"/>
          <w:szCs w:val="36"/>
        </w:rPr>
        <w:br w:type="page"/>
      </w:r>
    </w:p>
    <w:p w:rsidR="004D6DD1" w:rsidRPr="00E965F5" w:rsidRDefault="00D9500B">
      <w:pPr>
        <w:spacing w:line="360" w:lineRule="auto"/>
        <w:jc w:val="center"/>
        <w:rPr>
          <w:rFonts w:ascii="宋体" w:hAnsi="宋体"/>
          <w:b/>
          <w:bCs/>
          <w:sz w:val="36"/>
          <w:szCs w:val="36"/>
        </w:rPr>
      </w:pPr>
      <w:r w:rsidRPr="00E965F5">
        <w:rPr>
          <w:rFonts w:ascii="宋体" w:hAnsi="宋体" w:hint="eastAsia"/>
          <w:b/>
          <w:bCs/>
          <w:sz w:val="36"/>
          <w:szCs w:val="36"/>
        </w:rPr>
        <w:lastRenderedPageBreak/>
        <w:t>4.7 残疾人福利性单位声明函</w:t>
      </w:r>
    </w:p>
    <w:bookmarkEnd w:id="12"/>
    <w:bookmarkEnd w:id="13"/>
    <w:p w:rsidR="004D6DD1" w:rsidRPr="00E965F5" w:rsidRDefault="004D6DD1">
      <w:pPr>
        <w:spacing w:line="360" w:lineRule="auto"/>
        <w:rPr>
          <w:rFonts w:ascii="宋体" w:hAnsi="宋体"/>
          <w:szCs w:val="21"/>
        </w:rPr>
      </w:pPr>
    </w:p>
    <w:p w:rsidR="004D6DD1" w:rsidRPr="00E965F5" w:rsidRDefault="00D9500B">
      <w:pPr>
        <w:spacing w:line="360" w:lineRule="auto"/>
        <w:ind w:firstLineChars="200" w:firstLine="480"/>
        <w:rPr>
          <w:rFonts w:ascii="宋体" w:hAnsi="宋体"/>
          <w:sz w:val="24"/>
          <w:szCs w:val="24"/>
        </w:rPr>
      </w:pPr>
      <w:r w:rsidRPr="00E965F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F42340" w:rsidRPr="00E965F5">
        <w:rPr>
          <w:rFonts w:ascii="宋体" w:hAnsi="宋体" w:cs="Arial" w:hint="eastAsia"/>
          <w:kern w:val="0"/>
          <w:sz w:val="24"/>
          <w:szCs w:val="24"/>
          <w:u w:val="single"/>
        </w:rPr>
        <w:t xml:space="preserve">　     　</w:t>
      </w:r>
      <w:r w:rsidRPr="00E965F5">
        <w:rPr>
          <w:rFonts w:ascii="宋体" w:hAnsi="宋体" w:hint="eastAsia"/>
          <w:sz w:val="24"/>
          <w:szCs w:val="24"/>
        </w:rPr>
        <w:t>单位的</w:t>
      </w:r>
      <w:r w:rsidRPr="00E965F5">
        <w:rPr>
          <w:rFonts w:ascii="宋体" w:hAnsi="宋体" w:cs="Arial" w:hint="eastAsia"/>
          <w:kern w:val="0"/>
          <w:sz w:val="24"/>
          <w:szCs w:val="24"/>
          <w:u w:val="single"/>
        </w:rPr>
        <w:t xml:space="preserve">　     　</w:t>
      </w:r>
      <w:r w:rsidRPr="00E965F5">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D6DD1" w:rsidRPr="00E965F5" w:rsidRDefault="00D9500B">
      <w:pPr>
        <w:spacing w:line="360" w:lineRule="auto"/>
        <w:ind w:firstLineChars="200" w:firstLine="480"/>
        <w:rPr>
          <w:rFonts w:ascii="宋体" w:hAnsi="宋体"/>
          <w:sz w:val="24"/>
          <w:szCs w:val="24"/>
        </w:rPr>
      </w:pPr>
      <w:r w:rsidRPr="00E965F5">
        <w:rPr>
          <w:rFonts w:ascii="宋体" w:hAnsi="宋体" w:hint="eastAsia"/>
          <w:sz w:val="24"/>
          <w:szCs w:val="24"/>
        </w:rPr>
        <w:t>本单位对上述声明的真实性负责。如有虚假，将依法承担相应责任。</w:t>
      </w:r>
    </w:p>
    <w:p w:rsidR="004D6DD1" w:rsidRPr="00E965F5" w:rsidRDefault="004D6DD1">
      <w:pPr>
        <w:spacing w:line="360" w:lineRule="auto"/>
        <w:rPr>
          <w:rFonts w:ascii="宋体" w:hAnsi="宋体"/>
          <w:sz w:val="24"/>
          <w:szCs w:val="24"/>
        </w:rPr>
      </w:pPr>
    </w:p>
    <w:p w:rsidR="004D6DD1" w:rsidRPr="00E965F5" w:rsidRDefault="004D6DD1">
      <w:pPr>
        <w:spacing w:line="360" w:lineRule="auto"/>
        <w:rPr>
          <w:rFonts w:ascii="宋体" w:hAnsi="宋体"/>
          <w:sz w:val="24"/>
          <w:szCs w:val="24"/>
        </w:rPr>
      </w:pPr>
    </w:p>
    <w:p w:rsidR="004D6DD1" w:rsidRPr="00E965F5" w:rsidRDefault="00D9500B">
      <w:pPr>
        <w:spacing w:line="360" w:lineRule="auto"/>
        <w:rPr>
          <w:rFonts w:ascii="宋体" w:hAnsi="宋体"/>
          <w:sz w:val="24"/>
          <w:szCs w:val="24"/>
        </w:rPr>
      </w:pPr>
      <w:r w:rsidRPr="00E965F5">
        <w:rPr>
          <w:rFonts w:ascii="宋体" w:hAnsi="宋体" w:hint="eastAsia"/>
          <w:sz w:val="24"/>
          <w:szCs w:val="24"/>
        </w:rPr>
        <w:t xml:space="preserve">                                    单位名称（盖章）：</w:t>
      </w:r>
    </w:p>
    <w:p w:rsidR="004D6DD1" w:rsidRPr="00E965F5" w:rsidRDefault="00D9500B" w:rsidP="00862871">
      <w:pPr>
        <w:spacing w:beforeLines="50" w:afterLines="50" w:line="360" w:lineRule="auto"/>
        <w:ind w:right="420" w:firstLineChars="1800" w:firstLine="4320"/>
        <w:rPr>
          <w:rFonts w:asciiTheme="minorEastAsia" w:hAnsiTheme="minorEastAsia" w:cs="宋体"/>
          <w:sz w:val="24"/>
          <w:szCs w:val="24"/>
          <w:lang w:val="zh-CN"/>
        </w:rPr>
      </w:pPr>
      <w:r w:rsidRPr="00E965F5">
        <w:rPr>
          <w:rFonts w:asciiTheme="minorEastAsia" w:hAnsiTheme="minorEastAsia" w:cs="宋体" w:hint="eastAsia"/>
          <w:sz w:val="24"/>
          <w:szCs w:val="24"/>
          <w:lang w:val="zh-CN"/>
        </w:rPr>
        <w:t xml:space="preserve">日    期：    </w:t>
      </w:r>
      <w:r w:rsidRPr="00E965F5">
        <w:rPr>
          <w:rFonts w:asciiTheme="minorEastAsia" w:hAnsiTheme="minorEastAsia" w:cs="宋体" w:hint="eastAsia"/>
          <w:szCs w:val="21"/>
        </w:rPr>
        <w:t>年    月    日</w:t>
      </w:r>
    </w:p>
    <w:p w:rsidR="004D6DD1" w:rsidRPr="00E965F5" w:rsidRDefault="004D6DD1">
      <w:pPr>
        <w:spacing w:line="360" w:lineRule="auto"/>
        <w:rPr>
          <w:rFonts w:ascii="宋体" w:hAnsi="宋体"/>
          <w:sz w:val="24"/>
          <w:szCs w:val="24"/>
        </w:rPr>
      </w:pPr>
    </w:p>
    <w:p w:rsidR="004D6DD1" w:rsidRPr="00E965F5" w:rsidRDefault="004D6DD1"/>
    <w:p w:rsidR="004D6DD1" w:rsidRPr="00E965F5" w:rsidRDefault="004D6DD1"/>
    <w:p w:rsidR="004D6DD1" w:rsidRPr="00E965F5" w:rsidRDefault="004D6DD1"/>
    <w:p w:rsidR="004D6DD1" w:rsidRPr="00E965F5" w:rsidRDefault="00D9500B">
      <w:pPr>
        <w:spacing w:line="360" w:lineRule="auto"/>
        <w:jc w:val="center"/>
        <w:rPr>
          <w:rFonts w:ascii="宋体" w:hAnsi="宋体"/>
          <w:b/>
          <w:bCs/>
          <w:sz w:val="36"/>
          <w:szCs w:val="36"/>
        </w:rPr>
      </w:pPr>
      <w:r w:rsidRPr="00E965F5">
        <w:rPr>
          <w:rFonts w:ascii="宋体" w:hAnsi="宋体" w:hint="eastAsia"/>
          <w:b/>
          <w:bCs/>
          <w:sz w:val="36"/>
          <w:szCs w:val="36"/>
        </w:rPr>
        <w:t xml:space="preserve">4.8 所投产品符合国家强制性要求承诺函 </w:t>
      </w:r>
    </w:p>
    <w:p w:rsidR="004D6DD1" w:rsidRPr="00E965F5" w:rsidRDefault="004D6DD1">
      <w:pPr>
        <w:autoSpaceDE w:val="0"/>
        <w:autoSpaceDN w:val="0"/>
        <w:adjustRightInd w:val="0"/>
        <w:spacing w:line="360" w:lineRule="auto"/>
        <w:jc w:val="center"/>
        <w:outlineLvl w:val="0"/>
        <w:rPr>
          <w:rFonts w:ascii="宋体" w:hAnsi="宋体"/>
          <w:b/>
          <w:bCs/>
          <w:sz w:val="28"/>
          <w:szCs w:val="28"/>
        </w:rPr>
      </w:pPr>
    </w:p>
    <w:p w:rsidR="004D6DD1" w:rsidRPr="00E965F5" w:rsidRDefault="00D9500B">
      <w:pPr>
        <w:spacing w:line="360" w:lineRule="auto"/>
        <w:ind w:firstLineChars="200" w:firstLine="480"/>
        <w:jc w:val="center"/>
        <w:rPr>
          <w:rFonts w:ascii="宋体" w:hAnsi="宋体"/>
          <w:sz w:val="24"/>
          <w:szCs w:val="24"/>
        </w:rPr>
      </w:pPr>
      <w:r w:rsidRPr="00E965F5">
        <w:rPr>
          <w:rFonts w:ascii="宋体" w:hAnsi="宋体" w:hint="eastAsia"/>
          <w:sz w:val="24"/>
          <w:szCs w:val="24"/>
        </w:rPr>
        <w:t>投标人所投产品涉及国家有属强制性规定的，须承诺其所投产品符合国家强制性要求（如CCC认证，格式自拟）</w:t>
      </w:r>
    </w:p>
    <w:p w:rsidR="004D6DD1" w:rsidRPr="00E965F5" w:rsidRDefault="004D6DD1">
      <w:pPr>
        <w:autoSpaceDE w:val="0"/>
        <w:autoSpaceDN w:val="0"/>
        <w:adjustRightInd w:val="0"/>
        <w:spacing w:line="360" w:lineRule="auto"/>
        <w:jc w:val="center"/>
        <w:rPr>
          <w:rFonts w:asciiTheme="minorEastAsia" w:hAnsiTheme="minorEastAsia" w:cs="黑体"/>
          <w:b/>
          <w:bCs/>
          <w:sz w:val="44"/>
          <w:szCs w:val="44"/>
        </w:rPr>
      </w:pPr>
    </w:p>
    <w:p w:rsidR="004D6DD1" w:rsidRPr="00E965F5" w:rsidRDefault="004D6DD1">
      <w:pPr>
        <w:pStyle w:val="a0"/>
        <w:ind w:firstLine="340"/>
      </w:pPr>
    </w:p>
    <w:p w:rsidR="004D6DD1" w:rsidRPr="00E965F5" w:rsidRDefault="004D6DD1">
      <w:pPr>
        <w:pStyle w:val="a7"/>
        <w:spacing w:after="240" w:line="360" w:lineRule="auto"/>
        <w:jc w:val="center"/>
        <w:rPr>
          <w:rFonts w:asciiTheme="minorEastAsia" w:hAnsiTheme="minorEastAsia" w:cs="黑体"/>
          <w:b/>
          <w:bCs/>
          <w:sz w:val="44"/>
          <w:szCs w:val="44"/>
          <w:lang w:val="zh-CN"/>
        </w:rPr>
      </w:pPr>
    </w:p>
    <w:p w:rsidR="004D6DD1" w:rsidRPr="00E965F5" w:rsidRDefault="004D6DD1">
      <w:pPr>
        <w:pStyle w:val="a7"/>
        <w:spacing w:after="240" w:line="360" w:lineRule="auto"/>
        <w:jc w:val="center"/>
        <w:rPr>
          <w:rFonts w:asciiTheme="minorEastAsia" w:hAnsiTheme="minorEastAsia" w:cs="黑体"/>
          <w:b/>
          <w:bCs/>
          <w:sz w:val="44"/>
          <w:szCs w:val="44"/>
          <w:lang w:val="zh-CN"/>
        </w:rPr>
      </w:pPr>
    </w:p>
    <w:p w:rsidR="004D6DD1" w:rsidRPr="00E965F5" w:rsidRDefault="004D6DD1">
      <w:pPr>
        <w:pStyle w:val="a7"/>
        <w:spacing w:after="240" w:line="360" w:lineRule="auto"/>
        <w:jc w:val="center"/>
        <w:rPr>
          <w:rFonts w:asciiTheme="minorEastAsia" w:hAnsiTheme="minorEastAsia" w:cs="黑体"/>
          <w:b/>
          <w:bCs/>
          <w:sz w:val="44"/>
          <w:szCs w:val="44"/>
          <w:lang w:val="zh-CN"/>
        </w:rPr>
      </w:pPr>
    </w:p>
    <w:p w:rsidR="004D6DD1" w:rsidRPr="00E965F5" w:rsidRDefault="00D9500B">
      <w:pPr>
        <w:pStyle w:val="a7"/>
        <w:spacing w:after="240" w:line="360" w:lineRule="auto"/>
        <w:jc w:val="center"/>
        <w:rPr>
          <w:rFonts w:asciiTheme="majorEastAsia" w:eastAsiaTheme="majorEastAsia" w:hAnsiTheme="majorEastAsia"/>
          <w:b/>
          <w:snapToGrid w:val="0"/>
          <w:kern w:val="0"/>
          <w:sz w:val="36"/>
          <w:szCs w:val="36"/>
        </w:rPr>
      </w:pPr>
      <w:r w:rsidRPr="00E965F5">
        <w:rPr>
          <w:rFonts w:asciiTheme="majorEastAsia" w:eastAsiaTheme="majorEastAsia" w:hAnsiTheme="majorEastAsia" w:hint="eastAsia"/>
          <w:b/>
          <w:snapToGrid w:val="0"/>
          <w:kern w:val="0"/>
          <w:sz w:val="36"/>
          <w:szCs w:val="36"/>
        </w:rPr>
        <w:lastRenderedPageBreak/>
        <w:t>五、</w:t>
      </w:r>
      <w:r w:rsidRPr="00E965F5">
        <w:rPr>
          <w:rFonts w:asciiTheme="majorEastAsia" w:eastAsiaTheme="majorEastAsia" w:hAnsiTheme="majorEastAsia"/>
          <w:b/>
          <w:snapToGrid w:val="0"/>
          <w:kern w:val="0"/>
          <w:sz w:val="36"/>
          <w:szCs w:val="36"/>
        </w:rPr>
        <w:t>其他资料（若有）</w:t>
      </w:r>
    </w:p>
    <w:p w:rsidR="004D6DD1" w:rsidRPr="00E965F5" w:rsidRDefault="004D6DD1"/>
    <w:p w:rsidR="004D6DD1" w:rsidRPr="00E965F5" w:rsidRDefault="004D6DD1"/>
    <w:p w:rsidR="004D6DD1" w:rsidRPr="00E965F5" w:rsidRDefault="004D6DD1"/>
    <w:p w:rsidR="004D6DD1" w:rsidRDefault="00D9500B">
      <w:pPr>
        <w:spacing w:line="360" w:lineRule="auto"/>
        <w:jc w:val="center"/>
        <w:rPr>
          <w:rFonts w:ascii="宋体" w:hAnsi="宋体"/>
          <w:b/>
          <w:bCs/>
          <w:sz w:val="28"/>
          <w:szCs w:val="28"/>
        </w:rPr>
      </w:pPr>
      <w:r w:rsidRPr="00E965F5">
        <w:rPr>
          <w:rFonts w:ascii="宋体" w:hAnsi="宋体"/>
          <w:b/>
          <w:bCs/>
          <w:sz w:val="28"/>
          <w:szCs w:val="28"/>
        </w:rPr>
        <w:t>除招标文件另有规定外，投标人认为需要提交的其他证明材料或资料加盖投标人的单位公章后应在此项下提交。</w:t>
      </w:r>
    </w:p>
    <w:p w:rsidR="004D6DD1" w:rsidRDefault="004D6DD1"/>
    <w:sectPr w:rsidR="004D6DD1" w:rsidSect="00257170">
      <w:footerReference w:type="default" r:id="rId17"/>
      <w:pgSz w:w="11906" w:h="16838"/>
      <w:pgMar w:top="1701" w:right="1474" w:bottom="1701"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865" w:rsidRDefault="00004865" w:rsidP="004D6DD1">
      <w:r>
        <w:separator/>
      </w:r>
    </w:p>
  </w:endnote>
  <w:endnote w:type="continuationSeparator" w:id="0">
    <w:p w:rsidR="00004865" w:rsidRDefault="00004865" w:rsidP="004D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0" w:usb1="00000000" w:usb2="00000000" w:usb3="00000000" w:csb0="00000000"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1E" w:rsidRDefault="00293D4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D6E1E" w:rsidRDefault="00293D48">
                <w:pPr>
                  <w:pStyle w:val="aa"/>
                </w:pPr>
                <w:fldSimple w:instr=" PAGE  \* MERGEFORMAT ">
                  <w:r w:rsidR="00862871">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865" w:rsidRDefault="00004865" w:rsidP="004D6DD1">
      <w:r>
        <w:separator/>
      </w:r>
    </w:p>
  </w:footnote>
  <w:footnote w:type="continuationSeparator" w:id="0">
    <w:p w:rsidR="00004865" w:rsidRDefault="00004865" w:rsidP="004D6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0A1"/>
    <w:rsid w:val="00004865"/>
    <w:rsid w:val="00017501"/>
    <w:rsid w:val="00017B31"/>
    <w:rsid w:val="00025382"/>
    <w:rsid w:val="0003428F"/>
    <w:rsid w:val="00046CF2"/>
    <w:rsid w:val="000578F0"/>
    <w:rsid w:val="00057EDE"/>
    <w:rsid w:val="00062FF6"/>
    <w:rsid w:val="000639CC"/>
    <w:rsid w:val="00085D77"/>
    <w:rsid w:val="00097E92"/>
    <w:rsid w:val="000A06BD"/>
    <w:rsid w:val="000B3B07"/>
    <w:rsid w:val="000C25B9"/>
    <w:rsid w:val="000C513F"/>
    <w:rsid w:val="000D0161"/>
    <w:rsid w:val="000D6E1E"/>
    <w:rsid w:val="000E02DD"/>
    <w:rsid w:val="000F610D"/>
    <w:rsid w:val="000F77CE"/>
    <w:rsid w:val="00101C89"/>
    <w:rsid w:val="0011416B"/>
    <w:rsid w:val="00133E84"/>
    <w:rsid w:val="0013492D"/>
    <w:rsid w:val="00151DA5"/>
    <w:rsid w:val="00160FA1"/>
    <w:rsid w:val="00161D7F"/>
    <w:rsid w:val="00171D90"/>
    <w:rsid w:val="001B609B"/>
    <w:rsid w:val="001B7A51"/>
    <w:rsid w:val="001B7FEA"/>
    <w:rsid w:val="001C277C"/>
    <w:rsid w:val="001D27C5"/>
    <w:rsid w:val="001E2C99"/>
    <w:rsid w:val="001E42D4"/>
    <w:rsid w:val="001E4A13"/>
    <w:rsid w:val="001E78C5"/>
    <w:rsid w:val="0020360E"/>
    <w:rsid w:val="00212514"/>
    <w:rsid w:val="00226442"/>
    <w:rsid w:val="002305FC"/>
    <w:rsid w:val="00235185"/>
    <w:rsid w:val="00240F1C"/>
    <w:rsid w:val="0024495F"/>
    <w:rsid w:val="00245FF5"/>
    <w:rsid w:val="00256723"/>
    <w:rsid w:val="00257170"/>
    <w:rsid w:val="002737F7"/>
    <w:rsid w:val="00275630"/>
    <w:rsid w:val="00284EF2"/>
    <w:rsid w:val="00293D48"/>
    <w:rsid w:val="002A3D0B"/>
    <w:rsid w:val="002A5C8F"/>
    <w:rsid w:val="002C32F0"/>
    <w:rsid w:val="002F3873"/>
    <w:rsid w:val="002F7867"/>
    <w:rsid w:val="00303264"/>
    <w:rsid w:val="003205D0"/>
    <w:rsid w:val="00325FF0"/>
    <w:rsid w:val="00334459"/>
    <w:rsid w:val="0034629A"/>
    <w:rsid w:val="00352127"/>
    <w:rsid w:val="003544A8"/>
    <w:rsid w:val="003571FA"/>
    <w:rsid w:val="00372DB4"/>
    <w:rsid w:val="003825ED"/>
    <w:rsid w:val="003907C7"/>
    <w:rsid w:val="003C29D8"/>
    <w:rsid w:val="003E21EB"/>
    <w:rsid w:val="003E6EC0"/>
    <w:rsid w:val="00402211"/>
    <w:rsid w:val="00404666"/>
    <w:rsid w:val="004050DE"/>
    <w:rsid w:val="00407E02"/>
    <w:rsid w:val="00420907"/>
    <w:rsid w:val="00435FDE"/>
    <w:rsid w:val="00445073"/>
    <w:rsid w:val="00450F50"/>
    <w:rsid w:val="00464506"/>
    <w:rsid w:val="00465A0F"/>
    <w:rsid w:val="00470C14"/>
    <w:rsid w:val="004B20C1"/>
    <w:rsid w:val="004B2BF1"/>
    <w:rsid w:val="004B64D5"/>
    <w:rsid w:val="004C7602"/>
    <w:rsid w:val="004D6DD1"/>
    <w:rsid w:val="004E2214"/>
    <w:rsid w:val="004F0DAE"/>
    <w:rsid w:val="004F3D74"/>
    <w:rsid w:val="004F4304"/>
    <w:rsid w:val="005016B6"/>
    <w:rsid w:val="00502FE6"/>
    <w:rsid w:val="0053477A"/>
    <w:rsid w:val="00536A70"/>
    <w:rsid w:val="00540282"/>
    <w:rsid w:val="00547C4F"/>
    <w:rsid w:val="005652F3"/>
    <w:rsid w:val="00582F0D"/>
    <w:rsid w:val="00593D55"/>
    <w:rsid w:val="005A270A"/>
    <w:rsid w:val="005C217F"/>
    <w:rsid w:val="005C79AB"/>
    <w:rsid w:val="005D175B"/>
    <w:rsid w:val="005D2E75"/>
    <w:rsid w:val="005F47A1"/>
    <w:rsid w:val="006420EB"/>
    <w:rsid w:val="0065153E"/>
    <w:rsid w:val="006553C3"/>
    <w:rsid w:val="006631F2"/>
    <w:rsid w:val="00667C94"/>
    <w:rsid w:val="00680656"/>
    <w:rsid w:val="006933BB"/>
    <w:rsid w:val="00694141"/>
    <w:rsid w:val="006A07CE"/>
    <w:rsid w:val="006B1770"/>
    <w:rsid w:val="006C316E"/>
    <w:rsid w:val="006D054D"/>
    <w:rsid w:val="006D60A7"/>
    <w:rsid w:val="006E3BAC"/>
    <w:rsid w:val="006F5307"/>
    <w:rsid w:val="00726BAF"/>
    <w:rsid w:val="00727091"/>
    <w:rsid w:val="00732C83"/>
    <w:rsid w:val="00732D02"/>
    <w:rsid w:val="00732F5A"/>
    <w:rsid w:val="0074554E"/>
    <w:rsid w:val="00753771"/>
    <w:rsid w:val="00754894"/>
    <w:rsid w:val="0075736B"/>
    <w:rsid w:val="00762FB1"/>
    <w:rsid w:val="00776A4C"/>
    <w:rsid w:val="00780384"/>
    <w:rsid w:val="00783F96"/>
    <w:rsid w:val="007A1521"/>
    <w:rsid w:val="007B0916"/>
    <w:rsid w:val="007B3A28"/>
    <w:rsid w:val="007C2BE7"/>
    <w:rsid w:val="007C63B4"/>
    <w:rsid w:val="007D1DB9"/>
    <w:rsid w:val="007D5779"/>
    <w:rsid w:val="007E6687"/>
    <w:rsid w:val="008013B7"/>
    <w:rsid w:val="00815F6B"/>
    <w:rsid w:val="0082671D"/>
    <w:rsid w:val="008276D4"/>
    <w:rsid w:val="00834A4C"/>
    <w:rsid w:val="0084268D"/>
    <w:rsid w:val="00847A7B"/>
    <w:rsid w:val="008513EA"/>
    <w:rsid w:val="00862871"/>
    <w:rsid w:val="008730AF"/>
    <w:rsid w:val="00876E05"/>
    <w:rsid w:val="008861BE"/>
    <w:rsid w:val="00891A73"/>
    <w:rsid w:val="00896AAC"/>
    <w:rsid w:val="008A07C9"/>
    <w:rsid w:val="008D0203"/>
    <w:rsid w:val="008D5054"/>
    <w:rsid w:val="008E2E1B"/>
    <w:rsid w:val="008E3A3F"/>
    <w:rsid w:val="008E4C74"/>
    <w:rsid w:val="008F6C33"/>
    <w:rsid w:val="00925433"/>
    <w:rsid w:val="00944C98"/>
    <w:rsid w:val="00953EB8"/>
    <w:rsid w:val="0097194D"/>
    <w:rsid w:val="009722AB"/>
    <w:rsid w:val="00993428"/>
    <w:rsid w:val="0099429C"/>
    <w:rsid w:val="00997FA4"/>
    <w:rsid w:val="009A0EBE"/>
    <w:rsid w:val="009A4253"/>
    <w:rsid w:val="009C70D5"/>
    <w:rsid w:val="009D09F8"/>
    <w:rsid w:val="009E3DD9"/>
    <w:rsid w:val="009E70F8"/>
    <w:rsid w:val="009F7D69"/>
    <w:rsid w:val="00A07449"/>
    <w:rsid w:val="00A12186"/>
    <w:rsid w:val="00A17AF7"/>
    <w:rsid w:val="00A20656"/>
    <w:rsid w:val="00A2436A"/>
    <w:rsid w:val="00A36582"/>
    <w:rsid w:val="00A55501"/>
    <w:rsid w:val="00A7139A"/>
    <w:rsid w:val="00A72250"/>
    <w:rsid w:val="00A75C98"/>
    <w:rsid w:val="00AA45C0"/>
    <w:rsid w:val="00AD6DFF"/>
    <w:rsid w:val="00AE09FD"/>
    <w:rsid w:val="00AF60A3"/>
    <w:rsid w:val="00AF6695"/>
    <w:rsid w:val="00B023E9"/>
    <w:rsid w:val="00B22D42"/>
    <w:rsid w:val="00B5512D"/>
    <w:rsid w:val="00B673B7"/>
    <w:rsid w:val="00B82A70"/>
    <w:rsid w:val="00B92B9C"/>
    <w:rsid w:val="00BA00A1"/>
    <w:rsid w:val="00BA513E"/>
    <w:rsid w:val="00BC185E"/>
    <w:rsid w:val="00BF40AC"/>
    <w:rsid w:val="00C218B3"/>
    <w:rsid w:val="00C24C5F"/>
    <w:rsid w:val="00C33EEE"/>
    <w:rsid w:val="00C46826"/>
    <w:rsid w:val="00C563CD"/>
    <w:rsid w:val="00C61F72"/>
    <w:rsid w:val="00C6345B"/>
    <w:rsid w:val="00C70729"/>
    <w:rsid w:val="00C76E0A"/>
    <w:rsid w:val="00C84869"/>
    <w:rsid w:val="00C87D94"/>
    <w:rsid w:val="00C961E6"/>
    <w:rsid w:val="00CB04FD"/>
    <w:rsid w:val="00CB3B2C"/>
    <w:rsid w:val="00CC512B"/>
    <w:rsid w:val="00D10684"/>
    <w:rsid w:val="00D13518"/>
    <w:rsid w:val="00D23E0A"/>
    <w:rsid w:val="00D405EF"/>
    <w:rsid w:val="00D517B4"/>
    <w:rsid w:val="00D53625"/>
    <w:rsid w:val="00D6280B"/>
    <w:rsid w:val="00D62E23"/>
    <w:rsid w:val="00D649C6"/>
    <w:rsid w:val="00D6786B"/>
    <w:rsid w:val="00D84FAD"/>
    <w:rsid w:val="00D9500B"/>
    <w:rsid w:val="00DA5D08"/>
    <w:rsid w:val="00DB3090"/>
    <w:rsid w:val="00DD03C7"/>
    <w:rsid w:val="00DE0BCC"/>
    <w:rsid w:val="00DE5212"/>
    <w:rsid w:val="00DE5F0D"/>
    <w:rsid w:val="00E0346E"/>
    <w:rsid w:val="00E05212"/>
    <w:rsid w:val="00E05CFE"/>
    <w:rsid w:val="00E11E3C"/>
    <w:rsid w:val="00E225AA"/>
    <w:rsid w:val="00E653B4"/>
    <w:rsid w:val="00E655C5"/>
    <w:rsid w:val="00E87F36"/>
    <w:rsid w:val="00E921D4"/>
    <w:rsid w:val="00E94B80"/>
    <w:rsid w:val="00E965F5"/>
    <w:rsid w:val="00EB253B"/>
    <w:rsid w:val="00EB7B64"/>
    <w:rsid w:val="00EC6CB4"/>
    <w:rsid w:val="00ED24F5"/>
    <w:rsid w:val="00EE2F07"/>
    <w:rsid w:val="00EE70E8"/>
    <w:rsid w:val="00EF6DF4"/>
    <w:rsid w:val="00F03073"/>
    <w:rsid w:val="00F149A9"/>
    <w:rsid w:val="00F170AF"/>
    <w:rsid w:val="00F2323E"/>
    <w:rsid w:val="00F33383"/>
    <w:rsid w:val="00F42340"/>
    <w:rsid w:val="00F52C0A"/>
    <w:rsid w:val="00F83BAF"/>
    <w:rsid w:val="00F943A5"/>
    <w:rsid w:val="00FA5DC4"/>
    <w:rsid w:val="00FA601C"/>
    <w:rsid w:val="00FC3FB3"/>
    <w:rsid w:val="536F2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nhideWhenUsed="0" w:qFormat="1"/>
    <w:lsdException w:name="Body Text First Indent 2" w:uiPriority="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6DD1"/>
    <w:pPr>
      <w:widowControl w:val="0"/>
      <w:jc w:val="both"/>
    </w:pPr>
    <w:rPr>
      <w:kern w:val="2"/>
      <w:sz w:val="21"/>
      <w:szCs w:val="22"/>
    </w:rPr>
  </w:style>
  <w:style w:type="paragraph" w:styleId="1">
    <w:name w:val="heading 1"/>
    <w:basedOn w:val="a"/>
    <w:next w:val="a"/>
    <w:link w:val="1Char"/>
    <w:uiPriority w:val="9"/>
    <w:qFormat/>
    <w:rsid w:val="004D6DD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4D6DD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D6DD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D6DD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4D6DD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4D6DD1"/>
    <w:pPr>
      <w:spacing w:after="120"/>
    </w:pPr>
  </w:style>
  <w:style w:type="paragraph" w:styleId="a5">
    <w:name w:val="Normal Indent"/>
    <w:basedOn w:val="a"/>
    <w:qFormat/>
    <w:rsid w:val="004D6DD1"/>
    <w:pPr>
      <w:ind w:firstLine="425"/>
    </w:pPr>
    <w:rPr>
      <w:rFonts w:ascii="Times New Roman" w:eastAsia="宋体" w:hAnsi="Times New Roman" w:cs="Times New Roman"/>
      <w:szCs w:val="20"/>
    </w:rPr>
  </w:style>
  <w:style w:type="paragraph" w:styleId="a6">
    <w:name w:val="caption"/>
    <w:basedOn w:val="a"/>
    <w:next w:val="a"/>
    <w:qFormat/>
    <w:rsid w:val="004D6DD1"/>
    <w:rPr>
      <w:rFonts w:ascii="Arial" w:eastAsia="黑体" w:hAnsi="Arial" w:cs="Arial"/>
      <w:sz w:val="20"/>
      <w:szCs w:val="20"/>
    </w:rPr>
  </w:style>
  <w:style w:type="paragraph" w:styleId="30">
    <w:name w:val="Body Text 3"/>
    <w:basedOn w:val="a"/>
    <w:link w:val="3Char0"/>
    <w:qFormat/>
    <w:rsid w:val="004D6DD1"/>
    <w:rPr>
      <w:rFonts w:ascii="Times New Roman" w:eastAsia="宋体" w:hAnsi="Times New Roman" w:cs="Times New Roman"/>
      <w:color w:val="FF0000"/>
      <w:sz w:val="24"/>
      <w:szCs w:val="24"/>
    </w:rPr>
  </w:style>
  <w:style w:type="paragraph" w:styleId="5">
    <w:name w:val="toc 5"/>
    <w:basedOn w:val="a"/>
    <w:next w:val="a"/>
    <w:uiPriority w:val="39"/>
    <w:qFormat/>
    <w:rsid w:val="004D6DD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D6DD1"/>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D6DD1"/>
    <w:rPr>
      <w:rFonts w:eastAsia="宋体"/>
      <w:sz w:val="24"/>
    </w:rPr>
  </w:style>
  <w:style w:type="paragraph" w:styleId="a8">
    <w:name w:val="Date"/>
    <w:basedOn w:val="a"/>
    <w:next w:val="a"/>
    <w:link w:val="Char2"/>
    <w:uiPriority w:val="99"/>
    <w:unhideWhenUsed/>
    <w:qFormat/>
    <w:rsid w:val="004D6DD1"/>
    <w:pPr>
      <w:ind w:leftChars="2500" w:left="100"/>
    </w:pPr>
  </w:style>
  <w:style w:type="paragraph" w:styleId="20">
    <w:name w:val="Body Text Indent 2"/>
    <w:basedOn w:val="a"/>
    <w:link w:val="2Char"/>
    <w:uiPriority w:val="99"/>
    <w:semiHidden/>
    <w:unhideWhenUsed/>
    <w:qFormat/>
    <w:rsid w:val="004D6DD1"/>
    <w:pPr>
      <w:spacing w:line="440" w:lineRule="exact"/>
      <w:ind w:firstLineChars="200" w:firstLine="560"/>
    </w:pPr>
    <w:rPr>
      <w:rFonts w:ascii="仿宋_GB2312" w:eastAsia="仿宋_GB2312"/>
      <w:sz w:val="28"/>
    </w:rPr>
  </w:style>
  <w:style w:type="paragraph" w:styleId="a9">
    <w:name w:val="Balloon Text"/>
    <w:basedOn w:val="a"/>
    <w:link w:val="Char3"/>
    <w:uiPriority w:val="99"/>
    <w:semiHidden/>
    <w:unhideWhenUsed/>
    <w:qFormat/>
    <w:rsid w:val="004D6DD1"/>
    <w:rPr>
      <w:sz w:val="18"/>
      <w:szCs w:val="18"/>
    </w:rPr>
  </w:style>
  <w:style w:type="paragraph" w:styleId="aa">
    <w:name w:val="footer"/>
    <w:basedOn w:val="a"/>
    <w:link w:val="Char4"/>
    <w:uiPriority w:val="99"/>
    <w:unhideWhenUsed/>
    <w:qFormat/>
    <w:rsid w:val="004D6DD1"/>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4D6DD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D6DD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D6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D6DD1"/>
    <w:rPr>
      <w:rFonts w:ascii="Calibri" w:eastAsia="宋体" w:hAnsi="Calibri" w:cs="Times New Roman"/>
      <w:sz w:val="24"/>
      <w:szCs w:val="24"/>
    </w:rPr>
  </w:style>
  <w:style w:type="character" w:styleId="ad">
    <w:name w:val="Strong"/>
    <w:basedOn w:val="a1"/>
    <w:uiPriority w:val="22"/>
    <w:qFormat/>
    <w:rsid w:val="004D6DD1"/>
    <w:rPr>
      <w:b/>
      <w:bCs/>
    </w:rPr>
  </w:style>
  <w:style w:type="character" w:styleId="ae">
    <w:name w:val="page number"/>
    <w:basedOn w:val="a1"/>
    <w:qFormat/>
    <w:rsid w:val="004D6DD1"/>
  </w:style>
  <w:style w:type="character" w:styleId="af">
    <w:name w:val="FollowedHyperlink"/>
    <w:basedOn w:val="a1"/>
    <w:uiPriority w:val="99"/>
    <w:semiHidden/>
    <w:unhideWhenUsed/>
    <w:qFormat/>
    <w:rsid w:val="004D6DD1"/>
    <w:rPr>
      <w:color w:val="800080" w:themeColor="followedHyperlink"/>
      <w:u w:val="single"/>
    </w:rPr>
  </w:style>
  <w:style w:type="character" w:styleId="af0">
    <w:name w:val="Emphasis"/>
    <w:basedOn w:val="a1"/>
    <w:uiPriority w:val="20"/>
    <w:qFormat/>
    <w:rsid w:val="004D6DD1"/>
  </w:style>
  <w:style w:type="character" w:styleId="af1">
    <w:name w:val="Hyperlink"/>
    <w:basedOn w:val="a1"/>
    <w:uiPriority w:val="99"/>
    <w:unhideWhenUsed/>
    <w:qFormat/>
    <w:rsid w:val="004D6DD1"/>
    <w:rPr>
      <w:color w:val="000000"/>
      <w:u w:val="none"/>
    </w:rPr>
  </w:style>
  <w:style w:type="character" w:customStyle="1" w:styleId="1Char">
    <w:name w:val="标题 1 Char"/>
    <w:basedOn w:val="a1"/>
    <w:link w:val="1"/>
    <w:uiPriority w:val="9"/>
    <w:qFormat/>
    <w:rsid w:val="004D6DD1"/>
    <w:rPr>
      <w:rFonts w:ascii="Calibri" w:eastAsia="宋体" w:hAnsi="Calibri" w:cs="Times New Roman"/>
      <w:b/>
      <w:bCs/>
      <w:kern w:val="44"/>
      <w:sz w:val="44"/>
      <w:szCs w:val="44"/>
    </w:rPr>
  </w:style>
  <w:style w:type="character" w:customStyle="1" w:styleId="2Char0">
    <w:name w:val="标题 2 Char"/>
    <w:basedOn w:val="a1"/>
    <w:link w:val="2"/>
    <w:qFormat/>
    <w:rsid w:val="004D6DD1"/>
    <w:rPr>
      <w:rFonts w:asciiTheme="majorHAnsi" w:eastAsiaTheme="majorEastAsia" w:hAnsiTheme="majorHAnsi" w:cstheme="majorBidi"/>
      <w:b/>
      <w:bCs/>
      <w:sz w:val="32"/>
      <w:szCs w:val="32"/>
    </w:rPr>
  </w:style>
  <w:style w:type="character" w:customStyle="1" w:styleId="3Char">
    <w:name w:val="标题 3 Char"/>
    <w:basedOn w:val="a1"/>
    <w:link w:val="3"/>
    <w:qFormat/>
    <w:rsid w:val="004D6DD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D6DD1"/>
    <w:rPr>
      <w:rFonts w:ascii="Arial" w:eastAsia="黑体" w:hAnsi="Arial" w:cs="Times New Roman"/>
      <w:b/>
      <w:bCs/>
      <w:kern w:val="0"/>
      <w:sz w:val="28"/>
      <w:szCs w:val="28"/>
    </w:rPr>
  </w:style>
  <w:style w:type="character" w:customStyle="1" w:styleId="Char0">
    <w:name w:val="正文文本 Char"/>
    <w:basedOn w:val="a1"/>
    <w:link w:val="a4"/>
    <w:uiPriority w:val="99"/>
    <w:semiHidden/>
    <w:qFormat/>
    <w:rsid w:val="004D6DD1"/>
  </w:style>
  <w:style w:type="character" w:customStyle="1" w:styleId="Char">
    <w:name w:val="正文首行缩进 Char"/>
    <w:basedOn w:val="Char0"/>
    <w:link w:val="a0"/>
    <w:uiPriority w:val="99"/>
    <w:qFormat/>
    <w:rsid w:val="004D6DD1"/>
    <w:rPr>
      <w:rFonts w:ascii="宋体" w:eastAsia="宋体" w:hAnsi="Times New Roman" w:cs="Times New Roman"/>
      <w:kern w:val="0"/>
      <w:sz w:val="34"/>
      <w:szCs w:val="20"/>
    </w:rPr>
  </w:style>
  <w:style w:type="character" w:customStyle="1" w:styleId="3Char0">
    <w:name w:val="正文文本 3 Char"/>
    <w:basedOn w:val="a1"/>
    <w:link w:val="30"/>
    <w:qFormat/>
    <w:rsid w:val="004D6DD1"/>
    <w:rPr>
      <w:rFonts w:ascii="Times New Roman" w:eastAsia="宋体" w:hAnsi="Times New Roman" w:cs="Times New Roman"/>
      <w:color w:val="FF0000"/>
      <w:sz w:val="24"/>
      <w:szCs w:val="24"/>
    </w:rPr>
  </w:style>
  <w:style w:type="character" w:customStyle="1" w:styleId="Char1">
    <w:name w:val="纯文本 Char"/>
    <w:basedOn w:val="a1"/>
    <w:link w:val="a7"/>
    <w:qFormat/>
    <w:rsid w:val="004D6DD1"/>
    <w:rPr>
      <w:rFonts w:eastAsia="宋体"/>
      <w:sz w:val="24"/>
    </w:rPr>
  </w:style>
  <w:style w:type="character" w:customStyle="1" w:styleId="Char2">
    <w:name w:val="日期 Char"/>
    <w:basedOn w:val="a1"/>
    <w:link w:val="a8"/>
    <w:uiPriority w:val="99"/>
    <w:qFormat/>
    <w:rsid w:val="004D6DD1"/>
  </w:style>
  <w:style w:type="character" w:customStyle="1" w:styleId="2Char">
    <w:name w:val="正文文本缩进 2 Char"/>
    <w:basedOn w:val="a1"/>
    <w:link w:val="20"/>
    <w:uiPriority w:val="99"/>
    <w:semiHidden/>
    <w:rsid w:val="004D6DD1"/>
    <w:rPr>
      <w:rFonts w:ascii="仿宋_GB2312" w:eastAsia="仿宋_GB2312"/>
      <w:sz w:val="28"/>
    </w:rPr>
  </w:style>
  <w:style w:type="character" w:customStyle="1" w:styleId="Char3">
    <w:name w:val="批注框文本 Char"/>
    <w:basedOn w:val="a1"/>
    <w:link w:val="a9"/>
    <w:uiPriority w:val="99"/>
    <w:semiHidden/>
    <w:rsid w:val="004D6DD1"/>
    <w:rPr>
      <w:sz w:val="18"/>
      <w:szCs w:val="18"/>
    </w:rPr>
  </w:style>
  <w:style w:type="character" w:customStyle="1" w:styleId="Char4">
    <w:name w:val="页脚 Char"/>
    <w:basedOn w:val="a1"/>
    <w:link w:val="aa"/>
    <w:uiPriority w:val="99"/>
    <w:qFormat/>
    <w:rsid w:val="004D6DD1"/>
    <w:rPr>
      <w:sz w:val="18"/>
      <w:szCs w:val="18"/>
    </w:rPr>
  </w:style>
  <w:style w:type="character" w:customStyle="1" w:styleId="Char5">
    <w:name w:val="页眉 Char"/>
    <w:basedOn w:val="a1"/>
    <w:link w:val="ab"/>
    <w:uiPriority w:val="99"/>
    <w:qFormat/>
    <w:rsid w:val="004D6DD1"/>
    <w:rPr>
      <w:sz w:val="18"/>
      <w:szCs w:val="18"/>
    </w:rPr>
  </w:style>
  <w:style w:type="character" w:customStyle="1" w:styleId="HTMLChar">
    <w:name w:val="HTML 预设格式 Char"/>
    <w:basedOn w:val="a1"/>
    <w:link w:val="HTML"/>
    <w:uiPriority w:val="99"/>
    <w:semiHidden/>
    <w:qFormat/>
    <w:rsid w:val="004D6DD1"/>
    <w:rPr>
      <w:rFonts w:ascii="宋体" w:eastAsia="宋体" w:hAnsi="宋体" w:cs="宋体"/>
      <w:kern w:val="0"/>
      <w:sz w:val="24"/>
      <w:szCs w:val="24"/>
    </w:rPr>
  </w:style>
  <w:style w:type="character" w:customStyle="1" w:styleId="Char10">
    <w:name w:val="纯文本 Char1"/>
    <w:qFormat/>
    <w:rsid w:val="004D6DD1"/>
    <w:rPr>
      <w:rFonts w:eastAsia="宋体"/>
      <w:sz w:val="24"/>
    </w:rPr>
  </w:style>
  <w:style w:type="paragraph" w:customStyle="1" w:styleId="Default">
    <w:name w:val="Default"/>
    <w:qFormat/>
    <w:rsid w:val="004D6DD1"/>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D6DD1"/>
    <w:pPr>
      <w:ind w:firstLineChars="200" w:firstLine="420"/>
    </w:pPr>
  </w:style>
  <w:style w:type="paragraph" w:styleId="af2">
    <w:name w:val="List Paragraph"/>
    <w:basedOn w:val="a"/>
    <w:uiPriority w:val="99"/>
    <w:unhideWhenUsed/>
    <w:qFormat/>
    <w:rsid w:val="004D6DD1"/>
    <w:pPr>
      <w:ind w:firstLineChars="200" w:firstLine="420"/>
    </w:pPr>
  </w:style>
  <w:style w:type="character" w:customStyle="1" w:styleId="CharChar">
    <w:name w:val="正文文本缩进 Char Char"/>
    <w:link w:val="13"/>
    <w:qFormat/>
    <w:rsid w:val="004D6DD1"/>
    <w:rPr>
      <w:rFonts w:ascii="宋体"/>
      <w:sz w:val="24"/>
    </w:rPr>
  </w:style>
  <w:style w:type="paragraph" w:customStyle="1" w:styleId="13">
    <w:name w:val="正文文本缩进1"/>
    <w:basedOn w:val="a"/>
    <w:link w:val="CharChar"/>
    <w:qFormat/>
    <w:rsid w:val="004D6DD1"/>
    <w:pPr>
      <w:spacing w:line="360" w:lineRule="auto"/>
      <w:ind w:firstLineChars="200" w:firstLine="480"/>
    </w:pPr>
    <w:rPr>
      <w:rFonts w:ascii="宋体"/>
      <w:sz w:val="24"/>
    </w:rPr>
  </w:style>
  <w:style w:type="character" w:customStyle="1" w:styleId="CharChar0">
    <w:name w:val="日期 Char Char"/>
    <w:link w:val="14"/>
    <w:qFormat/>
    <w:rsid w:val="004D6DD1"/>
    <w:rPr>
      <w:sz w:val="24"/>
    </w:rPr>
  </w:style>
  <w:style w:type="paragraph" w:customStyle="1" w:styleId="14">
    <w:name w:val="日期1"/>
    <w:basedOn w:val="a"/>
    <w:next w:val="a"/>
    <w:link w:val="CharChar0"/>
    <w:qFormat/>
    <w:rsid w:val="004D6DD1"/>
    <w:rPr>
      <w:sz w:val="24"/>
    </w:rPr>
  </w:style>
  <w:style w:type="paragraph" w:customStyle="1" w:styleId="15">
    <w:name w:val="正文缩进1"/>
    <w:basedOn w:val="a"/>
    <w:qFormat/>
    <w:rsid w:val="004D6DD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D6DD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4D6DD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4D6DD1"/>
  </w:style>
  <w:style w:type="paragraph" w:customStyle="1" w:styleId="11212">
    <w:name w:val="样式 标题 1 + 四号 居中 段前: 12 磅 段后: 12 磅 行距: 单倍行距"/>
    <w:basedOn w:val="1"/>
    <w:qFormat/>
    <w:rsid w:val="004D6DD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D6DD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1">
    <w:name w:val="标题 2 Char1"/>
    <w:basedOn w:val="a1"/>
    <w:link w:val="2"/>
    <w:qFormat/>
    <w:rsid w:val="004D6DD1"/>
    <w:rPr>
      <w:rFonts w:ascii="Arial" w:eastAsia="黑体" w:hAnsi="Arial" w:cs="Times New Roman"/>
      <w:b/>
      <w:bCs/>
      <w:kern w:val="0"/>
      <w:sz w:val="32"/>
      <w:szCs w:val="32"/>
    </w:rPr>
  </w:style>
  <w:style w:type="character" w:customStyle="1" w:styleId="hover25">
    <w:name w:val="hover25"/>
    <w:basedOn w:val="a1"/>
    <w:qFormat/>
    <w:rsid w:val="004D6DD1"/>
  </w:style>
  <w:style w:type="character" w:customStyle="1" w:styleId="green">
    <w:name w:val="green"/>
    <w:basedOn w:val="a1"/>
    <w:qFormat/>
    <w:rsid w:val="004D6DD1"/>
    <w:rPr>
      <w:color w:val="66AE00"/>
      <w:sz w:val="18"/>
      <w:szCs w:val="18"/>
    </w:rPr>
  </w:style>
  <w:style w:type="character" w:customStyle="1" w:styleId="green1">
    <w:name w:val="green1"/>
    <w:basedOn w:val="a1"/>
    <w:qFormat/>
    <w:rsid w:val="004D6DD1"/>
    <w:rPr>
      <w:color w:val="66AE00"/>
      <w:sz w:val="18"/>
      <w:szCs w:val="18"/>
    </w:rPr>
  </w:style>
  <w:style w:type="character" w:customStyle="1" w:styleId="red">
    <w:name w:val="red"/>
    <w:basedOn w:val="a1"/>
    <w:qFormat/>
    <w:rsid w:val="004D6DD1"/>
    <w:rPr>
      <w:color w:val="FF0000"/>
      <w:sz w:val="18"/>
      <w:szCs w:val="18"/>
    </w:rPr>
  </w:style>
  <w:style w:type="character" w:customStyle="1" w:styleId="red1">
    <w:name w:val="red1"/>
    <w:basedOn w:val="a1"/>
    <w:qFormat/>
    <w:rsid w:val="004D6DD1"/>
    <w:rPr>
      <w:color w:val="FF0000"/>
      <w:sz w:val="18"/>
      <w:szCs w:val="18"/>
    </w:rPr>
  </w:style>
  <w:style w:type="character" w:customStyle="1" w:styleId="red2">
    <w:name w:val="red2"/>
    <w:basedOn w:val="a1"/>
    <w:qFormat/>
    <w:rsid w:val="004D6DD1"/>
    <w:rPr>
      <w:color w:val="FF0000"/>
    </w:rPr>
  </w:style>
  <w:style w:type="character" w:customStyle="1" w:styleId="blue">
    <w:name w:val="blue"/>
    <w:basedOn w:val="a1"/>
    <w:qFormat/>
    <w:rsid w:val="004D6DD1"/>
    <w:rPr>
      <w:color w:val="0371C6"/>
      <w:sz w:val="21"/>
      <w:szCs w:val="21"/>
    </w:rPr>
  </w:style>
  <w:style w:type="character" w:customStyle="1" w:styleId="right">
    <w:name w:val="right"/>
    <w:basedOn w:val="a1"/>
    <w:qFormat/>
    <w:rsid w:val="004D6DD1"/>
    <w:rPr>
      <w:color w:val="999999"/>
      <w:sz w:val="18"/>
      <w:szCs w:val="18"/>
    </w:rPr>
  </w:style>
  <w:style w:type="character" w:customStyle="1" w:styleId="gb-jt">
    <w:name w:val="gb-jt"/>
    <w:basedOn w:val="a1"/>
    <w:qFormat/>
    <w:rsid w:val="004D6DD1"/>
  </w:style>
  <w:style w:type="paragraph" w:customStyle="1" w:styleId="ListParagraph1">
    <w:name w:val="List Paragraph1"/>
    <w:basedOn w:val="a"/>
    <w:uiPriority w:val="99"/>
    <w:qFormat/>
    <w:rsid w:val="004D6DD1"/>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4D6DD1"/>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New">
    <w:name w:val="正文 New"/>
    <w:rsid w:val="004D6DD1"/>
    <w:pPr>
      <w:widowControl w:val="0"/>
      <w:jc w:val="both"/>
    </w:pPr>
    <w:rPr>
      <w:rFonts w:ascii="Times New Roman" w:eastAsia="宋体" w:hAnsi="Times New Roman" w:cs="Times New Roman"/>
      <w:kern w:val="2"/>
      <w:sz w:val="21"/>
      <w:szCs w:val="22"/>
    </w:rPr>
  </w:style>
  <w:style w:type="paragraph" w:styleId="af4">
    <w:name w:val="No Spacing"/>
    <w:link w:val="Char6"/>
    <w:uiPriority w:val="1"/>
    <w:qFormat/>
    <w:rsid w:val="00257170"/>
    <w:rPr>
      <w:sz w:val="22"/>
      <w:szCs w:val="22"/>
    </w:rPr>
  </w:style>
  <w:style w:type="character" w:customStyle="1" w:styleId="Char6">
    <w:name w:val="无间隔 Char"/>
    <w:basedOn w:val="a1"/>
    <w:link w:val="af4"/>
    <w:uiPriority w:val="1"/>
    <w:rsid w:val="00257170"/>
    <w:rPr>
      <w:sz w:val="22"/>
      <w:szCs w:val="22"/>
    </w:rPr>
  </w:style>
  <w:style w:type="paragraph" w:styleId="af5">
    <w:name w:val="Body Text Indent"/>
    <w:basedOn w:val="a"/>
    <w:link w:val="Char7"/>
    <w:uiPriority w:val="99"/>
    <w:semiHidden/>
    <w:unhideWhenUsed/>
    <w:rsid w:val="005C79AB"/>
    <w:pPr>
      <w:spacing w:after="120"/>
      <w:ind w:leftChars="200" w:left="420"/>
    </w:pPr>
  </w:style>
  <w:style w:type="character" w:customStyle="1" w:styleId="Char7">
    <w:name w:val="正文文本缩进 Char"/>
    <w:basedOn w:val="a1"/>
    <w:link w:val="af5"/>
    <w:uiPriority w:val="99"/>
    <w:semiHidden/>
    <w:rsid w:val="005C79AB"/>
    <w:rPr>
      <w:kern w:val="2"/>
      <w:sz w:val="21"/>
      <w:szCs w:val="22"/>
    </w:rPr>
  </w:style>
  <w:style w:type="paragraph" w:styleId="21">
    <w:name w:val="Body Text First Indent 2"/>
    <w:basedOn w:val="af5"/>
    <w:link w:val="2Char2"/>
    <w:qFormat/>
    <w:rsid w:val="005C79AB"/>
    <w:pPr>
      <w:ind w:firstLineChars="200" w:firstLine="420"/>
    </w:pPr>
    <w:rPr>
      <w:rFonts w:ascii="Times New Roman" w:hAnsi="Times New Roman"/>
    </w:rPr>
  </w:style>
  <w:style w:type="character" w:customStyle="1" w:styleId="2Char2">
    <w:name w:val="正文首行缩进 2 Char"/>
    <w:basedOn w:val="Char7"/>
    <w:link w:val="21"/>
    <w:rsid w:val="005C79AB"/>
    <w:rPr>
      <w:rFonts w:ascii="Times New Roman" w:hAnsi="Times New Roman"/>
    </w:rPr>
  </w:style>
  <w:style w:type="paragraph" w:customStyle="1" w:styleId="af6">
    <w:name w:val="正文（缩进）"/>
    <w:basedOn w:val="a"/>
    <w:qFormat/>
    <w:rsid w:val="005C79AB"/>
    <w:pPr>
      <w:spacing w:before="50" w:after="50"/>
      <w:ind w:firstLineChars="200" w:firstLine="200"/>
    </w:pPr>
  </w:style>
  <w:style w:type="paragraph" w:customStyle="1" w:styleId="font5">
    <w:name w:val="font5"/>
    <w:basedOn w:val="a"/>
    <w:rsid w:val="000D6E1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D6E1E"/>
    <w:pPr>
      <w:widowControl/>
      <w:spacing w:before="100" w:beforeAutospacing="1" w:after="100" w:afterAutospacing="1"/>
      <w:jc w:val="left"/>
    </w:pPr>
    <w:rPr>
      <w:rFonts w:ascii="??" w:eastAsia="宋体" w:hAnsi="??" w:cs="宋体"/>
      <w:kern w:val="0"/>
      <w:sz w:val="18"/>
      <w:szCs w:val="18"/>
    </w:rPr>
  </w:style>
  <w:style w:type="paragraph" w:customStyle="1" w:styleId="font7">
    <w:name w:val="font7"/>
    <w:basedOn w:val="a"/>
    <w:rsid w:val="000D6E1E"/>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xl65">
    <w:name w:val="xl65"/>
    <w:basedOn w:val="a"/>
    <w:rsid w:val="000D6E1E"/>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6">
    <w:name w:val="xl66"/>
    <w:basedOn w:val="a"/>
    <w:rsid w:val="000D6E1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rsid w:val="000D6E1E"/>
    <w:pPr>
      <w:widowControl/>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
    <w:rsid w:val="000D6E1E"/>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9">
    <w:name w:val="xl69"/>
    <w:basedOn w:val="a"/>
    <w:rsid w:val="000D6E1E"/>
    <w:pPr>
      <w:widowControl/>
      <w:pBdr>
        <w:bottom w:val="single" w:sz="4" w:space="0" w:color="000000"/>
        <w:right w:val="single" w:sz="4" w:space="0" w:color="auto"/>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0">
    <w:name w:val="xl70"/>
    <w:basedOn w:val="a"/>
    <w:rsid w:val="000D6E1E"/>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0D6E1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0D6E1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0D6E1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74">
    <w:name w:val="xl74"/>
    <w:basedOn w:val="a"/>
    <w:rsid w:val="000D6E1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75">
    <w:name w:val="xl75"/>
    <w:basedOn w:val="a"/>
    <w:rsid w:val="000D6E1E"/>
    <w:pPr>
      <w:widowControl/>
      <w:pBdr>
        <w:top w:val="single" w:sz="4" w:space="0" w:color="000000"/>
        <w:bottom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6">
    <w:name w:val="xl76"/>
    <w:basedOn w:val="a"/>
    <w:rsid w:val="000D6E1E"/>
    <w:pPr>
      <w:widowControl/>
      <w:pBdr>
        <w:top w:val="single" w:sz="4" w:space="0" w:color="000000"/>
        <w:left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7">
    <w:name w:val="xl77"/>
    <w:basedOn w:val="a"/>
    <w:rsid w:val="000D6E1E"/>
    <w:pPr>
      <w:widowControl/>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0D6E1E"/>
    <w:pPr>
      <w:widowControl/>
      <w:pBdr>
        <w:top w:val="single" w:sz="4" w:space="0" w:color="000000"/>
        <w:left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79">
    <w:name w:val="xl79"/>
    <w:basedOn w:val="a"/>
    <w:rsid w:val="000D6E1E"/>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80">
    <w:name w:val="xl80"/>
    <w:basedOn w:val="a"/>
    <w:rsid w:val="000D6E1E"/>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0D6E1E"/>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2">
    <w:name w:val="xl82"/>
    <w:basedOn w:val="a"/>
    <w:rsid w:val="000D6E1E"/>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3">
    <w:name w:val="xl83"/>
    <w:basedOn w:val="a"/>
    <w:rsid w:val="000D6E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rsid w:val="000D6E1E"/>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85">
    <w:name w:val="xl85"/>
    <w:basedOn w:val="a"/>
    <w:rsid w:val="000D6E1E"/>
    <w:pPr>
      <w:widowControl/>
      <w:pBdr>
        <w:top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86">
    <w:name w:val="xl86"/>
    <w:basedOn w:val="a"/>
    <w:rsid w:val="000D6E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7">
    <w:name w:val="xl87"/>
    <w:basedOn w:val="a"/>
    <w:rsid w:val="000D6E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0D6E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0D6E1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0D6E1E"/>
    <w:pPr>
      <w:widowControl/>
      <w:pBdr>
        <w:top w:val="single" w:sz="4" w:space="0" w:color="auto"/>
        <w:left w:val="single" w:sz="4" w:space="0" w:color="auto"/>
        <w:right w:val="single" w:sz="4" w:space="0" w:color="auto"/>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91">
    <w:name w:val="xl91"/>
    <w:basedOn w:val="a"/>
    <w:rsid w:val="000D6E1E"/>
    <w:pPr>
      <w:widowControl/>
      <w:pBdr>
        <w:top w:val="single" w:sz="4" w:space="0" w:color="auto"/>
        <w:left w:val="single" w:sz="4" w:space="0" w:color="auto"/>
        <w:right w:val="single" w:sz="4" w:space="0" w:color="auto"/>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0D6E1E"/>
    <w:pPr>
      <w:widowControl/>
      <w:pBdr>
        <w:top w:val="single" w:sz="4" w:space="0" w:color="auto"/>
        <w:left w:val="single" w:sz="4" w:space="0" w:color="auto"/>
        <w:right w:val="single" w:sz="4" w:space="0" w:color="auto"/>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93">
    <w:name w:val="xl93"/>
    <w:basedOn w:val="a"/>
    <w:rsid w:val="000D6E1E"/>
    <w:pPr>
      <w:widowControl/>
      <w:pBdr>
        <w:top w:val="single" w:sz="4" w:space="0" w:color="000000"/>
        <w:left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94">
    <w:name w:val="xl94"/>
    <w:basedOn w:val="a"/>
    <w:rsid w:val="000D6E1E"/>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95">
    <w:name w:val="xl95"/>
    <w:basedOn w:val="a"/>
    <w:rsid w:val="000D6E1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0D6E1E"/>
    <w:pPr>
      <w:widowControl/>
      <w:pBdr>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97">
    <w:name w:val="xl97"/>
    <w:basedOn w:val="a"/>
    <w:rsid w:val="000D6E1E"/>
    <w:pPr>
      <w:widowControl/>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0D6E1E"/>
    <w:pPr>
      <w:widowControl/>
      <w:pBdr>
        <w:left w:val="single" w:sz="4" w:space="0" w:color="auto"/>
        <w:bottom w:val="single" w:sz="4" w:space="0" w:color="auto"/>
        <w:right w:val="single" w:sz="4" w:space="0" w:color="auto"/>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99">
    <w:name w:val="xl99"/>
    <w:basedOn w:val="a"/>
    <w:rsid w:val="000D6E1E"/>
    <w:pPr>
      <w:widowControl/>
      <w:pBdr>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100">
    <w:name w:val="xl100"/>
    <w:basedOn w:val="a"/>
    <w:rsid w:val="000D6E1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color w:val="FF0000"/>
      <w:kern w:val="0"/>
      <w:sz w:val="24"/>
      <w:szCs w:val="24"/>
    </w:rPr>
  </w:style>
  <w:style w:type="paragraph" w:customStyle="1" w:styleId="xl101">
    <w:name w:val="xl101"/>
    <w:basedOn w:val="a"/>
    <w:rsid w:val="000D6E1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color w:val="FF0000"/>
      <w:kern w:val="0"/>
      <w:sz w:val="24"/>
      <w:szCs w:val="24"/>
    </w:rPr>
  </w:style>
  <w:style w:type="paragraph" w:customStyle="1" w:styleId="xl102">
    <w:name w:val="xl102"/>
    <w:basedOn w:val="a"/>
    <w:rsid w:val="000D6E1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03">
    <w:name w:val="xl103"/>
    <w:basedOn w:val="a"/>
    <w:rsid w:val="000D6E1E"/>
    <w:pPr>
      <w:widowControl/>
      <w:pBdr>
        <w:top w:val="single" w:sz="4" w:space="0" w:color="000000"/>
        <w:left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color w:val="FF0000"/>
      <w:kern w:val="0"/>
      <w:sz w:val="24"/>
      <w:szCs w:val="24"/>
    </w:rPr>
  </w:style>
  <w:style w:type="paragraph" w:customStyle="1" w:styleId="xl104">
    <w:name w:val="xl104"/>
    <w:basedOn w:val="a"/>
    <w:rsid w:val="000D6E1E"/>
    <w:pPr>
      <w:widowControl/>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05">
    <w:name w:val="xl105"/>
    <w:basedOn w:val="a"/>
    <w:rsid w:val="000D6E1E"/>
    <w:pPr>
      <w:widowControl/>
      <w:pBdr>
        <w:top w:val="single" w:sz="4" w:space="0" w:color="000000"/>
        <w:left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color w:val="FF0000"/>
      <w:kern w:val="0"/>
      <w:sz w:val="24"/>
      <w:szCs w:val="24"/>
    </w:rPr>
  </w:style>
  <w:style w:type="paragraph" w:customStyle="1" w:styleId="xl106">
    <w:name w:val="xl106"/>
    <w:basedOn w:val="a"/>
    <w:rsid w:val="000D6E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7">
    <w:name w:val="xl107"/>
    <w:basedOn w:val="a"/>
    <w:rsid w:val="000D6E1E"/>
    <w:pPr>
      <w:widowControl/>
      <w:spacing w:before="100" w:beforeAutospacing="1" w:after="100" w:afterAutospacing="1"/>
      <w:jc w:val="left"/>
    </w:pPr>
    <w:rPr>
      <w:rFonts w:ascii="宋体" w:eastAsia="宋体" w:hAnsi="宋体" w:cs="宋体"/>
      <w:kern w:val="0"/>
      <w:sz w:val="24"/>
      <w:szCs w:val="24"/>
    </w:rPr>
  </w:style>
  <w:style w:type="paragraph" w:customStyle="1" w:styleId="xl108">
    <w:name w:val="xl108"/>
    <w:basedOn w:val="a"/>
    <w:rsid w:val="000D6E1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0D6E1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0">
    <w:name w:val="xl110"/>
    <w:basedOn w:val="a"/>
    <w:rsid w:val="000D6E1E"/>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1">
    <w:name w:val="xl111"/>
    <w:basedOn w:val="a"/>
    <w:rsid w:val="000D6E1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2">
    <w:name w:val="xl112"/>
    <w:basedOn w:val="a"/>
    <w:rsid w:val="000D6E1E"/>
    <w:pPr>
      <w:widowControl/>
      <w:pBdr>
        <w:top w:val="single" w:sz="4" w:space="0" w:color="000000"/>
        <w:left w:val="single" w:sz="4" w:space="0" w:color="000000"/>
        <w:bottom w:val="single" w:sz="4" w:space="0" w:color="000000"/>
      </w:pBdr>
      <w:shd w:val="clear" w:color="FFFFFF" w:fill="FFFFFF"/>
      <w:spacing w:before="100" w:beforeAutospacing="1" w:after="100" w:afterAutospacing="1"/>
      <w:jc w:val="left"/>
      <w:textAlignment w:val="center"/>
    </w:pPr>
    <w:rPr>
      <w:rFonts w:ascii="宋体" w:eastAsia="宋体" w:hAnsi="宋体" w:cs="宋体"/>
      <w:color w:val="FF0000"/>
      <w:kern w:val="0"/>
      <w:sz w:val="24"/>
      <w:szCs w:val="24"/>
    </w:rPr>
  </w:style>
  <w:style w:type="paragraph" w:customStyle="1" w:styleId="xl113">
    <w:name w:val="xl113"/>
    <w:basedOn w:val="a"/>
    <w:rsid w:val="000D6E1E"/>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color w:val="FF0000"/>
      <w:kern w:val="0"/>
      <w:sz w:val="24"/>
      <w:szCs w:val="24"/>
    </w:rPr>
  </w:style>
  <w:style w:type="paragraph" w:customStyle="1" w:styleId="xl114">
    <w:name w:val="xl114"/>
    <w:basedOn w:val="a"/>
    <w:rsid w:val="000D6E1E"/>
    <w:pPr>
      <w:widowControl/>
      <w:spacing w:before="100" w:beforeAutospacing="1" w:after="100" w:afterAutospacing="1"/>
      <w:jc w:val="center"/>
      <w:textAlignment w:val="center"/>
    </w:pPr>
    <w:rPr>
      <w:rFonts w:ascii="宋体" w:eastAsia="宋体" w:hAnsi="宋体" w:cs="宋体"/>
      <w:kern w:val="0"/>
      <w:sz w:val="48"/>
      <w:szCs w:val="48"/>
    </w:rPr>
  </w:style>
  <w:style w:type="paragraph" w:customStyle="1" w:styleId="xl115">
    <w:name w:val="xl115"/>
    <w:basedOn w:val="a"/>
    <w:rsid w:val="000D6E1E"/>
    <w:pPr>
      <w:widowControl/>
      <w:spacing w:before="100" w:beforeAutospacing="1" w:after="100" w:afterAutospacing="1"/>
      <w:jc w:val="center"/>
      <w:textAlignment w:val="center"/>
    </w:pPr>
    <w:rPr>
      <w:rFonts w:ascii="宋体" w:eastAsia="宋体" w:hAnsi="宋体" w:cs="宋体"/>
      <w:kern w:val="0"/>
      <w:sz w:val="48"/>
      <w:szCs w:val="48"/>
    </w:rPr>
  </w:style>
  <w:style w:type="paragraph" w:customStyle="1" w:styleId="xl116">
    <w:name w:val="xl116"/>
    <w:basedOn w:val="a"/>
    <w:rsid w:val="000D6E1E"/>
    <w:pPr>
      <w:widowControl/>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7">
    <w:name w:val="xl117"/>
    <w:basedOn w:val="a"/>
    <w:rsid w:val="000D6E1E"/>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18">
    <w:name w:val="xl118"/>
    <w:basedOn w:val="a"/>
    <w:rsid w:val="000D6E1E"/>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9">
    <w:name w:val="xl119"/>
    <w:basedOn w:val="a"/>
    <w:rsid w:val="000D6E1E"/>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20">
    <w:name w:val="xl120"/>
    <w:basedOn w:val="a"/>
    <w:rsid w:val="000D6E1E"/>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21">
    <w:name w:val="xl121"/>
    <w:basedOn w:val="a"/>
    <w:rsid w:val="000D6E1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22">
    <w:name w:val="xl122"/>
    <w:basedOn w:val="a"/>
    <w:rsid w:val="000D6E1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23">
    <w:name w:val="xl123"/>
    <w:basedOn w:val="a"/>
    <w:rsid w:val="000D6E1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24">
    <w:name w:val="xl124"/>
    <w:basedOn w:val="a"/>
    <w:rsid w:val="000D6E1E"/>
    <w:pPr>
      <w:widowControl/>
      <w:pBdr>
        <w:top w:val="single" w:sz="4" w:space="0" w:color="auto"/>
        <w:left w:val="single" w:sz="4" w:space="0" w:color="auto"/>
        <w:bottom w:val="single" w:sz="4" w:space="0" w:color="auto"/>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125">
    <w:name w:val="xl125"/>
    <w:basedOn w:val="a"/>
    <w:rsid w:val="000D6E1E"/>
    <w:pPr>
      <w:widowControl/>
      <w:pBdr>
        <w:top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126">
    <w:name w:val="xl126"/>
    <w:basedOn w:val="a"/>
    <w:rsid w:val="000D6E1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127">
    <w:name w:val="xl127"/>
    <w:basedOn w:val="a"/>
    <w:rsid w:val="000D6E1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128">
    <w:name w:val="xl128"/>
    <w:basedOn w:val="a"/>
    <w:rsid w:val="000D6E1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29">
    <w:name w:val="xl129"/>
    <w:basedOn w:val="a"/>
    <w:rsid w:val="000D6E1E"/>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30">
    <w:name w:val="xl130"/>
    <w:basedOn w:val="a"/>
    <w:rsid w:val="000D6E1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4">
    <w:name w:val="xl64"/>
    <w:basedOn w:val="a"/>
    <w:rsid w:val="00A0744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471960">
      <w:bodyDiv w:val="1"/>
      <w:marLeft w:val="0"/>
      <w:marRight w:val="0"/>
      <w:marTop w:val="0"/>
      <w:marBottom w:val="0"/>
      <w:divBdr>
        <w:top w:val="none" w:sz="0" w:space="0" w:color="auto"/>
        <w:left w:val="none" w:sz="0" w:space="0" w:color="auto"/>
        <w:bottom w:val="none" w:sz="0" w:space="0" w:color="auto"/>
        <w:right w:val="none" w:sz="0" w:space="0" w:color="auto"/>
      </w:divBdr>
    </w:div>
    <w:div w:id="558133894">
      <w:bodyDiv w:val="1"/>
      <w:marLeft w:val="0"/>
      <w:marRight w:val="0"/>
      <w:marTop w:val="0"/>
      <w:marBottom w:val="0"/>
      <w:divBdr>
        <w:top w:val="none" w:sz="0" w:space="0" w:color="auto"/>
        <w:left w:val="none" w:sz="0" w:space="0" w:color="auto"/>
        <w:bottom w:val="none" w:sz="0" w:space="0" w:color="auto"/>
        <w:right w:val="none" w:sz="0" w:space="0" w:color="auto"/>
      </w:divBdr>
    </w:div>
    <w:div w:id="926034764">
      <w:bodyDiv w:val="1"/>
      <w:marLeft w:val="0"/>
      <w:marRight w:val="0"/>
      <w:marTop w:val="0"/>
      <w:marBottom w:val="0"/>
      <w:divBdr>
        <w:top w:val="none" w:sz="0" w:space="0" w:color="auto"/>
        <w:left w:val="none" w:sz="0" w:space="0" w:color="auto"/>
        <w:bottom w:val="none" w:sz="0" w:space="0" w:color="auto"/>
        <w:right w:val="none" w:sz="0" w:space="0" w:color="auto"/>
      </w:divBdr>
    </w:div>
    <w:div w:id="1197502911">
      <w:bodyDiv w:val="1"/>
      <w:marLeft w:val="0"/>
      <w:marRight w:val="0"/>
      <w:marTop w:val="0"/>
      <w:marBottom w:val="0"/>
      <w:divBdr>
        <w:top w:val="none" w:sz="0" w:space="0" w:color="auto"/>
        <w:left w:val="none" w:sz="0" w:space="0" w:color="auto"/>
        <w:bottom w:val="none" w:sz="0" w:space="0" w:color="auto"/>
        <w:right w:val="none" w:sz="0" w:space="0" w:color="auto"/>
      </w:divBdr>
      <w:divsChild>
        <w:div w:id="1035807632">
          <w:marLeft w:val="0"/>
          <w:marRight w:val="0"/>
          <w:marTop w:val="0"/>
          <w:marBottom w:val="0"/>
          <w:divBdr>
            <w:top w:val="single" w:sz="8" w:space="28" w:color="E7E7E7"/>
            <w:left w:val="single" w:sz="8" w:space="28" w:color="E7E7E7"/>
            <w:bottom w:val="single" w:sz="8" w:space="28" w:color="E7E7E7"/>
            <w:right w:val="single" w:sz="8" w:space="28" w:color="E7E7E7"/>
          </w:divBdr>
          <w:divsChild>
            <w:div w:id="533739339">
              <w:marLeft w:val="0"/>
              <w:marRight w:val="0"/>
              <w:marTop w:val="281"/>
              <w:marBottom w:val="0"/>
              <w:divBdr>
                <w:top w:val="none" w:sz="0" w:space="0" w:color="auto"/>
                <w:left w:val="none" w:sz="0" w:space="0" w:color="auto"/>
                <w:bottom w:val="none" w:sz="0" w:space="0" w:color="auto"/>
                <w:right w:val="none" w:sz="0" w:space="0" w:color="auto"/>
              </w:divBdr>
              <w:divsChild>
                <w:div w:id="378827535">
                  <w:marLeft w:val="0"/>
                  <w:marRight w:val="0"/>
                  <w:marTop w:val="0"/>
                  <w:marBottom w:val="0"/>
                  <w:divBdr>
                    <w:top w:val="none" w:sz="0" w:space="0" w:color="auto"/>
                    <w:left w:val="none" w:sz="0" w:space="0" w:color="auto"/>
                    <w:bottom w:val="none" w:sz="0" w:space="0" w:color="auto"/>
                    <w:right w:val="none" w:sz="0" w:space="0" w:color="auto"/>
                  </w:divBdr>
                  <w:divsChild>
                    <w:div w:id="21308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06768">
      <w:bodyDiv w:val="1"/>
      <w:marLeft w:val="0"/>
      <w:marRight w:val="0"/>
      <w:marTop w:val="0"/>
      <w:marBottom w:val="0"/>
      <w:divBdr>
        <w:top w:val="none" w:sz="0" w:space="0" w:color="auto"/>
        <w:left w:val="none" w:sz="0" w:space="0" w:color="auto"/>
        <w:bottom w:val="none" w:sz="0" w:space="0" w:color="auto"/>
        <w:right w:val="none" w:sz="0" w:space="0" w:color="auto"/>
      </w:divBdr>
      <w:divsChild>
        <w:div w:id="459038985">
          <w:marLeft w:val="0"/>
          <w:marRight w:val="0"/>
          <w:marTop w:val="0"/>
          <w:marBottom w:val="0"/>
          <w:divBdr>
            <w:top w:val="single" w:sz="8" w:space="28" w:color="E7E7E7"/>
            <w:left w:val="single" w:sz="8" w:space="28" w:color="E7E7E7"/>
            <w:bottom w:val="single" w:sz="8" w:space="28" w:color="E7E7E7"/>
            <w:right w:val="single" w:sz="8" w:space="28" w:color="E7E7E7"/>
          </w:divBdr>
          <w:divsChild>
            <w:div w:id="2083217899">
              <w:marLeft w:val="0"/>
              <w:marRight w:val="0"/>
              <w:marTop w:val="281"/>
              <w:marBottom w:val="0"/>
              <w:divBdr>
                <w:top w:val="none" w:sz="0" w:space="0" w:color="auto"/>
                <w:left w:val="none" w:sz="0" w:space="0" w:color="auto"/>
                <w:bottom w:val="none" w:sz="0" w:space="0" w:color="auto"/>
                <w:right w:val="none" w:sz="0" w:space="0" w:color="auto"/>
              </w:divBdr>
              <w:divsChild>
                <w:div w:id="711812243">
                  <w:marLeft w:val="0"/>
                  <w:marRight w:val="0"/>
                  <w:marTop w:val="0"/>
                  <w:marBottom w:val="0"/>
                  <w:divBdr>
                    <w:top w:val="none" w:sz="0" w:space="0" w:color="auto"/>
                    <w:left w:val="none" w:sz="0" w:space="0" w:color="auto"/>
                    <w:bottom w:val="none" w:sz="0" w:space="0" w:color="auto"/>
                    <w:right w:val="none" w:sz="0" w:space="0" w:color="auto"/>
                  </w:divBdr>
                  <w:divsChild>
                    <w:div w:id="14382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nhsdlxcgs@126.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D2183-A963-41D4-83F1-2BDA4E7A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9579</Words>
  <Characters>54606</Characters>
  <Application>Microsoft Office Word</Application>
  <DocSecurity>0</DocSecurity>
  <Lines>455</Lines>
  <Paragraphs>128</Paragraphs>
  <ScaleCrop>false</ScaleCrop>
  <Company>china</Company>
  <LinksUpToDate>false</LinksUpToDate>
  <CharactersWithSpaces>64057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河南省伟信招标管理咨询有限公司:包勇</cp:lastModifiedBy>
  <cp:revision>3</cp:revision>
  <cp:lastPrinted>2019-07-02T07:35:00Z</cp:lastPrinted>
  <dcterms:created xsi:type="dcterms:W3CDTF">2019-08-13T02:00:00Z</dcterms:created>
  <dcterms:modified xsi:type="dcterms:W3CDTF">2019-08-13T08:19:00Z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