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EA6C87" w:rsidRDefault="0047725C">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许昌工商管理学校</w:t>
      </w:r>
      <w:r w:rsidR="002B1FA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2019-2020学年第一学期学生用教材</w:t>
      </w:r>
      <w:r w:rsidR="002B1FA4">
        <w:rPr>
          <w:rFonts w:asciiTheme="majorEastAsia" w:eastAsiaTheme="majorEastAsia" w:hAnsiTheme="majorEastAsia" w:cstheme="majorEastAsia" w:hint="eastAsia"/>
          <w:b/>
          <w:bCs/>
          <w:color w:val="000000"/>
          <w:sz w:val="44"/>
          <w:szCs w:val="44"/>
        </w:rPr>
        <w:t>”项目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80801">
        <w:rPr>
          <w:rFonts w:asciiTheme="majorEastAsia" w:eastAsiaTheme="majorEastAsia" w:hAnsiTheme="majorEastAsia" w:cstheme="majorEastAsia" w:hint="eastAsia"/>
          <w:b/>
          <w:bCs/>
          <w:sz w:val="36"/>
          <w:szCs w:val="36"/>
        </w:rPr>
        <w:t>048</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7725C">
        <w:rPr>
          <w:rFonts w:asciiTheme="majorEastAsia" w:eastAsiaTheme="majorEastAsia" w:hAnsiTheme="majorEastAsia" w:cstheme="majorEastAsia" w:hint="eastAsia"/>
          <w:b/>
          <w:bCs/>
          <w:sz w:val="36"/>
          <w:szCs w:val="36"/>
        </w:rPr>
        <w:t>许昌工商管理学校</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r w:rsidR="00C431F2">
        <w:rPr>
          <w:rFonts w:asciiTheme="majorEastAsia" w:eastAsiaTheme="majorEastAsia" w:hAnsiTheme="majorEastAsia" w:cstheme="majorEastAsia" w:hint="eastAsia"/>
          <w:b/>
          <w:bCs/>
          <w:sz w:val="36"/>
          <w:szCs w:val="36"/>
        </w:rPr>
        <w:t xml:space="preserve"> </w:t>
      </w:r>
    </w:p>
    <w:p w:rsidR="00EA6C87" w:rsidRDefault="00EA6C87">
      <w:pPr>
        <w:rPr>
          <w:rFonts w:asciiTheme="majorEastAsia" w:eastAsiaTheme="majorEastAsia" w:hAnsiTheme="majorEastAsia" w:cstheme="majorEastAsia"/>
          <w:b/>
          <w:bCs/>
          <w:sz w:val="36"/>
          <w:szCs w:val="36"/>
        </w:rPr>
      </w:pPr>
    </w:p>
    <w:p w:rsidR="00EA6C87" w:rsidRDefault="0047725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二〇一九年八</w:t>
      </w:r>
      <w:r w:rsidR="00D80801">
        <w:rPr>
          <w:rFonts w:asciiTheme="majorEastAsia" w:eastAsiaTheme="majorEastAsia" w:hAnsiTheme="majorEastAsia" w:cstheme="majorEastAsia" w:hint="eastAsia"/>
          <w:b/>
          <w:bCs/>
          <w:sz w:val="36"/>
          <w:szCs w:val="36"/>
        </w:rPr>
        <w:t>月九</w:t>
      </w:r>
      <w:r w:rsidR="002B1FA4">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194CD2"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0047725C">
        <w:rPr>
          <w:rFonts w:ascii="宋体" w:hAnsi="宋体" w:cs="仿宋_GB2312" w:hint="eastAsia"/>
          <w:color w:val="000000"/>
          <w:sz w:val="21"/>
          <w:szCs w:val="21"/>
          <w:shd w:val="clear" w:color="auto" w:fill="FFFFFF"/>
        </w:rPr>
        <w:t>工商管理学校</w:t>
      </w:r>
      <w:r w:rsidRPr="009A2E8C">
        <w:rPr>
          <w:rFonts w:ascii="宋体" w:hAnsi="宋体" w:cs="仿宋_GB2312" w:hint="eastAsia"/>
          <w:color w:val="000000"/>
          <w:sz w:val="21"/>
          <w:szCs w:val="21"/>
          <w:shd w:val="clear" w:color="auto" w:fill="FFFFFF"/>
        </w:rPr>
        <w:t>的委托，对</w:t>
      </w:r>
      <w:r w:rsidR="0047725C" w:rsidRPr="0047725C">
        <w:rPr>
          <w:rFonts w:asciiTheme="minorEastAsia" w:eastAsiaTheme="minorEastAsia" w:hAnsiTheme="minorEastAsia" w:cs="仿宋_GB2312" w:hint="eastAsia"/>
          <w:color w:val="000000"/>
          <w:sz w:val="21"/>
          <w:szCs w:val="21"/>
          <w:shd w:val="clear" w:color="auto" w:fill="FFFFFF"/>
        </w:rPr>
        <w:t>“2019-2020学年第一学期学生用教材”</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B04E93">
        <w:rPr>
          <w:rFonts w:asciiTheme="minorEastAsia" w:eastAsiaTheme="minorEastAsia" w:hAnsiTheme="minorEastAsia" w:cs="仿宋_GB2312" w:hint="eastAsia"/>
          <w:color w:val="000000"/>
          <w:sz w:val="21"/>
          <w:szCs w:val="21"/>
          <w:shd w:val="clear" w:color="auto" w:fill="FFFFFF"/>
        </w:rPr>
        <w:t>2019-2020学年第一学期学生用教材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80801">
        <w:rPr>
          <w:rFonts w:asciiTheme="minorEastAsia" w:eastAsiaTheme="minorEastAsia" w:hAnsiTheme="minorEastAsia" w:cs="仿宋_GB2312" w:hint="eastAsia"/>
          <w:color w:val="000000"/>
          <w:sz w:val="21"/>
          <w:szCs w:val="21"/>
          <w:shd w:val="clear" w:color="auto" w:fill="FFFFFF"/>
        </w:rPr>
        <w:t>ZFCG-T2019048</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45710" w:rsidRPr="00E45710" w:rsidRDefault="002B1FA4" w:rsidP="00E4571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E45710"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w:t>
      </w:r>
      <w:proofErr w:type="gramStart"/>
      <w:r w:rsidR="00E45710" w:rsidRPr="00E45710">
        <w:rPr>
          <w:rFonts w:asciiTheme="minorEastAsia" w:eastAsiaTheme="minorEastAsia" w:hAnsiTheme="minorEastAsia" w:cs="仿宋_GB2312" w:hint="eastAsia"/>
          <w:color w:val="000000"/>
          <w:sz w:val="21"/>
          <w:szCs w:val="21"/>
          <w:shd w:val="clear" w:color="auto" w:fill="FFFFFF"/>
        </w:rPr>
        <w:t>采购人零库存</w:t>
      </w:r>
      <w:proofErr w:type="gramEnd"/>
      <w:r w:rsidR="00E45710" w:rsidRPr="00E45710">
        <w:rPr>
          <w:rFonts w:asciiTheme="minorEastAsia" w:eastAsiaTheme="minorEastAsia" w:hAnsiTheme="minorEastAsia" w:cs="仿宋_GB2312" w:hint="eastAsia"/>
          <w:color w:val="000000"/>
          <w:sz w:val="21"/>
          <w:szCs w:val="21"/>
          <w:shd w:val="clear" w:color="auto" w:fill="FFFFFF"/>
        </w:rPr>
        <w:t>。</w:t>
      </w:r>
    </w:p>
    <w:p w:rsidR="00EA6C87" w:rsidRDefault="002B1FA4" w:rsidP="00E45710">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E45710">
        <w:rPr>
          <w:rFonts w:asciiTheme="minorEastAsia" w:eastAsiaTheme="minorEastAsia" w:hAnsiTheme="minorEastAsia" w:cs="仿宋_GB2312" w:hint="eastAsia"/>
          <w:color w:val="000000"/>
          <w:sz w:val="21"/>
          <w:szCs w:val="21"/>
          <w:shd w:val="clear" w:color="auto" w:fill="FFFFFF"/>
        </w:rPr>
        <w:t>550000</w:t>
      </w:r>
      <w:r>
        <w:rPr>
          <w:rFonts w:asciiTheme="minorEastAsia" w:eastAsiaTheme="minorEastAsia" w:hAnsiTheme="minorEastAsia" w:cs="仿宋_GB2312" w:hint="eastAsia"/>
          <w:color w:val="000000"/>
          <w:sz w:val="21"/>
          <w:szCs w:val="21"/>
          <w:shd w:val="clear" w:color="auto" w:fill="FFFFFF"/>
        </w:rPr>
        <w:t>元。</w:t>
      </w:r>
    </w:p>
    <w:p w:rsidR="00E45710" w:rsidRPr="00E45710" w:rsidRDefault="002B1FA4" w:rsidP="00E45710">
      <w:pPr>
        <w:widowControl/>
        <w:shd w:val="clear" w:color="auto" w:fill="FFFFFF"/>
        <w:spacing w:line="360" w:lineRule="atLeast"/>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（六）交付（服务、完工）时间 ：</w:t>
      </w:r>
      <w:r w:rsidR="00E45710">
        <w:rPr>
          <w:rFonts w:ascii="仿宋" w:eastAsia="仿宋" w:hAnsi="仿宋" w:cs="宋体" w:hint="eastAsia"/>
          <w:kern w:val="0"/>
          <w:sz w:val="30"/>
          <w:szCs w:val="30"/>
        </w:rPr>
        <w:t xml:space="preserve"> </w:t>
      </w:r>
      <w:r w:rsidR="00E45710" w:rsidRPr="00E45710">
        <w:rPr>
          <w:rFonts w:asciiTheme="minorEastAsia" w:hAnsiTheme="minorEastAsia" w:cs="仿宋_GB2312" w:hint="eastAsia"/>
          <w:color w:val="000000"/>
          <w:szCs w:val="21"/>
          <w:shd w:val="clear" w:color="auto" w:fill="FFFFFF"/>
        </w:rPr>
        <w:t>2019年12月底前完成采购、退书等事项。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E45710">
        <w:rPr>
          <w:rFonts w:asciiTheme="minorEastAsia" w:eastAsiaTheme="minorEastAsia" w:hAnsiTheme="minorEastAsia" w:cs="仿宋_GB2312" w:hint="eastAsia"/>
          <w:color w:val="000000"/>
          <w:sz w:val="21"/>
          <w:szCs w:val="21"/>
          <w:shd w:val="clear" w:color="auto" w:fill="FFFFFF"/>
        </w:rPr>
        <w:t>许昌工商管理学校</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E45710">
        <w:rPr>
          <w:rFonts w:asciiTheme="minorEastAsia" w:eastAsiaTheme="minorEastAsia" w:hAnsiTheme="minorEastAsia" w:cs="仿宋_GB2312" w:hint="eastAsia"/>
          <w:color w:val="000000"/>
          <w:sz w:val="21"/>
          <w:szCs w:val="21"/>
          <w:shd w:val="clear" w:color="auto" w:fill="FFFFFF"/>
        </w:rPr>
        <w:t>须具备新闻出版管理部门颁发的</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出版物经营许可证</w:t>
      </w:r>
      <w:r w:rsidR="00E45710" w:rsidRPr="00E45710">
        <w:rPr>
          <w:rFonts w:asciiTheme="minorEastAsia" w:eastAsiaTheme="minorEastAsia" w:hAnsiTheme="minorEastAsia" w:cs="仿宋_GB2312" w:hint="eastAsia"/>
          <w:color w:val="000000"/>
          <w:sz w:val="21"/>
          <w:szCs w:val="21"/>
          <w:shd w:val="clear" w:color="auto" w:fill="FFFFFF"/>
        </w:rPr>
        <w:t>》</w:t>
      </w:r>
      <w:r w:rsidR="00E45710">
        <w:rPr>
          <w:rFonts w:asciiTheme="minorEastAsia" w:eastAsiaTheme="minorEastAsia" w:hAnsiTheme="minorEastAsia" w:cs="仿宋_GB2312" w:hint="eastAsia"/>
          <w:color w:val="000000"/>
          <w:sz w:val="21"/>
          <w:szCs w:val="21"/>
          <w:shd w:val="clear" w:color="auto" w:fill="FFFFFF"/>
        </w:rPr>
        <w:t>。</w:t>
      </w:r>
    </w:p>
    <w:p w:rsidR="00EA6C87" w:rsidRDefault="002B1FA4" w:rsidP="00E45710">
      <w:pPr>
        <w:pStyle w:val="ac"/>
        <w:widowControl/>
        <w:shd w:val="clear" w:color="auto" w:fill="FFFFFF"/>
        <w:wordWrap w:val="0"/>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lastRenderedPageBreak/>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D8080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D80801">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日</w:t>
      </w:r>
      <w:r w:rsidR="00D80801">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80801">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D80801">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r w:rsidR="00D80801">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45710">
        <w:rPr>
          <w:rFonts w:ascii="宋体" w:hAnsi="宋体" w:hint="eastAsia"/>
          <w:szCs w:val="21"/>
        </w:rPr>
        <w:t>许昌工商管理学校</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45710">
        <w:rPr>
          <w:rFonts w:ascii="宋体" w:hAnsi="宋体" w:hint="eastAsia"/>
          <w:szCs w:val="21"/>
        </w:rPr>
        <w:t>许昌市永昌大道东段职教园区</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杜志锋</w:t>
      </w:r>
      <w:r>
        <w:rPr>
          <w:rFonts w:ascii="宋体" w:hAnsi="宋体" w:hint="eastAsia"/>
          <w:szCs w:val="21"/>
        </w:rPr>
        <w:t xml:space="preserve">                   联系电话：</w:t>
      </w:r>
      <w:r w:rsidR="00E45710">
        <w:rPr>
          <w:rFonts w:ascii="宋体" w:hAnsi="宋体" w:hint="eastAsia"/>
          <w:szCs w:val="21"/>
        </w:rPr>
        <w:t>13569988589</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5710">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E45710">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w:t>
      </w:r>
      <w:r w:rsidR="00E45710">
        <w:rPr>
          <w:rFonts w:asciiTheme="minorEastAsia" w:hAnsiTheme="minorEastAsia" w:cs="Arial" w:hint="eastAsia"/>
          <w:color w:val="000000"/>
          <w:szCs w:val="21"/>
          <w:lang w:val="zh-CN"/>
        </w:rPr>
        <w:t>工商管理学校</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E45710">
        <w:rPr>
          <w:rFonts w:asciiTheme="minorEastAsia" w:hAnsiTheme="minorEastAsia" w:cs="Arial" w:hint="eastAsia"/>
          <w:color w:val="000000"/>
          <w:szCs w:val="21"/>
        </w:rPr>
        <w:t>八</w:t>
      </w:r>
      <w:r>
        <w:rPr>
          <w:rFonts w:asciiTheme="minorEastAsia" w:hAnsiTheme="minorEastAsia" w:cs="Arial" w:hint="eastAsia"/>
          <w:color w:val="000000"/>
          <w:szCs w:val="21"/>
        </w:rPr>
        <w:t>月</w:t>
      </w:r>
      <w:r w:rsidR="00D80801">
        <w:rPr>
          <w:rFonts w:asciiTheme="minorEastAsia" w:hAnsiTheme="minorEastAsia" w:cs="Arial" w:hint="eastAsia"/>
          <w:color w:val="000000"/>
          <w:szCs w:val="21"/>
        </w:rPr>
        <w:t>九</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47725C">
      <w:pPr>
        <w:pStyle w:val="ad"/>
        <w:ind w:firstLine="320"/>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D7002B">
        <w:fldChar w:fldCharType="begin"/>
      </w:r>
      <w:r w:rsidR="00D800E3">
        <w:instrText>HYPERLINK "http://221.14.6.70:8088/ggzy/"</w:instrText>
      </w:r>
      <w:r w:rsidR="00D7002B">
        <w:fldChar w:fldCharType="separate"/>
      </w:r>
      <w:r>
        <w:rPr>
          <w:rStyle w:val="af1"/>
          <w:rFonts w:hAnsi="宋体"/>
          <w:szCs w:val="21"/>
        </w:rPr>
        <w:t>http://221.14.6.70:8088/ggzy/</w:t>
      </w:r>
      <w:r w:rsidR="00D7002B">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7002B">
        <w:fldChar w:fldCharType="begin"/>
      </w:r>
      <w:r w:rsidR="00D800E3">
        <w:instrText>HYPERLINK "http://221.14.6.70:8088/ggzy/"</w:instrText>
      </w:r>
      <w:r w:rsidR="00D7002B">
        <w:fldChar w:fldCharType="separate"/>
      </w:r>
      <w:r>
        <w:rPr>
          <w:rStyle w:val="af1"/>
          <w:rFonts w:hAnsi="宋体"/>
          <w:szCs w:val="21"/>
        </w:rPr>
        <w:t>http://221.14.6.70:8088/ggzy/</w:t>
      </w:r>
      <w:r w:rsidR="00D7002B">
        <w:fldChar w:fldCharType="end"/>
      </w:r>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rsidP="00E45710">
      <w:pPr>
        <w:autoSpaceDE w:val="0"/>
        <w:autoSpaceDN w:val="0"/>
        <w:adjustRightInd w:val="0"/>
        <w:spacing w:line="700" w:lineRule="exact"/>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E45710">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2B1FA4">
        <w:rPr>
          <w:rFonts w:asciiTheme="minorEastAsia" w:hAnsiTheme="minorEastAsia" w:cs="黑体" w:hint="eastAsia"/>
          <w:b/>
          <w:bCs/>
          <w:color w:val="000000"/>
          <w:sz w:val="24"/>
          <w:szCs w:val="24"/>
          <w:shd w:val="clear" w:color="auto" w:fill="FFFFFF"/>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764"/>
        <w:gridCol w:w="2020"/>
        <w:gridCol w:w="716"/>
        <w:gridCol w:w="709"/>
      </w:tblGrid>
      <w:tr w:rsidR="00E45710" w:rsidRPr="00E45710" w:rsidTr="00B5089B">
        <w:trPr>
          <w:trHeight w:val="260"/>
          <w:jc w:val="center"/>
        </w:trPr>
        <w:tc>
          <w:tcPr>
            <w:tcW w:w="54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序号</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货物名称</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技术规格及主要参数</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单位</w:t>
            </w:r>
          </w:p>
        </w:tc>
        <w:tc>
          <w:tcPr>
            <w:tcW w:w="709"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数量</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Adobe After Effects CC 2017经典教程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9787115466518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CI企业形象设计与实训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978-7-5023-7131-9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EDIUS 9全面精通</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9787302519409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动画设计与制作Flash CS5项目实训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978-7-5347-7205-4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Premiere视频剪辑与后期处理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978-7-5647-5583-6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中文版Photoshop CC基础教程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9787301276228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安全教育知识读本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978-7-5618-5673-4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1310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餐饮服务与管理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9787566607669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茶艺与茶道</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9787566135506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连锁超市经营实训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9787111562153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初级会计实务 2018</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就业指导与创业教育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978-7-5618-5642-0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导游知识与技能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导游业务 </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9787540241261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电子商务概论（彩色版）（教学课件）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978-7-5628-1344-6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S数学复习指导阶段测试卷(对口升学2019●)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S英语复习指导阶段测试卷(对口升学2019●)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9787553319629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S语文复习指导阶段测试卷(对口升学2019●)</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9787553319599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钢琴基础教程1（修订版）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9787806672693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唱歌与幼儿歌曲弹唱（上册）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9787040467956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人际沟通与技巧</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978-7-5612-4342-8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22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国学经典诵读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978-7-5608-8023-5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哈农钢琴练指法</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9787103021767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会计电算化</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978-7-313-1639-12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121</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会计基本技能</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9787565637209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基本乐理通用教材 李重光 编著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9787040155334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基础会计（第4版）/张玉森 陈伟清</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9787040324174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基础会计习题集（第4版）（附光盘）/张玉森</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9787040324150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基础会计实训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978-7-04-035272-6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9787310031573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计算机应用基础Win7+2010  蒋宇航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9787306046284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959</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计算机及数码产品营销（图解本）</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9787121146442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数据恢复及硬盘维修基础与实训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9787302387817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计算机网络安全技术（第四版）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978-7-1154-2647-5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计算机组装与维护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978-7-5043-5859-2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经济法基础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9787514186277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S/经济政治与社会(第4版)**00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9787303237586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经济政治与社会(学习指导与能力训练)（第4版）**00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9787303238972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客房服务与管理</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乐理与视唱</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9787040463606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历史（基础模块）</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978-7-5622-7919-8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旅游法规与实务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旅游服务礼仪</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978-7-5020-6867-7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旅游概论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9787566135209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旅游英语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9787310080793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普通话教程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9787564748692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408</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企业管理基础（第四版）（双色）（有配套教师手册）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9787561746578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9787534768248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汽车维护工作页</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9787534778414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50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高考音乐强化训练：声乐卷（第15版）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9787540491727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3ds Max三维动画制作项目式教程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9787115377487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978-7-5122-0406-5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商品摄影与图像处理    耿斌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9787517708681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现代商务礼仪（第五版）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9787565423826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商务英语</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978-7-5044-8025-5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礼仪规范教程</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978-7-306-05412-8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196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摄影基础</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978-7-5122-0239-9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244</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（互联网教材）市场营销实务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978-7-5608-7123-4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366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9787040356410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数学指导与训练（基础模块）（上册）（河南版）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9787121180019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数学指导与训练（基础模块）（下册）（河南版）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05605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978-7-5122-0407-2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160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体育与健康</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9787567769854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基础图案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978-7-5122-0408-9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网络客服（彩色版）    吴洁</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9787517708698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网络营销（彩色版，含教学课件）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978-7-5177-0870-4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176</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现代物流管理基础（第2版）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9787121242823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西餐烹饪英语（第3版 附光盘）</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9787563727308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设计色彩</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978-7-5023-7321-4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设计素描</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978-7-5023-7322-1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装饰绘画</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978-7-5122-0237-5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28</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西点工艺</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9787513036658 </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lastRenderedPageBreak/>
              <w:t>74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形体训练</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978-7-310-08147-9</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学前儿童卫生保健</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9787040452778</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978-7-306-04185-2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上册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978-7-306-04312-2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英语基础模块 下册 练习册</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978-7-306-04184-5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上册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9787040495744</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语文学习指导与能力训练（基础模块）上册（第三版）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9787040499582</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1090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语文（拓展模块）（第三版）**00</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9787040498400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语文学习指导与能力训练（拓展模块）（第三版）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9787040500363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49</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语文（拓展模块）（</w:t>
            </w:r>
            <w:proofErr w:type="gramStart"/>
            <w:r w:rsidRPr="00E45710">
              <w:rPr>
                <w:rFonts w:asciiTheme="minorEastAsia" w:hAnsiTheme="minorEastAsia" w:cs="宋体" w:hint="eastAsia"/>
                <w:color w:val="000000"/>
                <w:kern w:val="0"/>
                <w:sz w:val="24"/>
                <w:szCs w:val="24"/>
              </w:rPr>
              <w:t>附网络</w:t>
            </w:r>
            <w:proofErr w:type="gramEnd"/>
            <w:r w:rsidRPr="00E45710">
              <w:rPr>
                <w:rFonts w:asciiTheme="minorEastAsia" w:hAnsiTheme="minorEastAsia" w:cs="宋体" w:hint="eastAsia"/>
                <w:color w:val="000000"/>
                <w:kern w:val="0"/>
                <w:sz w:val="24"/>
                <w:szCs w:val="24"/>
              </w:rPr>
              <w:t>资源</w:t>
            </w:r>
            <w:proofErr w:type="gramStart"/>
            <w:r w:rsidRPr="00E45710">
              <w:rPr>
                <w:rFonts w:asciiTheme="minorEastAsia" w:hAnsiTheme="minorEastAsia" w:cs="宋体" w:hint="eastAsia"/>
                <w:color w:val="000000"/>
                <w:kern w:val="0"/>
                <w:sz w:val="24"/>
                <w:szCs w:val="24"/>
              </w:rPr>
              <w:t>帐号</w:t>
            </w:r>
            <w:proofErr w:type="gramEnd"/>
            <w:r w:rsidRPr="00E45710">
              <w:rPr>
                <w:rFonts w:asciiTheme="minorEastAsia" w:hAnsiTheme="minorEastAsia" w:cs="宋体" w:hint="eastAsia"/>
                <w:color w:val="000000"/>
                <w:kern w:val="0"/>
                <w:sz w:val="24"/>
                <w:szCs w:val="24"/>
              </w:rPr>
              <w:t xml:space="preserve">）（单色）/郑国民 </w:t>
            </w:r>
            <w:proofErr w:type="gramStart"/>
            <w:r w:rsidRPr="00E45710">
              <w:rPr>
                <w:rFonts w:asciiTheme="minorEastAsia" w:hAnsiTheme="minorEastAsia" w:cs="宋体" w:hint="eastAsia"/>
                <w:color w:val="000000"/>
                <w:kern w:val="0"/>
                <w:sz w:val="24"/>
                <w:szCs w:val="24"/>
              </w:rPr>
              <w:t>赵君虎</w:t>
            </w:r>
            <w:proofErr w:type="gramEnd"/>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9787107231100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 xml:space="preserve">语文（拓展模块）同步练习/郑国民 </w:t>
            </w:r>
            <w:proofErr w:type="gramStart"/>
            <w:r w:rsidRPr="00E45710">
              <w:rPr>
                <w:rFonts w:asciiTheme="minorEastAsia" w:hAnsiTheme="minorEastAsia" w:cs="宋体" w:hint="eastAsia"/>
                <w:color w:val="000000"/>
                <w:kern w:val="0"/>
                <w:sz w:val="24"/>
                <w:szCs w:val="24"/>
              </w:rPr>
              <w:t>赵君虎</w:t>
            </w:r>
            <w:proofErr w:type="gramEnd"/>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9787107229626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1022</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 基础模块 下册 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9787040495751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语文学习指导与能力训练 基础模块下册第三版</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9787040499391</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50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88</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西餐原料鉴别与选用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9787562490500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30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89</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约翰汤姆森现代钢琴教程1</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9787805536170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90</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招贴设计</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9787502378370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91</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职业生涯规划（修订版）（双色）（</w:t>
            </w:r>
            <w:proofErr w:type="gramStart"/>
            <w:r w:rsidRPr="00E45710">
              <w:rPr>
                <w:rFonts w:asciiTheme="minorEastAsia" w:hAnsiTheme="minorEastAsia" w:cs="宋体" w:hint="eastAsia"/>
                <w:color w:val="000000"/>
                <w:kern w:val="0"/>
                <w:sz w:val="24"/>
                <w:szCs w:val="24"/>
              </w:rPr>
              <w:t>附学习</w:t>
            </w:r>
            <w:proofErr w:type="gramEnd"/>
            <w:r w:rsidRPr="00E45710">
              <w:rPr>
                <w:rFonts w:asciiTheme="minorEastAsia" w:hAnsiTheme="minorEastAsia" w:cs="宋体" w:hint="eastAsia"/>
                <w:color w:val="000000"/>
                <w:kern w:val="0"/>
                <w:sz w:val="24"/>
                <w:szCs w:val="24"/>
              </w:rPr>
              <w:t>卡/防伪标）/蒋乃平</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9787040380507</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92</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职业生涯规划学习指导（修订版）（</w:t>
            </w:r>
            <w:proofErr w:type="gramStart"/>
            <w:r w:rsidRPr="00E45710">
              <w:rPr>
                <w:rFonts w:asciiTheme="minorEastAsia" w:hAnsiTheme="minorEastAsia" w:cs="宋体" w:hint="eastAsia"/>
                <w:color w:val="000000"/>
                <w:kern w:val="0"/>
                <w:sz w:val="24"/>
                <w:szCs w:val="24"/>
              </w:rPr>
              <w:t>附学习</w:t>
            </w:r>
            <w:proofErr w:type="gramEnd"/>
            <w:r w:rsidRPr="00E45710">
              <w:rPr>
                <w:rFonts w:asciiTheme="minorEastAsia" w:hAnsiTheme="minorEastAsia" w:cs="宋体" w:hint="eastAsia"/>
                <w:color w:val="000000"/>
                <w:kern w:val="0"/>
                <w:sz w:val="24"/>
                <w:szCs w:val="24"/>
              </w:rPr>
              <w:t>卡/防伪标）/蒋乃平 杜爱玲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9787040383195</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1040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93</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智能家居控制技术及应用</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9787111570356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77</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94</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计算机录入与排版技术（双色）</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9787313159366</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95</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字体设计（第2版）/陈耀明</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9787040244243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80</w:t>
            </w:r>
          </w:p>
        </w:tc>
      </w:tr>
      <w:tr w:rsidR="00E45710" w:rsidRPr="00E45710" w:rsidTr="00B5089B">
        <w:trPr>
          <w:trHeight w:val="52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96</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市场营销理论与实务（双色版，含教学课件）</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978-7-5517-0945-3</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270</w:t>
            </w:r>
          </w:p>
        </w:tc>
      </w:tr>
      <w:tr w:rsidR="00E45710" w:rsidRPr="00E45710" w:rsidTr="00B5089B">
        <w:trPr>
          <w:trHeight w:val="260"/>
          <w:jc w:val="center"/>
        </w:trPr>
        <w:tc>
          <w:tcPr>
            <w:tcW w:w="540"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w:t>
            </w:r>
          </w:p>
        </w:tc>
        <w:tc>
          <w:tcPr>
            <w:tcW w:w="3764" w:type="dxa"/>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学前教育学</w:t>
            </w:r>
          </w:p>
        </w:tc>
        <w:tc>
          <w:tcPr>
            <w:tcW w:w="2020"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9787040404500</w:t>
            </w:r>
          </w:p>
        </w:tc>
        <w:tc>
          <w:tcPr>
            <w:tcW w:w="716" w:type="dxa"/>
            <w:noWrap/>
            <w:vAlign w:val="center"/>
          </w:tcPr>
          <w:p w:rsidR="00E45710" w:rsidRPr="00E45710" w:rsidRDefault="00E45710" w:rsidP="00B5089B">
            <w:pPr>
              <w:widowControl/>
              <w:jc w:val="lef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册</w:t>
            </w:r>
          </w:p>
        </w:tc>
        <w:tc>
          <w:tcPr>
            <w:tcW w:w="709" w:type="dxa"/>
            <w:noWrap/>
            <w:vAlign w:val="center"/>
          </w:tcPr>
          <w:p w:rsidR="00E45710" w:rsidRPr="00E45710" w:rsidRDefault="00E45710" w:rsidP="00B5089B">
            <w:pPr>
              <w:widowControl/>
              <w:jc w:val="right"/>
              <w:rPr>
                <w:rFonts w:asciiTheme="minorEastAsia" w:hAnsiTheme="minorEastAsia" w:cs="宋体"/>
                <w:color w:val="000000"/>
                <w:kern w:val="0"/>
                <w:sz w:val="24"/>
                <w:szCs w:val="24"/>
              </w:rPr>
            </w:pPr>
            <w:r w:rsidRPr="00E45710">
              <w:rPr>
                <w:rFonts w:asciiTheme="minorEastAsia" w:hAnsiTheme="minorEastAsia" w:cs="宋体" w:hint="eastAsia"/>
                <w:color w:val="000000"/>
                <w:kern w:val="0"/>
                <w:sz w:val="24"/>
                <w:szCs w:val="24"/>
              </w:rPr>
              <w:t>62</w:t>
            </w:r>
          </w:p>
        </w:tc>
      </w:tr>
    </w:tbl>
    <w:p w:rsidR="00E45710" w:rsidRDefault="00E45710">
      <w:pPr>
        <w:spacing w:line="360" w:lineRule="auto"/>
        <w:ind w:firstLineChars="200" w:firstLine="482"/>
        <w:contextualSpacing/>
        <w:rPr>
          <w:rFonts w:asciiTheme="minorEastAsia" w:hAnsiTheme="minorEastAsia" w:cs="微软雅黑"/>
          <w:b/>
          <w:color w:val="FF0000"/>
          <w:sz w:val="24"/>
          <w:szCs w:val="24"/>
        </w:rPr>
      </w:pPr>
    </w:p>
    <w:p w:rsidR="00EA6C87" w:rsidRPr="00E45710" w:rsidRDefault="002B1FA4">
      <w:pPr>
        <w:spacing w:line="360" w:lineRule="auto"/>
        <w:ind w:firstLineChars="200" w:firstLine="482"/>
        <w:contextualSpacing/>
        <w:rPr>
          <w:rFonts w:asciiTheme="minorEastAsia" w:hAnsiTheme="minorEastAsia" w:cs="微软雅黑"/>
          <w:b/>
          <w:sz w:val="24"/>
          <w:szCs w:val="24"/>
        </w:rPr>
      </w:pPr>
      <w:r w:rsidRPr="00E45710">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E45710">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A6C87" w:rsidRDefault="00E4571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、供应商应就本项目完整响应，</w:t>
      </w:r>
      <w:r w:rsidR="002B1FA4">
        <w:rPr>
          <w:rFonts w:ascii="宋体" w:cs="宋体" w:hint="eastAsia"/>
          <w:b/>
          <w:sz w:val="24"/>
          <w:lang w:val="zh-CN"/>
        </w:rPr>
        <w:t>否则为无效响应。</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、所响应产品必须符合国家质量检测标准和本竞争性谈判文件规定标准的全新正品现货。</w:t>
      </w:r>
    </w:p>
    <w:p w:rsidR="00EA6C87" w:rsidRDefault="00E45710">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002B1FA4">
        <w:rPr>
          <w:rFonts w:ascii="宋体" w:cs="宋体" w:hint="eastAsia"/>
          <w:sz w:val="24"/>
          <w:lang w:val="zh-CN"/>
        </w:rPr>
        <w:t>、本项目为交钥匙工程。</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sidRPr="00E45710">
        <w:rPr>
          <w:rFonts w:ascii="宋体" w:cs="宋体" w:hint="eastAsia"/>
          <w:sz w:val="24"/>
          <w:lang w:val="zh-CN"/>
        </w:rPr>
        <w:t>成交单位必须保证所提供的教材为正版教材，否则假一赔十，并承担由此造成的一切后果。</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E45710">
        <w:rPr>
          <w:rFonts w:ascii="宋体" w:cs="宋体" w:hint="eastAsia"/>
          <w:sz w:val="24"/>
          <w:lang w:val="zh-CN"/>
        </w:rPr>
        <w:t>成交单位必须确保课前</w:t>
      </w:r>
      <w:proofErr w:type="gramStart"/>
      <w:r w:rsidRPr="00E45710">
        <w:rPr>
          <w:rFonts w:ascii="宋体" w:cs="宋体" w:hint="eastAsia"/>
          <w:sz w:val="24"/>
          <w:lang w:val="zh-CN"/>
        </w:rPr>
        <w:t>到书率</w:t>
      </w:r>
      <w:proofErr w:type="gramEnd"/>
      <w:r w:rsidRPr="00E45710">
        <w:rPr>
          <w:rFonts w:ascii="宋体" w:cs="宋体" w:hint="eastAsia"/>
          <w:sz w:val="24"/>
          <w:lang w:val="zh-CN"/>
        </w:rPr>
        <w:t>98%以上（教育部标准）。对于极少数因客观原因（比如售缺、延期出版、不出版等）不能及时到书，也必须实事求是地、及时地告知，并积极主动竭力地帮助采购人妥善解决，以确保课前</w:t>
      </w:r>
      <w:proofErr w:type="gramStart"/>
      <w:r w:rsidRPr="00E45710">
        <w:rPr>
          <w:rFonts w:ascii="宋体" w:cs="宋体" w:hint="eastAsia"/>
          <w:sz w:val="24"/>
          <w:lang w:val="zh-CN"/>
        </w:rPr>
        <w:t>到书率和</w:t>
      </w:r>
      <w:proofErr w:type="gramEnd"/>
      <w:r w:rsidRPr="00E45710">
        <w:rPr>
          <w:rFonts w:ascii="宋体" w:cs="宋体" w:hint="eastAsia"/>
          <w:sz w:val="24"/>
          <w:lang w:val="zh-CN"/>
        </w:rPr>
        <w:t>学校教学工作的顺利进行。不能保证课前</w:t>
      </w:r>
      <w:proofErr w:type="gramStart"/>
      <w:r w:rsidRPr="00E45710">
        <w:rPr>
          <w:rFonts w:ascii="宋体" w:cs="宋体" w:hint="eastAsia"/>
          <w:sz w:val="24"/>
          <w:lang w:val="zh-CN"/>
        </w:rPr>
        <w:t>到书率</w:t>
      </w:r>
      <w:proofErr w:type="gramEnd"/>
      <w:r w:rsidRPr="00E45710">
        <w:rPr>
          <w:rFonts w:ascii="宋体" w:cs="宋体" w:hint="eastAsia"/>
          <w:sz w:val="24"/>
          <w:lang w:val="zh-CN"/>
        </w:rPr>
        <w:t>98%以上者，采购人可以立即终止合作关系，且承担因此造成的一切后果；</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Pr="00E45710">
        <w:rPr>
          <w:rFonts w:ascii="宋体" w:cs="宋体" w:hint="eastAsia"/>
          <w:sz w:val="24"/>
          <w:lang w:val="zh-CN"/>
        </w:rPr>
        <w:t>若采购人临时急需教材，成交单位应48小时回告，并保证2—6日到书入库。</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7、</w:t>
      </w:r>
      <w:r w:rsidRPr="00E45710">
        <w:rPr>
          <w:rFonts w:ascii="宋体" w:cs="宋体" w:hint="eastAsia"/>
          <w:sz w:val="24"/>
          <w:lang w:val="zh-CN"/>
        </w:rPr>
        <w:t>投标报价采用折扣的方式。</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8、</w:t>
      </w:r>
      <w:r w:rsidRPr="00E45710">
        <w:rPr>
          <w:rFonts w:ascii="宋体" w:cs="宋体" w:hint="eastAsia"/>
          <w:sz w:val="24"/>
          <w:lang w:val="zh-CN"/>
        </w:rPr>
        <w:t xml:space="preserve"> 成交单位必须保证合作期间，无条件接受追补教材订单，折扣与成交折扣一致。</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9、</w:t>
      </w:r>
      <w:r w:rsidRPr="00E45710">
        <w:rPr>
          <w:rFonts w:ascii="宋体" w:cs="宋体" w:hint="eastAsia"/>
          <w:sz w:val="24"/>
          <w:lang w:val="zh-CN"/>
        </w:rPr>
        <w:t xml:space="preserve"> 无论购书量多少，成交单位都应在工作日的8点至18点的时间段免费送书上门，免费搬运入库、拆包清点、分类上架。对发现的缺页、错装、污损（包括运输途中损坏）和磁盘损坏等情况，成交单位无条件调换或结账时扣除书款。</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10、</w:t>
      </w:r>
      <w:r w:rsidRPr="00E45710">
        <w:rPr>
          <w:rFonts w:ascii="宋体" w:cs="宋体" w:hint="eastAsia"/>
          <w:sz w:val="24"/>
          <w:lang w:val="zh-CN"/>
        </w:rPr>
        <w:t>成交单位必须保证合作期内的余用教材无条件退回，保证</w:t>
      </w:r>
      <w:proofErr w:type="gramStart"/>
      <w:r w:rsidRPr="00E45710">
        <w:rPr>
          <w:rFonts w:ascii="宋体" w:cs="宋体" w:hint="eastAsia"/>
          <w:sz w:val="24"/>
          <w:lang w:val="zh-CN"/>
        </w:rPr>
        <w:t>采购人零库存</w:t>
      </w:r>
      <w:proofErr w:type="gramEnd"/>
      <w:r w:rsidRPr="00E45710">
        <w:rPr>
          <w:rFonts w:ascii="宋体" w:cs="宋体" w:hint="eastAsia"/>
          <w:sz w:val="24"/>
          <w:lang w:val="zh-CN"/>
        </w:rPr>
        <w:t>。</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11、</w:t>
      </w:r>
      <w:r w:rsidRPr="00E45710">
        <w:rPr>
          <w:rFonts w:ascii="宋体" w:cs="宋体" w:hint="eastAsia"/>
          <w:sz w:val="24"/>
          <w:lang w:val="zh-CN"/>
        </w:rPr>
        <w:t>成交单位所供教材必须按采购人要求分类打包，并提供规定的EXCEL电子版和纸质送书清单，打包分装时要粘贴详细的教材清单。</w:t>
      </w:r>
    </w:p>
    <w:p w:rsidR="00E45710" w:rsidRPr="00E45710" w:rsidRDefault="00E45710" w:rsidP="00E45710">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12、</w:t>
      </w:r>
      <w:r w:rsidRPr="00E45710">
        <w:rPr>
          <w:rFonts w:ascii="宋体" w:cs="宋体" w:hint="eastAsia"/>
          <w:sz w:val="24"/>
          <w:lang w:val="zh-CN"/>
        </w:rPr>
        <w:t>因中职教材采购的特殊性，采购单位与成交单位所签订的合同中不显示具体金额，只显示折扣，验收完毕后</w:t>
      </w:r>
      <w:proofErr w:type="gramStart"/>
      <w:r w:rsidRPr="00E45710">
        <w:rPr>
          <w:rFonts w:ascii="宋体" w:cs="宋体" w:hint="eastAsia"/>
          <w:sz w:val="24"/>
          <w:lang w:val="zh-CN"/>
        </w:rPr>
        <w:t>据实按</w:t>
      </w:r>
      <w:proofErr w:type="gramEnd"/>
      <w:r w:rsidRPr="00E45710">
        <w:rPr>
          <w:rFonts w:ascii="宋体" w:cs="宋体" w:hint="eastAsia"/>
          <w:sz w:val="24"/>
          <w:lang w:val="zh-CN"/>
        </w:rPr>
        <w:t>合同所显示折扣结算。</w:t>
      </w:r>
    </w:p>
    <w:p w:rsidR="00E45710" w:rsidRPr="00E45710" w:rsidRDefault="00E45710">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p>
    <w:p w:rsidR="00EA6C87" w:rsidRDefault="002B1FA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lastRenderedPageBreak/>
        <w:t>★</w:t>
      </w:r>
      <w:r w:rsidR="00EB7EB7">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EB7EB7">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黑体" w:hint="eastAsia"/>
          <w:b/>
          <w:bCs/>
          <w:color w:val="000000"/>
          <w:shd w:val="clear" w:color="auto" w:fill="FFFFFF"/>
        </w:rPr>
        <w:t>、本项目预算金额</w:t>
      </w:r>
      <w:r w:rsidR="00EB7EB7">
        <w:rPr>
          <w:rFonts w:asciiTheme="minorEastAsia" w:eastAsiaTheme="minorEastAsia" w:hAnsiTheme="minorEastAsia" w:cs="黑体" w:hint="eastAsia"/>
          <w:b/>
          <w:bCs/>
          <w:color w:val="000000"/>
          <w:shd w:val="clear" w:color="auto" w:fill="FFFFFF"/>
        </w:rPr>
        <w:t>550000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EA6C87" w:rsidRDefault="002B1FA4">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EB7EB7">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EB7EB7">
        <w:rPr>
          <w:rFonts w:asciiTheme="minorEastAsia" w:hAnsiTheme="minorEastAsia" w:cs="宋体" w:hint="eastAsia"/>
          <w:color w:val="000000"/>
          <w:kern w:val="0"/>
          <w:sz w:val="24"/>
          <w:szCs w:val="24"/>
          <w:lang w:val="zh-CN"/>
        </w:rPr>
        <w:t>银行转账</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B7EB7">
        <w:rPr>
          <w:rFonts w:asciiTheme="minorEastAsia" w:hAnsiTheme="minorEastAsia" w:cs="宋体" w:hint="eastAsia"/>
          <w:color w:val="000000"/>
          <w:kern w:val="0"/>
          <w:sz w:val="24"/>
          <w:szCs w:val="24"/>
          <w:lang w:val="zh-CN"/>
        </w:rPr>
        <w:t>2019年12月底前，验收无误、数量金额确认无误后一次性付清。</w:t>
      </w: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EB7EB7" w:rsidRDefault="00EB7EB7">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5089B" w:rsidRDefault="002B1FA4">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项目名称：</w:t>
            </w:r>
            <w:r w:rsidR="00B5089B">
              <w:rPr>
                <w:rFonts w:asciiTheme="minorEastAsia" w:hAnsiTheme="minorEastAsia" w:cs="仿宋_GB2312" w:hint="eastAsia"/>
                <w:color w:val="000000"/>
                <w:szCs w:val="21"/>
                <w:shd w:val="clear" w:color="auto" w:fill="FFFFFF"/>
              </w:rPr>
              <w:t>2019-2020学年第一学期学生用教材</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80801">
              <w:rPr>
                <w:rFonts w:asciiTheme="minorEastAsia" w:hAnsiTheme="minorEastAsia" w:cs="仿宋_GB2312" w:hint="eastAsia"/>
                <w:szCs w:val="21"/>
              </w:rPr>
              <w:t>ZFCG-T2019048</w:t>
            </w:r>
            <w:r>
              <w:rPr>
                <w:rFonts w:asciiTheme="minorEastAsia" w:hAnsiTheme="minorEastAsia" w:cs="仿宋_GB2312" w:hint="eastAsia"/>
                <w:szCs w:val="21"/>
              </w:rPr>
              <w:t>号</w:t>
            </w:r>
          </w:p>
          <w:p w:rsidR="00B5089B" w:rsidRPr="00E45710"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szCs w:val="21"/>
              </w:rPr>
              <w:t>项目内容：</w:t>
            </w:r>
            <w:r w:rsidR="00B5089B" w:rsidRPr="00E45710">
              <w:rPr>
                <w:rFonts w:asciiTheme="minorEastAsia" w:eastAsiaTheme="minorEastAsia" w:hAnsiTheme="minorEastAsia" w:cs="仿宋_GB2312" w:hint="eastAsia"/>
                <w:color w:val="000000"/>
                <w:sz w:val="21"/>
                <w:szCs w:val="21"/>
                <w:shd w:val="clear" w:color="auto" w:fill="FFFFFF"/>
              </w:rPr>
              <w:t>学生用教材一批（因中职学校学生数量不固定，故“采购清单”中所列数量为预估数量，具体数量以实际发生数量为准（据实结算））。要求成交单位提供正版图书，按时送货入库，不影响学生上课用书；成交单位对剩余教材无条件接受退货，保证</w:t>
            </w:r>
            <w:proofErr w:type="gramStart"/>
            <w:r w:rsidR="00B5089B" w:rsidRPr="00E45710">
              <w:rPr>
                <w:rFonts w:asciiTheme="minorEastAsia" w:eastAsiaTheme="minorEastAsia" w:hAnsiTheme="minorEastAsia" w:cs="仿宋_GB2312" w:hint="eastAsia"/>
                <w:color w:val="000000"/>
                <w:sz w:val="21"/>
                <w:szCs w:val="21"/>
                <w:shd w:val="clear" w:color="auto" w:fill="FFFFFF"/>
              </w:rPr>
              <w:t>采购人零库存</w:t>
            </w:r>
            <w:proofErr w:type="gramEnd"/>
            <w:r w:rsidR="00B5089B" w:rsidRPr="00E45710">
              <w:rPr>
                <w:rFonts w:asciiTheme="minorEastAsia" w:eastAsiaTheme="minorEastAsia" w:hAnsiTheme="minorEastAsia" w:cs="仿宋_GB2312" w:hint="eastAsia"/>
                <w:color w:val="000000"/>
                <w:sz w:val="21"/>
                <w:szCs w:val="21"/>
                <w:shd w:val="clear" w:color="auto" w:fill="FFFFFF"/>
              </w:rPr>
              <w:t>。</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B5089B">
              <w:rPr>
                <w:rFonts w:asciiTheme="minorEastAsia" w:hAnsiTheme="minorEastAsia" w:cs="仿宋_GB2312" w:hint="eastAsia"/>
                <w:szCs w:val="21"/>
              </w:rPr>
              <w:t>许昌工商管理学校</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5089B">
              <w:rPr>
                <w:rFonts w:asciiTheme="minorEastAsia" w:hAnsiTheme="minorEastAsia" w:cs="仿宋_GB2312" w:hint="eastAsia"/>
                <w:szCs w:val="21"/>
              </w:rPr>
              <w:t>许昌工商管理来学校</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5089B">
              <w:rPr>
                <w:rFonts w:asciiTheme="minorEastAsia" w:hAnsiTheme="minorEastAsia" w:cs="仿宋_GB2312" w:hint="eastAsia"/>
                <w:szCs w:val="21"/>
              </w:rPr>
              <w:t>许昌市永昌大道东段职教园区</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杜志锋              </w:t>
            </w:r>
            <w:r>
              <w:rPr>
                <w:rFonts w:asciiTheme="minorEastAsia" w:hAnsiTheme="minorEastAsia" w:cs="仿宋_GB2312" w:hint="eastAsia"/>
                <w:szCs w:val="21"/>
              </w:rPr>
              <w:t>电话：</w:t>
            </w:r>
            <w:r w:rsidR="00B5089B">
              <w:rPr>
                <w:rFonts w:asciiTheme="minorEastAsia" w:hAnsiTheme="minorEastAsia" w:cs="仿宋_GB2312" w:hint="eastAsia"/>
                <w:szCs w:val="21"/>
              </w:rPr>
              <w:t>13569988589</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5089B">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B5089B">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w:t>
            </w:r>
            <w:r>
              <w:rPr>
                <w:rFonts w:asciiTheme="minorEastAsia" w:hAnsiTheme="minorEastAsia" w:hint="eastAsia"/>
                <w:bCs/>
                <w:szCs w:val="21"/>
              </w:rPr>
              <w:lastRenderedPageBreak/>
              <w:t>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rsidR="00EA6C87" w:rsidRPr="00B5089B" w:rsidRDefault="002B1FA4" w:rsidP="00B5089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b/>
                <w:color w:val="000000"/>
                <w:szCs w:val="21"/>
                <w:shd w:val="clear" w:color="auto" w:fill="FFFFFF"/>
              </w:rPr>
              <w:t>八、</w:t>
            </w:r>
            <w:r w:rsidR="00B5089B" w:rsidRPr="00B5089B">
              <w:rPr>
                <w:rFonts w:asciiTheme="minorEastAsia" w:eastAsiaTheme="minorEastAsia" w:hAnsiTheme="minorEastAsia" w:cs="仿宋_GB2312" w:hint="eastAsia"/>
                <w:b/>
                <w:color w:val="000000"/>
                <w:sz w:val="21"/>
                <w:szCs w:val="21"/>
                <w:shd w:val="clear" w:color="auto" w:fill="FFFFFF"/>
              </w:rPr>
              <w:t>须具备新闻出版管理部门颁发的《出版物经营许可证》。</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7002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7002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B5089B" w:rsidP="00B5089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550000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D700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D700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D7002B">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D7002B">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D80801">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D80801">
              <w:rPr>
                <w:rFonts w:asciiTheme="minorEastAsia" w:hAnsiTheme="minorEastAsia" w:cs="宋体" w:hint="eastAsia"/>
                <w:bCs/>
                <w:szCs w:val="21"/>
                <w:lang w:val="zh-CN"/>
              </w:rPr>
              <w:t>15</w:t>
            </w:r>
            <w:r>
              <w:rPr>
                <w:rFonts w:asciiTheme="minorEastAsia" w:hAnsiTheme="minorEastAsia" w:cs="宋体" w:hint="eastAsia"/>
                <w:bCs/>
                <w:szCs w:val="21"/>
                <w:lang w:val="zh-CN"/>
              </w:rPr>
              <w:t>日</w:t>
            </w:r>
            <w:r w:rsidR="00D80801">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D8080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D80801">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r w:rsidR="00D80801">
              <w:rPr>
                <w:rFonts w:asciiTheme="minorEastAsia" w:hAnsiTheme="minorEastAsia" w:cs="宋体" w:hint="eastAsia"/>
                <w:bCs/>
                <w:szCs w:val="21"/>
                <w:lang w:val="zh-CN"/>
              </w:rPr>
              <w:t>二</w:t>
            </w:r>
            <w:proofErr w:type="gramEnd"/>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D7002B">
              <w:fldChar w:fldCharType="begin"/>
            </w:r>
            <w:r w:rsidR="00D800E3">
              <w:instrText>HYPERLINK "https://www.baidu.com/link?url=8rmedzOhlAuXDcXgh4Ih79cf3oX63OtO_HyxHSCPnTT6Bb4nFcbI-6b-kaJFEjJrZKGkaq6fZ0YCvibRAKulsXONz3kZBFBKcnun2fra-tu&amp;wd=&amp;eqid=f166cd3a00044721000000025acd62c1" \t "_blank"</w:instrText>
            </w:r>
            <w:r w:rsidR="00D7002B">
              <w:fldChar w:fldCharType="separate"/>
            </w:r>
            <w:r>
              <w:rPr>
                <w:rFonts w:asciiTheme="minorEastAsia" w:hAnsiTheme="minorEastAsia" w:cs="宋体"/>
                <w:color w:val="000000"/>
                <w:szCs w:val="21"/>
              </w:rPr>
              <w:t>中国·许昌许昌市政府网</w:t>
            </w:r>
            <w:r w:rsidR="00D7002B">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D7002B">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使用电子介质存储的备份文件1份（文件格式为：名称为“备份”的文件夹）。</w:t>
            </w:r>
          </w:p>
          <w:p w:rsidR="00EA6C87" w:rsidRDefault="00D7002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D7002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D7002B">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D7002B">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D7002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D7002B">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B5089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w:t>
            </w:r>
            <w:r>
              <w:rPr>
                <w:rFonts w:asciiTheme="minorEastAsia" w:hAnsiTheme="minorEastAsia" w:cs="宋体" w:hint="eastAsia"/>
                <w:bCs/>
                <w:szCs w:val="21"/>
                <w:lang w:val="zh-CN"/>
              </w:rPr>
              <w:lastRenderedPageBreak/>
              <w:t>号、数量、单价、服务要求等）电子文档，并同时电话告知交易见证部。联系电话：0374-296</w:t>
            </w:r>
            <w:r w:rsidR="00B5089B">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D7002B">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hint="eastAsia"/>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5089B" w:rsidRDefault="00B5089B" w:rsidP="00B5089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D7002B">
        <w:fldChar w:fldCharType="begin"/>
      </w:r>
      <w:r w:rsidR="00D800E3">
        <w:instrText>HYPERLINK "https://baike.baidu.com/item/%E6%89%BF%E6%8B%85%E8%BF%9E%E5%B8%A6%E8%B4%A3%E4%BB%BB" \t "_blank"</w:instrText>
      </w:r>
      <w:r w:rsidR="00D7002B">
        <w:fldChar w:fldCharType="separate"/>
      </w:r>
      <w:r>
        <w:rPr>
          <w:rFonts w:asciiTheme="minorEastAsia" w:hAnsiTheme="minorEastAsia" w:cs="宋体"/>
          <w:kern w:val="0"/>
          <w:szCs w:val="21"/>
        </w:rPr>
        <w:t>承担连带责任</w:t>
      </w:r>
      <w:r w:rsidR="00D7002B">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hint="eastAsia"/>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hint="eastAsia"/>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hint="eastAsia"/>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D80801">
            <w:pPr>
              <w:spacing w:line="360" w:lineRule="auto"/>
              <w:rPr>
                <w:rFonts w:asciiTheme="minorEastAsia" w:hAnsiTheme="minorEastAsia"/>
                <w:b/>
                <w:bCs/>
                <w:szCs w:val="21"/>
              </w:rPr>
            </w:pPr>
            <w:r>
              <w:rPr>
                <w:rFonts w:asciiTheme="minorEastAsia" w:hAnsiTheme="minorEastAsia" w:cs="仿宋_GB2312" w:hint="eastAsia"/>
                <w:color w:val="000000"/>
                <w:szCs w:val="21"/>
                <w:shd w:val="clear" w:color="auto" w:fill="FFFFFF"/>
              </w:rPr>
              <w:t>须具备新闻出版管理部门颁发的</w:t>
            </w:r>
            <w:r w:rsidRPr="00E45710">
              <w:rPr>
                <w:rFonts w:asciiTheme="minorEastAsia" w:hAnsiTheme="minorEastAsia" w:cs="仿宋_GB2312" w:hint="eastAsia"/>
                <w:color w:val="000000"/>
                <w:szCs w:val="21"/>
                <w:shd w:val="clear" w:color="auto" w:fill="FFFFFF"/>
              </w:rPr>
              <w:t>《</w:t>
            </w:r>
            <w:r>
              <w:rPr>
                <w:rFonts w:asciiTheme="minorEastAsia" w:hAnsiTheme="minorEastAsia" w:cs="仿宋_GB2312" w:hint="eastAsia"/>
                <w:color w:val="000000"/>
                <w:szCs w:val="21"/>
                <w:shd w:val="clear" w:color="auto" w:fill="FFFFFF"/>
              </w:rPr>
              <w:t>出版物经营许可证</w:t>
            </w:r>
            <w:r w:rsidRPr="00E45710">
              <w:rPr>
                <w:rFonts w:asciiTheme="minorEastAsia" w:hAnsiTheme="minorEastAsia" w:cs="仿宋_GB2312" w:hint="eastAsia"/>
                <w:color w:val="000000"/>
                <w:szCs w:val="21"/>
                <w:shd w:val="clear" w:color="auto" w:fill="FFFFFF"/>
              </w:rPr>
              <w:t>》</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C431F2">
            <w:pPr>
              <w:spacing w:line="360" w:lineRule="auto"/>
              <w:rPr>
                <w:rFonts w:asciiTheme="minorEastAsia" w:hAnsiTheme="minorEastAsia"/>
                <w:b/>
                <w:bCs/>
                <w:szCs w:val="21"/>
              </w:rPr>
            </w:pPr>
            <w:r>
              <w:rPr>
                <w:rFonts w:asciiTheme="minorEastAsia" w:hAnsiTheme="minorEastAsia" w:cs="仿宋_GB2312" w:hint="eastAsia"/>
                <w:szCs w:val="21"/>
                <w:lang w:val="zh-CN"/>
              </w:rPr>
              <w:t>投标报价应在谈判文件中规定的预算金额范围内采用折扣的方式，否则为无效报价。</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E27A3" w:rsidRDefault="003E2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rsidP="00641558">
      <w:pPr>
        <w:pStyle w:val="a7"/>
        <w:spacing w:line="360" w:lineRule="auto"/>
        <w:contextualSpacing/>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641558" w:rsidRDefault="00641558">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D7002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Pr="005C3997" w:rsidRDefault="002B1FA4">
      <w:pPr>
        <w:spacing w:line="360" w:lineRule="auto"/>
        <w:contextualSpacing/>
        <w:rPr>
          <w:rFonts w:asciiTheme="minorEastAsia" w:hAnsiTheme="minorEastAsia"/>
          <w:color w:val="000000"/>
          <w:sz w:val="24"/>
          <w:szCs w:val="24"/>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w:t>
      </w:r>
      <w:r w:rsidR="005C3997">
        <w:rPr>
          <w:rFonts w:asciiTheme="minorEastAsia" w:hAnsiTheme="minorEastAsia" w:cs="Arial" w:hint="eastAsia"/>
          <w:sz w:val="24"/>
          <w:szCs w:val="24"/>
        </w:rPr>
        <w:t>折扣率（%）</w:t>
      </w:r>
    </w:p>
    <w:tbl>
      <w:tblPr>
        <w:tblW w:w="9180" w:type="dxa"/>
        <w:tblLayout w:type="fixed"/>
        <w:tblLook w:val="04A0"/>
      </w:tblPr>
      <w:tblGrid>
        <w:gridCol w:w="959"/>
        <w:gridCol w:w="1843"/>
        <w:gridCol w:w="3685"/>
        <w:gridCol w:w="1843"/>
        <w:gridCol w:w="850"/>
      </w:tblGrid>
      <w:tr w:rsidR="005C399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rsidP="003847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投标折扣率（%）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C3997" w:rsidRDefault="005C399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C399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38470F">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5C3997" w:rsidRDefault="005C3997" w:rsidP="0038470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C3997" w:rsidRDefault="005C399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C3997" w:rsidRDefault="005C3997" w:rsidP="005C3997">
            <w:pPr>
              <w:autoSpaceDE w:val="0"/>
              <w:autoSpaceDN w:val="0"/>
              <w:adjustRightInd w:val="0"/>
              <w:spacing w:line="480" w:lineRule="exact"/>
              <w:rPr>
                <w:rFonts w:asciiTheme="minorEastAsia" w:hAnsiTheme="minorEastAsia" w:cs="宋体"/>
                <w:sz w:val="24"/>
                <w:szCs w:val="24"/>
                <w:u w:val="single"/>
                <w:lang w:val="zh-CN"/>
              </w:rPr>
            </w:pPr>
            <w:r>
              <w:rPr>
                <w:rFonts w:asciiTheme="minorEastAsia" w:hAnsiTheme="minorEastAsia" w:cs="宋体" w:hint="eastAsia"/>
                <w:sz w:val="24"/>
                <w:szCs w:val="24"/>
                <w:lang w:val="zh-CN"/>
              </w:rPr>
              <w:t>大写：百分之</w:t>
            </w:r>
            <w:r>
              <w:rPr>
                <w:rFonts w:asciiTheme="minorEastAsia" w:hAnsiTheme="minorEastAsia" w:cs="宋体" w:hint="eastAsia"/>
                <w:sz w:val="24"/>
                <w:szCs w:val="24"/>
                <w:u w:val="single"/>
                <w:lang w:val="zh-CN"/>
              </w:rPr>
              <w:t xml:space="preserve">     </w:t>
            </w:r>
          </w:p>
          <w:p w:rsidR="00EA6C87" w:rsidRDefault="005C3997" w:rsidP="005C399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rsidP="005C3997">
      <w:pPr>
        <w:pStyle w:val="a7"/>
        <w:spacing w:line="360" w:lineRule="auto"/>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A6C87" w:rsidRDefault="002B1FA4" w:rsidP="00D8080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D808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D808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D808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D80801">
      <w:pPr>
        <w:spacing w:beforeLines="50" w:afterLines="50" w:line="360" w:lineRule="auto"/>
        <w:ind w:firstLineChars="236" w:firstLine="496"/>
        <w:rPr>
          <w:rFonts w:asciiTheme="minorEastAsia" w:hAnsiTheme="minorEastAsia" w:cs="宋体"/>
          <w:szCs w:val="21"/>
          <w:lang w:val="zh-CN"/>
        </w:rPr>
      </w:pPr>
    </w:p>
    <w:p w:rsidR="00EA6C87" w:rsidRDefault="002B1FA4" w:rsidP="00D8080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D8080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D80801">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2B1FA4" w:rsidP="00D8080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lastRenderedPageBreak/>
        <w:t>许昌市政府采购中心</w:t>
      </w:r>
      <w:r>
        <w:rPr>
          <w:rFonts w:ascii="宋体" w:eastAsia="宋体" w:hAnsi="宋体" w:cs="宋体"/>
          <w:szCs w:val="21"/>
          <w:lang w:val="zh-CN"/>
        </w:rPr>
        <w:t>：</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D8080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3E27A3" w:rsidRPr="003E27A3" w:rsidRDefault="003E27A3">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lastRenderedPageBreak/>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D808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A3" w:rsidRDefault="00FD38A3" w:rsidP="00EA6C87">
      <w:r>
        <w:separator/>
      </w:r>
    </w:p>
  </w:endnote>
  <w:endnote w:type="continuationSeparator" w:id="0">
    <w:p w:rsidR="00FD38A3" w:rsidRDefault="00FD38A3"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89B" w:rsidRDefault="00D7002B">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5089B" w:rsidRDefault="00D7002B">
                <w:pPr>
                  <w:pStyle w:val="aa"/>
                </w:pPr>
                <w:fldSimple w:instr=" PAGE  \* MERGEFORMAT ">
                  <w:r w:rsidR="00D8080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A3" w:rsidRDefault="00FD38A3" w:rsidP="00EA6C87">
      <w:r>
        <w:separator/>
      </w:r>
    </w:p>
  </w:footnote>
  <w:footnote w:type="continuationSeparator" w:id="0">
    <w:p w:rsidR="00FD38A3" w:rsidRDefault="00FD38A3"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7483"/>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3F8C"/>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6CFC"/>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27A3"/>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25C"/>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087C"/>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997"/>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1558"/>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9AD"/>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387B"/>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4E93"/>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089B"/>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6E4"/>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1F2"/>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0AA0"/>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02B"/>
    <w:rsid w:val="00D70CA0"/>
    <w:rsid w:val="00D717AC"/>
    <w:rsid w:val="00D74DC7"/>
    <w:rsid w:val="00D77D7D"/>
    <w:rsid w:val="00D800E3"/>
    <w:rsid w:val="00D80801"/>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D26"/>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710"/>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B7EB7"/>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38A3"/>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FCAEC-A127-4CF0-96BF-FE0BC864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5620</Words>
  <Characters>32034</Characters>
  <Application>Microsoft Office Word</Application>
  <DocSecurity>0</DocSecurity>
  <Lines>266</Lines>
  <Paragraphs>75</Paragraphs>
  <ScaleCrop>false</ScaleCrop>
  <Company>Sky123.Org</Company>
  <LinksUpToDate>false</LinksUpToDate>
  <CharactersWithSpaces>37579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11</cp:revision>
  <cp:lastPrinted>2018-03-20T03:26:00Z</cp:lastPrinted>
  <dcterms:created xsi:type="dcterms:W3CDTF">2019-08-06T07:58:00Z</dcterms:created>
  <dcterms:modified xsi:type="dcterms:W3CDTF">2019-08-09T02:46:00Z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