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8C0DCE" w:rsidRDefault="00CA3FA0" w:rsidP="000B0EE2">
      <w:pPr>
        <w:spacing w:line="312" w:lineRule="auto"/>
        <w:rPr>
          <w:rFonts w:ascii="黑体" w:eastAsia="黑体" w:hAnsi="黑体" w:cs="黑体"/>
          <w:b/>
          <w:color w:val="000000"/>
          <w:sz w:val="44"/>
          <w:szCs w:val="44"/>
          <w:shd w:val="clear" w:color="auto" w:fill="FFFFFF"/>
        </w:rPr>
      </w:pPr>
      <w:r>
        <w:rPr>
          <w:rFonts w:ascii="宋体" w:eastAsia="宋体" w:hAnsi="宋体" w:cs="宋体" w:hint="eastAsia"/>
          <w:b/>
          <w:sz w:val="44"/>
          <w:szCs w:val="44"/>
        </w:rPr>
        <w:t xml:space="preserve">     </w:t>
      </w:r>
      <w:r w:rsidR="000B0EE2" w:rsidRPr="000B0EE2">
        <w:rPr>
          <w:rFonts w:ascii="宋体" w:eastAsia="宋体" w:hAnsi="宋体" w:cs="宋体" w:hint="eastAsia"/>
          <w:b/>
          <w:sz w:val="44"/>
          <w:szCs w:val="44"/>
        </w:rPr>
        <w:t>鄢陵县低碳城市试点实施方案项目</w:t>
      </w:r>
    </w:p>
    <w:p w:rsidR="008C0DCE" w:rsidRDefault="008C0DCE" w:rsidP="00441470">
      <w:pPr>
        <w:spacing w:line="312" w:lineRule="auto"/>
        <w:ind w:firstLineChars="641" w:firstLine="2831"/>
        <w:rPr>
          <w:rFonts w:ascii="黑体" w:eastAsia="黑体" w:hAnsi="黑体" w:cs="黑体"/>
          <w:b/>
          <w:color w:val="000000"/>
          <w:sz w:val="44"/>
          <w:szCs w:val="44"/>
          <w:shd w:val="clear" w:color="auto" w:fill="FFFFFF"/>
        </w:rPr>
      </w:pPr>
    </w:p>
    <w:p w:rsidR="000B0EE2" w:rsidRDefault="000B0EE2" w:rsidP="00441470">
      <w:pPr>
        <w:spacing w:line="312" w:lineRule="auto"/>
        <w:ind w:firstLineChars="641" w:firstLine="2831"/>
        <w:rPr>
          <w:rFonts w:ascii="黑体" w:eastAsia="黑体" w:hAnsi="黑体" w:cs="黑体"/>
          <w:b/>
          <w:color w:val="000000"/>
          <w:sz w:val="44"/>
          <w:szCs w:val="44"/>
          <w:shd w:val="clear" w:color="auto" w:fill="FFFFFF"/>
        </w:rPr>
      </w:pPr>
    </w:p>
    <w:p w:rsidR="000B0EE2" w:rsidRDefault="000B0EE2" w:rsidP="00441470">
      <w:pPr>
        <w:spacing w:line="312" w:lineRule="auto"/>
        <w:ind w:firstLineChars="641" w:firstLine="2831"/>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0B0EE2" w:rsidRPr="000B0EE2" w:rsidRDefault="005F53E0" w:rsidP="000B0EE2">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0B0EE2" w:rsidRPr="000B0EE2">
        <w:rPr>
          <w:rFonts w:ascii="黑体" w:eastAsia="黑体" w:hAnsi="黑体" w:cs="仿宋_GB2312"/>
          <w:sz w:val="32"/>
          <w:szCs w:val="32"/>
        </w:rPr>
        <w:t>Y2019FZ128</w:t>
      </w:r>
      <w:r w:rsidR="000B0EE2" w:rsidRPr="000B0EE2">
        <w:rPr>
          <w:rFonts w:ascii="黑体" w:eastAsia="黑体" w:hAnsi="黑体" w:cs="仿宋_GB2312"/>
          <w:sz w:val="32"/>
          <w:szCs w:val="32"/>
        </w:rPr>
        <w:tab/>
      </w:r>
    </w:p>
    <w:p w:rsidR="00D35C88" w:rsidRDefault="000B0EE2" w:rsidP="000B0EE2">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0B0EE2">
        <w:rPr>
          <w:rFonts w:ascii="黑体" w:eastAsia="黑体" w:hAnsi="黑体" w:cs="仿宋_GB2312" w:hint="eastAsia"/>
          <w:sz w:val="32"/>
          <w:szCs w:val="32"/>
        </w:rPr>
        <w:t>招标编号： 鄢招公2019-06-2501</w:t>
      </w:r>
    </w:p>
    <w:p w:rsidR="00D35C88" w:rsidRDefault="00D35C88">
      <w:pPr>
        <w:ind w:firstLineChars="400" w:firstLine="1285"/>
        <w:rPr>
          <w:rFonts w:ascii="宋体" w:eastAsia="宋体" w:hAnsi="宋体" w:cs="宋体"/>
          <w:b/>
          <w:bCs/>
          <w:sz w:val="32"/>
          <w:szCs w:val="32"/>
        </w:rPr>
      </w:pPr>
    </w:p>
    <w:p w:rsidR="00441470" w:rsidRDefault="00441470" w:rsidP="00441470">
      <w:pPr>
        <w:ind w:firstLineChars="395" w:firstLine="1264"/>
        <w:rPr>
          <w:rFonts w:ascii="黑体" w:eastAsia="黑体" w:hAnsi="黑体" w:cs="宋体"/>
          <w:bCs/>
          <w:sz w:val="32"/>
          <w:szCs w:val="32"/>
        </w:rPr>
      </w:pPr>
    </w:p>
    <w:p w:rsidR="008C0DCE" w:rsidRDefault="008C0DCE" w:rsidP="008C0DCE">
      <w:pPr>
        <w:ind w:firstLineChars="395" w:firstLine="1264"/>
        <w:rPr>
          <w:rFonts w:ascii="黑体" w:eastAsia="黑体" w:hAnsi="黑体" w:cs="宋体"/>
          <w:bCs/>
          <w:sz w:val="32"/>
          <w:szCs w:val="32"/>
        </w:rPr>
      </w:pPr>
    </w:p>
    <w:p w:rsidR="008C0DCE" w:rsidRDefault="00740F6A" w:rsidP="008C0DCE">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8C0DCE" w:rsidRPr="008C0DCE">
        <w:rPr>
          <w:rFonts w:ascii="黑体" w:eastAsia="黑体" w:hAnsi="黑体" w:cs="宋体" w:hint="eastAsia"/>
          <w:bCs/>
          <w:sz w:val="32"/>
          <w:szCs w:val="32"/>
        </w:rPr>
        <w:t>鄢陵县发展和改革委员会</w:t>
      </w:r>
    </w:p>
    <w:p w:rsidR="00D35C88" w:rsidRDefault="005F4451" w:rsidP="008C0DCE">
      <w:pPr>
        <w:ind w:firstLineChars="395" w:firstLine="1106"/>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0B0EE2">
        <w:rPr>
          <w:rFonts w:ascii="黑体" w:eastAsia="黑体" w:hAnsi="黑体" w:hint="eastAsia"/>
          <w:spacing w:val="-6"/>
          <w:sz w:val="32"/>
          <w:szCs w:val="32"/>
        </w:rPr>
        <w:t>八</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441470" w:rsidRDefault="00441470">
      <w:pPr>
        <w:ind w:firstLineChars="800" w:firstLine="3534"/>
        <w:rPr>
          <w:rFonts w:ascii="黑体" w:eastAsia="黑体" w:cs="黑体"/>
          <w:b/>
          <w:bCs/>
          <w:sz w:val="44"/>
          <w:szCs w:val="44"/>
          <w:lang w:val="zh-CN"/>
        </w:rPr>
      </w:pPr>
    </w:p>
    <w:p w:rsidR="00CA3FA0" w:rsidRDefault="00CA3FA0">
      <w:pPr>
        <w:ind w:firstLineChars="800" w:firstLine="3534"/>
        <w:rPr>
          <w:rFonts w:ascii="黑体" w:eastAsia="黑体" w:cs="黑体"/>
          <w:b/>
          <w:bCs/>
          <w:sz w:val="44"/>
          <w:szCs w:val="44"/>
          <w:lang w:val="zh-CN"/>
        </w:rPr>
      </w:pPr>
    </w:p>
    <w:p w:rsidR="00975418" w:rsidRDefault="00975418">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rsidP="008C0DCE">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sidR="008C0DCE">
        <w:rPr>
          <w:rFonts w:asciiTheme="majorEastAsia" w:eastAsiaTheme="majorEastAsia" w:hAnsiTheme="majorEastAsia" w:hint="eastAsia"/>
          <w:kern w:val="0"/>
          <w:sz w:val="32"/>
          <w:szCs w:val="32"/>
        </w:rPr>
        <w:lastRenderedPageBreak/>
        <w:t xml:space="preserve">                   </w:t>
      </w:r>
      <w:r>
        <w:rPr>
          <w:rFonts w:asciiTheme="majorEastAsia" w:eastAsiaTheme="majorEastAsia" w:hAnsiTheme="majorEastAsia" w:hint="eastAsia"/>
          <w:kern w:val="0"/>
          <w:sz w:val="32"/>
          <w:szCs w:val="32"/>
        </w:rPr>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w:t>
      </w:r>
      <w:r w:rsidR="008C0DCE" w:rsidRPr="008C0DCE">
        <w:rPr>
          <w:rFonts w:hAnsi="宋体" w:cs="仿宋_GB2312" w:hint="eastAsia"/>
          <w:bCs/>
          <w:sz w:val="24"/>
        </w:rPr>
        <w:t>鄢陵县发展和改革委员会</w:t>
      </w:r>
      <w:r w:rsidR="007C4EEE" w:rsidRPr="007C4EEE">
        <w:rPr>
          <w:rFonts w:hAnsi="宋体" w:cs="仿宋_GB2312" w:hint="eastAsia"/>
          <w:bCs/>
          <w:sz w:val="24"/>
        </w:rPr>
        <w:t>的委托，鄢陵县政府采购中心就“</w:t>
      </w:r>
      <w:r w:rsidR="00F9457E" w:rsidRPr="00F9457E">
        <w:rPr>
          <w:rFonts w:hAnsi="宋体" w:cs="仿宋_GB2312" w:hint="eastAsia"/>
          <w:bCs/>
          <w:sz w:val="24"/>
        </w:rPr>
        <w:t>鄢陵县低碳城市试点实施方案项目</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F9457E" w:rsidRDefault="007C4EEE" w:rsidP="008C0DCE">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F9457E" w:rsidRPr="00F9457E">
        <w:rPr>
          <w:rFonts w:hAnsi="宋体" w:cs="仿宋_GB2312" w:hint="eastAsia"/>
          <w:bCs/>
          <w:sz w:val="24"/>
        </w:rPr>
        <w:t>鄢陵县低碳城市试点实施方案项目</w:t>
      </w:r>
    </w:p>
    <w:p w:rsidR="00F9457E" w:rsidRPr="00F9457E" w:rsidRDefault="007C4EEE" w:rsidP="00F9457E">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F9457E" w:rsidRPr="00F9457E">
        <w:rPr>
          <w:rFonts w:hAnsi="宋体" w:cs="仿宋_GB2312"/>
          <w:bCs/>
          <w:sz w:val="24"/>
        </w:rPr>
        <w:t>Y2019FZ128</w:t>
      </w:r>
      <w:r w:rsidR="00F9457E" w:rsidRPr="00F9457E">
        <w:rPr>
          <w:rFonts w:hAnsi="宋体" w:cs="仿宋_GB2312"/>
          <w:bCs/>
          <w:sz w:val="24"/>
        </w:rPr>
        <w:tab/>
      </w:r>
    </w:p>
    <w:p w:rsidR="00F9457E" w:rsidRDefault="00F9457E" w:rsidP="00F9457E">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Pr="00F9457E">
        <w:rPr>
          <w:rFonts w:hAnsi="宋体" w:cs="仿宋_GB2312" w:hint="eastAsia"/>
          <w:bCs/>
          <w:sz w:val="24"/>
        </w:rPr>
        <w:t>招标编号：</w:t>
      </w:r>
      <w:r w:rsidRPr="00F9457E">
        <w:rPr>
          <w:rFonts w:hAnsi="宋体" w:cs="仿宋_GB2312" w:hint="eastAsia"/>
          <w:bCs/>
          <w:sz w:val="24"/>
        </w:rPr>
        <w:t xml:space="preserve"> </w:t>
      </w:r>
      <w:r w:rsidRPr="00F9457E">
        <w:rPr>
          <w:rFonts w:hAnsi="宋体" w:cs="仿宋_GB2312" w:hint="eastAsia"/>
          <w:bCs/>
          <w:sz w:val="24"/>
        </w:rPr>
        <w:t>鄢招公</w:t>
      </w:r>
      <w:r w:rsidRPr="00F9457E">
        <w:rPr>
          <w:rFonts w:hAnsi="宋体" w:cs="仿宋_GB2312" w:hint="eastAsia"/>
          <w:bCs/>
          <w:sz w:val="24"/>
        </w:rPr>
        <w:t>2019-06-2501</w:t>
      </w:r>
    </w:p>
    <w:p w:rsidR="00D6395D" w:rsidRDefault="007C4EEE" w:rsidP="00F9457E">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F9457E" w:rsidRPr="00F9457E">
        <w:rPr>
          <w:rFonts w:hAnsi="宋体" w:cs="仿宋_GB2312" w:hint="eastAsia"/>
          <w:bCs/>
          <w:sz w:val="24"/>
        </w:rPr>
        <w:t>实施方案应能准确把握鄢陵县的经济发展现状、创建优势和存在的主要问题，针对鄢陵县创建低碳城市试点的目标任务、指标体系、重点项目、体制机制和发展措施提出既符合实际又具有一定前瞻性、创新性和建设性的指导意见。</w:t>
      </w:r>
      <w:r w:rsidRPr="007C4EEE">
        <w:rPr>
          <w:rFonts w:hAnsi="宋体" w:cs="仿宋_GB2312" w:hint="eastAsia"/>
          <w:bCs/>
          <w:sz w:val="24"/>
        </w:rPr>
        <w:t>（具体要求详见招标文件）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F9457E">
        <w:rPr>
          <w:rFonts w:hAnsi="宋体" w:cs="仿宋_GB2312" w:hint="eastAsia"/>
          <w:bCs/>
          <w:sz w:val="24"/>
        </w:rPr>
        <w:t>95</w:t>
      </w:r>
      <w:r w:rsidR="00FC537D">
        <w:rPr>
          <w:rFonts w:hAnsi="宋体" w:cs="仿宋_GB2312" w:hint="eastAsia"/>
          <w:bCs/>
          <w:sz w:val="24"/>
        </w:rPr>
        <w:t>万</w:t>
      </w:r>
      <w:r w:rsidRPr="007C4EEE">
        <w:rPr>
          <w:rFonts w:hAnsi="宋体" w:cs="仿宋_GB2312" w:hint="eastAsia"/>
          <w:bCs/>
          <w:sz w:val="24"/>
        </w:rPr>
        <w:t>元</w:t>
      </w:r>
      <w:r w:rsidRPr="007C4EEE">
        <w:rPr>
          <w:rFonts w:hAnsi="宋体" w:cs="仿宋_GB2312" w:hint="eastAsia"/>
          <w:bCs/>
          <w:sz w:val="24"/>
        </w:rPr>
        <w:t xml:space="preserve">     </w:t>
      </w:r>
      <w:r w:rsidRPr="007C4EEE">
        <w:rPr>
          <w:rFonts w:hAnsi="宋体" w:cs="仿宋_GB2312" w:hint="eastAsia"/>
          <w:bCs/>
          <w:sz w:val="24"/>
        </w:rPr>
        <w:t>最高限价：</w:t>
      </w:r>
      <w:r w:rsidR="00F9457E">
        <w:rPr>
          <w:rFonts w:hAnsi="宋体" w:cs="仿宋_GB2312" w:hint="eastAsia"/>
          <w:bCs/>
          <w:sz w:val="24"/>
        </w:rPr>
        <w:t>95</w:t>
      </w:r>
      <w:r w:rsidR="00FC537D">
        <w:rPr>
          <w:rFonts w:hAnsi="宋体" w:cs="仿宋_GB2312" w:hint="eastAsia"/>
          <w:bCs/>
          <w:sz w:val="24"/>
        </w:rPr>
        <w:t>万</w:t>
      </w:r>
      <w:r w:rsidRPr="007C4EEE">
        <w:rPr>
          <w:rFonts w:hAnsi="宋体" w:cs="仿宋_GB2312" w:hint="eastAsia"/>
          <w:bCs/>
          <w:sz w:val="24"/>
        </w:rPr>
        <w:t>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（六）资金来源：财政资金，已落实</w:t>
      </w:r>
    </w:p>
    <w:p w:rsidR="00851141"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FC537D" w:rsidRPr="00FC537D">
        <w:rPr>
          <w:rFonts w:hAnsi="宋体" w:cs="仿宋_GB2312" w:hint="eastAsia"/>
          <w:bCs/>
          <w:sz w:val="24"/>
        </w:rPr>
        <w:t>合同签订后</w:t>
      </w:r>
      <w:r w:rsidR="00FC537D" w:rsidRPr="00FC537D">
        <w:rPr>
          <w:rFonts w:hAnsi="宋体" w:cs="仿宋_GB2312" w:hint="eastAsia"/>
          <w:bCs/>
          <w:sz w:val="24"/>
        </w:rPr>
        <w:t>2</w:t>
      </w:r>
      <w:r w:rsidR="00FC537D">
        <w:rPr>
          <w:rFonts w:hAnsi="宋体" w:cs="仿宋_GB2312" w:hint="eastAsia"/>
          <w:bCs/>
          <w:sz w:val="24"/>
        </w:rPr>
        <w:t>个月内</w:t>
      </w:r>
      <w:r w:rsidR="00D545DF" w:rsidRPr="00D545DF">
        <w:rPr>
          <w:rFonts w:hAnsi="宋体" w:cs="仿宋_GB2312" w:hint="eastAsia"/>
          <w:bCs/>
          <w:sz w:val="24"/>
        </w:rPr>
        <w:t>。</w:t>
      </w:r>
    </w:p>
    <w:p w:rsidR="00FC537D"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FC537D" w:rsidRPr="00FC537D">
        <w:rPr>
          <w:rFonts w:hAnsi="宋体" w:cs="仿宋_GB2312" w:hint="eastAsia"/>
          <w:bCs/>
          <w:sz w:val="24"/>
        </w:rPr>
        <w:t>鄢陵县发展和改革委员会</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w:t>
      </w:r>
      <w:r w:rsidR="00F9457E">
        <w:rPr>
          <w:rFonts w:hAnsi="宋体" w:cs="仿宋_GB2312" w:hint="eastAsia"/>
          <w:bCs/>
          <w:sz w:val="24"/>
        </w:rPr>
        <w:t>九</w:t>
      </w:r>
      <w:r w:rsidRPr="007C4EEE">
        <w:rPr>
          <w:rFonts w:hAnsi="宋体" w:cs="仿宋_GB2312" w:hint="eastAsia"/>
          <w:bCs/>
          <w:sz w:val="24"/>
        </w:rPr>
        <w:t>）分包：不允许分包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FC537D" w:rsidRPr="00FC537D" w:rsidRDefault="00D545DF" w:rsidP="00FC537D">
      <w:pPr>
        <w:autoSpaceDE w:val="0"/>
        <w:autoSpaceDN w:val="0"/>
        <w:adjustRightInd w:val="0"/>
        <w:spacing w:line="360" w:lineRule="auto"/>
        <w:rPr>
          <w:rFonts w:hAnsi="宋体" w:cs="仿宋_GB2312"/>
          <w:bCs/>
          <w:sz w:val="24"/>
        </w:rPr>
      </w:pPr>
      <w:r>
        <w:rPr>
          <w:rFonts w:hAnsi="宋体" w:cs="仿宋_GB2312" w:hint="eastAsia"/>
          <w:bCs/>
          <w:sz w:val="24"/>
        </w:rPr>
        <w:t>（一）</w:t>
      </w:r>
      <w:r w:rsidR="00FC537D" w:rsidRPr="00FC537D">
        <w:rPr>
          <w:rFonts w:hAnsi="宋体" w:cs="仿宋_GB2312" w:hint="eastAsia"/>
          <w:bCs/>
          <w:sz w:val="24"/>
        </w:rPr>
        <w:t xml:space="preserve"> </w:t>
      </w:r>
      <w:r w:rsidR="00FC537D" w:rsidRPr="00FC537D">
        <w:rPr>
          <w:rFonts w:hAnsi="宋体" w:cs="仿宋_GB2312" w:hint="eastAsia"/>
          <w:bCs/>
          <w:sz w:val="24"/>
        </w:rPr>
        <w:t>投标人须在中华人民共和国境内注册，具有独立法人资格和承担民事责任的能力，并具有相应经营范围，符合《政府采购法》二十二条规定；</w:t>
      </w:r>
    </w:p>
    <w:p w:rsidR="00FC537D" w:rsidRP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w:t>
      </w:r>
      <w:r w:rsidR="00F9457E">
        <w:rPr>
          <w:rFonts w:hAnsi="宋体" w:cs="仿宋_GB2312" w:hint="eastAsia"/>
          <w:bCs/>
          <w:sz w:val="24"/>
        </w:rPr>
        <w:t>二</w:t>
      </w:r>
      <w:r>
        <w:rPr>
          <w:rFonts w:hAnsi="宋体" w:cs="仿宋_GB2312" w:hint="eastAsia"/>
          <w:bCs/>
          <w:sz w:val="24"/>
        </w:rPr>
        <w:t>）</w:t>
      </w:r>
      <w:r w:rsidRPr="00FC537D">
        <w:rPr>
          <w:rFonts w:hAnsi="宋体" w:cs="仿宋_GB2312" w:hint="eastAsia"/>
          <w:bCs/>
          <w:sz w:val="24"/>
        </w:rPr>
        <w:t>未被列入“信用中国”网站</w:t>
      </w:r>
      <w:r w:rsidRPr="00FC537D">
        <w:rPr>
          <w:rFonts w:hAnsi="宋体" w:cs="仿宋_GB2312" w:hint="eastAsia"/>
          <w:bCs/>
          <w:sz w:val="24"/>
        </w:rPr>
        <w:t>(www.creditchina.gov.cn)</w:t>
      </w:r>
      <w:r w:rsidRPr="00FC537D">
        <w:rPr>
          <w:rFonts w:hAnsi="宋体" w:cs="仿宋_GB2312" w:hint="eastAsia"/>
          <w:bCs/>
          <w:sz w:val="24"/>
        </w:rPr>
        <w:t>、中国政府采购网</w:t>
      </w:r>
      <w:r w:rsidRPr="00FC537D">
        <w:rPr>
          <w:rFonts w:hAnsi="宋体" w:cs="仿宋_GB2312" w:hint="eastAsia"/>
          <w:bCs/>
          <w:sz w:val="24"/>
        </w:rPr>
        <w:t>(www.ccgp.gov.cn)</w:t>
      </w:r>
      <w:r w:rsidRPr="00FC537D">
        <w:rPr>
          <w:rFonts w:hAnsi="宋体" w:cs="仿宋_GB2312" w:hint="eastAsia"/>
          <w:bCs/>
          <w:sz w:val="24"/>
        </w:rPr>
        <w:t>渠道信用记录失信被执行人、重大税收违法案件当事人名单、政府采购严重违法失信行为记录名单的投标人。</w:t>
      </w:r>
    </w:p>
    <w:p w:rsid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w:t>
      </w:r>
      <w:r w:rsidR="00F9457E">
        <w:rPr>
          <w:rFonts w:hAnsi="宋体" w:cs="仿宋_GB2312" w:hint="eastAsia"/>
          <w:bCs/>
          <w:sz w:val="24"/>
        </w:rPr>
        <w:t>三</w:t>
      </w:r>
      <w:r>
        <w:rPr>
          <w:rFonts w:hAnsi="宋体" w:cs="仿宋_GB2312" w:hint="eastAsia"/>
          <w:bCs/>
          <w:sz w:val="24"/>
        </w:rPr>
        <w:t>）</w:t>
      </w:r>
      <w:r w:rsidRPr="00FC537D">
        <w:rPr>
          <w:rFonts w:hAnsi="宋体" w:cs="仿宋_GB2312" w:hint="eastAsia"/>
          <w:bCs/>
          <w:sz w:val="24"/>
        </w:rPr>
        <w:t>本项目不接受联合体投标。</w:t>
      </w:r>
    </w:p>
    <w:p w:rsidR="007C4EEE" w:rsidRPr="007C4EEE" w:rsidRDefault="007C4EEE" w:rsidP="00FC537D">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F9457E">
        <w:rPr>
          <w:rFonts w:hAnsi="宋体" w:cs="仿宋_GB2312" w:hint="eastAsia"/>
          <w:bCs/>
          <w:sz w:val="24"/>
        </w:rPr>
        <w:t xml:space="preserve"> </w:t>
      </w:r>
      <w:r w:rsidR="001330D9">
        <w:rPr>
          <w:rFonts w:hAnsi="宋体" w:cs="仿宋_GB2312" w:hint="eastAsia"/>
          <w:bCs/>
          <w:sz w:val="24"/>
        </w:rPr>
        <w:t>8</w:t>
      </w:r>
      <w:r w:rsidRPr="00F25F1D">
        <w:rPr>
          <w:rFonts w:hAnsi="宋体" w:cs="仿宋_GB2312" w:hint="eastAsia"/>
          <w:bCs/>
          <w:sz w:val="24"/>
        </w:rPr>
        <w:t>月</w:t>
      </w:r>
      <w:r w:rsidR="001330D9">
        <w:rPr>
          <w:rFonts w:hAnsi="宋体" w:cs="仿宋_GB2312" w:hint="eastAsia"/>
          <w:bCs/>
          <w:sz w:val="24"/>
        </w:rPr>
        <w:t>30</w:t>
      </w:r>
      <w:r w:rsidR="00F9457E">
        <w:rPr>
          <w:rFonts w:hAnsi="宋体" w:cs="仿宋_GB2312" w:hint="eastAsia"/>
          <w:bCs/>
          <w:sz w:val="24"/>
        </w:rPr>
        <w:t xml:space="preserve"> </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002C2887">
        <w:rPr>
          <w:rFonts w:hAnsi="宋体" w:cs="仿宋_GB2312" w:hint="eastAsia"/>
          <w:bCs/>
          <w:sz w:val="24"/>
        </w:rPr>
        <w:t>0</w:t>
      </w:r>
      <w:r w:rsidRPr="007C4EEE">
        <w:rPr>
          <w:rFonts w:hAnsi="宋体" w:cs="仿宋_GB2312" w:hint="eastAsia"/>
          <w:bCs/>
          <w:sz w:val="24"/>
        </w:rPr>
        <w:t xml:space="preserve">0 </w:t>
      </w:r>
      <w:r w:rsidRPr="007C4EEE">
        <w:rPr>
          <w:rFonts w:hAnsi="宋体" w:cs="仿宋_GB2312" w:hint="eastAsia"/>
          <w:bCs/>
          <w:sz w:val="24"/>
        </w:rPr>
        <w:t>分（北京时间），逾期送达或不符合规定的投标文件不予接受。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lastRenderedPageBreak/>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w:t>
      </w:r>
      <w:r w:rsidR="007F0D3B">
        <w:rPr>
          <w:rFonts w:hAnsi="宋体" w:cs="仿宋_GB2312" w:hint="eastAsia"/>
          <w:bCs/>
          <w:sz w:val="24"/>
        </w:rPr>
        <w:t>607771</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w:t>
      </w:r>
      <w:r w:rsidR="00FC537D" w:rsidRPr="00FC537D">
        <w:rPr>
          <w:rFonts w:hAnsi="宋体" w:cs="仿宋_GB2312" w:hint="eastAsia"/>
          <w:bCs/>
          <w:sz w:val="24"/>
        </w:rPr>
        <w:t>鄢陵县发展和改革委员会</w:t>
      </w:r>
    </w:p>
    <w:p w:rsidR="00FC537D"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FC537D" w:rsidRPr="00FC537D">
        <w:rPr>
          <w:rFonts w:hAnsi="宋体" w:cs="仿宋_GB2312" w:hint="eastAsia"/>
          <w:bCs/>
          <w:sz w:val="24"/>
        </w:rPr>
        <w:t>鄢陵县人民政府四楼</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F9457E">
        <w:rPr>
          <w:rFonts w:hAnsi="宋体" w:cs="仿宋_GB2312" w:hint="eastAsia"/>
          <w:bCs/>
          <w:sz w:val="24"/>
        </w:rPr>
        <w:t>杨</w:t>
      </w:r>
      <w:r w:rsidR="00FC537D">
        <w:rPr>
          <w:rFonts w:hAnsi="宋体" w:cs="仿宋_GB2312" w:hint="eastAsia"/>
          <w:bCs/>
          <w:sz w:val="24"/>
        </w:rPr>
        <w:t>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1330D9">
        <w:rPr>
          <w:rFonts w:hAnsi="宋体" w:cs="仿宋_GB2312" w:hint="eastAsia"/>
          <w:bCs/>
          <w:sz w:val="24"/>
        </w:rPr>
        <w:t>0374-7163791</w:t>
      </w:r>
      <w:r w:rsidR="00441470">
        <w:rPr>
          <w:rFonts w:hAnsi="宋体" w:cs="仿宋_GB2312" w:hint="eastAsia"/>
          <w:bCs/>
          <w:sz w:val="24"/>
        </w:rPr>
        <w:t xml:space="preserve">     </w:t>
      </w:r>
    </w:p>
    <w:p w:rsidR="000E4426" w:rsidRDefault="000E4426" w:rsidP="00A82256">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D608AC">
        <w:fldChar w:fldCharType="begin"/>
      </w:r>
      <w:r w:rsidR="001665C1">
        <w:instrText>HYPERLINK "http://221.14.6.70:8088/ggzy/"</w:instrText>
      </w:r>
      <w:r w:rsidR="00D608AC">
        <w:fldChar w:fldCharType="separate"/>
      </w:r>
      <w:r>
        <w:rPr>
          <w:rFonts w:ascii="宋体" w:hAnsi="宋体" w:cs="宋体" w:hint="eastAsia"/>
          <w:b/>
          <w:bCs/>
          <w:color w:val="000000"/>
          <w:shd w:val="clear" w:color="auto" w:fill="FFFFFF"/>
        </w:rPr>
        <w:t>http://221.14.6.70:8088/ggzy/</w:t>
      </w:r>
      <w:r w:rsidR="00D608AC">
        <w:fldChar w:fldCharType="end"/>
      </w:r>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D608AC">
        <w:fldChar w:fldCharType="begin"/>
      </w:r>
      <w:r w:rsidR="001665C1">
        <w:instrText>HYPERLINK "http://221.14.6.70:8088/ggzy/"</w:instrText>
      </w:r>
      <w:r w:rsidR="00D608AC">
        <w:fldChar w:fldCharType="separate"/>
      </w:r>
      <w:r>
        <w:rPr>
          <w:rFonts w:ascii="宋体" w:hAnsi="宋体" w:cs="宋体" w:hint="eastAsia"/>
          <w:b/>
          <w:bCs/>
          <w:color w:val="000000"/>
          <w:shd w:val="clear" w:color="auto" w:fill="FFFFFF"/>
        </w:rPr>
        <w:t>http://221.14.6.70:8088/ggzy/</w:t>
      </w:r>
      <w:r w:rsidR="00D608AC">
        <w:fldChar w:fldCharType="end"/>
      </w:r>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736DAA" w:rsidRDefault="00740F6A" w:rsidP="002A5C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035B71" w:rsidRPr="00035B71">
              <w:rPr>
                <w:rFonts w:hAnsi="宋体" w:cs="仿宋_GB2312" w:hint="eastAsia"/>
                <w:sz w:val="24"/>
                <w:szCs w:val="24"/>
              </w:rPr>
              <w:t>鄢陵县低碳城市试点实施方案项目</w:t>
            </w:r>
          </w:p>
          <w:p w:rsidR="00035B71" w:rsidRPr="00035B71" w:rsidRDefault="00740F6A" w:rsidP="00035B71">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035B71" w:rsidRPr="00035B71">
              <w:rPr>
                <w:rFonts w:hAnsi="宋体" w:cs="仿宋_GB2312"/>
                <w:bCs/>
                <w:sz w:val="24"/>
              </w:rPr>
              <w:t>Y2019FZ128</w:t>
            </w:r>
            <w:r w:rsidR="00035B71" w:rsidRPr="00035B71">
              <w:rPr>
                <w:rFonts w:hAnsi="宋体" w:cs="仿宋_GB2312"/>
                <w:bCs/>
                <w:sz w:val="24"/>
              </w:rPr>
              <w:tab/>
            </w:r>
          </w:p>
          <w:p w:rsidR="00035B71" w:rsidRDefault="00035B71" w:rsidP="00035B71">
            <w:pPr>
              <w:autoSpaceDE w:val="0"/>
              <w:autoSpaceDN w:val="0"/>
              <w:adjustRightInd w:val="0"/>
              <w:spacing w:line="360" w:lineRule="auto"/>
              <w:jc w:val="left"/>
              <w:rPr>
                <w:rFonts w:hAnsi="宋体" w:cs="仿宋_GB2312"/>
                <w:bCs/>
                <w:sz w:val="24"/>
              </w:rPr>
            </w:pPr>
            <w:r w:rsidRPr="00035B71">
              <w:rPr>
                <w:rFonts w:hAnsi="宋体" w:cs="仿宋_GB2312" w:hint="eastAsia"/>
                <w:bCs/>
                <w:sz w:val="24"/>
              </w:rPr>
              <w:t>招标编号：</w:t>
            </w:r>
            <w:r w:rsidRPr="00035B71">
              <w:rPr>
                <w:rFonts w:hAnsi="宋体" w:cs="仿宋_GB2312" w:hint="eastAsia"/>
                <w:bCs/>
                <w:sz w:val="24"/>
              </w:rPr>
              <w:t xml:space="preserve"> </w:t>
            </w:r>
            <w:r w:rsidRPr="00035B71">
              <w:rPr>
                <w:rFonts w:hAnsi="宋体" w:cs="仿宋_GB2312" w:hint="eastAsia"/>
                <w:bCs/>
                <w:sz w:val="24"/>
              </w:rPr>
              <w:t>鄢招公</w:t>
            </w:r>
            <w:r w:rsidRPr="00035B71">
              <w:rPr>
                <w:rFonts w:hAnsi="宋体" w:cs="仿宋_GB2312" w:hint="eastAsia"/>
                <w:bCs/>
                <w:sz w:val="24"/>
              </w:rPr>
              <w:t>2019-06-2501</w:t>
            </w:r>
          </w:p>
          <w:p w:rsidR="00D35C88" w:rsidRDefault="00740F6A" w:rsidP="00035B7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035B71" w:rsidRPr="00035B71">
              <w:rPr>
                <w:rFonts w:hAnsi="宋体" w:cs="仿宋_GB2312" w:hint="eastAsia"/>
                <w:bCs/>
                <w:sz w:val="24"/>
              </w:rPr>
              <w:t>实施方案应能准确把握鄢陵县的经济发展现状、创建优势和存在的主要问题，针对鄢陵县创建低碳城市试点的目标任务、指标体系、重点项目、体制机制和发</w:t>
            </w:r>
            <w:r w:rsidR="00035B71">
              <w:rPr>
                <w:rFonts w:hAnsi="宋体" w:cs="仿宋_GB2312" w:hint="eastAsia"/>
                <w:bCs/>
                <w:sz w:val="24"/>
              </w:rPr>
              <w:t>展措施提出既符合实际又具有一定前瞻性、创新性和建设性的指导意见</w:t>
            </w:r>
            <w:r w:rsidR="00A15B13" w:rsidRPr="00A15B13">
              <w:rPr>
                <w:rFonts w:hAnsi="宋体" w:cs="仿宋_GB2312" w:hint="eastAsia"/>
                <w:bCs/>
                <w:sz w:val="24"/>
              </w:rPr>
              <w:t>。</w:t>
            </w:r>
            <w:r>
              <w:rPr>
                <w:rFonts w:hAnsi="宋体" w:cs="仿宋_GB2312" w:hint="eastAsia"/>
                <w:bCs/>
                <w:sz w:val="24"/>
              </w:rPr>
              <w:t>（具体要求详见招标文件第三章）</w:t>
            </w:r>
          </w:p>
          <w:p w:rsidR="00301454" w:rsidRDefault="00035B71">
            <w:pPr>
              <w:spacing w:line="360" w:lineRule="auto"/>
              <w:contextualSpacing/>
              <w:jc w:val="left"/>
              <w:rPr>
                <w:rFonts w:hAnsi="宋体" w:cs="仿宋_GB2312"/>
                <w:bCs/>
                <w:sz w:val="24"/>
              </w:rPr>
            </w:pPr>
            <w:r w:rsidRPr="00035B71">
              <w:rPr>
                <w:rFonts w:hAnsi="宋体" w:cs="仿宋_GB2312" w:hint="eastAsia"/>
                <w:bCs/>
                <w:sz w:val="24"/>
              </w:rPr>
              <w:t>编制时间</w:t>
            </w:r>
            <w:r w:rsidR="00740F6A">
              <w:rPr>
                <w:rFonts w:hAnsi="宋体" w:cs="仿宋_GB2312" w:hint="eastAsia"/>
                <w:bCs/>
                <w:sz w:val="24"/>
              </w:rPr>
              <w:t>：</w:t>
            </w:r>
            <w:r w:rsidR="00A15B13" w:rsidRPr="00A15B13">
              <w:rPr>
                <w:rFonts w:hAnsi="宋体" w:cs="仿宋_GB2312" w:hint="eastAsia"/>
                <w:bCs/>
                <w:sz w:val="24"/>
              </w:rPr>
              <w:t>合同签订后</w:t>
            </w:r>
            <w:r w:rsidR="00A15B13" w:rsidRPr="00A15B13">
              <w:rPr>
                <w:rFonts w:hAnsi="宋体" w:cs="仿宋_GB2312" w:hint="eastAsia"/>
                <w:bCs/>
                <w:sz w:val="24"/>
              </w:rPr>
              <w:t>2</w:t>
            </w:r>
            <w:r w:rsidR="00A15B13">
              <w:rPr>
                <w:rFonts w:hAnsi="宋体" w:cs="仿宋_GB2312" w:hint="eastAsia"/>
                <w:bCs/>
                <w:sz w:val="24"/>
              </w:rPr>
              <w:t>个月内</w:t>
            </w:r>
            <w:r w:rsidR="00736DAA" w:rsidRPr="00736DAA">
              <w:rPr>
                <w:rFonts w:hAnsi="宋体" w:cs="仿宋_GB2312" w:hint="eastAsia"/>
                <w:bCs/>
                <w:sz w:val="24"/>
              </w:rPr>
              <w:t>。</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A15B13" w:rsidRDefault="009446A0" w:rsidP="00736DAA">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w:t>
            </w:r>
            <w:r w:rsidR="00A15B13" w:rsidRPr="00A15B13">
              <w:rPr>
                <w:rFonts w:ascii="宋体" w:cs="宋体" w:hint="eastAsia"/>
                <w:sz w:val="24"/>
                <w:szCs w:val="24"/>
                <w:lang w:val="zh-CN"/>
              </w:rPr>
              <w:t>国库直接支付</w:t>
            </w:r>
          </w:p>
          <w:p w:rsidR="00D35C88" w:rsidRDefault="009446A0" w:rsidP="00736DAA">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035B71" w:rsidRPr="00035B71">
              <w:rPr>
                <w:rFonts w:ascii="宋体" w:cs="宋体" w:hint="eastAsia"/>
                <w:sz w:val="24"/>
                <w:szCs w:val="24"/>
                <w:lang w:val="zh-CN"/>
              </w:rPr>
              <w:t>合同签订后，支付项目合同总价款的30%</w:t>
            </w:r>
            <w:r w:rsidR="00035B71">
              <w:rPr>
                <w:rFonts w:ascii="宋体" w:cs="宋体" w:hint="eastAsia"/>
                <w:sz w:val="24"/>
                <w:szCs w:val="24"/>
                <w:lang w:val="zh-CN"/>
              </w:rPr>
              <w:t>，项目完成并通过验收后，一次性支付合同剩余价款</w:t>
            </w:r>
            <w:r w:rsidR="00A15B13" w:rsidRPr="00A15B13">
              <w:rPr>
                <w:rFonts w:ascii="宋体" w:cs="宋体" w:hint="eastAsia"/>
                <w:sz w:val="24"/>
                <w:szCs w:val="24"/>
                <w:lang w:val="zh-CN"/>
              </w:rPr>
              <w:t>。</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A15B13" w:rsidRPr="00A15B13">
              <w:rPr>
                <w:rFonts w:hAnsi="宋体" w:cs="仿宋_GB2312" w:hint="eastAsia"/>
              </w:rPr>
              <w:t>鄢陵县发展和改革委员会</w:t>
            </w:r>
          </w:p>
          <w:p w:rsidR="00A15B13" w:rsidRDefault="00740F6A" w:rsidP="0022294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A15B13" w:rsidRPr="00A15B13">
              <w:rPr>
                <w:rFonts w:ascii="Calibri" w:eastAsia="宋体" w:hAnsi="宋体" w:cs="仿宋_GB2312" w:hint="eastAsia"/>
                <w:sz w:val="24"/>
                <w:szCs w:val="24"/>
              </w:rPr>
              <w:t>鄢陵县人民政府四楼</w:t>
            </w:r>
          </w:p>
          <w:p w:rsidR="00D35C88" w:rsidRDefault="00740F6A" w:rsidP="00035B71">
            <w:pPr>
              <w:rPr>
                <w:rFonts w:hAnsi="宋体" w:cs="仿宋_GB2312"/>
                <w:sz w:val="24"/>
                <w:szCs w:val="24"/>
              </w:rPr>
            </w:pPr>
            <w:r>
              <w:rPr>
                <w:rFonts w:hAnsi="宋体" w:cs="仿宋_GB2312" w:hint="eastAsia"/>
              </w:rPr>
              <w:t>联系人：</w:t>
            </w:r>
            <w:r w:rsidR="00035B71">
              <w:rPr>
                <w:rFonts w:hAnsi="宋体" w:cs="仿宋_GB2312" w:hint="eastAsia"/>
              </w:rPr>
              <w:t>杨</w:t>
            </w:r>
            <w:r w:rsidR="00A15B13">
              <w:rPr>
                <w:rFonts w:hAnsi="宋体" w:cs="仿宋_GB2312" w:hint="eastAsia"/>
              </w:rPr>
              <w:t>先生</w:t>
            </w:r>
            <w:r w:rsidR="001F3315">
              <w:rPr>
                <w:rFonts w:hAnsi="宋体" w:cs="仿宋_GB2312" w:hint="eastAsia"/>
              </w:rPr>
              <w:t>；</w:t>
            </w:r>
            <w:r w:rsidR="0022294A">
              <w:rPr>
                <w:rFonts w:hAnsi="宋体" w:cs="仿宋_GB2312" w:hint="eastAsia"/>
              </w:rPr>
              <w:t xml:space="preserve">    </w:t>
            </w:r>
            <w:r>
              <w:rPr>
                <w:rFonts w:hAnsi="宋体" w:cs="仿宋_GB2312" w:hint="eastAsia"/>
              </w:rPr>
              <w:t>电话：</w:t>
            </w:r>
            <w:r w:rsidR="001330D9">
              <w:rPr>
                <w:rFonts w:ascii="Calibri" w:eastAsia="宋体" w:hAnsi="宋体" w:cs="仿宋_GB2312" w:hint="eastAsia"/>
                <w:sz w:val="24"/>
                <w:szCs w:val="24"/>
              </w:rPr>
              <w:t>0374-7163791</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rsidP="007F0D3B">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F0D3B">
              <w:rPr>
                <w:rFonts w:ascii="宋体" w:hAnsi="宋体" w:cs="宋体" w:hint="eastAsia"/>
                <w:color w:val="000000"/>
                <w:shd w:val="clear" w:color="auto" w:fill="FFFFFF"/>
              </w:rPr>
              <w:t>607771</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A15B13" w:rsidRDefault="00A15B13" w:rsidP="00A15B13">
            <w:pPr>
              <w:pStyle w:val="Default"/>
              <w:spacing w:line="360" w:lineRule="auto"/>
            </w:pPr>
            <w:r>
              <w:rPr>
                <w:rFonts w:hint="eastAsia"/>
              </w:rPr>
              <w:t>（一） 投标人须在中华人民共和国境内注册，具有独立法人资格</w:t>
            </w:r>
            <w:r>
              <w:rPr>
                <w:rFonts w:hint="eastAsia"/>
              </w:rPr>
              <w:lastRenderedPageBreak/>
              <w:t>和承担民事责任的能力，并具有相应经营范围，符合《政府采购法》二十二条规定；</w:t>
            </w:r>
          </w:p>
          <w:p w:rsidR="00A15B13" w:rsidRDefault="00A15B13" w:rsidP="00A15B13">
            <w:pPr>
              <w:pStyle w:val="Default"/>
              <w:spacing w:line="360" w:lineRule="auto"/>
            </w:pPr>
            <w:r>
              <w:rPr>
                <w:rFonts w:hint="eastAsia"/>
              </w:rPr>
              <w:t>（</w:t>
            </w:r>
            <w:r w:rsidR="00035B71">
              <w:rPr>
                <w:rFonts w:hint="eastAsia"/>
              </w:rPr>
              <w:t>二</w:t>
            </w:r>
            <w:r>
              <w:rPr>
                <w:rFonts w:hint="eastAsia"/>
              </w:rPr>
              <w:t>）未被列入“信用中国”网站(www.creditchina.gov.cn)、中国政府采购网(www.ccgp.gov.cn)渠道信用记录失信被执行人、重大税收违法案件当事人名单、政府采购严重违法失信行为记录名单的投标人。</w:t>
            </w:r>
          </w:p>
          <w:p w:rsidR="00D35C88" w:rsidRDefault="00A15B13" w:rsidP="00035B71">
            <w:pPr>
              <w:pStyle w:val="Default"/>
              <w:spacing w:line="360" w:lineRule="auto"/>
              <w:jc w:val="both"/>
              <w:rPr>
                <w:rFonts w:hAnsi="宋体" w:cs="仿宋_GB2312"/>
                <w:bCs/>
              </w:rPr>
            </w:pPr>
            <w:r>
              <w:rPr>
                <w:rFonts w:hint="eastAsia"/>
              </w:rPr>
              <w:t>（</w:t>
            </w:r>
            <w:r w:rsidR="00035B71">
              <w:rPr>
                <w:rFonts w:hint="eastAsia"/>
              </w:rPr>
              <w:t>三</w:t>
            </w:r>
            <w:r>
              <w:rPr>
                <w:rFonts w:hint="eastAsia"/>
              </w:rPr>
              <w:t>）本项目不接受联合体投标。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035B71">
              <w:rPr>
                <w:rFonts w:ascii="宋体" w:eastAsia="宋体" w:cs="宋体" w:hint="eastAsia"/>
                <w:b/>
                <w:kern w:val="0"/>
                <w:sz w:val="24"/>
                <w:szCs w:val="24"/>
              </w:rPr>
              <w:t>95</w:t>
            </w:r>
            <w:r w:rsidR="00A15B13">
              <w:rPr>
                <w:rFonts w:ascii="宋体" w:eastAsia="宋体" w:cs="宋体" w:hint="eastAsia"/>
                <w:b/>
                <w:kern w:val="0"/>
                <w:sz w:val="24"/>
                <w:szCs w:val="24"/>
              </w:rPr>
              <w:t>万</w:t>
            </w:r>
            <w:r>
              <w:rPr>
                <w:rFonts w:ascii="宋体" w:eastAsia="宋体" w:cs="宋体" w:hint="eastAsia"/>
                <w:b/>
                <w:kern w:val="0"/>
                <w:sz w:val="24"/>
                <w:szCs w:val="24"/>
              </w:rPr>
              <w:t>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035B71">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1330D9">
              <w:rPr>
                <w:rFonts w:ascii="宋体" w:cs="宋体" w:hint="eastAsia"/>
                <w:bCs/>
                <w:color w:val="FF0000"/>
                <w:sz w:val="24"/>
                <w:szCs w:val="24"/>
                <w:lang w:val="zh-CN"/>
              </w:rPr>
              <w:t>8</w:t>
            </w:r>
            <w:r w:rsidR="00035B71">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1330D9">
              <w:rPr>
                <w:rFonts w:ascii="宋体" w:cs="宋体" w:hint="eastAsia"/>
                <w:bCs/>
                <w:color w:val="FF0000"/>
                <w:sz w:val="24"/>
                <w:szCs w:val="24"/>
                <w:lang w:val="zh-CN"/>
              </w:rPr>
              <w:t xml:space="preserve">30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w:t>
            </w:r>
            <w:r w:rsidR="002C288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7C26F6" w:rsidRPr="007C26F6" w:rsidRDefault="00035B71" w:rsidP="007C26F6">
            <w:pPr>
              <w:autoSpaceDE w:val="0"/>
              <w:autoSpaceDN w:val="0"/>
              <w:adjustRightInd w:val="0"/>
              <w:spacing w:line="360" w:lineRule="auto"/>
              <w:rPr>
                <w:rFonts w:asciiTheme="minorEastAsia" w:hAnsiTheme="minorEastAsia" w:cs="宋体"/>
                <w:kern w:val="0"/>
                <w:sz w:val="24"/>
                <w:szCs w:val="24"/>
              </w:rPr>
            </w:pPr>
            <w:r w:rsidRPr="007C26F6">
              <w:rPr>
                <w:rFonts w:asciiTheme="minorEastAsia" w:hAnsiTheme="minorEastAsia" w:cs="宋体" w:hint="eastAsia"/>
                <w:kern w:val="0"/>
                <w:sz w:val="24"/>
                <w:szCs w:val="24"/>
              </w:rPr>
              <w:t>不收取</w:t>
            </w:r>
            <w:r w:rsidR="007C26F6" w:rsidRPr="007C26F6">
              <w:rPr>
                <w:rFonts w:asciiTheme="minorEastAsia" w:hAnsiTheme="minorEastAsia" w:cs="宋体" w:hint="eastAsia"/>
                <w:kern w:val="0"/>
                <w:sz w:val="24"/>
                <w:szCs w:val="24"/>
              </w:rPr>
              <w:t>。</w:t>
            </w:r>
          </w:p>
          <w:p w:rsidR="00D35C88" w:rsidRDefault="007C26F6" w:rsidP="007C26F6">
            <w:pPr>
              <w:autoSpaceDE w:val="0"/>
              <w:autoSpaceDN w:val="0"/>
              <w:adjustRightInd w:val="0"/>
              <w:spacing w:line="360" w:lineRule="auto"/>
            </w:pPr>
            <w:r w:rsidRPr="007C26F6">
              <w:rPr>
                <w:rFonts w:asciiTheme="minorEastAsia" w:hAnsiTheme="minorEastAsia" w:cs="宋体" w:hint="eastAsia"/>
                <w:kern w:val="0"/>
                <w:sz w:val="24"/>
                <w:szCs w:val="24"/>
              </w:rPr>
              <w:t>投标人应提供投标承诺函。</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w:t>
            </w:r>
            <w:r>
              <w:rPr>
                <w:rFonts w:hAnsi="宋体" w:cs="黑体" w:hint="eastAsia"/>
                <w:sz w:val="24"/>
                <w:szCs w:val="24"/>
              </w:rPr>
              <w:lastRenderedPageBreak/>
              <w:t>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lastRenderedPageBreak/>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D608A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D608A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E91300">
        <w:trPr>
          <w:trHeight w:val="510"/>
          <w:jc w:val="center"/>
        </w:trPr>
        <w:tc>
          <w:tcPr>
            <w:tcW w:w="806" w:type="dxa"/>
            <w:vAlign w:val="center"/>
          </w:tcPr>
          <w:p w:rsidR="00E91300"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E91300" w:rsidRDefault="00E91300">
            <w:pPr>
              <w:autoSpaceDE w:val="0"/>
              <w:autoSpaceDN w:val="0"/>
              <w:adjustRightInd w:val="0"/>
              <w:spacing w:line="360" w:lineRule="auto"/>
              <w:jc w:val="center"/>
              <w:rPr>
                <w:rFonts w:hAnsi="宋体" w:cs="黑体"/>
                <w:sz w:val="24"/>
                <w:szCs w:val="24"/>
              </w:rPr>
            </w:pPr>
            <w:r w:rsidRPr="00EC5436">
              <w:rPr>
                <w:rFonts w:hAnsi="宋体" w:cs="黑体" w:hint="eastAsia"/>
                <w:sz w:val="24"/>
                <w:szCs w:val="24"/>
              </w:rPr>
              <w:t>投标文件</w:t>
            </w:r>
            <w:r>
              <w:rPr>
                <w:rFonts w:hAnsi="宋体" w:cs="黑体" w:hint="eastAsia"/>
                <w:sz w:val="24"/>
                <w:szCs w:val="24"/>
              </w:rPr>
              <w:t>的密封</w:t>
            </w:r>
          </w:p>
        </w:tc>
        <w:tc>
          <w:tcPr>
            <w:tcW w:w="7038" w:type="dxa"/>
            <w:vAlign w:val="center"/>
          </w:tcPr>
          <w:p w:rsidR="00E91300" w:rsidRDefault="00E91300" w:rsidP="00F13C9D">
            <w:pPr>
              <w:autoSpaceDE w:val="0"/>
              <w:autoSpaceDN w:val="0"/>
              <w:adjustRightInd w:val="0"/>
              <w:spacing w:line="360" w:lineRule="auto"/>
              <w:rPr>
                <w:rFonts w:hAnsi="宋体" w:cs="黑体"/>
                <w:sz w:val="24"/>
                <w:szCs w:val="24"/>
              </w:rPr>
            </w:pPr>
            <w:r>
              <w:rPr>
                <w:rFonts w:asciiTheme="minorEastAsia" w:hAnsiTheme="minorEastAsia" w:cs="宋体" w:hint="eastAsia"/>
                <w:kern w:val="0"/>
                <w:sz w:val="24"/>
                <w:szCs w:val="24"/>
              </w:rPr>
              <w:t>投标人应将纸质投标文件“正本”、“副本”密封包装。</w:t>
            </w:r>
            <w:r w:rsidRPr="00250A25">
              <w:rPr>
                <w:rFonts w:asciiTheme="minorEastAsia" w:hAnsiTheme="minorEastAsia" w:cs="宋体" w:hint="eastAsia"/>
                <w:kern w:val="0"/>
                <w:sz w:val="24"/>
                <w:szCs w:val="24"/>
              </w:rPr>
              <w:t>使用电子介质存储的投标文件单独密封包装，并随纸质投标文件一并提交。</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E91300">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D608A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D608AC">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w:t>
            </w:r>
            <w:r w:rsidR="00740F6A">
              <w:rPr>
                <w:rFonts w:ascii="宋体" w:hAnsi="宋体" w:hint="eastAsia"/>
                <w:bCs/>
                <w:kern w:val="0"/>
                <w:sz w:val="24"/>
                <w:szCs w:val="24"/>
              </w:rPr>
              <w:t>、法定代表人或其委托代理人未在规定时间内持有效证件到场的；</w:t>
            </w:r>
          </w:p>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w:t>
            </w:r>
            <w:r w:rsidR="00740F6A">
              <w:rPr>
                <w:rFonts w:ascii="宋体" w:hAnsi="宋体" w:hint="eastAsia"/>
                <w:bCs/>
                <w:kern w:val="0"/>
                <w:sz w:val="24"/>
                <w:szCs w:val="24"/>
              </w:rPr>
              <w:t>、逾期送达的或者未送达指定地点的纸质投标文件,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740F6A">
              <w:rPr>
                <w:rFonts w:ascii="宋体" w:hAnsi="宋体" w:hint="eastAsia"/>
                <w:bCs/>
                <w:kern w:val="0"/>
                <w:sz w:val="24"/>
                <w:szCs w:val="24"/>
              </w:rPr>
              <w:t>投标文件未按招标文件要求密封的;</w:t>
            </w:r>
          </w:p>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w:t>
            </w:r>
            <w:r w:rsidR="00740F6A">
              <w:rPr>
                <w:rFonts w:ascii="宋体" w:hAnsi="宋体" w:hint="eastAsia"/>
                <w:bCs/>
                <w:kern w:val="0"/>
                <w:sz w:val="24"/>
                <w:szCs w:val="24"/>
              </w:rPr>
              <w:t>开标时，投标人法定代表人未</w:t>
            </w:r>
            <w:proofErr w:type="gramStart"/>
            <w:r w:rsidR="00740F6A">
              <w:rPr>
                <w:rFonts w:ascii="宋体" w:hAnsi="宋体" w:hint="eastAsia"/>
                <w:bCs/>
                <w:kern w:val="0"/>
                <w:sz w:val="24"/>
                <w:szCs w:val="24"/>
              </w:rPr>
              <w:t>持法定</w:t>
            </w:r>
            <w:proofErr w:type="gramEnd"/>
            <w:r w:rsidR="00740F6A">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D35C88">
            <w:pPr>
              <w:autoSpaceDE w:val="0"/>
              <w:autoSpaceDN w:val="0"/>
              <w:adjustRightInd w:val="0"/>
              <w:spacing w:line="360" w:lineRule="auto"/>
              <w:ind w:right="-491"/>
              <w:rPr>
                <w:rFonts w:ascii="宋体" w:hAnsi="宋体"/>
                <w:bCs/>
                <w:kern w:val="0"/>
                <w:sz w:val="24"/>
                <w:szCs w:val="24"/>
              </w:rPr>
            </w:pP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740F6A" w:rsidP="001D581E">
      <w:pPr>
        <w:tabs>
          <w:tab w:val="left" w:pos="1260"/>
        </w:tabs>
        <w:autoSpaceDE w:val="0"/>
        <w:autoSpaceDN w:val="0"/>
        <w:adjustRightInd w:val="0"/>
        <w:spacing w:line="360" w:lineRule="auto"/>
        <w:ind w:firstLineChars="895" w:firstLine="3235"/>
        <w:contextualSpacing/>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lastRenderedPageBreak/>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Pr="00621A89" w:rsidRDefault="00740F6A" w:rsidP="00621A89">
      <w:pPr>
        <w:autoSpaceDE w:val="0"/>
        <w:autoSpaceDN w:val="0"/>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12</w:t>
      </w:r>
      <w:r w:rsidR="00621A89">
        <w:rPr>
          <w:rFonts w:asciiTheme="minorEastAsia" w:hAnsiTheme="minorEastAsia" w:cs="宋体" w:hint="eastAsia"/>
          <w:b/>
          <w:kern w:val="0"/>
          <w:sz w:val="24"/>
          <w:szCs w:val="24"/>
        </w:rPr>
        <w:t>.</w:t>
      </w:r>
      <w:r w:rsidRPr="00621A89">
        <w:rPr>
          <w:rFonts w:asciiTheme="minorEastAsia" w:hAnsiTheme="minorEastAsia" w:cs="宋体" w:hint="eastAsia"/>
          <w:b/>
          <w:kern w:val="0"/>
          <w:sz w:val="24"/>
          <w:szCs w:val="24"/>
        </w:rPr>
        <w:t>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w:t>
      </w:r>
      <w:r>
        <w:rPr>
          <w:rFonts w:asciiTheme="minorEastAsia" w:hAnsiTheme="minorEastAsia" w:cs="宋体" w:hint="eastAsia"/>
          <w:kern w:val="0"/>
          <w:sz w:val="24"/>
          <w:szCs w:val="24"/>
        </w:rPr>
        <w:lastRenderedPageBreak/>
        <w:t>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Pr="00621A89" w:rsidRDefault="00740F6A">
      <w:pPr>
        <w:autoSpaceDE w:val="0"/>
        <w:autoSpaceDN w:val="0"/>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13.投标报价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B74DA" w:rsidRDefault="00740F6A" w:rsidP="00AB74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27153C">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4F5F5E">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4F5F5E">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4F5F5E">
        <w:rPr>
          <w:rFonts w:ascii="新宋体" w:eastAsia="新宋体" w:hAnsi="新宋体" w:cs="仿宋_GB2312" w:hint="eastAsia"/>
          <w:b/>
          <w:sz w:val="24"/>
          <w:szCs w:val="24"/>
        </w:rPr>
        <w:t>8</w:t>
      </w:r>
      <w:r w:rsidR="00E976F7">
        <w:rPr>
          <w:rFonts w:ascii="新宋体" w:eastAsia="新宋体" w:hAnsi="新宋体" w:cs="仿宋_GB2312" w:hint="eastAsia"/>
          <w:b/>
          <w:sz w:val="24"/>
          <w:szCs w:val="24"/>
        </w:rPr>
        <w:t>．</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4F5F5E">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740F6A">
        <w:rPr>
          <w:rFonts w:ascii="新宋体" w:eastAsia="新宋体" w:hAnsi="新宋体" w:cs="仿宋_GB2312" w:hint="eastAsia"/>
          <w:b/>
          <w:sz w:val="24"/>
          <w:szCs w:val="24"/>
          <w:lang w:val="zh-CN"/>
        </w:rPr>
        <w:t>.投标文件的密封</w:t>
      </w:r>
    </w:p>
    <w:p w:rsidR="00D35C88" w:rsidRDefault="004F5F5E">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740F6A">
        <w:rPr>
          <w:rFonts w:ascii="新宋体" w:eastAsia="新宋体" w:hAnsi="新宋体" w:cs="仿宋_GB2312" w:hint="eastAsia"/>
          <w:sz w:val="24"/>
          <w:szCs w:val="24"/>
          <w:lang w:val="zh-CN"/>
        </w:rPr>
        <w:t xml:space="preserve">.1 </w:t>
      </w:r>
      <w:r w:rsidR="00740F6A">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4F5F5E">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19</w:t>
      </w:r>
      <w:r w:rsidR="00740F6A">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4F5F5E">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4F5F5E">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4F5F5E">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sidR="00034C0C">
        <w:rPr>
          <w:rFonts w:asciiTheme="minorEastAsia" w:hAnsiTheme="minorEastAsia" w:cs="宋体" w:hint="eastAsia"/>
          <w:kern w:val="0"/>
          <w:sz w:val="24"/>
          <w:szCs w:val="24"/>
        </w:rPr>
        <w:t>投标人不得在投标有效期内撤销投标文件</w:t>
      </w:r>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4F5F5E">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w:t>
      </w:r>
      <w:r>
        <w:rPr>
          <w:rFonts w:asciiTheme="minorEastAsia" w:hAnsiTheme="minorEastAsia" w:cs="仿宋_GB2312" w:hint="eastAsia"/>
          <w:sz w:val="24"/>
          <w:szCs w:val="24"/>
          <w:lang w:val="zh-CN"/>
        </w:rPr>
        <w:lastRenderedPageBreak/>
        <w:t>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4F5F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w:t>
      </w:r>
      <w:r w:rsidR="00740F6A">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4F5F5E">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4F5F5E">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4F5F5E">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740F6A">
        <w:rPr>
          <w:rFonts w:asciiTheme="minorEastAsia" w:hAnsiTheme="minorEastAsia" w:cs="仿宋_GB2312" w:hint="eastAsia"/>
          <w:b/>
          <w:sz w:val="24"/>
          <w:szCs w:val="24"/>
          <w:lang w:val="zh-CN"/>
        </w:rPr>
        <w:t>. 投标文件报价出现前后不一致的修正</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.1 投标文件中开标一览表(报价表)内容与投标文件中相应内容不一致的，以开标一</w:t>
      </w:r>
      <w:r w:rsidR="00740F6A">
        <w:rPr>
          <w:rFonts w:asciiTheme="minorEastAsia" w:hAnsiTheme="minorEastAsia" w:cs="仿宋_GB2312" w:hint="eastAsia"/>
          <w:sz w:val="24"/>
          <w:szCs w:val="24"/>
          <w:lang w:val="zh-CN"/>
        </w:rPr>
        <w:lastRenderedPageBreak/>
        <w:t>览表(报价表)为准；</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.2 大写金额和小写金额不一致的，以大写金额为准；</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sidR="004F5F5E">
        <w:rPr>
          <w:rFonts w:asciiTheme="minorEastAsia" w:hAnsiTheme="minorEastAsia" w:cs="仿宋_GB2312" w:hint="eastAsia"/>
          <w:b/>
          <w:sz w:val="24"/>
          <w:szCs w:val="24"/>
          <w:lang w:val="zh-CN"/>
        </w:rPr>
        <w:t>0</w:t>
      </w:r>
      <w:r w:rsidR="000E4426">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4F5F5E">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4F5F5E">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4F5F5E">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3D4A2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3D4A2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3D4A2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w:t>
      </w:r>
      <w:r w:rsidR="003D4A2D">
        <w:rPr>
          <w:rFonts w:asciiTheme="minorEastAsia" w:hAnsiTheme="minorEastAsia" w:cs="仿宋_GB2312" w:hint="eastAsia"/>
          <w:b/>
          <w:bCs/>
          <w:sz w:val="24"/>
          <w:szCs w:val="24"/>
        </w:rPr>
        <w:t>7</w:t>
      </w:r>
      <w:r w:rsidR="00E976F7">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3D4A2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3D4A2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E976F7">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1D581E" w:rsidRDefault="001D581E" w:rsidP="001D581E">
      <w:pPr>
        <w:widowControl/>
        <w:rPr>
          <w:rFonts w:asciiTheme="majorEastAsia" w:eastAsiaTheme="majorEastAsia" w:hAnsiTheme="majorEastAsia" w:cs="宋体"/>
          <w:b/>
          <w:kern w:val="0"/>
          <w:sz w:val="36"/>
          <w:szCs w:val="36"/>
        </w:rPr>
      </w:pPr>
    </w:p>
    <w:p w:rsidR="00D35C88" w:rsidRDefault="00740F6A" w:rsidP="001D581E">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EA422C" w:rsidRPr="000128AE" w:rsidRDefault="00F92FF2" w:rsidP="000128AE">
      <w:pPr>
        <w:spacing w:line="360" w:lineRule="auto"/>
        <w:ind w:firstLineChars="200" w:firstLine="562"/>
        <w:contextualSpacing/>
        <w:rPr>
          <w:rFonts w:asciiTheme="minorEastAsia" w:hAnsiTheme="minorEastAsia" w:cs="仿宋_GB2312"/>
          <w:b/>
          <w:sz w:val="28"/>
          <w:szCs w:val="28"/>
          <w:lang w:val="zh-CN"/>
        </w:rPr>
      </w:pPr>
      <w:r>
        <w:rPr>
          <w:rFonts w:asciiTheme="minorEastAsia" w:hAnsiTheme="minorEastAsia" w:cs="仿宋_GB2312" w:hint="eastAsia"/>
          <w:b/>
          <w:sz w:val="28"/>
          <w:szCs w:val="28"/>
          <w:lang w:val="zh-CN"/>
        </w:rPr>
        <w:t>（一）本项目需实现的功能或者目标</w:t>
      </w:r>
    </w:p>
    <w:p w:rsidR="000A5429" w:rsidRDefault="000A5429" w:rsidP="000A5429">
      <w:pPr>
        <w:shd w:val="clear" w:color="auto" w:fill="FFFFFF"/>
        <w:spacing w:line="360" w:lineRule="auto"/>
        <w:ind w:firstLineChars="200" w:firstLine="480"/>
        <w:contextualSpacing/>
        <w:rPr>
          <w:rFonts w:ascii="宋体" w:hAnsi="宋体" w:cs="黑体"/>
          <w:sz w:val="24"/>
          <w:shd w:val="clear" w:color="auto" w:fill="FFFFFF"/>
        </w:rPr>
      </w:pPr>
      <w:r w:rsidRPr="000A5429">
        <w:rPr>
          <w:rFonts w:ascii="宋体" w:hAnsi="宋体" w:cs="黑体" w:hint="eastAsia"/>
          <w:sz w:val="24"/>
          <w:shd w:val="clear" w:color="auto" w:fill="FFFFFF"/>
        </w:rPr>
        <w:t>全面贯彻落实党的十九大以及习总书记关于绿色低碳发展的系列讲话精神，以创新、协调、绿色、开放、共享的发展理念为引导，以构建资源节约型、环境友好型社会，建设低碳示范城市为目标，以减少碳排放、提高能源资源利用效率、增强可持续发展能力为主要任务，积极探索一条符合鄢陵实际的低碳城市建设发展之路，努力将鄢陵打造成为有一定示范意义的低碳城市。</w:t>
      </w:r>
    </w:p>
    <w:p w:rsidR="00E976F7" w:rsidRPr="00E976F7" w:rsidRDefault="00E976F7" w:rsidP="000A5429">
      <w:pPr>
        <w:shd w:val="clear" w:color="auto" w:fill="FFFFFF"/>
        <w:spacing w:line="360" w:lineRule="auto"/>
        <w:ind w:firstLineChars="200" w:firstLine="482"/>
        <w:contextualSpacing/>
        <w:rPr>
          <w:rFonts w:ascii="宋体" w:hAnsi="宋体" w:cs="黑体"/>
          <w:b/>
          <w:bCs/>
          <w:sz w:val="24"/>
          <w:shd w:val="clear" w:color="auto" w:fill="FFFFFF"/>
        </w:rPr>
      </w:pPr>
      <w:r w:rsidRPr="00E976F7">
        <w:rPr>
          <w:rFonts w:ascii="宋体" w:hAnsi="宋体" w:cs="黑体" w:hint="eastAsia"/>
          <w:b/>
          <w:bCs/>
          <w:sz w:val="24"/>
          <w:shd w:val="clear" w:color="auto" w:fill="FFFFFF"/>
        </w:rPr>
        <w:t>（二)服务内容</w:t>
      </w:r>
    </w:p>
    <w:p w:rsidR="000A5429" w:rsidRDefault="000A5429" w:rsidP="000A5429">
      <w:pPr>
        <w:adjustRightInd w:val="0"/>
        <w:snapToGrid w:val="0"/>
        <w:spacing w:line="520" w:lineRule="exact"/>
        <w:ind w:firstLineChars="196" w:firstLine="470"/>
        <w:rPr>
          <w:rFonts w:ascii="宋体" w:hAnsi="宋体" w:cs="黑体"/>
          <w:sz w:val="24"/>
          <w:shd w:val="clear" w:color="auto" w:fill="FFFFFF"/>
        </w:rPr>
      </w:pPr>
      <w:r w:rsidRPr="000A5429">
        <w:rPr>
          <w:rFonts w:ascii="宋体" w:hAnsi="宋体" w:cs="黑体" w:hint="eastAsia"/>
          <w:sz w:val="24"/>
          <w:shd w:val="clear" w:color="auto" w:fill="FFFFFF"/>
        </w:rPr>
        <w:t>一是提出低碳城市建设的背景和总体要求，从基础条件、发展现状、发展目标、指标体系等方面加以说明。二是明确低碳试点的指导思想、主要目标和任务、重点落实的项目和保障措施等内容。三是重点包括但不限于围绕建设低碳经济、低碳交通、低碳建筑、低碳生活、低碳环境、低碳社会“六位一体”的低碳示范城市。</w:t>
      </w:r>
    </w:p>
    <w:p w:rsidR="006D5E64" w:rsidRDefault="0028259D" w:rsidP="000A5429">
      <w:pPr>
        <w:adjustRightInd w:val="0"/>
        <w:snapToGrid w:val="0"/>
        <w:spacing w:line="520" w:lineRule="exact"/>
        <w:ind w:firstLineChars="196" w:firstLine="472"/>
        <w:rPr>
          <w:b/>
          <w:sz w:val="24"/>
          <w:szCs w:val="24"/>
        </w:rPr>
      </w:pPr>
      <w:r>
        <w:rPr>
          <w:rFonts w:hint="eastAsia"/>
          <w:b/>
          <w:bCs/>
          <w:sz w:val="24"/>
          <w:szCs w:val="24"/>
        </w:rPr>
        <w:t>二、</w:t>
      </w:r>
      <w:r w:rsidR="00740F6A">
        <w:rPr>
          <w:rFonts w:hint="eastAsia"/>
          <w:b/>
          <w:sz w:val="24"/>
          <w:szCs w:val="24"/>
        </w:rPr>
        <w:t>其他要求</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1、投标人应就该项目完整投标，否则为无效投标。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2、招标文件中所列需求为最低要求，对招标文件中没有列出而对本项目必不可少的其他要求，投标人必须给予实现，否则为无效投标。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3、</w:t>
      </w:r>
      <w:r w:rsidR="000A5429" w:rsidRPr="000A5429">
        <w:rPr>
          <w:rFonts w:asciiTheme="majorEastAsia" w:eastAsiaTheme="majorEastAsia" w:hAnsiTheme="majorEastAsia" w:cs="宋体" w:hint="eastAsia"/>
          <w:kern w:val="0"/>
          <w:sz w:val="24"/>
          <w:szCs w:val="24"/>
        </w:rPr>
        <w:t>编制时间</w:t>
      </w:r>
      <w:r w:rsidRPr="00E976F7">
        <w:rPr>
          <w:rFonts w:asciiTheme="majorEastAsia" w:eastAsiaTheme="majorEastAsia" w:hAnsiTheme="majorEastAsia" w:cs="宋体" w:hint="eastAsia"/>
          <w:kern w:val="0"/>
          <w:sz w:val="24"/>
          <w:szCs w:val="24"/>
        </w:rPr>
        <w:t>：合同签订后2个月内，不响应者为无效投标。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4、最高限价：</w:t>
      </w:r>
      <w:r w:rsidR="006C62D6">
        <w:rPr>
          <w:rFonts w:asciiTheme="majorEastAsia" w:eastAsiaTheme="majorEastAsia" w:hAnsiTheme="majorEastAsia" w:cs="宋体" w:hint="eastAsia"/>
          <w:kern w:val="0"/>
          <w:sz w:val="24"/>
          <w:szCs w:val="24"/>
        </w:rPr>
        <w:t>95</w:t>
      </w:r>
      <w:r w:rsidRPr="00E976F7">
        <w:rPr>
          <w:rFonts w:asciiTheme="majorEastAsia" w:eastAsiaTheme="majorEastAsia" w:hAnsiTheme="majorEastAsia" w:cs="宋体" w:hint="eastAsia"/>
          <w:kern w:val="0"/>
          <w:sz w:val="24"/>
          <w:szCs w:val="24"/>
        </w:rPr>
        <w:t>万元 ，超出者为无效投标。</w:t>
      </w:r>
    </w:p>
    <w:p w:rsidR="00EE2800" w:rsidRDefault="00EE2800" w:rsidP="00EE2800">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Pr="00EE2800">
        <w:rPr>
          <w:rFonts w:asciiTheme="majorEastAsia" w:eastAsiaTheme="majorEastAsia" w:hAnsiTheme="majorEastAsia" w:cs="宋体" w:hint="eastAsia"/>
          <w:kern w:val="0"/>
          <w:sz w:val="24"/>
          <w:szCs w:val="24"/>
        </w:rPr>
        <w:t>、专利权：投标人应保证用户在使用该货物（服务）或其任何一部分时不受第三</w:t>
      </w:r>
      <w:r w:rsidRPr="00EE2800">
        <w:rPr>
          <w:rFonts w:asciiTheme="majorEastAsia" w:eastAsiaTheme="majorEastAsia" w:hAnsiTheme="majorEastAsia" w:cs="宋体" w:hint="eastAsia"/>
          <w:kern w:val="0"/>
          <w:sz w:val="24"/>
          <w:szCs w:val="24"/>
        </w:rPr>
        <w:lastRenderedPageBreak/>
        <w:t>方提出侵犯其专利权、商标权和工业设计权等的起诉。</w:t>
      </w:r>
      <w:r w:rsidR="006C62D6" w:rsidRPr="006C62D6">
        <w:rPr>
          <w:rFonts w:asciiTheme="majorEastAsia" w:eastAsiaTheme="majorEastAsia" w:hAnsiTheme="majorEastAsia" w:cs="宋体" w:hint="eastAsia"/>
          <w:kern w:val="0"/>
          <w:sz w:val="24"/>
          <w:szCs w:val="24"/>
        </w:rPr>
        <w:t>(须提供承诺函并加盖单位公章)</w:t>
      </w:r>
    </w:p>
    <w:p w:rsidR="00E976F7" w:rsidRDefault="00EE2800"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E976F7" w:rsidRPr="00E976F7">
        <w:rPr>
          <w:rFonts w:asciiTheme="majorEastAsia" w:eastAsiaTheme="majorEastAsia" w:hAnsiTheme="majorEastAsia" w:cs="宋体" w:hint="eastAsia"/>
          <w:kern w:val="0"/>
          <w:sz w:val="24"/>
          <w:szCs w:val="24"/>
        </w:rPr>
        <w:t>、本项目未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F678E8" w:rsidRPr="00F678E8" w:rsidRDefault="00EE2800"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678E8" w:rsidRPr="00F678E8">
        <w:rPr>
          <w:rFonts w:asciiTheme="majorEastAsia" w:eastAsiaTheme="majorEastAsia" w:hAnsiTheme="majorEastAsia" w:cs="宋体" w:hint="eastAsia"/>
          <w:kern w:val="0"/>
          <w:sz w:val="24"/>
          <w:szCs w:val="24"/>
        </w:rPr>
        <w:t>、验收标准</w:t>
      </w:r>
    </w:p>
    <w:p w:rsidR="00D86F11" w:rsidRPr="00D86F11"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D86F11" w:rsidRPr="00D86F11">
        <w:rPr>
          <w:rFonts w:asciiTheme="majorEastAsia" w:eastAsiaTheme="majorEastAsia" w:hAnsiTheme="majorEastAsia" w:cs="宋体" w:hint="eastAsia"/>
          <w:kern w:val="0"/>
          <w:sz w:val="24"/>
          <w:szCs w:val="24"/>
        </w:rPr>
        <w:t>验收书</w:t>
      </w:r>
      <w:proofErr w:type="gramEnd"/>
      <w:r w:rsidR="00D86F11" w:rsidRPr="00D86F11">
        <w:rPr>
          <w:rFonts w:asciiTheme="majorEastAsia" w:eastAsiaTheme="majorEastAsia" w:hAnsiTheme="majorEastAsia" w:cs="宋体" w:hint="eastAsia"/>
          <w:kern w:val="0"/>
          <w:sz w:val="24"/>
          <w:szCs w:val="24"/>
        </w:rPr>
        <w:t>,列明各项标准的验收情况及项目总体评价,由验收双方共同签署。</w:t>
      </w:r>
    </w:p>
    <w:p w:rsidR="00D86F11" w:rsidRPr="00D86F11"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.2按照招标文件要求、投标文件响应和承诺验收。</w:t>
      </w:r>
    </w:p>
    <w:p w:rsidR="00D35C88"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3按照国家及行业相关标准验收。</w:t>
      </w:r>
      <w:r w:rsidR="00740F6A">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一、促进中小企业发展（不含民办非企业）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3、联合体各方均为小型或微型企业的，联合体视同为小型、微型企业。组成联合体的大中型企业或者其他自然人、法人或其他组织，与小型、微型企业之间不得存在投资关系。</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4、中小企业投标应提供《中小企业声明函》，如为联合投标的，联合体各方需分别填写《中小企业声明函》。</w:t>
      </w:r>
    </w:p>
    <w:p w:rsid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A83920">
        <w:rPr>
          <w:rFonts w:asciiTheme="minorEastAsia" w:hAnsiTheme="minorEastAsia" w:cs="仿宋_GB2312" w:hint="eastAsia"/>
          <w:b/>
          <w:lang w:val="zh-CN"/>
        </w:rPr>
        <w:t>本项目的扣除比例为：对小型企业产品的价格给予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的扣除；对微型企业产品的价格给予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的扣除；给予联合体2%的价格扣除。</w:t>
      </w:r>
      <w:r>
        <w:rPr>
          <w:rFonts w:asciiTheme="minorEastAsia" w:hAnsiTheme="minorEastAsia" w:cs="仿宋_GB2312" w:hint="eastAsia"/>
          <w:b/>
          <w:bCs/>
          <w:lang w:val="zh-CN"/>
        </w:rPr>
        <w:t>提供《中小企业声明函》。</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二、支持监狱企业发展</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按照财政部、司法部发布的《关于政府采购支持监狱企业发展有关问题的通知》（</w:t>
      </w:r>
      <w:bookmarkStart w:id="2" w:name="OLE_LINK6"/>
      <w:r w:rsidRPr="002F673F">
        <w:rPr>
          <w:rFonts w:asciiTheme="minorEastAsia" w:eastAsiaTheme="minorEastAsia" w:hAnsiTheme="minorEastAsia" w:cs="仿宋_GB2312" w:hint="eastAsia"/>
          <w:szCs w:val="24"/>
          <w:lang w:val="zh-CN"/>
        </w:rPr>
        <w:t>财库[2014]68号</w:t>
      </w:r>
      <w:bookmarkEnd w:id="2"/>
      <w:r w:rsidRPr="002F673F">
        <w:rPr>
          <w:rFonts w:asciiTheme="minorEastAsia" w:eastAsiaTheme="minorEastAsia" w:hAnsiTheme="minorEastAsia" w:cs="仿宋_GB2312" w:hint="eastAsia"/>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三、促进残疾人就业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w:t>
      </w:r>
      <w:r w:rsidRPr="002F673F">
        <w:rPr>
          <w:rFonts w:asciiTheme="minorEastAsia" w:eastAsiaTheme="minorEastAsia" w:hAnsiTheme="minorEastAsia" w:cs="仿宋_GB2312" w:hint="eastAsia"/>
          <w:szCs w:val="24"/>
          <w:lang w:val="zh-CN"/>
        </w:rPr>
        <w:lastRenderedPageBreak/>
        <w:t>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2F673F">
        <w:rPr>
          <w:rFonts w:asciiTheme="minorEastAsia" w:eastAsiaTheme="minorEastAsia" w:hAnsiTheme="minorEastAsia" w:cs="仿宋_GB2312" w:hint="eastAsia"/>
          <w:szCs w:val="24"/>
          <w:lang w:val="zh-CN"/>
        </w:rPr>
        <w:t>函内容</w:t>
      </w:r>
      <w:proofErr w:type="gramEnd"/>
      <w:r w:rsidRPr="002F673F">
        <w:rPr>
          <w:rFonts w:asciiTheme="minorEastAsia" w:eastAsiaTheme="minorEastAsia" w:hAnsiTheme="minorEastAsia" w:cs="仿宋_GB2312" w:hint="eastAsia"/>
          <w:szCs w:val="24"/>
          <w:lang w:val="zh-CN"/>
        </w:rPr>
        <w:t>的材料。</w:t>
      </w:r>
    </w:p>
    <w:p w:rsid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w:t>
            </w:r>
            <w:r w:rsidR="0043285C">
              <w:rPr>
                <w:rFonts w:ascii="宋体" w:hAnsi="宋体" w:hint="eastAsia"/>
                <w:bCs/>
                <w:sz w:val="24"/>
                <w:szCs w:val="24"/>
              </w:rPr>
              <w:t>2018</w:t>
            </w:r>
            <w:r>
              <w:rPr>
                <w:rFonts w:ascii="宋体" w:hAnsi="宋体" w:hint="eastAsia"/>
                <w:bCs/>
                <w:sz w:val="24"/>
                <w:szCs w:val="24"/>
              </w:rPr>
              <w:t>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07717B">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07717B">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07717B">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C371C">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C371C">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C371C">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5020E1" w:rsidRDefault="005020E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Cs w:val="21"/>
        </w:rPr>
        <w:t>（4）</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5020E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5020E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416695" w:rsidRPr="007F4AE1" w:rsidRDefault="00416695" w:rsidP="004166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35C88" w:rsidRDefault="00740F6A" w:rsidP="0041669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4166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416695"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F93120">
        <w:rPr>
          <w:rFonts w:asciiTheme="minorEastAsia" w:hAnsiTheme="minorEastAsia" w:cs="仿宋_GB2312" w:hint="eastAsia"/>
          <w:sz w:val="24"/>
          <w:szCs w:val="24"/>
          <w:lang w:val="zh-CN"/>
        </w:rPr>
        <w:t>、</w:t>
      </w:r>
      <w:r w:rsidR="00F93120"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3"/>
        <w:gridCol w:w="5879"/>
        <w:gridCol w:w="1018"/>
      </w:tblGrid>
      <w:tr w:rsidR="004B41C6" w:rsidRPr="00107427" w:rsidTr="00604E20">
        <w:trPr>
          <w:trHeight w:val="1346"/>
          <w:jc w:val="center"/>
        </w:trPr>
        <w:tc>
          <w:tcPr>
            <w:tcW w:w="2193"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分值构成</w:t>
            </w:r>
          </w:p>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(总分100分)</w:t>
            </w:r>
          </w:p>
        </w:tc>
        <w:tc>
          <w:tcPr>
            <w:tcW w:w="6897" w:type="dxa"/>
            <w:gridSpan w:val="2"/>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价格分值：</w:t>
            </w:r>
            <w:r w:rsidRPr="00107427">
              <w:rPr>
                <w:rFonts w:ascii="仿宋" w:eastAsia="仿宋" w:hAnsi="仿宋" w:hint="eastAsia"/>
                <w:sz w:val="32"/>
                <w:szCs w:val="32"/>
                <w:u w:val="single"/>
              </w:rPr>
              <w:t>20</w:t>
            </w:r>
            <w:r w:rsidRPr="00107427">
              <w:rPr>
                <w:rFonts w:ascii="仿宋" w:eastAsia="仿宋" w:hAnsi="仿宋" w:hint="eastAsia"/>
                <w:sz w:val="32"/>
                <w:szCs w:val="32"/>
              </w:rPr>
              <w:t>分</w:t>
            </w:r>
          </w:p>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商务部分：</w:t>
            </w:r>
            <w:r>
              <w:rPr>
                <w:rFonts w:ascii="仿宋" w:eastAsia="仿宋" w:hAnsi="仿宋" w:hint="eastAsia"/>
                <w:sz w:val="32"/>
                <w:szCs w:val="32"/>
                <w:u w:val="single"/>
              </w:rPr>
              <w:t>45</w:t>
            </w:r>
            <w:r w:rsidRPr="00107427">
              <w:rPr>
                <w:rFonts w:ascii="仿宋" w:eastAsia="仿宋" w:hAnsi="仿宋" w:hint="eastAsia"/>
                <w:sz w:val="32"/>
                <w:szCs w:val="32"/>
              </w:rPr>
              <w:t>分</w:t>
            </w:r>
          </w:p>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技术部分：</w:t>
            </w:r>
            <w:r w:rsidRPr="00107427">
              <w:rPr>
                <w:rFonts w:ascii="仿宋" w:eastAsia="仿宋" w:hAnsi="仿宋" w:hint="eastAsia"/>
                <w:sz w:val="32"/>
                <w:szCs w:val="32"/>
                <w:u w:val="single"/>
              </w:rPr>
              <w:t>3</w:t>
            </w:r>
            <w:r>
              <w:rPr>
                <w:rFonts w:ascii="仿宋" w:eastAsia="仿宋" w:hAnsi="仿宋" w:hint="eastAsia"/>
                <w:sz w:val="32"/>
                <w:szCs w:val="32"/>
                <w:u w:val="single"/>
              </w:rPr>
              <w:t>5</w:t>
            </w:r>
            <w:r w:rsidRPr="00107427">
              <w:rPr>
                <w:rFonts w:ascii="仿宋" w:eastAsia="仿宋" w:hAnsi="仿宋" w:hint="eastAsia"/>
                <w:sz w:val="32"/>
                <w:szCs w:val="32"/>
                <w:u w:val="single"/>
              </w:rPr>
              <w:t>分</w:t>
            </w:r>
          </w:p>
        </w:tc>
      </w:tr>
      <w:tr w:rsidR="004B41C6" w:rsidRPr="00107427" w:rsidTr="00604E20">
        <w:trPr>
          <w:trHeight w:val="616"/>
          <w:jc w:val="center"/>
        </w:trPr>
        <w:tc>
          <w:tcPr>
            <w:tcW w:w="9090" w:type="dxa"/>
            <w:gridSpan w:val="3"/>
            <w:tcBorders>
              <w:bottom w:val="single" w:sz="4" w:space="0" w:color="auto"/>
            </w:tcBorders>
            <w:vAlign w:val="center"/>
          </w:tcPr>
          <w:p w:rsidR="004B41C6" w:rsidRPr="00107427" w:rsidRDefault="004B41C6" w:rsidP="00604E20">
            <w:pPr>
              <w:spacing w:line="276" w:lineRule="auto"/>
              <w:jc w:val="center"/>
              <w:rPr>
                <w:rFonts w:ascii="仿宋" w:eastAsia="仿宋" w:hAnsi="仿宋"/>
                <w:b/>
                <w:sz w:val="32"/>
                <w:szCs w:val="32"/>
              </w:rPr>
            </w:pPr>
            <w:r w:rsidRPr="00107427">
              <w:rPr>
                <w:rFonts w:ascii="仿宋" w:eastAsia="仿宋" w:hAnsi="仿宋" w:hint="eastAsia"/>
                <w:b/>
                <w:sz w:val="32"/>
                <w:szCs w:val="32"/>
              </w:rPr>
              <w:t>一、价格部分（满分20分）</w:t>
            </w:r>
          </w:p>
        </w:tc>
      </w:tr>
      <w:tr w:rsidR="004B41C6" w:rsidRPr="00107427" w:rsidTr="00604E20">
        <w:trPr>
          <w:trHeight w:val="616"/>
          <w:jc w:val="center"/>
        </w:trPr>
        <w:tc>
          <w:tcPr>
            <w:tcW w:w="2193" w:type="dxa"/>
            <w:tcBorders>
              <w:top w:val="single" w:sz="4" w:space="0" w:color="auto"/>
            </w:tcBorders>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评分因素</w:t>
            </w:r>
          </w:p>
        </w:tc>
        <w:tc>
          <w:tcPr>
            <w:tcW w:w="5879" w:type="dxa"/>
            <w:tcBorders>
              <w:top w:val="single" w:sz="4" w:space="0" w:color="auto"/>
            </w:tcBorders>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评标标准</w:t>
            </w:r>
          </w:p>
        </w:tc>
        <w:tc>
          <w:tcPr>
            <w:tcW w:w="1018" w:type="dxa"/>
            <w:tcBorders>
              <w:top w:val="single" w:sz="4" w:space="0" w:color="auto"/>
            </w:tcBorders>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分值</w:t>
            </w:r>
          </w:p>
        </w:tc>
      </w:tr>
      <w:tr w:rsidR="004B41C6" w:rsidRPr="00107427" w:rsidTr="00604E20">
        <w:trPr>
          <w:trHeight w:val="1279"/>
          <w:jc w:val="center"/>
        </w:trPr>
        <w:tc>
          <w:tcPr>
            <w:tcW w:w="2193" w:type="dxa"/>
            <w:tcBorders>
              <w:top w:val="single" w:sz="4" w:space="0" w:color="auto"/>
            </w:tcBorders>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lastRenderedPageBreak/>
              <w:t>投标报价</w:t>
            </w:r>
          </w:p>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评分标准</w:t>
            </w:r>
          </w:p>
        </w:tc>
        <w:tc>
          <w:tcPr>
            <w:tcW w:w="5879" w:type="dxa"/>
            <w:tcBorders>
              <w:top w:val="single" w:sz="4" w:space="0" w:color="auto"/>
            </w:tcBorders>
            <w:vAlign w:val="center"/>
          </w:tcPr>
          <w:p w:rsidR="004B41C6" w:rsidRPr="00107427" w:rsidRDefault="004B41C6" w:rsidP="00604E20">
            <w:pPr>
              <w:spacing w:line="276" w:lineRule="auto"/>
              <w:rPr>
                <w:rFonts w:ascii="仿宋" w:eastAsia="仿宋" w:hAnsi="仿宋"/>
                <w:sz w:val="32"/>
                <w:szCs w:val="32"/>
              </w:rPr>
            </w:pPr>
            <w:r w:rsidRPr="00107427">
              <w:rPr>
                <w:rFonts w:ascii="仿宋" w:eastAsia="仿宋" w:hAnsi="仿宋" w:hint="eastAsia"/>
                <w:bCs/>
                <w:sz w:val="32"/>
                <w:szCs w:val="32"/>
              </w:rPr>
              <w:t>评标基准价：</w:t>
            </w:r>
            <w:r w:rsidRPr="00107427">
              <w:rPr>
                <w:rFonts w:ascii="仿宋" w:eastAsia="仿宋" w:hAnsi="仿宋" w:hint="eastAsia"/>
                <w:sz w:val="32"/>
                <w:szCs w:val="32"/>
              </w:rPr>
              <w:t xml:space="preserve">满足招标文件要求的有效投标报价中，最低的投标报价为评标基准价。投标报价得分=（评标基准价/投标报价）×20 </w:t>
            </w:r>
          </w:p>
        </w:tc>
        <w:tc>
          <w:tcPr>
            <w:tcW w:w="1018" w:type="dxa"/>
            <w:tcBorders>
              <w:top w:val="single" w:sz="4" w:space="0" w:color="auto"/>
            </w:tcBorders>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20分</w:t>
            </w:r>
          </w:p>
        </w:tc>
      </w:tr>
      <w:tr w:rsidR="004B41C6" w:rsidRPr="00107427" w:rsidTr="00604E20">
        <w:trPr>
          <w:trHeight w:val="616"/>
          <w:jc w:val="center"/>
        </w:trPr>
        <w:tc>
          <w:tcPr>
            <w:tcW w:w="9090" w:type="dxa"/>
            <w:gridSpan w:val="3"/>
            <w:vAlign w:val="center"/>
          </w:tcPr>
          <w:p w:rsidR="004B41C6" w:rsidRPr="00107427" w:rsidRDefault="004B41C6" w:rsidP="00604E20">
            <w:pPr>
              <w:spacing w:line="276" w:lineRule="auto"/>
              <w:jc w:val="center"/>
              <w:rPr>
                <w:rFonts w:ascii="仿宋" w:eastAsia="仿宋" w:hAnsi="仿宋"/>
                <w:b/>
                <w:sz w:val="32"/>
                <w:szCs w:val="32"/>
              </w:rPr>
            </w:pPr>
            <w:r w:rsidRPr="00107427">
              <w:rPr>
                <w:rFonts w:ascii="仿宋" w:eastAsia="仿宋" w:hAnsi="仿宋" w:hint="eastAsia"/>
                <w:b/>
                <w:sz w:val="32"/>
                <w:szCs w:val="32"/>
              </w:rPr>
              <w:t>二、商务部分（满分</w:t>
            </w:r>
            <w:r>
              <w:rPr>
                <w:rFonts w:ascii="仿宋" w:eastAsia="仿宋" w:hAnsi="仿宋" w:hint="eastAsia"/>
                <w:b/>
                <w:sz w:val="32"/>
                <w:szCs w:val="32"/>
              </w:rPr>
              <w:t>45</w:t>
            </w:r>
            <w:r w:rsidRPr="00107427">
              <w:rPr>
                <w:rFonts w:ascii="仿宋" w:eastAsia="仿宋" w:hAnsi="仿宋" w:hint="eastAsia"/>
                <w:b/>
                <w:sz w:val="32"/>
                <w:szCs w:val="32"/>
              </w:rPr>
              <w:t>分）</w:t>
            </w:r>
          </w:p>
        </w:tc>
      </w:tr>
      <w:tr w:rsidR="004B41C6" w:rsidRPr="00107427" w:rsidTr="00604E20">
        <w:trPr>
          <w:trHeight w:val="616"/>
          <w:jc w:val="center"/>
        </w:trPr>
        <w:tc>
          <w:tcPr>
            <w:tcW w:w="2193" w:type="dxa"/>
            <w:tcBorders>
              <w:bottom w:val="single" w:sz="4" w:space="0" w:color="auto"/>
            </w:tcBorders>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评分因素</w:t>
            </w:r>
          </w:p>
        </w:tc>
        <w:tc>
          <w:tcPr>
            <w:tcW w:w="5879"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评标标准</w:t>
            </w:r>
          </w:p>
        </w:tc>
        <w:tc>
          <w:tcPr>
            <w:tcW w:w="1018"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分值</w:t>
            </w:r>
          </w:p>
        </w:tc>
      </w:tr>
      <w:tr w:rsidR="004B41C6" w:rsidRPr="00107427" w:rsidTr="00604E20">
        <w:trPr>
          <w:trHeight w:val="549"/>
          <w:jc w:val="center"/>
        </w:trPr>
        <w:tc>
          <w:tcPr>
            <w:tcW w:w="2193" w:type="dxa"/>
            <w:tcBorders>
              <w:bottom w:val="single" w:sz="4" w:space="0" w:color="auto"/>
            </w:tcBorders>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cs="宋体" w:hint="eastAsia"/>
                <w:sz w:val="32"/>
                <w:szCs w:val="32"/>
              </w:rPr>
              <w:t>企业实力</w:t>
            </w:r>
          </w:p>
        </w:tc>
        <w:tc>
          <w:tcPr>
            <w:tcW w:w="5879" w:type="dxa"/>
            <w:vAlign w:val="center"/>
          </w:tcPr>
          <w:p w:rsidR="004B41C6" w:rsidRPr="00107427" w:rsidRDefault="004B41C6" w:rsidP="00604E20">
            <w:pPr>
              <w:spacing w:line="276" w:lineRule="auto"/>
              <w:rPr>
                <w:rFonts w:ascii="仿宋" w:eastAsia="仿宋" w:hAnsi="仿宋"/>
                <w:sz w:val="32"/>
                <w:szCs w:val="32"/>
              </w:rPr>
            </w:pPr>
            <w:r w:rsidRPr="00107427">
              <w:rPr>
                <w:rFonts w:ascii="仿宋" w:eastAsia="仿宋" w:hAnsi="仿宋" w:hint="eastAsia"/>
                <w:sz w:val="32"/>
                <w:szCs w:val="32"/>
              </w:rPr>
              <w:t>（1）投标人获得过ISO9001质量管理体系认证，ISO14001环境管理体系认证，OHSAS18001职业健康安全管理体系认证证书的，每提供一项得2分，满分6分。</w:t>
            </w:r>
          </w:p>
          <w:p w:rsidR="004B41C6" w:rsidRPr="00107427" w:rsidRDefault="004B41C6" w:rsidP="00604E20">
            <w:pPr>
              <w:spacing w:line="276" w:lineRule="auto"/>
              <w:rPr>
                <w:rFonts w:ascii="仿宋" w:eastAsia="仿宋" w:hAnsi="仿宋"/>
                <w:sz w:val="32"/>
                <w:szCs w:val="32"/>
              </w:rPr>
            </w:pPr>
            <w:r w:rsidRPr="00107427">
              <w:rPr>
                <w:rFonts w:ascii="仿宋" w:eastAsia="仿宋" w:hAnsi="仿宋" w:hint="eastAsia"/>
                <w:sz w:val="32"/>
                <w:szCs w:val="32"/>
              </w:rPr>
              <w:t>（2）投标人为高新技术企业的得4分。</w:t>
            </w:r>
          </w:p>
          <w:p w:rsidR="004B41C6" w:rsidRPr="00107427" w:rsidRDefault="004B41C6" w:rsidP="00604E20">
            <w:pPr>
              <w:spacing w:line="276" w:lineRule="auto"/>
              <w:rPr>
                <w:rFonts w:ascii="仿宋" w:eastAsia="仿宋" w:hAnsi="仿宋"/>
                <w:sz w:val="32"/>
                <w:szCs w:val="32"/>
              </w:rPr>
            </w:pPr>
            <w:r w:rsidRPr="00107427">
              <w:rPr>
                <w:rFonts w:ascii="仿宋" w:eastAsia="仿宋" w:hAnsi="仿宋" w:hint="eastAsia"/>
                <w:sz w:val="32"/>
                <w:szCs w:val="32"/>
              </w:rPr>
              <w:t>（3）投标人信用等级为AAA</w:t>
            </w:r>
            <w:proofErr w:type="gramStart"/>
            <w:r w:rsidRPr="00107427">
              <w:rPr>
                <w:rFonts w:ascii="仿宋" w:eastAsia="仿宋" w:hAnsi="仿宋" w:hint="eastAsia"/>
                <w:sz w:val="32"/>
                <w:szCs w:val="32"/>
              </w:rPr>
              <w:t>级得5分</w:t>
            </w:r>
            <w:proofErr w:type="gramEnd"/>
            <w:r w:rsidRPr="00107427">
              <w:rPr>
                <w:rFonts w:ascii="仿宋" w:eastAsia="仿宋" w:hAnsi="仿宋" w:hint="eastAsia"/>
                <w:sz w:val="32"/>
                <w:szCs w:val="32"/>
              </w:rPr>
              <w:t>，信用等级为AA</w:t>
            </w:r>
            <w:proofErr w:type="gramStart"/>
            <w:r w:rsidRPr="00107427">
              <w:rPr>
                <w:rFonts w:ascii="仿宋" w:eastAsia="仿宋" w:hAnsi="仿宋" w:hint="eastAsia"/>
                <w:sz w:val="32"/>
                <w:szCs w:val="32"/>
              </w:rPr>
              <w:t>级得3分</w:t>
            </w:r>
            <w:proofErr w:type="gramEnd"/>
            <w:r w:rsidRPr="00107427">
              <w:rPr>
                <w:rFonts w:ascii="仿宋" w:eastAsia="仿宋" w:hAnsi="仿宋" w:hint="eastAsia"/>
                <w:sz w:val="32"/>
                <w:szCs w:val="32"/>
              </w:rPr>
              <w:t>，信用等级评为A</w:t>
            </w:r>
            <w:proofErr w:type="gramStart"/>
            <w:r w:rsidRPr="00107427">
              <w:rPr>
                <w:rFonts w:ascii="仿宋" w:eastAsia="仿宋" w:hAnsi="仿宋" w:hint="eastAsia"/>
                <w:sz w:val="32"/>
                <w:szCs w:val="32"/>
              </w:rPr>
              <w:t>级得1分</w:t>
            </w:r>
            <w:proofErr w:type="gramEnd"/>
            <w:r w:rsidRPr="00107427">
              <w:rPr>
                <w:rFonts w:ascii="仿宋" w:eastAsia="仿宋" w:hAnsi="仿宋" w:hint="eastAsia"/>
                <w:sz w:val="32"/>
                <w:szCs w:val="32"/>
              </w:rPr>
              <w:t xml:space="preserve">，满分5分。 </w:t>
            </w:r>
          </w:p>
        </w:tc>
        <w:tc>
          <w:tcPr>
            <w:tcW w:w="1018"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15分</w:t>
            </w:r>
          </w:p>
        </w:tc>
      </w:tr>
      <w:tr w:rsidR="004B41C6" w:rsidRPr="00107427" w:rsidTr="00604E20">
        <w:trPr>
          <w:trHeight w:val="1826"/>
          <w:jc w:val="center"/>
        </w:trPr>
        <w:tc>
          <w:tcPr>
            <w:tcW w:w="2193"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cs="宋体" w:hint="eastAsia"/>
                <w:sz w:val="32"/>
                <w:szCs w:val="32"/>
              </w:rPr>
              <w:t>项目组人员配备</w:t>
            </w:r>
          </w:p>
        </w:tc>
        <w:tc>
          <w:tcPr>
            <w:tcW w:w="5879" w:type="dxa"/>
            <w:vAlign w:val="center"/>
          </w:tcPr>
          <w:p w:rsidR="004B41C6" w:rsidRPr="00107427" w:rsidRDefault="004B41C6" w:rsidP="00604E20">
            <w:pPr>
              <w:spacing w:line="276" w:lineRule="auto"/>
              <w:rPr>
                <w:rFonts w:ascii="仿宋" w:eastAsia="仿宋" w:hAnsi="仿宋"/>
                <w:sz w:val="32"/>
                <w:szCs w:val="32"/>
              </w:rPr>
            </w:pPr>
            <w:r w:rsidRPr="00107427">
              <w:rPr>
                <w:rFonts w:ascii="仿宋" w:eastAsia="仿宋" w:hAnsi="仿宋" w:hint="eastAsia"/>
                <w:sz w:val="32"/>
                <w:szCs w:val="32"/>
              </w:rPr>
              <w:t>1、项目负责人具有相关专业中级职称得3分，具有相关专业高级职称得5分;满分</w:t>
            </w:r>
            <w:r>
              <w:rPr>
                <w:rFonts w:ascii="仿宋" w:eastAsia="仿宋" w:hAnsi="仿宋" w:hint="eastAsia"/>
                <w:sz w:val="32"/>
                <w:szCs w:val="32"/>
              </w:rPr>
              <w:t>5</w:t>
            </w:r>
            <w:r w:rsidRPr="00107427">
              <w:rPr>
                <w:rFonts w:ascii="仿宋" w:eastAsia="仿宋" w:hAnsi="仿宋" w:hint="eastAsia"/>
                <w:sz w:val="32"/>
                <w:szCs w:val="32"/>
              </w:rPr>
              <w:t>分。</w:t>
            </w:r>
          </w:p>
          <w:p w:rsidR="004B41C6" w:rsidRPr="00107427" w:rsidRDefault="004B41C6" w:rsidP="00604E20">
            <w:pPr>
              <w:spacing w:line="276" w:lineRule="auto"/>
              <w:rPr>
                <w:rFonts w:ascii="仿宋" w:eastAsia="仿宋" w:hAnsi="仿宋"/>
                <w:sz w:val="32"/>
                <w:szCs w:val="32"/>
              </w:rPr>
            </w:pPr>
            <w:r w:rsidRPr="00107427">
              <w:rPr>
                <w:rFonts w:ascii="仿宋" w:eastAsia="仿宋" w:hAnsi="仿宋" w:hint="eastAsia"/>
                <w:sz w:val="32"/>
                <w:szCs w:val="32"/>
              </w:rPr>
              <w:t>2、项目组成员(不含项目负责人)</w:t>
            </w:r>
            <w:proofErr w:type="gramStart"/>
            <w:r w:rsidRPr="00107427">
              <w:rPr>
                <w:rFonts w:ascii="仿宋" w:eastAsia="仿宋" w:hAnsi="仿宋" w:hint="eastAsia"/>
                <w:sz w:val="32"/>
                <w:szCs w:val="32"/>
              </w:rPr>
              <w:t>每具有</w:t>
            </w:r>
            <w:proofErr w:type="gramEnd"/>
            <w:r w:rsidRPr="00107427">
              <w:rPr>
                <w:rFonts w:ascii="仿宋" w:eastAsia="仿宋" w:hAnsi="仿宋" w:hint="eastAsia"/>
                <w:sz w:val="32"/>
                <w:szCs w:val="32"/>
              </w:rPr>
              <w:t>一名相关专业初级职称得2分，</w:t>
            </w:r>
            <w:proofErr w:type="gramStart"/>
            <w:r w:rsidRPr="00107427">
              <w:rPr>
                <w:rFonts w:ascii="仿宋" w:eastAsia="仿宋" w:hAnsi="仿宋" w:hint="eastAsia"/>
                <w:sz w:val="32"/>
                <w:szCs w:val="32"/>
              </w:rPr>
              <w:t>每具有</w:t>
            </w:r>
            <w:proofErr w:type="gramEnd"/>
            <w:r w:rsidRPr="00107427">
              <w:rPr>
                <w:rFonts w:ascii="仿宋" w:eastAsia="仿宋" w:hAnsi="仿宋" w:hint="eastAsia"/>
                <w:sz w:val="32"/>
                <w:szCs w:val="32"/>
              </w:rPr>
              <w:t>一名相关专业中级职称得3分,满分1</w:t>
            </w:r>
            <w:r>
              <w:rPr>
                <w:rFonts w:ascii="仿宋" w:eastAsia="仿宋" w:hAnsi="仿宋" w:hint="eastAsia"/>
                <w:sz w:val="32"/>
                <w:szCs w:val="32"/>
              </w:rPr>
              <w:t>5</w:t>
            </w:r>
            <w:r w:rsidRPr="00107427">
              <w:rPr>
                <w:rFonts w:ascii="仿宋" w:eastAsia="仿宋" w:hAnsi="仿宋" w:hint="eastAsia"/>
                <w:sz w:val="32"/>
                <w:szCs w:val="32"/>
              </w:rPr>
              <w:t>分。</w:t>
            </w:r>
          </w:p>
        </w:tc>
        <w:tc>
          <w:tcPr>
            <w:tcW w:w="1018"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20分</w:t>
            </w:r>
          </w:p>
        </w:tc>
      </w:tr>
      <w:tr w:rsidR="004B41C6" w:rsidRPr="00107427" w:rsidTr="00604E20">
        <w:trPr>
          <w:trHeight w:val="1409"/>
          <w:jc w:val="center"/>
        </w:trPr>
        <w:tc>
          <w:tcPr>
            <w:tcW w:w="2193"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lastRenderedPageBreak/>
              <w:t>企业业绩</w:t>
            </w:r>
          </w:p>
        </w:tc>
        <w:tc>
          <w:tcPr>
            <w:tcW w:w="5879" w:type="dxa"/>
            <w:vAlign w:val="center"/>
          </w:tcPr>
          <w:p w:rsidR="004B41C6" w:rsidRPr="00107427" w:rsidRDefault="004B41C6" w:rsidP="00604E20">
            <w:pPr>
              <w:spacing w:line="276" w:lineRule="auto"/>
              <w:rPr>
                <w:rFonts w:ascii="仿宋" w:eastAsia="仿宋" w:hAnsi="仿宋"/>
                <w:sz w:val="32"/>
                <w:szCs w:val="32"/>
              </w:rPr>
            </w:pPr>
            <w:r w:rsidRPr="00107427">
              <w:rPr>
                <w:rFonts w:ascii="仿宋" w:eastAsia="仿宋" w:hAnsi="仿宋" w:hint="eastAsia"/>
                <w:sz w:val="32"/>
                <w:szCs w:val="32"/>
              </w:rPr>
              <w:t>2016年1月1日以来(以合同签订时间为准)，企业承担过类似规划或方案业绩，每提供一份单项合同≥</w:t>
            </w:r>
            <w:r>
              <w:rPr>
                <w:rFonts w:ascii="仿宋" w:eastAsia="仿宋" w:hAnsi="仿宋" w:hint="eastAsia"/>
                <w:sz w:val="32"/>
                <w:szCs w:val="32"/>
              </w:rPr>
              <w:t>50</w:t>
            </w:r>
            <w:r w:rsidRPr="00107427">
              <w:rPr>
                <w:rFonts w:ascii="仿宋" w:eastAsia="仿宋" w:hAnsi="仿宋" w:hint="eastAsia"/>
                <w:sz w:val="32"/>
                <w:szCs w:val="32"/>
              </w:rPr>
              <w:t>万，得5分，满分1</w:t>
            </w:r>
            <w:r>
              <w:rPr>
                <w:rFonts w:ascii="仿宋" w:eastAsia="仿宋" w:hAnsi="仿宋" w:hint="eastAsia"/>
                <w:sz w:val="32"/>
                <w:szCs w:val="32"/>
              </w:rPr>
              <w:t>0</w:t>
            </w:r>
            <w:r w:rsidRPr="00107427">
              <w:rPr>
                <w:rFonts w:ascii="仿宋" w:eastAsia="仿宋" w:hAnsi="仿宋" w:hint="eastAsia"/>
                <w:sz w:val="32"/>
                <w:szCs w:val="32"/>
              </w:rPr>
              <w:t>分。（以中标通知书和签订合同为准）</w:t>
            </w:r>
          </w:p>
        </w:tc>
        <w:tc>
          <w:tcPr>
            <w:tcW w:w="1018"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1</w:t>
            </w:r>
            <w:r>
              <w:rPr>
                <w:rFonts w:ascii="仿宋" w:eastAsia="仿宋" w:hAnsi="仿宋" w:hint="eastAsia"/>
                <w:sz w:val="32"/>
                <w:szCs w:val="32"/>
              </w:rPr>
              <w:t>0</w:t>
            </w:r>
            <w:r w:rsidRPr="00107427">
              <w:rPr>
                <w:rFonts w:ascii="仿宋" w:eastAsia="仿宋" w:hAnsi="仿宋" w:hint="eastAsia"/>
                <w:sz w:val="32"/>
                <w:szCs w:val="32"/>
              </w:rPr>
              <w:t>分</w:t>
            </w:r>
          </w:p>
        </w:tc>
      </w:tr>
      <w:tr w:rsidR="004B41C6" w:rsidRPr="00107427" w:rsidTr="00604E20">
        <w:trPr>
          <w:trHeight w:val="616"/>
          <w:jc w:val="center"/>
        </w:trPr>
        <w:tc>
          <w:tcPr>
            <w:tcW w:w="9090" w:type="dxa"/>
            <w:gridSpan w:val="3"/>
            <w:vAlign w:val="center"/>
          </w:tcPr>
          <w:p w:rsidR="004B41C6" w:rsidRPr="00107427" w:rsidRDefault="004B41C6" w:rsidP="00604E20">
            <w:pPr>
              <w:spacing w:line="276" w:lineRule="auto"/>
              <w:jc w:val="center"/>
              <w:rPr>
                <w:rFonts w:ascii="仿宋" w:eastAsia="仿宋" w:hAnsi="仿宋"/>
                <w:b/>
                <w:sz w:val="32"/>
                <w:szCs w:val="32"/>
              </w:rPr>
            </w:pPr>
            <w:r w:rsidRPr="00107427">
              <w:rPr>
                <w:rFonts w:ascii="仿宋" w:eastAsia="仿宋" w:hAnsi="仿宋" w:hint="eastAsia"/>
                <w:b/>
                <w:sz w:val="32"/>
                <w:szCs w:val="32"/>
              </w:rPr>
              <w:t>三、技术部分（3</w:t>
            </w:r>
            <w:r>
              <w:rPr>
                <w:rFonts w:ascii="仿宋" w:eastAsia="仿宋" w:hAnsi="仿宋" w:hint="eastAsia"/>
                <w:b/>
                <w:sz w:val="32"/>
                <w:szCs w:val="32"/>
              </w:rPr>
              <w:t>5</w:t>
            </w:r>
            <w:r w:rsidRPr="00107427">
              <w:rPr>
                <w:rFonts w:ascii="仿宋" w:eastAsia="仿宋" w:hAnsi="仿宋" w:hint="eastAsia"/>
                <w:b/>
                <w:sz w:val="32"/>
                <w:szCs w:val="32"/>
              </w:rPr>
              <w:t>分）</w:t>
            </w:r>
          </w:p>
        </w:tc>
      </w:tr>
      <w:tr w:rsidR="004B41C6" w:rsidRPr="00107427" w:rsidTr="00604E20">
        <w:trPr>
          <w:trHeight w:val="691"/>
          <w:jc w:val="center"/>
        </w:trPr>
        <w:tc>
          <w:tcPr>
            <w:tcW w:w="2193"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cs="宋体" w:hint="eastAsia"/>
                <w:sz w:val="32"/>
                <w:szCs w:val="32"/>
              </w:rPr>
              <w:t>实施方案、设计内容</w:t>
            </w:r>
          </w:p>
        </w:tc>
        <w:tc>
          <w:tcPr>
            <w:tcW w:w="5879" w:type="dxa"/>
            <w:vAlign w:val="center"/>
          </w:tcPr>
          <w:p w:rsidR="004B41C6" w:rsidRPr="00107427" w:rsidRDefault="004B41C6" w:rsidP="00604E20">
            <w:pPr>
              <w:snapToGrid w:val="0"/>
              <w:spacing w:line="276" w:lineRule="auto"/>
              <w:rPr>
                <w:rFonts w:ascii="仿宋" w:eastAsia="仿宋" w:hAnsi="仿宋" w:cs="宋体"/>
                <w:sz w:val="32"/>
                <w:szCs w:val="32"/>
              </w:rPr>
            </w:pPr>
            <w:r w:rsidRPr="00107427">
              <w:rPr>
                <w:rFonts w:ascii="仿宋" w:eastAsia="仿宋" w:hAnsi="仿宋" w:cs="宋体" w:hint="eastAsia"/>
                <w:sz w:val="32"/>
                <w:szCs w:val="32"/>
              </w:rPr>
              <w:t>（1）实施方案基本满足需求，可实施性较强，得0-4分；实施方案、编制内容全面合理，可实施性强，得5-8分。</w:t>
            </w:r>
          </w:p>
          <w:p w:rsidR="004B41C6" w:rsidRPr="00107427" w:rsidRDefault="004B41C6" w:rsidP="00604E20">
            <w:pPr>
              <w:snapToGrid w:val="0"/>
              <w:spacing w:line="276" w:lineRule="auto"/>
              <w:rPr>
                <w:rFonts w:ascii="仿宋" w:eastAsia="仿宋" w:hAnsi="仿宋" w:cs="宋体"/>
                <w:sz w:val="32"/>
                <w:szCs w:val="32"/>
              </w:rPr>
            </w:pPr>
            <w:r w:rsidRPr="00107427">
              <w:rPr>
                <w:rFonts w:ascii="仿宋" w:eastAsia="仿宋" w:hAnsi="仿宋" w:cs="宋体" w:hint="eastAsia"/>
                <w:sz w:val="32"/>
                <w:szCs w:val="32"/>
              </w:rPr>
              <w:t>（2）编制内容基本齐全，内容</w:t>
            </w:r>
            <w:proofErr w:type="gramStart"/>
            <w:r w:rsidRPr="00107427">
              <w:rPr>
                <w:rFonts w:ascii="仿宋" w:eastAsia="仿宋" w:hAnsi="仿宋" w:cs="宋体" w:hint="eastAsia"/>
                <w:sz w:val="32"/>
                <w:szCs w:val="32"/>
              </w:rPr>
              <w:t>表述较</w:t>
            </w:r>
            <w:proofErr w:type="gramEnd"/>
            <w:r w:rsidRPr="00107427">
              <w:rPr>
                <w:rFonts w:ascii="仿宋" w:eastAsia="仿宋" w:hAnsi="仿宋" w:cs="宋体" w:hint="eastAsia"/>
                <w:sz w:val="32"/>
                <w:szCs w:val="32"/>
              </w:rPr>
              <w:t>详细、专业性较强的得0-3分；内容齐全，内容表述详细、专业性强的得4-7分。</w:t>
            </w:r>
          </w:p>
          <w:p w:rsidR="004B41C6" w:rsidRPr="00107427" w:rsidRDefault="004B41C6" w:rsidP="00604E20">
            <w:pPr>
              <w:spacing w:line="276" w:lineRule="auto"/>
              <w:rPr>
                <w:rFonts w:ascii="仿宋" w:eastAsia="仿宋" w:hAnsi="仿宋" w:cs="宋体"/>
                <w:sz w:val="32"/>
                <w:szCs w:val="32"/>
              </w:rPr>
            </w:pPr>
            <w:r w:rsidRPr="00107427">
              <w:rPr>
                <w:rFonts w:ascii="仿宋" w:eastAsia="仿宋" w:hAnsi="仿宋" w:hint="eastAsia"/>
                <w:sz w:val="32"/>
                <w:szCs w:val="32"/>
              </w:rPr>
              <w:t>(3)编制进度控制、计划衔接，保证设计成果符合国家有关规范标准的措施明确有效(0-10分)；</w:t>
            </w:r>
          </w:p>
        </w:tc>
        <w:tc>
          <w:tcPr>
            <w:tcW w:w="1018" w:type="dxa"/>
            <w:vAlign w:val="center"/>
          </w:tcPr>
          <w:p w:rsidR="004B41C6" w:rsidRPr="00107427" w:rsidRDefault="004B41C6" w:rsidP="00604E20">
            <w:pPr>
              <w:spacing w:line="276" w:lineRule="auto"/>
              <w:jc w:val="center"/>
              <w:rPr>
                <w:rFonts w:ascii="仿宋" w:eastAsia="仿宋" w:hAnsi="仿宋"/>
                <w:sz w:val="32"/>
                <w:szCs w:val="32"/>
              </w:rPr>
            </w:pPr>
            <w:r w:rsidRPr="00107427">
              <w:rPr>
                <w:rFonts w:ascii="仿宋" w:eastAsia="仿宋" w:hAnsi="仿宋" w:hint="eastAsia"/>
                <w:sz w:val="32"/>
                <w:szCs w:val="32"/>
              </w:rPr>
              <w:t>25分</w:t>
            </w:r>
          </w:p>
        </w:tc>
      </w:tr>
      <w:tr w:rsidR="004B41C6" w:rsidRPr="00107427" w:rsidTr="00604E20">
        <w:trPr>
          <w:trHeight w:val="978"/>
          <w:jc w:val="center"/>
        </w:trPr>
        <w:tc>
          <w:tcPr>
            <w:tcW w:w="2193" w:type="dxa"/>
            <w:vAlign w:val="center"/>
          </w:tcPr>
          <w:p w:rsidR="004B41C6" w:rsidRPr="00107427" w:rsidRDefault="004B41C6" w:rsidP="00604E20">
            <w:pPr>
              <w:autoSpaceDE w:val="0"/>
              <w:autoSpaceDN w:val="0"/>
              <w:adjustRightInd w:val="0"/>
              <w:spacing w:line="276" w:lineRule="auto"/>
              <w:jc w:val="center"/>
              <w:rPr>
                <w:rFonts w:ascii="仿宋" w:eastAsia="仿宋" w:hAnsi="仿宋" w:cs="宋体"/>
                <w:sz w:val="32"/>
                <w:szCs w:val="32"/>
              </w:rPr>
            </w:pPr>
            <w:r w:rsidRPr="00107427">
              <w:rPr>
                <w:rFonts w:ascii="仿宋" w:eastAsia="仿宋" w:hAnsi="仿宋" w:hint="eastAsia"/>
                <w:sz w:val="32"/>
                <w:szCs w:val="32"/>
              </w:rPr>
              <w:t>服务承诺</w:t>
            </w:r>
          </w:p>
        </w:tc>
        <w:tc>
          <w:tcPr>
            <w:tcW w:w="5879" w:type="dxa"/>
            <w:vAlign w:val="center"/>
          </w:tcPr>
          <w:p w:rsidR="004B41C6" w:rsidRPr="00107427" w:rsidRDefault="004B41C6" w:rsidP="00604E20">
            <w:pPr>
              <w:spacing w:line="276" w:lineRule="auto"/>
              <w:rPr>
                <w:rFonts w:ascii="仿宋" w:eastAsia="仿宋" w:hAnsi="仿宋" w:cs="宋体"/>
                <w:sz w:val="32"/>
                <w:szCs w:val="32"/>
              </w:rPr>
            </w:pPr>
            <w:r w:rsidRPr="00107427">
              <w:rPr>
                <w:rFonts w:ascii="仿宋" w:eastAsia="仿宋" w:hAnsi="仿宋" w:hint="eastAsia"/>
                <w:sz w:val="32"/>
                <w:szCs w:val="32"/>
              </w:rPr>
              <w:t>投标人针对招标项目的特点和要求，结合自身条件和潜力为招标人排忧解难，根据承诺内容由评委进行综合评分，在0—</w:t>
            </w:r>
            <w:r>
              <w:rPr>
                <w:rFonts w:ascii="仿宋" w:eastAsia="仿宋" w:hAnsi="仿宋" w:hint="eastAsia"/>
                <w:sz w:val="32"/>
                <w:szCs w:val="32"/>
              </w:rPr>
              <w:t>10</w:t>
            </w:r>
            <w:r w:rsidRPr="00107427">
              <w:rPr>
                <w:rFonts w:ascii="仿宋" w:eastAsia="仿宋" w:hAnsi="仿宋" w:hint="eastAsia"/>
                <w:sz w:val="32"/>
                <w:szCs w:val="32"/>
              </w:rPr>
              <w:t>分范围内进行打分。</w:t>
            </w:r>
          </w:p>
        </w:tc>
        <w:tc>
          <w:tcPr>
            <w:tcW w:w="1018" w:type="dxa"/>
            <w:vAlign w:val="center"/>
          </w:tcPr>
          <w:p w:rsidR="004B41C6" w:rsidRPr="00107427" w:rsidRDefault="004B41C6" w:rsidP="00604E20">
            <w:pPr>
              <w:spacing w:line="276" w:lineRule="auto"/>
              <w:jc w:val="center"/>
              <w:rPr>
                <w:rFonts w:ascii="仿宋" w:eastAsia="仿宋" w:hAnsi="仿宋"/>
                <w:sz w:val="32"/>
                <w:szCs w:val="32"/>
              </w:rPr>
            </w:pPr>
            <w:r>
              <w:rPr>
                <w:rFonts w:ascii="仿宋" w:eastAsia="仿宋" w:hAnsi="仿宋" w:hint="eastAsia"/>
                <w:sz w:val="32"/>
                <w:szCs w:val="32"/>
              </w:rPr>
              <w:t>10</w:t>
            </w:r>
            <w:r w:rsidRPr="00107427">
              <w:rPr>
                <w:rFonts w:ascii="仿宋" w:eastAsia="仿宋" w:hAnsi="仿宋" w:hint="eastAsia"/>
                <w:sz w:val="32"/>
                <w:szCs w:val="32"/>
              </w:rPr>
              <w:t>分</w:t>
            </w:r>
          </w:p>
        </w:tc>
      </w:tr>
    </w:tbl>
    <w:p w:rsidR="004B41C6" w:rsidRDefault="004B41C6" w:rsidP="005F5604">
      <w:pPr>
        <w:pStyle w:val="a8"/>
        <w:spacing w:line="420" w:lineRule="exact"/>
        <w:rPr>
          <w:b/>
        </w:rPr>
      </w:pPr>
    </w:p>
    <w:p w:rsidR="006E2A6D" w:rsidRDefault="005F5604" w:rsidP="005F5604">
      <w:pPr>
        <w:pStyle w:val="a8"/>
        <w:spacing w:line="420" w:lineRule="exact"/>
        <w:rPr>
          <w:b/>
        </w:rPr>
      </w:pPr>
      <w:r>
        <w:rPr>
          <w:rFonts w:hint="eastAsia"/>
          <w:b/>
        </w:rPr>
        <w:t xml:space="preserve">    </w:t>
      </w:r>
      <w:r w:rsidR="006E2A6D">
        <w:rPr>
          <w:rFonts w:hint="eastAsia"/>
          <w:b/>
        </w:rPr>
        <w:t>注：评标标准中所涉及到的证书及证明材料，均须在电子投标文件中提供原件扫描件（或图片），否则不得分。</w:t>
      </w:r>
    </w:p>
    <w:p w:rsidR="00C87CF3" w:rsidRDefault="00C87CF3" w:rsidP="005F560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35C88" w:rsidRDefault="00740F6A" w:rsidP="00C87CF3">
      <w:pPr>
        <w:tabs>
          <w:tab w:val="left" w:pos="1260"/>
        </w:tabs>
        <w:autoSpaceDE w:val="0"/>
        <w:autoSpaceDN w:val="0"/>
        <w:adjustRightInd w:val="0"/>
        <w:spacing w:line="360" w:lineRule="auto"/>
        <w:ind w:firstLineChars="196" w:firstLine="47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lastRenderedPageBreak/>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sidR="00C87CF3">
        <w:rPr>
          <w:rFonts w:asciiTheme="minorEastAsia" w:eastAsiaTheme="minorEastAsia" w:hAnsiTheme="minorEastAsia" w:cs="仿宋_GB2312" w:hint="eastAsia"/>
          <w:szCs w:val="24"/>
          <w:lang w:val="zh-CN"/>
        </w:rPr>
        <w:t>。</w:t>
      </w:r>
    </w:p>
    <w:p w:rsidR="00D35C88" w:rsidRDefault="00740F6A" w:rsidP="005F5604">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5F5604">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B41C6" w:rsidP="00CA19FC">
            <w:pPr>
              <w:spacing w:line="300" w:lineRule="exact"/>
              <w:jc w:val="center"/>
              <w:rPr>
                <w:rFonts w:ascii="宋体" w:hAnsi="宋体"/>
                <w:sz w:val="24"/>
                <w:szCs w:val="24"/>
                <w:lang w:val="zh-CN"/>
              </w:rPr>
            </w:pPr>
            <w:r>
              <w:rPr>
                <w:rFonts w:ascii="宋体" w:hAnsi="宋体" w:hint="eastAsia"/>
                <w:sz w:val="24"/>
                <w:szCs w:val="24"/>
                <w:lang w:val="zh-CN"/>
              </w:rPr>
              <w:t>编制时间</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D608AC">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sidRPr="006C3446">
        <w:rPr>
          <w:rFonts w:ascii="宋体" w:cs="宋体" w:hint="eastAsia"/>
          <w:sz w:val="24"/>
          <w:szCs w:val="24"/>
        </w:rPr>
        <w:t>注：</w:t>
      </w:r>
      <w:r w:rsidR="00051359" w:rsidRPr="006C3446">
        <w:rPr>
          <w:rFonts w:ascii="宋体" w:hAnsi="宋体" w:hint="eastAsia"/>
          <w:sz w:val="24"/>
          <w:szCs w:val="24"/>
        </w:rPr>
        <w:t>本表为本次招标项目的总报价，</w:t>
      </w:r>
      <w:r w:rsidR="00051359" w:rsidRPr="006C3446">
        <w:rPr>
          <w:rFonts w:hint="eastAsia"/>
          <w:sz w:val="24"/>
          <w:szCs w:val="24"/>
        </w:rPr>
        <w:t>是该项目</w:t>
      </w:r>
      <w:r w:rsidR="00051359" w:rsidRPr="006C3446">
        <w:rPr>
          <w:rFonts w:ascii="宋体" w:hAnsi="宋体"/>
          <w:color w:val="000000"/>
          <w:sz w:val="24"/>
          <w:szCs w:val="24"/>
          <w:shd w:val="clear" w:color="auto" w:fill="FFFFFF"/>
        </w:rPr>
        <w:t>交付使用前的全部费用</w:t>
      </w:r>
    </w:p>
    <w:p w:rsidR="00D35C88" w:rsidRDefault="00D35C88">
      <w:pPr>
        <w:autoSpaceDE w:val="0"/>
        <w:autoSpaceDN w:val="0"/>
        <w:adjustRightInd w:val="0"/>
        <w:spacing w:line="480" w:lineRule="auto"/>
        <w:rPr>
          <w:rFonts w:ascii="宋体" w:cs="宋体"/>
          <w:sz w:val="24"/>
          <w:szCs w:val="24"/>
          <w:lang w:val="zh-CN"/>
        </w:rPr>
      </w:pP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投标人（公章）：</w:t>
      </w: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投标人法定代表人或授权代表</w:t>
      </w:r>
      <w:r w:rsidR="00C87CF3">
        <w:rPr>
          <w:rFonts w:ascii="宋体" w:cs="宋体" w:hint="eastAsia"/>
          <w:sz w:val="24"/>
          <w:szCs w:val="24"/>
          <w:lang w:val="zh-CN"/>
        </w:rPr>
        <w:t>：（</w:t>
      </w:r>
      <w:r>
        <w:rPr>
          <w:rFonts w:ascii="宋体" w:cs="宋体" w:hint="eastAsia"/>
          <w:sz w:val="24"/>
          <w:szCs w:val="24"/>
          <w:lang w:val="zh-CN"/>
        </w:rPr>
        <w:t>签字</w:t>
      </w:r>
      <w:r w:rsidR="00C87CF3">
        <w:rPr>
          <w:rFonts w:ascii="宋体" w:cs="宋体" w:hint="eastAsia"/>
          <w:sz w:val="24"/>
          <w:szCs w:val="24"/>
          <w:lang w:val="zh-CN"/>
        </w:rPr>
        <w:t>或盖章）</w:t>
      </w:r>
    </w:p>
    <w:p w:rsidR="00D35C88" w:rsidRDefault="00740F6A" w:rsidP="00C87CF3">
      <w:pPr>
        <w:autoSpaceDE w:val="0"/>
        <w:autoSpaceDN w:val="0"/>
        <w:adjustRightInd w:val="0"/>
        <w:spacing w:line="480" w:lineRule="auto"/>
        <w:ind w:firstLineChars="1750" w:firstLine="4200"/>
        <w:rPr>
          <w:rFonts w:ascii="宋体" w:cs="宋体"/>
          <w:sz w:val="24"/>
          <w:szCs w:val="24"/>
          <w:lang w:val="zh-CN"/>
        </w:rPr>
      </w:pPr>
      <w:r>
        <w:rPr>
          <w:rFonts w:ascii="宋体" w:cs="宋体" w:hint="eastAsia"/>
          <w:sz w:val="24"/>
          <w:szCs w:val="24"/>
          <w:lang w:val="zh-CN"/>
        </w:rPr>
        <w:t>日 期</w:t>
      </w:r>
      <w:r w:rsidR="00C87CF3">
        <w:rPr>
          <w:rFonts w:ascii="宋体" w:cs="宋体" w:hint="eastAsia"/>
          <w:sz w:val="24"/>
          <w:szCs w:val="24"/>
          <w:lang w:val="zh-CN"/>
        </w:rPr>
        <w:t>：</w:t>
      </w:r>
      <w:r>
        <w:rPr>
          <w:rFonts w:ascii="宋体" w:cs="宋体" w:hint="eastAsia"/>
          <w:sz w:val="24"/>
          <w:szCs w:val="24"/>
          <w:lang w:val="zh-CN"/>
        </w:rPr>
        <w:t>(年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926C6B" w:rsidRDefault="00740F6A" w:rsidP="00926C6B">
      <w:pPr>
        <w:autoSpaceDE w:val="0"/>
        <w:autoSpaceDN w:val="0"/>
        <w:adjustRightInd w:val="0"/>
        <w:spacing w:line="360" w:lineRule="auto"/>
        <w:ind w:firstLineChars="494" w:firstLine="2182"/>
        <w:rPr>
          <w:rFonts w:ascii="宋体" w:eastAsia="宋体" w:hAnsi="宋体" w:cs="宋体"/>
          <w:b/>
          <w:bCs/>
          <w:sz w:val="44"/>
          <w:szCs w:val="44"/>
          <w:lang w:val="zh-CN"/>
        </w:rPr>
      </w:pPr>
      <w:r w:rsidRPr="00926C6B">
        <w:rPr>
          <w:rFonts w:ascii="宋体" w:eastAsia="宋体" w:hAnsi="宋体" w:cs="宋体" w:hint="eastAsia"/>
          <w:b/>
          <w:bCs/>
          <w:sz w:val="44"/>
          <w:szCs w:val="44"/>
          <w:lang w:val="zh-CN"/>
        </w:rPr>
        <w:lastRenderedPageBreak/>
        <w:t>三、资格审查证明材料</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6C3446">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w:t>
      </w:r>
      <w:r w:rsidR="00866787">
        <w:rPr>
          <w:rFonts w:ascii="宋体" w:hAnsi="宋体" w:hint="eastAsia"/>
          <w:sz w:val="24"/>
          <w:szCs w:val="24"/>
        </w:rPr>
        <w:t xml:space="preserve"> </w:t>
      </w:r>
      <w:r>
        <w:rPr>
          <w:rFonts w:ascii="宋体" w:hAnsi="宋体" w:hint="eastAsia"/>
          <w:sz w:val="24"/>
          <w:szCs w:val="24"/>
        </w:rPr>
        <w:t>月</w:t>
      </w:r>
      <w:r w:rsidR="00866787">
        <w:rPr>
          <w:rFonts w:ascii="宋体" w:hAnsi="宋体" w:hint="eastAsia"/>
          <w:sz w:val="24"/>
          <w:szCs w:val="24"/>
        </w:rPr>
        <w:t xml:space="preserve"> </w:t>
      </w:r>
      <w:r>
        <w:rPr>
          <w:rFonts w:ascii="宋体" w:hAnsi="宋体" w:hint="eastAsia"/>
          <w:sz w:val="24"/>
          <w:szCs w:val="24"/>
        </w:rPr>
        <w:t>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rsidP="00926C6B">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C87CF3">
        <w:rPr>
          <w:rFonts w:hint="eastAsia"/>
          <w:sz w:val="24"/>
          <w:szCs w:val="24"/>
        </w:rPr>
        <w:t>：</w:t>
      </w:r>
      <w:r w:rsidR="00B16757">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rsidP="00926C6B">
      <w:pPr>
        <w:widowControl/>
        <w:ind w:firstLineChars="695" w:firstLine="2233"/>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r w:rsidR="006C3446">
        <w:rPr>
          <w:rFonts w:ascii="宋体" w:eastAsia="宋体" w:hAnsi="宋体" w:cs="宋体" w:hint="eastAsia"/>
          <w:b/>
          <w:bCs/>
          <w:color w:val="000000"/>
          <w:sz w:val="32"/>
          <w:szCs w:val="32"/>
        </w:rPr>
        <w:lastRenderedPageBreak/>
        <w:t>3.2</w:t>
      </w:r>
      <w:r>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3.3</w:t>
      </w:r>
      <w:r w:rsidR="00740F6A">
        <w:rPr>
          <w:rFonts w:ascii="宋体" w:hAnsi="宋体" w:hint="eastAsia"/>
          <w:b/>
          <w:bCs/>
          <w:sz w:val="32"/>
          <w:szCs w:val="32"/>
        </w:rPr>
        <w:t>没有重大违法记录的声明</w:t>
      </w:r>
    </w:p>
    <w:p w:rsidR="00D35C88" w:rsidRDefault="00740F6A" w:rsidP="00D608AC">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D608A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D608A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D608A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D608AC">
      <w:pPr>
        <w:spacing w:beforeLines="50" w:afterLines="50" w:line="360" w:lineRule="auto"/>
        <w:ind w:firstLineChars="236" w:firstLine="566"/>
        <w:rPr>
          <w:rFonts w:asciiTheme="minorEastAsia" w:hAnsiTheme="minorEastAsia" w:cs="宋体"/>
          <w:sz w:val="24"/>
          <w:szCs w:val="24"/>
          <w:lang w:val="zh-CN"/>
        </w:rPr>
      </w:pPr>
    </w:p>
    <w:p w:rsidR="00D35C88" w:rsidRDefault="00740F6A" w:rsidP="00C87CF3">
      <w:pPr>
        <w:spacing w:line="360" w:lineRule="auto"/>
        <w:ind w:firstLineChars="1700" w:firstLine="4080"/>
        <w:rPr>
          <w:sz w:val="24"/>
          <w:szCs w:val="24"/>
        </w:rPr>
      </w:pPr>
      <w:r>
        <w:rPr>
          <w:rFonts w:hint="eastAsia"/>
          <w:sz w:val="24"/>
          <w:szCs w:val="24"/>
        </w:rPr>
        <w:t>投标人（盖章）：</w:t>
      </w:r>
    </w:p>
    <w:p w:rsidR="00D35C88" w:rsidRDefault="00740F6A" w:rsidP="00C87CF3">
      <w:pPr>
        <w:spacing w:line="360" w:lineRule="auto"/>
        <w:ind w:firstLineChars="1700" w:firstLine="4080"/>
        <w:rPr>
          <w:sz w:val="24"/>
          <w:szCs w:val="24"/>
        </w:rPr>
      </w:pPr>
      <w:r>
        <w:rPr>
          <w:rFonts w:hint="eastAsia"/>
          <w:sz w:val="24"/>
          <w:szCs w:val="24"/>
        </w:rPr>
        <w:t>法定代表人或授权委托人</w:t>
      </w:r>
      <w:r w:rsidR="00C87CF3">
        <w:rPr>
          <w:rFonts w:hint="eastAsia"/>
          <w:sz w:val="24"/>
          <w:szCs w:val="24"/>
        </w:rPr>
        <w:t>：</w:t>
      </w:r>
      <w:r>
        <w:rPr>
          <w:rFonts w:hint="eastAsia"/>
          <w:sz w:val="24"/>
          <w:szCs w:val="24"/>
        </w:rPr>
        <w:t>（签字</w:t>
      </w:r>
      <w:r w:rsidR="00C87CF3">
        <w:rPr>
          <w:rFonts w:hint="eastAsia"/>
          <w:sz w:val="24"/>
          <w:szCs w:val="24"/>
        </w:rPr>
        <w:t>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rsidP="00926C6B">
      <w:pPr>
        <w:widowControl/>
        <w:spacing w:before="100" w:beforeAutospacing="1" w:after="100" w:afterAutospacing="1" w:line="360" w:lineRule="auto"/>
        <w:ind w:firstLineChars="545" w:firstLine="1751"/>
        <w:rPr>
          <w:rFonts w:asciiTheme="minorEastAsia" w:hAnsiTheme="minorEastAsia" w:cs="黑体"/>
          <w:b/>
          <w:bCs/>
          <w:sz w:val="32"/>
          <w:szCs w:val="32"/>
        </w:rPr>
      </w:pPr>
      <w:r>
        <w:rPr>
          <w:rFonts w:ascii="宋体" w:hAnsi="宋体" w:hint="eastAsia"/>
          <w:b/>
          <w:bCs/>
          <w:sz w:val="32"/>
          <w:szCs w:val="32"/>
        </w:rPr>
        <w:lastRenderedPageBreak/>
        <w:t>3.4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2619C" w:rsidRDefault="006C3446" w:rsidP="0052619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52619C">
        <w:rPr>
          <w:rFonts w:ascii="宋体" w:hAnsi="宋体" w:cs="宋体" w:hint="eastAsia"/>
          <w:snapToGrid w:val="0"/>
          <w:kern w:val="0"/>
          <w:sz w:val="32"/>
          <w:szCs w:val="32"/>
        </w:rPr>
        <w:t>投 标 函</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2619C" w:rsidRDefault="0052619C" w:rsidP="0052619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2619C" w:rsidRDefault="0052619C" w:rsidP="0052619C">
      <w:pPr>
        <w:pStyle w:val="a8"/>
        <w:spacing w:line="360" w:lineRule="auto"/>
        <w:jc w:val="center"/>
        <w:rPr>
          <w:rFonts w:ascii="宋体" w:hAnsi="宋体" w:cs="宋体"/>
          <w:snapToGrid w:val="0"/>
          <w:kern w:val="0"/>
          <w:szCs w:val="24"/>
        </w:rPr>
      </w:pPr>
    </w:p>
    <w:p w:rsidR="0052619C" w:rsidRDefault="0052619C" w:rsidP="0052619C">
      <w:pPr>
        <w:pStyle w:val="a8"/>
        <w:spacing w:line="360" w:lineRule="auto"/>
        <w:jc w:val="center"/>
        <w:rPr>
          <w:rFonts w:ascii="宋体" w:hAnsi="宋体" w:cs="宋体"/>
          <w:snapToGrid w:val="0"/>
          <w:kern w:val="0"/>
          <w:szCs w:val="24"/>
        </w:rPr>
      </w:pPr>
    </w:p>
    <w:p w:rsidR="0052619C" w:rsidRDefault="00C87CF3"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投标人：（盖章）</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C87CF3">
        <w:rPr>
          <w:rFonts w:ascii="宋体" w:hAnsi="宋体" w:cs="宋体" w:hint="eastAsia"/>
          <w:snapToGrid w:val="0"/>
          <w:kern w:val="0"/>
          <w:szCs w:val="24"/>
        </w:rPr>
        <w:t>：</w:t>
      </w:r>
      <w:r>
        <w:rPr>
          <w:rFonts w:ascii="宋体" w:hAnsi="宋体" w:cs="宋体" w:hint="eastAsia"/>
          <w:snapToGrid w:val="0"/>
          <w:kern w:val="0"/>
          <w:szCs w:val="24"/>
        </w:rPr>
        <w:t>（签字</w:t>
      </w:r>
      <w:r w:rsidR="00C87CF3">
        <w:rPr>
          <w:rFonts w:ascii="宋体" w:hAnsi="宋体" w:cs="宋体" w:hint="eastAsia"/>
          <w:snapToGrid w:val="0"/>
          <w:kern w:val="0"/>
          <w:szCs w:val="24"/>
        </w:rPr>
        <w:t>或盖章</w:t>
      </w:r>
      <w:r>
        <w:rPr>
          <w:rFonts w:ascii="宋体" w:hAnsi="宋体" w:cs="宋体" w:hint="eastAsia"/>
          <w:snapToGrid w:val="0"/>
          <w:kern w:val="0"/>
          <w:szCs w:val="24"/>
        </w:rPr>
        <w:t>）</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地     址：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C87CF3" w:rsidRDefault="0052619C"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52619C" w:rsidRDefault="00C87CF3"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年    月    日</w:t>
      </w:r>
    </w:p>
    <w:p w:rsidR="00D35C88" w:rsidRDefault="00D35C88">
      <w:pPr>
        <w:rPr>
          <w:rFonts w:ascii="宋体" w:eastAsia="宋体" w:hAnsi="宋体" w:cs="宋体"/>
          <w:sz w:val="24"/>
          <w:szCs w:val="24"/>
        </w:rPr>
      </w:pPr>
    </w:p>
    <w:p w:rsidR="00030DAF" w:rsidRPr="00030DAF" w:rsidRDefault="00030DAF" w:rsidP="00030DAF">
      <w:pPr>
        <w:widowControl/>
        <w:ind w:firstLineChars="846" w:firstLine="2548"/>
        <w:rPr>
          <w:rFonts w:ascii="宋体" w:hAnsi="宋体"/>
          <w:b/>
          <w:bCs/>
          <w:color w:val="000000"/>
          <w:sz w:val="32"/>
          <w:szCs w:val="32"/>
        </w:rPr>
      </w:pPr>
      <w:r>
        <w:rPr>
          <w:rFonts w:ascii="宋体" w:hAnsi="宋体" w:hint="eastAsia"/>
          <w:b/>
          <w:bCs/>
          <w:color w:val="000000"/>
          <w:sz w:val="30"/>
          <w:szCs w:val="30"/>
        </w:rPr>
        <w:lastRenderedPageBreak/>
        <w:t xml:space="preserve"> </w:t>
      </w:r>
      <w:r w:rsidRPr="00030DAF">
        <w:rPr>
          <w:rFonts w:ascii="宋体" w:hAnsi="宋体" w:hint="eastAsia"/>
          <w:b/>
          <w:bCs/>
          <w:color w:val="000000"/>
          <w:sz w:val="32"/>
          <w:szCs w:val="32"/>
        </w:rPr>
        <w:t xml:space="preserve"> 4.2投标承诺函</w:t>
      </w:r>
    </w:p>
    <w:p w:rsidR="00030DAF" w:rsidRPr="00030DAF" w:rsidRDefault="00030DAF" w:rsidP="00030DAF">
      <w:pPr>
        <w:widowControl/>
        <w:ind w:firstLineChars="846" w:firstLine="2548"/>
        <w:rPr>
          <w:rFonts w:ascii="宋体" w:hAnsi="宋体"/>
          <w:b/>
          <w:bCs/>
          <w:color w:val="000000"/>
          <w:sz w:val="30"/>
          <w:szCs w:val="30"/>
        </w:rPr>
      </w:pP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致采购人：</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 xml:space="preserve">    经研究，我方自愿参与贵方 </w:t>
      </w:r>
      <w:r w:rsidRPr="00EF1D79">
        <w:rPr>
          <w:rFonts w:ascii="宋体" w:hAnsi="宋体" w:hint="eastAsia"/>
          <w:bCs/>
          <w:color w:val="000000"/>
          <w:sz w:val="30"/>
          <w:szCs w:val="30"/>
          <w:u w:val="single"/>
        </w:rPr>
        <w:t xml:space="preserve">      </w:t>
      </w:r>
      <w:r w:rsidRPr="00030DAF">
        <w:rPr>
          <w:rFonts w:ascii="宋体" w:hAnsi="宋体" w:hint="eastAsia"/>
          <w:bCs/>
          <w:color w:val="000000"/>
          <w:sz w:val="30"/>
          <w:szCs w:val="30"/>
        </w:rPr>
        <w:t>年____月</w:t>
      </w:r>
      <w:r w:rsidRPr="00EF1D79">
        <w:rPr>
          <w:rFonts w:ascii="宋体" w:hAnsi="宋体" w:hint="eastAsia"/>
          <w:bCs/>
          <w:color w:val="000000"/>
          <w:sz w:val="30"/>
          <w:szCs w:val="30"/>
          <w:u w:val="single"/>
        </w:rPr>
        <w:t xml:space="preserve">     </w:t>
      </w:r>
      <w:r w:rsidRPr="00030DAF">
        <w:rPr>
          <w:rFonts w:ascii="宋体" w:hAnsi="宋体" w:hint="eastAsia"/>
          <w:bCs/>
          <w:color w:val="000000"/>
          <w:sz w:val="30"/>
          <w:szCs w:val="30"/>
        </w:rPr>
        <w:t xml:space="preserve">日                      </w:t>
      </w:r>
      <w:r w:rsidRPr="00EF1D79">
        <w:rPr>
          <w:rFonts w:ascii="宋体" w:hAnsi="宋体" w:hint="eastAsia"/>
          <w:bCs/>
          <w:color w:val="000000"/>
          <w:sz w:val="30"/>
          <w:szCs w:val="30"/>
          <w:u w:val="single"/>
        </w:rPr>
        <w:t>_</w:t>
      </w:r>
      <w:r w:rsidR="00EF1D79" w:rsidRPr="00EF1D79">
        <w:rPr>
          <w:rFonts w:ascii="宋体" w:hAnsi="宋体" w:hint="eastAsia"/>
          <w:bCs/>
          <w:color w:val="000000"/>
          <w:sz w:val="30"/>
          <w:szCs w:val="30"/>
          <w:u w:val="single"/>
        </w:rPr>
        <w:t xml:space="preserve">        </w:t>
      </w:r>
      <w:r w:rsidRPr="00EF1D79">
        <w:rPr>
          <w:rFonts w:ascii="宋体" w:hAnsi="宋体" w:hint="eastAsia"/>
          <w:bCs/>
          <w:color w:val="000000"/>
          <w:sz w:val="30"/>
          <w:szCs w:val="30"/>
          <w:u w:val="single"/>
        </w:rPr>
        <w:t>（</w:t>
      </w:r>
      <w:r w:rsidRPr="00030DAF">
        <w:rPr>
          <w:rFonts w:ascii="宋体" w:hAnsi="宋体" w:hint="eastAsia"/>
          <w:bCs/>
          <w:color w:val="000000"/>
          <w:sz w:val="30"/>
          <w:szCs w:val="30"/>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一、在投标有效期内撤销投标文件；</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二、在投标文件中提供虚假材料；</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三、除因不可抗力或招标文件认可的情形以外，中标后不与采购人签订合同；</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四、与采购人、其他投标人或者采购代理机构恶意串通；</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五、法律法规及本招标文件规定的其他严重违法行为。</w:t>
      </w: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r w:rsidRPr="00030DAF">
        <w:rPr>
          <w:rFonts w:ascii="宋体" w:hAnsi="宋体" w:hint="eastAsia"/>
          <w:bCs/>
          <w:color w:val="000000"/>
          <w:sz w:val="30"/>
          <w:szCs w:val="30"/>
        </w:rPr>
        <w:t xml:space="preserve">         投标人名称（盖章）：　　　　　　　　　</w:t>
      </w:r>
    </w:p>
    <w:p w:rsidR="00030DAF" w:rsidRPr="00030DAF" w:rsidRDefault="00030DAF" w:rsidP="00030DAF">
      <w:pPr>
        <w:widowControl/>
        <w:ind w:firstLineChars="846" w:firstLine="2538"/>
        <w:rPr>
          <w:rFonts w:ascii="宋体" w:hAnsi="宋体"/>
          <w:bCs/>
          <w:color w:val="000000"/>
          <w:sz w:val="30"/>
          <w:szCs w:val="30"/>
        </w:rPr>
      </w:pPr>
      <w:r w:rsidRPr="00030DAF">
        <w:rPr>
          <w:rFonts w:ascii="宋体" w:hAnsi="宋体" w:hint="eastAsia"/>
          <w:bCs/>
          <w:color w:val="000000"/>
          <w:sz w:val="30"/>
          <w:szCs w:val="30"/>
        </w:rPr>
        <w:t xml:space="preserve">         日　  期：      年    月    日</w:t>
      </w: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p>
    <w:p w:rsidR="008F6F7C" w:rsidRDefault="00030DAF" w:rsidP="00030DAF">
      <w:pPr>
        <w:widowControl/>
        <w:rPr>
          <w:rFonts w:ascii="宋体" w:hAnsi="宋体"/>
          <w:b/>
          <w:bCs/>
          <w:color w:val="000000"/>
          <w:sz w:val="30"/>
          <w:szCs w:val="30"/>
        </w:rPr>
      </w:pPr>
      <w:r>
        <w:rPr>
          <w:rFonts w:ascii="宋体" w:hAnsi="宋体" w:hint="eastAsia"/>
          <w:b/>
          <w:bCs/>
          <w:color w:val="000000"/>
          <w:sz w:val="30"/>
          <w:szCs w:val="30"/>
        </w:rPr>
        <w:lastRenderedPageBreak/>
        <w:t xml:space="preserve">                 </w:t>
      </w:r>
      <w:r w:rsidR="006C3446">
        <w:rPr>
          <w:rFonts w:ascii="宋体" w:hAnsi="宋体" w:hint="eastAsia"/>
          <w:b/>
          <w:bCs/>
          <w:color w:val="000000"/>
          <w:sz w:val="30"/>
          <w:szCs w:val="30"/>
        </w:rPr>
        <w:t>4.</w:t>
      </w:r>
      <w:r>
        <w:rPr>
          <w:rFonts w:ascii="宋体" w:hAnsi="宋体" w:hint="eastAsia"/>
          <w:b/>
          <w:bCs/>
          <w:color w:val="000000"/>
          <w:sz w:val="30"/>
          <w:szCs w:val="30"/>
        </w:rPr>
        <w:t>3</w:t>
      </w:r>
      <w:r w:rsidR="008F6F7C" w:rsidRPr="008F6F7C">
        <w:rPr>
          <w:rFonts w:ascii="宋体" w:hAnsi="宋体" w:hint="eastAsia"/>
          <w:b/>
          <w:bCs/>
          <w:color w:val="000000"/>
          <w:sz w:val="30"/>
          <w:szCs w:val="30"/>
        </w:rPr>
        <w:t>实施方案、设计内容</w:t>
      </w:r>
    </w:p>
    <w:p w:rsidR="00916B97" w:rsidRDefault="00916B97" w:rsidP="00FE519E">
      <w:pPr>
        <w:widowControl/>
        <w:ind w:firstLineChars="895" w:firstLine="2148"/>
        <w:rPr>
          <w:rFonts w:asciiTheme="minorEastAsia" w:hAnsiTheme="minorEastAsia" w:cs="宋体"/>
          <w:sz w:val="24"/>
          <w:szCs w:val="24"/>
          <w:lang w:val="zh-CN"/>
        </w:rPr>
      </w:pPr>
    </w:p>
    <w:p w:rsidR="00926C6B" w:rsidRDefault="00926C6B" w:rsidP="00FE519E">
      <w:pPr>
        <w:widowControl/>
        <w:ind w:firstLineChars="895" w:firstLine="214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26C6B" w:rsidRDefault="00926C6B" w:rsidP="00926C6B">
      <w:pPr>
        <w:autoSpaceDE w:val="0"/>
        <w:autoSpaceDN w:val="0"/>
        <w:adjustRightInd w:val="0"/>
        <w:spacing w:line="360" w:lineRule="auto"/>
        <w:jc w:val="left"/>
        <w:outlineLvl w:val="0"/>
        <w:rPr>
          <w:rFonts w:ascii="宋体" w:hAnsi="宋体"/>
          <w:b/>
          <w:bCs/>
          <w:color w:val="000000"/>
          <w:sz w:val="24"/>
        </w:rPr>
      </w:pPr>
    </w:p>
    <w:p w:rsidR="0052619C" w:rsidRPr="00926C6B" w:rsidRDefault="0052619C">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D35C88" w:rsidRDefault="00030DAF" w:rsidP="00030DAF">
      <w:pPr>
        <w:widowControl/>
        <w:rPr>
          <w:rFonts w:ascii="宋体" w:hAnsi="宋体"/>
          <w:b/>
          <w:bCs/>
          <w:sz w:val="30"/>
          <w:szCs w:val="30"/>
        </w:rPr>
      </w:pPr>
      <w:r>
        <w:rPr>
          <w:rFonts w:ascii="宋体" w:hAnsi="宋体" w:hint="eastAsia"/>
          <w:b/>
          <w:bCs/>
          <w:color w:val="000000"/>
          <w:sz w:val="30"/>
          <w:szCs w:val="30"/>
        </w:rPr>
        <w:t xml:space="preserve">                       </w:t>
      </w:r>
      <w:r w:rsidR="006C3446">
        <w:rPr>
          <w:rFonts w:ascii="宋体" w:hAnsi="宋体" w:hint="eastAsia"/>
          <w:b/>
          <w:bCs/>
          <w:color w:val="000000"/>
          <w:sz w:val="30"/>
          <w:szCs w:val="30"/>
        </w:rPr>
        <w:t>4.</w:t>
      </w:r>
      <w:r>
        <w:rPr>
          <w:rFonts w:ascii="宋体" w:hAnsi="宋体" w:hint="eastAsia"/>
          <w:b/>
          <w:bCs/>
          <w:color w:val="000000"/>
          <w:sz w:val="30"/>
          <w:szCs w:val="30"/>
        </w:rPr>
        <w:t>4</w:t>
      </w:r>
      <w:r w:rsidR="00740F6A">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926C6B" w:rsidRDefault="00926C6B">
      <w:pPr>
        <w:autoSpaceDE w:val="0"/>
        <w:autoSpaceDN w:val="0"/>
        <w:adjustRightInd w:val="0"/>
        <w:spacing w:line="360" w:lineRule="auto"/>
        <w:jc w:val="center"/>
        <w:rPr>
          <w:rFonts w:asciiTheme="minorEastAsia" w:hAnsiTheme="minorEastAsia" w:cs="黑体"/>
          <w:b/>
          <w:bCs/>
          <w:sz w:val="32"/>
          <w:szCs w:val="32"/>
          <w:lang w:val="zh-CN"/>
        </w:rPr>
      </w:pPr>
    </w:p>
    <w:p w:rsidR="00D35C88" w:rsidRDefault="006C3446">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w:t>
      </w:r>
      <w:r w:rsidR="00030DAF">
        <w:rPr>
          <w:rFonts w:asciiTheme="minorEastAsia" w:hAnsiTheme="minorEastAsia" w:cs="黑体" w:hint="eastAsia"/>
          <w:b/>
          <w:bCs/>
          <w:sz w:val="32"/>
          <w:szCs w:val="32"/>
          <w:lang w:val="zh-CN"/>
        </w:rPr>
        <w:t>5</w:t>
      </w:r>
      <w:r w:rsidR="00740F6A">
        <w:rPr>
          <w:rFonts w:asciiTheme="minorEastAsia" w:hAnsiTheme="minorEastAsia" w:cs="黑体"/>
          <w:b/>
          <w:sz w:val="32"/>
          <w:szCs w:val="32"/>
          <w:lang w:val="zh-CN"/>
        </w:rPr>
        <w:t>其他</w:t>
      </w:r>
      <w:r w:rsidR="00740F6A">
        <w:rPr>
          <w:rFonts w:asciiTheme="minorEastAsia" w:hAnsiTheme="minorEastAsia" w:cs="黑体" w:hint="eastAsia"/>
          <w:b/>
          <w:sz w:val="32"/>
          <w:szCs w:val="32"/>
          <w:lang w:val="zh-CN"/>
        </w:rPr>
        <w:t>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6C344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030DAF">
        <w:rPr>
          <w:rFonts w:ascii="宋体" w:hAnsi="宋体" w:hint="eastAsia"/>
          <w:b/>
          <w:bCs/>
          <w:color w:val="000000"/>
          <w:sz w:val="32"/>
          <w:szCs w:val="32"/>
        </w:rPr>
        <w:t>6</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6C3446">
      <w:pPr>
        <w:pStyle w:val="a4"/>
        <w:ind w:firstLineChars="0" w:firstLine="0"/>
        <w:jc w:val="center"/>
        <w:rPr>
          <w:rFonts w:ascii="宋体" w:hAnsi="宋体" w:cs="宋体"/>
          <w:sz w:val="32"/>
          <w:szCs w:val="32"/>
        </w:rPr>
      </w:pPr>
      <w:r>
        <w:rPr>
          <w:rFonts w:ascii="宋体" w:hAnsi="宋体" w:cs="宋体" w:hint="eastAsia"/>
          <w:b/>
          <w:bCs/>
          <w:sz w:val="32"/>
          <w:szCs w:val="32"/>
        </w:rPr>
        <w:t>4.</w:t>
      </w:r>
      <w:r w:rsidR="00030DAF">
        <w:rPr>
          <w:rFonts w:ascii="宋体" w:hAnsi="宋体" w:cs="宋体" w:hint="eastAsia"/>
          <w:b/>
          <w:bCs/>
          <w:sz w:val="32"/>
          <w:szCs w:val="32"/>
        </w:rPr>
        <w:t>6</w:t>
      </w: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C3446">
        <w:rPr>
          <w:rFonts w:ascii="宋体" w:hAnsi="宋体" w:cs="宋体" w:hint="eastAsia"/>
          <w:b/>
          <w:spacing w:val="6"/>
          <w:sz w:val="32"/>
          <w:szCs w:val="32"/>
        </w:rPr>
        <w:lastRenderedPageBreak/>
        <w:t>4.</w:t>
      </w:r>
      <w:r w:rsidR="00030DAF">
        <w:rPr>
          <w:rFonts w:ascii="宋体" w:hAnsi="宋体" w:cs="宋体" w:hint="eastAsia"/>
          <w:b/>
          <w:spacing w:val="6"/>
          <w:sz w:val="32"/>
          <w:szCs w:val="32"/>
        </w:rPr>
        <w:t>6</w:t>
      </w:r>
      <w:r w:rsidR="006C3446">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57E" w:rsidRDefault="00F9457E" w:rsidP="00D35C88">
      <w:r>
        <w:separator/>
      </w:r>
    </w:p>
  </w:endnote>
  <w:endnote w:type="continuationSeparator" w:id="1">
    <w:p w:rsidR="00F9457E" w:rsidRDefault="00F9457E"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7E" w:rsidRDefault="00D608AC">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F9457E" w:rsidRDefault="00D608AC">
                <w:pPr>
                  <w:pStyle w:val="ab"/>
                </w:pPr>
                <w:fldSimple w:instr=" PAGE  \* MERGEFORMAT ">
                  <w:r w:rsidR="001330D9">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57E" w:rsidRDefault="00F9457E" w:rsidP="00D35C88">
      <w:r>
        <w:separator/>
      </w:r>
    </w:p>
  </w:footnote>
  <w:footnote w:type="continuationSeparator" w:id="1">
    <w:p w:rsidR="00F9457E" w:rsidRDefault="00F9457E"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81066D6"/>
    <w:multiLevelType w:val="singleLevel"/>
    <w:tmpl w:val="581066D6"/>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 w:numId="9">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0DAF"/>
    <w:rsid w:val="0003211A"/>
    <w:rsid w:val="00034C0C"/>
    <w:rsid w:val="00035B71"/>
    <w:rsid w:val="00040CA4"/>
    <w:rsid w:val="0004218A"/>
    <w:rsid w:val="00042D84"/>
    <w:rsid w:val="00042FAA"/>
    <w:rsid w:val="00043245"/>
    <w:rsid w:val="00043839"/>
    <w:rsid w:val="00045278"/>
    <w:rsid w:val="00046262"/>
    <w:rsid w:val="0004770C"/>
    <w:rsid w:val="00047EEB"/>
    <w:rsid w:val="00047FE5"/>
    <w:rsid w:val="00051047"/>
    <w:rsid w:val="00051359"/>
    <w:rsid w:val="00051408"/>
    <w:rsid w:val="00051A41"/>
    <w:rsid w:val="00052F0A"/>
    <w:rsid w:val="00053FB0"/>
    <w:rsid w:val="0005513E"/>
    <w:rsid w:val="00057AEE"/>
    <w:rsid w:val="00060BB3"/>
    <w:rsid w:val="00062EF6"/>
    <w:rsid w:val="000640A3"/>
    <w:rsid w:val="0006517F"/>
    <w:rsid w:val="000657F6"/>
    <w:rsid w:val="00065CC2"/>
    <w:rsid w:val="00066B98"/>
    <w:rsid w:val="0007007C"/>
    <w:rsid w:val="00070941"/>
    <w:rsid w:val="00073254"/>
    <w:rsid w:val="000732BA"/>
    <w:rsid w:val="00074D6D"/>
    <w:rsid w:val="00076B02"/>
    <w:rsid w:val="000770E4"/>
    <w:rsid w:val="0007717B"/>
    <w:rsid w:val="000815A8"/>
    <w:rsid w:val="00081873"/>
    <w:rsid w:val="00083FB2"/>
    <w:rsid w:val="000873EB"/>
    <w:rsid w:val="00091241"/>
    <w:rsid w:val="000916F7"/>
    <w:rsid w:val="00091AF1"/>
    <w:rsid w:val="00093244"/>
    <w:rsid w:val="00093E29"/>
    <w:rsid w:val="0009578B"/>
    <w:rsid w:val="00095E6D"/>
    <w:rsid w:val="00096017"/>
    <w:rsid w:val="000A0BEB"/>
    <w:rsid w:val="000A0E23"/>
    <w:rsid w:val="000A1B81"/>
    <w:rsid w:val="000A2977"/>
    <w:rsid w:val="000A31D7"/>
    <w:rsid w:val="000A5429"/>
    <w:rsid w:val="000A5577"/>
    <w:rsid w:val="000A6067"/>
    <w:rsid w:val="000B0A67"/>
    <w:rsid w:val="000B0EE2"/>
    <w:rsid w:val="000B2A34"/>
    <w:rsid w:val="000B2A5E"/>
    <w:rsid w:val="000B3987"/>
    <w:rsid w:val="000B426E"/>
    <w:rsid w:val="000B6443"/>
    <w:rsid w:val="000B653E"/>
    <w:rsid w:val="000B7719"/>
    <w:rsid w:val="000C1692"/>
    <w:rsid w:val="000C17F1"/>
    <w:rsid w:val="000C1ADF"/>
    <w:rsid w:val="000C4A86"/>
    <w:rsid w:val="000C7700"/>
    <w:rsid w:val="000D0003"/>
    <w:rsid w:val="000D2601"/>
    <w:rsid w:val="000D2F3A"/>
    <w:rsid w:val="000D437E"/>
    <w:rsid w:val="000D5012"/>
    <w:rsid w:val="000D5D5D"/>
    <w:rsid w:val="000D5F83"/>
    <w:rsid w:val="000E1268"/>
    <w:rsid w:val="000E3969"/>
    <w:rsid w:val="000E4426"/>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30D9"/>
    <w:rsid w:val="0013475A"/>
    <w:rsid w:val="00137061"/>
    <w:rsid w:val="00137BC5"/>
    <w:rsid w:val="00142CE3"/>
    <w:rsid w:val="0014484A"/>
    <w:rsid w:val="00145ADD"/>
    <w:rsid w:val="00147C1F"/>
    <w:rsid w:val="00151FF8"/>
    <w:rsid w:val="00154ADC"/>
    <w:rsid w:val="0015508C"/>
    <w:rsid w:val="00163AC8"/>
    <w:rsid w:val="00165D95"/>
    <w:rsid w:val="001665C1"/>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81E"/>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5DC4"/>
    <w:rsid w:val="00216612"/>
    <w:rsid w:val="00216671"/>
    <w:rsid w:val="002167A0"/>
    <w:rsid w:val="002213C9"/>
    <w:rsid w:val="00221714"/>
    <w:rsid w:val="00221F94"/>
    <w:rsid w:val="0022294A"/>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153C"/>
    <w:rsid w:val="00273F3D"/>
    <w:rsid w:val="002822B5"/>
    <w:rsid w:val="0028259D"/>
    <w:rsid w:val="00284282"/>
    <w:rsid w:val="002843F7"/>
    <w:rsid w:val="0028448B"/>
    <w:rsid w:val="00285029"/>
    <w:rsid w:val="00285C28"/>
    <w:rsid w:val="0028612F"/>
    <w:rsid w:val="002872CA"/>
    <w:rsid w:val="00290820"/>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2887"/>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2E11"/>
    <w:rsid w:val="002F367E"/>
    <w:rsid w:val="002F3797"/>
    <w:rsid w:val="002F673F"/>
    <w:rsid w:val="002F72CF"/>
    <w:rsid w:val="00300EF8"/>
    <w:rsid w:val="00301454"/>
    <w:rsid w:val="00301513"/>
    <w:rsid w:val="0030333E"/>
    <w:rsid w:val="00303BC7"/>
    <w:rsid w:val="00303FB1"/>
    <w:rsid w:val="00304496"/>
    <w:rsid w:val="0030457F"/>
    <w:rsid w:val="003065EE"/>
    <w:rsid w:val="00310E42"/>
    <w:rsid w:val="00315190"/>
    <w:rsid w:val="0032221E"/>
    <w:rsid w:val="003240A4"/>
    <w:rsid w:val="0032532C"/>
    <w:rsid w:val="003255AF"/>
    <w:rsid w:val="003271AC"/>
    <w:rsid w:val="00330F56"/>
    <w:rsid w:val="00331A77"/>
    <w:rsid w:val="00333149"/>
    <w:rsid w:val="003338F4"/>
    <w:rsid w:val="00334A1A"/>
    <w:rsid w:val="00335A90"/>
    <w:rsid w:val="00340730"/>
    <w:rsid w:val="00340EC4"/>
    <w:rsid w:val="00340FE6"/>
    <w:rsid w:val="0034152F"/>
    <w:rsid w:val="00341CE9"/>
    <w:rsid w:val="00341E58"/>
    <w:rsid w:val="00344561"/>
    <w:rsid w:val="00345A9E"/>
    <w:rsid w:val="00350171"/>
    <w:rsid w:val="00350A07"/>
    <w:rsid w:val="0035290E"/>
    <w:rsid w:val="00352BA5"/>
    <w:rsid w:val="003546B1"/>
    <w:rsid w:val="00354706"/>
    <w:rsid w:val="003557AF"/>
    <w:rsid w:val="00356A20"/>
    <w:rsid w:val="00356C40"/>
    <w:rsid w:val="00357FBF"/>
    <w:rsid w:val="00360798"/>
    <w:rsid w:val="003632F2"/>
    <w:rsid w:val="00363C63"/>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2E1E"/>
    <w:rsid w:val="003C4723"/>
    <w:rsid w:val="003C504D"/>
    <w:rsid w:val="003C6240"/>
    <w:rsid w:val="003C6D6E"/>
    <w:rsid w:val="003C73A5"/>
    <w:rsid w:val="003C774A"/>
    <w:rsid w:val="003D0AE4"/>
    <w:rsid w:val="003D0CDD"/>
    <w:rsid w:val="003D438C"/>
    <w:rsid w:val="003D4A2D"/>
    <w:rsid w:val="003D5696"/>
    <w:rsid w:val="003D6667"/>
    <w:rsid w:val="003D7D1A"/>
    <w:rsid w:val="003E3CE1"/>
    <w:rsid w:val="003E402A"/>
    <w:rsid w:val="003E4C27"/>
    <w:rsid w:val="003E55A9"/>
    <w:rsid w:val="003E6DCB"/>
    <w:rsid w:val="003E7A1A"/>
    <w:rsid w:val="003F00E5"/>
    <w:rsid w:val="003F1D42"/>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58AF"/>
    <w:rsid w:val="00416695"/>
    <w:rsid w:val="00416F49"/>
    <w:rsid w:val="00417252"/>
    <w:rsid w:val="00420FCE"/>
    <w:rsid w:val="00421B5E"/>
    <w:rsid w:val="00422720"/>
    <w:rsid w:val="00422E57"/>
    <w:rsid w:val="00423629"/>
    <w:rsid w:val="00425132"/>
    <w:rsid w:val="004274AC"/>
    <w:rsid w:val="00431AA8"/>
    <w:rsid w:val="0043285C"/>
    <w:rsid w:val="004351FE"/>
    <w:rsid w:val="0043692A"/>
    <w:rsid w:val="0043731C"/>
    <w:rsid w:val="00437838"/>
    <w:rsid w:val="00440404"/>
    <w:rsid w:val="00440A1D"/>
    <w:rsid w:val="00441470"/>
    <w:rsid w:val="00444B28"/>
    <w:rsid w:val="00447C12"/>
    <w:rsid w:val="004506DF"/>
    <w:rsid w:val="00450F7F"/>
    <w:rsid w:val="00455CCA"/>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1A21"/>
    <w:rsid w:val="00492764"/>
    <w:rsid w:val="0049329D"/>
    <w:rsid w:val="004933B6"/>
    <w:rsid w:val="00494593"/>
    <w:rsid w:val="004A0A52"/>
    <w:rsid w:val="004A0A88"/>
    <w:rsid w:val="004A2AD0"/>
    <w:rsid w:val="004A3F6C"/>
    <w:rsid w:val="004A4F4F"/>
    <w:rsid w:val="004A7DD9"/>
    <w:rsid w:val="004A7E71"/>
    <w:rsid w:val="004B04C2"/>
    <w:rsid w:val="004B0543"/>
    <w:rsid w:val="004B0AA6"/>
    <w:rsid w:val="004B18FC"/>
    <w:rsid w:val="004B1C68"/>
    <w:rsid w:val="004B3DF6"/>
    <w:rsid w:val="004B41C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294D"/>
    <w:rsid w:val="004F5F5E"/>
    <w:rsid w:val="004F61B4"/>
    <w:rsid w:val="004F6F6E"/>
    <w:rsid w:val="004F7987"/>
    <w:rsid w:val="00500858"/>
    <w:rsid w:val="005020E1"/>
    <w:rsid w:val="00503793"/>
    <w:rsid w:val="0050578F"/>
    <w:rsid w:val="00507925"/>
    <w:rsid w:val="00507FA6"/>
    <w:rsid w:val="005106D9"/>
    <w:rsid w:val="00515011"/>
    <w:rsid w:val="005150DC"/>
    <w:rsid w:val="00515163"/>
    <w:rsid w:val="005153F3"/>
    <w:rsid w:val="00515D78"/>
    <w:rsid w:val="0051629B"/>
    <w:rsid w:val="005166B5"/>
    <w:rsid w:val="00516702"/>
    <w:rsid w:val="00522943"/>
    <w:rsid w:val="005232D8"/>
    <w:rsid w:val="005252A6"/>
    <w:rsid w:val="0052619C"/>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50B9"/>
    <w:rsid w:val="00557192"/>
    <w:rsid w:val="005601CD"/>
    <w:rsid w:val="00562E40"/>
    <w:rsid w:val="00563501"/>
    <w:rsid w:val="0056371E"/>
    <w:rsid w:val="00564C86"/>
    <w:rsid w:val="00565563"/>
    <w:rsid w:val="00567144"/>
    <w:rsid w:val="00567C68"/>
    <w:rsid w:val="00570118"/>
    <w:rsid w:val="005703F5"/>
    <w:rsid w:val="005710D1"/>
    <w:rsid w:val="00571EE7"/>
    <w:rsid w:val="00576FFA"/>
    <w:rsid w:val="00577F1A"/>
    <w:rsid w:val="0058016D"/>
    <w:rsid w:val="00580967"/>
    <w:rsid w:val="00580A0C"/>
    <w:rsid w:val="00582298"/>
    <w:rsid w:val="00582EB6"/>
    <w:rsid w:val="0058401A"/>
    <w:rsid w:val="005844DB"/>
    <w:rsid w:val="00585CD2"/>
    <w:rsid w:val="00587049"/>
    <w:rsid w:val="0059012E"/>
    <w:rsid w:val="00590B69"/>
    <w:rsid w:val="00590E50"/>
    <w:rsid w:val="0059153B"/>
    <w:rsid w:val="00591DB4"/>
    <w:rsid w:val="0059271E"/>
    <w:rsid w:val="005940C7"/>
    <w:rsid w:val="00594F6B"/>
    <w:rsid w:val="005969BE"/>
    <w:rsid w:val="005A0180"/>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5F5604"/>
    <w:rsid w:val="00604FF4"/>
    <w:rsid w:val="00610240"/>
    <w:rsid w:val="00611765"/>
    <w:rsid w:val="00611C4D"/>
    <w:rsid w:val="0061294B"/>
    <w:rsid w:val="00617773"/>
    <w:rsid w:val="00617B45"/>
    <w:rsid w:val="00620C84"/>
    <w:rsid w:val="00620FD5"/>
    <w:rsid w:val="00621A89"/>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1C25"/>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1FB7"/>
    <w:rsid w:val="006A4643"/>
    <w:rsid w:val="006A4B07"/>
    <w:rsid w:val="006A51DF"/>
    <w:rsid w:val="006B1786"/>
    <w:rsid w:val="006B326D"/>
    <w:rsid w:val="006B35E5"/>
    <w:rsid w:val="006B4BED"/>
    <w:rsid w:val="006B67A0"/>
    <w:rsid w:val="006B6AD1"/>
    <w:rsid w:val="006B6DC8"/>
    <w:rsid w:val="006B7B8C"/>
    <w:rsid w:val="006C2112"/>
    <w:rsid w:val="006C3446"/>
    <w:rsid w:val="006C5283"/>
    <w:rsid w:val="006C62D6"/>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3C0"/>
    <w:rsid w:val="00703F61"/>
    <w:rsid w:val="007048B8"/>
    <w:rsid w:val="007074B2"/>
    <w:rsid w:val="007110E2"/>
    <w:rsid w:val="00712913"/>
    <w:rsid w:val="00713C01"/>
    <w:rsid w:val="00713FCB"/>
    <w:rsid w:val="00715B86"/>
    <w:rsid w:val="007235E6"/>
    <w:rsid w:val="00724855"/>
    <w:rsid w:val="007261CD"/>
    <w:rsid w:val="00726C43"/>
    <w:rsid w:val="007313D8"/>
    <w:rsid w:val="00731C79"/>
    <w:rsid w:val="00731CB4"/>
    <w:rsid w:val="007339B6"/>
    <w:rsid w:val="0073546E"/>
    <w:rsid w:val="0073609D"/>
    <w:rsid w:val="00736866"/>
    <w:rsid w:val="00736DAA"/>
    <w:rsid w:val="00740045"/>
    <w:rsid w:val="00740F6A"/>
    <w:rsid w:val="007415FE"/>
    <w:rsid w:val="00741927"/>
    <w:rsid w:val="00742EDB"/>
    <w:rsid w:val="00743AAA"/>
    <w:rsid w:val="007442DA"/>
    <w:rsid w:val="00745C68"/>
    <w:rsid w:val="00746214"/>
    <w:rsid w:val="00746A83"/>
    <w:rsid w:val="00753138"/>
    <w:rsid w:val="00753254"/>
    <w:rsid w:val="00753299"/>
    <w:rsid w:val="00753731"/>
    <w:rsid w:val="0075389E"/>
    <w:rsid w:val="00753AF9"/>
    <w:rsid w:val="00755BCB"/>
    <w:rsid w:val="00756959"/>
    <w:rsid w:val="00762B0D"/>
    <w:rsid w:val="007642C1"/>
    <w:rsid w:val="007642C5"/>
    <w:rsid w:val="007658AC"/>
    <w:rsid w:val="00765F57"/>
    <w:rsid w:val="00767D46"/>
    <w:rsid w:val="0077060C"/>
    <w:rsid w:val="00771504"/>
    <w:rsid w:val="00772209"/>
    <w:rsid w:val="0077237D"/>
    <w:rsid w:val="007744E0"/>
    <w:rsid w:val="00775251"/>
    <w:rsid w:val="00775AD2"/>
    <w:rsid w:val="0077647B"/>
    <w:rsid w:val="00777E67"/>
    <w:rsid w:val="007805C4"/>
    <w:rsid w:val="00780845"/>
    <w:rsid w:val="007808C1"/>
    <w:rsid w:val="007818A9"/>
    <w:rsid w:val="007818FF"/>
    <w:rsid w:val="0078294F"/>
    <w:rsid w:val="00784C38"/>
    <w:rsid w:val="00784FD4"/>
    <w:rsid w:val="00786BBD"/>
    <w:rsid w:val="007873CE"/>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6F6"/>
    <w:rsid w:val="007C28BB"/>
    <w:rsid w:val="007C4EEE"/>
    <w:rsid w:val="007C5950"/>
    <w:rsid w:val="007C6FE3"/>
    <w:rsid w:val="007C759C"/>
    <w:rsid w:val="007D2921"/>
    <w:rsid w:val="007D2AB1"/>
    <w:rsid w:val="007D307A"/>
    <w:rsid w:val="007D4FA3"/>
    <w:rsid w:val="007E05E7"/>
    <w:rsid w:val="007E08B0"/>
    <w:rsid w:val="007E0A38"/>
    <w:rsid w:val="007E0E0C"/>
    <w:rsid w:val="007E1078"/>
    <w:rsid w:val="007E135C"/>
    <w:rsid w:val="007E28E7"/>
    <w:rsid w:val="007E530E"/>
    <w:rsid w:val="007F0D3B"/>
    <w:rsid w:val="007F0E1D"/>
    <w:rsid w:val="007F1024"/>
    <w:rsid w:val="007F35B1"/>
    <w:rsid w:val="007F4AE1"/>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141"/>
    <w:rsid w:val="008517F1"/>
    <w:rsid w:val="00852C5F"/>
    <w:rsid w:val="008538ED"/>
    <w:rsid w:val="00853D4C"/>
    <w:rsid w:val="00856B5C"/>
    <w:rsid w:val="00856C6E"/>
    <w:rsid w:val="008573C0"/>
    <w:rsid w:val="00860B84"/>
    <w:rsid w:val="0086131C"/>
    <w:rsid w:val="00861B48"/>
    <w:rsid w:val="00864F18"/>
    <w:rsid w:val="00866787"/>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284"/>
    <w:rsid w:val="0089446C"/>
    <w:rsid w:val="008961DF"/>
    <w:rsid w:val="008A0759"/>
    <w:rsid w:val="008A0CFD"/>
    <w:rsid w:val="008A26E9"/>
    <w:rsid w:val="008A2F57"/>
    <w:rsid w:val="008A436F"/>
    <w:rsid w:val="008A4FD8"/>
    <w:rsid w:val="008B0C5B"/>
    <w:rsid w:val="008B3882"/>
    <w:rsid w:val="008C000C"/>
    <w:rsid w:val="008C0DCE"/>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8F6F7C"/>
    <w:rsid w:val="009004E6"/>
    <w:rsid w:val="0090051A"/>
    <w:rsid w:val="0090099E"/>
    <w:rsid w:val="00902021"/>
    <w:rsid w:val="009041E3"/>
    <w:rsid w:val="009067AE"/>
    <w:rsid w:val="00911670"/>
    <w:rsid w:val="00915EE1"/>
    <w:rsid w:val="00916836"/>
    <w:rsid w:val="00916B97"/>
    <w:rsid w:val="0091740E"/>
    <w:rsid w:val="009175F5"/>
    <w:rsid w:val="00921744"/>
    <w:rsid w:val="0092179D"/>
    <w:rsid w:val="009244C5"/>
    <w:rsid w:val="00926C6B"/>
    <w:rsid w:val="00927BBF"/>
    <w:rsid w:val="0093026D"/>
    <w:rsid w:val="00930628"/>
    <w:rsid w:val="009316A0"/>
    <w:rsid w:val="00933BEC"/>
    <w:rsid w:val="009352AD"/>
    <w:rsid w:val="009358DB"/>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5418"/>
    <w:rsid w:val="00976C3F"/>
    <w:rsid w:val="0097792F"/>
    <w:rsid w:val="00980F3E"/>
    <w:rsid w:val="00981442"/>
    <w:rsid w:val="00981864"/>
    <w:rsid w:val="00981DE7"/>
    <w:rsid w:val="00983432"/>
    <w:rsid w:val="00983F78"/>
    <w:rsid w:val="009849BD"/>
    <w:rsid w:val="00991AB3"/>
    <w:rsid w:val="00991D6A"/>
    <w:rsid w:val="0099210B"/>
    <w:rsid w:val="00992645"/>
    <w:rsid w:val="00993778"/>
    <w:rsid w:val="00994564"/>
    <w:rsid w:val="00997111"/>
    <w:rsid w:val="009A01C8"/>
    <w:rsid w:val="009A09B4"/>
    <w:rsid w:val="009A16F0"/>
    <w:rsid w:val="009A1B50"/>
    <w:rsid w:val="009A27A1"/>
    <w:rsid w:val="009A32D2"/>
    <w:rsid w:val="009A488A"/>
    <w:rsid w:val="009A58F0"/>
    <w:rsid w:val="009A5AB3"/>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D3421"/>
    <w:rsid w:val="009D649F"/>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8DC"/>
    <w:rsid w:val="00A11A89"/>
    <w:rsid w:val="00A11F20"/>
    <w:rsid w:val="00A12625"/>
    <w:rsid w:val="00A12894"/>
    <w:rsid w:val="00A14758"/>
    <w:rsid w:val="00A15B13"/>
    <w:rsid w:val="00A17101"/>
    <w:rsid w:val="00A202D6"/>
    <w:rsid w:val="00A20CDC"/>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4D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B71"/>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29B"/>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22D5"/>
    <w:rsid w:val="00C84AD2"/>
    <w:rsid w:val="00C84CDC"/>
    <w:rsid w:val="00C85048"/>
    <w:rsid w:val="00C8569A"/>
    <w:rsid w:val="00C858C6"/>
    <w:rsid w:val="00C86A6C"/>
    <w:rsid w:val="00C872B6"/>
    <w:rsid w:val="00C87CF3"/>
    <w:rsid w:val="00C91F6B"/>
    <w:rsid w:val="00C954F9"/>
    <w:rsid w:val="00C95D9F"/>
    <w:rsid w:val="00C9618D"/>
    <w:rsid w:val="00C969F8"/>
    <w:rsid w:val="00CA19FC"/>
    <w:rsid w:val="00CA3FA0"/>
    <w:rsid w:val="00CA568D"/>
    <w:rsid w:val="00CA5BA7"/>
    <w:rsid w:val="00CA721E"/>
    <w:rsid w:val="00CB0762"/>
    <w:rsid w:val="00CB2A79"/>
    <w:rsid w:val="00CB3368"/>
    <w:rsid w:val="00CB368D"/>
    <w:rsid w:val="00CB4C07"/>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5FD5"/>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47674"/>
    <w:rsid w:val="00D511A9"/>
    <w:rsid w:val="00D5143D"/>
    <w:rsid w:val="00D544AD"/>
    <w:rsid w:val="00D545DF"/>
    <w:rsid w:val="00D5497C"/>
    <w:rsid w:val="00D561E4"/>
    <w:rsid w:val="00D608AC"/>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6F11"/>
    <w:rsid w:val="00D87614"/>
    <w:rsid w:val="00D87B47"/>
    <w:rsid w:val="00D87DE6"/>
    <w:rsid w:val="00D923BA"/>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67DB"/>
    <w:rsid w:val="00DD71B0"/>
    <w:rsid w:val="00DE1592"/>
    <w:rsid w:val="00DE2330"/>
    <w:rsid w:val="00DE786C"/>
    <w:rsid w:val="00DE7F36"/>
    <w:rsid w:val="00DF2D7E"/>
    <w:rsid w:val="00DF2E5A"/>
    <w:rsid w:val="00DF2E9F"/>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524C"/>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1300"/>
    <w:rsid w:val="00E922B0"/>
    <w:rsid w:val="00E9438B"/>
    <w:rsid w:val="00E976F7"/>
    <w:rsid w:val="00EA2A50"/>
    <w:rsid w:val="00EA3566"/>
    <w:rsid w:val="00EA422C"/>
    <w:rsid w:val="00EA4EC2"/>
    <w:rsid w:val="00EA5150"/>
    <w:rsid w:val="00EA674F"/>
    <w:rsid w:val="00EA78CC"/>
    <w:rsid w:val="00EB4BB1"/>
    <w:rsid w:val="00EB53EE"/>
    <w:rsid w:val="00EB68FC"/>
    <w:rsid w:val="00EB6C9D"/>
    <w:rsid w:val="00EB72CD"/>
    <w:rsid w:val="00EB7508"/>
    <w:rsid w:val="00EB77EC"/>
    <w:rsid w:val="00EC079A"/>
    <w:rsid w:val="00EC08B7"/>
    <w:rsid w:val="00EC12FD"/>
    <w:rsid w:val="00EC45C2"/>
    <w:rsid w:val="00EC546C"/>
    <w:rsid w:val="00EC60C0"/>
    <w:rsid w:val="00EC620F"/>
    <w:rsid w:val="00ED0243"/>
    <w:rsid w:val="00ED03A8"/>
    <w:rsid w:val="00ED0E40"/>
    <w:rsid w:val="00ED257A"/>
    <w:rsid w:val="00ED38AC"/>
    <w:rsid w:val="00ED5742"/>
    <w:rsid w:val="00ED6045"/>
    <w:rsid w:val="00ED6602"/>
    <w:rsid w:val="00ED691B"/>
    <w:rsid w:val="00ED7163"/>
    <w:rsid w:val="00ED71FE"/>
    <w:rsid w:val="00ED76DE"/>
    <w:rsid w:val="00ED7A64"/>
    <w:rsid w:val="00EE2800"/>
    <w:rsid w:val="00EE2E49"/>
    <w:rsid w:val="00EE2EAF"/>
    <w:rsid w:val="00EE3525"/>
    <w:rsid w:val="00EE3A6D"/>
    <w:rsid w:val="00EF1A4E"/>
    <w:rsid w:val="00EF1D79"/>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3C9D"/>
    <w:rsid w:val="00F13DA4"/>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4636E"/>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58F"/>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57E"/>
    <w:rsid w:val="00F94AF6"/>
    <w:rsid w:val="00F95657"/>
    <w:rsid w:val="00F972F2"/>
    <w:rsid w:val="00F97E1A"/>
    <w:rsid w:val="00FA0801"/>
    <w:rsid w:val="00FA0FA4"/>
    <w:rsid w:val="00FA43A0"/>
    <w:rsid w:val="00FA44EB"/>
    <w:rsid w:val="00FA564A"/>
    <w:rsid w:val="00FA57B0"/>
    <w:rsid w:val="00FA6B55"/>
    <w:rsid w:val="00FB1715"/>
    <w:rsid w:val="00FB1C94"/>
    <w:rsid w:val="00FB2FDC"/>
    <w:rsid w:val="00FB5F14"/>
    <w:rsid w:val="00FB66A1"/>
    <w:rsid w:val="00FB6889"/>
    <w:rsid w:val="00FB741C"/>
    <w:rsid w:val="00FB7A2A"/>
    <w:rsid w:val="00FC0407"/>
    <w:rsid w:val="00FC22B8"/>
    <w:rsid w:val="00FC371C"/>
    <w:rsid w:val="00FC4EBB"/>
    <w:rsid w:val="00FC537D"/>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519E"/>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54974752">
      <w:bodyDiv w:val="1"/>
      <w:marLeft w:val="0"/>
      <w:marRight w:val="0"/>
      <w:marTop w:val="0"/>
      <w:marBottom w:val="0"/>
      <w:divBdr>
        <w:top w:val="none" w:sz="0" w:space="0" w:color="auto"/>
        <w:left w:val="none" w:sz="0" w:space="0" w:color="auto"/>
        <w:bottom w:val="none" w:sz="0" w:space="0" w:color="auto"/>
        <w:right w:val="none" w:sz="0" w:space="0" w:color="auto"/>
      </w:divBdr>
      <w:divsChild>
        <w:div w:id="1141852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FFDF6-CEDE-46E7-A6CF-9B96F9D8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3353</TotalTime>
  <Pages>48</Pages>
  <Words>3773</Words>
  <Characters>21507</Characters>
  <Application>Microsoft Office Word</Application>
  <DocSecurity>0</DocSecurity>
  <Lines>179</Lines>
  <Paragraphs>50</Paragraphs>
  <ScaleCrop>false</ScaleCrop>
  <Company>Microsoft</Company>
  <LinksUpToDate>false</LinksUpToDate>
  <CharactersWithSpaces>25230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802</cp:revision>
  <cp:lastPrinted>2018-04-24T03:09:00Z</cp:lastPrinted>
  <dcterms:created xsi:type="dcterms:W3CDTF">2017-11-29T08:03:00Z</dcterms:created>
  <dcterms:modified xsi:type="dcterms:W3CDTF">2019-08-08T08:04:00Z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