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BF" w:rsidRDefault="004C00BF">
      <w:pPr>
        <w:pStyle w:val="a7"/>
        <w:ind w:firstLineChars="0" w:firstLine="0"/>
        <w:rPr>
          <w:sz w:val="21"/>
          <w:szCs w:val="11"/>
        </w:rPr>
      </w:pPr>
    </w:p>
    <w:p w:rsidR="004C00BF" w:rsidRDefault="004C00BF" w:rsidP="001345A6">
      <w:pPr>
        <w:autoSpaceDE w:val="0"/>
        <w:autoSpaceDN w:val="0"/>
        <w:adjustRightInd w:val="0"/>
        <w:ind w:left="1044" w:hangingChars="200" w:hanging="1044"/>
        <w:jc w:val="center"/>
        <w:rPr>
          <w:rFonts w:hAnsi="宋体"/>
          <w:b/>
          <w:bCs/>
          <w:color w:val="000000"/>
          <w:sz w:val="52"/>
          <w:szCs w:val="52"/>
        </w:rPr>
      </w:pPr>
    </w:p>
    <w:p w:rsidR="00F832EB" w:rsidRDefault="00F832EB">
      <w:pPr>
        <w:autoSpaceDE w:val="0"/>
        <w:autoSpaceDN w:val="0"/>
        <w:adjustRightInd w:val="0"/>
        <w:spacing w:line="720" w:lineRule="auto"/>
        <w:jc w:val="center"/>
        <w:rPr>
          <w:rFonts w:hAnsi="宋体"/>
          <w:b/>
          <w:bCs/>
          <w:color w:val="000000"/>
          <w:sz w:val="52"/>
          <w:szCs w:val="52"/>
        </w:rPr>
      </w:pPr>
      <w:r>
        <w:rPr>
          <w:rFonts w:hAnsi="宋体" w:hint="eastAsia"/>
          <w:b/>
          <w:bCs/>
          <w:color w:val="000000"/>
          <w:sz w:val="52"/>
          <w:szCs w:val="52"/>
        </w:rPr>
        <w:t>许昌市魏都区恒丰路垃圾中转站提升</w:t>
      </w:r>
    </w:p>
    <w:p w:rsidR="004C00BF" w:rsidRDefault="00F832EB">
      <w:pPr>
        <w:autoSpaceDE w:val="0"/>
        <w:autoSpaceDN w:val="0"/>
        <w:adjustRightInd w:val="0"/>
        <w:spacing w:line="720" w:lineRule="auto"/>
        <w:jc w:val="center"/>
        <w:rPr>
          <w:rFonts w:hAnsi="宋体"/>
          <w:b/>
          <w:bCs/>
          <w:color w:val="000000"/>
          <w:sz w:val="40"/>
          <w:szCs w:val="40"/>
        </w:rPr>
      </w:pPr>
      <w:r>
        <w:rPr>
          <w:rFonts w:hAnsi="宋体" w:hint="eastAsia"/>
          <w:b/>
          <w:bCs/>
          <w:color w:val="000000"/>
          <w:sz w:val="52"/>
          <w:szCs w:val="52"/>
        </w:rPr>
        <w:t>改造工程</w:t>
      </w:r>
    </w:p>
    <w:p w:rsidR="004C00BF" w:rsidRDefault="004C00BF">
      <w:pPr>
        <w:autoSpaceDE w:val="0"/>
        <w:autoSpaceDN w:val="0"/>
        <w:adjustRightInd w:val="0"/>
        <w:jc w:val="center"/>
        <w:rPr>
          <w:rFonts w:hAnsi="宋体"/>
          <w:b/>
          <w:color w:val="000000"/>
          <w:spacing w:val="20"/>
          <w:sz w:val="72"/>
          <w:szCs w:val="72"/>
        </w:rPr>
      </w:pPr>
    </w:p>
    <w:p w:rsidR="004C00BF" w:rsidRDefault="004C00BF">
      <w:pPr>
        <w:autoSpaceDE w:val="0"/>
        <w:autoSpaceDN w:val="0"/>
        <w:adjustRightInd w:val="0"/>
        <w:jc w:val="center"/>
        <w:rPr>
          <w:rFonts w:hAnsi="宋体"/>
          <w:b/>
          <w:color w:val="000000"/>
          <w:spacing w:val="20"/>
          <w:sz w:val="72"/>
          <w:szCs w:val="72"/>
        </w:rPr>
      </w:pPr>
    </w:p>
    <w:p w:rsidR="004C00BF" w:rsidRDefault="004C00BF">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4C00BF" w:rsidRDefault="004C00BF">
      <w:pPr>
        <w:autoSpaceDE w:val="0"/>
        <w:autoSpaceDN w:val="0"/>
        <w:adjustRightInd w:val="0"/>
        <w:rPr>
          <w:rFonts w:hAnsi="宋体"/>
          <w:b/>
          <w:color w:val="000000"/>
          <w:sz w:val="32"/>
          <w:szCs w:val="32"/>
        </w:rPr>
      </w:pPr>
    </w:p>
    <w:p w:rsidR="004C00BF" w:rsidRDefault="00C804BD">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004C00BF">
        <w:rPr>
          <w:rFonts w:hAnsi="宋体" w:hint="eastAsia"/>
          <w:b/>
          <w:color w:val="000000"/>
          <w:sz w:val="32"/>
          <w:szCs w:val="32"/>
        </w:rPr>
        <w:t>项目编号：XCGC-X2019</w:t>
      </w:r>
      <w:r w:rsidR="00BF1CE1">
        <w:rPr>
          <w:rFonts w:hAnsi="宋体" w:hint="eastAsia"/>
          <w:b/>
          <w:color w:val="000000"/>
          <w:sz w:val="32"/>
          <w:szCs w:val="32"/>
        </w:rPr>
        <w:t>047</w:t>
      </w:r>
    </w:p>
    <w:p w:rsidR="004C00BF" w:rsidRDefault="004C00BF">
      <w:pPr>
        <w:autoSpaceDE w:val="0"/>
        <w:autoSpaceDN w:val="0"/>
        <w:adjustRightInd w:val="0"/>
        <w:jc w:val="center"/>
        <w:rPr>
          <w:rFonts w:hAnsi="宋体" w:cs="黑体"/>
          <w:color w:val="000000"/>
          <w:sz w:val="44"/>
          <w:szCs w:val="44"/>
        </w:rPr>
      </w:pPr>
    </w:p>
    <w:p w:rsidR="004C00BF" w:rsidRDefault="004C00BF">
      <w:pPr>
        <w:pStyle w:val="Default"/>
        <w:tabs>
          <w:tab w:val="left" w:pos="1980"/>
        </w:tabs>
        <w:spacing w:line="600" w:lineRule="exact"/>
        <w:rPr>
          <w:rFonts w:hAnsi="宋体" w:cs="黑体"/>
          <w:b/>
          <w:sz w:val="21"/>
          <w:szCs w:val="21"/>
        </w:rPr>
      </w:pPr>
    </w:p>
    <w:p w:rsidR="00EC13EB" w:rsidRDefault="00EC13EB">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4C00BF" w:rsidRDefault="004C00BF" w:rsidP="001345A6">
      <w:pPr>
        <w:spacing w:line="900" w:lineRule="exact"/>
        <w:ind w:firstLineChars="600" w:firstLine="1807"/>
        <w:rPr>
          <w:rFonts w:hAnsi="宋体" w:cs="黑体"/>
          <w:b/>
          <w:color w:val="000000"/>
          <w:sz w:val="30"/>
          <w:szCs w:val="30"/>
        </w:rPr>
      </w:pPr>
      <w:r>
        <w:rPr>
          <w:rFonts w:hAnsi="宋体" w:cs="黑体" w:hint="eastAsia"/>
          <w:b/>
          <w:color w:val="000000"/>
          <w:sz w:val="30"/>
          <w:szCs w:val="30"/>
        </w:rPr>
        <w:t>发 包 人：</w:t>
      </w:r>
      <w:r w:rsidR="00F832EB">
        <w:rPr>
          <w:rFonts w:hAnsi="宋体" w:cs="黑体" w:hint="eastAsia"/>
          <w:b/>
          <w:color w:val="000000"/>
          <w:sz w:val="30"/>
          <w:szCs w:val="30"/>
        </w:rPr>
        <w:t>许昌市魏都区城市管理局</w:t>
      </w:r>
    </w:p>
    <w:p w:rsidR="004C00BF" w:rsidRDefault="004C00BF" w:rsidP="001345A6">
      <w:pPr>
        <w:pStyle w:val="Default"/>
        <w:tabs>
          <w:tab w:val="left" w:pos="1980"/>
        </w:tabs>
        <w:spacing w:line="900" w:lineRule="exact"/>
        <w:ind w:leftChars="458" w:left="1557" w:firstLineChars="100" w:firstLine="301"/>
        <w:rPr>
          <w:rFonts w:hAnsi="宋体" w:cs="黑体"/>
          <w:b/>
          <w:sz w:val="32"/>
          <w:szCs w:val="32"/>
        </w:rPr>
      </w:pPr>
      <w:r>
        <w:rPr>
          <w:rFonts w:hAnsi="宋体" w:cs="黑体" w:hint="eastAsia"/>
          <w:b/>
          <w:sz w:val="30"/>
          <w:szCs w:val="30"/>
        </w:rPr>
        <w:t>代理机构：</w:t>
      </w:r>
      <w:r w:rsidR="00F832EB">
        <w:rPr>
          <w:rFonts w:hAnsi="宋体" w:cs="黑体" w:hint="eastAsia"/>
          <w:b/>
          <w:sz w:val="30"/>
          <w:szCs w:val="30"/>
        </w:rPr>
        <w:t>陕西恒瑞项目管理有限公司</w:t>
      </w:r>
    </w:p>
    <w:p w:rsidR="004C00BF" w:rsidRDefault="004C00BF" w:rsidP="001345A6">
      <w:pPr>
        <w:spacing w:line="900" w:lineRule="exact"/>
        <w:ind w:firstLineChars="1000" w:firstLine="3213"/>
        <w:rPr>
          <w:b/>
          <w:bCs/>
          <w:sz w:val="32"/>
        </w:rPr>
      </w:pPr>
      <w:r>
        <w:rPr>
          <w:rFonts w:hAnsi="宋体" w:cs="黑体" w:hint="eastAsia"/>
          <w:b/>
          <w:color w:val="000000"/>
          <w:sz w:val="32"/>
          <w:szCs w:val="32"/>
        </w:rPr>
        <w:t>二〇一九年</w:t>
      </w:r>
      <w:r w:rsidR="001345A6">
        <w:rPr>
          <w:rFonts w:hAnsi="宋体" w:cs="黑体" w:hint="eastAsia"/>
          <w:b/>
          <w:color w:val="000000"/>
          <w:sz w:val="32"/>
          <w:szCs w:val="32"/>
        </w:rPr>
        <w:t>七</w:t>
      </w:r>
      <w:r>
        <w:rPr>
          <w:rFonts w:hAnsi="宋体" w:cs="黑体" w:hint="eastAsia"/>
          <w:b/>
          <w:color w:val="000000"/>
          <w:sz w:val="32"/>
          <w:szCs w:val="32"/>
        </w:rPr>
        <w:t>月</w:t>
      </w:r>
    </w:p>
    <w:p w:rsidR="004C00BF" w:rsidRDefault="004C00BF">
      <w:pPr>
        <w:jc w:val="center"/>
        <w:rPr>
          <w:rFonts w:ascii="黑体" w:eastAsia="黑体" w:hAnsi="宋体"/>
          <w:b/>
          <w:sz w:val="44"/>
        </w:rPr>
      </w:pPr>
    </w:p>
    <w:p w:rsidR="004C00BF" w:rsidRDefault="004C00BF">
      <w:pPr>
        <w:jc w:val="center"/>
        <w:rPr>
          <w:rFonts w:ascii="黑体" w:eastAsia="黑体" w:hAnsi="宋体"/>
          <w:b/>
          <w:sz w:val="44"/>
        </w:rPr>
        <w:sectPr w:rsidR="004C00BF">
          <w:headerReference w:type="default" r:id="rId8"/>
          <w:footerReference w:type="default" r:id="rId9"/>
          <w:headerReference w:type="first" r:id="rId10"/>
          <w:pgSz w:w="11906" w:h="16838"/>
          <w:pgMar w:top="1304" w:right="1134" w:bottom="1304" w:left="1134" w:header="851" w:footer="992" w:gutter="0"/>
          <w:pgNumType w:start="0"/>
          <w:cols w:space="720"/>
          <w:titlePg/>
          <w:docGrid w:type="linesAndChars" w:linePitch="312"/>
        </w:sectPr>
      </w:pPr>
    </w:p>
    <w:p w:rsidR="004C00BF" w:rsidRDefault="004C00BF" w:rsidP="001345A6">
      <w:pPr>
        <w:pStyle w:val="a7"/>
        <w:ind w:firstLine="340"/>
      </w:pPr>
    </w:p>
    <w:p w:rsidR="004C00BF" w:rsidRDefault="004C00BF">
      <w:pPr>
        <w:jc w:val="center"/>
        <w:rPr>
          <w:rFonts w:ascii="黑体" w:eastAsia="黑体" w:hAnsi="宋体"/>
          <w:b/>
          <w:sz w:val="44"/>
        </w:rPr>
      </w:pPr>
      <w:r>
        <w:rPr>
          <w:rFonts w:ascii="黑体" w:eastAsia="黑体" w:hAnsi="宋体" w:hint="eastAsia"/>
          <w:b/>
          <w:sz w:val="44"/>
        </w:rPr>
        <w:t>目  录</w:t>
      </w:r>
    </w:p>
    <w:p w:rsidR="004C00BF" w:rsidRDefault="004C00BF">
      <w:pPr>
        <w:jc w:val="center"/>
        <w:rPr>
          <w:rFonts w:hAnsi="宋体"/>
          <w:b/>
          <w:sz w:val="32"/>
        </w:rPr>
      </w:pPr>
    </w:p>
    <w:p w:rsidR="004C00BF" w:rsidRDefault="004C00BF">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r>
        <w:rPr>
          <w:rFonts w:hAnsi="宋体" w:hint="eastAsia"/>
          <w:sz w:val="28"/>
        </w:rPr>
        <w:t>0</w:t>
      </w:r>
      <w:r w:rsidR="004B5259">
        <w:rPr>
          <w:rFonts w:hAnsi="宋体" w:hint="eastAsia"/>
          <w:sz w:val="28"/>
        </w:rPr>
        <w:t>2</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r>
        <w:rPr>
          <w:rFonts w:hAnsi="宋体" w:hint="eastAsia"/>
          <w:sz w:val="28"/>
        </w:rPr>
        <w:t>0</w:t>
      </w:r>
      <w:r w:rsidR="004B5259">
        <w:rPr>
          <w:rFonts w:hAnsi="宋体" w:hint="eastAsia"/>
          <w:sz w:val="28"/>
        </w:rPr>
        <w:t>6</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r>
        <w:rPr>
          <w:rFonts w:hAnsi="宋体" w:hint="eastAsia"/>
          <w:sz w:val="28"/>
        </w:rPr>
        <w:t>1</w:t>
      </w:r>
      <w:r w:rsidR="004B5259">
        <w:rPr>
          <w:rFonts w:hAnsi="宋体" w:hint="eastAsia"/>
          <w:sz w:val="28"/>
        </w:rPr>
        <w:t>4</w:t>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r w:rsidR="00C804BD">
        <w:rPr>
          <w:rFonts w:hAnsi="宋体" w:hint="eastAsia"/>
          <w:sz w:val="28"/>
        </w:rPr>
        <w:t>30</w:t>
      </w:r>
    </w:p>
    <w:p w:rsidR="004C00BF" w:rsidRDefault="004C00BF">
      <w:pPr>
        <w:autoSpaceDE w:val="0"/>
        <w:autoSpaceDN w:val="0"/>
        <w:adjustRightInd w:val="0"/>
        <w:spacing w:line="360" w:lineRule="auto"/>
        <w:jc w:val="center"/>
        <w:rPr>
          <w:rFonts w:hAnsi="宋体" w:cs="黑体"/>
          <w:b/>
          <w:sz w:val="36"/>
          <w:szCs w:val="36"/>
        </w:rPr>
      </w:pPr>
      <w:bookmarkStart w:id="0" w:name="_Toc215282124"/>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rsidP="00841477">
      <w:pPr>
        <w:snapToGrid w:val="0"/>
        <w:spacing w:beforeLines="50" w:before="156"/>
        <w:rPr>
          <w:rFonts w:hAnsi="宋体" w:cs="黑体"/>
          <w:b/>
          <w:sz w:val="36"/>
          <w:szCs w:val="36"/>
        </w:rPr>
      </w:pPr>
    </w:p>
    <w:p w:rsidR="004C00BF" w:rsidRDefault="004C00BF" w:rsidP="00841477">
      <w:pPr>
        <w:snapToGrid w:val="0"/>
        <w:spacing w:beforeLines="50" w:before="156"/>
        <w:rPr>
          <w:rFonts w:hAnsi="宋体" w:cs="黑体"/>
          <w:b/>
          <w:sz w:val="36"/>
          <w:szCs w:val="36"/>
        </w:rPr>
      </w:pPr>
    </w:p>
    <w:p w:rsidR="004C00BF" w:rsidRDefault="004C00BF" w:rsidP="00841477">
      <w:pPr>
        <w:snapToGrid w:val="0"/>
        <w:spacing w:beforeLines="50" w:before="156"/>
        <w:jc w:val="center"/>
        <w:rPr>
          <w:rFonts w:hAnsi="宋体" w:cs="黑体"/>
          <w:b/>
          <w:sz w:val="36"/>
          <w:szCs w:val="36"/>
        </w:rPr>
        <w:sectPr w:rsidR="004C00BF">
          <w:footerReference w:type="default" r:id="rId11"/>
          <w:footerReference w:type="first" r:id="rId12"/>
          <w:pgSz w:w="11906" w:h="16838"/>
          <w:pgMar w:top="1304" w:right="1134" w:bottom="1304" w:left="1134" w:header="851" w:footer="992" w:gutter="0"/>
          <w:pgNumType w:start="1"/>
          <w:cols w:space="720"/>
          <w:docGrid w:type="linesAndChars" w:linePitch="312"/>
        </w:sectPr>
      </w:pPr>
    </w:p>
    <w:p w:rsidR="004C00BF" w:rsidRDefault="004C00BF" w:rsidP="00841477">
      <w:pPr>
        <w:snapToGrid w:val="0"/>
        <w:spacing w:beforeLines="50" w:before="156"/>
        <w:jc w:val="center"/>
        <w:rPr>
          <w:rFonts w:hAnsi="宋体" w:cs="黑体"/>
          <w:b/>
          <w:sz w:val="36"/>
          <w:szCs w:val="36"/>
        </w:rPr>
      </w:pPr>
      <w:r>
        <w:rPr>
          <w:rFonts w:hAnsi="宋体" w:cs="黑体" w:hint="eastAsia"/>
          <w:b/>
          <w:sz w:val="36"/>
          <w:szCs w:val="36"/>
        </w:rPr>
        <w:lastRenderedPageBreak/>
        <w:t>第一章  发包公告</w:t>
      </w:r>
    </w:p>
    <w:p w:rsidR="004C00BF" w:rsidRPr="00D825B3" w:rsidRDefault="004C00BF">
      <w:pPr>
        <w:spacing w:line="440" w:lineRule="exact"/>
        <w:jc w:val="center"/>
        <w:rPr>
          <w:rFonts w:hAnsi="宋体" w:cs="宋体"/>
          <w:b/>
          <w:sz w:val="32"/>
          <w:szCs w:val="28"/>
        </w:rPr>
      </w:pPr>
      <w:r w:rsidRPr="00D825B3">
        <w:rPr>
          <w:rFonts w:hAnsi="宋体" w:cs="宋体" w:hint="eastAsia"/>
          <w:b/>
          <w:sz w:val="32"/>
          <w:szCs w:val="28"/>
        </w:rPr>
        <w:t>XCGC-X2019</w:t>
      </w:r>
      <w:r w:rsidR="00BF1CE1">
        <w:rPr>
          <w:rFonts w:hAnsi="宋体" w:cs="宋体" w:hint="eastAsia"/>
          <w:b/>
          <w:sz w:val="32"/>
          <w:szCs w:val="28"/>
        </w:rPr>
        <w:t>047</w:t>
      </w:r>
      <w:r w:rsidRPr="00D825B3">
        <w:rPr>
          <w:rFonts w:hAnsi="宋体" w:cs="宋体" w:hint="eastAsia"/>
          <w:b/>
          <w:sz w:val="32"/>
          <w:szCs w:val="28"/>
        </w:rPr>
        <w:t>号</w:t>
      </w:r>
      <w:r w:rsidR="00F832EB">
        <w:rPr>
          <w:rFonts w:hAnsi="宋体" w:cs="宋体" w:hint="eastAsia"/>
          <w:b/>
          <w:sz w:val="32"/>
          <w:szCs w:val="28"/>
        </w:rPr>
        <w:t>许昌市魏都区城市管理局</w:t>
      </w:r>
      <w:r w:rsidRPr="00D825B3">
        <w:rPr>
          <w:rFonts w:hAnsi="宋体" w:cs="宋体" w:hint="eastAsia"/>
          <w:b/>
          <w:sz w:val="32"/>
          <w:szCs w:val="28"/>
        </w:rPr>
        <w:t>“</w:t>
      </w:r>
      <w:r w:rsidR="00F832EB">
        <w:rPr>
          <w:rFonts w:hAnsi="宋体" w:cs="宋体" w:hint="eastAsia"/>
          <w:b/>
          <w:sz w:val="32"/>
          <w:szCs w:val="28"/>
        </w:rPr>
        <w:t>许昌市魏都区恒丰路垃圾中转站提升改造工程</w:t>
      </w:r>
      <w:r w:rsidRPr="00D825B3">
        <w:rPr>
          <w:rFonts w:hAnsi="宋体" w:cs="宋体" w:hint="eastAsia"/>
          <w:b/>
          <w:sz w:val="32"/>
          <w:szCs w:val="28"/>
        </w:rPr>
        <w:t>”发包公告</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一、招标条件</w:t>
      </w:r>
    </w:p>
    <w:p w:rsidR="004C00BF" w:rsidRDefault="00F832EB">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许昌市魏都区恒丰路垃圾中转站提升改造工程</w:t>
      </w:r>
      <w:r w:rsidR="004C00BF">
        <w:rPr>
          <w:rFonts w:hAnsi="宋体" w:cs="宋体" w:hint="eastAsia"/>
          <w:sz w:val="24"/>
          <w:szCs w:val="24"/>
        </w:rPr>
        <w:t>，已由相关部门批准建设，发包人为</w:t>
      </w:r>
      <w:r>
        <w:rPr>
          <w:rFonts w:hAnsi="宋体" w:cs="宋体" w:hint="eastAsia"/>
          <w:sz w:val="24"/>
          <w:szCs w:val="24"/>
        </w:rPr>
        <w:t>许昌市魏都区城市管理局</w:t>
      </w:r>
      <w:r w:rsidR="004C00BF">
        <w:rPr>
          <w:rFonts w:hAnsi="宋体" w:cs="宋体" w:hint="eastAsia"/>
          <w:sz w:val="24"/>
          <w:szCs w:val="24"/>
        </w:rPr>
        <w:t>。建设资金为财政资金，出资比例为100%。项目已具备发包条件，现对该项目的施工进行发包。</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二、项目概况与招标内容</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（1）项目编号：XCGC-X2019</w:t>
      </w:r>
      <w:r w:rsidR="00BF1CE1">
        <w:rPr>
          <w:rFonts w:hAnsi="宋体" w:cs="宋体" w:hint="eastAsia"/>
          <w:sz w:val="24"/>
          <w:szCs w:val="24"/>
        </w:rPr>
        <w:t>047</w:t>
      </w:r>
      <w:r>
        <w:rPr>
          <w:rFonts w:hAnsi="宋体" w:cs="宋体" w:hint="eastAsia"/>
          <w:sz w:val="24"/>
          <w:szCs w:val="24"/>
        </w:rPr>
        <w:t xml:space="preserve">       </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（2）建设地点：</w:t>
      </w:r>
      <w:r w:rsidR="00F832EB" w:rsidRPr="00F832EB">
        <w:rPr>
          <w:rFonts w:hAnsi="宋体" w:cs="宋体" w:hint="eastAsia"/>
          <w:sz w:val="24"/>
          <w:szCs w:val="24"/>
        </w:rPr>
        <w:t>许昌市魏都区恒丰路垃圾中转站</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（3）建设规模：</w:t>
      </w:r>
      <w:r w:rsidR="00F832EB">
        <w:rPr>
          <w:rFonts w:hAnsi="宋体" w:cs="宋体" w:hint="eastAsia"/>
          <w:sz w:val="24"/>
          <w:szCs w:val="24"/>
        </w:rPr>
        <w:t>许昌市魏</w:t>
      </w:r>
      <w:proofErr w:type="gramStart"/>
      <w:r w:rsidR="00F832EB">
        <w:rPr>
          <w:rFonts w:hAnsi="宋体" w:cs="宋体" w:hint="eastAsia"/>
          <w:sz w:val="24"/>
          <w:szCs w:val="24"/>
        </w:rPr>
        <w:t>都区丰路</w:t>
      </w:r>
      <w:proofErr w:type="gramEnd"/>
      <w:r w:rsidR="00F832EB">
        <w:rPr>
          <w:rFonts w:hAnsi="宋体" w:cs="宋体" w:hint="eastAsia"/>
          <w:sz w:val="24"/>
          <w:szCs w:val="24"/>
        </w:rPr>
        <w:t>垃圾中转站室内墙面、地面、天棚改造</w:t>
      </w:r>
      <w:r w:rsidR="00302E68" w:rsidRPr="00302E68">
        <w:rPr>
          <w:rFonts w:hAnsi="宋体" w:cs="宋体" w:hint="eastAsia"/>
          <w:sz w:val="24"/>
          <w:szCs w:val="24"/>
        </w:rPr>
        <w:t>。</w:t>
      </w:r>
    </w:p>
    <w:p w:rsidR="004C00BF" w:rsidRDefault="004C00BF" w:rsidP="001345A6">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（4）发包范围：本项目发包文件、工程量清单、施工图纸、答疑纪要（如有）范围内的所有内容。</w:t>
      </w:r>
    </w:p>
    <w:p w:rsidR="004C00BF" w:rsidRDefault="004C00BF" w:rsidP="00290B3A">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（5）工  期：</w:t>
      </w:r>
      <w:r w:rsidR="00C804BD" w:rsidRPr="004B1249">
        <w:rPr>
          <w:rFonts w:hAnsi="宋体" w:cs="宋体" w:hint="eastAsia"/>
          <w:sz w:val="24"/>
          <w:szCs w:val="24"/>
        </w:rPr>
        <w:t>30</w:t>
      </w:r>
      <w:r w:rsidRPr="004B1249">
        <w:rPr>
          <w:rFonts w:hAnsi="宋体" w:cs="宋体" w:hint="eastAsia"/>
          <w:sz w:val="24"/>
          <w:szCs w:val="24"/>
        </w:rPr>
        <w:t>日历天</w:t>
      </w:r>
      <w:r>
        <w:rPr>
          <w:rFonts w:hAnsi="宋体" w:cs="宋体" w:hint="eastAsia"/>
          <w:sz w:val="24"/>
          <w:szCs w:val="24"/>
        </w:rPr>
        <w:t>。</w:t>
      </w:r>
    </w:p>
    <w:p w:rsidR="004C00BF" w:rsidRDefault="004C00BF" w:rsidP="004B1249">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（6）发包控制价：</w:t>
      </w:r>
      <w:r w:rsidR="00F832EB">
        <w:rPr>
          <w:rFonts w:hAnsi="宋体" w:cs="宋体" w:hint="eastAsia"/>
          <w:sz w:val="24"/>
          <w:szCs w:val="24"/>
        </w:rPr>
        <w:t>196529.5</w:t>
      </w:r>
      <w:r>
        <w:rPr>
          <w:rFonts w:hAnsi="宋体" w:cs="宋体" w:hint="eastAsia"/>
          <w:sz w:val="24"/>
          <w:szCs w:val="24"/>
        </w:rPr>
        <w:t>元。</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（7）承包段划分：本次发包共划分为</w:t>
      </w:r>
      <w:r w:rsidR="006424AF">
        <w:rPr>
          <w:rFonts w:hAnsi="宋体" w:cs="宋体" w:hint="eastAsia"/>
          <w:sz w:val="24"/>
          <w:szCs w:val="24"/>
        </w:rPr>
        <w:t>一个施工标包</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三、承包人资格要求</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承包人须具有建筑工程施工总承包三级及以上企业资质，具有有效的安全生产许可证的独立法人企业。拟派项目负责人具有二级及以上建筑工程专业注册建造师执业资格和有效的安全生产考核合格证，且未担任其它在施建设工程的项目负责人。</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（2）未被列入“信用中国”网站(</w:t>
      </w:r>
      <w:hyperlink r:id="rId13"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r w:rsidR="00900E16">
        <w:fldChar w:fldCharType="begin"/>
      </w:r>
      <w:r w:rsidR="00900E16">
        <w:instrText xml:space="preserve"> HYPERLINK "http://www.gsxt.gov.cn/" </w:instrText>
      </w:r>
      <w:r w:rsidR="00900E16">
        <w:fldChar w:fldCharType="separate"/>
      </w:r>
      <w:r>
        <w:rPr>
          <w:rFonts w:hAnsi="宋体" w:cs="宋体" w:hint="eastAsia"/>
          <w:sz w:val="24"/>
          <w:szCs w:val="24"/>
        </w:rPr>
        <w:t>www.gsxt.gov.cn</w:t>
      </w:r>
      <w:r w:rsidR="00900E16">
        <w:rPr>
          <w:rFonts w:hAnsi="宋体" w:cs="宋体"/>
          <w:sz w:val="24"/>
          <w:szCs w:val="24"/>
        </w:rPr>
        <w:fldChar w:fldCharType="end"/>
      </w:r>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（3）本次发包不接受联合体承包。</w:t>
      </w:r>
    </w:p>
    <w:p w:rsidR="004C00BF" w:rsidRDefault="004C00BF">
      <w:pPr>
        <w:adjustRightInd w:val="0"/>
        <w:snapToGrid w:val="0"/>
        <w:spacing w:line="440" w:lineRule="exact"/>
        <w:ind w:leftChars="-50" w:left="-170" w:rightChars="-50" w:right="-170" w:firstLine="570"/>
        <w:rPr>
          <w:rFonts w:hAnsi="宋体" w:cs="宋体"/>
          <w:bCs/>
          <w:sz w:val="24"/>
          <w:szCs w:val="24"/>
        </w:rPr>
      </w:pPr>
      <w:r>
        <w:rPr>
          <w:rFonts w:hAnsi="宋体" w:cs="宋体" w:hint="eastAsia"/>
          <w:bCs/>
          <w:sz w:val="24"/>
          <w:szCs w:val="24"/>
        </w:rPr>
        <w:t>（4）本次发包实行资格后审。</w:t>
      </w:r>
    </w:p>
    <w:p w:rsidR="004C00BF" w:rsidRDefault="004C00BF">
      <w:pPr>
        <w:adjustRightInd w:val="0"/>
        <w:snapToGrid w:val="0"/>
        <w:spacing w:line="440" w:lineRule="exact"/>
        <w:ind w:rightChars="-50" w:right="-170"/>
        <w:rPr>
          <w:rFonts w:hAnsi="宋体" w:cs="宋体"/>
          <w:sz w:val="24"/>
          <w:szCs w:val="24"/>
        </w:rPr>
      </w:pPr>
      <w:r>
        <w:rPr>
          <w:rFonts w:hAnsi="宋体" w:cs="宋体" w:hint="eastAsia"/>
          <w:b/>
          <w:sz w:val="24"/>
          <w:szCs w:val="24"/>
        </w:rPr>
        <w:t>四、网上下载招标文件</w:t>
      </w:r>
    </w:p>
    <w:p w:rsidR="004C00BF" w:rsidRDefault="004C00BF">
      <w:pPr>
        <w:adjustRightInd w:val="0"/>
        <w:snapToGrid w:val="0"/>
        <w:spacing w:line="440" w:lineRule="exact"/>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w:t>
      </w:r>
      <w:r>
        <w:rPr>
          <w:rFonts w:hAnsi="宋体" w:cs="宋体" w:hint="eastAsia"/>
          <w:sz w:val="24"/>
          <w:szCs w:val="24"/>
        </w:rPr>
        <w:lastRenderedPageBreak/>
        <w:t>册登记（详见“常见问题解答-诚信库网上注册相关资料下载”）；</w:t>
      </w:r>
    </w:p>
    <w:p w:rsidR="004C00BF" w:rsidRDefault="004C00BF">
      <w:pPr>
        <w:adjustRightInd w:val="0"/>
        <w:snapToGrid w:val="0"/>
        <w:spacing w:line="440" w:lineRule="exact"/>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（2）在投标截止时间前均可登录【全国公共资源交易平台（河南省·许昌市）】“投标人/供应商登录”入口（http://221.14.6.70:8088/ggzy/）自行下载招标文件（详见“常见问题解答-交易系统操作手册”）。</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五、发包文件的获取</w:t>
      </w:r>
    </w:p>
    <w:p w:rsidR="004C00BF" w:rsidRDefault="004C00BF">
      <w:pPr>
        <w:widowControl/>
        <w:shd w:val="clear" w:color="auto" w:fill="FFFFFF"/>
        <w:spacing w:line="360" w:lineRule="auto"/>
        <w:ind w:firstLineChars="200" w:firstLine="480"/>
        <w:jc w:val="left"/>
        <w:rPr>
          <w:rFonts w:hAnsi="宋体" w:cs="宋体"/>
          <w:sz w:val="24"/>
          <w:szCs w:val="24"/>
        </w:rPr>
      </w:pPr>
      <w:r>
        <w:rPr>
          <w:rFonts w:hAnsi="宋体" w:cs="宋体" w:hint="eastAsia"/>
          <w:sz w:val="24"/>
          <w:szCs w:val="24"/>
        </w:rPr>
        <w:t>1、发包文件和工程量清单的获取：</w:t>
      </w:r>
      <w:r>
        <w:rPr>
          <w:rFonts w:hAnsi="宋体" w:cs="宋体" w:hint="eastAsia"/>
          <w:color w:val="000000"/>
          <w:sz w:val="24"/>
          <w:szCs w:val="24"/>
        </w:rPr>
        <w:t>投标人于2019年</w:t>
      </w:r>
      <w:r w:rsidR="00EC13EB">
        <w:rPr>
          <w:rFonts w:hAnsi="宋体" w:cs="宋体" w:hint="eastAsia"/>
          <w:color w:val="000000"/>
          <w:sz w:val="24"/>
          <w:szCs w:val="24"/>
        </w:rPr>
        <w:t xml:space="preserve"> </w:t>
      </w:r>
      <w:r w:rsidR="004B1249">
        <w:rPr>
          <w:rFonts w:hAnsi="宋体" w:cs="宋体" w:hint="eastAsia"/>
          <w:color w:val="000000"/>
          <w:sz w:val="24"/>
          <w:szCs w:val="24"/>
        </w:rPr>
        <w:t>8</w:t>
      </w:r>
      <w:r>
        <w:rPr>
          <w:rFonts w:hAnsi="宋体" w:cs="宋体" w:hint="eastAsia"/>
          <w:color w:val="000000"/>
          <w:sz w:val="24"/>
          <w:szCs w:val="24"/>
        </w:rPr>
        <w:t>月</w:t>
      </w:r>
      <w:r w:rsidR="004B1249">
        <w:rPr>
          <w:rFonts w:hAnsi="宋体" w:cs="宋体" w:hint="eastAsia"/>
          <w:color w:val="000000"/>
          <w:sz w:val="24"/>
          <w:szCs w:val="24"/>
        </w:rPr>
        <w:t xml:space="preserve"> 16</w:t>
      </w:r>
      <w:r>
        <w:rPr>
          <w:rFonts w:hAnsi="宋体" w:cs="宋体" w:hint="eastAsia"/>
          <w:color w:val="000000"/>
          <w:sz w:val="24"/>
          <w:szCs w:val="24"/>
        </w:rPr>
        <w:t>日至</w:t>
      </w:r>
      <w:r>
        <w:rPr>
          <w:rFonts w:hAnsi="宋体" w:cs="宋体" w:hint="eastAsia"/>
          <w:sz w:val="24"/>
          <w:szCs w:val="24"/>
        </w:rPr>
        <w:t>承包文件递交截止时间前均可登录全国公共资源交易平台(河南省▪许昌市)网址：ht</w:t>
      </w:r>
      <w:r>
        <w:rPr>
          <w:rFonts w:ascii="Times New Roman"/>
          <w:sz w:val="24"/>
          <w:szCs w:val="24"/>
        </w:rPr>
        <w:t>tp://ggzy.xuchang.gov.cn</w:t>
      </w:r>
      <w:r>
        <w:rPr>
          <w:rFonts w:hAnsi="宋体" w:cs="宋体" w:hint="eastAsia"/>
          <w:sz w:val="24"/>
          <w:szCs w:val="24"/>
        </w:rPr>
        <w:t>/，进入“投标人/供应商登录”入口自行下载。</w:t>
      </w:r>
    </w:p>
    <w:p w:rsidR="004C00BF" w:rsidRDefault="004C00BF">
      <w:pPr>
        <w:adjustRightInd w:val="0"/>
        <w:snapToGrid w:val="0"/>
        <w:spacing w:line="44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元，于递交电子版承包文件时缴纳给发包代理机构，售后不退。</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六、承包文件的提交</w:t>
      </w:r>
    </w:p>
    <w:p w:rsidR="004C00BF" w:rsidRDefault="004C00BF">
      <w:pPr>
        <w:spacing w:line="44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4C00BF" w:rsidRDefault="004C00BF">
      <w:pPr>
        <w:spacing w:line="440" w:lineRule="exact"/>
        <w:ind w:firstLine="465"/>
        <w:rPr>
          <w:rFonts w:hAnsi="宋体" w:cs="宋体"/>
          <w:sz w:val="24"/>
          <w:szCs w:val="24"/>
        </w:rPr>
      </w:pPr>
      <w:r>
        <w:rPr>
          <w:rFonts w:hAnsi="宋体" w:cs="宋体" w:hint="eastAsia"/>
          <w:sz w:val="24"/>
          <w:szCs w:val="24"/>
        </w:rPr>
        <w:t>2、承包文件提交的截止时间及开标时间：2019年</w:t>
      </w:r>
      <w:r w:rsidR="00EC13EB">
        <w:rPr>
          <w:rFonts w:hAnsi="宋体" w:cs="宋体" w:hint="eastAsia"/>
          <w:sz w:val="24"/>
          <w:szCs w:val="24"/>
        </w:rPr>
        <w:t xml:space="preserve"> </w:t>
      </w:r>
      <w:r w:rsidR="004B1249">
        <w:rPr>
          <w:rFonts w:hAnsi="宋体" w:cs="宋体" w:hint="eastAsia"/>
          <w:sz w:val="24"/>
          <w:szCs w:val="24"/>
        </w:rPr>
        <w:t>8</w:t>
      </w:r>
      <w:r>
        <w:rPr>
          <w:rFonts w:hAnsi="宋体" w:cs="宋体" w:hint="eastAsia"/>
          <w:sz w:val="24"/>
          <w:szCs w:val="24"/>
        </w:rPr>
        <w:t>月</w:t>
      </w:r>
      <w:r w:rsidR="004B1249">
        <w:rPr>
          <w:rFonts w:hAnsi="宋体" w:cs="宋体" w:hint="eastAsia"/>
          <w:sz w:val="24"/>
          <w:szCs w:val="24"/>
        </w:rPr>
        <w:t>16</w:t>
      </w:r>
      <w:r w:rsidR="00F832EB">
        <w:rPr>
          <w:rFonts w:hAnsi="宋体" w:cs="宋体" w:hint="eastAsia"/>
          <w:sz w:val="24"/>
          <w:szCs w:val="24"/>
        </w:rPr>
        <w:t xml:space="preserve"> </w:t>
      </w:r>
      <w:r>
        <w:rPr>
          <w:rFonts w:hAnsi="宋体" w:cs="宋体" w:hint="eastAsia"/>
          <w:sz w:val="24"/>
          <w:szCs w:val="24"/>
        </w:rPr>
        <w:t>日</w:t>
      </w:r>
      <w:r w:rsidR="00EC13EB">
        <w:rPr>
          <w:rFonts w:hAnsi="宋体" w:cs="宋体" w:hint="eastAsia"/>
          <w:sz w:val="24"/>
          <w:szCs w:val="24"/>
        </w:rPr>
        <w:t xml:space="preserve"> </w:t>
      </w:r>
      <w:r w:rsidR="004B1249">
        <w:rPr>
          <w:rFonts w:hAnsi="宋体" w:cs="宋体" w:hint="eastAsia"/>
          <w:sz w:val="24"/>
          <w:szCs w:val="24"/>
        </w:rPr>
        <w:t>8</w:t>
      </w:r>
      <w:r>
        <w:rPr>
          <w:rFonts w:hAnsi="宋体" w:cs="宋体" w:hint="eastAsia"/>
          <w:sz w:val="24"/>
          <w:szCs w:val="24"/>
        </w:rPr>
        <w:t>时</w:t>
      </w:r>
      <w:r w:rsidR="004B1249">
        <w:rPr>
          <w:rFonts w:hAnsi="宋体" w:cs="宋体" w:hint="eastAsia"/>
          <w:sz w:val="24"/>
          <w:szCs w:val="24"/>
        </w:rPr>
        <w:t>30</w:t>
      </w:r>
      <w:r w:rsidR="00F832EB">
        <w:rPr>
          <w:rFonts w:hAnsi="宋体" w:cs="宋体" w:hint="eastAsia"/>
          <w:sz w:val="24"/>
          <w:szCs w:val="24"/>
        </w:rPr>
        <w:t xml:space="preserve"> </w:t>
      </w:r>
      <w:r>
        <w:rPr>
          <w:rFonts w:hAnsi="宋体" w:cs="宋体" w:hint="eastAsia"/>
          <w:sz w:val="24"/>
          <w:szCs w:val="24"/>
        </w:rPr>
        <w:t>分。</w:t>
      </w:r>
    </w:p>
    <w:p w:rsidR="004C00BF" w:rsidRDefault="004C00BF">
      <w:pPr>
        <w:spacing w:line="44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4C00BF" w:rsidRDefault="004C00BF">
      <w:pPr>
        <w:spacing w:line="44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）开标</w:t>
      </w:r>
      <w:r w:rsidR="004B1249">
        <w:rPr>
          <w:rFonts w:hAnsi="宋体" w:cs="宋体" w:hint="eastAsia"/>
          <w:sz w:val="24"/>
          <w:szCs w:val="24"/>
        </w:rPr>
        <w:t xml:space="preserve"> 三</w:t>
      </w:r>
      <w:r>
        <w:rPr>
          <w:rFonts w:hAnsi="宋体" w:cs="宋体" w:hint="eastAsia"/>
          <w:sz w:val="24"/>
          <w:szCs w:val="24"/>
        </w:rPr>
        <w:t>室。</w:t>
      </w:r>
    </w:p>
    <w:p w:rsidR="004C00BF" w:rsidRDefault="004C00BF">
      <w:pPr>
        <w:spacing w:line="44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4C00BF" w:rsidRDefault="004C00BF">
      <w:pPr>
        <w:spacing w:line="44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七、发布公告的媒介</w:t>
      </w:r>
    </w:p>
    <w:p w:rsidR="004C00BF" w:rsidRDefault="004C00BF">
      <w:pPr>
        <w:widowControl/>
        <w:spacing w:line="440" w:lineRule="exact"/>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八、联系方式</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发 包 人：</w:t>
      </w:r>
      <w:r w:rsidR="00F832EB">
        <w:rPr>
          <w:rFonts w:hAnsi="宋体" w:cs="宋体" w:hint="eastAsia"/>
          <w:sz w:val="24"/>
          <w:szCs w:val="24"/>
        </w:rPr>
        <w:t>许昌市魏都区城市管理局</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地    址：</w:t>
      </w:r>
      <w:r w:rsidR="00F832EB">
        <w:rPr>
          <w:rFonts w:hAnsi="宋体" w:cs="宋体" w:hint="eastAsia"/>
          <w:sz w:val="24"/>
          <w:szCs w:val="24"/>
        </w:rPr>
        <w:t>许昌市天宝路西路魏都区人民政府</w:t>
      </w:r>
      <w:r w:rsidR="00C804BD">
        <w:rPr>
          <w:rFonts w:hAnsi="宋体" w:cs="宋体" w:hint="eastAsia"/>
          <w:sz w:val="24"/>
          <w:szCs w:val="24"/>
        </w:rPr>
        <w:t>15</w:t>
      </w:r>
      <w:r w:rsidR="00F160D0">
        <w:rPr>
          <w:rFonts w:hAnsi="宋体" w:cs="宋体" w:hint="eastAsia"/>
          <w:sz w:val="24"/>
          <w:szCs w:val="24"/>
        </w:rPr>
        <w:t>楼</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 系 人：</w:t>
      </w:r>
      <w:r w:rsidR="00F832EB">
        <w:rPr>
          <w:rFonts w:hAnsi="宋体" w:cs="宋体" w:hint="eastAsia"/>
          <w:sz w:val="24"/>
          <w:szCs w:val="24"/>
        </w:rPr>
        <w:t>刘</w:t>
      </w:r>
      <w:r w:rsidR="007C07DD" w:rsidRPr="007C07DD">
        <w:rPr>
          <w:rFonts w:hAnsi="宋体" w:cs="宋体" w:hint="eastAsia"/>
          <w:sz w:val="24"/>
          <w:szCs w:val="24"/>
        </w:rPr>
        <w:t>先生</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F832EB">
        <w:rPr>
          <w:rFonts w:hAnsi="宋体" w:cs="宋体" w:hint="eastAsia"/>
          <w:sz w:val="24"/>
          <w:szCs w:val="24"/>
        </w:rPr>
        <w:t>18567373758</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代理机构：</w:t>
      </w:r>
      <w:r w:rsidR="00F832EB">
        <w:rPr>
          <w:rFonts w:hAnsi="宋体" w:cs="宋体" w:hint="eastAsia"/>
          <w:sz w:val="24"/>
          <w:szCs w:val="24"/>
        </w:rPr>
        <w:t>陕西恒瑞项目管理有限公司</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 xml:space="preserve">联 系 </w:t>
      </w:r>
      <w:r w:rsidR="00F832EB">
        <w:rPr>
          <w:rFonts w:hAnsi="宋体" w:cs="宋体" w:hint="eastAsia"/>
          <w:sz w:val="24"/>
          <w:szCs w:val="24"/>
        </w:rPr>
        <w:t>人：徐女士</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F832EB">
        <w:rPr>
          <w:rFonts w:hAnsi="宋体" w:hint="eastAsia"/>
          <w:sz w:val="28"/>
          <w:szCs w:val="28"/>
        </w:rPr>
        <w:t>18737187037</w:t>
      </w:r>
      <w:r>
        <w:rPr>
          <w:rFonts w:hAnsi="宋体" w:cs="宋体" w:hint="eastAsia"/>
          <w:sz w:val="24"/>
          <w:szCs w:val="24"/>
        </w:rPr>
        <w:t xml:space="preserve"> </w:t>
      </w:r>
    </w:p>
    <w:p w:rsidR="004C00BF" w:rsidRDefault="004C00BF">
      <w:pPr>
        <w:adjustRightInd w:val="0"/>
        <w:snapToGrid w:val="0"/>
        <w:spacing w:line="440" w:lineRule="exact"/>
        <w:ind w:firstLine="480"/>
        <w:jc w:val="right"/>
        <w:rPr>
          <w:rFonts w:hAnsi="宋体" w:cs="宋体"/>
          <w:sz w:val="24"/>
          <w:szCs w:val="24"/>
        </w:rPr>
      </w:pPr>
    </w:p>
    <w:p w:rsidR="004C00BF" w:rsidRDefault="00F832EB">
      <w:pPr>
        <w:pStyle w:val="a7"/>
        <w:spacing w:line="440" w:lineRule="exact"/>
        <w:ind w:firstLine="240"/>
        <w:jc w:val="right"/>
        <w:rPr>
          <w:rFonts w:hAnsi="宋体" w:cs="宋体"/>
          <w:sz w:val="24"/>
          <w:szCs w:val="24"/>
        </w:rPr>
      </w:pPr>
      <w:r>
        <w:rPr>
          <w:rFonts w:hAnsi="宋体" w:cs="宋体" w:hint="eastAsia"/>
          <w:sz w:val="24"/>
          <w:szCs w:val="24"/>
        </w:rPr>
        <w:lastRenderedPageBreak/>
        <w:t>许昌市魏都区城市管理局</w:t>
      </w:r>
    </w:p>
    <w:p w:rsidR="004C00BF" w:rsidRDefault="004C00BF" w:rsidP="00F832EB">
      <w:pPr>
        <w:pStyle w:val="a7"/>
        <w:wordWrap w:val="0"/>
        <w:spacing w:line="440" w:lineRule="exact"/>
        <w:ind w:firstLine="240"/>
        <w:jc w:val="right"/>
        <w:rPr>
          <w:rFonts w:hAnsi="宋体" w:cs="宋体"/>
          <w:sz w:val="24"/>
          <w:szCs w:val="24"/>
        </w:rPr>
      </w:pPr>
      <w:r>
        <w:rPr>
          <w:rFonts w:hAnsi="宋体" w:cs="宋体" w:hint="eastAsia"/>
          <w:sz w:val="24"/>
          <w:szCs w:val="24"/>
        </w:rPr>
        <w:t>2019年</w:t>
      </w:r>
      <w:r w:rsidR="004B1249">
        <w:rPr>
          <w:rFonts w:hAnsi="宋体" w:cs="宋体" w:hint="eastAsia"/>
          <w:sz w:val="24"/>
          <w:szCs w:val="24"/>
        </w:rPr>
        <w:t xml:space="preserve"> 8</w:t>
      </w:r>
      <w:r>
        <w:rPr>
          <w:rFonts w:hAnsi="宋体" w:cs="宋体" w:hint="eastAsia"/>
          <w:sz w:val="24"/>
          <w:szCs w:val="24"/>
        </w:rPr>
        <w:t>月</w:t>
      </w:r>
      <w:r w:rsidR="004B1249">
        <w:rPr>
          <w:rFonts w:hAnsi="宋体" w:cs="宋体" w:hint="eastAsia"/>
          <w:sz w:val="24"/>
          <w:szCs w:val="24"/>
        </w:rPr>
        <w:t xml:space="preserve"> </w:t>
      </w:r>
      <w:r w:rsidR="00841477">
        <w:rPr>
          <w:rFonts w:hAnsi="宋体" w:cs="宋体" w:hint="eastAsia"/>
          <w:sz w:val="24"/>
          <w:szCs w:val="24"/>
        </w:rPr>
        <w:t>8</w:t>
      </w:r>
      <w:r>
        <w:rPr>
          <w:rFonts w:hAnsi="宋体" w:cs="宋体" w:hint="eastAsia"/>
          <w:sz w:val="24"/>
          <w:szCs w:val="24"/>
        </w:rPr>
        <w:t>日</w:t>
      </w:r>
    </w:p>
    <w:p w:rsidR="004C00BF" w:rsidRDefault="004C00BF">
      <w:pPr>
        <w:pStyle w:val="a7"/>
        <w:ind w:firstLine="240"/>
        <w:jc w:val="right"/>
        <w:rPr>
          <w:rFonts w:hAnsi="宋体" w:cs="宋体"/>
          <w:sz w:val="24"/>
          <w:szCs w:val="24"/>
        </w:rPr>
      </w:pPr>
    </w:p>
    <w:p w:rsidR="004C00BF" w:rsidRDefault="004C00BF">
      <w:pPr>
        <w:spacing w:line="440" w:lineRule="exact"/>
        <w:rPr>
          <w:rFonts w:hAnsi="宋体"/>
          <w:b/>
          <w:sz w:val="24"/>
          <w:szCs w:val="24"/>
        </w:rPr>
      </w:pPr>
      <w:r>
        <w:rPr>
          <w:rFonts w:hAnsi="宋体" w:hint="eastAsia"/>
          <w:b/>
          <w:sz w:val="24"/>
          <w:szCs w:val="24"/>
        </w:rPr>
        <w:t>温馨提示：</w:t>
      </w:r>
    </w:p>
    <w:p w:rsidR="004C00BF" w:rsidRDefault="004C00BF" w:rsidP="001345A6">
      <w:pPr>
        <w:spacing w:line="440" w:lineRule="exact"/>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4C00BF" w:rsidRDefault="004C00BF" w:rsidP="001345A6">
      <w:pPr>
        <w:tabs>
          <w:tab w:val="left" w:pos="7095"/>
        </w:tabs>
        <w:spacing w:line="44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4C00BF" w:rsidRDefault="004C00BF" w:rsidP="001345A6">
      <w:pPr>
        <w:tabs>
          <w:tab w:val="left" w:pos="7095"/>
        </w:tabs>
        <w:spacing w:line="44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sidR="00900E16">
        <w:fldChar w:fldCharType="begin"/>
      </w:r>
      <w:r w:rsidR="00900E16">
        <w:instrText xml:space="preserve"> HYPERLINK "http://221.14.6.70:8088/ggzy/" </w:instrText>
      </w:r>
      <w:r w:rsidR="00900E16">
        <w:fldChar w:fldCharType="separate"/>
      </w:r>
      <w:r>
        <w:rPr>
          <w:rStyle w:val="a4"/>
          <w:rFonts w:hAnsi="宋体"/>
          <w:color w:val="auto"/>
          <w:sz w:val="24"/>
          <w:szCs w:val="24"/>
        </w:rPr>
        <w:t>http://221.14.6.70:8088/ggzy/</w:t>
      </w:r>
      <w:r w:rsidR="00900E16">
        <w:rPr>
          <w:rStyle w:val="a4"/>
          <w:rFonts w:hAnsi="宋体"/>
          <w:color w:val="auto"/>
          <w:sz w:val="24"/>
          <w:szCs w:val="24"/>
        </w:rPr>
        <w:fldChar w:fldCharType="end"/>
      </w:r>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14" w:history="1">
        <w:r>
          <w:rPr>
            <w:rStyle w:val="a4"/>
            <w:rFonts w:hAnsi="宋体"/>
            <w:color w:val="auto"/>
            <w:sz w:val="24"/>
            <w:szCs w:val="24"/>
          </w:rPr>
          <w:t>http://221.14.6.70:8088/ggzy/</w:t>
        </w:r>
      </w:hyperlink>
      <w:r>
        <w:rPr>
          <w:rFonts w:hAnsi="宋体" w:hint="eastAsia"/>
          <w:sz w:val="24"/>
          <w:szCs w:val="24"/>
        </w:rPr>
        <w:t>）。</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lastRenderedPageBreak/>
        <w:t>5.1采用全流程电子化交易评标时，评标委员会以电子承包文件为依据评标。</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adjustRightInd w:val="0"/>
        <w:snapToGrid w:val="0"/>
        <w:spacing w:line="480" w:lineRule="exact"/>
        <w:jc w:val="center"/>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 xml:space="preserve">第二章  </w:t>
      </w:r>
      <w:bookmarkEnd w:id="0"/>
      <w:r>
        <w:rPr>
          <w:rFonts w:hAnsi="宋体" w:cs="黑体" w:hint="eastAsia"/>
          <w:b/>
          <w:sz w:val="36"/>
          <w:szCs w:val="36"/>
        </w:rPr>
        <w:t>承包人须知表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249"/>
        <w:gridCol w:w="7404"/>
      </w:tblGrid>
      <w:tr w:rsidR="004C00BF">
        <w:trPr>
          <w:trHeight w:val="179"/>
          <w:jc w:val="center"/>
        </w:trPr>
        <w:tc>
          <w:tcPr>
            <w:tcW w:w="743"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4C00BF">
        <w:trPr>
          <w:trHeight w:val="522"/>
          <w:jc w:val="center"/>
        </w:trPr>
        <w:tc>
          <w:tcPr>
            <w:tcW w:w="743" w:type="dxa"/>
            <w:vAlign w:val="center"/>
          </w:tcPr>
          <w:p w:rsidR="004C00BF" w:rsidRDefault="004C00BF">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发 包 人：许昌市魏都区城市管理局</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地    址：许昌市天宝路西路魏都区人民政府</w:t>
            </w:r>
            <w:r w:rsidR="00C804BD">
              <w:rPr>
                <w:rFonts w:hAnsi="宋体" w:cs="黑体" w:hint="eastAsia"/>
                <w:sz w:val="24"/>
              </w:rPr>
              <w:t>15</w:t>
            </w:r>
            <w:r>
              <w:rPr>
                <w:rFonts w:hAnsi="宋体" w:cs="黑体" w:hint="eastAsia"/>
                <w:sz w:val="24"/>
              </w:rPr>
              <w:t>楼</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联 系 人：刘先生</w:t>
            </w:r>
          </w:p>
          <w:p w:rsidR="004C00BF" w:rsidRPr="0061288A" w:rsidRDefault="00F160D0" w:rsidP="00F160D0">
            <w:pPr>
              <w:adjustRightInd w:val="0"/>
              <w:snapToGrid w:val="0"/>
              <w:spacing w:line="460" w:lineRule="exact"/>
              <w:rPr>
                <w:rFonts w:hAnsi="宋体" w:cs="黑体"/>
                <w:sz w:val="24"/>
              </w:rPr>
            </w:pPr>
            <w:r w:rsidRPr="00F160D0">
              <w:rPr>
                <w:rFonts w:hAnsi="宋体" w:cs="黑体" w:hint="eastAsia"/>
                <w:sz w:val="24"/>
              </w:rPr>
              <w:t>联系电话：18567373758</w:t>
            </w:r>
          </w:p>
        </w:tc>
      </w:tr>
      <w:tr w:rsidR="004C00BF">
        <w:trPr>
          <w:trHeight w:val="495"/>
          <w:jc w:val="center"/>
        </w:trPr>
        <w:tc>
          <w:tcPr>
            <w:tcW w:w="743" w:type="dxa"/>
            <w:vAlign w:val="center"/>
          </w:tcPr>
          <w:p w:rsidR="004C00BF" w:rsidRDefault="004C00BF">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代理机构：陕西恒瑞项目管理有限公司</w:t>
            </w:r>
          </w:p>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联 系 人：徐女士</w:t>
            </w:r>
          </w:p>
          <w:p w:rsidR="004C00BF"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 xml:space="preserve">联系电话：18737187037 </w:t>
            </w:r>
            <w:r w:rsidR="004C00BF">
              <w:rPr>
                <w:rFonts w:hAnsi="宋体" w:cs="黑体" w:hint="eastAsia"/>
                <w:sz w:val="24"/>
                <w:szCs w:val="22"/>
              </w:rPr>
              <w:t xml:space="preserve">   </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4C00BF" w:rsidRDefault="00F832EB">
            <w:pPr>
              <w:autoSpaceDE w:val="0"/>
              <w:autoSpaceDN w:val="0"/>
              <w:adjustRightInd w:val="0"/>
              <w:spacing w:line="420" w:lineRule="exact"/>
              <w:rPr>
                <w:rFonts w:hAnsi="宋体" w:cs="黑体"/>
                <w:sz w:val="24"/>
                <w:szCs w:val="22"/>
              </w:rPr>
            </w:pPr>
            <w:r>
              <w:rPr>
                <w:rFonts w:hAnsi="宋体" w:cs="黑体" w:hint="eastAsia"/>
                <w:sz w:val="24"/>
                <w:szCs w:val="22"/>
              </w:rPr>
              <w:t>许昌市魏都区恒丰路垃圾中转站提升改造工程</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4C00BF" w:rsidRDefault="00F832EB" w:rsidP="0061288A">
            <w:pPr>
              <w:autoSpaceDE w:val="0"/>
              <w:autoSpaceDN w:val="0"/>
              <w:adjustRightInd w:val="0"/>
              <w:spacing w:line="420" w:lineRule="exact"/>
              <w:rPr>
                <w:rFonts w:hAnsi="宋体" w:cs="黑体"/>
                <w:sz w:val="24"/>
                <w:szCs w:val="22"/>
              </w:rPr>
            </w:pPr>
            <w:r>
              <w:rPr>
                <w:rFonts w:hAnsi="宋体" w:cs="黑体" w:hint="eastAsia"/>
                <w:sz w:val="24"/>
                <w:szCs w:val="22"/>
              </w:rPr>
              <w:t>许昌市魏都区城市管理局</w:t>
            </w:r>
            <w:r w:rsidR="004C00BF">
              <w:rPr>
                <w:rFonts w:hAnsi="宋体" w:cs="黑体" w:hint="eastAsia"/>
                <w:sz w:val="24"/>
                <w:szCs w:val="22"/>
              </w:rPr>
              <w:t>校区院内。</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4C00BF" w:rsidRDefault="00F160D0">
            <w:pPr>
              <w:autoSpaceDE w:val="0"/>
              <w:autoSpaceDN w:val="0"/>
              <w:adjustRightInd w:val="0"/>
              <w:spacing w:line="420" w:lineRule="exact"/>
              <w:jc w:val="left"/>
              <w:rPr>
                <w:rFonts w:hAnsi="宋体" w:cs="黑体"/>
                <w:sz w:val="24"/>
                <w:szCs w:val="22"/>
              </w:rPr>
            </w:pPr>
            <w:r w:rsidRPr="00F160D0">
              <w:rPr>
                <w:rFonts w:hAnsi="宋体" w:cs="宋体" w:hint="eastAsia"/>
                <w:sz w:val="24"/>
                <w:szCs w:val="24"/>
              </w:rPr>
              <w:t>许昌市魏</w:t>
            </w:r>
            <w:proofErr w:type="gramStart"/>
            <w:r w:rsidRPr="00F160D0">
              <w:rPr>
                <w:rFonts w:hAnsi="宋体" w:cs="宋体" w:hint="eastAsia"/>
                <w:sz w:val="24"/>
                <w:szCs w:val="24"/>
              </w:rPr>
              <w:t>都区丰路</w:t>
            </w:r>
            <w:proofErr w:type="gramEnd"/>
            <w:r w:rsidRPr="00F160D0">
              <w:rPr>
                <w:rFonts w:hAnsi="宋体" w:cs="宋体" w:hint="eastAsia"/>
                <w:sz w:val="24"/>
                <w:szCs w:val="24"/>
              </w:rPr>
              <w:t>垃圾中转站室内墙面、地面、天棚改造。</w:t>
            </w:r>
          </w:p>
        </w:tc>
      </w:tr>
      <w:tr w:rsidR="004C00BF">
        <w:trPr>
          <w:trHeight w:val="162"/>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4C00BF" w:rsidRDefault="004C00BF">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工   期</w:t>
            </w:r>
          </w:p>
        </w:tc>
        <w:tc>
          <w:tcPr>
            <w:tcW w:w="7404" w:type="dxa"/>
            <w:vAlign w:val="center"/>
          </w:tcPr>
          <w:p w:rsidR="004C00BF" w:rsidRDefault="00C804BD" w:rsidP="00290B3A">
            <w:pPr>
              <w:autoSpaceDE w:val="0"/>
              <w:autoSpaceDN w:val="0"/>
              <w:adjustRightInd w:val="0"/>
              <w:spacing w:line="420" w:lineRule="exact"/>
              <w:jc w:val="left"/>
              <w:rPr>
                <w:rFonts w:hAnsi="宋体" w:cs="黑体"/>
                <w:sz w:val="24"/>
              </w:rPr>
            </w:pPr>
            <w:r>
              <w:rPr>
                <w:rFonts w:hAnsi="宋体" w:cs="宋体" w:hint="eastAsia"/>
                <w:sz w:val="24"/>
                <w:szCs w:val="24"/>
              </w:rPr>
              <w:t>30</w:t>
            </w:r>
            <w:proofErr w:type="gramStart"/>
            <w:r w:rsidR="004C00BF">
              <w:rPr>
                <w:rFonts w:hAnsi="宋体" w:cs="宋体" w:hint="eastAsia"/>
                <w:sz w:val="24"/>
                <w:szCs w:val="24"/>
              </w:rPr>
              <w:t>日历天</w:t>
            </w:r>
            <w:proofErr w:type="gramEnd"/>
          </w:p>
        </w:tc>
      </w:tr>
      <w:tr w:rsidR="004C00BF">
        <w:trPr>
          <w:trHeight w:val="21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4C00BF" w:rsidRDefault="004C00BF">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本项目发包文件、工程量清单、施工图纸、答疑纪要（如有）范围内的所有内容。</w:t>
            </w:r>
          </w:p>
        </w:tc>
      </w:tr>
      <w:tr w:rsidR="004C00BF">
        <w:trPr>
          <w:trHeight w:val="16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4C00BF" w:rsidRDefault="004C00BF">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C00BF">
        <w:trPr>
          <w:trHeight w:val="45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4C00BF" w:rsidRDefault="004C00BF">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承包人须具有建筑工程施工总承包三级及以上企业资质，具有有效的安全生产许可证的独立法人企业。拟派项目负责人具有二级及以上建筑工程专业注册建造师执业资格和有效的安全生产考核合格证，且未担任其它在施建设工程的项目负责人。</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（2）未被列入“信用中国”网站(</w:t>
            </w:r>
            <w:hyperlink r:id="rId15"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16"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（3）本次发包不接受联合体承包。</w:t>
            </w:r>
          </w:p>
          <w:p w:rsidR="004C00BF" w:rsidRDefault="004C00BF">
            <w:pPr>
              <w:adjustRightInd w:val="0"/>
              <w:snapToGrid w:val="0"/>
              <w:spacing w:line="440" w:lineRule="exact"/>
              <w:ind w:leftChars="-50" w:left="-170" w:rightChars="-50" w:right="-170" w:firstLine="570"/>
              <w:rPr>
                <w:rFonts w:hAnsi="宋体"/>
                <w:b/>
                <w:bCs/>
                <w:sz w:val="24"/>
              </w:rPr>
            </w:pPr>
            <w:r>
              <w:rPr>
                <w:rFonts w:hAnsi="宋体" w:cs="宋体" w:hint="eastAsia"/>
                <w:bCs/>
                <w:sz w:val="24"/>
                <w:szCs w:val="24"/>
              </w:rPr>
              <w:t>（4）本次发包实行资格后审。</w:t>
            </w:r>
          </w:p>
        </w:tc>
      </w:tr>
      <w:tr w:rsidR="004C00BF">
        <w:trPr>
          <w:trHeight w:val="376"/>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11</w:t>
            </w:r>
          </w:p>
        </w:tc>
        <w:tc>
          <w:tcPr>
            <w:tcW w:w="2249" w:type="dxa"/>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4C00BF" w:rsidRDefault="004C00BF">
            <w:pPr>
              <w:autoSpaceDE w:val="0"/>
              <w:autoSpaceDN w:val="0"/>
              <w:adjustRightInd w:val="0"/>
              <w:spacing w:line="360" w:lineRule="auto"/>
              <w:jc w:val="left"/>
              <w:rPr>
                <w:rFonts w:hAnsi="宋体" w:cs="仿宋_GB2312"/>
                <w:sz w:val="24"/>
                <w:szCs w:val="22"/>
              </w:rPr>
            </w:pPr>
            <w:r>
              <w:rPr>
                <w:rFonts w:hAnsi="宋体" w:cs="宋体" w:hint="eastAsia"/>
                <w:sz w:val="24"/>
                <w:szCs w:val="24"/>
              </w:rPr>
              <w:t>承包人于电子承包文件递交截止时间前均可登录《全国公共资源交易平台(河南省▪许昌市)》网址：http://ggzy.xuchang.gov.cn/，进入</w:t>
            </w:r>
            <w:r>
              <w:rPr>
                <w:rFonts w:hAnsi="宋体" w:cs="宋体" w:hint="eastAsia"/>
                <w:sz w:val="24"/>
                <w:szCs w:val="24"/>
              </w:rPr>
              <w:lastRenderedPageBreak/>
              <w:t xml:space="preserve">“投标人/供应商登录”入口自行下载。 </w:t>
            </w:r>
          </w:p>
        </w:tc>
      </w:tr>
      <w:tr w:rsidR="004C00BF">
        <w:trPr>
          <w:trHeight w:val="16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12</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4C00BF" w:rsidRDefault="004C00BF" w:rsidP="007F5737">
            <w:pPr>
              <w:autoSpaceDE w:val="0"/>
              <w:autoSpaceDN w:val="0"/>
              <w:adjustRightInd w:val="0"/>
              <w:spacing w:line="420" w:lineRule="exact"/>
              <w:rPr>
                <w:rFonts w:hAnsi="宋体" w:cs="黑体"/>
                <w:sz w:val="24"/>
              </w:rPr>
            </w:pPr>
            <w:r>
              <w:rPr>
                <w:rFonts w:hAnsi="宋体" w:cs="仿宋_GB2312" w:hint="eastAsia"/>
                <w:sz w:val="24"/>
              </w:rPr>
              <w:t>2019 年</w:t>
            </w:r>
            <w:r w:rsidR="007F5737">
              <w:rPr>
                <w:rFonts w:hAnsi="宋体" w:cs="仿宋_GB2312" w:hint="eastAsia"/>
                <w:sz w:val="24"/>
              </w:rPr>
              <w:t>8</w:t>
            </w:r>
            <w:r>
              <w:rPr>
                <w:rFonts w:hAnsi="宋体" w:cs="仿宋_GB2312" w:hint="eastAsia"/>
                <w:sz w:val="24"/>
              </w:rPr>
              <w:t>月</w:t>
            </w:r>
            <w:r w:rsidR="007F5737">
              <w:rPr>
                <w:rFonts w:hAnsi="宋体" w:cs="仿宋_GB2312" w:hint="eastAsia"/>
                <w:sz w:val="24"/>
              </w:rPr>
              <w:t>16</w:t>
            </w:r>
            <w:r>
              <w:rPr>
                <w:rFonts w:hAnsi="宋体" w:cs="仿宋_GB2312" w:hint="eastAsia"/>
                <w:sz w:val="24"/>
              </w:rPr>
              <w:t>日</w:t>
            </w:r>
            <w:r w:rsidR="007F5737">
              <w:rPr>
                <w:rFonts w:hAnsi="宋体" w:cs="仿宋_GB2312" w:hint="eastAsia"/>
                <w:sz w:val="24"/>
              </w:rPr>
              <w:t>8</w:t>
            </w:r>
            <w:r>
              <w:rPr>
                <w:rFonts w:hAnsi="宋体" w:cs="仿宋_GB2312" w:hint="eastAsia"/>
                <w:sz w:val="24"/>
              </w:rPr>
              <w:t>点</w:t>
            </w:r>
            <w:r w:rsidR="007F5737">
              <w:rPr>
                <w:rFonts w:hAnsi="宋体" w:cs="仿宋_GB2312" w:hint="eastAsia"/>
                <w:sz w:val="24"/>
              </w:rPr>
              <w:t>30</w:t>
            </w:r>
            <w:r>
              <w:rPr>
                <w:rFonts w:hAnsi="宋体" w:cs="仿宋_GB2312" w:hint="eastAsia"/>
                <w:sz w:val="24"/>
              </w:rPr>
              <w:t>分（北京时间）</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4C00BF" w:rsidRDefault="004C00BF">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14</w:t>
            </w:r>
          </w:p>
        </w:tc>
        <w:tc>
          <w:tcPr>
            <w:tcW w:w="2249" w:type="dxa"/>
            <w:tcBorders>
              <w:right w:val="single" w:sz="4" w:space="0" w:color="auto"/>
            </w:tcBorders>
            <w:vAlign w:val="center"/>
          </w:tcPr>
          <w:p w:rsidR="004C00BF" w:rsidRDefault="004C00BF">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4C00BF" w:rsidRDefault="004C00BF">
            <w:pPr>
              <w:rPr>
                <w:rFonts w:hAnsi="宋体" w:cs="仿宋_GB2312"/>
                <w:sz w:val="24"/>
              </w:rPr>
            </w:pPr>
            <w:r>
              <w:rPr>
                <w:rFonts w:hAnsi="宋体" w:hint="eastAsia"/>
                <w:sz w:val="24"/>
              </w:rPr>
              <w:t>承包文件递交截止时间5日</w:t>
            </w:r>
            <w:r>
              <w:rPr>
                <w:rFonts w:hAnsi="宋体"/>
                <w:sz w:val="24"/>
              </w:rPr>
              <w:t>前</w:t>
            </w:r>
          </w:p>
        </w:tc>
      </w:tr>
      <w:tr w:rsidR="004C00BF">
        <w:trPr>
          <w:trHeight w:val="180"/>
          <w:jc w:val="center"/>
        </w:trPr>
        <w:tc>
          <w:tcPr>
            <w:tcW w:w="743" w:type="dxa"/>
            <w:vAlign w:val="center"/>
          </w:tcPr>
          <w:p w:rsidR="004C00BF" w:rsidRDefault="00C804BD">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保证金的缴纳</w:t>
            </w:r>
          </w:p>
          <w:p w:rsidR="004C00BF" w:rsidRDefault="004C00BF">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4C00BF" w:rsidRDefault="004C00BF">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4C00BF">
        <w:trPr>
          <w:trHeight w:val="207"/>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16</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4C00BF" w:rsidRPr="00955E72" w:rsidRDefault="004C00BF">
            <w:pPr>
              <w:pStyle w:val="a7"/>
              <w:spacing w:line="360" w:lineRule="auto"/>
              <w:ind w:firstLineChars="0" w:firstLine="0"/>
            </w:pPr>
            <w:r w:rsidRPr="00955E72">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sidRPr="00955E72">
              <w:rPr>
                <w:rFonts w:hAnsi="宋体" w:cs="TimesNewRomanPSMT" w:hint="eastAsia"/>
                <w:b/>
                <w:bCs/>
                <w:sz w:val="24"/>
              </w:rPr>
              <w:t>。</w:t>
            </w:r>
          </w:p>
        </w:tc>
      </w:tr>
      <w:tr w:rsidR="004C00BF">
        <w:trPr>
          <w:trHeight w:val="523"/>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4C00BF" w:rsidRDefault="004C00BF">
            <w:pPr>
              <w:autoSpaceDE w:val="0"/>
              <w:autoSpaceDN w:val="0"/>
              <w:adjustRightInd w:val="0"/>
              <w:spacing w:line="276" w:lineRule="auto"/>
              <w:rPr>
                <w:rFonts w:hAnsi="宋体" w:cs="宋体"/>
                <w:sz w:val="24"/>
              </w:rPr>
            </w:pPr>
            <w:r>
              <w:rPr>
                <w:rFonts w:hAnsi="宋体" w:cs="宋体" w:hint="eastAsia"/>
                <w:sz w:val="24"/>
              </w:rPr>
              <w:t>1、电子承包文件</w:t>
            </w:r>
          </w:p>
          <w:p w:rsidR="004C00BF" w:rsidRDefault="004C00BF">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4C00BF" w:rsidRDefault="004C00BF">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4C00BF" w:rsidRDefault="004C00BF">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4C00BF" w:rsidRDefault="004C00BF">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4C00BF">
        <w:trPr>
          <w:trHeight w:val="71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装订要求及</w:t>
            </w:r>
          </w:p>
          <w:p w:rsidR="004C00BF" w:rsidRDefault="004C00BF">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4C00BF" w:rsidRDefault="004C00BF">
            <w:pPr>
              <w:autoSpaceDE w:val="0"/>
              <w:autoSpaceDN w:val="0"/>
              <w:adjustRightInd w:val="0"/>
              <w:spacing w:line="420" w:lineRule="exact"/>
              <w:ind w:firstLineChars="200" w:firstLine="480"/>
              <w:rPr>
                <w:rFonts w:ascii="新宋体" w:eastAsia="新宋体" w:hAnsi="新宋体"/>
                <w:sz w:val="24"/>
              </w:rPr>
            </w:pPr>
            <w:r>
              <w:rPr>
                <w:rFonts w:hAnsi="宋体" w:hint="eastAsia"/>
                <w:sz w:val="24"/>
                <w:szCs w:val="24"/>
              </w:rPr>
              <w:t>电子介质存储的投标文件应密封包装，</w:t>
            </w:r>
            <w:r>
              <w:rPr>
                <w:rFonts w:hAnsi="宋体" w:cs="宋体" w:hint="eastAsia"/>
                <w:color w:val="000000"/>
                <w:sz w:val="24"/>
              </w:rPr>
              <w:t>并加盖单位公章，法定代表人或委托代理人签名。</w:t>
            </w:r>
          </w:p>
        </w:tc>
      </w:tr>
      <w:tr w:rsidR="004C00BF">
        <w:trPr>
          <w:trHeight w:val="658"/>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4C00BF" w:rsidRDefault="004C00BF">
            <w:pPr>
              <w:spacing w:line="360" w:lineRule="auto"/>
              <w:jc w:val="left"/>
              <w:rPr>
                <w:rFonts w:hAnsi="宋体" w:cs="仿宋_GB2312"/>
                <w:sz w:val="24"/>
              </w:rPr>
            </w:pPr>
            <w:r>
              <w:rPr>
                <w:rFonts w:hAnsi="宋体" w:cs="仿宋_GB2312" w:hint="eastAsia"/>
                <w:sz w:val="24"/>
              </w:rPr>
              <w:t xml:space="preserve">发包人地址：  </w:t>
            </w:r>
          </w:p>
          <w:p w:rsidR="004C00BF" w:rsidRDefault="004C00BF">
            <w:pPr>
              <w:spacing w:line="360" w:lineRule="auto"/>
              <w:rPr>
                <w:rFonts w:hAnsi="宋体" w:cs="仿宋_GB2312"/>
                <w:sz w:val="24"/>
              </w:rPr>
            </w:pPr>
            <w:r>
              <w:rPr>
                <w:rFonts w:hAnsi="宋体" w:cs="仿宋_GB2312" w:hint="eastAsia"/>
                <w:sz w:val="24"/>
              </w:rPr>
              <w:t>发包人名称：</w:t>
            </w:r>
          </w:p>
          <w:p w:rsidR="004C00BF" w:rsidRDefault="004C00BF">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4C00BF" w:rsidRDefault="004C00BF">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4C00BF" w:rsidRDefault="004C00BF">
            <w:pPr>
              <w:autoSpaceDE w:val="0"/>
              <w:autoSpaceDN w:val="0"/>
              <w:adjustRightInd w:val="0"/>
              <w:spacing w:line="460" w:lineRule="exact"/>
              <w:jc w:val="left"/>
              <w:rPr>
                <w:rFonts w:hAnsi="宋体" w:cs="黑体"/>
                <w:sz w:val="24"/>
              </w:rPr>
            </w:pPr>
            <w:r>
              <w:rPr>
                <w:rFonts w:hAnsi="宋体" w:cs="仿宋_GB2312" w:hint="eastAsia"/>
                <w:sz w:val="24"/>
              </w:rPr>
              <w:t>承包文件在 2019年     月    日    时   分前不得开启。</w:t>
            </w:r>
          </w:p>
        </w:tc>
      </w:tr>
      <w:tr w:rsidR="004C00BF">
        <w:trPr>
          <w:trHeight w:val="259"/>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4C00BF" w:rsidRDefault="004C00BF" w:rsidP="003724D0">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4B1249">
              <w:rPr>
                <w:rFonts w:hAnsi="宋体" w:cs="黑体" w:hint="eastAsia"/>
                <w:sz w:val="24"/>
              </w:rPr>
              <w:t>三</w:t>
            </w:r>
            <w:r w:rsidR="00DF61C5">
              <w:rPr>
                <w:rFonts w:ascii="新宋体" w:eastAsia="新宋体" w:hAnsi="新宋体" w:hint="eastAsia"/>
                <w:sz w:val="24"/>
              </w:rPr>
              <w:t xml:space="preserve"> </w:t>
            </w:r>
            <w:r>
              <w:rPr>
                <w:rFonts w:ascii="新宋体" w:eastAsia="新宋体" w:hAnsi="新宋体" w:hint="eastAsia"/>
                <w:sz w:val="24"/>
              </w:rPr>
              <w:t>室(许昌市龙兴路竹林路交汇处公共资源大厦三楼）</w:t>
            </w:r>
            <w:bookmarkStart w:id="1" w:name="_GoBack"/>
            <w:bookmarkEnd w:id="1"/>
          </w:p>
        </w:tc>
      </w:tr>
      <w:tr w:rsidR="004C00BF">
        <w:trPr>
          <w:trHeight w:val="277"/>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4C00BF" w:rsidRDefault="004C00BF">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宋体" w:hint="eastAsia"/>
                <w:sz w:val="24"/>
                <w:szCs w:val="24"/>
              </w:rPr>
              <w:t>2019年</w:t>
            </w:r>
            <w:r w:rsidR="003724D0">
              <w:rPr>
                <w:rFonts w:hAnsi="宋体" w:cs="宋体" w:hint="eastAsia"/>
                <w:sz w:val="24"/>
                <w:szCs w:val="24"/>
              </w:rPr>
              <w:t xml:space="preserve"> </w:t>
            </w:r>
            <w:r w:rsidR="004B1249">
              <w:rPr>
                <w:rFonts w:hAnsi="宋体" w:cs="宋体" w:hint="eastAsia"/>
                <w:sz w:val="24"/>
                <w:szCs w:val="24"/>
              </w:rPr>
              <w:t>8</w:t>
            </w:r>
            <w:r>
              <w:rPr>
                <w:rFonts w:hAnsi="宋体" w:cs="宋体" w:hint="eastAsia"/>
                <w:sz w:val="24"/>
                <w:szCs w:val="24"/>
              </w:rPr>
              <w:t>月</w:t>
            </w:r>
            <w:r w:rsidR="003724D0">
              <w:rPr>
                <w:rFonts w:hAnsi="宋体" w:cs="宋体" w:hint="eastAsia"/>
                <w:sz w:val="24"/>
                <w:szCs w:val="24"/>
              </w:rPr>
              <w:t xml:space="preserve"> </w:t>
            </w:r>
            <w:r w:rsidR="004B1249">
              <w:rPr>
                <w:rFonts w:hAnsi="宋体" w:cs="宋体" w:hint="eastAsia"/>
                <w:sz w:val="24"/>
                <w:szCs w:val="24"/>
              </w:rPr>
              <w:t>16</w:t>
            </w:r>
            <w:r>
              <w:rPr>
                <w:rFonts w:hAnsi="宋体" w:cs="宋体" w:hint="eastAsia"/>
                <w:sz w:val="24"/>
                <w:szCs w:val="24"/>
              </w:rPr>
              <w:t>日</w:t>
            </w:r>
            <w:r w:rsidR="004B1249">
              <w:rPr>
                <w:rFonts w:hAnsi="宋体" w:cs="宋体" w:hint="eastAsia"/>
                <w:sz w:val="24"/>
                <w:szCs w:val="24"/>
              </w:rPr>
              <w:t xml:space="preserve"> 8</w:t>
            </w:r>
            <w:r>
              <w:rPr>
                <w:rFonts w:hAnsi="宋体" w:cs="宋体" w:hint="eastAsia"/>
                <w:sz w:val="24"/>
                <w:szCs w:val="24"/>
              </w:rPr>
              <w:t>点</w:t>
            </w:r>
            <w:r w:rsidR="004B1249">
              <w:rPr>
                <w:rFonts w:hAnsi="宋体" w:cs="宋体" w:hint="eastAsia"/>
                <w:sz w:val="24"/>
                <w:szCs w:val="24"/>
              </w:rPr>
              <w:t>30</w:t>
            </w:r>
            <w:r>
              <w:rPr>
                <w:rFonts w:hAnsi="宋体" w:cs="宋体" w:hint="eastAsia"/>
                <w:sz w:val="24"/>
                <w:szCs w:val="24"/>
              </w:rPr>
              <w:t>分。</w:t>
            </w:r>
            <w:r>
              <w:rPr>
                <w:rFonts w:hAnsi="宋体" w:cs="仿宋_GB2312" w:hint="eastAsia"/>
                <w:sz w:val="24"/>
              </w:rPr>
              <w:t>（北京时间）</w:t>
            </w:r>
          </w:p>
          <w:p w:rsidR="004C00BF" w:rsidRDefault="004C00BF" w:rsidP="003724D0">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w:t>
            </w:r>
            <w:r w:rsidR="004B1249">
              <w:rPr>
                <w:rFonts w:hAnsi="宋体" w:cs="黑体" w:hint="eastAsia"/>
                <w:sz w:val="24"/>
              </w:rPr>
              <w:t>三</w:t>
            </w:r>
            <w:r>
              <w:rPr>
                <w:rFonts w:hAnsi="宋体" w:cs="黑体" w:hint="eastAsia"/>
                <w:sz w:val="24"/>
              </w:rPr>
              <w:t>室</w:t>
            </w:r>
          </w:p>
        </w:tc>
      </w:tr>
      <w:tr w:rsidR="004C00BF">
        <w:trPr>
          <w:trHeight w:val="715"/>
          <w:jc w:val="center"/>
        </w:trPr>
        <w:tc>
          <w:tcPr>
            <w:tcW w:w="743" w:type="dxa"/>
            <w:vAlign w:val="center"/>
          </w:tcPr>
          <w:p w:rsidR="004C00BF" w:rsidRDefault="004C00BF">
            <w:pPr>
              <w:jc w:val="center"/>
              <w:rPr>
                <w:rFonts w:hAnsi="宋体"/>
                <w:sz w:val="24"/>
              </w:rPr>
            </w:pPr>
            <w:r>
              <w:rPr>
                <w:rFonts w:hAnsi="宋体" w:hint="eastAsia"/>
                <w:sz w:val="24"/>
              </w:rPr>
              <w:t>22</w:t>
            </w:r>
          </w:p>
        </w:tc>
        <w:tc>
          <w:tcPr>
            <w:tcW w:w="2249" w:type="dxa"/>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4C00BF" w:rsidRDefault="004C00BF">
            <w:pPr>
              <w:autoSpaceDE w:val="0"/>
              <w:autoSpaceDN w:val="0"/>
              <w:adjustRightInd w:val="0"/>
              <w:spacing w:line="420" w:lineRule="exact"/>
              <w:jc w:val="center"/>
              <w:rPr>
                <w:rFonts w:hAnsi="宋体" w:cs="仿宋_GB2312"/>
                <w:sz w:val="24"/>
              </w:rPr>
            </w:pPr>
          </w:p>
        </w:tc>
        <w:tc>
          <w:tcPr>
            <w:tcW w:w="7404" w:type="dxa"/>
          </w:tcPr>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（1）宣布发包纪律；</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w:t>
            </w:r>
            <w:proofErr w:type="gramStart"/>
            <w:r>
              <w:rPr>
                <w:rFonts w:hAnsi="宋体" w:cs="仿宋_GB2312" w:hint="eastAsia"/>
                <w:sz w:val="24"/>
              </w:rPr>
              <w:t>监标人</w:t>
            </w:r>
            <w:proofErr w:type="gramEnd"/>
            <w:r>
              <w:rPr>
                <w:rFonts w:hAnsi="宋体" w:cs="仿宋_GB2312" w:hint="eastAsia"/>
                <w:sz w:val="24"/>
              </w:rPr>
              <w:t>等有关人员姓名；</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（3）公布在承包截止时间前递交承包文件的承包人名称，并点名确认承包人是否派人到场；</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（4）检查承包文件的密封情况；</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lastRenderedPageBreak/>
              <w:t>（5）电子投标文件解密；</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4C00BF" w:rsidRDefault="004C00BF">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4C00BF">
        <w:trPr>
          <w:trHeight w:val="49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4C00BF" w:rsidRDefault="004C00B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F160D0"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大写：</w:t>
            </w:r>
            <w:r w:rsidR="00F160D0">
              <w:rPr>
                <w:rFonts w:hAnsi="宋体" w:cs="宋体" w:hint="eastAsia"/>
                <w:sz w:val="24"/>
                <w:szCs w:val="24"/>
              </w:rPr>
              <w:t>壹拾玖万陆仟伍佰贰拾玖元伍角整</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小写：</w:t>
            </w:r>
            <w:r w:rsidR="00F160D0">
              <w:rPr>
                <w:rFonts w:hAnsi="宋体" w:cs="宋体" w:hint="eastAsia"/>
                <w:sz w:val="24"/>
                <w:szCs w:val="24"/>
              </w:rPr>
              <w:t>196529.5</w:t>
            </w:r>
            <w:r>
              <w:rPr>
                <w:rFonts w:hAnsi="宋体" w:cs="宋体" w:hint="eastAsia"/>
                <w:sz w:val="24"/>
                <w:szCs w:val="24"/>
              </w:rPr>
              <w:t>元</w:t>
            </w:r>
          </w:p>
          <w:p w:rsidR="004C00BF" w:rsidRDefault="004C00BF" w:rsidP="001345A6">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4C00BF">
        <w:trPr>
          <w:trHeight w:val="356"/>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承包人代表出席</w:t>
            </w:r>
          </w:p>
          <w:p w:rsidR="004C00BF" w:rsidRDefault="004C00BF">
            <w:pPr>
              <w:autoSpaceDE w:val="0"/>
              <w:autoSpaceDN w:val="0"/>
              <w:adjustRightInd w:val="0"/>
              <w:jc w:val="center"/>
              <w:rPr>
                <w:sz w:val="24"/>
              </w:rPr>
            </w:pPr>
            <w:r>
              <w:rPr>
                <w:rFonts w:hAnsi="宋体" w:cs="仿宋_GB2312" w:hint="eastAsia"/>
                <w:sz w:val="24"/>
              </w:rPr>
              <w:t>发包会</w:t>
            </w:r>
          </w:p>
        </w:tc>
        <w:tc>
          <w:tcPr>
            <w:tcW w:w="7404" w:type="dxa"/>
            <w:vAlign w:val="center"/>
          </w:tcPr>
          <w:p w:rsidR="004C00BF" w:rsidRDefault="004C00BF" w:rsidP="001345A6">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4C00BF">
        <w:trPr>
          <w:trHeight w:val="102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25</w:t>
            </w:r>
          </w:p>
        </w:tc>
        <w:tc>
          <w:tcPr>
            <w:tcW w:w="2249" w:type="dxa"/>
            <w:vAlign w:val="center"/>
          </w:tcPr>
          <w:p w:rsidR="004C00BF" w:rsidRDefault="004C00BF">
            <w:pPr>
              <w:spacing w:line="312" w:lineRule="auto"/>
              <w:jc w:val="center"/>
              <w:rPr>
                <w:sz w:val="24"/>
              </w:rPr>
            </w:pPr>
            <w:bookmarkStart w:id="2" w:name="_Toc225243456"/>
            <w:bookmarkStart w:id="3" w:name="_Toc283559965"/>
            <w:r>
              <w:rPr>
                <w:rFonts w:hAnsi="宋体" w:cs="宋体" w:hint="eastAsia"/>
                <w:sz w:val="24"/>
              </w:rPr>
              <w:t>承包文件的拒收</w:t>
            </w:r>
            <w:bookmarkEnd w:id="2"/>
            <w:bookmarkEnd w:id="3"/>
          </w:p>
        </w:tc>
        <w:tc>
          <w:tcPr>
            <w:tcW w:w="7404" w:type="dxa"/>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1、逾期送达的或者未送达指定地点的电子版承包文件；</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2、电子版承包文件未按要求密封的；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3、未按发包文件要求缴纳承包保证金的；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lastRenderedPageBreak/>
              <w:t>4、承包企业法人或授权委托人（持有效的授权委托书原件）未携带本人身份证原件到承包现场并签到的；</w:t>
            </w:r>
          </w:p>
          <w:p w:rsidR="004C00BF" w:rsidRDefault="004C00BF">
            <w:pPr>
              <w:spacing w:line="360" w:lineRule="auto"/>
              <w:rPr>
                <w:rFonts w:hAnsi="宋体" w:cs="仿宋_GB2312"/>
                <w:sz w:val="24"/>
              </w:rPr>
            </w:pPr>
            <w:r>
              <w:rPr>
                <w:rFonts w:hAnsi="宋体" w:cs="仿宋_GB2312" w:hint="eastAsia"/>
                <w:sz w:val="24"/>
              </w:rPr>
              <w:t>5、未按照规定支付发包文件费用；</w:t>
            </w:r>
          </w:p>
        </w:tc>
      </w:tr>
      <w:tr w:rsidR="004C00BF">
        <w:trPr>
          <w:trHeight w:val="14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26</w:t>
            </w:r>
          </w:p>
        </w:tc>
        <w:tc>
          <w:tcPr>
            <w:tcW w:w="2249" w:type="dxa"/>
            <w:vAlign w:val="center"/>
          </w:tcPr>
          <w:p w:rsidR="004C00BF" w:rsidRDefault="004C00BF">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4C00BF" w:rsidRDefault="004C00BF">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4C00BF">
        <w:trPr>
          <w:trHeight w:val="25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4C00BF" w:rsidRDefault="004C00BF">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4C00BF">
        <w:trPr>
          <w:trHeight w:val="52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需要载明的</w:t>
            </w:r>
          </w:p>
          <w:p w:rsidR="004C00BF" w:rsidRDefault="004C00BF">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1、所有澄清、答疑全部以公共资源交易系统电子平台发出的为准，不再接受书面形式的递交。</w:t>
            </w:r>
          </w:p>
          <w:p w:rsidR="004C00BF" w:rsidRPr="00F160D0" w:rsidRDefault="004C00BF" w:rsidP="001345A6">
            <w:pPr>
              <w:autoSpaceDE w:val="0"/>
              <w:autoSpaceDN w:val="0"/>
              <w:spacing w:line="440" w:lineRule="exact"/>
              <w:ind w:firstLineChars="150" w:firstLine="361"/>
              <w:jc w:val="left"/>
              <w:outlineLvl w:val="0"/>
              <w:rPr>
                <w:rFonts w:hAnsi="宋体"/>
                <w:b/>
                <w:color w:val="FF0000"/>
                <w:sz w:val="24"/>
              </w:rPr>
            </w:pPr>
            <w:r w:rsidRPr="00F160D0">
              <w:rPr>
                <w:rFonts w:hAnsi="宋体" w:hint="eastAsia"/>
                <w:b/>
                <w:color w:val="FF0000"/>
                <w:sz w:val="24"/>
              </w:rPr>
              <w:t>2、截至电子承包文件递交时间，潜在承包人到场家数1家及以上，少于3家时，该项目</w:t>
            </w:r>
            <w:r w:rsidR="004B1249">
              <w:rPr>
                <w:rFonts w:hAnsi="宋体" w:hint="eastAsia"/>
                <w:b/>
                <w:color w:val="FF0000"/>
                <w:sz w:val="24"/>
              </w:rPr>
              <w:t>可</w:t>
            </w:r>
            <w:r w:rsidR="007D22D1">
              <w:rPr>
                <w:rFonts w:hAnsi="宋体" w:hint="eastAsia"/>
                <w:b/>
                <w:color w:val="FF0000"/>
                <w:sz w:val="24"/>
              </w:rPr>
              <w:t>继续发包</w:t>
            </w:r>
            <w:r w:rsidRPr="00F160D0">
              <w:rPr>
                <w:rFonts w:hAnsi="宋体" w:hint="eastAsia"/>
                <w:b/>
                <w:color w:val="FF0000"/>
                <w:sz w:val="24"/>
              </w:rPr>
              <w:t>。</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3、发包人与承包人不按照发包文件和承包人的承包文件订立合同的，或者发包人、承包人订立背离合同实质性内容的协议的，责令改正；可以</w:t>
            </w:r>
            <w:proofErr w:type="gramStart"/>
            <w:r>
              <w:rPr>
                <w:rFonts w:hAnsi="宋体" w:hint="eastAsia"/>
                <w:b/>
                <w:sz w:val="24"/>
              </w:rPr>
              <w:t>处承包</w:t>
            </w:r>
            <w:proofErr w:type="gramEnd"/>
            <w:r>
              <w:rPr>
                <w:rFonts w:hAnsi="宋体" w:hint="eastAsia"/>
                <w:b/>
                <w:sz w:val="24"/>
              </w:rPr>
              <w:t>项目金额千分之五以上千</w:t>
            </w:r>
            <w:proofErr w:type="gramStart"/>
            <w:r>
              <w:rPr>
                <w:rFonts w:hAnsi="宋体" w:hint="eastAsia"/>
                <w:b/>
                <w:sz w:val="24"/>
              </w:rPr>
              <w:t>分之十</w:t>
            </w:r>
            <w:proofErr w:type="gramEnd"/>
            <w:r>
              <w:rPr>
                <w:rFonts w:hAnsi="宋体" w:hint="eastAsia"/>
                <w:b/>
                <w:sz w:val="24"/>
              </w:rPr>
              <w:t>以下的罚款。</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 xml:space="preserve">  承包人不按照与发包人订立的合同履行义务，情节严重的，取消其二年至五年内参加依法必须进行发包的项目的承包资格并予以公告。</w:t>
            </w:r>
          </w:p>
          <w:p w:rsidR="004C00BF" w:rsidRPr="00955E72" w:rsidRDefault="004C00BF" w:rsidP="001345A6">
            <w:pPr>
              <w:pStyle w:val="a7"/>
              <w:spacing w:line="440" w:lineRule="exact"/>
              <w:ind w:firstLineChars="150" w:firstLine="361"/>
              <w:rPr>
                <w:rFonts w:hAnsi="宋体"/>
                <w:b/>
                <w:sz w:val="24"/>
              </w:rPr>
            </w:pPr>
            <w:r w:rsidRPr="00955E72">
              <w:rPr>
                <w:rFonts w:hAnsi="宋体" w:hint="eastAsia"/>
                <w:b/>
                <w:sz w:val="24"/>
              </w:rPr>
              <w:t>4、根据《河南省支持建筑业发展厅际联席会议办公室关于印发2018年全省建筑业转型发展推进方案的通知》（</w:t>
            </w:r>
            <w:proofErr w:type="gramStart"/>
            <w:r w:rsidRPr="00955E72">
              <w:rPr>
                <w:rFonts w:hAnsi="宋体" w:hint="eastAsia"/>
                <w:b/>
                <w:sz w:val="24"/>
              </w:rPr>
              <w:t>豫建联办</w:t>
            </w:r>
            <w:proofErr w:type="gramEnd"/>
            <w:r w:rsidRPr="00955E72">
              <w:rPr>
                <w:rFonts w:hAnsi="宋体" w:hint="eastAsia"/>
                <w:b/>
                <w:sz w:val="24"/>
              </w:rPr>
              <w:t>〔2018〕1号） 文件指示，招标人将在招标时查询本省和外省进豫投标人在河南省建筑市场监管信息系统暨一体化工作平台的登记信息。</w:t>
            </w:r>
          </w:p>
          <w:p w:rsidR="004C00BF" w:rsidRDefault="004C00BF">
            <w:pPr>
              <w:autoSpaceDE w:val="0"/>
              <w:autoSpaceDN w:val="0"/>
              <w:spacing w:line="440" w:lineRule="exact"/>
              <w:jc w:val="left"/>
              <w:outlineLvl w:val="0"/>
              <w:rPr>
                <w:rFonts w:hAnsi="宋体"/>
                <w:b/>
                <w:sz w:val="24"/>
              </w:rPr>
            </w:pPr>
            <w:r>
              <w:rPr>
                <w:rFonts w:hAnsi="宋体" w:hint="eastAsia"/>
                <w:b/>
                <w:sz w:val="24"/>
              </w:rPr>
              <w:t>5、本项目执行《河南省住房和城乡建设厅关于在全省房屋建筑和市政基础设施工程建设领域推行劳务用工实名制管理的通知》（豫建</w:t>
            </w:r>
            <w:proofErr w:type="gramStart"/>
            <w:r>
              <w:rPr>
                <w:rFonts w:hAnsi="宋体" w:hint="eastAsia"/>
                <w:b/>
                <w:sz w:val="24"/>
              </w:rPr>
              <w:t>建</w:t>
            </w:r>
            <w:proofErr w:type="gramEnd"/>
            <w:r>
              <w:rPr>
                <w:rFonts w:hAnsi="宋体" w:hint="eastAsia"/>
                <w:b/>
                <w:sz w:val="24"/>
              </w:rPr>
              <w:t>【2018】16号）以及许昌市住房和城乡建设局关于在全市房屋建筑和市政基础设施工程建设领域推行劳务用工实名制管理的通知</w:t>
            </w:r>
            <w:proofErr w:type="gramStart"/>
            <w:r>
              <w:rPr>
                <w:rFonts w:hAnsi="宋体" w:hint="eastAsia"/>
                <w:b/>
                <w:sz w:val="24"/>
              </w:rPr>
              <w:t>》</w:t>
            </w:r>
            <w:proofErr w:type="gramEnd"/>
            <w:r>
              <w:rPr>
                <w:rFonts w:hAnsi="宋体" w:hint="eastAsia"/>
                <w:b/>
                <w:sz w:val="24"/>
              </w:rPr>
              <w:t>（许建发【2018】73号）文件，中标人须遵照以上文件的相关规定。</w:t>
            </w:r>
          </w:p>
        </w:tc>
      </w:tr>
      <w:tr w:rsidR="004C00BF">
        <w:trPr>
          <w:trHeight w:val="52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29</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备注</w:t>
            </w:r>
          </w:p>
        </w:tc>
        <w:tc>
          <w:tcPr>
            <w:tcW w:w="7404" w:type="dxa"/>
            <w:vAlign w:val="center"/>
          </w:tcPr>
          <w:p w:rsidR="004C00BF" w:rsidRDefault="004C00BF" w:rsidP="001345A6">
            <w:pPr>
              <w:autoSpaceDE w:val="0"/>
              <w:autoSpaceDN w:val="0"/>
              <w:spacing w:line="440" w:lineRule="exact"/>
              <w:ind w:firstLineChars="200" w:firstLine="482"/>
              <w:jc w:val="left"/>
              <w:outlineLvl w:val="0"/>
              <w:rPr>
                <w:rFonts w:hAnsi="宋体"/>
                <w:b/>
                <w:sz w:val="24"/>
              </w:rPr>
            </w:pPr>
            <w:r>
              <w:rPr>
                <w:rFonts w:hAnsi="宋体" w:hint="eastAsia"/>
                <w:b/>
                <w:sz w:val="24"/>
              </w:rPr>
              <w:t>不同投标人电子投标文件制作硬件特征码（网卡MAC地址、CPU序号、硬盘序列号等）雷同时，视为‘不同投标人的投标文件由同一单位或者个人编制’或‘不同投标人委托同一单位或者个人办理投标事</w:t>
            </w:r>
            <w:r>
              <w:rPr>
                <w:rFonts w:hAnsi="宋体" w:hint="eastAsia"/>
                <w:b/>
                <w:sz w:val="24"/>
              </w:rPr>
              <w:lastRenderedPageBreak/>
              <w:t>宜’，其投标无效。评标专家应严格按照招标文件要求查看“硬件特征码”相关信息并进行评审，在评标报告中显示“不同投标人电子投标文件制作硬件特征码”是否雷同的分析及判定结果。</w:t>
            </w:r>
          </w:p>
        </w:tc>
      </w:tr>
    </w:tbl>
    <w:p w:rsidR="004C00BF" w:rsidRDefault="004C00BF">
      <w:pPr>
        <w:autoSpaceDE w:val="0"/>
        <w:autoSpaceDN w:val="0"/>
        <w:adjustRightInd w:val="0"/>
        <w:snapToGrid w:val="0"/>
        <w:spacing w:line="440" w:lineRule="exact"/>
        <w:jc w:val="left"/>
        <w:outlineLvl w:val="0"/>
        <w:rPr>
          <w:rFonts w:hAnsi="宋体" w:cs="宋体"/>
          <w:b/>
          <w:sz w:val="24"/>
        </w:rPr>
      </w:pPr>
      <w:bookmarkStart w:id="4" w:name="_Toc283559947"/>
      <w:r>
        <w:rPr>
          <w:rFonts w:hAnsi="宋体" w:cs="宋体"/>
          <w:b/>
          <w:sz w:val="24"/>
        </w:rPr>
        <w:lastRenderedPageBreak/>
        <w:br w:type="page"/>
      </w:r>
      <w:r>
        <w:rPr>
          <w:rFonts w:hAnsi="宋体" w:cs="宋体" w:hint="eastAsia"/>
          <w:b/>
          <w:sz w:val="24"/>
        </w:rPr>
        <w:lastRenderedPageBreak/>
        <w:t>附件一：</w:t>
      </w:r>
    </w:p>
    <w:p w:rsidR="004C00BF" w:rsidRDefault="004C00BF">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5" w:name="_Toc282436964"/>
      <w:bookmarkStart w:id="6" w:name="_Toc283559960"/>
      <w:bookmarkEnd w:id="4"/>
    </w:p>
    <w:bookmarkEnd w:id="5"/>
    <w:p w:rsidR="004C00BF" w:rsidRDefault="004C00BF" w:rsidP="001345A6">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4C00BF" w:rsidRDefault="004C00BF">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4C00BF" w:rsidRDefault="004C00BF">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 xml:space="preserve">保证金递交截止时间： </w:t>
      </w:r>
      <w:r w:rsidR="00B11FC0">
        <w:rPr>
          <w:rFonts w:ascii="新宋体" w:eastAsia="新宋体" w:hAnsi="新宋体" w:cs="仿宋_GB2312" w:hint="eastAsia"/>
          <w:b/>
          <w:bCs/>
          <w:sz w:val="24"/>
        </w:rPr>
        <w:t>同投标截止时间（</w:t>
      </w:r>
      <w:r>
        <w:rPr>
          <w:rFonts w:ascii="新宋体" w:eastAsia="新宋体" w:hAnsi="新宋体" w:cs="仿宋_GB2312" w:hint="eastAsia"/>
          <w:b/>
          <w:bCs/>
          <w:sz w:val="24"/>
        </w:rPr>
        <w:t>2019 年</w:t>
      </w:r>
      <w:r w:rsidR="00B11FC0">
        <w:rPr>
          <w:rFonts w:ascii="新宋体" w:eastAsia="新宋体" w:hAnsi="新宋体" w:cs="仿宋_GB2312" w:hint="eastAsia"/>
          <w:b/>
          <w:bCs/>
          <w:sz w:val="24"/>
        </w:rPr>
        <w:t xml:space="preserve"> </w:t>
      </w:r>
      <w:r w:rsidR="00BF1CE1">
        <w:rPr>
          <w:rFonts w:ascii="新宋体" w:eastAsia="新宋体" w:hAnsi="新宋体" w:cs="仿宋_GB2312" w:hint="eastAsia"/>
          <w:b/>
          <w:bCs/>
          <w:sz w:val="24"/>
        </w:rPr>
        <w:t>8</w:t>
      </w:r>
      <w:r>
        <w:rPr>
          <w:rFonts w:ascii="新宋体" w:eastAsia="新宋体" w:hAnsi="新宋体" w:cs="仿宋_GB2312" w:hint="eastAsia"/>
          <w:b/>
          <w:bCs/>
          <w:sz w:val="24"/>
        </w:rPr>
        <w:t>月</w:t>
      </w:r>
      <w:r w:rsidR="00B11FC0">
        <w:rPr>
          <w:rFonts w:ascii="新宋体" w:eastAsia="新宋体" w:hAnsi="新宋体" w:cs="仿宋_GB2312" w:hint="eastAsia"/>
          <w:b/>
          <w:bCs/>
          <w:sz w:val="24"/>
        </w:rPr>
        <w:t xml:space="preserve"> </w:t>
      </w:r>
      <w:r w:rsidR="00BF1CE1">
        <w:rPr>
          <w:rFonts w:ascii="新宋体" w:eastAsia="新宋体" w:hAnsi="新宋体" w:cs="仿宋_GB2312" w:hint="eastAsia"/>
          <w:b/>
          <w:bCs/>
          <w:sz w:val="24"/>
        </w:rPr>
        <w:t>16</w:t>
      </w:r>
      <w:r w:rsidR="00F160D0">
        <w:rPr>
          <w:rFonts w:ascii="新宋体" w:eastAsia="新宋体" w:hAnsi="新宋体" w:cs="仿宋_GB2312" w:hint="eastAsia"/>
          <w:b/>
          <w:bCs/>
          <w:sz w:val="24"/>
        </w:rPr>
        <w:t xml:space="preserve"> </w:t>
      </w:r>
      <w:r>
        <w:rPr>
          <w:rFonts w:ascii="新宋体" w:eastAsia="新宋体" w:hAnsi="新宋体" w:cs="仿宋_GB2312" w:hint="eastAsia"/>
          <w:b/>
          <w:bCs/>
          <w:sz w:val="24"/>
        </w:rPr>
        <w:t>日</w:t>
      </w:r>
      <w:r w:rsidR="00B11FC0">
        <w:rPr>
          <w:rFonts w:ascii="新宋体" w:eastAsia="新宋体" w:hAnsi="新宋体" w:cs="仿宋_GB2312" w:hint="eastAsia"/>
          <w:b/>
          <w:bCs/>
          <w:sz w:val="24"/>
        </w:rPr>
        <w:t xml:space="preserve"> </w:t>
      </w:r>
      <w:r w:rsidR="00BF1CE1">
        <w:rPr>
          <w:rFonts w:ascii="新宋体" w:eastAsia="新宋体" w:hAnsi="新宋体" w:cs="仿宋_GB2312" w:hint="eastAsia"/>
          <w:b/>
          <w:bCs/>
          <w:sz w:val="24"/>
        </w:rPr>
        <w:t xml:space="preserve"> 8</w:t>
      </w:r>
      <w:r>
        <w:rPr>
          <w:rFonts w:ascii="新宋体" w:eastAsia="新宋体" w:hAnsi="新宋体" w:cs="仿宋_GB2312" w:hint="eastAsia"/>
          <w:b/>
          <w:bCs/>
          <w:sz w:val="24"/>
        </w:rPr>
        <w:t>点</w:t>
      </w:r>
      <w:r w:rsidR="00BF1CE1">
        <w:rPr>
          <w:rFonts w:ascii="新宋体" w:eastAsia="新宋体" w:hAnsi="新宋体" w:cs="仿宋_GB2312" w:hint="eastAsia"/>
          <w:b/>
          <w:bCs/>
          <w:sz w:val="24"/>
        </w:rPr>
        <w:t xml:space="preserve">30 </w:t>
      </w:r>
      <w:r>
        <w:rPr>
          <w:rFonts w:ascii="新宋体" w:eastAsia="新宋体" w:hAnsi="新宋体" w:cs="仿宋_GB2312" w:hint="eastAsia"/>
          <w:b/>
          <w:bCs/>
          <w:sz w:val="24"/>
        </w:rPr>
        <w:t>分</w:t>
      </w:r>
      <w:r w:rsidR="00B11FC0">
        <w:rPr>
          <w:rFonts w:ascii="新宋体" w:eastAsia="新宋体" w:hAnsi="新宋体" w:cs="仿宋_GB2312" w:hint="eastAsia"/>
          <w:b/>
          <w:bCs/>
          <w:sz w:val="24"/>
        </w:rPr>
        <w:t>）</w:t>
      </w:r>
      <w:r>
        <w:rPr>
          <w:rFonts w:ascii="新宋体" w:eastAsia="新宋体" w:hAnsi="新宋体" w:cs="仿宋_GB2312" w:hint="eastAsia"/>
          <w:b/>
          <w:bCs/>
          <w:sz w:val="24"/>
        </w:rPr>
        <w:t>。</w:t>
      </w:r>
    </w:p>
    <w:p w:rsidR="004C00BF" w:rsidRDefault="004C00BF" w:rsidP="00290B3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szCs w:val="22"/>
        </w:rPr>
      </w:pPr>
      <w:r>
        <w:rPr>
          <w:rFonts w:ascii="新宋体" w:eastAsia="新宋体" w:hAnsi="新宋体" w:cs="仿宋_GB2312" w:hint="eastAsia"/>
          <w:b/>
          <w:bCs/>
          <w:sz w:val="24"/>
        </w:rPr>
        <w:t>金额：</w:t>
      </w:r>
      <w:r w:rsidR="00F160D0">
        <w:rPr>
          <w:rFonts w:ascii="新宋体" w:eastAsia="新宋体" w:hAnsi="新宋体" w:cs="仿宋_GB2312" w:hint="eastAsia"/>
          <w:b/>
          <w:bCs/>
          <w:sz w:val="24"/>
          <w:szCs w:val="22"/>
        </w:rPr>
        <w:t>叁仟捌佰</w:t>
      </w:r>
      <w:r w:rsidR="00B11FC0">
        <w:rPr>
          <w:rFonts w:ascii="新宋体" w:eastAsia="新宋体" w:hAnsi="新宋体" w:cs="仿宋_GB2312" w:hint="eastAsia"/>
          <w:b/>
          <w:bCs/>
          <w:sz w:val="24"/>
          <w:szCs w:val="22"/>
        </w:rPr>
        <w:t>元整</w:t>
      </w:r>
      <w:r>
        <w:rPr>
          <w:rFonts w:ascii="新宋体" w:eastAsia="新宋体" w:hAnsi="新宋体" w:cs="仿宋_GB2312" w:hint="eastAsia"/>
          <w:b/>
          <w:bCs/>
          <w:sz w:val="24"/>
          <w:szCs w:val="22"/>
        </w:rPr>
        <w:t>（￥</w:t>
      </w:r>
      <w:r w:rsidR="00F160D0">
        <w:rPr>
          <w:rFonts w:ascii="新宋体" w:eastAsia="新宋体" w:hAnsi="新宋体" w:cs="仿宋_GB2312" w:hint="eastAsia"/>
          <w:b/>
          <w:bCs/>
          <w:sz w:val="24"/>
          <w:szCs w:val="22"/>
        </w:rPr>
        <w:t>3800</w:t>
      </w:r>
      <w:r>
        <w:rPr>
          <w:rFonts w:ascii="新宋体" w:eastAsia="新宋体" w:hAnsi="新宋体" w:cs="仿宋_GB2312" w:hint="eastAsia"/>
          <w:b/>
          <w:bCs/>
          <w:sz w:val="24"/>
          <w:szCs w:val="22"/>
        </w:rPr>
        <w:t>.00元）</w:t>
      </w:r>
    </w:p>
    <w:p w:rsidR="004C00BF" w:rsidRDefault="004C00BF" w:rsidP="001345A6">
      <w:pPr>
        <w:autoSpaceDE w:val="0"/>
        <w:autoSpaceDN w:val="0"/>
        <w:spacing w:line="440" w:lineRule="exact"/>
        <w:ind w:firstLineChars="200" w:firstLine="482"/>
        <w:jc w:val="left"/>
        <w:outlineLvl w:val="0"/>
        <w:rPr>
          <w:rFonts w:hAnsi="宋体" w:cs="仿宋_GB2312"/>
          <w:sz w:val="24"/>
        </w:rPr>
      </w:pPr>
      <w:r>
        <w:rPr>
          <w:rFonts w:ascii="新宋体" w:eastAsia="新宋体" w:hAnsi="新宋体" w:cs="仿宋_GB2312" w:hint="eastAsia"/>
          <w:b/>
          <w:bCs/>
          <w:sz w:val="24"/>
          <w:szCs w:val="22"/>
        </w:rPr>
        <w:t xml:space="preserve"> </w:t>
      </w:r>
      <w:r>
        <w:rPr>
          <w:rFonts w:hAnsi="宋体" w:cs="仿宋_GB2312" w:hint="eastAsia"/>
          <w:sz w:val="24"/>
          <w:lang w:val="zh-CN"/>
        </w:rPr>
        <w:t>1、投标保证金的递交方式：银行</w:t>
      </w:r>
      <w:proofErr w:type="gramStart"/>
      <w:r>
        <w:rPr>
          <w:rFonts w:hAnsi="宋体" w:cs="仿宋_GB2312" w:hint="eastAsia"/>
          <w:sz w:val="24"/>
          <w:lang w:val="zh-CN"/>
        </w:rPr>
        <w:t>转帐</w:t>
      </w:r>
      <w:proofErr w:type="gramEnd"/>
      <w:r>
        <w:rPr>
          <w:rFonts w:hAnsi="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w:t>
      </w:r>
      <w:proofErr w:type="gramStart"/>
      <w:r>
        <w:rPr>
          <w:rFonts w:hAnsi="宋体" w:cs="仿宋_GB2312" w:hint="eastAsia"/>
          <w:sz w:val="24"/>
          <w:lang w:val="zh-CN"/>
        </w:rPr>
        <w:t>转帐</w:t>
      </w:r>
      <w:proofErr w:type="gramEnd"/>
      <w:r>
        <w:rPr>
          <w:rFonts w:hAnsi="宋体" w:cs="仿宋_GB2312"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7"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C00BF" w:rsidRDefault="004C00BF" w:rsidP="001345A6">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w:t>
      </w:r>
      <w:proofErr w:type="gramStart"/>
      <w:r>
        <w:rPr>
          <w:rFonts w:ascii="新宋体" w:eastAsia="新宋体" w:hAnsi="新宋体" w:cs="仿宋_GB2312" w:hint="eastAsia"/>
          <w:sz w:val="24"/>
        </w:rPr>
        <w:t>非承包</w:t>
      </w:r>
      <w:proofErr w:type="gramEnd"/>
      <w:r>
        <w:rPr>
          <w:rFonts w:ascii="新宋体" w:eastAsia="新宋体" w:hAnsi="新宋体" w:cs="仿宋_GB2312" w:hint="eastAsia"/>
          <w:sz w:val="24"/>
        </w:rPr>
        <w:t>候选人承包保证金及银行同期活期存款利息。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发包人终止发包的，在此后五个工作日内退还承包保证金及银行同期活期存款利息。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w:t>
      </w:r>
      <w:proofErr w:type="gramStart"/>
      <w:r>
        <w:rPr>
          <w:rFonts w:ascii="新宋体" w:eastAsia="新宋体" w:hAnsi="新宋体" w:cs="仿宋_GB2312" w:hint="eastAsia"/>
          <w:sz w:val="24"/>
        </w:rPr>
        <w:t>招承包</w:t>
      </w:r>
      <w:proofErr w:type="gramEnd"/>
      <w:r>
        <w:rPr>
          <w:rFonts w:ascii="新宋体" w:eastAsia="新宋体" w:hAnsi="新宋体" w:cs="仿宋_GB2312" w:hint="eastAsia"/>
          <w:sz w:val="24"/>
        </w:rPr>
        <w:t>活动中出现质疑、投诉的，承包候选人、质疑人和被质疑人、投诉人和被投诉人的承包保证金暂停退还。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监督部门对相关情况处置后，按照有关规定办理。</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w:t>
      </w:r>
      <w:proofErr w:type="gramStart"/>
      <w:r>
        <w:rPr>
          <w:rFonts w:ascii="新宋体" w:eastAsia="新宋体" w:hAnsi="新宋体" w:cs="仿宋_GB2312" w:hint="eastAsia"/>
          <w:sz w:val="24"/>
        </w:rPr>
        <w:t>除另外</w:t>
      </w:r>
      <w:proofErr w:type="gramEnd"/>
      <w:r>
        <w:rPr>
          <w:rFonts w:ascii="新宋体" w:eastAsia="新宋体" w:hAnsi="新宋体" w:cs="仿宋_GB2312" w:hint="eastAsia"/>
          <w:sz w:val="24"/>
        </w:rPr>
        <w:t>有规定外，一般以转账方式一次性退还至承包保证金的原提交账户。</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6"/>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w:t>
      </w:r>
      <w:proofErr w:type="gramStart"/>
      <w:r>
        <w:rPr>
          <w:rFonts w:ascii="新宋体" w:eastAsia="新宋体" w:hAnsi="新宋体" w:cs="仿宋_GB2312" w:hint="eastAsia"/>
          <w:sz w:val="24"/>
        </w:rPr>
        <w:t>招承包</w:t>
      </w:r>
      <w:proofErr w:type="gramEnd"/>
      <w:r>
        <w:rPr>
          <w:rFonts w:ascii="新宋体" w:eastAsia="新宋体" w:hAnsi="新宋体" w:cs="仿宋_GB2312" w:hint="eastAsia"/>
          <w:sz w:val="24"/>
        </w:rPr>
        <w:t>活动中弄虚作假、</w:t>
      </w:r>
      <w:proofErr w:type="gramStart"/>
      <w:r>
        <w:rPr>
          <w:rFonts w:ascii="新宋体" w:eastAsia="新宋体" w:hAnsi="新宋体" w:cs="仿宋_GB2312" w:hint="eastAsia"/>
          <w:sz w:val="24"/>
        </w:rPr>
        <w:t>围标串标</w:t>
      </w:r>
      <w:proofErr w:type="gramEnd"/>
      <w:r>
        <w:rPr>
          <w:rFonts w:ascii="新宋体" w:eastAsia="新宋体" w:hAnsi="新宋体" w:cs="仿宋_GB2312" w:hint="eastAsia"/>
          <w:sz w:val="24"/>
        </w:rPr>
        <w:t>，骗取承包</w:t>
      </w:r>
      <w:proofErr w:type="gramStart"/>
      <w:r>
        <w:rPr>
          <w:rFonts w:ascii="新宋体" w:eastAsia="新宋体" w:hAnsi="新宋体" w:cs="仿宋_GB2312" w:hint="eastAsia"/>
          <w:sz w:val="24"/>
        </w:rPr>
        <w:t>并经招投标</w:t>
      </w:r>
      <w:proofErr w:type="gramEnd"/>
      <w:r>
        <w:rPr>
          <w:rFonts w:ascii="新宋体" w:eastAsia="新宋体" w:hAnsi="新宋体" w:cs="仿宋_GB2312" w:hint="eastAsia"/>
          <w:sz w:val="24"/>
        </w:rPr>
        <w:t xml:space="preserve">行政监督部门调查核实的；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C00BF" w:rsidRDefault="004C00B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4C00BF" w:rsidRDefault="004C00BF">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4C00BF" w:rsidRDefault="004C00BF">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4C00BF" w:rsidRDefault="004C00BF">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电子承包文件未按承包人前附表要求签字盖章的；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4C00BF" w:rsidRDefault="004C00BF">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w:t>
      </w:r>
      <w:proofErr w:type="gramStart"/>
      <w:r>
        <w:rPr>
          <w:rFonts w:hAnsi="宋体" w:cs="仿宋_GB2312" w:hint="eastAsia"/>
          <w:sz w:val="24"/>
        </w:rPr>
        <w:t>师注册</w:t>
      </w:r>
      <w:proofErr w:type="gramEnd"/>
      <w:r>
        <w:rPr>
          <w:rFonts w:hAnsi="宋体" w:cs="仿宋_GB2312" w:hint="eastAsia"/>
          <w:sz w:val="24"/>
        </w:rPr>
        <w:t>单位与承包人不一致的；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4C00BF" w:rsidRDefault="004C00BF">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4C00BF" w:rsidRDefault="004C00BF">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4C00BF" w:rsidRDefault="004C00BF">
      <w:pPr>
        <w:spacing w:line="420" w:lineRule="exact"/>
        <w:ind w:firstLineChars="200" w:firstLine="480"/>
        <w:rPr>
          <w:rFonts w:hAnsi="宋体" w:cs="宋体"/>
          <w:sz w:val="24"/>
          <w:szCs w:val="24"/>
        </w:rPr>
      </w:pPr>
      <w:bookmarkStart w:id="7" w:name="_Toc270931534"/>
      <w:bookmarkStart w:id="8" w:name="_Toc295572535"/>
      <w:bookmarkStart w:id="9" w:name="_Toc272833453"/>
      <w:bookmarkStart w:id="10" w:name="_Toc273546398"/>
      <w:r>
        <w:rPr>
          <w:rFonts w:hAnsi="宋体" w:cs="宋体" w:hint="eastAsia"/>
          <w:sz w:val="24"/>
          <w:szCs w:val="24"/>
        </w:rPr>
        <w:t>五、确定承包人</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4C00BF" w:rsidRDefault="004C00BF" w:rsidP="00841477">
      <w:pPr>
        <w:pStyle w:val="378020"/>
        <w:keepNext w:val="0"/>
        <w:keepLines w:val="0"/>
        <w:ind w:firstLineChars="200" w:firstLine="482"/>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4C00BF" w:rsidRDefault="004C00BF">
      <w:pPr>
        <w:spacing w:line="420" w:lineRule="exact"/>
        <w:rPr>
          <w:rFonts w:hAnsi="宋体" w:cs="黑体"/>
          <w:b/>
          <w:sz w:val="44"/>
          <w:szCs w:val="44"/>
        </w:rPr>
      </w:pPr>
      <w:bookmarkStart w:id="11" w:name="_Toc283559990"/>
      <w:r>
        <w:rPr>
          <w:rFonts w:ascii="新宋体" w:eastAsia="新宋体" w:hAnsi="新宋体"/>
          <w:sz w:val="24"/>
        </w:rPr>
        <w:br w:type="page"/>
      </w:r>
      <w:bookmarkStart w:id="12" w:name="_Toc278443525"/>
      <w:bookmarkEnd w:id="11"/>
    </w:p>
    <w:p w:rsidR="004C00BF" w:rsidRDefault="004C00BF">
      <w:pPr>
        <w:spacing w:line="500" w:lineRule="exact"/>
        <w:jc w:val="center"/>
        <w:rPr>
          <w:rFonts w:hAnsi="宋体" w:cs="黑体"/>
          <w:b/>
          <w:sz w:val="44"/>
          <w:szCs w:val="44"/>
        </w:rPr>
      </w:pPr>
    </w:p>
    <w:p w:rsidR="004C00BF" w:rsidRDefault="004C00BF">
      <w:pPr>
        <w:spacing w:line="500" w:lineRule="exact"/>
        <w:jc w:val="center"/>
        <w:rPr>
          <w:rFonts w:ascii="新宋体" w:eastAsia="新宋体" w:hAnsi="新宋体"/>
          <w:sz w:val="24"/>
        </w:rPr>
      </w:pPr>
      <w:r>
        <w:rPr>
          <w:rFonts w:hAnsi="宋体" w:cs="黑体" w:hint="eastAsia"/>
          <w:b/>
          <w:sz w:val="44"/>
          <w:szCs w:val="44"/>
        </w:rPr>
        <w:t>第四章承包文件格式</w:t>
      </w:r>
      <w:bookmarkEnd w:id="12"/>
    </w:p>
    <w:p w:rsidR="004C00BF" w:rsidRDefault="004C00BF">
      <w:pPr>
        <w:pStyle w:val="a7"/>
        <w:ind w:firstLine="320"/>
      </w:pPr>
      <w:r>
        <w:rPr>
          <w:rFonts w:hint="eastAsia"/>
          <w:sz w:val="32"/>
          <w:szCs w:val="32"/>
        </w:rPr>
        <w:t xml:space="preserve"> </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(项目名称)   　</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72"/>
          <w:szCs w:val="72"/>
        </w:rPr>
      </w:pPr>
      <w:r>
        <w:rPr>
          <w:rFonts w:ascii="黑体" w:eastAsia="黑体" w:hint="eastAsia"/>
          <w:b/>
          <w:sz w:val="72"/>
          <w:szCs w:val="72"/>
        </w:rPr>
        <w:t>承 包 文 件</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b/>
          <w:sz w:val="32"/>
          <w:szCs w:val="32"/>
        </w:rPr>
      </w:pPr>
    </w:p>
    <w:p w:rsidR="004C00BF" w:rsidRDefault="004C00BF">
      <w:pPr>
        <w:tabs>
          <w:tab w:val="center" w:pos="4739"/>
        </w:tabs>
        <w:ind w:left="180"/>
        <w:rPr>
          <w:b/>
          <w:sz w:val="32"/>
          <w:szCs w:val="32"/>
        </w:rPr>
      </w:pPr>
      <w:r>
        <w:rPr>
          <w:rFonts w:hint="eastAsia"/>
          <w:b/>
          <w:sz w:val="32"/>
          <w:szCs w:val="32"/>
        </w:rPr>
        <w:t xml:space="preserve">               项目编号：</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32"/>
        </w:rPr>
      </w:pPr>
      <w:r>
        <w:rPr>
          <w:rFonts w:ascii="黑体" w:eastAsia="黑体" w:hint="eastAsia"/>
          <w:b/>
          <w:sz w:val="32"/>
        </w:rPr>
        <w:t>承包人:(盖单位章)</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年 月 日</w:t>
      </w:r>
    </w:p>
    <w:p w:rsidR="004C00BF" w:rsidRDefault="004C00BF" w:rsidP="001345A6">
      <w:pPr>
        <w:autoSpaceDE w:val="0"/>
        <w:autoSpaceDN w:val="0"/>
        <w:adjustRightInd w:val="0"/>
        <w:spacing w:line="420" w:lineRule="exact"/>
        <w:ind w:firstLineChars="1050" w:firstLine="3795"/>
        <w:jc w:val="left"/>
        <w:rPr>
          <w:rFonts w:hAnsi="宋体" w:cs="黑体"/>
          <w:b/>
          <w:sz w:val="36"/>
          <w:szCs w:val="36"/>
        </w:rPr>
      </w:pPr>
    </w:p>
    <w:p w:rsidR="004C00BF" w:rsidRDefault="004C00B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C00BF" w:rsidRDefault="004C00BF">
      <w:pPr>
        <w:autoSpaceDE w:val="0"/>
        <w:autoSpaceDN w:val="0"/>
        <w:adjustRightInd w:val="0"/>
        <w:spacing w:line="420" w:lineRule="exact"/>
        <w:jc w:val="center"/>
        <w:rPr>
          <w:rFonts w:hAnsi="宋体" w:cs="黑体"/>
          <w:b/>
          <w:sz w:val="36"/>
          <w:szCs w:val="36"/>
        </w:rPr>
      </w:pPr>
    </w:p>
    <w:p w:rsidR="004C00BF" w:rsidRDefault="004C00BF">
      <w:pPr>
        <w:autoSpaceDE w:val="0"/>
        <w:autoSpaceDN w:val="0"/>
        <w:adjustRightInd w:val="0"/>
        <w:spacing w:line="420" w:lineRule="exact"/>
        <w:jc w:val="center"/>
        <w:rPr>
          <w:rFonts w:hAnsi="宋体" w:cs="黑体"/>
          <w:b/>
          <w:color w:val="000000"/>
          <w:sz w:val="36"/>
          <w:szCs w:val="36"/>
        </w:rPr>
      </w:pPr>
    </w:p>
    <w:p w:rsidR="004C00BF" w:rsidRDefault="004C00BF">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4C00BF" w:rsidRDefault="004C00BF" w:rsidP="00841477">
      <w:pPr>
        <w:spacing w:beforeLines="100" w:before="312" w:line="510" w:lineRule="exact"/>
        <w:jc w:val="center"/>
        <w:rPr>
          <w:rFonts w:ascii="黑体" w:eastAsia="黑体" w:hAnsi="宋体"/>
          <w:color w:val="000000"/>
          <w:sz w:val="24"/>
        </w:rPr>
      </w:pPr>
    </w:p>
    <w:p w:rsidR="004C00BF" w:rsidRDefault="004C00BF" w:rsidP="00841477">
      <w:pPr>
        <w:spacing w:beforeLines="100" w:before="312" w:line="510" w:lineRule="exact"/>
        <w:jc w:val="center"/>
        <w:rPr>
          <w:rFonts w:ascii="黑体" w:eastAsia="黑体" w:hAnsi="宋体"/>
          <w:color w:val="000000"/>
          <w:sz w:val="28"/>
          <w:szCs w:val="28"/>
        </w:rPr>
      </w:pPr>
    </w:p>
    <w:p w:rsidR="004C00BF" w:rsidRDefault="004C00BF" w:rsidP="00841477">
      <w:pPr>
        <w:spacing w:beforeLines="100" w:before="312" w:line="510" w:lineRule="exact"/>
        <w:jc w:val="center"/>
        <w:rPr>
          <w:rFonts w:ascii="黑体" w:eastAsia="黑体" w:hAnsi="宋体"/>
          <w:color w:val="000000"/>
          <w:sz w:val="28"/>
          <w:szCs w:val="28"/>
        </w:rPr>
      </w:pPr>
    </w:p>
    <w:p w:rsidR="004C00BF" w:rsidRDefault="004C00BF" w:rsidP="00841477">
      <w:pPr>
        <w:spacing w:beforeLines="100" w:before="312" w:line="510" w:lineRule="exact"/>
        <w:jc w:val="center"/>
        <w:rPr>
          <w:rFonts w:ascii="黑体" w:eastAsia="黑体" w:hAnsi="宋体"/>
          <w:color w:val="000000"/>
          <w:sz w:val="28"/>
          <w:szCs w:val="28"/>
        </w:rPr>
      </w:pPr>
    </w:p>
    <w:p w:rsidR="004C00BF" w:rsidRDefault="004C00BF">
      <w:pPr>
        <w:tabs>
          <w:tab w:val="center" w:pos="4739"/>
        </w:tabs>
        <w:ind w:left="180"/>
        <w:jc w:val="center"/>
        <w:rPr>
          <w:rFonts w:hAnsi="宋体" w:cs="仿宋_GB2312"/>
          <w:b/>
          <w:color w:val="000000"/>
          <w:sz w:val="28"/>
          <w:szCs w:val="28"/>
        </w:rPr>
      </w:pPr>
      <w:r>
        <w:rPr>
          <w:rFonts w:ascii="黑体" w:eastAsia="黑体" w:hAnsi="宋体"/>
          <w:color w:val="000000"/>
          <w:sz w:val="28"/>
          <w:szCs w:val="28"/>
        </w:rPr>
        <w:br w:type="page"/>
      </w:r>
      <w:r>
        <w:rPr>
          <w:rFonts w:hAnsi="宋体" w:hint="eastAsia"/>
          <w:b/>
          <w:color w:val="000000"/>
          <w:sz w:val="32"/>
          <w:szCs w:val="22"/>
        </w:rPr>
        <w:lastRenderedPageBreak/>
        <w:t>一、承包报价</w:t>
      </w:r>
    </w:p>
    <w:p w:rsidR="004C00BF" w:rsidRDefault="004C00BF">
      <w:pPr>
        <w:autoSpaceDE w:val="0"/>
        <w:autoSpaceDN w:val="0"/>
        <w:adjustRightInd w:val="0"/>
        <w:jc w:val="center"/>
        <w:outlineLvl w:val="0"/>
        <w:rPr>
          <w:rFonts w:ascii="新宋体" w:eastAsia="新宋体" w:hAnsi="新宋体" w:cs="黑体"/>
          <w:b/>
          <w:color w:val="000000"/>
          <w:sz w:val="24"/>
        </w:rPr>
      </w:pPr>
      <w:bookmarkStart w:id="13" w:name="_Toc271787730"/>
    </w:p>
    <w:p w:rsidR="004C00BF" w:rsidRDefault="004C00BF">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3024"/>
        <w:gridCol w:w="780"/>
        <w:gridCol w:w="2005"/>
      </w:tblGrid>
      <w:tr w:rsidR="004C00BF">
        <w:trPr>
          <w:trHeight w:val="786"/>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4C00BF" w:rsidRDefault="004C00BF">
            <w:pPr>
              <w:jc w:val="center"/>
              <w:rPr>
                <w:rFonts w:hAnsi="宋体"/>
                <w:color w:val="000000"/>
                <w:sz w:val="24"/>
                <w:szCs w:val="24"/>
              </w:rPr>
            </w:pPr>
          </w:p>
        </w:tc>
      </w:tr>
      <w:tr w:rsidR="004C00BF">
        <w:trPr>
          <w:trHeight w:val="81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4C00BF" w:rsidRDefault="004C00BF">
            <w:pPr>
              <w:jc w:val="center"/>
              <w:rPr>
                <w:rFonts w:hAnsi="宋体"/>
                <w:color w:val="000000"/>
                <w:sz w:val="24"/>
                <w:szCs w:val="24"/>
              </w:rPr>
            </w:pPr>
          </w:p>
        </w:tc>
      </w:tr>
      <w:tr w:rsidR="004C00BF">
        <w:trPr>
          <w:trHeight w:val="79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4C00BF" w:rsidRDefault="004C00BF">
            <w:pPr>
              <w:jc w:val="center"/>
              <w:rPr>
                <w:rFonts w:hAnsi="宋体"/>
                <w:color w:val="000000"/>
                <w:sz w:val="24"/>
                <w:szCs w:val="24"/>
              </w:rPr>
            </w:pPr>
          </w:p>
        </w:tc>
        <w:tc>
          <w:tcPr>
            <w:tcW w:w="780" w:type="dxa"/>
            <w:vAlign w:val="center"/>
          </w:tcPr>
          <w:p w:rsidR="004C00BF" w:rsidRDefault="004C00BF">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4C00BF" w:rsidRDefault="004C00BF">
            <w:pPr>
              <w:jc w:val="center"/>
              <w:rPr>
                <w:rFonts w:hAnsi="宋体"/>
                <w:color w:val="000000"/>
                <w:sz w:val="24"/>
                <w:szCs w:val="24"/>
              </w:rPr>
            </w:pPr>
          </w:p>
        </w:tc>
      </w:tr>
      <w:tr w:rsidR="004C00BF">
        <w:trPr>
          <w:trHeight w:val="682"/>
          <w:jc w:val="center"/>
        </w:trPr>
        <w:tc>
          <w:tcPr>
            <w:tcW w:w="3131" w:type="dxa"/>
            <w:vAlign w:val="center"/>
          </w:tcPr>
          <w:p w:rsidR="004C00BF" w:rsidRDefault="004C00BF">
            <w:pPr>
              <w:jc w:val="center"/>
              <w:rPr>
                <w:rFonts w:hAnsi="宋体"/>
                <w:color w:val="000000"/>
                <w:sz w:val="24"/>
                <w:szCs w:val="24"/>
              </w:rPr>
            </w:pPr>
            <w:proofErr w:type="gramStart"/>
            <w:r>
              <w:rPr>
                <w:rFonts w:hAnsi="宋体" w:hint="eastAsia"/>
                <w:color w:val="000000"/>
                <w:sz w:val="24"/>
                <w:szCs w:val="24"/>
              </w:rPr>
              <w:t>承包总</w:t>
            </w:r>
            <w:proofErr w:type="gramEnd"/>
            <w:r>
              <w:rPr>
                <w:rFonts w:hAnsi="宋体" w:hint="eastAsia"/>
                <w:color w:val="000000"/>
                <w:sz w:val="24"/>
                <w:szCs w:val="24"/>
              </w:rPr>
              <w:t>报价</w:t>
            </w:r>
          </w:p>
        </w:tc>
        <w:tc>
          <w:tcPr>
            <w:tcW w:w="3024" w:type="dxa"/>
            <w:vAlign w:val="center"/>
          </w:tcPr>
          <w:p w:rsidR="004C00BF" w:rsidRDefault="004C00BF">
            <w:pPr>
              <w:rPr>
                <w:rFonts w:hAnsi="宋体"/>
                <w:color w:val="000000"/>
                <w:sz w:val="24"/>
                <w:szCs w:val="24"/>
              </w:rPr>
            </w:pPr>
            <w:r>
              <w:rPr>
                <w:rFonts w:hAnsi="宋体" w:hint="eastAsia"/>
                <w:color w:val="000000"/>
                <w:sz w:val="24"/>
                <w:szCs w:val="24"/>
              </w:rPr>
              <w:t>（大写）</w:t>
            </w:r>
          </w:p>
        </w:tc>
        <w:tc>
          <w:tcPr>
            <w:tcW w:w="2785" w:type="dxa"/>
            <w:gridSpan w:val="2"/>
            <w:vAlign w:val="center"/>
          </w:tcPr>
          <w:p w:rsidR="004C00BF" w:rsidRDefault="004C00BF">
            <w:pPr>
              <w:rPr>
                <w:rFonts w:hAnsi="宋体"/>
                <w:color w:val="000000"/>
                <w:sz w:val="24"/>
                <w:szCs w:val="24"/>
              </w:rPr>
            </w:pPr>
            <w:r>
              <w:rPr>
                <w:rFonts w:hAnsi="宋体" w:hint="eastAsia"/>
                <w:color w:val="000000"/>
                <w:sz w:val="24"/>
                <w:szCs w:val="24"/>
              </w:rPr>
              <w:t>（小写）</w:t>
            </w:r>
          </w:p>
        </w:tc>
      </w:tr>
      <w:tr w:rsidR="004C00BF">
        <w:trPr>
          <w:trHeight w:val="76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4C00BF" w:rsidRDefault="004C00BF">
            <w:pPr>
              <w:jc w:val="center"/>
              <w:rPr>
                <w:rFonts w:hAnsi="宋体"/>
                <w:color w:val="000000"/>
                <w:sz w:val="24"/>
                <w:szCs w:val="24"/>
              </w:rPr>
            </w:pPr>
          </w:p>
        </w:tc>
      </w:tr>
      <w:tr w:rsidR="004C00BF">
        <w:trPr>
          <w:trHeight w:val="77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4C00BF" w:rsidRDefault="004C00BF">
            <w:pPr>
              <w:jc w:val="center"/>
              <w:rPr>
                <w:rFonts w:hAnsi="宋体"/>
                <w:color w:val="000000"/>
                <w:sz w:val="24"/>
                <w:szCs w:val="24"/>
              </w:rPr>
            </w:pPr>
            <w:r>
              <w:rPr>
                <w:rFonts w:hAnsi="宋体" w:hint="eastAsia"/>
                <w:color w:val="000000"/>
                <w:sz w:val="24"/>
                <w:szCs w:val="24"/>
                <w:u w:val="single"/>
              </w:rPr>
              <w:t xml:space="preserve">     </w:t>
            </w:r>
            <w:proofErr w:type="gramStart"/>
            <w:r>
              <w:rPr>
                <w:rFonts w:hAnsi="宋体" w:hint="eastAsia"/>
                <w:color w:val="000000"/>
                <w:sz w:val="24"/>
                <w:szCs w:val="24"/>
              </w:rPr>
              <w:t>日历天</w:t>
            </w:r>
            <w:proofErr w:type="gramEnd"/>
          </w:p>
        </w:tc>
      </w:tr>
      <w:tr w:rsidR="004C00BF">
        <w:trPr>
          <w:trHeight w:val="769"/>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4C00BF" w:rsidRDefault="004C00BF">
            <w:pPr>
              <w:jc w:val="center"/>
              <w:rPr>
                <w:rFonts w:hAnsi="宋体"/>
                <w:color w:val="000000"/>
                <w:sz w:val="24"/>
                <w:szCs w:val="24"/>
                <w:u w:val="single"/>
              </w:rPr>
            </w:pPr>
          </w:p>
        </w:tc>
      </w:tr>
    </w:tbl>
    <w:p w:rsidR="004C00BF" w:rsidRDefault="004C00BF">
      <w:pPr>
        <w:ind w:right="475"/>
        <w:jc w:val="right"/>
        <w:rPr>
          <w:color w:val="000000"/>
        </w:rPr>
      </w:pPr>
    </w:p>
    <w:p w:rsidR="004C00BF" w:rsidRDefault="004C00BF">
      <w:pPr>
        <w:spacing w:line="360" w:lineRule="auto"/>
        <w:ind w:right="955"/>
        <w:rPr>
          <w:color w:val="000000"/>
          <w:sz w:val="24"/>
        </w:rPr>
      </w:pPr>
    </w:p>
    <w:p w:rsidR="004C00BF" w:rsidRDefault="004C00BF">
      <w:pPr>
        <w:spacing w:line="360" w:lineRule="auto"/>
        <w:ind w:right="955"/>
        <w:rPr>
          <w:color w:val="000000"/>
          <w:sz w:val="24"/>
        </w:rPr>
      </w:pPr>
    </w:p>
    <w:p w:rsidR="004C00BF" w:rsidRDefault="004C00BF">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4C00BF" w:rsidRDefault="004C00BF">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4C00BF" w:rsidRDefault="004C00BF">
      <w:pPr>
        <w:spacing w:line="360" w:lineRule="auto"/>
        <w:ind w:right="795"/>
        <w:jc w:val="center"/>
        <w:rPr>
          <w:rFonts w:ascii="新宋体" w:eastAsia="新宋体" w:hAnsi="新宋体"/>
          <w:color w:val="000000"/>
          <w:sz w:val="24"/>
        </w:rPr>
      </w:pPr>
      <w:r>
        <w:rPr>
          <w:rFonts w:ascii="新宋体" w:eastAsia="新宋体" w:hAnsi="新宋体" w:hint="eastAsia"/>
          <w:color w:val="000000"/>
          <w:sz w:val="24"/>
        </w:rPr>
        <w:t xml:space="preserve">               日期：</w:t>
      </w:r>
    </w:p>
    <w:p w:rsidR="004C00BF" w:rsidRDefault="004C00BF" w:rsidP="00841477">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hint="eastAsia"/>
          <w:b/>
          <w:color w:val="000000"/>
          <w:sz w:val="32"/>
          <w:szCs w:val="22"/>
        </w:rPr>
        <w:lastRenderedPageBreak/>
        <w:t>二、</w:t>
      </w:r>
      <w:bookmarkEnd w:id="13"/>
      <w:r>
        <w:rPr>
          <w:rFonts w:hAnsi="宋体" w:hint="eastAsia"/>
          <w:b/>
          <w:color w:val="000000"/>
          <w:sz w:val="32"/>
          <w:szCs w:val="22"/>
        </w:rPr>
        <w:t>授权委托书</w:t>
      </w:r>
    </w:p>
    <w:p w:rsidR="004C00BF" w:rsidRDefault="004C00BF">
      <w:pPr>
        <w:autoSpaceDE w:val="0"/>
        <w:autoSpaceDN w:val="0"/>
        <w:adjustRightInd w:val="0"/>
        <w:spacing w:line="420" w:lineRule="exact"/>
        <w:rPr>
          <w:rFonts w:hAnsi="宋体" w:cs="黑体"/>
          <w:color w:val="000000"/>
          <w:sz w:val="28"/>
          <w:szCs w:val="28"/>
        </w:rPr>
      </w:pP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4C00BF" w:rsidRDefault="004C00BF">
      <w:pPr>
        <w:spacing w:line="360" w:lineRule="auto"/>
        <w:jc w:val="center"/>
        <w:rPr>
          <w:rFonts w:hAnsi="宋体"/>
          <w:b/>
          <w:color w:val="000000"/>
          <w:sz w:val="32"/>
        </w:rPr>
      </w:pPr>
    </w:p>
    <w:p w:rsidR="004C00BF" w:rsidRDefault="004C00BF">
      <w:pPr>
        <w:spacing w:line="360" w:lineRule="auto"/>
        <w:jc w:val="center"/>
        <w:rPr>
          <w:rFonts w:hAnsi="宋体"/>
          <w:b/>
          <w:color w:val="000000"/>
          <w:sz w:val="32"/>
        </w:rPr>
      </w:pPr>
    </w:p>
    <w:p w:rsidR="004C00BF" w:rsidRDefault="00F160D0">
      <w:pPr>
        <w:spacing w:line="360" w:lineRule="auto"/>
        <w:jc w:val="center"/>
        <w:rPr>
          <w:rFonts w:hAnsi="宋体"/>
          <w:b/>
          <w:color w:val="000000"/>
          <w:sz w:val="32"/>
          <w:szCs w:val="22"/>
        </w:rPr>
      </w:pPr>
      <w:r>
        <w:rPr>
          <w:rFonts w:hAnsi="宋体" w:hint="eastAsia"/>
          <w:b/>
          <w:noProof/>
          <w:color w:val="000000"/>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8"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4C00BF">
        <w:rPr>
          <w:rFonts w:hAnsi="宋体" w:hint="eastAsia"/>
          <w:b/>
          <w:color w:val="000000"/>
          <w:sz w:val="32"/>
          <w:szCs w:val="22"/>
        </w:rPr>
        <w:t>三、承包保证金</w:t>
      </w:r>
    </w:p>
    <w:p w:rsidR="004C00BF" w:rsidRDefault="004C00BF">
      <w:pPr>
        <w:autoSpaceDE w:val="0"/>
        <w:autoSpaceDN w:val="0"/>
        <w:adjustRightInd w:val="0"/>
        <w:spacing w:line="420" w:lineRule="exact"/>
        <w:jc w:val="center"/>
        <w:rPr>
          <w:rFonts w:hAnsi="宋体" w:cs="仿宋_GB2312"/>
          <w:color w:val="000000"/>
          <w:sz w:val="24"/>
          <w:szCs w:val="24"/>
        </w:rPr>
      </w:pPr>
    </w:p>
    <w:p w:rsidR="004C00BF" w:rsidRDefault="004C00BF">
      <w:pPr>
        <w:autoSpaceDE w:val="0"/>
        <w:autoSpaceDN w:val="0"/>
        <w:adjustRightInd w:val="0"/>
        <w:spacing w:line="420" w:lineRule="exact"/>
        <w:jc w:val="center"/>
        <w:rPr>
          <w:rFonts w:hAnsi="宋体" w:cs="仿宋_GB2312"/>
          <w:color w:val="000000"/>
          <w:szCs w:val="21"/>
        </w:rPr>
      </w:pPr>
      <w:proofErr w:type="gramStart"/>
      <w:r>
        <w:rPr>
          <w:rFonts w:hAnsi="宋体" w:cs="仿宋_GB2312" w:hint="eastAsia"/>
          <w:color w:val="000000"/>
          <w:sz w:val="24"/>
          <w:szCs w:val="24"/>
        </w:rPr>
        <w:t>附承包</w:t>
      </w:r>
      <w:proofErr w:type="gramEnd"/>
      <w:r>
        <w:rPr>
          <w:rFonts w:hAnsi="宋体" w:cs="仿宋_GB2312" w:hint="eastAsia"/>
          <w:color w:val="000000"/>
          <w:sz w:val="24"/>
          <w:szCs w:val="24"/>
        </w:rPr>
        <w:t>保证金有效银行转账凭证复印件及基本户开户许可证；</w:t>
      </w:r>
    </w:p>
    <w:p w:rsidR="004C00BF" w:rsidRDefault="004C00BF">
      <w:pPr>
        <w:spacing w:line="360" w:lineRule="auto"/>
        <w:jc w:val="center"/>
        <w:rPr>
          <w:rFonts w:hAnsi="宋体" w:cs="仿宋_GB2312"/>
          <w:color w:val="000000"/>
          <w:szCs w:val="21"/>
        </w:rPr>
      </w:pPr>
    </w:p>
    <w:p w:rsidR="004C00BF" w:rsidRDefault="004C00BF">
      <w:pPr>
        <w:spacing w:line="360" w:lineRule="auto"/>
        <w:jc w:val="center"/>
        <w:rPr>
          <w:rFonts w:hAnsi="宋体" w:cs="仿宋_GB2312"/>
          <w:b/>
          <w:color w:val="000000"/>
          <w:sz w:val="28"/>
          <w:szCs w:val="28"/>
        </w:rPr>
      </w:pPr>
      <w:r>
        <w:rPr>
          <w:rFonts w:hAnsi="宋体" w:hint="eastAsia"/>
          <w:b/>
          <w:color w:val="000000"/>
          <w:sz w:val="32"/>
          <w:szCs w:val="22"/>
        </w:rPr>
        <w:t>四、已标价工程量清单</w:t>
      </w:r>
    </w:p>
    <w:p w:rsidR="004C00BF" w:rsidRDefault="004C00BF">
      <w:pPr>
        <w:spacing w:line="360" w:lineRule="auto"/>
        <w:ind w:leftChars="100" w:left="554" w:hangingChars="63" w:hanging="214"/>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4C00BF" w:rsidRDefault="004C00BF" w:rsidP="00841477">
      <w:pPr>
        <w:numPr>
          <w:ilvl w:val="0"/>
          <w:numId w:val="3"/>
        </w:numPr>
        <w:autoSpaceDE w:val="0"/>
        <w:autoSpaceDN w:val="0"/>
        <w:adjustRightInd w:val="0"/>
        <w:spacing w:beforeLines="100" w:before="312" w:afterLines="100" w:after="312"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4C00BF" w:rsidRDefault="004C00BF" w:rsidP="00841477">
      <w:pPr>
        <w:autoSpaceDE w:val="0"/>
        <w:autoSpaceDN w:val="0"/>
        <w:adjustRightInd w:val="0"/>
        <w:spacing w:beforeLines="100" w:before="312" w:afterLines="100" w:after="312"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w:t>
      </w:r>
      <w:proofErr w:type="gramStart"/>
      <w:r>
        <w:rPr>
          <w:rFonts w:hAnsi="宋体" w:cs="宋体" w:hint="eastAsia"/>
          <w:color w:val="000000"/>
          <w:sz w:val="24"/>
          <w:szCs w:val="24"/>
        </w:rPr>
        <w:t>均真实</w:t>
      </w:r>
      <w:proofErr w:type="gramEnd"/>
      <w:r>
        <w:rPr>
          <w:rFonts w:hAnsi="宋体" w:cs="宋体" w:hint="eastAsia"/>
          <w:color w:val="000000"/>
          <w:sz w:val="24"/>
          <w:szCs w:val="24"/>
        </w:rPr>
        <w:t>有效。</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6、</w:t>
      </w:r>
      <w:proofErr w:type="gramStart"/>
      <w:r>
        <w:rPr>
          <w:rFonts w:hAnsi="宋体" w:cs="宋体" w:hint="eastAsia"/>
          <w:color w:val="000000"/>
          <w:sz w:val="24"/>
          <w:szCs w:val="24"/>
        </w:rPr>
        <w:t>本承诺书属于</w:t>
      </w:r>
      <w:proofErr w:type="gramEnd"/>
      <w:r>
        <w:rPr>
          <w:rFonts w:hAnsi="宋体" w:cs="宋体" w:hint="eastAsia"/>
          <w:color w:val="000000"/>
          <w:sz w:val="24"/>
          <w:szCs w:val="24"/>
        </w:rPr>
        <w:t>合同文件的组成部分。</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4C00BF" w:rsidRDefault="004C00BF">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4C00BF" w:rsidRDefault="004C00BF">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4C00BF" w:rsidRDefault="004C00BF" w:rsidP="00841477">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4C00BF" w:rsidRDefault="004C00BF" w:rsidP="00841477">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4C00BF" w:rsidRDefault="004C00BF" w:rsidP="00841477">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4C00BF" w:rsidRDefault="004C00BF" w:rsidP="00841477">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4C00BF" w:rsidRDefault="004C00BF" w:rsidP="00841477">
      <w:pPr>
        <w:autoSpaceDE w:val="0"/>
        <w:autoSpaceDN w:val="0"/>
        <w:adjustRightInd w:val="0"/>
        <w:snapToGrid w:val="0"/>
        <w:spacing w:beforeLines="100" w:before="312" w:afterLines="100" w:after="312" w:line="360" w:lineRule="auto"/>
        <w:jc w:val="center"/>
        <w:outlineLvl w:val="0"/>
        <w:rPr>
          <w:rFonts w:hAnsi="宋体" w:cs="仿宋_GB2312"/>
          <w:b/>
          <w:sz w:val="24"/>
          <w:szCs w:val="24"/>
        </w:rPr>
      </w:pPr>
    </w:p>
    <w:p w:rsidR="004C00BF" w:rsidRDefault="004C00BF" w:rsidP="00841477">
      <w:pPr>
        <w:autoSpaceDE w:val="0"/>
        <w:autoSpaceDN w:val="0"/>
        <w:adjustRightInd w:val="0"/>
        <w:snapToGrid w:val="0"/>
        <w:spacing w:beforeLines="100" w:before="312" w:afterLines="100" w:after="312" w:line="360" w:lineRule="auto"/>
        <w:jc w:val="center"/>
        <w:outlineLvl w:val="0"/>
        <w:rPr>
          <w:rFonts w:hAnsi="宋体" w:cs="仿宋_GB2312"/>
          <w:b/>
          <w:sz w:val="24"/>
          <w:szCs w:val="24"/>
        </w:rPr>
      </w:pPr>
      <w:r>
        <w:rPr>
          <w:rFonts w:hAnsi="宋体" w:cs="仿宋_GB2312" w:hint="eastAsia"/>
          <w:b/>
          <w:sz w:val="24"/>
          <w:szCs w:val="24"/>
        </w:rPr>
        <w:lastRenderedPageBreak/>
        <w:t>（二）项目负责人承诺书</w:t>
      </w:r>
    </w:p>
    <w:p w:rsidR="004C00BF" w:rsidRDefault="004C00BF">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4C00BF" w:rsidRDefault="004C00BF">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4C00BF" w:rsidRDefault="004C00BF">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4C00BF" w:rsidRDefault="004C00BF">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autoSpaceDE w:val="0"/>
        <w:autoSpaceDN w:val="0"/>
        <w:adjustRightInd w:val="0"/>
        <w:spacing w:line="360" w:lineRule="auto"/>
        <w:ind w:right="215" w:firstLine="420"/>
        <w:jc w:val="center"/>
        <w:rPr>
          <w:rFonts w:hAnsi="宋体"/>
          <w:color w:val="000000"/>
          <w:sz w:val="24"/>
        </w:rPr>
      </w:pPr>
    </w:p>
    <w:p w:rsidR="004C00BF" w:rsidRDefault="004C00BF">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4C00BF" w:rsidRDefault="004C00BF">
      <w:pPr>
        <w:autoSpaceDE w:val="0"/>
        <w:autoSpaceDN w:val="0"/>
        <w:adjustRightInd w:val="0"/>
        <w:spacing w:line="360" w:lineRule="auto"/>
        <w:ind w:right="215" w:firstLine="420"/>
        <w:jc w:val="center"/>
        <w:rPr>
          <w:rFonts w:hAnsi="宋体"/>
          <w:b/>
          <w:color w:val="000000"/>
          <w:sz w:val="32"/>
          <w:szCs w:val="32"/>
        </w:rPr>
      </w:pPr>
    </w:p>
    <w:p w:rsidR="004C00BF" w:rsidRDefault="004C00BF">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应附企业法人营业执照副本、企业资质证书副本、项目配备人员证书及</w:t>
      </w:r>
      <w:proofErr w:type="gramStart"/>
      <w:r>
        <w:rPr>
          <w:rFonts w:hAnsi="宋体" w:hint="eastAsia"/>
          <w:color w:val="000000"/>
          <w:sz w:val="24"/>
          <w:szCs w:val="24"/>
        </w:rPr>
        <w:t>社保证明</w:t>
      </w:r>
      <w:proofErr w:type="gramEnd"/>
      <w:r>
        <w:rPr>
          <w:rFonts w:hAnsi="宋体" w:hint="eastAsia"/>
          <w:color w:val="000000"/>
          <w:sz w:val="24"/>
          <w:szCs w:val="24"/>
        </w:rPr>
        <w:t>等材料的复印件。</w:t>
      </w:r>
    </w:p>
    <w:p w:rsidR="004C00BF" w:rsidRDefault="004C00BF">
      <w:pPr>
        <w:autoSpaceDE w:val="0"/>
        <w:autoSpaceDN w:val="0"/>
        <w:adjustRightInd w:val="0"/>
        <w:spacing w:line="360" w:lineRule="auto"/>
        <w:ind w:right="215" w:firstLine="420"/>
        <w:jc w:val="center"/>
        <w:rPr>
          <w:rFonts w:hAnsi="宋体"/>
          <w:b/>
          <w:color w:val="000000"/>
          <w:sz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4C00BF" w:rsidRDefault="004C00BF"/>
    <w:p w:rsidR="004C00BF" w:rsidRDefault="00F160D0">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8"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p>
    <w:sectPr w:rsidR="004C00BF" w:rsidSect="001C736F">
      <w:footerReference w:type="default" r:id="rId19"/>
      <w:footerReference w:type="first" r:id="rId20"/>
      <w:pgSz w:w="11906" w:h="16838"/>
      <w:pgMar w:top="1304" w:right="1134" w:bottom="1304" w:left="1134" w:header="907"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1E" w:rsidRDefault="0011771E">
      <w:r>
        <w:separator/>
      </w:r>
    </w:p>
  </w:endnote>
  <w:endnote w:type="continuationSeparator" w:id="0">
    <w:p w:rsidR="0011771E" w:rsidRDefault="0011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4C00BF">
    <w:pPr>
      <w:pStyle w:val="a9"/>
      <w:pBdr>
        <w:top w:val="single" w:sz="4"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11771E">
    <w:pPr>
      <w:pStyle w:val="a9"/>
      <w:pBdr>
        <w:top w:val="single" w:sz="4" w:space="0" w:color="auto"/>
      </w:pBdr>
      <w:ind w:right="360"/>
    </w:pPr>
    <w:r>
      <w:pict>
        <v:shapetype id="_x0000_t202" coordsize="21600,21600" o:spt="202" path="m,l,21600r21600,l21600,xe">
          <v:stroke joinstyle="miter"/>
          <v:path gradientshapeok="t" o:connecttype="rect"/>
        </v:shapetype>
        <v:shape id="文本框 5" o:spid="_x0000_s2053" type="#_x0000_t202" style="position:absolute;margin-left:486.4pt;margin-top:0;width:2in;height:2in;z-index:251658240;mso-wrap-style:none;mso-position-horizontal:right;mso-position-horizontal-relative:margin" filled="f" stroked="f">
          <v:textbox style="mso-fit-shape-to-text:t" inset="0,0,0,0">
            <w:txbxContent>
              <w:p w:rsidR="004C00BF" w:rsidRDefault="00900E16">
                <w:pPr>
                  <w:pStyle w:val="a9"/>
                </w:pPr>
                <w:r>
                  <w:fldChar w:fldCharType="begin"/>
                </w:r>
                <w:r>
                  <w:instrText xml:space="preserve"> PAGE  \* MERGEFORMAT </w:instrText>
                </w:r>
                <w:r>
                  <w:fldChar w:fldCharType="separate"/>
                </w:r>
                <w:r w:rsidR="007F5737">
                  <w:rPr>
                    <w:noProof/>
                  </w:rPr>
                  <w:t>1</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11771E">
    <w:pPr>
      <w:pStyle w:val="a9"/>
    </w:pPr>
    <w:r>
      <w:pict>
        <v:shapetype id="_x0000_t202" coordsize="21600,21600" o:spt="202" path="m,l,21600r21600,l21600,xe">
          <v:stroke joinstyle="miter"/>
          <v:path gradientshapeok="t" o:connecttype="rect"/>
        </v:shapetype>
        <v:shape id="文本框 6" o:spid="_x0000_s2054" type="#_x0000_t202" style="position:absolute;margin-left:486.4pt;margin-top:0;width:2in;height:2in;z-index:251659264;mso-wrap-style:none;mso-position-horizontal:right;mso-position-horizontal-relative:margin" filled="f" stroked="f">
          <v:textbox style="mso-fit-shape-to-text:t" inset="0,0,0,0">
            <w:txbxContent>
              <w:p w:rsidR="004C00BF" w:rsidRDefault="00900E16">
                <w:pPr>
                  <w:pStyle w:val="a9"/>
                </w:pPr>
                <w:r>
                  <w:fldChar w:fldCharType="begin"/>
                </w:r>
                <w:r>
                  <w:instrText xml:space="preserve"> PAGE  \* MERGEFORMAT </w:instrText>
                </w:r>
                <w:r>
                  <w:fldChar w:fldCharType="separate"/>
                </w:r>
                <w:r w:rsidR="004C00BF">
                  <w:rPr>
                    <w:rFonts w:hint="eastAsia"/>
                  </w:rPr>
                  <w:t>1</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11771E">
    <w:pPr>
      <w:pStyle w:val="a9"/>
      <w:pBdr>
        <w:top w:val="single" w:sz="4" w:space="0" w:color="auto"/>
      </w:pBdr>
      <w:ind w:right="360"/>
    </w:pPr>
    <w:r>
      <w:pict>
        <v:shapetype id="_x0000_t202" coordsize="21600,21600" o:spt="202" path="m,l,21600r21600,l21600,xe">
          <v:stroke joinstyle="miter"/>
          <v:path gradientshapeok="t" o:connecttype="rect"/>
        </v:shapetype>
        <v:shape id="文本框 1" o:spid="_x0000_s2049" type="#_x0000_t202" style="position:absolute;margin-left:486.4pt;margin-top:0;width:2in;height:2in;z-index:251656192;mso-wrap-style:none;mso-position-horizontal:right;mso-position-horizontal-relative:margin" filled="f" stroked="f" strokeweight="1.25pt">
          <v:textbox style="mso-fit-shape-to-text:t" inset="0,0,0,0">
            <w:txbxContent>
              <w:p w:rsidR="004C00BF" w:rsidRDefault="00900E16">
                <w:pPr>
                  <w:pStyle w:val="a9"/>
                </w:pPr>
                <w:r>
                  <w:fldChar w:fldCharType="begin"/>
                </w:r>
                <w:r>
                  <w:instrText xml:space="preserve"> PAGE  \* MERGEFORMAT </w:instrText>
                </w:r>
                <w:r>
                  <w:fldChar w:fldCharType="separate"/>
                </w:r>
                <w:r w:rsidR="007F5737">
                  <w:rPr>
                    <w:noProof/>
                  </w:rPr>
                  <w:t>7</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11771E">
    <w:pPr>
      <w:pStyle w:val="a9"/>
    </w:pPr>
    <w:r>
      <w:pict>
        <v:shapetype id="_x0000_t202" coordsize="21600,21600" o:spt="202" path="m,l,21600r21600,l21600,xe">
          <v:stroke joinstyle="miter"/>
          <v:path gradientshapeok="t" o:connecttype="rect"/>
        </v:shapetype>
        <v:shape id="文本框 2" o:spid="_x0000_s2050" type="#_x0000_t202" style="position:absolute;margin-left:486.4pt;margin-top:0;width:2in;height:2in;z-index:251657216;mso-wrap-style:none;mso-position-horizontal:right;mso-position-horizontal-relative:margin" filled="f" stroked="f" strokeweight="1.25pt">
          <v:textbox style="mso-fit-shape-to-text:t" inset="0,0,0,0">
            <w:txbxContent>
              <w:p w:rsidR="004C00BF" w:rsidRDefault="00900E16">
                <w:pPr>
                  <w:pStyle w:val="a9"/>
                </w:pPr>
                <w:r>
                  <w:fldChar w:fldCharType="begin"/>
                </w:r>
                <w:r>
                  <w:instrText xml:space="preserve"> PAGE  \* MERGEFORMAT </w:instrText>
                </w:r>
                <w:r>
                  <w:fldChar w:fldCharType="separate"/>
                </w:r>
                <w:r w:rsidR="007F5737">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1E" w:rsidRDefault="0011771E">
      <w:r>
        <w:separator/>
      </w:r>
    </w:p>
  </w:footnote>
  <w:footnote w:type="continuationSeparator" w:id="0">
    <w:p w:rsidR="0011771E" w:rsidRDefault="0011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4C00BF">
    <w:pPr>
      <w:pBdr>
        <w:bottom w:val="single" w:sz="4" w:space="0" w:color="auto"/>
      </w:pBdr>
      <w:autoSpaceDE w:val="0"/>
      <w:autoSpaceDN w:val="0"/>
      <w:adjustRightInd w:val="0"/>
      <w:ind w:left="301" w:hangingChars="200" w:hanging="301"/>
      <w:rPr>
        <w:rFonts w:ascii="仿宋" w:eastAsia="仿宋" w:hAnsi="仿宋" w:cs="仿宋"/>
        <w:b/>
        <w:sz w:val="15"/>
        <w:szCs w:val="15"/>
      </w:rPr>
    </w:pPr>
    <w:r>
      <w:rPr>
        <w:rFonts w:ascii="仿宋" w:eastAsia="仿宋" w:hAnsi="仿宋" w:cs="仿宋" w:hint="eastAsia"/>
        <w:b/>
        <w:sz w:val="15"/>
        <w:szCs w:val="15"/>
      </w:rPr>
      <w:t xml:space="preserve">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BF" w:rsidRDefault="004C00BF">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103377"/>
    <w:rsid w:val="00113FED"/>
    <w:rsid w:val="0011771E"/>
    <w:rsid w:val="001345A6"/>
    <w:rsid w:val="00153E14"/>
    <w:rsid w:val="00161CA1"/>
    <w:rsid w:val="001C736F"/>
    <w:rsid w:val="001E5B78"/>
    <w:rsid w:val="001F71C4"/>
    <w:rsid w:val="001F7E0B"/>
    <w:rsid w:val="00210CF8"/>
    <w:rsid w:val="0025230E"/>
    <w:rsid w:val="00290B3A"/>
    <w:rsid w:val="0029716A"/>
    <w:rsid w:val="002E52FD"/>
    <w:rsid w:val="00302E68"/>
    <w:rsid w:val="0032272E"/>
    <w:rsid w:val="003724D0"/>
    <w:rsid w:val="003C24BB"/>
    <w:rsid w:val="00404705"/>
    <w:rsid w:val="00423552"/>
    <w:rsid w:val="00496D68"/>
    <w:rsid w:val="004B1249"/>
    <w:rsid w:val="004B5259"/>
    <w:rsid w:val="004C00BF"/>
    <w:rsid w:val="00506565"/>
    <w:rsid w:val="00521862"/>
    <w:rsid w:val="0053448A"/>
    <w:rsid w:val="00541484"/>
    <w:rsid w:val="00584CB6"/>
    <w:rsid w:val="005A6459"/>
    <w:rsid w:val="0061288A"/>
    <w:rsid w:val="006424AF"/>
    <w:rsid w:val="006B2B7C"/>
    <w:rsid w:val="00727146"/>
    <w:rsid w:val="007879A9"/>
    <w:rsid w:val="007C07DD"/>
    <w:rsid w:val="007D22D1"/>
    <w:rsid w:val="007E77A0"/>
    <w:rsid w:val="007F5737"/>
    <w:rsid w:val="00841477"/>
    <w:rsid w:val="008E78AE"/>
    <w:rsid w:val="00900E16"/>
    <w:rsid w:val="00903E65"/>
    <w:rsid w:val="00905CF8"/>
    <w:rsid w:val="00955E72"/>
    <w:rsid w:val="00961E9D"/>
    <w:rsid w:val="009905D0"/>
    <w:rsid w:val="009A2F75"/>
    <w:rsid w:val="00A83D24"/>
    <w:rsid w:val="00B11FC0"/>
    <w:rsid w:val="00B22646"/>
    <w:rsid w:val="00B35DC1"/>
    <w:rsid w:val="00B94332"/>
    <w:rsid w:val="00BF1CE1"/>
    <w:rsid w:val="00C03A4A"/>
    <w:rsid w:val="00C15C94"/>
    <w:rsid w:val="00C30DA3"/>
    <w:rsid w:val="00C66823"/>
    <w:rsid w:val="00C804BD"/>
    <w:rsid w:val="00C839D4"/>
    <w:rsid w:val="00CD29FC"/>
    <w:rsid w:val="00CD5FF3"/>
    <w:rsid w:val="00CF0FE6"/>
    <w:rsid w:val="00D12A45"/>
    <w:rsid w:val="00D23C13"/>
    <w:rsid w:val="00D375C6"/>
    <w:rsid w:val="00D51361"/>
    <w:rsid w:val="00D64790"/>
    <w:rsid w:val="00D825B3"/>
    <w:rsid w:val="00D858DE"/>
    <w:rsid w:val="00DB0714"/>
    <w:rsid w:val="00DE6052"/>
    <w:rsid w:val="00DF61C5"/>
    <w:rsid w:val="00E557CE"/>
    <w:rsid w:val="00E634FF"/>
    <w:rsid w:val="00E666CD"/>
    <w:rsid w:val="00E72D4C"/>
    <w:rsid w:val="00E8729E"/>
    <w:rsid w:val="00EA5EF1"/>
    <w:rsid w:val="00EC13EB"/>
    <w:rsid w:val="00ED7821"/>
    <w:rsid w:val="00F160D0"/>
    <w:rsid w:val="00F34BC6"/>
    <w:rsid w:val="00F36D8D"/>
    <w:rsid w:val="00F61978"/>
    <w:rsid w:val="00F832EB"/>
    <w:rsid w:val="00FF4843"/>
    <w:rsid w:val="01366DBD"/>
    <w:rsid w:val="01484308"/>
    <w:rsid w:val="01C11FA3"/>
    <w:rsid w:val="01EA0D63"/>
    <w:rsid w:val="05515904"/>
    <w:rsid w:val="0583114F"/>
    <w:rsid w:val="06326C3A"/>
    <w:rsid w:val="07B37CE5"/>
    <w:rsid w:val="08FF1777"/>
    <w:rsid w:val="0A5204DC"/>
    <w:rsid w:val="0E5A5597"/>
    <w:rsid w:val="101F0CC0"/>
    <w:rsid w:val="10FF7601"/>
    <w:rsid w:val="11075116"/>
    <w:rsid w:val="1302643D"/>
    <w:rsid w:val="13A86974"/>
    <w:rsid w:val="13C52D6D"/>
    <w:rsid w:val="150D240C"/>
    <w:rsid w:val="15983093"/>
    <w:rsid w:val="159922DD"/>
    <w:rsid w:val="175B009E"/>
    <w:rsid w:val="192E62B0"/>
    <w:rsid w:val="196F16D3"/>
    <w:rsid w:val="198A2B89"/>
    <w:rsid w:val="1B4540E0"/>
    <w:rsid w:val="1E0F2750"/>
    <w:rsid w:val="22AB0FD8"/>
    <w:rsid w:val="24137B7D"/>
    <w:rsid w:val="26BF136B"/>
    <w:rsid w:val="2C116E5D"/>
    <w:rsid w:val="2D6A16D1"/>
    <w:rsid w:val="2D6E0483"/>
    <w:rsid w:val="2E97794F"/>
    <w:rsid w:val="2EA64C41"/>
    <w:rsid w:val="33077009"/>
    <w:rsid w:val="355959F5"/>
    <w:rsid w:val="365140DF"/>
    <w:rsid w:val="36F62752"/>
    <w:rsid w:val="37487C73"/>
    <w:rsid w:val="38CF6E3A"/>
    <w:rsid w:val="3B2F3BA2"/>
    <w:rsid w:val="3B8B036F"/>
    <w:rsid w:val="3C8758FB"/>
    <w:rsid w:val="3D365D90"/>
    <w:rsid w:val="3D7677C9"/>
    <w:rsid w:val="3D8F50E7"/>
    <w:rsid w:val="3E2F5795"/>
    <w:rsid w:val="3F455D62"/>
    <w:rsid w:val="40201F90"/>
    <w:rsid w:val="40F84734"/>
    <w:rsid w:val="4111710E"/>
    <w:rsid w:val="411F377E"/>
    <w:rsid w:val="433F4B26"/>
    <w:rsid w:val="43FA279B"/>
    <w:rsid w:val="44E52D6B"/>
    <w:rsid w:val="473B0CE7"/>
    <w:rsid w:val="4BE340A0"/>
    <w:rsid w:val="4C800AB7"/>
    <w:rsid w:val="4E381DB4"/>
    <w:rsid w:val="4E497E43"/>
    <w:rsid w:val="4E58581F"/>
    <w:rsid w:val="4F1655EA"/>
    <w:rsid w:val="530E7040"/>
    <w:rsid w:val="53641B31"/>
    <w:rsid w:val="56083945"/>
    <w:rsid w:val="564F37FB"/>
    <w:rsid w:val="580C42F2"/>
    <w:rsid w:val="592C0706"/>
    <w:rsid w:val="59D94ECB"/>
    <w:rsid w:val="5A3469C1"/>
    <w:rsid w:val="5A367BB3"/>
    <w:rsid w:val="5A4074DA"/>
    <w:rsid w:val="5A86774F"/>
    <w:rsid w:val="5B8B16C3"/>
    <w:rsid w:val="5D3C5DC9"/>
    <w:rsid w:val="5DD009FD"/>
    <w:rsid w:val="5DFA6A0B"/>
    <w:rsid w:val="5F4A3458"/>
    <w:rsid w:val="5FDA4FAC"/>
    <w:rsid w:val="606B28F8"/>
    <w:rsid w:val="6133581B"/>
    <w:rsid w:val="61FD4E4A"/>
    <w:rsid w:val="61FF46E4"/>
    <w:rsid w:val="632F5338"/>
    <w:rsid w:val="63AB52FB"/>
    <w:rsid w:val="63C15DF3"/>
    <w:rsid w:val="64144D20"/>
    <w:rsid w:val="66631C6F"/>
    <w:rsid w:val="68136263"/>
    <w:rsid w:val="6836157D"/>
    <w:rsid w:val="68C72D0E"/>
    <w:rsid w:val="68D97022"/>
    <w:rsid w:val="6A3738D7"/>
    <w:rsid w:val="6A3A3176"/>
    <w:rsid w:val="6A5B36DC"/>
    <w:rsid w:val="6C7A6C33"/>
    <w:rsid w:val="6CAC434F"/>
    <w:rsid w:val="6D617361"/>
    <w:rsid w:val="6D9E423F"/>
    <w:rsid w:val="728D1E3D"/>
    <w:rsid w:val="733D2EBF"/>
    <w:rsid w:val="734B7FD9"/>
    <w:rsid w:val="74FC4DBE"/>
    <w:rsid w:val="763E4919"/>
    <w:rsid w:val="780F7135"/>
    <w:rsid w:val="78434686"/>
    <w:rsid w:val="7AD153A2"/>
    <w:rsid w:val="7B7362C9"/>
    <w:rsid w:val="7B9B2020"/>
    <w:rsid w:val="7CEA0654"/>
    <w:rsid w:val="7E2B5622"/>
    <w:rsid w:val="7F61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36F"/>
    <w:pPr>
      <w:widowControl w:val="0"/>
      <w:jc w:val="both"/>
    </w:pPr>
    <w:rPr>
      <w:rFonts w:ascii="宋体"/>
      <w:sz w:val="34"/>
    </w:rPr>
  </w:style>
  <w:style w:type="paragraph" w:styleId="3">
    <w:name w:val="heading 3"/>
    <w:basedOn w:val="a"/>
    <w:next w:val="a"/>
    <w:link w:val="3Char"/>
    <w:uiPriority w:val="9"/>
    <w:qFormat/>
    <w:rsid w:val="001C736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gb-jt">
    <w:name w:val="gb-jt"/>
    <w:basedOn w:val="a1"/>
    <w:rsid w:val="001C736F"/>
  </w:style>
  <w:style w:type="character" w:styleId="a4">
    <w:name w:val="Hyperlink"/>
    <w:qFormat/>
    <w:rsid w:val="001C736F"/>
    <w:rPr>
      <w:color w:val="000000"/>
      <w:u w:val="none"/>
    </w:rPr>
  </w:style>
  <w:style w:type="character" w:styleId="a5">
    <w:name w:val="page number"/>
    <w:basedOn w:val="a1"/>
    <w:qFormat/>
    <w:rsid w:val="001C736F"/>
  </w:style>
  <w:style w:type="character" w:styleId="a6">
    <w:name w:val="Emphasis"/>
    <w:uiPriority w:val="20"/>
    <w:qFormat/>
    <w:rsid w:val="001C736F"/>
    <w:rPr>
      <w:b w:val="0"/>
      <w:i w:val="0"/>
    </w:rPr>
  </w:style>
  <w:style w:type="character" w:customStyle="1" w:styleId="1">
    <w:name w:val="访问过的超链接1"/>
    <w:uiPriority w:val="99"/>
    <w:unhideWhenUsed/>
    <w:rsid w:val="001C736F"/>
    <w:rPr>
      <w:color w:val="000000"/>
      <w:u w:val="none"/>
    </w:rPr>
  </w:style>
  <w:style w:type="character" w:customStyle="1" w:styleId="Char">
    <w:name w:val="正文首行缩进 Char"/>
    <w:basedOn w:val="Char0"/>
    <w:link w:val="a7"/>
    <w:uiPriority w:val="99"/>
    <w:qFormat/>
    <w:rsid w:val="001C736F"/>
    <w:rPr>
      <w:rFonts w:ascii="宋体" w:eastAsia="宋体" w:hAnsi="Times New Roman" w:cs="Times New Roman"/>
      <w:kern w:val="0"/>
      <w:sz w:val="34"/>
      <w:szCs w:val="20"/>
    </w:rPr>
  </w:style>
  <w:style w:type="character" w:customStyle="1" w:styleId="Char1">
    <w:name w:val="页眉 Char"/>
    <w:link w:val="a8"/>
    <w:qFormat/>
    <w:rsid w:val="001C736F"/>
    <w:rPr>
      <w:rFonts w:ascii="宋体" w:eastAsia="宋体" w:hAnsi="Times New Roman" w:cs="Times New Roman"/>
      <w:kern w:val="0"/>
      <w:sz w:val="18"/>
      <w:szCs w:val="18"/>
    </w:rPr>
  </w:style>
  <w:style w:type="character" w:customStyle="1" w:styleId="hover24">
    <w:name w:val="hover24"/>
    <w:basedOn w:val="a1"/>
    <w:rsid w:val="001C736F"/>
  </w:style>
  <w:style w:type="character" w:customStyle="1" w:styleId="red">
    <w:name w:val="red"/>
    <w:rsid w:val="001C736F"/>
    <w:rPr>
      <w:color w:val="FF0000"/>
      <w:sz w:val="18"/>
      <w:szCs w:val="18"/>
    </w:rPr>
  </w:style>
  <w:style w:type="character" w:customStyle="1" w:styleId="3Char">
    <w:name w:val="标题 3 Char"/>
    <w:link w:val="3"/>
    <w:uiPriority w:val="9"/>
    <w:semiHidden/>
    <w:qFormat/>
    <w:rsid w:val="001C736F"/>
    <w:rPr>
      <w:rFonts w:ascii="宋体" w:eastAsia="宋体" w:hAnsi="Times New Roman" w:cs="Times New Roman"/>
      <w:b/>
      <w:bCs/>
      <w:kern w:val="0"/>
      <w:sz w:val="32"/>
      <w:szCs w:val="32"/>
    </w:rPr>
  </w:style>
  <w:style w:type="character" w:customStyle="1" w:styleId="right">
    <w:name w:val="right"/>
    <w:rsid w:val="001C736F"/>
    <w:rPr>
      <w:color w:val="999999"/>
      <w:sz w:val="18"/>
      <w:szCs w:val="18"/>
    </w:rPr>
  </w:style>
  <w:style w:type="character" w:customStyle="1" w:styleId="red2">
    <w:name w:val="red2"/>
    <w:rsid w:val="001C736F"/>
    <w:rPr>
      <w:color w:val="CC0000"/>
    </w:rPr>
  </w:style>
  <w:style w:type="character" w:customStyle="1" w:styleId="green">
    <w:name w:val="green"/>
    <w:rsid w:val="001C736F"/>
    <w:rPr>
      <w:color w:val="66AE00"/>
      <w:sz w:val="18"/>
      <w:szCs w:val="18"/>
    </w:rPr>
  </w:style>
  <w:style w:type="character" w:customStyle="1" w:styleId="Char2">
    <w:name w:val="页脚 Char"/>
    <w:qFormat/>
    <w:rsid w:val="001C736F"/>
    <w:rPr>
      <w:sz w:val="18"/>
      <w:szCs w:val="18"/>
    </w:rPr>
  </w:style>
  <w:style w:type="character" w:customStyle="1" w:styleId="hover">
    <w:name w:val="hover"/>
    <w:basedOn w:val="a1"/>
    <w:rsid w:val="001C736F"/>
  </w:style>
  <w:style w:type="character" w:customStyle="1" w:styleId="red3">
    <w:name w:val="red3"/>
    <w:rsid w:val="001C736F"/>
    <w:rPr>
      <w:color w:val="FF0000"/>
    </w:rPr>
  </w:style>
  <w:style w:type="character" w:customStyle="1" w:styleId="hover25">
    <w:name w:val="hover25"/>
    <w:basedOn w:val="a1"/>
    <w:rsid w:val="001C736F"/>
  </w:style>
  <w:style w:type="character" w:customStyle="1" w:styleId="Char0">
    <w:name w:val="正文文本 Char"/>
    <w:link w:val="a0"/>
    <w:uiPriority w:val="99"/>
    <w:semiHidden/>
    <w:qFormat/>
    <w:rsid w:val="001C736F"/>
    <w:rPr>
      <w:rFonts w:ascii="宋体" w:eastAsia="宋体" w:hAnsi="Times New Roman" w:cs="Times New Roman"/>
      <w:kern w:val="0"/>
      <w:sz w:val="34"/>
      <w:szCs w:val="20"/>
    </w:rPr>
  </w:style>
  <w:style w:type="character" w:customStyle="1" w:styleId="red1">
    <w:name w:val="red1"/>
    <w:rsid w:val="001C736F"/>
    <w:rPr>
      <w:color w:val="FF0000"/>
      <w:sz w:val="18"/>
      <w:szCs w:val="18"/>
    </w:rPr>
  </w:style>
  <w:style w:type="character" w:customStyle="1" w:styleId="Char10">
    <w:name w:val="页脚 Char1"/>
    <w:link w:val="a9"/>
    <w:uiPriority w:val="99"/>
    <w:semiHidden/>
    <w:qFormat/>
    <w:rsid w:val="001C736F"/>
    <w:rPr>
      <w:rFonts w:ascii="宋体" w:eastAsia="宋体" w:hAnsi="Times New Roman" w:cs="Times New Roman"/>
      <w:kern w:val="0"/>
      <w:sz w:val="18"/>
      <w:szCs w:val="18"/>
    </w:rPr>
  </w:style>
  <w:style w:type="character" w:customStyle="1" w:styleId="blue">
    <w:name w:val="blue"/>
    <w:rsid w:val="001C736F"/>
    <w:rPr>
      <w:color w:val="0371C6"/>
      <w:sz w:val="21"/>
      <w:szCs w:val="21"/>
    </w:rPr>
  </w:style>
  <w:style w:type="character" w:customStyle="1" w:styleId="green1">
    <w:name w:val="green1"/>
    <w:rsid w:val="001C736F"/>
    <w:rPr>
      <w:color w:val="66AE00"/>
      <w:sz w:val="18"/>
      <w:szCs w:val="18"/>
    </w:rPr>
  </w:style>
  <w:style w:type="paragraph" w:styleId="a7">
    <w:name w:val="Body Text First Indent"/>
    <w:basedOn w:val="a0"/>
    <w:link w:val="Char"/>
    <w:uiPriority w:val="99"/>
    <w:unhideWhenUsed/>
    <w:qFormat/>
    <w:rsid w:val="001C736F"/>
    <w:pPr>
      <w:ind w:firstLineChars="100" w:firstLine="420"/>
    </w:pPr>
  </w:style>
  <w:style w:type="paragraph" w:styleId="a8">
    <w:name w:val="header"/>
    <w:basedOn w:val="a"/>
    <w:link w:val="Char1"/>
    <w:qFormat/>
    <w:rsid w:val="001C736F"/>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10"/>
    <w:qFormat/>
    <w:rsid w:val="001C736F"/>
    <w:pPr>
      <w:tabs>
        <w:tab w:val="center" w:pos="4153"/>
        <w:tab w:val="right" w:pos="8306"/>
      </w:tabs>
      <w:snapToGrid w:val="0"/>
      <w:jc w:val="left"/>
    </w:pPr>
    <w:rPr>
      <w:rFonts w:ascii="Times New Roman"/>
      <w:sz w:val="18"/>
      <w:szCs w:val="18"/>
    </w:rPr>
  </w:style>
  <w:style w:type="paragraph" w:styleId="a0">
    <w:name w:val="Body Text"/>
    <w:basedOn w:val="a"/>
    <w:link w:val="Char0"/>
    <w:uiPriority w:val="99"/>
    <w:unhideWhenUsed/>
    <w:qFormat/>
    <w:rsid w:val="001C736F"/>
    <w:pPr>
      <w:spacing w:after="120"/>
    </w:pPr>
  </w:style>
  <w:style w:type="paragraph" w:customStyle="1" w:styleId="Default">
    <w:name w:val="Default"/>
    <w:qFormat/>
    <w:rsid w:val="001C736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C736F"/>
    <w:pPr>
      <w:spacing w:before="0" w:after="0" w:line="400" w:lineRule="exact"/>
    </w:pPr>
    <w:rPr>
      <w:rFonts w:eastAsia="黑体" w:cs="宋体"/>
      <w:b w:val="0"/>
      <w:bCs w:val="0"/>
      <w:sz w:val="24"/>
      <w:szCs w:val="20"/>
    </w:rPr>
  </w:style>
  <w:style w:type="paragraph" w:styleId="aa">
    <w:name w:val="Balloon Text"/>
    <w:basedOn w:val="a"/>
    <w:link w:val="Char3"/>
    <w:uiPriority w:val="99"/>
    <w:semiHidden/>
    <w:unhideWhenUsed/>
    <w:rsid w:val="003C24BB"/>
    <w:rPr>
      <w:sz w:val="18"/>
      <w:szCs w:val="18"/>
    </w:rPr>
  </w:style>
  <w:style w:type="character" w:customStyle="1" w:styleId="Char3">
    <w:name w:val="批注框文本 Char"/>
    <w:link w:val="aa"/>
    <w:uiPriority w:val="99"/>
    <w:semiHidden/>
    <w:rsid w:val="003C24BB"/>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www.gsxt.gov.c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21</Pages>
  <Words>1611</Words>
  <Characters>9183</Characters>
  <Application>Microsoft Office Word</Application>
  <DocSecurity>0</DocSecurity>
  <Lines>76</Lines>
  <Paragraphs>21</Paragraphs>
  <ScaleCrop>false</ScaleCrop>
  <Company>china</Company>
  <LinksUpToDate>false</LinksUpToDate>
  <CharactersWithSpaces>10773</CharactersWithSpaces>
  <SharedDoc>false</SharedDoc>
  <HLinks>
    <vt:vector size="42" baseType="variant">
      <vt:variant>
        <vt:i4>1572879</vt:i4>
      </vt:variant>
      <vt:variant>
        <vt:i4>18</vt:i4>
      </vt:variant>
      <vt:variant>
        <vt:i4>0</vt:i4>
      </vt:variant>
      <vt:variant>
        <vt:i4>5</vt:i4>
      </vt:variant>
      <vt:variant>
        <vt:lpwstr>http://221.14.6.70:8088/ggzy</vt:lpwstr>
      </vt:variant>
      <vt:variant>
        <vt:lpwstr/>
      </vt:variant>
      <vt:variant>
        <vt:i4>3473445</vt:i4>
      </vt:variant>
      <vt:variant>
        <vt:i4>15</vt:i4>
      </vt:variant>
      <vt:variant>
        <vt:i4>0</vt:i4>
      </vt:variant>
      <vt:variant>
        <vt:i4>5</vt:i4>
      </vt:variant>
      <vt:variant>
        <vt:lpwstr>http://www.gsxt.gov.cn/</vt:lpwstr>
      </vt:variant>
      <vt:variant>
        <vt:lpwstr/>
      </vt:variant>
      <vt:variant>
        <vt:i4>7471157</vt:i4>
      </vt:variant>
      <vt:variant>
        <vt:i4>12</vt:i4>
      </vt:variant>
      <vt:variant>
        <vt:i4>0</vt:i4>
      </vt:variant>
      <vt:variant>
        <vt:i4>5</vt:i4>
      </vt:variant>
      <vt:variant>
        <vt:lpwstr>http://www.creditchina.gov.cn/</vt:lpwstr>
      </vt:variant>
      <vt:variant>
        <vt:lpwstr/>
      </vt:variant>
      <vt:variant>
        <vt:i4>1572879</vt:i4>
      </vt:variant>
      <vt:variant>
        <vt:i4>9</vt:i4>
      </vt:variant>
      <vt:variant>
        <vt:i4>0</vt:i4>
      </vt:variant>
      <vt:variant>
        <vt:i4>5</vt:i4>
      </vt:variant>
      <vt:variant>
        <vt:lpwstr>http://221.14.6.70:8088/ggzy/</vt:lpwstr>
      </vt:variant>
      <vt:variant>
        <vt:lpwstr/>
      </vt:variant>
      <vt:variant>
        <vt:i4>1572879</vt:i4>
      </vt:variant>
      <vt:variant>
        <vt:i4>6</vt:i4>
      </vt:variant>
      <vt:variant>
        <vt:i4>0</vt:i4>
      </vt:variant>
      <vt:variant>
        <vt:i4>5</vt:i4>
      </vt:variant>
      <vt:variant>
        <vt:lpwstr>http://221.14.6.70:8088/ggzy/</vt:lpwstr>
      </vt:variant>
      <vt:variant>
        <vt:lpwstr/>
      </vt:variant>
      <vt:variant>
        <vt:i4>3473445</vt:i4>
      </vt:variant>
      <vt:variant>
        <vt:i4>3</vt:i4>
      </vt:variant>
      <vt:variant>
        <vt:i4>0</vt:i4>
      </vt:variant>
      <vt:variant>
        <vt:i4>5</vt:i4>
      </vt:variant>
      <vt:variant>
        <vt:lpwstr>http://www.gsxt.gov.cn/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2019-08-07T06:34:00Z</cp:lastPrinted>
  <dcterms:created xsi:type="dcterms:W3CDTF">2019-07-24T08:39:00Z</dcterms:created>
  <dcterms:modified xsi:type="dcterms:W3CDTF">2019-08-08T03:29:00Z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