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84" w:rsidRDefault="005B7D84">
      <w:pPr>
        <w:adjustRightInd w:val="0"/>
        <w:snapToGrid w:val="0"/>
        <w:spacing w:line="300" w:lineRule="auto"/>
        <w:jc w:val="center"/>
        <w:rPr>
          <w:rFonts w:ascii="华文中宋" w:eastAsia="华文中宋" w:hAnsi="华文中宋"/>
          <w:sz w:val="28"/>
          <w:szCs w:val="28"/>
        </w:rPr>
      </w:pPr>
    </w:p>
    <w:p w:rsidR="005B7D84" w:rsidRDefault="007E5551">
      <w:pPr>
        <w:jc w:val="center"/>
        <w:rPr>
          <w:sz w:val="72"/>
          <w:szCs w:val="72"/>
        </w:rPr>
      </w:pPr>
      <w:r>
        <w:rPr>
          <w:rFonts w:ascii="隶书" w:eastAsia="黑体" w:hAnsi="宋体" w:hint="eastAsia"/>
          <w:b/>
          <w:bCs/>
          <w:sz w:val="48"/>
          <w:szCs w:val="48"/>
        </w:rPr>
        <w:t>长葛市城南污水净化有限公司（二污）一期提升改造工程设计项目</w:t>
      </w:r>
    </w:p>
    <w:p w:rsidR="005B7D84" w:rsidRDefault="005B7D84">
      <w:pPr>
        <w:pStyle w:val="a8"/>
      </w:pPr>
    </w:p>
    <w:p w:rsidR="005B7D84" w:rsidRDefault="005B7D84">
      <w:pPr>
        <w:adjustRightInd w:val="0"/>
        <w:snapToGrid w:val="0"/>
        <w:rPr>
          <w:rFonts w:ascii="楷体" w:eastAsia="楷体" w:hAnsi="楷体" w:cs="楷体"/>
          <w:b/>
          <w:sz w:val="72"/>
          <w:szCs w:val="96"/>
        </w:rPr>
      </w:pPr>
    </w:p>
    <w:p w:rsidR="005B7D84" w:rsidRDefault="007E5551">
      <w:pPr>
        <w:adjustRightInd w:val="0"/>
        <w:snapToGrid w:val="0"/>
        <w:jc w:val="center"/>
        <w:rPr>
          <w:rFonts w:ascii="楷体" w:eastAsia="楷体" w:hAnsi="楷体"/>
          <w:b/>
          <w:bCs/>
          <w:sz w:val="96"/>
          <w:szCs w:val="96"/>
        </w:rPr>
      </w:pPr>
      <w:r>
        <w:rPr>
          <w:rFonts w:ascii="楷体" w:eastAsia="楷体" w:hAnsi="楷体" w:cs="楷体" w:hint="eastAsia"/>
          <w:b/>
          <w:bCs/>
          <w:sz w:val="96"/>
          <w:szCs w:val="96"/>
        </w:rPr>
        <w:t>竞争性谈判文件</w:t>
      </w:r>
    </w:p>
    <w:p w:rsidR="005B7D84" w:rsidRDefault="005B7D84"/>
    <w:p w:rsidR="005B7D84" w:rsidRDefault="005B7D84"/>
    <w:p w:rsidR="005B7D84" w:rsidRDefault="005B7D84">
      <w:pPr>
        <w:pStyle w:val="af2"/>
        <w:ind w:firstLine="240"/>
      </w:pPr>
    </w:p>
    <w:p w:rsidR="005B7D84" w:rsidRDefault="005B7D84"/>
    <w:p w:rsidR="005B7D84" w:rsidRDefault="005B7D84"/>
    <w:p w:rsidR="005B7D84" w:rsidRDefault="005B7D84">
      <w:pPr>
        <w:adjustRightInd w:val="0"/>
        <w:snapToGrid w:val="0"/>
        <w:spacing w:line="300" w:lineRule="auto"/>
        <w:rPr>
          <w:rFonts w:ascii="隶书" w:eastAsia="隶书"/>
          <w:b/>
          <w:bCs/>
          <w:sz w:val="28"/>
        </w:rPr>
      </w:pPr>
    </w:p>
    <w:p w:rsidR="005B7D84" w:rsidRDefault="005B7D84">
      <w:pPr>
        <w:pStyle w:val="a8"/>
      </w:pPr>
    </w:p>
    <w:p w:rsidR="005B7D84" w:rsidRDefault="005B7D84">
      <w:pPr>
        <w:adjustRightInd w:val="0"/>
        <w:snapToGrid w:val="0"/>
        <w:spacing w:line="360" w:lineRule="auto"/>
        <w:ind w:firstLineChars="600" w:firstLine="1687"/>
        <w:rPr>
          <w:rFonts w:asciiTheme="minorEastAsia" w:eastAsiaTheme="minorEastAsia" w:hAnsiTheme="minorEastAsia" w:cstheme="minorEastAsia"/>
          <w:b/>
          <w:bCs/>
          <w:sz w:val="28"/>
          <w:szCs w:val="28"/>
        </w:rPr>
      </w:pPr>
    </w:p>
    <w:p w:rsidR="005B7D84" w:rsidRDefault="007E5551">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项目编号：长招采竞字【2019】078号</w:t>
      </w:r>
    </w:p>
    <w:p w:rsidR="005B7D84" w:rsidRDefault="007E5551">
      <w:pPr>
        <w:adjustRightInd w:val="0"/>
        <w:snapToGrid w:val="0"/>
        <w:spacing w:line="360" w:lineRule="auto"/>
        <w:ind w:leftChars="798" w:left="3081" w:hangingChars="500" w:hanging="1405"/>
      </w:pPr>
      <w:r>
        <w:rPr>
          <w:rFonts w:asciiTheme="minorEastAsia" w:eastAsiaTheme="minorEastAsia" w:hAnsiTheme="minorEastAsia" w:cstheme="minorEastAsia" w:hint="eastAsia"/>
          <w:b/>
          <w:bCs/>
          <w:sz w:val="28"/>
          <w:szCs w:val="28"/>
        </w:rPr>
        <w:t>项目名称：长葛市城南污水净化有限公司（二污）一期提升改造工程设计项目</w:t>
      </w:r>
    </w:p>
    <w:p w:rsidR="005B7D84" w:rsidRDefault="007E5551">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采 购 人：长葛市住房和城乡建设局</w:t>
      </w:r>
    </w:p>
    <w:p w:rsidR="005B7D84" w:rsidRDefault="007E5551">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集中采购机构：长葛市公共资源交易中心</w:t>
      </w:r>
    </w:p>
    <w:p w:rsidR="005B7D84" w:rsidRDefault="005B7D84">
      <w:pPr>
        <w:adjustRightInd w:val="0"/>
        <w:snapToGrid w:val="0"/>
        <w:spacing w:line="360" w:lineRule="auto"/>
        <w:ind w:firstLineChars="600" w:firstLine="1687"/>
        <w:rPr>
          <w:rFonts w:asciiTheme="minorEastAsia" w:eastAsiaTheme="minorEastAsia" w:hAnsiTheme="minorEastAsia" w:cstheme="minorEastAsia"/>
          <w:b/>
          <w:bCs/>
          <w:sz w:val="28"/>
          <w:szCs w:val="28"/>
        </w:rPr>
      </w:pPr>
    </w:p>
    <w:p w:rsidR="005B7D84" w:rsidRDefault="005B7D84">
      <w:pPr>
        <w:adjustRightInd w:val="0"/>
        <w:snapToGrid w:val="0"/>
        <w:spacing w:line="360" w:lineRule="auto"/>
        <w:rPr>
          <w:rFonts w:asciiTheme="minorEastAsia" w:eastAsiaTheme="minorEastAsia" w:hAnsiTheme="minorEastAsia" w:cstheme="minorEastAsia"/>
          <w:b/>
          <w:bCs/>
          <w:sz w:val="28"/>
          <w:szCs w:val="28"/>
        </w:rPr>
      </w:pPr>
    </w:p>
    <w:p w:rsidR="005B7D84" w:rsidRDefault="000A6239">
      <w:pPr>
        <w:adjustRightInd w:val="0"/>
        <w:snapToGrid w:val="0"/>
        <w:spacing w:line="360" w:lineRule="auto"/>
        <w:ind w:firstLineChars="1200" w:firstLine="3373"/>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二〇一九年八</w:t>
      </w:r>
      <w:r w:rsidR="007E5551">
        <w:rPr>
          <w:rFonts w:asciiTheme="minorEastAsia" w:eastAsiaTheme="minorEastAsia" w:hAnsiTheme="minorEastAsia" w:cstheme="minorEastAsia" w:hint="eastAsia"/>
          <w:b/>
          <w:bCs/>
          <w:sz w:val="28"/>
          <w:szCs w:val="28"/>
        </w:rPr>
        <w:t>月</w:t>
      </w:r>
    </w:p>
    <w:p w:rsidR="005B7D84" w:rsidRDefault="005B7D84">
      <w:pPr>
        <w:spacing w:line="360" w:lineRule="auto"/>
        <w:rPr>
          <w:rFonts w:ascii="宋体"/>
        </w:rPr>
      </w:pPr>
    </w:p>
    <w:p w:rsidR="005B7D84" w:rsidRDefault="005B7D84">
      <w:pPr>
        <w:pStyle w:val="af2"/>
        <w:ind w:firstLine="281"/>
        <w:rPr>
          <w:rFonts w:ascii="宋体" w:cs="宋体"/>
          <w:b/>
          <w:bCs/>
          <w:sz w:val="28"/>
          <w:szCs w:val="28"/>
        </w:rPr>
        <w:sectPr w:rsidR="005B7D84">
          <w:headerReference w:type="even" r:id="rId8"/>
          <w:headerReference w:type="default" r:id="rId9"/>
          <w:footerReference w:type="even" r:id="rId10"/>
          <w:footerReference w:type="default" r:id="rId11"/>
          <w:headerReference w:type="first" r:id="rId12"/>
          <w:footerReference w:type="first" r:id="rId13"/>
          <w:pgSz w:w="11910" w:h="16840"/>
          <w:pgMar w:top="1440" w:right="1800" w:bottom="1440" w:left="1800" w:header="0" w:footer="894" w:gutter="0"/>
          <w:pgNumType w:start="1"/>
          <w:cols w:space="720"/>
          <w:titlePg/>
        </w:sectPr>
      </w:pPr>
    </w:p>
    <w:p w:rsidR="005B7D84" w:rsidRDefault="005B7D84">
      <w:pPr>
        <w:widowControl/>
        <w:jc w:val="left"/>
        <w:rPr>
          <w:rFonts w:ascii="华文中宋" w:eastAsia="华文中宋" w:hAnsi="华文中宋"/>
          <w:b/>
          <w:kern w:val="36"/>
          <w:sz w:val="44"/>
          <w:szCs w:val="44"/>
        </w:rPr>
      </w:pPr>
    </w:p>
    <w:p w:rsidR="005B7D84" w:rsidRDefault="005B7D84">
      <w:pPr>
        <w:widowControl/>
        <w:spacing w:line="480" w:lineRule="exact"/>
        <w:jc w:val="center"/>
        <w:rPr>
          <w:rFonts w:ascii="华文中宋" w:eastAsia="华文中宋" w:hAnsi="华文中宋"/>
          <w:b/>
          <w:kern w:val="36"/>
          <w:sz w:val="44"/>
          <w:szCs w:val="44"/>
        </w:rPr>
      </w:pPr>
    </w:p>
    <w:p w:rsidR="005B7D84" w:rsidRDefault="007E5551">
      <w:pPr>
        <w:widowControl/>
        <w:spacing w:line="480" w:lineRule="exact"/>
        <w:jc w:val="center"/>
        <w:rPr>
          <w:rFonts w:asciiTheme="minorEastAsia" w:eastAsiaTheme="minorEastAsia" w:hAnsiTheme="minorEastAsia"/>
          <w:b/>
          <w:kern w:val="36"/>
          <w:sz w:val="44"/>
          <w:szCs w:val="44"/>
        </w:rPr>
      </w:pPr>
      <w:r>
        <w:rPr>
          <w:rFonts w:asciiTheme="minorEastAsia" w:eastAsiaTheme="minorEastAsia" w:hAnsiTheme="minorEastAsia" w:hint="eastAsia"/>
          <w:b/>
          <w:kern w:val="36"/>
          <w:sz w:val="44"/>
          <w:szCs w:val="44"/>
        </w:rPr>
        <w:t>目   录</w:t>
      </w:r>
    </w:p>
    <w:p w:rsidR="005B7D84" w:rsidRDefault="005B7D84">
      <w:pPr>
        <w:widowControl/>
        <w:spacing w:line="480" w:lineRule="exact"/>
        <w:ind w:firstLineChars="224" w:firstLine="720"/>
        <w:rPr>
          <w:rFonts w:asciiTheme="minorEastAsia" w:eastAsiaTheme="minorEastAsia" w:hAnsiTheme="minorEastAsia"/>
          <w:b/>
          <w:kern w:val="36"/>
          <w:sz w:val="32"/>
          <w:szCs w:val="32"/>
        </w:rPr>
      </w:pPr>
    </w:p>
    <w:p w:rsidR="005B7D84" w:rsidRDefault="007E5551">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Pr>
          <w:rFonts w:ascii="黑体" w:eastAsia="黑体" w:hAnsi="黑体" w:hint="eastAsia"/>
          <w:b/>
          <w:kern w:val="36"/>
          <w:sz w:val="36"/>
          <w:szCs w:val="36"/>
        </w:rPr>
        <w:t xml:space="preserve">  竞争性谈判邀请函</w:t>
      </w:r>
    </w:p>
    <w:p w:rsidR="005B7D84" w:rsidRDefault="007E5551">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  采购项目基本内容及要求</w:t>
      </w:r>
    </w:p>
    <w:p w:rsidR="005B7D84" w:rsidRDefault="007E5551">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  竞争性谈判响应文件内容</w:t>
      </w:r>
    </w:p>
    <w:p w:rsidR="005B7D84" w:rsidRDefault="007E5551">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  采购项目需求及相关要求</w:t>
      </w:r>
    </w:p>
    <w:p w:rsidR="005B7D84" w:rsidRDefault="007E5551">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  评审方法及成交原则</w:t>
      </w:r>
    </w:p>
    <w:p w:rsidR="005B7D84" w:rsidRDefault="007E5551">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  采购合同专用条款</w:t>
      </w:r>
    </w:p>
    <w:p w:rsidR="005B7D84" w:rsidRDefault="007E5551">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  附</w:t>
      </w:r>
      <w:r>
        <w:rPr>
          <w:rFonts w:ascii="黑体" w:eastAsia="黑体" w:hAnsi="黑体"/>
          <w:b/>
          <w:kern w:val="36"/>
          <w:sz w:val="36"/>
          <w:szCs w:val="36"/>
        </w:rPr>
        <w:t>件</w:t>
      </w:r>
    </w:p>
    <w:p w:rsidR="005B7D84" w:rsidRDefault="007E5551">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1、供应商须知</w:t>
      </w:r>
    </w:p>
    <w:p w:rsidR="005B7D84" w:rsidRDefault="007E5551">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2、谈判响应文件格式</w:t>
      </w:r>
    </w:p>
    <w:p w:rsidR="005B7D84" w:rsidRDefault="005B7D84">
      <w:pPr>
        <w:widowControl/>
        <w:spacing w:line="360" w:lineRule="auto"/>
        <w:ind w:firstLineChars="224" w:firstLine="810"/>
        <w:rPr>
          <w:rFonts w:ascii="黑体" w:eastAsia="黑体" w:hAnsi="黑体"/>
          <w:b/>
          <w:kern w:val="36"/>
          <w:sz w:val="36"/>
          <w:szCs w:val="36"/>
        </w:rPr>
      </w:pPr>
    </w:p>
    <w:p w:rsidR="005B7D84" w:rsidRDefault="005B7D84" w:rsidP="000A6239">
      <w:pPr>
        <w:adjustRightInd w:val="0"/>
        <w:snapToGrid w:val="0"/>
        <w:spacing w:afterLines="50" w:line="320" w:lineRule="exact"/>
        <w:ind w:rightChars="248" w:right="521"/>
        <w:rPr>
          <w:rFonts w:ascii="楷体_GB2312" w:eastAsia="楷体_GB2312" w:hAnsi="宋体" w:cs="Arial"/>
          <w:sz w:val="30"/>
          <w:szCs w:val="30"/>
        </w:rPr>
      </w:pPr>
    </w:p>
    <w:p w:rsidR="005B7D84" w:rsidRDefault="007E5551" w:rsidP="000A6239">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5B7D84" w:rsidRDefault="007E5551" w:rsidP="000A6239">
      <w:pPr>
        <w:spacing w:afterLines="100"/>
        <w:jc w:val="center"/>
        <w:rPr>
          <w:rFonts w:asciiTheme="minorEastAsia" w:eastAsiaTheme="minorEastAsia" w:hAnsiTheme="minorEastAsia" w:cs="Arial"/>
          <w:sz w:val="32"/>
          <w:szCs w:val="28"/>
        </w:rPr>
      </w:pPr>
      <w:r>
        <w:rPr>
          <w:rFonts w:ascii="宋体" w:hAnsi="宋体" w:hint="eastAsia"/>
          <w:b/>
          <w:kern w:val="36"/>
          <w:sz w:val="24"/>
          <w:szCs w:val="24"/>
        </w:rPr>
        <w:br w:type="page"/>
      </w:r>
      <w:r>
        <w:rPr>
          <w:rFonts w:asciiTheme="minorEastAsia" w:eastAsiaTheme="minorEastAsia" w:hAnsiTheme="minorEastAsia" w:hint="eastAsia"/>
          <w:b/>
          <w:sz w:val="40"/>
          <w:szCs w:val="40"/>
        </w:rPr>
        <w:lastRenderedPageBreak/>
        <w:t>第</w:t>
      </w:r>
      <w:r>
        <w:rPr>
          <w:rFonts w:asciiTheme="minorEastAsia" w:eastAsiaTheme="minorEastAsia" w:hAnsiTheme="minorEastAsia"/>
          <w:b/>
          <w:sz w:val="40"/>
          <w:szCs w:val="40"/>
        </w:rPr>
        <w:t>一章</w:t>
      </w:r>
      <w:r>
        <w:rPr>
          <w:rFonts w:asciiTheme="minorEastAsia" w:eastAsiaTheme="minorEastAsia" w:hAnsiTheme="minorEastAsia" w:hint="eastAsia"/>
          <w:b/>
          <w:sz w:val="40"/>
          <w:szCs w:val="40"/>
        </w:rPr>
        <w:t xml:space="preserve">  竞争性谈判邀请函</w:t>
      </w:r>
    </w:p>
    <w:p w:rsidR="00A63B81" w:rsidRDefault="00A63B81" w:rsidP="00A63B81">
      <w:pPr>
        <w:widowControl/>
        <w:spacing w:line="360" w:lineRule="auto"/>
        <w:ind w:firstLineChars="225" w:firstLine="540"/>
        <w:jc w:val="left"/>
        <w:rPr>
          <w:rFonts w:ascii="宋体" w:hAnsi="宋体" w:cs="宋体"/>
          <w:kern w:val="0"/>
          <w:sz w:val="24"/>
        </w:rPr>
      </w:pPr>
      <w:r>
        <w:rPr>
          <w:rFonts w:ascii="宋体" w:hAnsi="宋体" w:cs="宋体" w:hint="eastAsia"/>
          <w:kern w:val="0"/>
          <w:sz w:val="24"/>
          <w:u w:val="single"/>
        </w:rPr>
        <w:t>长葛市公共资源交易中心</w:t>
      </w:r>
      <w:r>
        <w:rPr>
          <w:rFonts w:ascii="宋体" w:hAnsi="宋体" w:cs="宋体" w:hint="eastAsia"/>
          <w:kern w:val="0"/>
          <w:sz w:val="24"/>
        </w:rPr>
        <w:t>受</w:t>
      </w:r>
      <w:r>
        <w:rPr>
          <w:rFonts w:ascii="宋体" w:hAnsi="宋体" w:cs="宋体" w:hint="eastAsia"/>
          <w:kern w:val="0"/>
          <w:sz w:val="24"/>
          <w:u w:val="single"/>
        </w:rPr>
        <w:t>长葛市住房和城乡建设局</w:t>
      </w:r>
      <w:r>
        <w:rPr>
          <w:rFonts w:ascii="宋体" w:hAnsi="宋体" w:cs="宋体" w:hint="eastAsia"/>
          <w:kern w:val="0"/>
          <w:sz w:val="24"/>
        </w:rPr>
        <w:t>的委托，根据委托协议委托的事项，就“长葛市城南污水净化有限公司（二污）一期提升改造工程设计”项目进行竞争性谈判采购，欢迎合格的供应商参加谈判。</w:t>
      </w:r>
    </w:p>
    <w:p w:rsidR="00A63B81" w:rsidRDefault="00A63B81" w:rsidP="00A63B81">
      <w:pPr>
        <w:pStyle w:val="af0"/>
        <w:shd w:val="clear" w:color="auto" w:fill="FFFFFF"/>
        <w:spacing w:before="0" w:beforeAutospacing="0" w:after="0" w:afterAutospacing="0" w:line="360" w:lineRule="auto"/>
        <w:ind w:firstLine="556"/>
        <w:rPr>
          <w:rFonts w:hint="eastAsia"/>
          <w:b/>
          <w:bCs/>
        </w:rPr>
      </w:pPr>
      <w:r>
        <w:rPr>
          <w:rFonts w:hint="eastAsia"/>
          <w:b/>
          <w:bCs/>
          <w:shd w:val="clear" w:color="auto" w:fill="FFFFFF"/>
        </w:rPr>
        <w:t>一、项目基本情况</w:t>
      </w:r>
    </w:p>
    <w:p w:rsidR="00A63B81" w:rsidRDefault="00A63B81" w:rsidP="00A63B81">
      <w:pPr>
        <w:pStyle w:val="af0"/>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（一）项目名称：长葛市城南污水净化有限公司（二污）一期提升改造工程设计项目</w:t>
      </w:r>
    </w:p>
    <w:p w:rsidR="00A63B81" w:rsidRDefault="00A63B81" w:rsidP="00A63B81">
      <w:pPr>
        <w:pStyle w:val="af0"/>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（二）项目编号：长招采竞字【2019】078号</w:t>
      </w:r>
    </w:p>
    <w:p w:rsidR="00A63B81" w:rsidRDefault="00A63B81" w:rsidP="00A63B81">
      <w:pPr>
        <w:pStyle w:val="afb"/>
        <w:adjustRightInd w:val="0"/>
        <w:snapToGrid w:val="0"/>
        <w:spacing w:line="360" w:lineRule="auto"/>
        <w:ind w:firstLine="480"/>
        <w:jc w:val="both"/>
        <w:rPr>
          <w:rFonts w:ascii="宋体" w:hAnsi="宋体" w:cs="宋体" w:hint="eastAsia"/>
          <w:sz w:val="24"/>
          <w:szCs w:val="22"/>
        </w:rPr>
      </w:pPr>
      <w:r>
        <w:rPr>
          <w:rFonts w:ascii="宋体" w:hAnsi="宋体" w:cs="宋体" w:hint="eastAsia"/>
          <w:sz w:val="24"/>
          <w:szCs w:val="22"/>
        </w:rPr>
        <w:t>（三）项目需求：污水管网汇入口改造、新建污泥暂存间及中间污泥池、配套共用与辅助设施；气水反冲洗间等墙体、屋面维护；维修、更换各个处理单元中的老旧、无维修价值的设备并增加备品备件；扩大污泥脱水处理规模；同时建设相应的配套辅助工程。（详见谈判文件）</w:t>
      </w:r>
    </w:p>
    <w:p w:rsidR="00A63B81" w:rsidRDefault="00A63B81" w:rsidP="00A63B81">
      <w:pPr>
        <w:pStyle w:val="af0"/>
        <w:shd w:val="clear" w:color="auto" w:fill="FFFFFF"/>
        <w:spacing w:before="0" w:beforeAutospacing="0" w:after="0" w:afterAutospacing="0" w:line="360" w:lineRule="auto"/>
        <w:ind w:firstLine="556"/>
        <w:rPr>
          <w:rFonts w:hint="eastAsia"/>
          <w:szCs w:val="22"/>
        </w:rPr>
      </w:pPr>
      <w:r>
        <w:rPr>
          <w:rFonts w:hint="eastAsia"/>
          <w:szCs w:val="22"/>
        </w:rPr>
        <w:t>（四）预算金额：¥15.3778万元。（此预算金额为预算上限，超过此预算为无效报价）</w:t>
      </w:r>
    </w:p>
    <w:p w:rsidR="00A63B81" w:rsidRDefault="00A63B81" w:rsidP="00A63B81">
      <w:pPr>
        <w:pStyle w:val="22"/>
        <w:spacing w:line="360" w:lineRule="auto"/>
        <w:ind w:firstLineChars="50" w:firstLine="120"/>
        <w:rPr>
          <w:rFonts w:ascii="宋体" w:hAnsi="宋体" w:cs="宋体" w:hint="eastAsia"/>
          <w:kern w:val="0"/>
          <w:sz w:val="24"/>
          <w:szCs w:val="22"/>
        </w:rPr>
      </w:pPr>
      <w:r>
        <w:rPr>
          <w:rFonts w:ascii="宋体" w:hAnsi="宋体" w:cs="宋体" w:hint="eastAsia"/>
          <w:kern w:val="0"/>
          <w:sz w:val="24"/>
          <w:szCs w:val="22"/>
        </w:rPr>
        <w:t>（五）交付（服务、完工）时间：合同签订后15日内。</w:t>
      </w:r>
    </w:p>
    <w:p w:rsidR="00A63B81" w:rsidRDefault="00A63B81" w:rsidP="00A63B81">
      <w:pPr>
        <w:pStyle w:val="22"/>
        <w:spacing w:line="360" w:lineRule="auto"/>
        <w:ind w:firstLineChars="50" w:firstLine="120"/>
        <w:rPr>
          <w:rFonts w:ascii="宋体" w:hAnsi="宋体" w:cs="宋体" w:hint="eastAsia"/>
          <w:kern w:val="0"/>
          <w:sz w:val="24"/>
          <w:szCs w:val="22"/>
        </w:rPr>
      </w:pPr>
      <w:r>
        <w:rPr>
          <w:rFonts w:ascii="宋体" w:hAnsi="宋体" w:cs="宋体" w:hint="eastAsia"/>
          <w:kern w:val="0"/>
          <w:sz w:val="24"/>
          <w:szCs w:val="22"/>
        </w:rPr>
        <w:t>（六）质量标准：合格（符合国家现行规范、规程、规定、标准的要求）。</w:t>
      </w:r>
    </w:p>
    <w:p w:rsidR="00A63B81" w:rsidRDefault="00A63B81" w:rsidP="00A63B81">
      <w:pPr>
        <w:pStyle w:val="af0"/>
        <w:shd w:val="clear" w:color="auto" w:fill="FFFFFF"/>
        <w:spacing w:before="0" w:beforeAutospacing="0" w:after="0" w:afterAutospacing="0" w:line="360" w:lineRule="auto"/>
        <w:ind w:firstLine="556"/>
        <w:rPr>
          <w:rFonts w:hint="eastAsia"/>
          <w:szCs w:val="22"/>
        </w:rPr>
      </w:pPr>
      <w:r>
        <w:rPr>
          <w:rFonts w:hint="eastAsia"/>
          <w:szCs w:val="22"/>
        </w:rPr>
        <w:t>（七）交付地点：采购人指定地点。</w:t>
      </w:r>
    </w:p>
    <w:p w:rsidR="00A63B81" w:rsidRDefault="00A63B81" w:rsidP="00A63B81">
      <w:pPr>
        <w:pStyle w:val="af0"/>
        <w:shd w:val="clear" w:color="auto" w:fill="FFFFFF"/>
        <w:spacing w:before="0" w:beforeAutospacing="0" w:after="0" w:afterAutospacing="0" w:line="360" w:lineRule="auto"/>
        <w:ind w:firstLine="562"/>
        <w:rPr>
          <w:rFonts w:hint="eastAsia"/>
          <w:b/>
          <w:bCs/>
        </w:rPr>
      </w:pPr>
      <w:r>
        <w:rPr>
          <w:rFonts w:hint="eastAsia"/>
          <w:b/>
          <w:bCs/>
        </w:rPr>
        <w:t>二、需要落实的政府采购政策</w:t>
      </w:r>
    </w:p>
    <w:p w:rsidR="00A63B81" w:rsidRDefault="00A63B81" w:rsidP="00A63B81">
      <w:pPr>
        <w:pStyle w:val="af0"/>
        <w:shd w:val="clear" w:color="auto" w:fill="FFFFFF"/>
        <w:spacing w:before="0" w:beforeAutospacing="0" w:after="0" w:afterAutospacing="0" w:line="360" w:lineRule="auto"/>
        <w:ind w:firstLine="556"/>
        <w:rPr>
          <w:rFonts w:hint="eastAsia"/>
          <w:shd w:val="clear" w:color="auto" w:fill="FFFFFF"/>
        </w:rPr>
      </w:pPr>
      <w:r>
        <w:rPr>
          <w:rFonts w:hint="eastAsia"/>
        </w:rPr>
        <w:t>本项目落实节能环保、中小微型企业、监狱企业、残疾人福利性单位扶持等相关政府采购政策。</w:t>
      </w:r>
    </w:p>
    <w:p w:rsidR="00A63B81" w:rsidRDefault="00A63B81" w:rsidP="00A63B81">
      <w:pPr>
        <w:pStyle w:val="af0"/>
        <w:shd w:val="clear" w:color="auto" w:fill="FFFFFF"/>
        <w:spacing w:before="0" w:beforeAutospacing="0" w:after="0" w:afterAutospacing="0" w:line="360" w:lineRule="auto"/>
        <w:ind w:firstLine="556"/>
        <w:rPr>
          <w:rFonts w:hint="eastAsia"/>
          <w:b/>
          <w:bCs/>
        </w:rPr>
      </w:pPr>
      <w:r>
        <w:rPr>
          <w:rFonts w:hint="eastAsia"/>
          <w:b/>
          <w:bCs/>
          <w:shd w:val="clear" w:color="auto" w:fill="FFFFFF"/>
        </w:rPr>
        <w:t xml:space="preserve">三、供应商资格要求 </w:t>
      </w:r>
    </w:p>
    <w:p w:rsidR="00A63B81" w:rsidRDefault="00A63B81" w:rsidP="00A63B81">
      <w:pPr>
        <w:pStyle w:val="af0"/>
        <w:shd w:val="clear" w:color="auto" w:fill="FFFFFF"/>
        <w:spacing w:before="0" w:beforeAutospacing="0" w:after="0" w:afterAutospacing="0" w:line="360" w:lineRule="auto"/>
        <w:ind w:firstLine="562"/>
        <w:rPr>
          <w:rFonts w:hint="eastAsia"/>
        </w:rPr>
      </w:pPr>
      <w:r>
        <w:rPr>
          <w:rFonts w:hint="eastAsia"/>
        </w:rPr>
        <w:t>（一）符合《中华人民共和国政府采购法》第二十二条之规定；</w:t>
      </w:r>
    </w:p>
    <w:p w:rsidR="00A63B81" w:rsidRDefault="00A63B81" w:rsidP="00A63B81">
      <w:pPr>
        <w:spacing w:line="360" w:lineRule="auto"/>
        <w:rPr>
          <w:rFonts w:hint="eastAsia"/>
        </w:rPr>
      </w:pPr>
      <w:r>
        <w:rPr>
          <w:rFonts w:ascii="宋体" w:hAnsi="宋体" w:cs="宋体" w:hint="eastAsia"/>
          <w:kern w:val="0"/>
          <w:sz w:val="24"/>
          <w:szCs w:val="24"/>
        </w:rPr>
        <w:t>N    （二）具有建设行政主管部门颁发的工程设计综合甲级或市政行业设计（排水工程）乙级及以上资质、并在人员、设备、资金等方面具有相应的设计能力。拟派项目负责人具有市政工程相关专业中级及以上职称。</w:t>
      </w:r>
    </w:p>
    <w:p w:rsidR="00A63B81" w:rsidRDefault="00A63B81" w:rsidP="00A63B81">
      <w:pPr>
        <w:pStyle w:val="af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rsidR="00A63B81" w:rsidRDefault="00A63B81" w:rsidP="00A63B81">
      <w:pPr>
        <w:pStyle w:val="af0"/>
        <w:shd w:val="clear" w:color="auto" w:fill="FFFFFF"/>
        <w:spacing w:before="0" w:beforeAutospacing="0" w:after="0" w:afterAutospacing="0" w:line="360" w:lineRule="auto"/>
        <w:ind w:firstLine="562"/>
        <w:rPr>
          <w:rFonts w:hint="eastAsia"/>
        </w:rPr>
      </w:pPr>
      <w:r>
        <w:rPr>
          <w:rFonts w:hint="eastAsia"/>
        </w:rPr>
        <w:t>（四）本项目不接受联合体参加谈判。</w:t>
      </w:r>
    </w:p>
    <w:p w:rsidR="00A63B81" w:rsidRDefault="00A63B81" w:rsidP="00A63B81">
      <w:pPr>
        <w:pStyle w:val="af0"/>
        <w:shd w:val="clear" w:color="auto" w:fill="FFFFFF"/>
        <w:spacing w:before="0" w:beforeAutospacing="0" w:after="0" w:afterAutospacing="0" w:line="360" w:lineRule="auto"/>
        <w:ind w:firstLine="556"/>
        <w:rPr>
          <w:rFonts w:hint="eastAsia"/>
          <w:b/>
          <w:bCs/>
        </w:rPr>
      </w:pPr>
      <w:r>
        <w:rPr>
          <w:rFonts w:hint="eastAsia"/>
          <w:b/>
          <w:bCs/>
          <w:shd w:val="clear" w:color="auto" w:fill="FFFFFF"/>
        </w:rPr>
        <w:t>四、获取谈判文件的时间、地点、方式</w:t>
      </w:r>
    </w:p>
    <w:p w:rsidR="00A63B81" w:rsidRDefault="00A63B81" w:rsidP="00A63B81">
      <w:pPr>
        <w:widowControl/>
        <w:spacing w:line="360" w:lineRule="auto"/>
        <w:ind w:firstLineChars="225" w:firstLine="540"/>
        <w:jc w:val="left"/>
        <w:rPr>
          <w:rFonts w:ascii="宋体" w:hAnsi="宋体" w:cs="宋体" w:hint="eastAsia"/>
          <w:kern w:val="0"/>
          <w:sz w:val="24"/>
        </w:rPr>
      </w:pPr>
      <w:r>
        <w:rPr>
          <w:rFonts w:ascii="宋体" w:hAnsi="宋体" w:cs="宋体" w:hint="eastAsia"/>
          <w:kern w:val="0"/>
          <w:sz w:val="24"/>
        </w:rPr>
        <w:lastRenderedPageBreak/>
        <w:t>（一）网上下载谈判文件</w:t>
      </w:r>
    </w:p>
    <w:p w:rsidR="00A63B81" w:rsidRDefault="00A63B81" w:rsidP="00A63B81">
      <w:pPr>
        <w:widowControl/>
        <w:spacing w:line="360" w:lineRule="auto"/>
        <w:ind w:firstLineChars="225" w:firstLine="540"/>
        <w:jc w:val="left"/>
        <w:rPr>
          <w:rFonts w:ascii="宋体" w:hAnsi="宋体" w:cs="宋体" w:hint="eastAsia"/>
          <w:kern w:val="0"/>
          <w:sz w:val="24"/>
        </w:rPr>
      </w:pPr>
      <w:r>
        <w:rPr>
          <w:rFonts w:ascii="宋体" w:hAnsi="宋体" w:cs="宋体" w:hint="eastAsia"/>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A63B81" w:rsidRDefault="00A63B81" w:rsidP="00A63B81">
      <w:pPr>
        <w:widowControl/>
        <w:spacing w:line="360" w:lineRule="auto"/>
        <w:ind w:firstLineChars="225" w:firstLine="540"/>
        <w:jc w:val="left"/>
        <w:rPr>
          <w:rFonts w:ascii="宋体" w:hAnsi="宋体" w:cs="宋体" w:hint="eastAsia"/>
          <w:kern w:val="0"/>
          <w:sz w:val="24"/>
        </w:rPr>
      </w:pPr>
      <w:r>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A63B81" w:rsidRDefault="00A63B81" w:rsidP="00A63B81">
      <w:pPr>
        <w:widowControl/>
        <w:spacing w:line="360" w:lineRule="auto"/>
        <w:ind w:firstLineChars="225" w:firstLine="540"/>
        <w:jc w:val="left"/>
        <w:rPr>
          <w:rFonts w:ascii="宋体" w:hAnsi="宋体" w:cs="宋体" w:hint="eastAsia"/>
          <w:kern w:val="0"/>
          <w:sz w:val="24"/>
        </w:rPr>
      </w:pPr>
      <w:r>
        <w:rPr>
          <w:rFonts w:ascii="宋体" w:hAnsi="宋体" w:cs="宋体" w:hint="eastAsia"/>
          <w:kern w:val="0"/>
          <w:sz w:val="24"/>
        </w:rPr>
        <w:t>（二）未通过【全国公共资源交易平台（河南省·许昌市）】下载谈判文件的供应商,拒收其递交的谈判响应文件。</w:t>
      </w:r>
    </w:p>
    <w:p w:rsidR="00A63B81" w:rsidRDefault="00A63B81" w:rsidP="00A63B81">
      <w:pPr>
        <w:pStyle w:val="af0"/>
        <w:shd w:val="clear" w:color="auto" w:fill="FFFFFF"/>
        <w:spacing w:before="0" w:beforeAutospacing="0" w:after="0" w:afterAutospacing="0" w:line="360" w:lineRule="auto"/>
        <w:ind w:firstLineChars="200" w:firstLine="482"/>
        <w:rPr>
          <w:rFonts w:hint="eastAsia"/>
          <w:b/>
          <w:bCs/>
        </w:rPr>
      </w:pPr>
      <w:r>
        <w:rPr>
          <w:rFonts w:hint="eastAsia"/>
          <w:b/>
          <w:bCs/>
          <w:shd w:val="clear" w:color="auto" w:fill="FFFFFF"/>
        </w:rPr>
        <w:t>五、谈判文件接收截止时间、谈判时间及地点</w:t>
      </w:r>
    </w:p>
    <w:p w:rsidR="00A63B81" w:rsidRDefault="00A63B81" w:rsidP="00A63B81">
      <w:pPr>
        <w:pStyle w:val="af0"/>
        <w:shd w:val="clear" w:color="auto" w:fill="FFFFFF"/>
        <w:spacing w:before="0" w:beforeAutospacing="0" w:after="0" w:afterAutospacing="0" w:line="360" w:lineRule="auto"/>
        <w:ind w:firstLine="562"/>
        <w:rPr>
          <w:rFonts w:hint="eastAsia"/>
        </w:rPr>
      </w:pPr>
      <w:r>
        <w:rPr>
          <w:rFonts w:hint="eastAsia"/>
          <w:shd w:val="clear" w:color="auto" w:fill="FFFFFF"/>
        </w:rPr>
        <w:t>（一）谈判文件接收截止及谈判时间：2019年8月16日9时00分（北京时间），逾期送达或不符合规定的响应文件不予接受。</w:t>
      </w:r>
    </w:p>
    <w:p w:rsidR="00A63B81" w:rsidRDefault="00A63B81" w:rsidP="00A63B81">
      <w:pPr>
        <w:pStyle w:val="af0"/>
        <w:shd w:val="clear" w:color="auto" w:fill="FFFFFF"/>
        <w:spacing w:before="0" w:beforeAutospacing="0" w:after="0" w:afterAutospacing="0" w:line="360" w:lineRule="auto"/>
        <w:rPr>
          <w:rFonts w:hint="eastAsia"/>
          <w:shd w:val="clear" w:color="auto" w:fill="FFFFFF"/>
        </w:rPr>
      </w:pPr>
      <w:r>
        <w:rPr>
          <w:rFonts w:hint="eastAsia"/>
          <w:shd w:val="clear" w:color="auto" w:fill="FFFFFF"/>
        </w:rPr>
        <w:t xml:space="preserve">    （二）谈判响应文件递交地点：长葛市</w:t>
      </w:r>
      <w:r>
        <w:rPr>
          <w:rFonts w:hint="eastAsia"/>
        </w:rPr>
        <w:t>公共资源交易中心楼四楼开标三室</w:t>
      </w:r>
      <w:r>
        <w:rPr>
          <w:rFonts w:hint="eastAsia"/>
          <w:shd w:val="clear" w:color="auto" w:fill="FFFFFF"/>
        </w:rPr>
        <w:t>。</w:t>
      </w:r>
    </w:p>
    <w:p w:rsidR="00A63B81" w:rsidRDefault="00A63B81" w:rsidP="00A63B81">
      <w:pPr>
        <w:pStyle w:val="af0"/>
        <w:shd w:val="clear" w:color="auto" w:fill="FFFFFF"/>
        <w:spacing w:before="0" w:beforeAutospacing="0" w:after="0" w:afterAutospacing="0" w:line="360" w:lineRule="auto"/>
        <w:rPr>
          <w:rFonts w:hint="eastAsia"/>
          <w:shd w:val="clear" w:color="auto" w:fill="FFFFFF"/>
        </w:rPr>
      </w:pPr>
      <w:r>
        <w:rPr>
          <w:rFonts w:cs="仿宋_GB2312" w:hint="eastAsia"/>
          <w:color w:val="000000"/>
        </w:rPr>
        <w:t xml:space="preserve">    （三）谈判地点：</w:t>
      </w:r>
      <w:r>
        <w:rPr>
          <w:rFonts w:hint="eastAsia"/>
          <w:shd w:val="clear" w:color="auto" w:fill="FFFFFF"/>
        </w:rPr>
        <w:t>长葛市</w:t>
      </w:r>
      <w:r>
        <w:rPr>
          <w:rFonts w:hint="eastAsia"/>
        </w:rPr>
        <w:t>公共资源交易中心楼五楼评标一室</w:t>
      </w:r>
      <w:r>
        <w:rPr>
          <w:rFonts w:hint="eastAsia"/>
          <w:shd w:val="clear" w:color="auto" w:fill="FFFFFF"/>
        </w:rPr>
        <w:t>。</w:t>
      </w:r>
    </w:p>
    <w:p w:rsidR="00A63B81" w:rsidRDefault="00A63B81" w:rsidP="00A63B81">
      <w:pPr>
        <w:pStyle w:val="af0"/>
        <w:shd w:val="clear" w:color="auto" w:fill="FFFFFF"/>
        <w:spacing w:line="360" w:lineRule="auto"/>
        <w:ind w:firstLine="420"/>
        <w:rPr>
          <w:rFonts w:cs="仿宋_GB2312" w:hint="eastAsia"/>
          <w:color w:val="000000"/>
        </w:rPr>
      </w:pPr>
      <w:r>
        <w:rPr>
          <w:rFonts w:cs="仿宋_GB2312" w:hint="eastAsia"/>
          <w:color w:val="000000"/>
        </w:rPr>
        <w:t>（四）本项目为全流程电子化交易项目，供应商须提交电子响应文件和纸质响应文件。</w:t>
      </w:r>
    </w:p>
    <w:p w:rsidR="00A63B81" w:rsidRDefault="00A63B81" w:rsidP="00A63B81">
      <w:pPr>
        <w:pStyle w:val="af0"/>
        <w:shd w:val="clear" w:color="auto" w:fill="FFFFFF"/>
        <w:spacing w:line="360" w:lineRule="auto"/>
        <w:ind w:firstLine="420"/>
        <w:rPr>
          <w:rFonts w:cs="仿宋_GB2312" w:hint="eastAsia"/>
          <w:color w:val="000000"/>
        </w:rPr>
      </w:pPr>
      <w:r>
        <w:rPr>
          <w:rFonts w:cs="仿宋_GB2312" w:hint="eastAsia"/>
          <w:color w:val="000000"/>
        </w:rPr>
        <w:t>1、加密电子响应文件（.file格式）须在投标截止时间（开标时间）前通过《全国公共资源交易平台(河南省</w:t>
      </w:r>
      <w:r>
        <w:rPr>
          <w:rFonts w:ascii="MS Mincho" w:eastAsia="MS Mincho" w:hAnsi="MS Mincho" w:cs="MS Mincho" w:hint="eastAsia"/>
          <w:color w:val="000000"/>
        </w:rPr>
        <w:t>▪</w:t>
      </w:r>
      <w:r>
        <w:rPr>
          <w:rFonts w:hint="eastAsia"/>
          <w:color w:val="000000"/>
        </w:rPr>
        <w:t>许昌市</w:t>
      </w:r>
      <w:r>
        <w:rPr>
          <w:rFonts w:cs="仿宋_GB2312" w:hint="eastAsia"/>
          <w:color w:val="000000"/>
        </w:rPr>
        <w:t>)》公共资源交易系统成功上传。</w:t>
      </w:r>
    </w:p>
    <w:p w:rsidR="00A63B81" w:rsidRDefault="00A63B81" w:rsidP="00A63B81">
      <w:pPr>
        <w:pStyle w:val="af0"/>
        <w:shd w:val="clear" w:color="auto" w:fill="FFFFFF"/>
        <w:spacing w:line="360" w:lineRule="auto"/>
        <w:ind w:firstLine="420"/>
        <w:rPr>
          <w:rFonts w:cs="仿宋_GB2312" w:hint="eastAsia"/>
          <w:color w:val="000000"/>
        </w:rPr>
      </w:pPr>
      <w:r>
        <w:rPr>
          <w:rFonts w:cs="仿宋_GB2312" w:hint="eastAsia"/>
          <w:color w:val="000000"/>
        </w:rPr>
        <w:t>2、纸质响应文件（正本1份、副本1份）和备份文件1份（使用电子介质存储）在投标截止时间（开标时间）前递交至本项目开标地点。</w:t>
      </w:r>
    </w:p>
    <w:p w:rsidR="00A63B81" w:rsidRDefault="00A63B81" w:rsidP="00A63B81">
      <w:pPr>
        <w:pStyle w:val="af0"/>
        <w:shd w:val="clear" w:color="auto" w:fill="FFFFFF"/>
        <w:spacing w:before="0" w:beforeAutospacing="0" w:after="0" w:afterAutospacing="0" w:line="360" w:lineRule="auto"/>
        <w:ind w:firstLineChars="200" w:firstLine="482"/>
        <w:rPr>
          <w:rFonts w:hint="eastAsia"/>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rsidR="00A63B81" w:rsidRDefault="00A63B81" w:rsidP="00A63B81">
      <w:pPr>
        <w:pStyle w:val="af0"/>
        <w:shd w:val="clear" w:color="auto" w:fill="FFFFFF"/>
        <w:spacing w:before="0" w:beforeAutospacing="0" w:after="0" w:afterAutospacing="0" w:line="360" w:lineRule="auto"/>
        <w:ind w:firstLineChars="200" w:firstLine="482"/>
        <w:rPr>
          <w:rFonts w:hint="eastAsia"/>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rsidR="00A63B81" w:rsidRDefault="00A63B81" w:rsidP="00A63B81">
      <w:pPr>
        <w:pStyle w:val="af0"/>
        <w:shd w:val="clear" w:color="auto" w:fill="FFFFFF"/>
        <w:spacing w:before="0" w:beforeAutospacing="0" w:after="0" w:afterAutospacing="0" w:line="360" w:lineRule="auto"/>
        <w:ind w:firstLineChars="200" w:firstLine="482"/>
        <w:rPr>
          <w:rFonts w:hint="eastAsia"/>
          <w:b/>
          <w:bCs/>
        </w:rPr>
      </w:pPr>
      <w:r>
        <w:rPr>
          <w:rFonts w:hint="eastAsia"/>
          <w:b/>
          <w:bCs/>
          <w:shd w:val="clear" w:color="auto" w:fill="FFFFFF"/>
        </w:rPr>
        <w:t>八、联系方式</w:t>
      </w:r>
    </w:p>
    <w:p w:rsidR="00A63B81" w:rsidRDefault="00A63B81" w:rsidP="00A63B81">
      <w:pPr>
        <w:pStyle w:val="af0"/>
        <w:shd w:val="clear" w:color="auto" w:fill="FFFFFF"/>
        <w:spacing w:line="360" w:lineRule="auto"/>
        <w:ind w:firstLine="420"/>
        <w:rPr>
          <w:rFonts w:cs="仿宋_GB2312" w:hint="eastAsia"/>
        </w:rPr>
      </w:pPr>
      <w:r>
        <w:rPr>
          <w:rFonts w:cs="仿宋_GB2312" w:hint="eastAsia"/>
        </w:rPr>
        <w:t>招 标 人：长葛市住房和城乡建设局</w:t>
      </w:r>
    </w:p>
    <w:p w:rsidR="00A63B81" w:rsidRDefault="00A63B81" w:rsidP="00A63B81">
      <w:pPr>
        <w:pStyle w:val="af0"/>
        <w:shd w:val="clear" w:color="auto" w:fill="FFFFFF"/>
        <w:spacing w:line="360" w:lineRule="auto"/>
        <w:ind w:firstLine="420"/>
        <w:rPr>
          <w:rFonts w:cs="仿宋_GB2312" w:hint="eastAsia"/>
        </w:rPr>
      </w:pPr>
      <w:r>
        <w:rPr>
          <w:rFonts w:cs="仿宋_GB2312" w:hint="eastAsia"/>
        </w:rPr>
        <w:t>地    址：长葛市葛天大道6号楼</w:t>
      </w:r>
    </w:p>
    <w:p w:rsidR="00A63B81" w:rsidRDefault="00A63B81" w:rsidP="00A63B81">
      <w:pPr>
        <w:pStyle w:val="af0"/>
        <w:shd w:val="clear" w:color="auto" w:fill="FFFFFF"/>
        <w:spacing w:line="360" w:lineRule="auto"/>
        <w:ind w:firstLine="420"/>
        <w:rPr>
          <w:rFonts w:cs="仿宋_GB2312" w:hint="eastAsia"/>
        </w:rPr>
      </w:pPr>
      <w:r>
        <w:rPr>
          <w:rFonts w:cs="仿宋_GB2312" w:hint="eastAsia"/>
        </w:rPr>
        <w:lastRenderedPageBreak/>
        <w:t>联 系 人：李先生</w:t>
      </w:r>
    </w:p>
    <w:p w:rsidR="00A63B81" w:rsidRDefault="00A63B81" w:rsidP="00A63B81">
      <w:pPr>
        <w:pStyle w:val="af0"/>
        <w:shd w:val="clear" w:color="auto" w:fill="FFFFFF"/>
        <w:spacing w:line="360" w:lineRule="auto"/>
        <w:ind w:firstLine="420"/>
        <w:rPr>
          <w:rFonts w:cs="仿宋_GB2312" w:hint="eastAsia"/>
        </w:rPr>
      </w:pPr>
      <w:r>
        <w:rPr>
          <w:rFonts w:cs="仿宋_GB2312" w:hint="eastAsia"/>
        </w:rPr>
        <w:t>联系电话：15637471155</w:t>
      </w:r>
    </w:p>
    <w:p w:rsidR="00A63B81" w:rsidRDefault="00A63B81" w:rsidP="00A63B81">
      <w:pPr>
        <w:pStyle w:val="af0"/>
        <w:shd w:val="clear" w:color="auto" w:fill="FFFFFF"/>
        <w:spacing w:line="360" w:lineRule="auto"/>
        <w:ind w:firstLine="420"/>
        <w:rPr>
          <w:rFonts w:cs="仿宋_GB2312" w:hint="eastAsia"/>
        </w:rPr>
      </w:pPr>
      <w:r>
        <w:rPr>
          <w:rFonts w:cs="仿宋_GB2312" w:hint="eastAsia"/>
        </w:rPr>
        <w:t>集中采购机构：长葛市公共资源交易中心</w:t>
      </w:r>
    </w:p>
    <w:p w:rsidR="00A63B81" w:rsidRDefault="00A63B81" w:rsidP="00A63B81">
      <w:pPr>
        <w:pStyle w:val="af0"/>
        <w:shd w:val="clear" w:color="auto" w:fill="FFFFFF"/>
        <w:spacing w:line="360" w:lineRule="auto"/>
        <w:ind w:firstLine="420"/>
        <w:rPr>
          <w:rFonts w:cs="仿宋_GB2312" w:hint="eastAsia"/>
        </w:rPr>
      </w:pPr>
      <w:r>
        <w:rPr>
          <w:rFonts w:cs="仿宋_GB2312" w:hint="eastAsia"/>
        </w:rPr>
        <w:t>地  址：长葛市葛天大道商务区6号楼</w:t>
      </w:r>
    </w:p>
    <w:p w:rsidR="00A63B81" w:rsidRDefault="00A63B81" w:rsidP="00A63B81">
      <w:pPr>
        <w:pStyle w:val="af0"/>
        <w:shd w:val="clear" w:color="auto" w:fill="FFFFFF"/>
        <w:spacing w:line="360" w:lineRule="auto"/>
        <w:ind w:firstLine="420"/>
        <w:rPr>
          <w:rFonts w:cs="仿宋_GB2312" w:hint="eastAsia"/>
        </w:rPr>
      </w:pPr>
      <w:r>
        <w:rPr>
          <w:rFonts w:cs="仿宋_GB2312" w:hint="eastAsia"/>
        </w:rPr>
        <w:t>联系人：政府采购二部    联系电话：0374—6189667</w:t>
      </w:r>
    </w:p>
    <w:p w:rsidR="00A63B81" w:rsidRDefault="00A63B81" w:rsidP="00A63B81">
      <w:pPr>
        <w:pStyle w:val="af0"/>
        <w:shd w:val="clear" w:color="auto" w:fill="FFFFFF"/>
        <w:spacing w:line="360" w:lineRule="auto"/>
        <w:ind w:leftChars="228" w:left="5759" w:hangingChars="2200" w:hanging="5280"/>
        <w:contextualSpacing/>
        <w:jc w:val="right"/>
        <w:rPr>
          <w:rFonts w:cs="仿宋_GB2312" w:hint="eastAsia"/>
        </w:rPr>
      </w:pPr>
    </w:p>
    <w:p w:rsidR="00A63B81" w:rsidRDefault="00A63B81" w:rsidP="00A63B81">
      <w:pPr>
        <w:widowControl/>
        <w:shd w:val="clear" w:color="auto" w:fill="FFFFFF"/>
        <w:spacing w:line="360" w:lineRule="auto"/>
        <w:jc w:val="left"/>
        <w:rPr>
          <w:rFonts w:ascii="宋体" w:hAnsi="宋体" w:cs="宋体" w:hint="eastAsia"/>
          <w:sz w:val="24"/>
          <w:szCs w:val="24"/>
        </w:rPr>
      </w:pPr>
      <w:r>
        <w:rPr>
          <w:rFonts w:ascii="宋体" w:hAnsi="宋体" w:cs="宋体" w:hint="eastAsia"/>
          <w:b/>
          <w:kern w:val="0"/>
          <w:sz w:val="24"/>
          <w:szCs w:val="24"/>
          <w:shd w:val="clear" w:color="auto" w:fill="FFFFFF"/>
        </w:rPr>
        <w:t>温馨提示：</w:t>
      </w:r>
    </w:p>
    <w:p w:rsidR="00A63B81" w:rsidRDefault="00A63B81" w:rsidP="00A63B81">
      <w:pPr>
        <w:widowControl/>
        <w:shd w:val="clear" w:color="auto" w:fill="FFFFFF"/>
        <w:spacing w:line="360" w:lineRule="auto"/>
        <w:ind w:firstLine="643"/>
        <w:jc w:val="left"/>
        <w:rPr>
          <w:rFonts w:ascii="宋体" w:hAnsi="宋体" w:cs="宋体" w:hint="eastAsia"/>
          <w:sz w:val="24"/>
          <w:szCs w:val="24"/>
        </w:rPr>
      </w:pPr>
      <w:r>
        <w:rPr>
          <w:rFonts w:ascii="宋体" w:hAnsi="宋体" w:cs="宋体" w:hint="eastAsia"/>
          <w:b/>
          <w:kern w:val="0"/>
          <w:sz w:val="24"/>
          <w:szCs w:val="24"/>
          <w:shd w:val="clear" w:color="auto" w:fill="FFFFFF"/>
        </w:rPr>
        <w:t>本项目为全流程电子化交易项目，请认真阅读采购文件，并注意以下事项。</w:t>
      </w:r>
    </w:p>
    <w:p w:rsidR="00A63B81" w:rsidRDefault="00A63B81" w:rsidP="00A63B81">
      <w:pPr>
        <w:pStyle w:val="af0"/>
        <w:shd w:val="clear" w:color="auto" w:fill="FFFFFF"/>
        <w:spacing w:before="0" w:beforeAutospacing="0" w:after="0" w:afterAutospacing="0" w:line="360" w:lineRule="auto"/>
        <w:ind w:firstLine="321"/>
        <w:rPr>
          <w:rFonts w:hint="eastAsia"/>
        </w:rPr>
      </w:pPr>
      <w:r>
        <w:rPr>
          <w:rFonts w:hint="eastAsia"/>
          <w:b/>
          <w:shd w:val="clear" w:color="auto" w:fill="FFFFFF"/>
        </w:rPr>
        <w:t> </w:t>
      </w:r>
    </w:p>
    <w:p w:rsidR="00A63B81" w:rsidRDefault="00A63B81" w:rsidP="00A63B81">
      <w:pPr>
        <w:pStyle w:val="af0"/>
        <w:shd w:val="clear" w:color="auto" w:fill="FFFFFF"/>
        <w:spacing w:before="0" w:beforeAutospacing="0" w:after="0" w:afterAutospacing="0" w:line="360" w:lineRule="auto"/>
        <w:ind w:firstLine="643"/>
        <w:rPr>
          <w:rFonts w:hint="eastAsia"/>
        </w:rPr>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rsidR="00A63B81" w:rsidRDefault="00A63B81" w:rsidP="00A63B81">
      <w:pPr>
        <w:pStyle w:val="af0"/>
        <w:shd w:val="clear" w:color="auto" w:fill="FFFFFF"/>
        <w:spacing w:before="0" w:beforeAutospacing="0" w:after="0" w:afterAutospacing="0" w:line="360" w:lineRule="auto"/>
        <w:ind w:firstLine="643"/>
        <w:rPr>
          <w:rFonts w:hint="eastAsia"/>
        </w:rPr>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rsidR="00A63B81" w:rsidRDefault="00A63B81" w:rsidP="00A63B81">
      <w:pPr>
        <w:pStyle w:val="af0"/>
        <w:shd w:val="clear" w:color="auto" w:fill="FFFFFF"/>
        <w:spacing w:before="0" w:beforeAutospacing="0" w:after="0" w:afterAutospacing="0" w:line="360" w:lineRule="auto"/>
        <w:ind w:firstLine="643"/>
        <w:rPr>
          <w:rFonts w:hint="eastAsia"/>
        </w:rPr>
      </w:pPr>
      <w:r>
        <w:rPr>
          <w:rFonts w:hint="eastAsia"/>
          <w:b/>
          <w:shd w:val="clear" w:color="auto" w:fill="FFFFFF"/>
        </w:rPr>
        <w:t>3.电子响应文件的制作</w:t>
      </w:r>
    </w:p>
    <w:p w:rsidR="00A63B81" w:rsidRDefault="00A63B81" w:rsidP="00A63B81">
      <w:pPr>
        <w:pStyle w:val="af0"/>
        <w:shd w:val="clear" w:color="auto" w:fill="FFFFFF"/>
        <w:spacing w:before="0" w:beforeAutospacing="0" w:after="0" w:afterAutospacing="0" w:line="360" w:lineRule="auto"/>
        <w:ind w:firstLine="640"/>
        <w:rPr>
          <w:rFonts w:hint="eastAsia"/>
        </w:rPr>
      </w:pPr>
      <w:r>
        <w:rPr>
          <w:rFonts w:hint="eastAsia"/>
          <w:shd w:val="clear" w:color="auto" w:fill="FFFFFF"/>
        </w:rPr>
        <w:t>3.1 供应商登录《全国公共资源交易平台(河南省</w:t>
      </w:r>
      <w:r>
        <w:rPr>
          <w:rFonts w:ascii="MS Mincho" w:eastAsia="MS Mincho" w:hAnsi="MS Mincho" w:cs="MS Mincho" w:hint="eastAsia"/>
          <w:shd w:val="clear" w:color="auto" w:fill="FFFFFF"/>
        </w:rPr>
        <w:t>▪</w:t>
      </w:r>
      <w:r>
        <w:rPr>
          <w:rFonts w:hint="eastAsia"/>
          <w:shd w:val="clear" w:color="auto" w:fill="FFFFFF"/>
        </w:rPr>
        <w:t>许昌市)》公共资源交易系统（</w:t>
      </w:r>
      <w:hyperlink r:id="rId14" w:history="1">
        <w:r>
          <w:rPr>
            <w:rStyle w:val="af8"/>
            <w:rFonts w:hint="eastAsia"/>
            <w:shd w:val="clear" w:color="auto" w:fill="FFFFFF"/>
          </w:rPr>
          <w:t>http://221.14.6.70:8088/ggzy/</w:t>
        </w:r>
      </w:hyperlink>
      <w:r>
        <w:rPr>
          <w:rFonts w:hint="eastAsia"/>
          <w:shd w:val="clear" w:color="auto" w:fill="FFFFFF"/>
        </w:rPr>
        <w:t>）下载“许昌响应文件制作系统SEARUN V1.1”，按采购文件要求制作电子响应文件。</w:t>
      </w:r>
    </w:p>
    <w:p w:rsidR="00A63B81" w:rsidRDefault="00A63B81" w:rsidP="00A63B81">
      <w:pPr>
        <w:pStyle w:val="af0"/>
        <w:shd w:val="clear" w:color="auto" w:fill="FFFFFF"/>
        <w:spacing w:before="0" w:beforeAutospacing="0" w:after="0" w:afterAutospacing="0" w:line="360" w:lineRule="auto"/>
        <w:ind w:firstLine="640"/>
        <w:rPr>
          <w:rFonts w:hint="eastAsia"/>
        </w:rPr>
      </w:pPr>
      <w:r>
        <w:rPr>
          <w:rFonts w:hint="eastAsia"/>
          <w:shd w:val="clear" w:color="auto" w:fill="FFFFFF"/>
        </w:rPr>
        <w:t>电子响应文件的制作，参考《全国公共资源交易平台(河南省</w:t>
      </w:r>
      <w:r>
        <w:rPr>
          <w:rFonts w:ascii="MS Mincho" w:eastAsia="MS Mincho" w:hAnsi="MS Mincho" w:cs="MS Mincho" w:hint="eastAsia"/>
          <w:shd w:val="clear" w:color="auto" w:fill="FFFFFF"/>
        </w:rPr>
        <w:t>▪</w:t>
      </w:r>
      <w:r>
        <w:rPr>
          <w:rFonts w:hint="eastAsia"/>
          <w:shd w:val="clear" w:color="auto" w:fill="FFFFFF"/>
        </w:rPr>
        <w:t>许昌市)》公共资源交易系统——组件下载——交易系统操作手册（供应商、供应商）。</w:t>
      </w:r>
    </w:p>
    <w:p w:rsidR="00A63B81" w:rsidRDefault="00A63B81" w:rsidP="00A63B81">
      <w:pPr>
        <w:pStyle w:val="af0"/>
        <w:shd w:val="clear" w:color="auto" w:fill="FFFFFF"/>
        <w:spacing w:before="0" w:beforeAutospacing="0" w:after="0" w:afterAutospacing="0" w:line="360" w:lineRule="auto"/>
        <w:ind w:firstLine="640"/>
        <w:rPr>
          <w:rFonts w:hint="eastAsia"/>
        </w:rPr>
      </w:pPr>
      <w:r>
        <w:rPr>
          <w:rFonts w:hint="eastAsia"/>
          <w:shd w:val="clear" w:color="auto" w:fill="FFFFFF"/>
        </w:rPr>
        <w:t>3.2 供应商须将采购文件要求的资质、业绩、荣誉及相关人员证明材料等资料原件扫描件（或图片）制作到所提交的电子响应文件中。</w:t>
      </w:r>
    </w:p>
    <w:p w:rsidR="00A63B81" w:rsidRDefault="00A63B81" w:rsidP="00A63B81">
      <w:pPr>
        <w:pStyle w:val="af0"/>
        <w:shd w:val="clear" w:color="auto" w:fill="FFFFFF"/>
        <w:spacing w:before="0" w:beforeAutospacing="0" w:after="0" w:afterAutospacing="0" w:line="360" w:lineRule="auto"/>
        <w:ind w:firstLine="640"/>
        <w:rPr>
          <w:rFonts w:hint="eastAsia"/>
        </w:rPr>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rsidR="00A63B81" w:rsidRDefault="00A63B81" w:rsidP="00A63B81">
      <w:pPr>
        <w:pStyle w:val="af0"/>
        <w:shd w:val="clear" w:color="auto" w:fill="FFFFFF"/>
        <w:spacing w:before="0" w:beforeAutospacing="0" w:after="0" w:afterAutospacing="0" w:line="360" w:lineRule="auto"/>
        <w:ind w:left="105" w:firstLine="480"/>
        <w:rPr>
          <w:rFonts w:hint="eastAsia"/>
        </w:rPr>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rsidR="00A63B81" w:rsidRDefault="00A63B81" w:rsidP="00A63B81">
      <w:pPr>
        <w:pStyle w:val="af0"/>
        <w:shd w:val="clear" w:color="auto" w:fill="FFFFFF"/>
        <w:spacing w:before="0" w:beforeAutospacing="0" w:after="0" w:afterAutospacing="0" w:line="360" w:lineRule="auto"/>
        <w:ind w:firstLine="643"/>
        <w:rPr>
          <w:rFonts w:hint="eastAsia"/>
        </w:rPr>
      </w:pPr>
      <w:r>
        <w:rPr>
          <w:rFonts w:hint="eastAsia"/>
          <w:b/>
          <w:shd w:val="clear" w:color="auto" w:fill="FFFFFF"/>
        </w:rPr>
        <w:lastRenderedPageBreak/>
        <w:t>4.加密电子响应文件的提交</w:t>
      </w:r>
    </w:p>
    <w:p w:rsidR="00A63B81" w:rsidRDefault="00A63B81" w:rsidP="00A63B81">
      <w:pPr>
        <w:pStyle w:val="af0"/>
        <w:shd w:val="clear" w:color="auto" w:fill="FFFFFF"/>
        <w:spacing w:before="0" w:beforeAutospacing="0" w:after="0" w:afterAutospacing="0" w:line="360" w:lineRule="auto"/>
        <w:ind w:firstLine="634"/>
        <w:rPr>
          <w:rFonts w:hint="eastAsia"/>
        </w:rPr>
      </w:pPr>
      <w:r>
        <w:rPr>
          <w:rFonts w:hint="eastAsia"/>
          <w:shd w:val="clear" w:color="auto" w:fill="FFFFFF"/>
        </w:rPr>
        <w:t>4.1加密电子响应文件应在采购文件规定的投标截止时间（开标时间）之前成功提交至《全国公共资源交易平台(河南省</w:t>
      </w:r>
      <w:r>
        <w:rPr>
          <w:rFonts w:ascii="MS Mincho" w:eastAsia="MS Mincho" w:hAnsi="MS Mincho" w:cs="MS Mincho" w:hint="eastAsia"/>
          <w:shd w:val="clear" w:color="auto" w:fill="FFFFFF"/>
        </w:rPr>
        <w:t>▪</w:t>
      </w:r>
      <w:r>
        <w:rPr>
          <w:rFonts w:hint="eastAsia"/>
          <w:shd w:val="clear" w:color="auto" w:fill="FFFFFF"/>
        </w:rPr>
        <w:t>许昌市)》公共资源交易系统（</w:t>
      </w:r>
      <w:hyperlink r:id="rId15" w:history="1">
        <w:r>
          <w:rPr>
            <w:rStyle w:val="af8"/>
            <w:rFonts w:hint="eastAsia"/>
            <w:shd w:val="clear" w:color="auto" w:fill="FFFFFF"/>
          </w:rPr>
          <w:t>http://221.14.6.70:8088/ggzy/</w:t>
        </w:r>
      </w:hyperlink>
      <w:r>
        <w:rPr>
          <w:rFonts w:hint="eastAsia"/>
          <w:shd w:val="clear" w:color="auto" w:fill="FFFFFF"/>
        </w:rPr>
        <w:t>）。</w:t>
      </w:r>
    </w:p>
    <w:p w:rsidR="00A63B81" w:rsidRDefault="00A63B81" w:rsidP="00A63B81">
      <w:pPr>
        <w:pStyle w:val="af0"/>
        <w:shd w:val="clear" w:color="auto" w:fill="FFFFFF"/>
        <w:spacing w:before="0" w:beforeAutospacing="0" w:after="0" w:afterAutospacing="0" w:line="360" w:lineRule="auto"/>
        <w:ind w:firstLine="640"/>
        <w:rPr>
          <w:rFonts w:hint="eastAsia"/>
        </w:rPr>
      </w:pPr>
      <w:r>
        <w:rPr>
          <w:rFonts w:hint="eastAsia"/>
          <w:shd w:val="clear" w:color="auto" w:fill="FFFFFF"/>
        </w:rPr>
        <w:t>供应商应充分考虑并预留技术处理和上传数据所需时间。</w:t>
      </w:r>
    </w:p>
    <w:p w:rsidR="00A63B81" w:rsidRDefault="00A63B81" w:rsidP="00A63B81">
      <w:pPr>
        <w:pStyle w:val="af0"/>
        <w:shd w:val="clear" w:color="auto" w:fill="FFFFFF"/>
        <w:spacing w:before="0" w:beforeAutospacing="0" w:after="0" w:afterAutospacing="0" w:line="360" w:lineRule="auto"/>
        <w:ind w:firstLine="640"/>
        <w:rPr>
          <w:rFonts w:hint="eastAsia"/>
        </w:rPr>
      </w:pPr>
      <w:r>
        <w:rPr>
          <w:rFonts w:hint="eastAsia"/>
          <w:shd w:val="clear" w:color="auto" w:fill="FFFFFF"/>
        </w:rPr>
        <w:t>4.2供应商对同一项目多个标段进行投标的，加密电子响应文件应按标段分别提交。</w:t>
      </w:r>
    </w:p>
    <w:p w:rsidR="00A63B81" w:rsidRDefault="00A63B81" w:rsidP="00A63B81">
      <w:pPr>
        <w:pStyle w:val="af0"/>
        <w:shd w:val="clear" w:color="auto" w:fill="FFFFFF"/>
        <w:spacing w:before="0" w:beforeAutospacing="0" w:after="0" w:afterAutospacing="0" w:line="360" w:lineRule="auto"/>
        <w:ind w:firstLine="640"/>
        <w:rPr>
          <w:rFonts w:hint="eastAsia"/>
        </w:rPr>
      </w:pPr>
      <w:r>
        <w:rPr>
          <w:rFonts w:hint="eastAsia"/>
          <w:shd w:val="clear" w:color="auto" w:fill="FFFFFF"/>
        </w:rPr>
        <w:t>4.3加密电子响应文件成功提交后，供应商应打印“响应文件提交回执单”供开标现场备查。</w:t>
      </w:r>
    </w:p>
    <w:p w:rsidR="00A63B81" w:rsidRDefault="00A63B81" w:rsidP="00A63B81">
      <w:pPr>
        <w:pStyle w:val="af0"/>
        <w:shd w:val="clear" w:color="auto" w:fill="FFFFFF"/>
        <w:spacing w:before="0" w:beforeAutospacing="0" w:after="0" w:afterAutospacing="0" w:line="360" w:lineRule="auto"/>
        <w:ind w:firstLine="643"/>
        <w:rPr>
          <w:rFonts w:hint="eastAsia"/>
        </w:rPr>
      </w:pPr>
      <w:r>
        <w:rPr>
          <w:rFonts w:hint="eastAsia"/>
          <w:b/>
          <w:shd w:val="clear" w:color="auto" w:fill="FFFFFF"/>
        </w:rPr>
        <w:t>5.评标依据</w:t>
      </w:r>
    </w:p>
    <w:p w:rsidR="00A63B81" w:rsidRDefault="00A63B81" w:rsidP="00A63B81">
      <w:pPr>
        <w:pStyle w:val="af0"/>
        <w:shd w:val="clear" w:color="auto" w:fill="FFFFFF"/>
        <w:spacing w:before="0" w:beforeAutospacing="0" w:after="0" w:afterAutospacing="0" w:line="360" w:lineRule="auto"/>
        <w:ind w:firstLine="640"/>
        <w:rPr>
          <w:rFonts w:hint="eastAsia"/>
        </w:rPr>
      </w:pPr>
      <w:r>
        <w:rPr>
          <w:rFonts w:hint="eastAsia"/>
          <w:shd w:val="clear" w:color="auto" w:fill="FFFFFF"/>
        </w:rPr>
        <w:t>5.1采用全流程电子化交易评标时，谈判小组以电子响应文件为依据评标。</w:t>
      </w:r>
    </w:p>
    <w:p w:rsidR="005B7D84" w:rsidRDefault="007E5551" w:rsidP="00A63B81">
      <w:pPr>
        <w:widowControl/>
        <w:spacing w:line="360" w:lineRule="auto"/>
        <w:jc w:val="center"/>
        <w:rPr>
          <w:rFonts w:ascii="宋体" w:hAnsi="宋体" w:cs="仿宋_GB2312"/>
          <w:b/>
          <w:kern w:val="0"/>
          <w:sz w:val="24"/>
          <w:szCs w:val="24"/>
        </w:rPr>
      </w:pPr>
      <w:r>
        <w:rPr>
          <w:rFonts w:cs="仿宋_GB2312"/>
          <w:b/>
        </w:rPr>
        <w:br w:type="page"/>
      </w:r>
      <w:r>
        <w:rPr>
          <w:rFonts w:asciiTheme="majorEastAsia" w:eastAsiaTheme="majorEastAsia" w:hAnsiTheme="majorEastAsia" w:hint="eastAsia"/>
          <w:b/>
          <w:sz w:val="32"/>
          <w:szCs w:val="32"/>
        </w:rPr>
        <w:lastRenderedPageBreak/>
        <w:t>第二章  采购项目基本内容及要求</w:t>
      </w:r>
    </w:p>
    <w:p w:rsidR="005B7D84" w:rsidRDefault="005B7D84">
      <w:pPr>
        <w:widowControl/>
        <w:tabs>
          <w:tab w:val="left" w:pos="2161"/>
          <w:tab w:val="center" w:pos="4766"/>
        </w:tabs>
        <w:spacing w:line="400" w:lineRule="atLeast"/>
        <w:ind w:firstLineChars="175" w:firstLine="422"/>
        <w:jc w:val="left"/>
        <w:rPr>
          <w:rFonts w:ascii="宋体" w:hAnsi="宋体" w:cs="宋体"/>
          <w:b/>
          <w:sz w:val="24"/>
          <w:szCs w:val="24"/>
        </w:rPr>
      </w:pPr>
    </w:p>
    <w:p w:rsidR="005B7D84" w:rsidRDefault="007E5551">
      <w:pPr>
        <w:widowControl/>
        <w:tabs>
          <w:tab w:val="left" w:pos="2161"/>
          <w:tab w:val="center" w:pos="4766"/>
        </w:tabs>
        <w:spacing w:line="400" w:lineRule="atLeast"/>
        <w:ind w:firstLineChars="175" w:firstLine="422"/>
        <w:jc w:val="left"/>
      </w:pPr>
      <w:r>
        <w:rPr>
          <w:rFonts w:ascii="宋体" w:hAnsi="宋体" w:cs="宋体" w:hint="eastAsia"/>
          <w:b/>
          <w:sz w:val="24"/>
          <w:szCs w:val="24"/>
        </w:rPr>
        <w:t>一、基本内容</w:t>
      </w:r>
    </w:p>
    <w:tbl>
      <w:tblPr>
        <w:tblW w:w="97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226"/>
      </w:tblGrid>
      <w:tr w:rsidR="005B7D84">
        <w:trPr>
          <w:trHeight w:val="502"/>
          <w:jc w:val="center"/>
        </w:trPr>
        <w:tc>
          <w:tcPr>
            <w:tcW w:w="1561" w:type="dxa"/>
            <w:vAlign w:val="center"/>
          </w:tcPr>
          <w:p w:rsidR="005B7D84" w:rsidRDefault="007E5551">
            <w:pPr>
              <w:widowControl/>
              <w:spacing w:line="30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226" w:type="dxa"/>
            <w:vAlign w:val="center"/>
          </w:tcPr>
          <w:p w:rsidR="005B7D84" w:rsidRDefault="007E5551">
            <w:pPr>
              <w:widowControl/>
              <w:spacing w:line="300" w:lineRule="auto"/>
              <w:jc w:val="center"/>
              <w:rPr>
                <w:rFonts w:ascii="宋体" w:hAnsi="宋体" w:cs="宋体"/>
                <w:bCs/>
                <w:kern w:val="0"/>
                <w:szCs w:val="21"/>
              </w:rPr>
            </w:pPr>
            <w:r>
              <w:rPr>
                <w:rFonts w:ascii="宋体" w:hAnsi="宋体" w:cs="宋体" w:hint="eastAsia"/>
                <w:bCs/>
                <w:kern w:val="0"/>
                <w:szCs w:val="21"/>
              </w:rPr>
              <w:t>详细内容</w:t>
            </w:r>
          </w:p>
        </w:tc>
      </w:tr>
      <w:tr w:rsidR="005B7D84">
        <w:trPr>
          <w:trHeight w:val="90"/>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采购人</w:t>
            </w:r>
          </w:p>
        </w:tc>
        <w:tc>
          <w:tcPr>
            <w:tcW w:w="8226" w:type="dxa"/>
            <w:vAlign w:val="center"/>
          </w:tcPr>
          <w:p w:rsidR="005B7D84" w:rsidRDefault="007E5551">
            <w:pPr>
              <w:spacing w:line="300" w:lineRule="auto"/>
              <w:rPr>
                <w:rFonts w:ascii="宋体" w:hAnsi="宋体" w:cs="宋体"/>
                <w:bCs/>
                <w:szCs w:val="21"/>
              </w:rPr>
            </w:pPr>
            <w:r>
              <w:rPr>
                <w:rFonts w:ascii="宋体" w:hAnsi="宋体" w:cs="仿宋_GB2312" w:hint="eastAsia"/>
              </w:rPr>
              <w:t>长葛市住房和城乡建设局</w:t>
            </w:r>
          </w:p>
        </w:tc>
      </w:tr>
      <w:tr w:rsidR="005B7D84">
        <w:trPr>
          <w:trHeight w:val="375"/>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项目名称</w:t>
            </w:r>
          </w:p>
        </w:tc>
        <w:tc>
          <w:tcPr>
            <w:tcW w:w="8226" w:type="dxa"/>
            <w:vAlign w:val="center"/>
          </w:tcPr>
          <w:p w:rsidR="005B7D84" w:rsidRDefault="007E5551">
            <w:pPr>
              <w:spacing w:line="300" w:lineRule="auto"/>
              <w:rPr>
                <w:rFonts w:ascii="宋体" w:hAnsi="宋体" w:cs="宋体"/>
                <w:bCs/>
                <w:szCs w:val="21"/>
              </w:rPr>
            </w:pPr>
            <w:r>
              <w:rPr>
                <w:rFonts w:ascii="宋体" w:hAnsi="宋体" w:hint="eastAsia"/>
                <w:bCs/>
                <w:szCs w:val="21"/>
              </w:rPr>
              <w:t>长葛市城南污水净化有限公司（二污）一期提升改造工程设计</w:t>
            </w:r>
          </w:p>
        </w:tc>
      </w:tr>
      <w:tr w:rsidR="005B7D84">
        <w:trPr>
          <w:trHeight w:val="253"/>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项目编号</w:t>
            </w:r>
          </w:p>
        </w:tc>
        <w:tc>
          <w:tcPr>
            <w:tcW w:w="8226" w:type="dxa"/>
            <w:vAlign w:val="center"/>
          </w:tcPr>
          <w:p w:rsidR="005B7D84" w:rsidRDefault="007E5551">
            <w:pPr>
              <w:spacing w:line="300" w:lineRule="auto"/>
              <w:rPr>
                <w:rFonts w:ascii="宋体" w:hAnsi="宋体" w:cs="宋体"/>
                <w:bCs/>
                <w:szCs w:val="21"/>
              </w:rPr>
            </w:pPr>
            <w:r>
              <w:rPr>
                <w:rFonts w:ascii="宋体" w:hAnsi="宋体" w:cs="宋体" w:hint="eastAsia"/>
                <w:bCs/>
                <w:szCs w:val="21"/>
              </w:rPr>
              <w:t>长招采竞字【2019】078号</w:t>
            </w:r>
          </w:p>
        </w:tc>
      </w:tr>
      <w:tr w:rsidR="005B7D84">
        <w:trPr>
          <w:trHeight w:val="253"/>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集中采购机构</w:t>
            </w:r>
          </w:p>
        </w:tc>
        <w:tc>
          <w:tcPr>
            <w:tcW w:w="8226" w:type="dxa"/>
            <w:vAlign w:val="center"/>
          </w:tcPr>
          <w:p w:rsidR="005B7D84" w:rsidRDefault="007E5551">
            <w:pPr>
              <w:spacing w:line="300" w:lineRule="auto"/>
              <w:rPr>
                <w:rFonts w:ascii="宋体" w:hAnsi="宋体" w:cs="宋体"/>
                <w:bCs/>
                <w:szCs w:val="21"/>
              </w:rPr>
            </w:pPr>
            <w:r>
              <w:rPr>
                <w:rFonts w:ascii="宋体" w:hAnsi="宋体" w:cs="宋体" w:hint="eastAsia"/>
                <w:bCs/>
                <w:szCs w:val="21"/>
              </w:rPr>
              <w:t>长葛市公共资源交易中心</w:t>
            </w:r>
          </w:p>
        </w:tc>
      </w:tr>
      <w:tr w:rsidR="005B7D84">
        <w:trPr>
          <w:trHeight w:val="348"/>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226" w:type="dxa"/>
            <w:vAlign w:val="center"/>
          </w:tcPr>
          <w:p w:rsidR="005B7D84" w:rsidRDefault="007E5551">
            <w:pPr>
              <w:spacing w:line="300" w:lineRule="auto"/>
              <w:rPr>
                <w:rFonts w:ascii="宋体" w:hAnsi="宋体" w:cs="宋体"/>
                <w:bCs/>
                <w:szCs w:val="21"/>
              </w:rPr>
            </w:pPr>
            <w:r>
              <w:rPr>
                <w:rFonts w:ascii="宋体" w:hAnsi="宋体" w:cs="宋体" w:hint="eastAsia"/>
                <w:bCs/>
                <w:szCs w:val="21"/>
              </w:rPr>
              <w:t>竞争性谈判</w:t>
            </w:r>
          </w:p>
        </w:tc>
      </w:tr>
      <w:tr w:rsidR="005B7D84">
        <w:trPr>
          <w:trHeight w:val="387"/>
          <w:jc w:val="center"/>
        </w:trPr>
        <w:tc>
          <w:tcPr>
            <w:tcW w:w="1561" w:type="dxa"/>
            <w:vMerge w:val="restart"/>
            <w:vAlign w:val="center"/>
          </w:tcPr>
          <w:p w:rsidR="005B7D84" w:rsidRDefault="007E5551">
            <w:pPr>
              <w:spacing w:line="300" w:lineRule="auto"/>
              <w:jc w:val="center"/>
              <w:rPr>
                <w:rFonts w:ascii="宋体" w:hAnsi="宋体"/>
                <w:bCs/>
                <w:szCs w:val="21"/>
              </w:rPr>
            </w:pPr>
            <w:r>
              <w:rPr>
                <w:rFonts w:ascii="宋体" w:hAnsi="宋体" w:hint="eastAsia"/>
                <w:bCs/>
                <w:szCs w:val="21"/>
              </w:rPr>
              <w:t>合格供应商</w:t>
            </w:r>
          </w:p>
          <w:p w:rsidR="005B7D84" w:rsidRDefault="007E5551">
            <w:pPr>
              <w:widowControl/>
              <w:spacing w:line="30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226" w:type="dxa"/>
            <w:vAlign w:val="center"/>
          </w:tcPr>
          <w:p w:rsidR="005B7D84" w:rsidRDefault="007E5551">
            <w:pPr>
              <w:spacing w:line="300" w:lineRule="auto"/>
              <w:rPr>
                <w:rFonts w:ascii="宋体" w:hAnsi="宋体" w:cs="宋体"/>
                <w:bCs/>
                <w:szCs w:val="21"/>
              </w:rPr>
            </w:pPr>
            <w:r>
              <w:rPr>
                <w:rFonts w:ascii="宋体" w:hAnsi="宋体" w:cs="宋体" w:hint="eastAsia"/>
                <w:bCs/>
                <w:szCs w:val="21"/>
              </w:rPr>
              <w:t>1.具备《中华人民共和国政府采购法》第二十二条规定的条件及其他特殊条件。</w:t>
            </w:r>
          </w:p>
        </w:tc>
      </w:tr>
      <w:tr w:rsidR="005B7D84">
        <w:trPr>
          <w:trHeight w:val="387"/>
          <w:jc w:val="center"/>
        </w:trPr>
        <w:tc>
          <w:tcPr>
            <w:tcW w:w="1561" w:type="dxa"/>
            <w:vMerge/>
            <w:vAlign w:val="center"/>
          </w:tcPr>
          <w:p w:rsidR="005B7D84" w:rsidRDefault="005B7D84">
            <w:pPr>
              <w:widowControl/>
              <w:spacing w:line="300" w:lineRule="auto"/>
              <w:jc w:val="center"/>
              <w:rPr>
                <w:rFonts w:ascii="宋体" w:hAnsi="宋体"/>
                <w:bCs/>
                <w:szCs w:val="21"/>
              </w:rPr>
            </w:pPr>
          </w:p>
        </w:tc>
        <w:tc>
          <w:tcPr>
            <w:tcW w:w="8226" w:type="dxa"/>
            <w:vAlign w:val="center"/>
          </w:tcPr>
          <w:p w:rsidR="005B7D84" w:rsidRDefault="007E5551">
            <w:pPr>
              <w:spacing w:line="360" w:lineRule="auto"/>
              <w:rPr>
                <w:rFonts w:ascii="宋体" w:hAnsi="宋体" w:cs="宋体"/>
                <w:bCs/>
                <w:szCs w:val="21"/>
              </w:rPr>
            </w:pPr>
            <w:r>
              <w:rPr>
                <w:rFonts w:ascii="宋体" w:hAnsi="宋体" w:cs="宋体" w:hint="eastAsia"/>
                <w:bCs/>
                <w:szCs w:val="21"/>
              </w:rPr>
              <w:t>2.具有建设行政主管部门颁发的工程设计综合甲级或市政行业设计（排水工程）乙级及以上资质、并在人员、设备、资金等方面具有相应的设计能力。拟派项目负责人具有市政工程相关专业中级及以上职称。</w:t>
            </w:r>
          </w:p>
        </w:tc>
      </w:tr>
      <w:tr w:rsidR="005B7D84">
        <w:trPr>
          <w:trHeight w:val="314"/>
          <w:jc w:val="center"/>
        </w:trPr>
        <w:tc>
          <w:tcPr>
            <w:tcW w:w="1561" w:type="dxa"/>
            <w:vMerge/>
            <w:vAlign w:val="center"/>
          </w:tcPr>
          <w:p w:rsidR="005B7D84" w:rsidRDefault="005B7D84">
            <w:pPr>
              <w:widowControl/>
              <w:spacing w:line="300" w:lineRule="auto"/>
              <w:jc w:val="center"/>
              <w:rPr>
                <w:rFonts w:ascii="宋体" w:hAnsi="宋体" w:cs="宋体"/>
                <w:bCs/>
                <w:kern w:val="0"/>
                <w:szCs w:val="21"/>
              </w:rPr>
            </w:pPr>
          </w:p>
        </w:tc>
        <w:tc>
          <w:tcPr>
            <w:tcW w:w="8226" w:type="dxa"/>
            <w:vAlign w:val="center"/>
          </w:tcPr>
          <w:p w:rsidR="005B7D84" w:rsidRDefault="007E5551">
            <w:pPr>
              <w:spacing w:line="300" w:lineRule="auto"/>
              <w:rPr>
                <w:rFonts w:ascii="宋体" w:hAnsi="宋体" w:cs="宋体"/>
                <w:bCs/>
                <w:szCs w:val="21"/>
              </w:rPr>
            </w:pPr>
            <w:r>
              <w:rPr>
                <w:rFonts w:ascii="宋体" w:hAnsi="宋体" w:cs="宋体" w:hint="eastAsia"/>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rsidR="005B7D84">
        <w:trPr>
          <w:trHeight w:val="253"/>
          <w:jc w:val="center"/>
        </w:trPr>
        <w:tc>
          <w:tcPr>
            <w:tcW w:w="1561" w:type="dxa"/>
            <w:vMerge/>
            <w:vAlign w:val="center"/>
          </w:tcPr>
          <w:p w:rsidR="005B7D84" w:rsidRDefault="005B7D84">
            <w:pPr>
              <w:widowControl/>
              <w:spacing w:line="300" w:lineRule="auto"/>
              <w:jc w:val="center"/>
              <w:rPr>
                <w:rFonts w:ascii="宋体" w:hAnsi="宋体" w:cs="宋体"/>
                <w:bCs/>
                <w:kern w:val="0"/>
                <w:szCs w:val="21"/>
              </w:rPr>
            </w:pPr>
          </w:p>
        </w:tc>
        <w:tc>
          <w:tcPr>
            <w:tcW w:w="8226" w:type="dxa"/>
            <w:vAlign w:val="center"/>
          </w:tcPr>
          <w:p w:rsidR="005B7D84" w:rsidRDefault="007E5551">
            <w:pPr>
              <w:spacing w:line="300" w:lineRule="auto"/>
              <w:ind w:left="315" w:hangingChars="150" w:hanging="315"/>
              <w:rPr>
                <w:rFonts w:ascii="宋体" w:hAnsi="宋体" w:cs="宋体"/>
                <w:bCs/>
                <w:szCs w:val="21"/>
              </w:rPr>
            </w:pPr>
            <w:r>
              <w:rPr>
                <w:rFonts w:ascii="宋体" w:hAnsi="宋体" w:cs="宋体" w:hint="eastAsia"/>
                <w:bCs/>
                <w:szCs w:val="21"/>
              </w:rPr>
              <w:t>4.满足本谈判文件的规定其他条件，完全响应谈判文件的实质性要求。</w:t>
            </w:r>
          </w:p>
        </w:tc>
      </w:tr>
      <w:tr w:rsidR="005B7D84">
        <w:trPr>
          <w:trHeight w:val="372"/>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226" w:type="dxa"/>
            <w:vAlign w:val="center"/>
          </w:tcPr>
          <w:p w:rsidR="005B7D84" w:rsidRDefault="007E5551">
            <w:pPr>
              <w:spacing w:line="300" w:lineRule="auto"/>
              <w:rPr>
                <w:rFonts w:ascii="宋体" w:hAnsi="宋体" w:cs="宋体"/>
                <w:bCs/>
                <w:szCs w:val="21"/>
              </w:rPr>
            </w:pPr>
            <w:r>
              <w:rPr>
                <w:rFonts w:ascii="宋体" w:hAnsi="宋体" w:cs="宋体" w:hint="eastAsia"/>
                <w:bCs/>
                <w:szCs w:val="21"/>
              </w:rPr>
              <w:t>1.财政资金。</w:t>
            </w:r>
          </w:p>
          <w:p w:rsidR="005B7D84" w:rsidRDefault="007E5551">
            <w:pPr>
              <w:spacing w:line="300" w:lineRule="auto"/>
              <w:rPr>
                <w:rFonts w:ascii="宋体" w:hAnsi="宋体" w:cs="宋体"/>
                <w:szCs w:val="21"/>
              </w:rPr>
            </w:pPr>
            <w:r>
              <w:rPr>
                <w:rFonts w:ascii="宋体" w:hAnsi="宋体" w:cs="宋体" w:hint="eastAsia"/>
                <w:bCs/>
                <w:szCs w:val="21"/>
              </w:rPr>
              <w:t>2.预算金额：15.3778万元。（此预算金额为预算上限，超过此预算为无效报价）</w:t>
            </w:r>
          </w:p>
        </w:tc>
      </w:tr>
      <w:tr w:rsidR="005B7D84">
        <w:trPr>
          <w:trHeight w:val="372"/>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项目地点</w:t>
            </w:r>
          </w:p>
        </w:tc>
        <w:tc>
          <w:tcPr>
            <w:tcW w:w="8226" w:type="dxa"/>
            <w:vAlign w:val="center"/>
          </w:tcPr>
          <w:p w:rsidR="005B7D84" w:rsidRDefault="007E5551">
            <w:pPr>
              <w:spacing w:line="300" w:lineRule="auto"/>
              <w:rPr>
                <w:rFonts w:ascii="宋体" w:hAnsi="宋体" w:cs="宋体"/>
                <w:szCs w:val="21"/>
              </w:rPr>
            </w:pPr>
            <w:r>
              <w:rPr>
                <w:rFonts w:ascii="宋体" w:hAnsi="宋体" w:cs="宋体" w:hint="eastAsia"/>
                <w:szCs w:val="21"/>
              </w:rPr>
              <w:t>采购人指定地点</w:t>
            </w:r>
          </w:p>
        </w:tc>
      </w:tr>
      <w:tr w:rsidR="005B7D84">
        <w:trPr>
          <w:trHeight w:val="372"/>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采购范围</w:t>
            </w:r>
          </w:p>
        </w:tc>
        <w:tc>
          <w:tcPr>
            <w:tcW w:w="8226" w:type="dxa"/>
            <w:vAlign w:val="center"/>
          </w:tcPr>
          <w:p w:rsidR="005B7D84" w:rsidRDefault="007E5551">
            <w:pPr>
              <w:pStyle w:val="afb"/>
              <w:adjustRightInd w:val="0"/>
              <w:snapToGrid w:val="0"/>
              <w:ind w:firstLineChars="0" w:firstLine="0"/>
              <w:jc w:val="both"/>
              <w:rPr>
                <w:rFonts w:ascii="宋体" w:hAnsi="宋体" w:cs="宋体"/>
                <w:bCs/>
                <w:kern w:val="2"/>
                <w:sz w:val="21"/>
                <w:szCs w:val="21"/>
              </w:rPr>
            </w:pPr>
            <w:r>
              <w:rPr>
                <w:rFonts w:ascii="宋体" w:hAnsi="宋体" w:cs="宋体" w:hint="eastAsia"/>
                <w:bCs/>
                <w:kern w:val="2"/>
                <w:sz w:val="21"/>
                <w:szCs w:val="21"/>
              </w:rPr>
              <w:t>污水管网汇入口改造、新建污泥暂存间及中间污泥池、配套共用与辅助设施；气水反冲洗间等墙体、屋面维护；维修、更换各个处理单元中的老旧、无维修价值的设备并增加备品备件；扩大污泥脱水处理规模；同时建设相应的配套辅助工程。（详见谈判文件）</w:t>
            </w:r>
          </w:p>
          <w:p w:rsidR="005B7D84" w:rsidRDefault="005B7D84">
            <w:pPr>
              <w:spacing w:line="300" w:lineRule="auto"/>
              <w:rPr>
                <w:rFonts w:ascii="宋体" w:hAnsi="宋体" w:cs="宋体"/>
                <w:szCs w:val="21"/>
              </w:rPr>
            </w:pPr>
          </w:p>
        </w:tc>
      </w:tr>
      <w:tr w:rsidR="005B7D84">
        <w:trPr>
          <w:trHeight w:val="372"/>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cs="宋体" w:hint="eastAsia"/>
                <w:szCs w:val="21"/>
              </w:rPr>
              <w:t>交付（服务、完工）时间</w:t>
            </w:r>
          </w:p>
        </w:tc>
        <w:tc>
          <w:tcPr>
            <w:tcW w:w="8226" w:type="dxa"/>
            <w:vAlign w:val="center"/>
          </w:tcPr>
          <w:p w:rsidR="005B7D84" w:rsidRDefault="007E5551">
            <w:pPr>
              <w:spacing w:line="300" w:lineRule="auto"/>
              <w:rPr>
                <w:rFonts w:ascii="宋体" w:hAnsi="宋体" w:cs="宋体"/>
                <w:szCs w:val="21"/>
              </w:rPr>
            </w:pPr>
            <w:r>
              <w:rPr>
                <w:rFonts w:ascii="宋体" w:hAnsi="宋体" w:cs="宋体" w:hint="eastAsia"/>
                <w:szCs w:val="21"/>
              </w:rPr>
              <w:t>合同签订后15日内。</w:t>
            </w:r>
          </w:p>
        </w:tc>
      </w:tr>
      <w:tr w:rsidR="005B7D84">
        <w:trPr>
          <w:trHeight w:val="372"/>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质量要求</w:t>
            </w:r>
          </w:p>
        </w:tc>
        <w:tc>
          <w:tcPr>
            <w:tcW w:w="8226" w:type="dxa"/>
            <w:vAlign w:val="center"/>
          </w:tcPr>
          <w:p w:rsidR="005B7D84" w:rsidRDefault="007E5551">
            <w:pPr>
              <w:spacing w:line="300" w:lineRule="auto"/>
              <w:rPr>
                <w:rFonts w:ascii="宋体" w:hAnsi="宋体" w:cs="宋体"/>
                <w:szCs w:val="21"/>
              </w:rPr>
            </w:pPr>
            <w:r>
              <w:rPr>
                <w:rFonts w:ascii="宋体" w:hAnsi="宋体" w:cs="宋体" w:hint="eastAsia"/>
                <w:szCs w:val="21"/>
              </w:rPr>
              <w:t>合格（符合国家现行规范、规程、规定、标准的要求）</w:t>
            </w:r>
          </w:p>
        </w:tc>
      </w:tr>
      <w:tr w:rsidR="005B7D84">
        <w:trPr>
          <w:trHeight w:val="90"/>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谈判文件获取</w:t>
            </w:r>
          </w:p>
        </w:tc>
        <w:tc>
          <w:tcPr>
            <w:tcW w:w="8226" w:type="dxa"/>
            <w:vAlign w:val="center"/>
          </w:tcPr>
          <w:p w:rsidR="005B7D84" w:rsidRDefault="007E5551">
            <w:pPr>
              <w:spacing w:line="300" w:lineRule="auto"/>
              <w:rPr>
                <w:rFonts w:ascii="宋体" w:hAnsi="宋体" w:cs="宋体"/>
                <w:bCs/>
                <w:szCs w:val="21"/>
              </w:rPr>
            </w:pPr>
            <w:r>
              <w:rPr>
                <w:rFonts w:ascii="宋体" w:hAnsi="宋体" w:cs="宋体" w:hint="eastAsia"/>
                <w:bCs/>
                <w:szCs w:val="21"/>
              </w:rPr>
              <w:t>（一）网上下载谈判文件</w:t>
            </w:r>
          </w:p>
          <w:p w:rsidR="005B7D84" w:rsidRDefault="007E5551">
            <w:pPr>
              <w:spacing w:line="300" w:lineRule="auto"/>
              <w:rPr>
                <w:rFonts w:ascii="宋体" w:hAnsi="宋体" w:cs="宋体"/>
                <w:bCs/>
                <w:szCs w:val="21"/>
              </w:rPr>
            </w:pPr>
            <w:r>
              <w:rPr>
                <w:rFonts w:ascii="宋体" w:hAnsi="宋体" w:cs="宋体" w:hint="eastAsia"/>
                <w:bCs/>
                <w:szCs w:val="21"/>
              </w:rPr>
              <w:t>1、持CA数字认证证书，登录【全国公共资源交易平台（河南省·许昌市）】“系统用</w:t>
            </w:r>
            <w:r>
              <w:rPr>
                <w:rFonts w:ascii="宋体" w:hAnsi="宋体" w:cs="宋体" w:hint="eastAsia"/>
                <w:bCs/>
                <w:szCs w:val="21"/>
              </w:rPr>
              <w:lastRenderedPageBreak/>
              <w:t>户注册”入口（http://221.14.6.70:8088/ggzy/eps/public/RegistAllJcxx.html）进行免费注册登记（详见“常见问题解答-诚信库网上注册相关资料下载”）；</w:t>
            </w:r>
          </w:p>
          <w:p w:rsidR="005B7D84" w:rsidRDefault="007E5551">
            <w:pPr>
              <w:spacing w:line="300" w:lineRule="auto"/>
              <w:rPr>
                <w:rFonts w:ascii="宋体" w:hAnsi="宋体" w:cs="宋体"/>
                <w:bCs/>
                <w:szCs w:val="21"/>
              </w:rPr>
            </w:pPr>
            <w:r>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5B7D84" w:rsidRDefault="007E5551">
            <w:pPr>
              <w:spacing w:line="300" w:lineRule="auto"/>
              <w:rPr>
                <w:rFonts w:ascii="宋体" w:hAnsi="宋体" w:cs="宋体"/>
                <w:bCs/>
                <w:szCs w:val="21"/>
              </w:rPr>
            </w:pPr>
            <w:r>
              <w:rPr>
                <w:rFonts w:ascii="宋体" w:hAnsi="宋体" w:cs="宋体" w:hint="eastAsia"/>
                <w:bCs/>
                <w:szCs w:val="21"/>
              </w:rPr>
              <w:t>（二）未通过【全国公共资源交易平台（河南省·许昌市）】下载谈判文件的供应商,拒收其递交的谈判响应文件。</w:t>
            </w:r>
          </w:p>
        </w:tc>
      </w:tr>
      <w:tr w:rsidR="005B7D84">
        <w:trPr>
          <w:trHeight w:val="294"/>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lastRenderedPageBreak/>
              <w:t>现场</w:t>
            </w:r>
            <w:r>
              <w:rPr>
                <w:rFonts w:ascii="宋体" w:hAnsi="宋体"/>
                <w:bCs/>
                <w:szCs w:val="21"/>
              </w:rPr>
              <w:t>勘查</w:t>
            </w:r>
          </w:p>
        </w:tc>
        <w:tc>
          <w:tcPr>
            <w:tcW w:w="8226" w:type="dxa"/>
            <w:vAlign w:val="center"/>
          </w:tcPr>
          <w:p w:rsidR="005B7D84" w:rsidRDefault="007E5551">
            <w:pPr>
              <w:spacing w:line="300" w:lineRule="auto"/>
              <w:rPr>
                <w:rFonts w:ascii="宋体" w:hAnsi="宋体"/>
                <w:bCs/>
                <w:szCs w:val="21"/>
              </w:rPr>
            </w:pPr>
            <w:r>
              <w:rPr>
                <w:rFonts w:ascii="宋体" w:hAnsi="宋体" w:hint="eastAsia"/>
                <w:bCs/>
                <w:szCs w:val="21"/>
              </w:rPr>
              <w:t>不组织</w:t>
            </w:r>
          </w:p>
        </w:tc>
      </w:tr>
      <w:tr w:rsidR="005B7D84">
        <w:trPr>
          <w:trHeight w:val="312"/>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谈判响应文件</w:t>
            </w:r>
          </w:p>
        </w:tc>
        <w:tc>
          <w:tcPr>
            <w:tcW w:w="8226" w:type="dxa"/>
            <w:vAlign w:val="center"/>
          </w:tcPr>
          <w:p w:rsidR="005B7D84" w:rsidRDefault="007E5551">
            <w:pPr>
              <w:spacing w:line="300" w:lineRule="auto"/>
              <w:rPr>
                <w:rFonts w:ascii="宋体" w:hAnsi="宋体"/>
                <w:bCs/>
                <w:szCs w:val="21"/>
              </w:rPr>
            </w:pPr>
            <w:r>
              <w:rPr>
                <w:rFonts w:ascii="宋体" w:hAnsi="宋体" w:hint="eastAsia"/>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rsidR="005B7D84" w:rsidRDefault="007E5551">
            <w:pPr>
              <w:spacing w:line="300" w:lineRule="auto"/>
              <w:rPr>
                <w:rFonts w:ascii="宋体" w:hAnsi="宋体"/>
                <w:bCs/>
                <w:szCs w:val="21"/>
              </w:rPr>
            </w:pPr>
            <w:r>
              <w:rPr>
                <w:rFonts w:ascii="宋体" w:hAnsi="宋体" w:hint="eastAsia"/>
                <w:bCs/>
                <w:szCs w:val="21"/>
              </w:rPr>
              <w:t>纸质响应文件：正本一份，副本二份。使用格式为“响应文件（供打印）.PDF”的文件。</w:t>
            </w:r>
          </w:p>
          <w:p w:rsidR="005B7D84" w:rsidRDefault="007E5551">
            <w:pPr>
              <w:spacing w:line="300" w:lineRule="auto"/>
              <w:rPr>
                <w:rFonts w:ascii="宋体" w:hAnsi="宋体"/>
                <w:bCs/>
                <w:szCs w:val="21"/>
              </w:rPr>
            </w:pPr>
            <w:r>
              <w:rPr>
                <w:rFonts w:ascii="宋体" w:hAnsi="宋体" w:hint="eastAsia"/>
                <w:bCs/>
                <w:szCs w:val="21"/>
              </w:rPr>
              <w:t>电子响应文件和纸质响应文件的内容、格式、水印码、签章应一致。</w:t>
            </w:r>
          </w:p>
        </w:tc>
      </w:tr>
      <w:tr w:rsidR="005B7D84">
        <w:trPr>
          <w:trHeight w:val="312"/>
          <w:jc w:val="center"/>
        </w:trPr>
        <w:tc>
          <w:tcPr>
            <w:tcW w:w="1561" w:type="dxa"/>
            <w:vAlign w:val="center"/>
          </w:tcPr>
          <w:p w:rsidR="005B7D84" w:rsidRDefault="007E5551">
            <w:pPr>
              <w:spacing w:line="320" w:lineRule="exact"/>
              <w:jc w:val="center"/>
              <w:rPr>
                <w:rFonts w:ascii="宋体" w:hAnsi="宋体"/>
                <w:bCs/>
                <w:szCs w:val="21"/>
              </w:rPr>
            </w:pPr>
            <w:r>
              <w:rPr>
                <w:rFonts w:ascii="宋体" w:hAnsi="宋体" w:hint="eastAsia"/>
                <w:bCs/>
                <w:szCs w:val="21"/>
              </w:rPr>
              <w:t>响应文件的</w:t>
            </w:r>
          </w:p>
          <w:p w:rsidR="005B7D84" w:rsidRDefault="007E5551">
            <w:pPr>
              <w:spacing w:line="320" w:lineRule="exact"/>
              <w:jc w:val="center"/>
              <w:rPr>
                <w:rFonts w:ascii="宋体" w:hAnsi="宋体"/>
                <w:bCs/>
                <w:szCs w:val="21"/>
              </w:rPr>
            </w:pPr>
            <w:r>
              <w:rPr>
                <w:rFonts w:ascii="宋体" w:hAnsi="宋体" w:hint="eastAsia"/>
                <w:bCs/>
                <w:szCs w:val="21"/>
              </w:rPr>
              <w:t>签署盖章</w:t>
            </w:r>
          </w:p>
        </w:tc>
        <w:tc>
          <w:tcPr>
            <w:tcW w:w="8226" w:type="dxa"/>
            <w:vAlign w:val="center"/>
          </w:tcPr>
          <w:p w:rsidR="005B7D84" w:rsidRDefault="007E5551">
            <w:pPr>
              <w:spacing w:line="320" w:lineRule="exact"/>
              <w:rPr>
                <w:rFonts w:ascii="宋体" w:hAnsi="宋体"/>
                <w:bCs/>
                <w:szCs w:val="21"/>
              </w:rPr>
            </w:pPr>
            <w:r>
              <w:rPr>
                <w:rFonts w:ascii="宋体" w:hAnsi="宋体" w:hint="eastAsia"/>
                <w:bCs/>
                <w:szCs w:val="21"/>
              </w:rPr>
              <w:t>电子响应文件：按采购文件要求加盖电子印章和法人电子印章。</w:t>
            </w:r>
          </w:p>
          <w:p w:rsidR="005B7D84" w:rsidRDefault="007E5551">
            <w:pPr>
              <w:spacing w:line="320" w:lineRule="exact"/>
              <w:rPr>
                <w:rFonts w:ascii="宋体" w:hAnsi="宋体"/>
                <w:bCs/>
                <w:szCs w:val="21"/>
              </w:rPr>
            </w:pPr>
            <w:r>
              <w:rPr>
                <w:rFonts w:ascii="宋体" w:hAnsi="宋体" w:hint="eastAsia"/>
                <w:bCs/>
                <w:szCs w:val="21"/>
              </w:rPr>
              <w:t>纸质响应文件：响应文件封面加盖供应商公章（响应文件是指供应商电子响应文件制作完成后生成的后缀名为“.PDF”的文件打印的纸质响应文件）。</w:t>
            </w:r>
          </w:p>
        </w:tc>
      </w:tr>
      <w:tr w:rsidR="005B7D84">
        <w:trPr>
          <w:trHeight w:val="342"/>
          <w:jc w:val="center"/>
        </w:trPr>
        <w:tc>
          <w:tcPr>
            <w:tcW w:w="1561" w:type="dxa"/>
            <w:vAlign w:val="center"/>
          </w:tcPr>
          <w:p w:rsidR="005B7D84" w:rsidRDefault="007E5551">
            <w:pPr>
              <w:spacing w:line="300" w:lineRule="auto"/>
              <w:ind w:leftChars="-95" w:left="-199" w:rightChars="-64" w:right="-134"/>
              <w:jc w:val="center"/>
              <w:rPr>
                <w:rFonts w:ascii="宋体" w:hAnsi="宋体"/>
                <w:bCs/>
                <w:szCs w:val="21"/>
              </w:rPr>
            </w:pPr>
            <w:r>
              <w:rPr>
                <w:rFonts w:ascii="宋体" w:hAnsi="宋体" w:hint="eastAsia"/>
                <w:bCs/>
                <w:szCs w:val="21"/>
              </w:rPr>
              <w:t>谈判响应文件递交地点</w:t>
            </w:r>
          </w:p>
        </w:tc>
        <w:tc>
          <w:tcPr>
            <w:tcW w:w="8226" w:type="dxa"/>
            <w:vAlign w:val="center"/>
          </w:tcPr>
          <w:p w:rsidR="005B7D84" w:rsidRDefault="007E5551">
            <w:pPr>
              <w:spacing w:line="300" w:lineRule="auto"/>
              <w:rPr>
                <w:rFonts w:ascii="宋体" w:hAnsi="宋体"/>
                <w:bCs/>
                <w:color w:val="C00000"/>
                <w:szCs w:val="21"/>
              </w:rPr>
            </w:pPr>
            <w:r>
              <w:rPr>
                <w:rFonts w:ascii="宋体" w:hAnsi="宋体" w:hint="eastAsia"/>
                <w:bCs/>
                <w:color w:val="C00000"/>
                <w:szCs w:val="21"/>
              </w:rPr>
              <w:t>长葛市公共资源交易中心</w:t>
            </w:r>
            <w:r w:rsidR="00276101">
              <w:rPr>
                <w:rFonts w:ascii="宋体" w:hAnsi="宋体" w:hint="eastAsia"/>
                <w:bCs/>
                <w:color w:val="C00000"/>
                <w:szCs w:val="21"/>
              </w:rPr>
              <w:t>四楼</w:t>
            </w:r>
            <w:r>
              <w:rPr>
                <w:rFonts w:ascii="宋体" w:hAnsi="宋体" w:hint="eastAsia"/>
                <w:bCs/>
                <w:color w:val="C00000"/>
                <w:szCs w:val="21"/>
              </w:rPr>
              <w:t>开标</w:t>
            </w:r>
            <w:r w:rsidR="00276101">
              <w:rPr>
                <w:rFonts w:ascii="宋体" w:hAnsi="宋体" w:hint="eastAsia"/>
                <w:bCs/>
                <w:color w:val="C00000"/>
                <w:szCs w:val="21"/>
              </w:rPr>
              <w:t>三</w:t>
            </w:r>
            <w:r>
              <w:rPr>
                <w:rFonts w:ascii="宋体" w:hAnsi="宋体" w:hint="eastAsia"/>
                <w:bCs/>
                <w:color w:val="C00000"/>
                <w:szCs w:val="21"/>
              </w:rPr>
              <w:t>室。</w:t>
            </w:r>
          </w:p>
        </w:tc>
      </w:tr>
      <w:tr w:rsidR="005B7D84">
        <w:trPr>
          <w:trHeight w:val="357"/>
          <w:jc w:val="center"/>
        </w:trPr>
        <w:tc>
          <w:tcPr>
            <w:tcW w:w="1561" w:type="dxa"/>
            <w:vAlign w:val="center"/>
          </w:tcPr>
          <w:p w:rsidR="005B7D84" w:rsidRDefault="007E5551">
            <w:pPr>
              <w:spacing w:line="300" w:lineRule="auto"/>
              <w:ind w:leftChars="-95" w:left="-199" w:rightChars="-64" w:right="-134"/>
              <w:jc w:val="center"/>
              <w:rPr>
                <w:rFonts w:ascii="宋体" w:hAnsi="宋体"/>
                <w:bCs/>
                <w:szCs w:val="21"/>
              </w:rPr>
            </w:pPr>
            <w:r>
              <w:rPr>
                <w:rFonts w:ascii="宋体" w:hAnsi="宋体" w:hint="eastAsia"/>
                <w:bCs/>
                <w:szCs w:val="21"/>
              </w:rPr>
              <w:t>谈判截止时间</w:t>
            </w:r>
          </w:p>
        </w:tc>
        <w:tc>
          <w:tcPr>
            <w:tcW w:w="8226" w:type="dxa"/>
            <w:vAlign w:val="center"/>
          </w:tcPr>
          <w:p w:rsidR="005B7D84" w:rsidRDefault="007E5551">
            <w:pPr>
              <w:spacing w:line="300" w:lineRule="auto"/>
              <w:rPr>
                <w:rFonts w:ascii="宋体" w:hAnsi="宋体"/>
                <w:bCs/>
                <w:color w:val="C00000"/>
                <w:szCs w:val="21"/>
              </w:rPr>
            </w:pPr>
            <w:r>
              <w:rPr>
                <w:rFonts w:ascii="宋体" w:hAnsi="宋体" w:hint="eastAsia"/>
                <w:bCs/>
                <w:color w:val="C00000"/>
                <w:szCs w:val="21"/>
              </w:rPr>
              <w:t>谈判文件接收截止时间及谈判时间：</w:t>
            </w:r>
            <w:r>
              <w:rPr>
                <w:rFonts w:hint="eastAsia"/>
                <w:color w:val="C00000"/>
                <w:shd w:val="clear" w:color="auto" w:fill="FFFFFF"/>
              </w:rPr>
              <w:t>2019</w:t>
            </w:r>
            <w:r>
              <w:rPr>
                <w:rFonts w:hint="eastAsia"/>
                <w:color w:val="C00000"/>
                <w:shd w:val="clear" w:color="auto" w:fill="FFFFFF"/>
              </w:rPr>
              <w:t>年</w:t>
            </w:r>
            <w:r w:rsidR="00276101">
              <w:rPr>
                <w:rFonts w:hint="eastAsia"/>
                <w:color w:val="C00000"/>
                <w:shd w:val="clear" w:color="auto" w:fill="FFFFFF"/>
              </w:rPr>
              <w:t>8</w:t>
            </w:r>
            <w:r>
              <w:rPr>
                <w:rFonts w:hint="eastAsia"/>
                <w:color w:val="C00000"/>
                <w:shd w:val="clear" w:color="auto" w:fill="FFFFFF"/>
              </w:rPr>
              <w:t>月</w:t>
            </w:r>
            <w:r w:rsidR="00276101">
              <w:rPr>
                <w:rFonts w:hint="eastAsia"/>
                <w:color w:val="C00000"/>
                <w:shd w:val="clear" w:color="auto" w:fill="FFFFFF"/>
              </w:rPr>
              <w:t>16</w:t>
            </w:r>
            <w:r>
              <w:rPr>
                <w:rFonts w:hint="eastAsia"/>
                <w:color w:val="C00000"/>
                <w:shd w:val="clear" w:color="auto" w:fill="FFFFFF"/>
              </w:rPr>
              <w:t>日</w:t>
            </w:r>
            <w:r w:rsidR="00276101">
              <w:rPr>
                <w:rFonts w:hint="eastAsia"/>
                <w:color w:val="C00000"/>
                <w:shd w:val="clear" w:color="auto" w:fill="FFFFFF"/>
              </w:rPr>
              <w:t>9</w:t>
            </w:r>
            <w:r>
              <w:rPr>
                <w:rFonts w:hint="eastAsia"/>
                <w:color w:val="C00000"/>
                <w:shd w:val="clear" w:color="auto" w:fill="FFFFFF"/>
              </w:rPr>
              <w:t>时</w:t>
            </w:r>
            <w:r w:rsidR="00276101">
              <w:rPr>
                <w:rFonts w:hint="eastAsia"/>
                <w:color w:val="C00000"/>
                <w:shd w:val="clear" w:color="auto" w:fill="FFFFFF"/>
              </w:rPr>
              <w:t>00</w:t>
            </w:r>
            <w:r>
              <w:rPr>
                <w:rFonts w:hint="eastAsia"/>
                <w:color w:val="C00000"/>
                <w:shd w:val="clear" w:color="auto" w:fill="FFFFFF"/>
              </w:rPr>
              <w:t>分</w:t>
            </w:r>
            <w:r>
              <w:rPr>
                <w:rFonts w:ascii="宋体" w:hAnsi="宋体" w:hint="eastAsia"/>
                <w:bCs/>
                <w:color w:val="C00000"/>
                <w:szCs w:val="21"/>
              </w:rPr>
              <w:t>(北京时间)</w:t>
            </w:r>
          </w:p>
        </w:tc>
      </w:tr>
      <w:tr w:rsidR="005B7D84">
        <w:trPr>
          <w:trHeight w:val="342"/>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226" w:type="dxa"/>
            <w:vAlign w:val="center"/>
          </w:tcPr>
          <w:p w:rsidR="005B7D84" w:rsidRDefault="007E5551">
            <w:pPr>
              <w:spacing w:line="300" w:lineRule="auto"/>
              <w:rPr>
                <w:rFonts w:ascii="宋体" w:hAnsi="宋体"/>
                <w:bCs/>
                <w:szCs w:val="21"/>
              </w:rPr>
            </w:pPr>
            <w:r>
              <w:rPr>
                <w:rFonts w:ascii="宋体" w:hAnsi="宋体" w:hint="eastAsia"/>
                <w:bCs/>
                <w:szCs w:val="21"/>
              </w:rPr>
              <w:t>自谈判之日起60天。</w:t>
            </w:r>
          </w:p>
        </w:tc>
      </w:tr>
      <w:tr w:rsidR="005B7D84">
        <w:trPr>
          <w:trHeight w:val="90"/>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8226" w:type="dxa"/>
            <w:vAlign w:val="center"/>
          </w:tcPr>
          <w:p w:rsidR="005B7D84" w:rsidRDefault="007E5551">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开户行：河南长葛农村商业银行股份有限公司营业部</w:t>
            </w:r>
          </w:p>
          <w:p w:rsidR="005B7D84" w:rsidRDefault="007E5551">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户  名：长葛市公共资源交易中心</w:t>
            </w:r>
          </w:p>
          <w:p w:rsidR="005B7D84" w:rsidRDefault="007E5551">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账  号：13201001800000552</w:t>
            </w:r>
          </w:p>
          <w:p w:rsidR="005B7D84" w:rsidRDefault="007E5551">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履约担保的形式：基本户转账，在中标人签订合同前办理。</w:t>
            </w:r>
          </w:p>
          <w:p w:rsidR="005B7D84" w:rsidRDefault="007E5551">
            <w:pPr>
              <w:spacing w:line="300" w:lineRule="auto"/>
              <w:ind w:rightChars="-42" w:right="-88"/>
              <w:rPr>
                <w:rFonts w:ascii="宋体" w:hAnsi="宋体" w:cs="宋体"/>
                <w:bCs/>
                <w:szCs w:val="21"/>
              </w:rPr>
            </w:pPr>
            <w:r>
              <w:rPr>
                <w:rFonts w:ascii="新宋体" w:eastAsia="新宋体" w:hAnsi="新宋体" w:hint="eastAsia"/>
                <w:szCs w:val="21"/>
              </w:rPr>
              <w:t>履约担保的金额：中标金额的10%。</w:t>
            </w:r>
          </w:p>
        </w:tc>
      </w:tr>
      <w:tr w:rsidR="005B7D84">
        <w:trPr>
          <w:trHeight w:val="416"/>
          <w:jc w:val="center"/>
        </w:trPr>
        <w:tc>
          <w:tcPr>
            <w:tcW w:w="1561" w:type="dxa"/>
            <w:vAlign w:val="center"/>
          </w:tcPr>
          <w:p w:rsidR="005B7D84" w:rsidRDefault="007E5551">
            <w:pPr>
              <w:spacing w:line="300" w:lineRule="auto"/>
              <w:jc w:val="center"/>
              <w:rPr>
                <w:rFonts w:ascii="宋体" w:hAnsi="宋体"/>
                <w:bCs/>
                <w:szCs w:val="21"/>
              </w:rPr>
            </w:pPr>
            <w:r>
              <w:rPr>
                <w:rFonts w:ascii="宋体" w:hAnsi="宋体" w:hint="eastAsia"/>
                <w:bCs/>
                <w:szCs w:val="21"/>
              </w:rPr>
              <w:t>特别说明</w:t>
            </w:r>
          </w:p>
        </w:tc>
        <w:tc>
          <w:tcPr>
            <w:tcW w:w="8226" w:type="dxa"/>
            <w:vAlign w:val="center"/>
          </w:tcPr>
          <w:p w:rsidR="005B7D84" w:rsidRDefault="007E5551">
            <w:pPr>
              <w:tabs>
                <w:tab w:val="left" w:pos="312"/>
              </w:tabs>
              <w:spacing w:line="300" w:lineRule="auto"/>
              <w:rPr>
                <w:rFonts w:ascii="宋体" w:hAnsi="宋体" w:cs="Arial"/>
                <w:bCs/>
                <w:szCs w:val="21"/>
              </w:rPr>
            </w:pPr>
            <w:r>
              <w:rPr>
                <w:rFonts w:ascii="宋体" w:hAnsi="宋体" w:cs="Arial" w:hint="eastAsia"/>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rsidR="005B7D84" w:rsidRDefault="007E5551">
            <w:pPr>
              <w:spacing w:line="300" w:lineRule="auto"/>
              <w:rPr>
                <w:rFonts w:ascii="宋体" w:hAnsi="宋体" w:cs="Arial"/>
                <w:bCs/>
                <w:szCs w:val="21"/>
              </w:rPr>
            </w:pPr>
            <w:r>
              <w:rPr>
                <w:rFonts w:ascii="宋体" w:hAnsi="宋体" w:cs="Arial" w:hint="eastAsia"/>
                <w:bCs/>
                <w:szCs w:val="21"/>
              </w:rPr>
              <w:t>2.不接受备选方案。</w:t>
            </w:r>
          </w:p>
          <w:p w:rsidR="005B7D84" w:rsidRDefault="007E5551">
            <w:pPr>
              <w:spacing w:line="300" w:lineRule="auto"/>
              <w:rPr>
                <w:rFonts w:ascii="宋体" w:hAnsi="宋体" w:cs="Arial"/>
                <w:bCs/>
                <w:szCs w:val="21"/>
              </w:rPr>
            </w:pPr>
            <w:r>
              <w:rPr>
                <w:rFonts w:ascii="宋体" w:hAnsi="宋体" w:cs="Arial" w:hint="eastAsia"/>
                <w:bCs/>
                <w:szCs w:val="21"/>
              </w:rPr>
              <w:t>3.不接受进口产品投标</w:t>
            </w:r>
            <w:r>
              <w:rPr>
                <w:rFonts w:ascii="宋体" w:hAnsi="宋体" w:cs="宋体" w:hint="eastAsia"/>
                <w:szCs w:val="21"/>
              </w:rPr>
              <w:t>（谈判）</w:t>
            </w:r>
            <w:r>
              <w:rPr>
                <w:rFonts w:ascii="宋体" w:hAnsi="宋体" w:cs="Arial" w:hint="eastAsia"/>
                <w:bCs/>
                <w:szCs w:val="21"/>
              </w:rPr>
              <w:t>。</w:t>
            </w:r>
          </w:p>
          <w:p w:rsidR="005B7D84" w:rsidRDefault="007E5551">
            <w:pPr>
              <w:spacing w:line="300" w:lineRule="auto"/>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本谈判</w:t>
            </w:r>
            <w:r>
              <w:rPr>
                <w:rFonts w:ascii="宋体" w:hAnsi="宋体" w:cs="Arial"/>
                <w:bCs/>
                <w:szCs w:val="21"/>
              </w:rPr>
              <w:t>文件的解释权归采购人</w:t>
            </w:r>
            <w:r>
              <w:rPr>
                <w:rFonts w:ascii="宋体" w:hAnsi="宋体" w:cs="Arial" w:hint="eastAsia"/>
                <w:bCs/>
                <w:szCs w:val="21"/>
              </w:rPr>
              <w:t>。</w:t>
            </w:r>
          </w:p>
        </w:tc>
      </w:tr>
    </w:tbl>
    <w:p w:rsidR="005B7D84" w:rsidRDefault="005B7D84">
      <w:pPr>
        <w:pStyle w:val="af2"/>
        <w:ind w:firstLineChars="0" w:firstLine="0"/>
        <w:rPr>
          <w:rFonts w:ascii="华文中宋" w:eastAsia="华文中宋" w:hAnsi="华文中宋"/>
          <w:b/>
          <w:sz w:val="32"/>
          <w:szCs w:val="32"/>
        </w:rPr>
      </w:pPr>
    </w:p>
    <w:p w:rsidR="005B7D84" w:rsidRDefault="007E5551" w:rsidP="000A6239">
      <w:pPr>
        <w:spacing w:afterLines="100"/>
        <w:jc w:val="center"/>
        <w:rPr>
          <w:rFonts w:asciiTheme="majorEastAsia" w:eastAsiaTheme="majorEastAsia" w:hAnsiTheme="majorEastAsia"/>
          <w:b/>
          <w:sz w:val="32"/>
          <w:szCs w:val="32"/>
        </w:rPr>
      </w:pPr>
      <w:r>
        <w:rPr>
          <w:rFonts w:ascii="华文中宋" w:eastAsia="华文中宋" w:hAnsi="华文中宋" w:hint="eastAsia"/>
          <w:b/>
          <w:sz w:val="32"/>
          <w:szCs w:val="32"/>
        </w:rPr>
        <w:br w:type="page"/>
      </w:r>
      <w:r>
        <w:rPr>
          <w:rFonts w:asciiTheme="majorEastAsia" w:eastAsiaTheme="majorEastAsia" w:hAnsiTheme="majorEastAsia" w:hint="eastAsia"/>
          <w:b/>
          <w:sz w:val="32"/>
          <w:szCs w:val="32"/>
        </w:rPr>
        <w:lastRenderedPageBreak/>
        <w:t>第三章  竞争性谈判响应文件内容</w:t>
      </w:r>
    </w:p>
    <w:tbl>
      <w:tblPr>
        <w:tblW w:w="9800"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92"/>
        <w:gridCol w:w="7508"/>
      </w:tblGrid>
      <w:tr w:rsidR="005B7D84">
        <w:trPr>
          <w:trHeight w:val="545"/>
          <w:jc w:val="right"/>
        </w:trPr>
        <w:tc>
          <w:tcPr>
            <w:tcW w:w="2292" w:type="dxa"/>
            <w:tcBorders>
              <w:top w:val="double" w:sz="4" w:space="0" w:color="auto"/>
              <w:left w:val="double" w:sz="4" w:space="0" w:color="auto"/>
              <w:bottom w:val="single" w:sz="4" w:space="0" w:color="auto"/>
              <w:right w:val="single" w:sz="4" w:space="0" w:color="auto"/>
            </w:tcBorders>
            <w:vAlign w:val="center"/>
          </w:tcPr>
          <w:p w:rsidR="005B7D84" w:rsidRDefault="007E5551">
            <w:pPr>
              <w:spacing w:line="360" w:lineRule="auto"/>
              <w:jc w:val="center"/>
              <w:rPr>
                <w:rFonts w:ascii="宋体" w:hAnsi="宋体" w:cs="Arial"/>
                <w:b/>
                <w:szCs w:val="21"/>
              </w:rPr>
            </w:pPr>
            <w:r>
              <w:rPr>
                <w:rFonts w:ascii="宋体" w:hAnsi="宋体" w:cs="Arial" w:hint="eastAsia"/>
                <w:b/>
                <w:szCs w:val="21"/>
              </w:rPr>
              <w:t>项目</w:t>
            </w:r>
          </w:p>
        </w:tc>
        <w:tc>
          <w:tcPr>
            <w:tcW w:w="7508" w:type="dxa"/>
            <w:tcBorders>
              <w:top w:val="double" w:sz="4" w:space="0" w:color="auto"/>
              <w:left w:val="single" w:sz="4" w:space="0" w:color="auto"/>
              <w:bottom w:val="single" w:sz="4" w:space="0" w:color="auto"/>
              <w:right w:val="double" w:sz="4" w:space="0" w:color="auto"/>
            </w:tcBorders>
            <w:vAlign w:val="center"/>
          </w:tcPr>
          <w:p w:rsidR="005B7D84" w:rsidRDefault="007E5551">
            <w:pPr>
              <w:spacing w:line="360" w:lineRule="auto"/>
              <w:jc w:val="center"/>
              <w:rPr>
                <w:rFonts w:ascii="宋体" w:hAnsi="宋体" w:cs="Arial"/>
                <w:b/>
                <w:szCs w:val="21"/>
              </w:rPr>
            </w:pPr>
            <w:r>
              <w:rPr>
                <w:rFonts w:ascii="宋体" w:hAnsi="宋体" w:cs="Arial" w:hint="eastAsia"/>
                <w:b/>
                <w:szCs w:val="21"/>
              </w:rPr>
              <w:t>内容</w:t>
            </w:r>
          </w:p>
        </w:tc>
      </w:tr>
      <w:tr w:rsidR="005B7D84">
        <w:trPr>
          <w:trHeight w:val="503"/>
          <w:jc w:val="right"/>
        </w:trPr>
        <w:tc>
          <w:tcPr>
            <w:tcW w:w="2292" w:type="dxa"/>
            <w:tcBorders>
              <w:top w:val="single" w:sz="4" w:space="0" w:color="auto"/>
              <w:left w:val="double" w:sz="4" w:space="0" w:color="auto"/>
              <w:bottom w:val="single" w:sz="4" w:space="0" w:color="auto"/>
              <w:right w:val="single" w:sz="4" w:space="0" w:color="auto"/>
            </w:tcBorders>
            <w:vAlign w:val="center"/>
          </w:tcPr>
          <w:p w:rsidR="005B7D84" w:rsidRDefault="007E5551">
            <w:pPr>
              <w:spacing w:line="360" w:lineRule="auto"/>
              <w:jc w:val="center"/>
              <w:rPr>
                <w:rFonts w:ascii="宋体" w:hAnsi="宋体" w:cs="Arial"/>
                <w:b/>
                <w:szCs w:val="21"/>
              </w:rPr>
            </w:pPr>
            <w:r>
              <w:rPr>
                <w:rFonts w:ascii="宋体" w:hAnsi="宋体" w:cs="Arial" w:hint="eastAsia"/>
                <w:b/>
                <w:szCs w:val="21"/>
              </w:rPr>
              <w:t>谈判文件</w:t>
            </w: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jc w:val="center"/>
              <w:rPr>
                <w:rFonts w:ascii="宋体" w:hAnsi="宋体" w:cs="Arial"/>
                <w:szCs w:val="21"/>
              </w:rPr>
            </w:pPr>
            <w:r>
              <w:rPr>
                <w:rFonts w:ascii="宋体" w:hAnsi="宋体" w:cs="Arial" w:hint="eastAsia"/>
                <w:szCs w:val="21"/>
              </w:rPr>
              <w:t>封面</w:t>
            </w:r>
          </w:p>
        </w:tc>
      </w:tr>
      <w:tr w:rsidR="005B7D84">
        <w:trPr>
          <w:trHeight w:val="458"/>
          <w:jc w:val="right"/>
        </w:trPr>
        <w:tc>
          <w:tcPr>
            <w:tcW w:w="2292" w:type="dxa"/>
            <w:vMerge w:val="restart"/>
            <w:tcBorders>
              <w:top w:val="single" w:sz="4" w:space="0" w:color="auto"/>
              <w:left w:val="double" w:sz="4" w:space="0" w:color="auto"/>
              <w:right w:val="single" w:sz="4" w:space="0" w:color="auto"/>
            </w:tcBorders>
            <w:vAlign w:val="center"/>
          </w:tcPr>
          <w:p w:rsidR="005B7D84" w:rsidRDefault="007E5551">
            <w:pPr>
              <w:spacing w:line="360" w:lineRule="auto"/>
              <w:jc w:val="center"/>
            </w:pPr>
            <w:r>
              <w:rPr>
                <w:rFonts w:ascii="宋体" w:hAnsi="宋体" w:cs="Arial" w:hint="eastAsia"/>
                <w:b/>
                <w:szCs w:val="21"/>
              </w:rPr>
              <w:t>资格性审查材料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宋体" w:hAnsi="宋体" w:cs="Arial"/>
                <w:b/>
                <w:bCs/>
                <w:szCs w:val="21"/>
                <w:lang w:val="zh-CN"/>
              </w:rPr>
            </w:pPr>
            <w:bookmarkStart w:id="0" w:name="定位_【循环符合性证明材料】_201244141212"/>
            <w:bookmarkStart w:id="1" w:name="定位_【循环符合性证明材料】_20122314636"/>
            <w:bookmarkStart w:id="2" w:name="定位_【循环符合性证明材料】_20122614258"/>
            <w:bookmarkEnd w:id="0"/>
            <w:bookmarkEnd w:id="1"/>
            <w:bookmarkEnd w:id="2"/>
            <w:r>
              <w:rPr>
                <w:rFonts w:ascii="宋体" w:hAnsi="宋体" w:cs="Arial" w:hint="eastAsia"/>
                <w:b/>
                <w:bCs/>
                <w:szCs w:val="21"/>
              </w:rPr>
              <w:t>1、</w:t>
            </w:r>
            <w:r>
              <w:rPr>
                <w:rFonts w:ascii="宋体" w:hAnsi="宋体" w:cs="Arial" w:hint="eastAsia"/>
                <w:b/>
                <w:bCs/>
                <w:szCs w:val="21"/>
                <w:lang w:val="zh-CN"/>
              </w:rPr>
              <w:t>法人或者其他组织的营业执照等证明文件，自然人的身份证明</w:t>
            </w:r>
          </w:p>
          <w:p w:rsidR="005B7D84" w:rsidRDefault="007E5551">
            <w:pPr>
              <w:spacing w:line="360" w:lineRule="auto"/>
              <w:rPr>
                <w:rFonts w:ascii="宋体" w:hAnsi="宋体" w:cs="Arial"/>
                <w:szCs w:val="21"/>
                <w:lang w:val="zh-CN"/>
              </w:rPr>
            </w:pPr>
            <w:r>
              <w:rPr>
                <w:rFonts w:ascii="宋体" w:hAnsi="宋体" w:cs="Arial" w:hint="eastAsia"/>
                <w:szCs w:val="21"/>
                <w:lang w:val="zh-CN"/>
              </w:rPr>
              <w:t>（1）企业法人营业执照或营业执照。（企业投标提供）</w:t>
            </w:r>
          </w:p>
          <w:p w:rsidR="005B7D84" w:rsidRDefault="007E5551">
            <w:pPr>
              <w:spacing w:line="360" w:lineRule="auto"/>
              <w:rPr>
                <w:rFonts w:ascii="宋体" w:hAnsi="宋体" w:cs="Arial"/>
                <w:szCs w:val="21"/>
                <w:lang w:val="zh-CN"/>
              </w:rPr>
            </w:pPr>
            <w:r>
              <w:rPr>
                <w:rFonts w:ascii="宋体" w:hAnsi="宋体" w:cs="Arial" w:hint="eastAsia"/>
                <w:szCs w:val="21"/>
                <w:lang w:val="zh-CN"/>
              </w:rPr>
              <w:t>（2）事业单位法人证书。（事业单位投标提供）</w:t>
            </w:r>
          </w:p>
          <w:p w:rsidR="005B7D84" w:rsidRDefault="007E5551">
            <w:pPr>
              <w:spacing w:line="360" w:lineRule="auto"/>
              <w:rPr>
                <w:rFonts w:ascii="宋体" w:hAnsi="宋体" w:cs="Arial"/>
                <w:szCs w:val="21"/>
                <w:lang w:val="zh-CN"/>
              </w:rPr>
            </w:pPr>
            <w:r>
              <w:rPr>
                <w:rFonts w:ascii="宋体" w:hAnsi="宋体" w:cs="Arial" w:hint="eastAsia"/>
                <w:szCs w:val="21"/>
                <w:lang w:val="zh-CN"/>
              </w:rPr>
              <w:t>（3）执业许可证。（非专业服务机构投标提供）</w:t>
            </w:r>
          </w:p>
          <w:p w:rsidR="005B7D84" w:rsidRDefault="007E5551">
            <w:pPr>
              <w:spacing w:line="360" w:lineRule="auto"/>
              <w:rPr>
                <w:rFonts w:ascii="宋体" w:hAnsi="宋体" w:cs="Arial"/>
                <w:szCs w:val="21"/>
                <w:lang w:val="zh-CN"/>
              </w:rPr>
            </w:pPr>
            <w:r>
              <w:rPr>
                <w:rFonts w:ascii="宋体" w:hAnsi="宋体" w:cs="Arial" w:hint="eastAsia"/>
                <w:szCs w:val="21"/>
                <w:lang w:val="zh-CN"/>
              </w:rPr>
              <w:t>（4）个体工商户营业执照。（个体工商户投标提供）</w:t>
            </w:r>
          </w:p>
          <w:p w:rsidR="005B7D84" w:rsidRDefault="007E5551">
            <w:pPr>
              <w:spacing w:line="360" w:lineRule="auto"/>
              <w:rPr>
                <w:rFonts w:ascii="宋体" w:hAnsi="宋体" w:cs="Arial"/>
                <w:szCs w:val="21"/>
              </w:rPr>
            </w:pPr>
            <w:r>
              <w:rPr>
                <w:rFonts w:ascii="宋体" w:hAnsi="宋体" w:cs="Arial" w:hint="eastAsia"/>
                <w:szCs w:val="21"/>
                <w:lang w:val="zh-CN"/>
              </w:rPr>
              <w:t>（5）自然人身份证明。（自然人投标提供）</w:t>
            </w:r>
          </w:p>
        </w:tc>
      </w:tr>
      <w:tr w:rsidR="005B7D84">
        <w:trPr>
          <w:trHeight w:val="417"/>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宋体" w:hAnsi="宋体" w:cs="Arial"/>
                <w:b/>
                <w:bCs/>
                <w:szCs w:val="21"/>
              </w:rPr>
            </w:pPr>
            <w:r>
              <w:rPr>
                <w:rFonts w:ascii="宋体" w:hAnsi="宋体" w:cs="Arial" w:hint="eastAsia"/>
                <w:b/>
                <w:bCs/>
                <w:szCs w:val="21"/>
              </w:rPr>
              <w:t>2、财务状况报告相关材料</w:t>
            </w:r>
          </w:p>
          <w:p w:rsidR="005B7D84" w:rsidRDefault="007E5551">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5B7D84" w:rsidRDefault="007E5551">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5B7D84" w:rsidRDefault="007E5551">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B7D84" w:rsidRDefault="007E555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B7D84" w:rsidRDefault="007E5551">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B7D84" w:rsidRDefault="007E5551">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5B7D84" w:rsidRDefault="007E5551">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5B7D84" w:rsidRDefault="007E5551">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B7D84" w:rsidRDefault="007E555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B7D84" w:rsidRDefault="007E5551">
            <w:pPr>
              <w:autoSpaceDE w:val="0"/>
              <w:autoSpaceDN w:val="0"/>
              <w:adjustRightInd w:val="0"/>
              <w:spacing w:line="360" w:lineRule="auto"/>
              <w:ind w:right="-11"/>
              <w:rPr>
                <w:rFonts w:ascii="宋体" w:hAnsi="宋体" w:cs="Arial"/>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B7D84">
        <w:trPr>
          <w:trHeight w:val="439"/>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宋体" w:hAnsi="宋体" w:cs="Arial"/>
                <w:b/>
                <w:bCs/>
                <w:szCs w:val="21"/>
                <w:lang w:val="zh-CN"/>
              </w:rPr>
            </w:pPr>
            <w:r>
              <w:rPr>
                <w:rFonts w:ascii="宋体" w:hAnsi="宋体" w:cs="Arial" w:hint="eastAsia"/>
                <w:b/>
                <w:bCs/>
                <w:szCs w:val="21"/>
              </w:rPr>
              <w:t>3</w:t>
            </w:r>
            <w:r>
              <w:rPr>
                <w:rFonts w:ascii="宋体" w:hAnsi="宋体" w:cs="Arial" w:hint="eastAsia"/>
                <w:b/>
                <w:bCs/>
                <w:szCs w:val="21"/>
                <w:lang w:val="zh-CN"/>
              </w:rPr>
              <w:t>、依法缴纳税收相关材料</w:t>
            </w:r>
          </w:p>
          <w:p w:rsidR="005B7D84" w:rsidRDefault="007E5551">
            <w:pPr>
              <w:autoSpaceDE w:val="0"/>
              <w:autoSpaceDN w:val="0"/>
              <w:adjustRightInd w:val="0"/>
              <w:spacing w:line="360" w:lineRule="auto"/>
              <w:ind w:right="-11"/>
              <w:rPr>
                <w:rFonts w:ascii="宋体" w:hAnsi="宋体" w:cs="Arial"/>
                <w:szCs w:val="21"/>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tc>
      </w:tr>
      <w:tr w:rsidR="005B7D84">
        <w:trPr>
          <w:trHeight w:val="439"/>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Theme="minorEastAsia" w:hAnsiTheme="minorEastAsia" w:cs="宋体"/>
                <w:bCs/>
                <w:szCs w:val="21"/>
              </w:rPr>
            </w:pPr>
            <w:r>
              <w:rPr>
                <w:rFonts w:ascii="宋体" w:hAnsi="宋体" w:cs="Arial" w:hint="eastAsia"/>
                <w:b/>
                <w:bCs/>
                <w:szCs w:val="21"/>
              </w:rPr>
              <w:t>4、投标承诺函</w:t>
            </w:r>
          </w:p>
        </w:tc>
      </w:tr>
      <w:tr w:rsidR="005B7D84">
        <w:trPr>
          <w:trHeight w:val="439"/>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宋体" w:hAnsi="宋体" w:cs="Arial"/>
                <w:szCs w:val="21"/>
              </w:rPr>
            </w:pPr>
            <w:r>
              <w:rPr>
                <w:rFonts w:ascii="宋体" w:hAnsi="宋体" w:cs="Arial" w:hint="eastAsia"/>
                <w:b/>
                <w:bCs/>
                <w:szCs w:val="21"/>
              </w:rPr>
              <w:t>5、</w:t>
            </w:r>
            <w:r>
              <w:rPr>
                <w:rFonts w:hint="eastAsia"/>
                <w:b/>
                <w:bCs/>
              </w:rPr>
              <w:t>法定代表人资格证明书或法定代表人授权委托书原件和身份证复印件</w:t>
            </w:r>
          </w:p>
        </w:tc>
      </w:tr>
      <w:tr w:rsidR="005B7D84">
        <w:trPr>
          <w:trHeight w:val="439"/>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宋体" w:hAnsi="宋体" w:cs="Arial"/>
                <w:b/>
                <w:bCs/>
                <w:szCs w:val="21"/>
                <w:lang w:val="zh-CN"/>
              </w:rPr>
            </w:pPr>
            <w:r>
              <w:rPr>
                <w:rFonts w:ascii="宋体" w:hAnsi="宋体" w:cs="Arial" w:hint="eastAsia"/>
                <w:b/>
                <w:bCs/>
                <w:szCs w:val="21"/>
              </w:rPr>
              <w:t>6</w:t>
            </w:r>
            <w:r>
              <w:rPr>
                <w:rFonts w:ascii="宋体" w:hAnsi="宋体" w:cs="Arial" w:hint="eastAsia"/>
                <w:b/>
                <w:bCs/>
                <w:szCs w:val="21"/>
                <w:lang w:val="zh-CN"/>
              </w:rPr>
              <w:t>、参加政府采购活动前3年内在经营活动中没有重大违法记录的声明</w:t>
            </w:r>
          </w:p>
          <w:p w:rsidR="005B7D84" w:rsidRDefault="007E5551">
            <w:pPr>
              <w:spacing w:line="360" w:lineRule="auto"/>
              <w:rPr>
                <w:rFonts w:ascii="宋体" w:hAnsi="宋体" w:cs="Arial"/>
                <w:szCs w:val="21"/>
              </w:rPr>
            </w:pPr>
            <w:r>
              <w:rPr>
                <w:rFonts w:ascii="宋体" w:hAnsi="宋体" w:cs="Arial" w:hint="eastAsia"/>
                <w:szCs w:val="21"/>
                <w:lang w:val="zh-CN"/>
              </w:rPr>
              <w:t>供应商“参加政府采购活动前3年内在经营活动中没有重大违法记录的书面声</w:t>
            </w:r>
            <w:r>
              <w:rPr>
                <w:rFonts w:ascii="宋体" w:hAnsi="宋体" w:cs="Arial" w:hint="eastAsia"/>
                <w:szCs w:val="21"/>
                <w:lang w:val="zh-CN"/>
              </w:rPr>
              <w:lastRenderedPageBreak/>
              <w:t>明”。 重大违法记录，是指供应商因违法经营受到刑事处罚或者责令停产停业、吊销许可证或者执照、较大数额罚款等行政处罚。</w:t>
            </w:r>
          </w:p>
        </w:tc>
      </w:tr>
      <w:tr w:rsidR="005B7D84">
        <w:trPr>
          <w:trHeight w:val="439"/>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宋体" w:hAnsi="宋体" w:cs="Arial"/>
                <w:szCs w:val="21"/>
                <w:lang w:val="zh-CN"/>
              </w:rPr>
            </w:pPr>
            <w:r>
              <w:rPr>
                <w:rFonts w:ascii="宋体" w:hAnsi="宋体" w:cs="Arial" w:hint="eastAsia"/>
                <w:b/>
                <w:bCs/>
                <w:szCs w:val="21"/>
              </w:rPr>
              <w:t>7</w:t>
            </w:r>
            <w:r>
              <w:rPr>
                <w:rFonts w:ascii="宋体" w:hAnsi="宋体" w:cs="Arial" w:hint="eastAsia"/>
                <w:b/>
                <w:bCs/>
                <w:szCs w:val="21"/>
                <w:lang w:val="zh-CN"/>
              </w:rPr>
              <w:t>、履行合同所必须的设备和专业技术能力的证明材料</w:t>
            </w:r>
          </w:p>
          <w:p w:rsidR="005B7D84" w:rsidRDefault="007E5551">
            <w:pPr>
              <w:spacing w:line="360" w:lineRule="auto"/>
              <w:rPr>
                <w:rFonts w:ascii="宋体" w:hAnsi="宋体" w:cs="Arial"/>
                <w:szCs w:val="21"/>
              </w:rPr>
            </w:pPr>
            <w:r>
              <w:rPr>
                <w:rFonts w:ascii="宋体" w:hAnsi="宋体" w:cs="Arial" w:hint="eastAsia"/>
                <w:szCs w:val="21"/>
                <w:lang w:val="zh-CN"/>
              </w:rPr>
              <w:t>相关设备的购置发票、专业技术人员职称证书、用工合同等或者附供应商相关承诺函或声明。（格式自拟）</w:t>
            </w:r>
          </w:p>
        </w:tc>
      </w:tr>
      <w:tr w:rsidR="005B7D84">
        <w:trPr>
          <w:trHeight w:val="412"/>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宋体" w:hAnsi="宋体" w:cs="Arial"/>
                <w:szCs w:val="21"/>
              </w:rPr>
            </w:pPr>
            <w:r>
              <w:rPr>
                <w:rFonts w:ascii="宋体" w:hAnsi="宋体" w:cs="Arial" w:hint="eastAsia"/>
                <w:b/>
                <w:bCs/>
                <w:szCs w:val="21"/>
              </w:rPr>
              <w:t>8</w:t>
            </w:r>
            <w:r>
              <w:rPr>
                <w:rFonts w:ascii="宋体" w:hAnsi="宋体" w:cs="Arial" w:hint="eastAsia"/>
                <w:b/>
                <w:bCs/>
                <w:szCs w:val="21"/>
                <w:lang w:val="zh-CN"/>
              </w:rPr>
              <w:t>、未被列入</w:t>
            </w:r>
            <w:r>
              <w:rPr>
                <w:rFonts w:ascii="宋体" w:hAnsi="宋体" w:cs="Arial" w:hint="eastAsia"/>
                <w:b/>
                <w:bCs/>
                <w:szCs w:val="21"/>
              </w:rPr>
              <w:t>“</w:t>
            </w:r>
            <w:r>
              <w:rPr>
                <w:rFonts w:ascii="宋体" w:hAnsi="宋体" w:cs="Arial" w:hint="eastAsia"/>
                <w:b/>
                <w:bCs/>
                <w:szCs w:val="21"/>
                <w:lang w:val="zh-CN"/>
              </w:rPr>
              <w:t>信用中国</w:t>
            </w:r>
            <w:r>
              <w:rPr>
                <w:rFonts w:ascii="宋体" w:hAnsi="宋体" w:cs="Arial" w:hint="eastAsia"/>
                <w:b/>
                <w:bCs/>
                <w:szCs w:val="21"/>
              </w:rPr>
              <w:t>”</w:t>
            </w:r>
            <w:r>
              <w:rPr>
                <w:rFonts w:ascii="宋体" w:hAnsi="宋体" w:cs="Arial" w:hint="eastAsia"/>
                <w:b/>
                <w:bCs/>
                <w:szCs w:val="21"/>
                <w:lang w:val="zh-CN"/>
              </w:rPr>
              <w:t>网站</w:t>
            </w:r>
            <w:r>
              <w:rPr>
                <w:rFonts w:ascii="宋体" w:hAnsi="宋体" w:cs="Arial" w:hint="eastAsia"/>
                <w:b/>
                <w:bCs/>
                <w:szCs w:val="21"/>
              </w:rPr>
              <w:t>(www.creditchina.gov.cn)</w:t>
            </w:r>
            <w:r>
              <w:rPr>
                <w:rFonts w:ascii="宋体" w:hAnsi="宋体" w:cs="Arial" w:hint="eastAsia"/>
                <w:b/>
                <w:bCs/>
                <w:szCs w:val="21"/>
                <w:lang w:val="zh-CN"/>
              </w:rPr>
              <w:t>失信被执行人、重大税收违法案件当事人名单、政府采购严重违法失信名单的供应商</w:t>
            </w:r>
            <w:r>
              <w:rPr>
                <w:rFonts w:ascii="宋体" w:hAnsi="宋体" w:cs="Arial" w:hint="eastAsia"/>
                <w:b/>
                <w:bCs/>
                <w:szCs w:val="21"/>
              </w:rPr>
              <w:t>；“</w:t>
            </w:r>
            <w:r>
              <w:rPr>
                <w:rFonts w:ascii="宋体" w:hAnsi="宋体" w:cs="Arial" w:hint="eastAsia"/>
                <w:b/>
                <w:bCs/>
                <w:szCs w:val="21"/>
                <w:lang w:val="zh-CN"/>
              </w:rPr>
              <w:t>中国政府采购网</w:t>
            </w:r>
            <w:r>
              <w:rPr>
                <w:rFonts w:ascii="宋体" w:hAnsi="宋体" w:cs="Arial" w:hint="eastAsia"/>
                <w:b/>
                <w:bCs/>
                <w:szCs w:val="21"/>
              </w:rPr>
              <w:t>” (www.ccgp.gov.cn)</w:t>
            </w:r>
            <w:r>
              <w:rPr>
                <w:rFonts w:ascii="宋体" w:hAnsi="宋体" w:cs="Arial" w:hint="eastAsia"/>
                <w:b/>
                <w:bCs/>
                <w:szCs w:val="21"/>
                <w:lang w:val="zh-CN"/>
              </w:rPr>
              <w:t>政府采购严重违法失信行为记录名单的供应商。</w:t>
            </w:r>
          </w:p>
          <w:p w:rsidR="005B7D84" w:rsidRDefault="007E5551">
            <w:pPr>
              <w:spacing w:line="360" w:lineRule="auto"/>
              <w:rPr>
                <w:rFonts w:ascii="宋体" w:hAnsi="宋体" w:cs="Arial"/>
                <w:szCs w:val="21"/>
              </w:rPr>
            </w:pPr>
            <w:r>
              <w:rPr>
                <w:rFonts w:ascii="宋体" w:hAnsi="宋体" w:cs="Arial" w:hint="eastAsia"/>
                <w:szCs w:val="21"/>
              </w:rPr>
              <w:t>（1）</w:t>
            </w:r>
            <w:r>
              <w:rPr>
                <w:rFonts w:ascii="宋体" w:hAnsi="宋体" w:cs="Arial" w:hint="eastAsia"/>
                <w:szCs w:val="21"/>
                <w:lang w:val="zh-CN"/>
              </w:rPr>
              <w:t>查询渠道</w:t>
            </w:r>
            <w:r>
              <w:rPr>
                <w:rFonts w:ascii="宋体" w:hAnsi="宋体" w:cs="Arial" w:hint="eastAsia"/>
                <w:szCs w:val="21"/>
              </w:rPr>
              <w:t>：“</w:t>
            </w:r>
            <w:r>
              <w:rPr>
                <w:rFonts w:ascii="宋体" w:hAnsi="宋体" w:cs="Arial" w:hint="eastAsia"/>
                <w:szCs w:val="21"/>
                <w:lang w:val="zh-CN"/>
              </w:rPr>
              <w:t>信用中国</w:t>
            </w:r>
            <w:r>
              <w:rPr>
                <w:rFonts w:ascii="宋体" w:hAnsi="宋体" w:cs="Arial" w:hint="eastAsia"/>
                <w:szCs w:val="21"/>
              </w:rPr>
              <w:t>”</w:t>
            </w:r>
            <w:r>
              <w:rPr>
                <w:rFonts w:ascii="宋体" w:hAnsi="宋体" w:cs="Arial" w:hint="eastAsia"/>
                <w:szCs w:val="21"/>
                <w:lang w:val="zh-CN"/>
              </w:rPr>
              <w:t>网站</w:t>
            </w:r>
            <w:r>
              <w:rPr>
                <w:rFonts w:ascii="宋体" w:hAnsi="宋体" w:cs="Arial" w:hint="eastAsia"/>
                <w:szCs w:val="21"/>
              </w:rPr>
              <w:t>（www.creditchina.gov.cn）</w:t>
            </w:r>
            <w:r>
              <w:rPr>
                <w:rFonts w:ascii="宋体" w:hAnsi="宋体" w:cs="Arial" w:hint="eastAsia"/>
                <w:szCs w:val="21"/>
                <w:lang w:val="zh-CN"/>
              </w:rPr>
              <w:t>和</w:t>
            </w:r>
            <w:r>
              <w:rPr>
                <w:rFonts w:ascii="宋体" w:hAnsi="宋体" w:cs="Arial" w:hint="eastAsia"/>
                <w:szCs w:val="21"/>
              </w:rPr>
              <w:t>“</w:t>
            </w:r>
            <w:r>
              <w:rPr>
                <w:rFonts w:ascii="宋体" w:hAnsi="宋体" w:cs="Arial" w:hint="eastAsia"/>
                <w:szCs w:val="21"/>
                <w:lang w:val="zh-CN"/>
              </w:rPr>
              <w:t>中国政府采购网</w:t>
            </w:r>
            <w:r>
              <w:rPr>
                <w:rFonts w:ascii="宋体" w:hAnsi="宋体" w:cs="Arial" w:hint="eastAsia"/>
                <w:szCs w:val="21"/>
              </w:rPr>
              <w:t>”（www.ccgp.gov.cn）；</w:t>
            </w:r>
          </w:p>
          <w:p w:rsidR="005B7D84" w:rsidRDefault="007E5551">
            <w:pPr>
              <w:spacing w:line="360" w:lineRule="auto"/>
              <w:rPr>
                <w:rFonts w:ascii="宋体" w:hAnsi="宋体" w:cs="Arial"/>
                <w:szCs w:val="21"/>
                <w:lang w:val="zh-CN"/>
              </w:rPr>
            </w:pPr>
            <w:r>
              <w:rPr>
                <w:rFonts w:ascii="宋体" w:hAnsi="宋体" w:cs="宋体" w:hint="eastAsia"/>
                <w:kern w:val="0"/>
                <w:sz w:val="24"/>
                <w:szCs w:val="24"/>
              </w:rPr>
              <w:t>（2）</w:t>
            </w:r>
            <w:r>
              <w:rPr>
                <w:rFonts w:ascii="宋体" w:hAnsi="宋体" w:cs="Arial" w:hint="eastAsia"/>
                <w:szCs w:val="21"/>
                <w:lang w:val="zh-CN"/>
              </w:rPr>
              <w:t>截止时间：同投标截止时间；</w:t>
            </w:r>
          </w:p>
          <w:p w:rsidR="005B7D84" w:rsidRDefault="007E5551">
            <w:pPr>
              <w:spacing w:line="360" w:lineRule="auto"/>
              <w:rPr>
                <w:rFonts w:ascii="宋体" w:hAnsi="宋体" w:cs="Arial"/>
                <w:szCs w:val="21"/>
                <w:lang w:val="zh-CN"/>
              </w:rPr>
            </w:pPr>
            <w:r>
              <w:rPr>
                <w:rFonts w:ascii="宋体" w:hAnsi="宋体" w:cs="Arial" w:hint="eastAsia"/>
                <w:szCs w:val="21"/>
                <w:lang w:val="zh-CN"/>
              </w:rPr>
              <w:t>（3）信用信息查询记录和证据留存具体方式：经采购人确认的查询结果网页截图作为查询记录和证据，与其他采购文件一并保存；</w:t>
            </w:r>
          </w:p>
          <w:p w:rsidR="005B7D84" w:rsidRDefault="007E5551">
            <w:pPr>
              <w:spacing w:line="360" w:lineRule="auto"/>
              <w:rPr>
                <w:rFonts w:ascii="宋体" w:hAnsi="宋体" w:cs="宋体"/>
                <w:kern w:val="0"/>
                <w:sz w:val="24"/>
                <w:szCs w:val="24"/>
              </w:rPr>
            </w:pPr>
            <w:r>
              <w:rPr>
                <w:rFonts w:ascii="宋体" w:hAnsi="宋体" w:cs="Arial" w:hint="eastAsia"/>
                <w:szCs w:val="21"/>
                <w:lang w:val="zh-CN"/>
              </w:rPr>
              <w:t>（4）信用信息的使用原则：经采购人认定的被列入失信被执行人、重大税收违法案件当事人名单、政府采购严重违法失信行为记录名单，将拒绝其参与政府采购活</w:t>
            </w:r>
            <w:r>
              <w:rPr>
                <w:rFonts w:ascii="宋体" w:hAnsi="宋体" w:cs="宋体" w:hint="eastAsia"/>
                <w:kern w:val="0"/>
                <w:sz w:val="24"/>
                <w:szCs w:val="24"/>
              </w:rPr>
              <w:t>动。</w:t>
            </w:r>
          </w:p>
          <w:p w:rsidR="005B7D84" w:rsidRDefault="007E5551">
            <w:pPr>
              <w:spacing w:line="360" w:lineRule="auto"/>
              <w:rPr>
                <w:rFonts w:ascii="宋体" w:hAnsi="宋体" w:cs="Arial"/>
                <w:b/>
                <w:bCs/>
                <w:szCs w:val="21"/>
              </w:rPr>
            </w:pPr>
            <w:r>
              <w:rPr>
                <w:rFonts w:ascii="宋体" w:hAnsi="宋体" w:cs="宋体" w:hint="eastAsia"/>
                <w:kern w:val="0"/>
                <w:sz w:val="24"/>
                <w:szCs w:val="24"/>
              </w:rPr>
              <w:t>（5）</w:t>
            </w:r>
            <w:r>
              <w:rPr>
                <w:rFonts w:ascii="宋体" w:hAnsi="宋体" w:cs="Arial" w:hint="eastAsia"/>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rsidR="005B7D84">
        <w:trPr>
          <w:trHeight w:val="412"/>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宋体" w:hAnsi="宋体" w:cs="Arial"/>
                <w:szCs w:val="21"/>
              </w:rPr>
            </w:pPr>
            <w:r>
              <w:rPr>
                <w:rFonts w:ascii="宋体" w:hAnsi="宋体" w:cs="Arial" w:hint="eastAsia"/>
                <w:b/>
                <w:bCs/>
                <w:szCs w:val="21"/>
              </w:rPr>
              <w:t>9</w:t>
            </w:r>
            <w:r>
              <w:rPr>
                <w:rFonts w:ascii="宋体" w:hAnsi="宋体" w:cs="Arial" w:hint="eastAsia"/>
                <w:b/>
                <w:bCs/>
                <w:szCs w:val="21"/>
                <w:lang w:val="zh-CN"/>
              </w:rPr>
              <w:t>、</w:t>
            </w:r>
            <w:r>
              <w:rPr>
                <w:rFonts w:ascii="宋体" w:hAnsi="宋体" w:cs="宋体" w:hint="eastAsia"/>
                <w:bCs/>
                <w:szCs w:val="21"/>
              </w:rPr>
              <w:t>具有建设行政主管部门颁发的工程设计综合甲级或市政行业设计（排水工程）乙级及以上资质、并在人员、设备、资金等方面具有相应的设计能力。拟派项目负责人具有市政工程相关专业中级及以上职称。</w:t>
            </w:r>
          </w:p>
        </w:tc>
      </w:tr>
      <w:tr w:rsidR="005B7D84">
        <w:trPr>
          <w:trHeight w:val="412"/>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rPr>
                <w:rFonts w:ascii="宋体" w:hAnsi="宋体" w:cs="Arial"/>
                <w:b/>
                <w:bCs/>
                <w:szCs w:val="21"/>
              </w:rPr>
            </w:pPr>
            <w:r>
              <w:rPr>
                <w:rFonts w:ascii="宋体" w:hAnsi="宋体" w:cs="宋体" w:hint="eastAsia"/>
                <w:bCs/>
                <w:szCs w:val="21"/>
              </w:rPr>
              <w:t>10、投标函</w:t>
            </w:r>
          </w:p>
        </w:tc>
      </w:tr>
      <w:tr w:rsidR="005B7D84">
        <w:trPr>
          <w:trHeight w:val="524"/>
          <w:jc w:val="right"/>
        </w:trPr>
        <w:tc>
          <w:tcPr>
            <w:tcW w:w="2292" w:type="dxa"/>
            <w:vMerge w:val="restart"/>
            <w:tcBorders>
              <w:top w:val="single" w:sz="4" w:space="0" w:color="auto"/>
              <w:left w:val="double" w:sz="4" w:space="0" w:color="auto"/>
              <w:right w:val="single" w:sz="4" w:space="0" w:color="auto"/>
            </w:tcBorders>
            <w:vAlign w:val="center"/>
          </w:tcPr>
          <w:p w:rsidR="005B7D84" w:rsidRDefault="007E5551">
            <w:pPr>
              <w:spacing w:line="360" w:lineRule="auto"/>
              <w:jc w:val="center"/>
              <w:rPr>
                <w:rFonts w:ascii="宋体" w:hAnsi="宋体" w:cs="Arial"/>
                <w:b/>
                <w:szCs w:val="21"/>
              </w:rPr>
            </w:pPr>
            <w:r>
              <w:rPr>
                <w:rFonts w:ascii="宋体" w:hAnsi="宋体" w:cs="Arial" w:hint="eastAsia"/>
                <w:b/>
                <w:szCs w:val="21"/>
              </w:rPr>
              <w:t>符合性审查材料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jc w:val="left"/>
              <w:rPr>
                <w:rFonts w:ascii="宋体" w:hAnsi="宋体" w:cs="Arial"/>
                <w:szCs w:val="21"/>
              </w:rPr>
            </w:pPr>
            <w:bookmarkStart w:id="3" w:name="定位_【循环资格性证明材料】_2012261436"/>
            <w:bookmarkStart w:id="4" w:name="定位_【循环资格性证明材料】_201244141223"/>
            <w:bookmarkStart w:id="5" w:name="定位_【循环资格性证明材料】_20122314645"/>
            <w:bookmarkEnd w:id="3"/>
            <w:bookmarkEnd w:id="4"/>
            <w:bookmarkEnd w:id="5"/>
            <w:r>
              <w:rPr>
                <w:rFonts w:ascii="宋体" w:hAnsi="宋体" w:cs="宋体" w:hint="eastAsia"/>
                <w:bCs/>
                <w:kern w:val="0"/>
                <w:szCs w:val="21"/>
              </w:rPr>
              <w:t>1.</w:t>
            </w:r>
            <w:r>
              <w:rPr>
                <w:rFonts w:ascii="宋体" w:hAnsi="宋体" w:cs="Arial" w:hint="eastAsia"/>
                <w:szCs w:val="21"/>
              </w:rPr>
              <w:t>报价一览表</w:t>
            </w:r>
          </w:p>
        </w:tc>
      </w:tr>
      <w:tr w:rsidR="005B7D84">
        <w:trPr>
          <w:trHeight w:val="499"/>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jc w:val="left"/>
              <w:rPr>
                <w:rFonts w:ascii="宋体" w:hAnsi="宋体" w:cs="Arial"/>
                <w:szCs w:val="21"/>
              </w:rPr>
            </w:pPr>
            <w:r>
              <w:rPr>
                <w:rFonts w:ascii="宋体" w:hAnsi="宋体" w:cs="Arial" w:hint="eastAsia"/>
                <w:szCs w:val="21"/>
              </w:rPr>
              <w:t>2.售后服务承诺书</w:t>
            </w:r>
          </w:p>
        </w:tc>
      </w:tr>
      <w:tr w:rsidR="005B7D84">
        <w:trPr>
          <w:trHeight w:val="524"/>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jc w:val="left"/>
              <w:rPr>
                <w:rFonts w:ascii="宋体" w:hAnsi="宋体" w:cs="Arial"/>
                <w:szCs w:val="21"/>
              </w:rPr>
            </w:pPr>
            <w:r>
              <w:rPr>
                <w:rFonts w:ascii="宋体" w:hAnsi="宋体" w:cs="Arial" w:hint="eastAsia"/>
                <w:szCs w:val="21"/>
              </w:rPr>
              <w:t>3.实施方案</w:t>
            </w:r>
          </w:p>
        </w:tc>
      </w:tr>
      <w:tr w:rsidR="005B7D84">
        <w:trPr>
          <w:trHeight w:val="524"/>
          <w:jc w:val="right"/>
        </w:trPr>
        <w:tc>
          <w:tcPr>
            <w:tcW w:w="2292" w:type="dxa"/>
            <w:vMerge/>
            <w:tcBorders>
              <w:left w:val="double" w:sz="4" w:space="0" w:color="auto"/>
              <w:right w:val="single" w:sz="4" w:space="0" w:color="auto"/>
            </w:tcBorders>
            <w:vAlign w:val="center"/>
          </w:tcPr>
          <w:p w:rsidR="005B7D84" w:rsidRDefault="005B7D84">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B7D84" w:rsidRDefault="007E5551">
            <w:pPr>
              <w:spacing w:line="360" w:lineRule="auto"/>
              <w:jc w:val="left"/>
              <w:rPr>
                <w:rFonts w:ascii="宋体" w:hAnsi="宋体" w:cs="Arial"/>
                <w:szCs w:val="21"/>
              </w:rPr>
            </w:pPr>
            <w:r>
              <w:rPr>
                <w:rFonts w:ascii="宋体" w:hAnsi="宋体" w:cs="Arial" w:hint="eastAsia"/>
                <w:szCs w:val="21"/>
              </w:rPr>
              <w:t>4.响应文件实质响应情况</w:t>
            </w:r>
          </w:p>
        </w:tc>
      </w:tr>
      <w:tr w:rsidR="005B7D84">
        <w:trPr>
          <w:trHeight w:val="673"/>
          <w:jc w:val="right"/>
        </w:trPr>
        <w:tc>
          <w:tcPr>
            <w:tcW w:w="2292" w:type="dxa"/>
            <w:tcBorders>
              <w:top w:val="single" w:sz="4" w:space="0" w:color="auto"/>
              <w:left w:val="double" w:sz="4" w:space="0" w:color="auto"/>
              <w:bottom w:val="double" w:sz="4" w:space="0" w:color="auto"/>
              <w:right w:val="single" w:sz="4" w:space="0" w:color="auto"/>
            </w:tcBorders>
            <w:vAlign w:val="center"/>
          </w:tcPr>
          <w:p w:rsidR="005B7D84" w:rsidRDefault="007E5551">
            <w:pPr>
              <w:spacing w:line="360" w:lineRule="auto"/>
              <w:jc w:val="center"/>
              <w:rPr>
                <w:rFonts w:ascii="宋体" w:hAnsi="宋体" w:cs="Arial"/>
                <w:b/>
                <w:szCs w:val="21"/>
              </w:rPr>
            </w:pPr>
            <w:r>
              <w:rPr>
                <w:rFonts w:ascii="宋体" w:hAnsi="宋体" w:cs="Arial" w:hint="eastAsia"/>
                <w:b/>
                <w:szCs w:val="21"/>
              </w:rPr>
              <w:t>其他材料</w:t>
            </w:r>
          </w:p>
        </w:tc>
        <w:tc>
          <w:tcPr>
            <w:tcW w:w="7508" w:type="dxa"/>
            <w:tcBorders>
              <w:top w:val="single" w:sz="4" w:space="0" w:color="auto"/>
              <w:left w:val="single" w:sz="4" w:space="0" w:color="auto"/>
              <w:bottom w:val="double" w:sz="4" w:space="0" w:color="auto"/>
              <w:right w:val="double" w:sz="4" w:space="0" w:color="auto"/>
            </w:tcBorders>
            <w:vAlign w:val="center"/>
          </w:tcPr>
          <w:p w:rsidR="005B7D84" w:rsidRDefault="007E5551">
            <w:pPr>
              <w:spacing w:line="360" w:lineRule="auto"/>
              <w:jc w:val="left"/>
              <w:rPr>
                <w:rFonts w:ascii="宋体" w:hAnsi="宋体" w:cs="Arial"/>
                <w:szCs w:val="21"/>
              </w:rPr>
            </w:pPr>
            <w:r>
              <w:rPr>
                <w:rFonts w:ascii="宋体" w:hAnsi="宋体" w:cs="Arial" w:hint="eastAsia"/>
                <w:szCs w:val="21"/>
              </w:rPr>
              <w:t>谈判供应商认为需要提供的其他相关数据和材料</w:t>
            </w:r>
          </w:p>
        </w:tc>
      </w:tr>
    </w:tbl>
    <w:p w:rsidR="005B7D84" w:rsidRDefault="005B7D84">
      <w:pPr>
        <w:spacing w:line="360" w:lineRule="auto"/>
        <w:ind w:firstLineChars="236" w:firstLine="569"/>
        <w:rPr>
          <w:rFonts w:ascii="宋体" w:hAnsi="宋体"/>
          <w:b/>
          <w:kern w:val="0"/>
          <w:sz w:val="24"/>
          <w:szCs w:val="24"/>
        </w:rPr>
      </w:pPr>
    </w:p>
    <w:p w:rsidR="005B7D84" w:rsidRDefault="007E5551">
      <w:pPr>
        <w:spacing w:line="360" w:lineRule="auto"/>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5B7D84" w:rsidRDefault="007E5551">
      <w:pPr>
        <w:spacing w:line="440" w:lineRule="exact"/>
        <w:ind w:firstLineChars="200" w:firstLine="480"/>
        <w:rPr>
          <w:rFonts w:ascii="宋体" w:hAnsi="宋体" w:cs="Arial"/>
          <w:sz w:val="24"/>
        </w:rPr>
      </w:pPr>
      <w:r>
        <w:rPr>
          <w:rFonts w:ascii="宋体" w:hAnsi="宋体" w:cs="Arial" w:hint="eastAsia"/>
          <w:sz w:val="24"/>
        </w:rPr>
        <w:t>1.“资格性审查材料”和“符合性审查材料”均须加盖供应商的公章。“资格性审查材</w:t>
      </w:r>
      <w:r>
        <w:rPr>
          <w:rFonts w:ascii="宋体" w:hAnsi="宋体" w:cs="Arial" w:hint="eastAsia"/>
          <w:sz w:val="24"/>
        </w:rPr>
        <w:lastRenderedPageBreak/>
        <w:t>料”和“符合性审查材料”中有一项不符合要求，谈判</w:t>
      </w:r>
      <w:r>
        <w:rPr>
          <w:rFonts w:ascii="宋体" w:hAnsi="宋体" w:cs="Arial"/>
          <w:sz w:val="24"/>
        </w:rPr>
        <w:t>响应文件无效</w:t>
      </w:r>
      <w:r>
        <w:rPr>
          <w:rFonts w:ascii="宋体" w:hAnsi="宋体" w:cs="Arial" w:hint="eastAsia"/>
          <w:sz w:val="24"/>
        </w:rPr>
        <w:t>。</w:t>
      </w:r>
    </w:p>
    <w:p w:rsidR="005B7D84" w:rsidRDefault="007E5551">
      <w:pPr>
        <w:spacing w:line="440" w:lineRule="exact"/>
        <w:ind w:firstLineChars="200" w:firstLine="480"/>
        <w:rPr>
          <w:rFonts w:ascii="宋体" w:hAnsi="宋体" w:cs="Arial"/>
          <w:sz w:val="24"/>
        </w:rPr>
      </w:pPr>
      <w:r>
        <w:rPr>
          <w:rFonts w:ascii="宋体" w:hAnsi="宋体" w:cs="Arial" w:hint="eastAsia"/>
          <w:sz w:val="24"/>
        </w:rPr>
        <w:t>2.对于给定格式的，必须按照给定的格式进行填报；没有给定格式的，供应商可以自行设计。</w:t>
      </w:r>
    </w:p>
    <w:p w:rsidR="005B7D84" w:rsidRDefault="007E5551">
      <w:pPr>
        <w:spacing w:line="440" w:lineRule="exact"/>
        <w:ind w:firstLineChars="200" w:firstLine="480"/>
        <w:rPr>
          <w:rFonts w:ascii="宋体" w:hAnsi="宋体" w:cs="Arial"/>
          <w:sz w:val="24"/>
        </w:rPr>
      </w:pPr>
      <w:r>
        <w:rPr>
          <w:rFonts w:ascii="宋体" w:hAnsi="宋体" w:cs="Arial" w:hint="eastAsia"/>
          <w:sz w:val="24"/>
        </w:rPr>
        <w:t>3.不具有独立运作并自负盈亏的企业法人的分公司没有企业法人授权的拒绝参加谈判。</w:t>
      </w:r>
    </w:p>
    <w:p w:rsidR="005B7D84" w:rsidRDefault="007E5551">
      <w:pPr>
        <w:spacing w:line="440" w:lineRule="exact"/>
        <w:ind w:firstLineChars="200" w:firstLine="480"/>
        <w:rPr>
          <w:rFonts w:ascii="宋体" w:hAnsi="宋体" w:cs="Arial"/>
          <w:sz w:val="24"/>
        </w:rPr>
      </w:pPr>
      <w:r>
        <w:rPr>
          <w:rFonts w:ascii="宋体" w:hAnsi="宋体" w:cs="Arial" w:hint="eastAsia"/>
          <w:sz w:val="24"/>
        </w:rPr>
        <w:t>4.谈判响应文件依据谈判文件的要求提供的各类证明文件，须在谈判响应文件中提供加盖公章的复印件。</w:t>
      </w:r>
    </w:p>
    <w:p w:rsidR="005B7D84" w:rsidRDefault="007E5551">
      <w:pPr>
        <w:spacing w:line="440" w:lineRule="exact"/>
        <w:ind w:firstLineChars="200" w:firstLine="480"/>
        <w:rPr>
          <w:rFonts w:ascii="宋体" w:hAnsi="宋体" w:cs="Arial"/>
          <w:sz w:val="24"/>
        </w:rPr>
      </w:pPr>
      <w:r>
        <w:rPr>
          <w:rFonts w:ascii="宋体" w:hAnsi="宋体" w:cs="Arial" w:hint="eastAsia"/>
          <w:sz w:val="24"/>
        </w:rPr>
        <w:t>5．谈判文件第四章“采购项目需求及相关要求”中的各项技术要求及其他要求，谈判响应文件在满足的基础上必须提供更加完整详尽技术方案。</w:t>
      </w:r>
    </w:p>
    <w:p w:rsidR="005B7D84" w:rsidRDefault="007E5551">
      <w:pPr>
        <w:spacing w:line="400" w:lineRule="exact"/>
        <w:ind w:firstLineChars="225" w:firstLine="542"/>
        <w:rPr>
          <w:rFonts w:ascii="宋体" w:hAnsi="宋体"/>
          <w:kern w:val="0"/>
          <w:sz w:val="24"/>
          <w:szCs w:val="24"/>
        </w:rPr>
      </w:pPr>
      <w:bookmarkStart w:id="6" w:name="定位_【采购人代理协议类型】_201042105219"/>
      <w:bookmarkEnd w:id="6"/>
      <w:r>
        <w:rPr>
          <w:rFonts w:ascii="宋体" w:hAnsi="宋体" w:hint="eastAsia"/>
          <w:b/>
          <w:bCs/>
          <w:kern w:val="0"/>
          <w:sz w:val="24"/>
          <w:szCs w:val="24"/>
        </w:rPr>
        <w:t>二、谈判响应文件有下列情形之一的，按照无效谈判（或拒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5B7D84" w:rsidRDefault="007E5551">
      <w:pPr>
        <w:spacing w:line="400" w:lineRule="exact"/>
        <w:ind w:firstLineChars="225" w:firstLine="540"/>
        <w:rPr>
          <w:rFonts w:ascii="宋体" w:hAnsi="宋体"/>
          <w:kern w:val="0"/>
          <w:sz w:val="24"/>
          <w:szCs w:val="24"/>
        </w:rPr>
      </w:pPr>
      <w:r>
        <w:rPr>
          <w:rFonts w:ascii="宋体" w:hAnsi="宋体" w:hint="eastAsia"/>
          <w:kern w:val="0"/>
          <w:sz w:val="24"/>
          <w:szCs w:val="24"/>
        </w:rPr>
        <w:t>1．未提供谈判响应文件第三章所要求的“符合性审查材料”和“资格性审查材料”，或虽然提供了上述材料但未加盖谈判供应商公章的；</w:t>
      </w:r>
    </w:p>
    <w:p w:rsidR="005B7D84" w:rsidRDefault="007E5551">
      <w:pPr>
        <w:spacing w:line="400" w:lineRule="exact"/>
        <w:ind w:firstLineChars="225" w:firstLine="540"/>
        <w:rPr>
          <w:rFonts w:ascii="宋体" w:hAnsi="宋体"/>
          <w:kern w:val="0"/>
          <w:sz w:val="24"/>
          <w:szCs w:val="24"/>
        </w:rPr>
      </w:pPr>
      <w:r>
        <w:rPr>
          <w:rFonts w:ascii="宋体" w:hAnsi="宋体" w:hint="eastAsia"/>
          <w:kern w:val="0"/>
          <w:sz w:val="24"/>
          <w:szCs w:val="24"/>
        </w:rPr>
        <w:t>2．谈判供应商的法定代表人（代表人）或其授权委托人未参加谈判会议且未在谈判参加记录上签字确认的；</w:t>
      </w:r>
    </w:p>
    <w:p w:rsidR="005B7D84" w:rsidRDefault="007E5551">
      <w:pPr>
        <w:spacing w:line="400" w:lineRule="exact"/>
        <w:ind w:firstLineChars="225" w:firstLine="540"/>
        <w:rPr>
          <w:rFonts w:ascii="宋体" w:hAnsi="宋体"/>
          <w:kern w:val="0"/>
          <w:sz w:val="24"/>
          <w:szCs w:val="24"/>
        </w:rPr>
      </w:pPr>
      <w:r>
        <w:rPr>
          <w:rFonts w:ascii="宋体" w:hAnsi="宋体" w:hint="eastAsia"/>
          <w:kern w:val="0"/>
          <w:sz w:val="24"/>
          <w:szCs w:val="24"/>
        </w:rPr>
        <w:t>3．未满足谈判文件第四章“采购项目需求及相关要求”的；</w:t>
      </w:r>
    </w:p>
    <w:p w:rsidR="005B7D84" w:rsidRDefault="007E5551">
      <w:pPr>
        <w:spacing w:line="400" w:lineRule="exact"/>
        <w:ind w:firstLineChars="225" w:firstLine="540"/>
        <w:rPr>
          <w:rFonts w:ascii="宋体" w:hAnsi="宋体"/>
          <w:kern w:val="0"/>
          <w:sz w:val="24"/>
          <w:szCs w:val="24"/>
        </w:rPr>
      </w:pPr>
      <w:r>
        <w:rPr>
          <w:rFonts w:ascii="宋体" w:hAnsi="宋体" w:hint="eastAsia"/>
          <w:kern w:val="0"/>
          <w:sz w:val="24"/>
          <w:szCs w:val="24"/>
        </w:rPr>
        <w:t>4．未按谈判文件规定标明交货时间和交货地点的；</w:t>
      </w:r>
    </w:p>
    <w:p w:rsidR="005B7D84" w:rsidRDefault="007E5551">
      <w:pPr>
        <w:spacing w:line="400" w:lineRule="exact"/>
        <w:ind w:firstLineChars="225" w:firstLine="540"/>
        <w:rPr>
          <w:rFonts w:ascii="宋体" w:hAnsi="宋体"/>
          <w:kern w:val="0"/>
          <w:sz w:val="24"/>
          <w:szCs w:val="24"/>
        </w:rPr>
      </w:pPr>
      <w:r>
        <w:rPr>
          <w:rFonts w:ascii="宋体" w:hAnsi="宋体" w:hint="eastAsia"/>
          <w:kern w:val="0"/>
          <w:sz w:val="24"/>
          <w:szCs w:val="24"/>
        </w:rPr>
        <w:t>5．谈判响应文件附有不能接受的条件的；</w:t>
      </w:r>
    </w:p>
    <w:p w:rsidR="005B7D84" w:rsidRDefault="007E5551">
      <w:pPr>
        <w:spacing w:line="400" w:lineRule="exact"/>
        <w:ind w:firstLineChars="225" w:firstLine="540"/>
        <w:rPr>
          <w:rFonts w:ascii="宋体" w:hAnsi="宋体"/>
          <w:kern w:val="0"/>
          <w:sz w:val="24"/>
          <w:szCs w:val="24"/>
        </w:rPr>
      </w:pPr>
      <w:r>
        <w:rPr>
          <w:rFonts w:ascii="宋体" w:hAnsi="宋体" w:hint="eastAsia"/>
          <w:kern w:val="0"/>
          <w:sz w:val="24"/>
          <w:szCs w:val="24"/>
        </w:rPr>
        <w:t>6．谈判响应文件中未提供法人授权书原件和被授权人身份证复印件的，或者法定代表人参加谈判未提供身份证复印件的；</w:t>
      </w:r>
    </w:p>
    <w:p w:rsidR="005B7D84" w:rsidRDefault="007E5551">
      <w:pPr>
        <w:spacing w:line="400" w:lineRule="exact"/>
        <w:ind w:firstLineChars="225" w:firstLine="540"/>
        <w:rPr>
          <w:rFonts w:ascii="宋体" w:hAnsi="宋体"/>
          <w:kern w:val="0"/>
          <w:sz w:val="24"/>
          <w:szCs w:val="24"/>
        </w:rPr>
      </w:pPr>
      <w:r>
        <w:rPr>
          <w:rFonts w:ascii="宋体" w:hAnsi="宋体" w:hint="eastAsia"/>
          <w:kern w:val="0"/>
          <w:sz w:val="24"/>
          <w:szCs w:val="24"/>
        </w:rPr>
        <w:t>7．谈判响应文件未提供要求提供的相关证明文件复印件的；</w:t>
      </w:r>
    </w:p>
    <w:p w:rsidR="005B7D84" w:rsidRDefault="007E5551">
      <w:pPr>
        <w:spacing w:line="400" w:lineRule="exact"/>
        <w:ind w:firstLineChars="225" w:firstLine="540"/>
        <w:rPr>
          <w:rFonts w:ascii="宋体" w:hAnsi="宋体"/>
          <w:kern w:val="0"/>
          <w:sz w:val="24"/>
          <w:szCs w:val="24"/>
        </w:rPr>
      </w:pPr>
      <w:r>
        <w:rPr>
          <w:rFonts w:ascii="宋体" w:hAnsi="宋体" w:hint="eastAsia"/>
          <w:kern w:val="0"/>
          <w:sz w:val="24"/>
          <w:szCs w:val="24"/>
        </w:rPr>
        <w:t>8．谈判响应文件出现不符合法律、法规规定的其他实质性要求的；</w:t>
      </w:r>
    </w:p>
    <w:p w:rsidR="005B7D84" w:rsidRDefault="007E5551">
      <w:pPr>
        <w:spacing w:line="400" w:lineRule="exact"/>
        <w:ind w:firstLineChars="225" w:firstLine="540"/>
        <w:rPr>
          <w:rFonts w:ascii="宋体" w:hAnsi="宋体"/>
          <w:kern w:val="0"/>
          <w:sz w:val="24"/>
          <w:szCs w:val="24"/>
        </w:rPr>
      </w:pPr>
      <w:r>
        <w:rPr>
          <w:rFonts w:ascii="宋体" w:hAnsi="宋体" w:hint="eastAsia"/>
          <w:kern w:val="0"/>
          <w:sz w:val="24"/>
          <w:szCs w:val="24"/>
        </w:rPr>
        <w:t>9．出现影响采购公正的违法、违规行为的。</w:t>
      </w:r>
    </w:p>
    <w:p w:rsidR="005B7D84" w:rsidRDefault="007E5551" w:rsidP="000A6239">
      <w:pPr>
        <w:spacing w:afterLines="10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5B7D84" w:rsidRDefault="007E5551" w:rsidP="000A6239">
      <w:pPr>
        <w:spacing w:afterLines="100"/>
        <w:jc w:val="center"/>
        <w:rPr>
          <w:rFonts w:ascii="宋体" w:hAnsi="宋体"/>
          <w:b/>
          <w:sz w:val="24"/>
        </w:rPr>
      </w:pPr>
      <w:r>
        <w:rPr>
          <w:rFonts w:asciiTheme="majorEastAsia" w:eastAsiaTheme="majorEastAsia" w:hAnsiTheme="majorEastAsia" w:hint="eastAsia"/>
          <w:b/>
          <w:sz w:val="32"/>
          <w:szCs w:val="32"/>
        </w:rPr>
        <w:lastRenderedPageBreak/>
        <w:t>第四章  采购项目需求及相关要求</w:t>
      </w:r>
    </w:p>
    <w:p w:rsidR="005B7D84" w:rsidRDefault="007E5551">
      <w:pPr>
        <w:spacing w:line="360" w:lineRule="auto"/>
        <w:ind w:firstLineChars="200" w:firstLine="482"/>
        <w:outlineLvl w:val="0"/>
        <w:rPr>
          <w:rFonts w:ascii="宋体" w:hAnsi="宋体" w:cs="宋体"/>
          <w:b/>
          <w:sz w:val="24"/>
          <w:szCs w:val="24"/>
        </w:rPr>
      </w:pPr>
      <w:r>
        <w:rPr>
          <w:rFonts w:ascii="宋体" w:hAnsi="宋体" w:cs="宋体" w:hint="eastAsia"/>
          <w:b/>
          <w:sz w:val="24"/>
          <w:szCs w:val="24"/>
        </w:rPr>
        <w:t>一、</w:t>
      </w:r>
      <w:r>
        <w:rPr>
          <w:rFonts w:ascii="宋体" w:hAnsi="宋体" w:cs="宋体" w:hint="eastAsia"/>
          <w:b/>
          <w:kern w:val="0"/>
          <w:sz w:val="24"/>
          <w:szCs w:val="24"/>
          <w:lang w:val="zh-CN"/>
        </w:rPr>
        <w:t>本项目需实现的功能或者目标</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rPr>
        <w:t>长葛市</w:t>
      </w:r>
      <w:r>
        <w:rPr>
          <w:rFonts w:ascii="宋体" w:hAnsi="宋体" w:cs="宋体" w:hint="eastAsia"/>
          <w:sz w:val="24"/>
          <w:szCs w:val="24"/>
          <w:lang w:val="zh-CN"/>
        </w:rPr>
        <w:t>城南污水</w:t>
      </w:r>
      <w:r>
        <w:rPr>
          <w:rFonts w:ascii="宋体" w:hAnsi="宋体" w:cs="宋体" w:hint="eastAsia"/>
          <w:sz w:val="24"/>
          <w:szCs w:val="24"/>
        </w:rPr>
        <w:t>净化有限公司</w:t>
      </w:r>
      <w:r>
        <w:rPr>
          <w:rFonts w:ascii="宋体" w:hAnsi="宋体" w:cs="宋体" w:hint="eastAsia"/>
          <w:sz w:val="24"/>
          <w:szCs w:val="24"/>
          <w:lang w:val="zh-CN"/>
        </w:rPr>
        <w:t>现状部分设备老化，且污泥池、泥棚等不</w:t>
      </w:r>
      <w:r>
        <w:rPr>
          <w:rFonts w:ascii="宋体" w:hAnsi="宋体" w:cs="宋体" w:hint="eastAsia"/>
          <w:sz w:val="24"/>
          <w:szCs w:val="24"/>
        </w:rPr>
        <w:t>能</w:t>
      </w:r>
      <w:r>
        <w:rPr>
          <w:rFonts w:ascii="宋体" w:hAnsi="宋体" w:cs="宋体" w:hint="eastAsia"/>
          <w:sz w:val="24"/>
          <w:szCs w:val="24"/>
          <w:lang w:val="zh-CN"/>
        </w:rPr>
        <w:t>满足现状使用，需对污水处理厂部分构筑物以及厂区环境进行提升改造，</w:t>
      </w:r>
      <w:r>
        <w:rPr>
          <w:rFonts w:ascii="宋体" w:hAnsi="宋体" w:cs="宋体" w:hint="eastAsia"/>
          <w:sz w:val="24"/>
          <w:szCs w:val="24"/>
        </w:rPr>
        <w:t>以</w:t>
      </w:r>
      <w:r>
        <w:rPr>
          <w:rFonts w:ascii="宋体" w:hAnsi="宋体" w:cs="宋体" w:hint="eastAsia"/>
          <w:color w:val="000000"/>
          <w:sz w:val="24"/>
          <w:szCs w:val="24"/>
        </w:rPr>
        <w:t>实现长葛市城南污水净化有限公司（二污）一期工程满负荷正常运行，出水水质稳定达标，出水满足《城镇污水处理厂污染物排放标准》（GB18918-2002）中一级A标准，并使厂区环境得到提升。</w:t>
      </w:r>
    </w:p>
    <w:p w:rsidR="005B7D84" w:rsidRDefault="007E5551">
      <w:pPr>
        <w:pStyle w:val="af2"/>
        <w:spacing w:line="430" w:lineRule="exact"/>
        <w:ind w:firstLineChars="200" w:firstLine="482"/>
        <w:rPr>
          <w:rFonts w:ascii="宋体" w:hAnsi="宋体" w:cs="宋体"/>
          <w:b/>
          <w:szCs w:val="24"/>
          <w:lang w:val="zh-CN"/>
        </w:rPr>
      </w:pPr>
      <w:r>
        <w:rPr>
          <w:rFonts w:ascii="宋体" w:hAnsi="宋体" w:cs="宋体" w:hint="eastAsia"/>
          <w:b/>
          <w:szCs w:val="24"/>
          <w:lang w:val="zh-CN"/>
        </w:rPr>
        <w:t>二、设计要求</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本次项目区共涉及新建中间污泥池一座，池体结构为钢筋混凝土，占地面积15m2；改造加药系统为次氯酸钠消毒系统；扩建泥棚，占地面积80m2；新增及改造部分工艺管道；增加改造倒伞型叶轮表曝机、潜污泵、搅拌器等设施的电气及自控设施；改造厂区绿化，面积约5100m2；新增生态停车位25个，占地约390m2；新建篮球场一座，占地约450m2。</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2.需要在调查现状、了解基本情况，掌握设计制约因素等条件的基础上，根据相关规范和技术条款的规定，因地制宜、合理设计。</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3.本次长葛市城南污水净化有限公司（二污）一期提升改造工程设计成果需包含预算书和施工图，设计需达到施工图深度，能够指导下一步施工，在符合《室外排水设计规范》（GB50</w:t>
      </w:r>
      <w:r>
        <w:rPr>
          <w:rFonts w:ascii="宋体" w:hAnsi="宋体" w:cs="宋体" w:hint="eastAsia"/>
          <w:sz w:val="24"/>
          <w:szCs w:val="24"/>
        </w:rPr>
        <w:t>014</w:t>
      </w:r>
      <w:r>
        <w:rPr>
          <w:rFonts w:ascii="宋体" w:hAnsi="宋体" w:cs="宋体" w:hint="eastAsia"/>
          <w:sz w:val="24"/>
          <w:szCs w:val="24"/>
          <w:lang w:val="zh-CN"/>
        </w:rPr>
        <w:t>-20</w:t>
      </w:r>
      <w:r>
        <w:rPr>
          <w:rFonts w:ascii="宋体" w:hAnsi="宋体" w:cs="宋体" w:hint="eastAsia"/>
          <w:sz w:val="24"/>
          <w:szCs w:val="24"/>
        </w:rPr>
        <w:t>06</w:t>
      </w:r>
      <w:r>
        <w:rPr>
          <w:rFonts w:ascii="宋体" w:hAnsi="宋体" w:cs="宋体" w:hint="eastAsia"/>
          <w:sz w:val="24"/>
          <w:szCs w:val="24"/>
          <w:lang w:val="zh-CN"/>
        </w:rPr>
        <w:t>）（</w:t>
      </w:r>
      <w:r>
        <w:rPr>
          <w:rFonts w:ascii="宋体" w:hAnsi="宋体" w:cs="宋体" w:hint="eastAsia"/>
          <w:sz w:val="24"/>
          <w:szCs w:val="24"/>
        </w:rPr>
        <w:t>2016</w:t>
      </w:r>
      <w:r>
        <w:rPr>
          <w:rFonts w:ascii="宋体" w:hAnsi="宋体" w:cs="宋体" w:hint="eastAsia"/>
          <w:sz w:val="24"/>
          <w:szCs w:val="24"/>
          <w:lang w:val="zh-CN"/>
        </w:rPr>
        <w:t>）等规范要求的情况下进行设计。</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4.需要在竞争性谈判文件要求的时间内按期、保质完成本次设计任务，并提交设计成果。</w:t>
      </w:r>
    </w:p>
    <w:p w:rsidR="005B7D84" w:rsidRDefault="007E5551">
      <w:pPr>
        <w:spacing w:line="360" w:lineRule="auto"/>
        <w:ind w:firstLineChars="200" w:firstLine="482"/>
        <w:outlineLvl w:val="0"/>
        <w:rPr>
          <w:rFonts w:ascii="宋体" w:hAnsi="宋体" w:cs="宋体"/>
          <w:kern w:val="0"/>
          <w:sz w:val="28"/>
          <w:szCs w:val="28"/>
          <w:lang w:val="zh-CN"/>
        </w:rPr>
      </w:pPr>
      <w:r>
        <w:rPr>
          <w:rFonts w:ascii="宋体" w:hAnsi="宋体" w:cs="宋体" w:hint="eastAsia"/>
          <w:b/>
          <w:kern w:val="0"/>
          <w:sz w:val="24"/>
          <w:szCs w:val="24"/>
          <w:lang w:val="zh-CN"/>
        </w:rPr>
        <w:t>三、采购标的执行标准</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《室外排水设计规范》（GB50</w:t>
      </w:r>
      <w:r>
        <w:rPr>
          <w:rFonts w:ascii="宋体" w:hAnsi="宋体" w:cs="宋体" w:hint="eastAsia"/>
          <w:sz w:val="24"/>
          <w:szCs w:val="24"/>
        </w:rPr>
        <w:t>014</w:t>
      </w:r>
      <w:r>
        <w:rPr>
          <w:rFonts w:ascii="宋体" w:hAnsi="宋体" w:cs="宋体" w:hint="eastAsia"/>
          <w:sz w:val="24"/>
          <w:szCs w:val="24"/>
          <w:lang w:val="zh-CN"/>
        </w:rPr>
        <w:t>-20</w:t>
      </w:r>
      <w:r>
        <w:rPr>
          <w:rFonts w:ascii="宋体" w:hAnsi="宋体" w:cs="宋体" w:hint="eastAsia"/>
          <w:sz w:val="24"/>
          <w:szCs w:val="24"/>
        </w:rPr>
        <w:t>06</w:t>
      </w:r>
      <w:r>
        <w:rPr>
          <w:rFonts w:ascii="宋体" w:hAnsi="宋体" w:cs="宋体" w:hint="eastAsia"/>
          <w:sz w:val="24"/>
          <w:szCs w:val="24"/>
          <w:lang w:val="zh-CN"/>
        </w:rPr>
        <w:t>）（</w:t>
      </w:r>
      <w:r>
        <w:rPr>
          <w:rFonts w:ascii="宋体" w:hAnsi="宋体" w:cs="宋体" w:hint="eastAsia"/>
          <w:sz w:val="24"/>
          <w:szCs w:val="24"/>
        </w:rPr>
        <w:t>2016</w:t>
      </w:r>
      <w:r>
        <w:rPr>
          <w:rFonts w:ascii="宋体" w:hAnsi="宋体" w:cs="宋体" w:hint="eastAsia"/>
          <w:sz w:val="24"/>
          <w:szCs w:val="24"/>
          <w:lang w:val="zh-CN"/>
        </w:rPr>
        <w:t>）；《市政公用工程设计文件编制深度规定》（</w:t>
      </w:r>
      <w:r>
        <w:rPr>
          <w:rFonts w:ascii="宋体" w:hAnsi="宋体" w:cs="宋体" w:hint="eastAsia"/>
          <w:sz w:val="24"/>
          <w:szCs w:val="24"/>
        </w:rPr>
        <w:t>2013年版</w:t>
      </w:r>
      <w:r>
        <w:rPr>
          <w:rFonts w:ascii="宋体" w:hAnsi="宋体" w:cs="宋体" w:hint="eastAsia"/>
          <w:sz w:val="24"/>
          <w:szCs w:val="24"/>
          <w:lang w:val="zh-CN"/>
        </w:rPr>
        <w:t>）等。</w:t>
      </w:r>
    </w:p>
    <w:p w:rsidR="005B7D84" w:rsidRDefault="007E5551">
      <w:pPr>
        <w:spacing w:line="360" w:lineRule="auto"/>
        <w:ind w:firstLineChars="200" w:firstLine="482"/>
        <w:outlineLvl w:val="0"/>
        <w:rPr>
          <w:rFonts w:ascii="宋体" w:hAnsi="宋体" w:cs="宋体"/>
          <w:b/>
          <w:kern w:val="0"/>
          <w:sz w:val="24"/>
          <w:szCs w:val="24"/>
          <w:lang w:val="zh-CN"/>
        </w:rPr>
      </w:pPr>
      <w:r>
        <w:rPr>
          <w:rFonts w:ascii="宋体" w:hAnsi="宋体" w:cs="宋体" w:hint="eastAsia"/>
          <w:b/>
          <w:kern w:val="0"/>
          <w:sz w:val="24"/>
          <w:szCs w:val="24"/>
          <w:lang w:val="zh-CN"/>
        </w:rPr>
        <w:t>四、服务标准、期限、效率等要求</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1、服务标准：设计成果满足规范要求、结合现状，可实施性强，能够满足施工要求。</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2、服务期限：合同签订后1</w:t>
      </w:r>
      <w:r w:rsidR="0098430F">
        <w:rPr>
          <w:rFonts w:ascii="宋体" w:hAnsi="宋体" w:cs="宋体" w:hint="eastAsia"/>
          <w:sz w:val="24"/>
          <w:szCs w:val="24"/>
          <w:lang w:val="zh-CN"/>
        </w:rPr>
        <w:t>5</w:t>
      </w:r>
      <w:r>
        <w:rPr>
          <w:rFonts w:ascii="宋体" w:hAnsi="宋体" w:cs="宋体" w:hint="eastAsia"/>
          <w:sz w:val="24"/>
          <w:szCs w:val="24"/>
          <w:lang w:val="zh-CN"/>
        </w:rPr>
        <w:t>日历天。</w:t>
      </w:r>
    </w:p>
    <w:p w:rsidR="005B7D84" w:rsidRDefault="007E5551">
      <w:pPr>
        <w:spacing w:line="360" w:lineRule="auto"/>
        <w:ind w:firstLineChars="200" w:firstLine="482"/>
        <w:outlineLvl w:val="0"/>
        <w:rPr>
          <w:rFonts w:ascii="宋体" w:hAnsi="宋体" w:cs="宋体"/>
          <w:b/>
          <w:sz w:val="24"/>
          <w:szCs w:val="24"/>
          <w:lang w:val="zh-CN"/>
        </w:rPr>
      </w:pPr>
      <w:r>
        <w:rPr>
          <w:rFonts w:ascii="宋体" w:hAnsi="宋体" w:cs="宋体" w:hint="eastAsia"/>
          <w:b/>
          <w:sz w:val="24"/>
          <w:szCs w:val="24"/>
          <w:lang w:val="zh-CN"/>
        </w:rPr>
        <w:t>五、验收标准</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图纸符合《室外排水设计规范》（GB50</w:t>
      </w:r>
      <w:r>
        <w:rPr>
          <w:rFonts w:ascii="宋体" w:hAnsi="宋体" w:cs="宋体" w:hint="eastAsia"/>
          <w:sz w:val="24"/>
          <w:szCs w:val="24"/>
        </w:rPr>
        <w:t>014</w:t>
      </w:r>
      <w:r>
        <w:rPr>
          <w:rFonts w:ascii="宋体" w:hAnsi="宋体" w:cs="宋体" w:hint="eastAsia"/>
          <w:sz w:val="24"/>
          <w:szCs w:val="24"/>
          <w:lang w:val="zh-CN"/>
        </w:rPr>
        <w:t>-20</w:t>
      </w:r>
      <w:r>
        <w:rPr>
          <w:rFonts w:ascii="宋体" w:hAnsi="宋体" w:cs="宋体" w:hint="eastAsia"/>
          <w:sz w:val="24"/>
          <w:szCs w:val="24"/>
        </w:rPr>
        <w:t>06</w:t>
      </w:r>
      <w:r>
        <w:rPr>
          <w:rFonts w:ascii="宋体" w:hAnsi="宋体" w:cs="宋体" w:hint="eastAsia"/>
          <w:sz w:val="24"/>
          <w:szCs w:val="24"/>
          <w:lang w:val="zh-CN"/>
        </w:rPr>
        <w:t>）（</w:t>
      </w:r>
      <w:r>
        <w:rPr>
          <w:rFonts w:ascii="宋体" w:hAnsi="宋体" w:cs="宋体" w:hint="eastAsia"/>
          <w:sz w:val="24"/>
          <w:szCs w:val="24"/>
        </w:rPr>
        <w:t>2016</w:t>
      </w:r>
      <w:r>
        <w:rPr>
          <w:rFonts w:ascii="宋体" w:hAnsi="宋体" w:cs="宋体" w:hint="eastAsia"/>
          <w:sz w:val="24"/>
          <w:szCs w:val="24"/>
          <w:lang w:val="zh-CN"/>
        </w:rPr>
        <w:t>）等规范要求。</w:t>
      </w:r>
    </w:p>
    <w:p w:rsidR="005B7D84" w:rsidRDefault="007E5551">
      <w:pPr>
        <w:spacing w:line="360" w:lineRule="auto"/>
        <w:ind w:firstLineChars="200" w:firstLine="482"/>
        <w:outlineLvl w:val="0"/>
        <w:rPr>
          <w:rFonts w:ascii="宋体" w:hAnsi="宋体" w:cs="宋体"/>
          <w:b/>
          <w:sz w:val="24"/>
          <w:szCs w:val="24"/>
          <w:lang w:val="zh-CN"/>
        </w:rPr>
      </w:pPr>
      <w:r>
        <w:rPr>
          <w:rFonts w:ascii="宋体" w:hAnsi="宋体" w:cs="宋体" w:hint="eastAsia"/>
          <w:b/>
          <w:sz w:val="24"/>
          <w:szCs w:val="24"/>
          <w:lang w:val="zh-CN"/>
        </w:rPr>
        <w:t>六、资金支付</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1、支付方式：银行转账</w:t>
      </w:r>
    </w:p>
    <w:p w:rsidR="005B7D84" w:rsidRDefault="007E555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2、支付时间及条件：提交施工图及预算最终成果后，一次性付清。</w:t>
      </w:r>
    </w:p>
    <w:p w:rsidR="005B7D84" w:rsidRDefault="005B7D84">
      <w:pPr>
        <w:spacing w:line="430" w:lineRule="exact"/>
        <w:jc w:val="center"/>
        <w:rPr>
          <w:rFonts w:asciiTheme="majorEastAsia" w:eastAsiaTheme="majorEastAsia" w:hAnsiTheme="majorEastAsia"/>
          <w:b/>
          <w:sz w:val="32"/>
          <w:szCs w:val="32"/>
        </w:rPr>
      </w:pPr>
    </w:p>
    <w:p w:rsidR="005B7D84" w:rsidRDefault="007E5551">
      <w:pPr>
        <w:spacing w:line="430" w:lineRule="exact"/>
        <w:jc w:val="center"/>
        <w:rPr>
          <w:rFonts w:ascii="宋体" w:hAnsi="宋体"/>
          <w:b/>
          <w:kern w:val="0"/>
          <w:sz w:val="24"/>
          <w:szCs w:val="24"/>
        </w:rPr>
      </w:pPr>
      <w:r>
        <w:rPr>
          <w:rFonts w:asciiTheme="majorEastAsia" w:eastAsiaTheme="majorEastAsia" w:hAnsiTheme="majorEastAsia" w:hint="eastAsia"/>
          <w:b/>
          <w:sz w:val="32"/>
          <w:szCs w:val="32"/>
        </w:rPr>
        <w:lastRenderedPageBreak/>
        <w:t>第五章  评审方法及成交原则</w:t>
      </w:r>
    </w:p>
    <w:p w:rsidR="005B7D84" w:rsidRDefault="007E5551">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一、评审方法</w:t>
      </w:r>
    </w:p>
    <w:p w:rsidR="005B7D84" w:rsidRDefault="007E5551">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ascii="宋体" w:hAnsi="宋体" w:hint="eastAsia"/>
          <w:color w:val="000000"/>
          <w:kern w:val="0"/>
          <w:sz w:val="24"/>
          <w:szCs w:val="24"/>
        </w:rPr>
        <w:t>名以上成交候选人</w:t>
      </w:r>
      <w:r>
        <w:rPr>
          <w:rFonts w:ascii="宋体"/>
          <w:color w:val="000000"/>
          <w:kern w:val="0"/>
          <w:sz w:val="24"/>
          <w:szCs w:val="24"/>
        </w:rPr>
        <w:t>,</w:t>
      </w:r>
      <w:r>
        <w:rPr>
          <w:rFonts w:ascii="宋体" w:hAnsi="宋体" w:hint="eastAsia"/>
          <w:color w:val="000000"/>
          <w:kern w:val="0"/>
          <w:sz w:val="24"/>
          <w:szCs w:val="24"/>
        </w:rPr>
        <w:t>并编写评审报告。</w:t>
      </w:r>
    </w:p>
    <w:p w:rsidR="005B7D84" w:rsidRDefault="007E5551">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二、确定成交供应商的原则</w:t>
      </w:r>
    </w:p>
    <w:p w:rsidR="005B7D84" w:rsidRDefault="007E5551">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rsidR="005B7D84" w:rsidRDefault="007E5551">
      <w:pPr>
        <w:spacing w:line="400" w:lineRule="exact"/>
        <w:ind w:firstLineChars="200" w:firstLine="48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rsidR="005B7D84" w:rsidRDefault="007E5551">
      <w:pPr>
        <w:spacing w:line="400" w:lineRule="exact"/>
        <w:ind w:firstLineChars="200" w:firstLine="48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rsidR="005B7D84" w:rsidRDefault="007E5551">
      <w:pPr>
        <w:spacing w:line="400" w:lineRule="exact"/>
        <w:ind w:firstLineChars="200" w:firstLine="48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rsidR="005B7D84" w:rsidRDefault="007E5551">
      <w:pPr>
        <w:spacing w:line="400" w:lineRule="exact"/>
        <w:ind w:firstLineChars="200" w:firstLine="482"/>
        <w:rPr>
          <w:b/>
          <w:color w:val="000000"/>
          <w:sz w:val="24"/>
          <w:szCs w:val="24"/>
        </w:rPr>
      </w:pPr>
      <w:r>
        <w:rPr>
          <w:rFonts w:hint="eastAsia"/>
          <w:b/>
          <w:color w:val="000000"/>
          <w:sz w:val="24"/>
          <w:szCs w:val="24"/>
        </w:rPr>
        <w:t>三、谈判程序</w:t>
      </w:r>
    </w:p>
    <w:p w:rsidR="005B7D84" w:rsidRDefault="007E5551">
      <w:pPr>
        <w:spacing w:line="400" w:lineRule="exact"/>
        <w:ind w:firstLineChars="200" w:firstLine="48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rsidR="005B7D84" w:rsidRDefault="007E5551">
      <w:pPr>
        <w:spacing w:line="400" w:lineRule="exact"/>
        <w:ind w:firstLineChars="200" w:firstLine="48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rsidR="005B7D84" w:rsidRDefault="007E5551">
      <w:pPr>
        <w:spacing w:line="400" w:lineRule="exact"/>
        <w:ind w:firstLineChars="200" w:firstLine="48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rsidR="005B7D84" w:rsidRDefault="007E5551">
      <w:pPr>
        <w:spacing w:line="400" w:lineRule="exact"/>
        <w:ind w:firstLineChars="200" w:firstLine="48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rsidR="005B7D84" w:rsidRDefault="007E5551">
      <w:pPr>
        <w:spacing w:line="400" w:lineRule="exact"/>
        <w:ind w:firstLineChars="200" w:firstLine="48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rsidR="005B7D84" w:rsidRDefault="007E5551">
      <w:pPr>
        <w:spacing w:line="400" w:lineRule="exact"/>
        <w:ind w:firstLineChars="200" w:firstLine="48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rsidR="005B7D84" w:rsidRDefault="007E5551">
      <w:pPr>
        <w:spacing w:line="400" w:lineRule="exact"/>
        <w:ind w:firstLineChars="200" w:firstLine="482"/>
        <w:rPr>
          <w:rFonts w:ascii="宋体"/>
          <w:b/>
          <w:sz w:val="24"/>
          <w:szCs w:val="24"/>
        </w:rPr>
      </w:pPr>
      <w:r>
        <w:rPr>
          <w:rFonts w:ascii="宋体" w:hAnsi="宋体" w:cs="Arial" w:hint="eastAsia"/>
          <w:b/>
          <w:color w:val="000000"/>
          <w:sz w:val="24"/>
          <w:szCs w:val="20"/>
        </w:rPr>
        <w:t>四、</w:t>
      </w:r>
      <w:r>
        <w:rPr>
          <w:rFonts w:ascii="宋体" w:hAnsi="宋体" w:hint="eastAsia"/>
          <w:b/>
          <w:sz w:val="24"/>
          <w:szCs w:val="24"/>
        </w:rPr>
        <w:t>政府采购政策功能要求</w:t>
      </w:r>
    </w:p>
    <w:p w:rsidR="005B7D84" w:rsidRDefault="007E5551">
      <w:pPr>
        <w:spacing w:line="40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根据《政府采购促进中小企业发展暂行办法》</w:t>
      </w:r>
      <w:r>
        <w:rPr>
          <w:rFonts w:ascii="宋体" w:hAnsi="宋体" w:cs="宋体"/>
          <w:color w:val="000000"/>
          <w:sz w:val="24"/>
          <w:szCs w:val="24"/>
        </w:rPr>
        <w:t>(</w:t>
      </w:r>
      <w:r>
        <w:rPr>
          <w:rFonts w:ascii="宋体" w:hAnsi="宋体" w:cs="宋体" w:hint="eastAsia"/>
          <w:color w:val="000000"/>
          <w:sz w:val="24"/>
          <w:szCs w:val="24"/>
        </w:rPr>
        <w:t>财库</w:t>
      </w:r>
      <w:r>
        <w:rPr>
          <w:rFonts w:ascii="宋体" w:hAnsi="宋体" w:cs="宋体"/>
          <w:color w:val="000000"/>
          <w:sz w:val="24"/>
          <w:szCs w:val="24"/>
        </w:rPr>
        <w:t>[2011]181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的规定，对于非专门面向中小企业的项目，对小型和微型企业产品的价格给予</w:t>
      </w:r>
      <w:r>
        <w:rPr>
          <w:rFonts w:ascii="宋体" w:hAnsi="宋体" w:cs="宋体"/>
          <w:color w:val="000000"/>
          <w:sz w:val="24"/>
          <w:szCs w:val="24"/>
        </w:rPr>
        <w:t>6%</w:t>
      </w:r>
      <w:r>
        <w:rPr>
          <w:rFonts w:ascii="宋体" w:hAnsi="宋体" w:cs="宋体" w:hint="eastAsia"/>
          <w:color w:val="000000"/>
          <w:sz w:val="24"/>
          <w:szCs w:val="24"/>
        </w:rPr>
        <w:t>的扣除，用扣除后的报价参</w:t>
      </w:r>
      <w:r>
        <w:rPr>
          <w:rFonts w:ascii="宋体" w:hAnsi="宋体" w:cs="宋体" w:hint="eastAsia"/>
          <w:color w:val="000000"/>
          <w:sz w:val="24"/>
          <w:szCs w:val="24"/>
        </w:rPr>
        <w:lastRenderedPageBreak/>
        <w:t>与评审。对于中型企业产品的价格不予扣除。</w:t>
      </w:r>
    </w:p>
    <w:p w:rsidR="005B7D84" w:rsidRDefault="007E5551">
      <w:pPr>
        <w:spacing w:line="400" w:lineRule="exact"/>
        <w:ind w:firstLineChars="200" w:firstLine="480"/>
        <w:rPr>
          <w:rFonts w:ascii="宋体" w:cs="宋体"/>
          <w:color w:val="000000"/>
          <w:sz w:val="24"/>
          <w:szCs w:val="24"/>
        </w:rPr>
      </w:pPr>
      <w:r>
        <w:rPr>
          <w:rFonts w:ascii="宋体" w:hAnsi="宋体" w:cs="宋体" w:hint="eastAsia"/>
          <w:color w:val="000000"/>
          <w:sz w:val="24"/>
          <w:szCs w:val="24"/>
        </w:rPr>
        <w:t>监狱企业（提供监狱企业证明文件复印件）、残疾人福利性单位视同小型、微型企业，所生产的产品参加投标比照上款执行。</w:t>
      </w:r>
    </w:p>
    <w:p w:rsidR="005B7D84" w:rsidRDefault="007E5551">
      <w:pPr>
        <w:spacing w:line="400" w:lineRule="exact"/>
        <w:ind w:firstLineChars="200" w:firstLine="480"/>
        <w:rPr>
          <w:rFonts w:ascii="宋体" w:hAnsi="宋体" w:cs="宋体"/>
          <w:sz w:val="24"/>
          <w:szCs w:val="24"/>
        </w:rPr>
      </w:pPr>
      <w:r>
        <w:rPr>
          <w:rFonts w:ascii="宋体" w:hAnsi="宋体" w:cs="宋体" w:hint="eastAsia"/>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ascii="宋体" w:hAnsi="宋体" w:cs="宋体" w:hint="eastAsia"/>
          <w:sz w:val="24"/>
          <w:szCs w:val="24"/>
          <w:lang w:val="zh-CN"/>
        </w:rPr>
        <w:t>为无效投标</w:t>
      </w:r>
      <w:r>
        <w:rPr>
          <w:rFonts w:ascii="宋体" w:hAnsi="宋体" w:cs="宋体" w:hint="eastAsia"/>
          <w:sz w:val="24"/>
          <w:szCs w:val="24"/>
        </w:rPr>
        <w:t>。</w:t>
      </w:r>
    </w:p>
    <w:p w:rsidR="005B7D84" w:rsidRDefault="007E5551">
      <w:pPr>
        <w:spacing w:line="40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ascii="宋体" w:hAnsi="宋体" w:cs="宋体" w:hint="eastAsia"/>
          <w:sz w:val="24"/>
          <w:szCs w:val="24"/>
          <w:lang w:val="zh-CN"/>
        </w:rPr>
        <w:t>无法享受政策优惠待遇</w:t>
      </w:r>
      <w:r>
        <w:rPr>
          <w:rFonts w:ascii="宋体" w:hAnsi="宋体" w:cs="宋体" w:hint="eastAsia"/>
          <w:sz w:val="24"/>
          <w:szCs w:val="24"/>
        </w:rPr>
        <w:t>。</w:t>
      </w:r>
    </w:p>
    <w:p w:rsidR="005B7D84" w:rsidRDefault="007E5551">
      <w:pPr>
        <w:spacing w:line="40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．所投产品已列入国家强制性产品认证的产品，必须提供通过国家</w:t>
      </w:r>
      <w:r>
        <w:rPr>
          <w:rFonts w:ascii="宋体" w:hAnsi="宋体" w:cs="宋体"/>
          <w:color w:val="000000"/>
          <w:sz w:val="24"/>
          <w:szCs w:val="24"/>
        </w:rPr>
        <w:t>3C</w:t>
      </w:r>
      <w:r>
        <w:rPr>
          <w:rFonts w:ascii="宋体" w:hAnsi="宋体" w:cs="宋体" w:hint="eastAsia"/>
          <w:color w:val="000000"/>
          <w:sz w:val="24"/>
          <w:szCs w:val="24"/>
        </w:rPr>
        <w:t>认证的有关证明材料或承诺。（响应文件没有要求提供的产品，评审时不作强制审查）</w:t>
      </w:r>
    </w:p>
    <w:p w:rsidR="005B7D84" w:rsidRDefault="007E5551">
      <w:pPr>
        <w:spacing w:line="40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ascii="宋体" w:hAnsi="宋体" w:cs="宋体" w:hint="eastAsia"/>
          <w:color w:val="000000"/>
          <w:sz w:val="24"/>
          <w:szCs w:val="24"/>
        </w:rPr>
        <w:t>号文件规定的各项功能政策。</w:t>
      </w:r>
    </w:p>
    <w:p w:rsidR="005B7D84" w:rsidRDefault="007E5551">
      <w:pPr>
        <w:spacing w:line="40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ascii="宋体" w:hAnsi="宋体" w:cs="宋体" w:hint="eastAsia"/>
          <w:color w:val="000000"/>
          <w:sz w:val="24"/>
          <w:szCs w:val="24"/>
        </w:rPr>
        <w:t>财库〔</w:t>
      </w:r>
      <w:r>
        <w:rPr>
          <w:rFonts w:ascii="宋体" w:hAnsi="宋体" w:cs="宋体"/>
          <w:color w:val="000000"/>
          <w:sz w:val="24"/>
          <w:szCs w:val="24"/>
        </w:rPr>
        <w:t>2017141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文件规定的各项功能政策。</w:t>
      </w:r>
    </w:p>
    <w:p w:rsidR="005B7D84" w:rsidRDefault="005B7D84">
      <w:pPr>
        <w:spacing w:line="480" w:lineRule="exact"/>
        <w:jc w:val="center"/>
        <w:rPr>
          <w:rFonts w:ascii="宋体" w:hAnsi="宋体"/>
          <w:b/>
          <w:bCs/>
          <w:sz w:val="36"/>
          <w:szCs w:val="36"/>
        </w:rPr>
      </w:pPr>
    </w:p>
    <w:p w:rsidR="005B7D84" w:rsidRDefault="005B7D84">
      <w:pPr>
        <w:spacing w:line="480" w:lineRule="exact"/>
        <w:jc w:val="left"/>
        <w:rPr>
          <w:rFonts w:ascii="宋体" w:hAnsi="宋体"/>
          <w:b/>
          <w:bCs/>
          <w:sz w:val="24"/>
          <w:szCs w:val="24"/>
        </w:rPr>
      </w:pPr>
    </w:p>
    <w:p w:rsidR="005B7D84" w:rsidRDefault="005B7D84">
      <w:pPr>
        <w:jc w:val="left"/>
        <w:rPr>
          <w:rFonts w:ascii="宋体" w:hAnsi="宋体"/>
          <w:bCs/>
          <w:sz w:val="28"/>
          <w:szCs w:val="28"/>
        </w:rPr>
      </w:pPr>
    </w:p>
    <w:p w:rsidR="005B7D84" w:rsidRDefault="005B7D84">
      <w:pPr>
        <w:jc w:val="left"/>
        <w:rPr>
          <w:rFonts w:ascii="宋体" w:hAnsi="宋体"/>
          <w:bCs/>
          <w:sz w:val="28"/>
          <w:szCs w:val="28"/>
        </w:rPr>
      </w:pPr>
    </w:p>
    <w:p w:rsidR="005B7D84" w:rsidRDefault="005B7D84">
      <w:pPr>
        <w:pStyle w:val="af2"/>
        <w:ind w:firstLine="240"/>
      </w:pPr>
    </w:p>
    <w:p w:rsidR="005B7D84" w:rsidRDefault="007E5551">
      <w:pPr>
        <w:spacing w:line="440" w:lineRule="exact"/>
        <w:ind w:firstLineChars="200" w:firstLine="480"/>
        <w:jc w:val="center"/>
        <w:rPr>
          <w:rFonts w:asciiTheme="majorEastAsia" w:eastAsiaTheme="majorEastAsia" w:hAnsiTheme="majorEastAsia"/>
          <w:b/>
          <w:sz w:val="32"/>
          <w:szCs w:val="32"/>
        </w:rPr>
      </w:pPr>
      <w:r>
        <w:rPr>
          <w:rFonts w:ascii="宋体" w:hAnsi="宋体" w:hint="eastAsia"/>
          <w:kern w:val="0"/>
          <w:sz w:val="24"/>
          <w:szCs w:val="24"/>
        </w:rPr>
        <w:br w:type="page"/>
      </w:r>
      <w:r>
        <w:rPr>
          <w:rFonts w:asciiTheme="majorEastAsia" w:eastAsiaTheme="majorEastAsia" w:hAnsiTheme="majorEastAsia" w:hint="eastAsia"/>
          <w:b/>
          <w:sz w:val="32"/>
          <w:szCs w:val="32"/>
        </w:rPr>
        <w:lastRenderedPageBreak/>
        <w:t>第六章  采购合同专用条款</w:t>
      </w:r>
    </w:p>
    <w:p w:rsidR="005B7D84" w:rsidRDefault="005B7D84">
      <w:pPr>
        <w:pStyle w:val="af2"/>
        <w:ind w:firstLine="240"/>
        <w:rPr>
          <w:rFonts w:asciiTheme="majorEastAsia" w:eastAsiaTheme="majorEastAsia" w:hAnsiTheme="majorEastAsia"/>
        </w:rPr>
      </w:pPr>
    </w:p>
    <w:tbl>
      <w:tblPr>
        <w:tblW w:w="988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56"/>
        <w:gridCol w:w="8024"/>
      </w:tblGrid>
      <w:tr w:rsidR="005B7D84">
        <w:trPr>
          <w:trHeight w:val="622"/>
          <w:jc w:val="right"/>
        </w:trPr>
        <w:tc>
          <w:tcPr>
            <w:tcW w:w="1856" w:type="dxa"/>
            <w:tcBorders>
              <w:top w:val="double" w:sz="4" w:space="0" w:color="auto"/>
              <w:left w:val="double" w:sz="4" w:space="0" w:color="auto"/>
              <w:bottom w:val="single" w:sz="6" w:space="0" w:color="auto"/>
              <w:right w:val="single" w:sz="6" w:space="0" w:color="auto"/>
            </w:tcBorders>
            <w:vAlign w:val="center"/>
          </w:tcPr>
          <w:p w:rsidR="005B7D84" w:rsidRDefault="007E5551">
            <w:pPr>
              <w:widowControl/>
              <w:jc w:val="center"/>
              <w:rPr>
                <w:rFonts w:ascii="宋体" w:hAnsi="宋体" w:cs="宋体"/>
                <w:b/>
                <w:kern w:val="0"/>
                <w:szCs w:val="21"/>
              </w:rPr>
            </w:pPr>
            <w:r>
              <w:rPr>
                <w:rFonts w:ascii="宋体" w:hAnsi="宋体" w:cs="宋体" w:hint="eastAsia"/>
                <w:b/>
                <w:kern w:val="0"/>
                <w:szCs w:val="21"/>
              </w:rPr>
              <w:t>项目</w:t>
            </w:r>
          </w:p>
        </w:tc>
        <w:tc>
          <w:tcPr>
            <w:tcW w:w="8024" w:type="dxa"/>
            <w:tcBorders>
              <w:top w:val="double" w:sz="4" w:space="0" w:color="auto"/>
              <w:left w:val="single" w:sz="6" w:space="0" w:color="auto"/>
              <w:bottom w:val="single" w:sz="6" w:space="0" w:color="auto"/>
              <w:right w:val="double" w:sz="4" w:space="0" w:color="auto"/>
            </w:tcBorders>
            <w:vAlign w:val="center"/>
          </w:tcPr>
          <w:p w:rsidR="005B7D84" w:rsidRDefault="007E5551">
            <w:pPr>
              <w:widowControl/>
              <w:jc w:val="center"/>
              <w:rPr>
                <w:rFonts w:ascii="宋体" w:hAnsi="宋体" w:cs="宋体"/>
                <w:b/>
                <w:kern w:val="0"/>
                <w:szCs w:val="21"/>
              </w:rPr>
            </w:pPr>
            <w:r>
              <w:rPr>
                <w:rFonts w:ascii="宋体" w:hAnsi="宋体" w:cs="宋体" w:hint="eastAsia"/>
                <w:b/>
                <w:kern w:val="0"/>
                <w:szCs w:val="21"/>
              </w:rPr>
              <w:t>内容</w:t>
            </w:r>
          </w:p>
        </w:tc>
      </w:tr>
      <w:tr w:rsidR="005B7D84">
        <w:trPr>
          <w:trHeight w:val="612"/>
          <w:jc w:val="right"/>
        </w:trPr>
        <w:tc>
          <w:tcPr>
            <w:tcW w:w="1856" w:type="dxa"/>
            <w:tcBorders>
              <w:top w:val="single" w:sz="6" w:space="0" w:color="auto"/>
              <w:left w:val="double" w:sz="4" w:space="0" w:color="auto"/>
              <w:bottom w:val="single" w:sz="4" w:space="0" w:color="auto"/>
              <w:right w:val="single" w:sz="6" w:space="0" w:color="auto"/>
            </w:tcBorders>
            <w:vAlign w:val="center"/>
          </w:tcPr>
          <w:p w:rsidR="005B7D84" w:rsidRDefault="007E5551">
            <w:pPr>
              <w:widowControl/>
              <w:jc w:val="center"/>
              <w:rPr>
                <w:rFonts w:ascii="宋体" w:hAnsi="宋体" w:cs="宋体"/>
                <w:b/>
                <w:kern w:val="0"/>
                <w:szCs w:val="21"/>
              </w:rPr>
            </w:pPr>
            <w:r>
              <w:rPr>
                <w:rFonts w:ascii="宋体" w:hAnsi="宋体" w:cs="宋体" w:hint="eastAsia"/>
                <w:b/>
                <w:kern w:val="0"/>
                <w:szCs w:val="21"/>
              </w:rPr>
              <w:t>交付（服务、完工）时间</w:t>
            </w:r>
          </w:p>
        </w:tc>
        <w:tc>
          <w:tcPr>
            <w:tcW w:w="8024" w:type="dxa"/>
            <w:tcBorders>
              <w:top w:val="single" w:sz="6" w:space="0" w:color="auto"/>
              <w:left w:val="single" w:sz="6" w:space="0" w:color="auto"/>
              <w:bottom w:val="single" w:sz="4" w:space="0" w:color="auto"/>
              <w:right w:val="double" w:sz="4" w:space="0" w:color="auto"/>
            </w:tcBorders>
            <w:vAlign w:val="center"/>
          </w:tcPr>
          <w:p w:rsidR="005B7D84" w:rsidRDefault="007E5551">
            <w:pPr>
              <w:widowControl/>
              <w:jc w:val="left"/>
              <w:rPr>
                <w:rFonts w:ascii="宋体" w:hAnsi="宋体" w:cs="Arial"/>
                <w:szCs w:val="21"/>
              </w:rPr>
            </w:pPr>
            <w:r>
              <w:rPr>
                <w:rFonts w:ascii="宋体" w:hAnsi="宋体" w:cs="Arial" w:hint="eastAsia"/>
                <w:szCs w:val="21"/>
              </w:rPr>
              <w:t>合同签订后1</w:t>
            </w:r>
            <w:r w:rsidR="00504AFC">
              <w:rPr>
                <w:rFonts w:ascii="宋体" w:hAnsi="宋体" w:cs="Arial" w:hint="eastAsia"/>
                <w:szCs w:val="21"/>
              </w:rPr>
              <w:t>5</w:t>
            </w:r>
            <w:r>
              <w:rPr>
                <w:rFonts w:ascii="宋体" w:hAnsi="宋体" w:cs="Arial" w:hint="eastAsia"/>
                <w:szCs w:val="21"/>
              </w:rPr>
              <w:t>日内提交设计图及</w:t>
            </w:r>
            <w:r>
              <w:rPr>
                <w:rFonts w:ascii="宋体" w:hAnsi="宋体" w:cs="Arial" w:hint="eastAsia"/>
                <w:szCs w:val="21"/>
                <w:lang w:val="zh-CN"/>
              </w:rPr>
              <w:t>最终成果</w:t>
            </w:r>
            <w:r>
              <w:rPr>
                <w:rFonts w:ascii="宋体" w:hAnsi="宋体" w:cs="Arial" w:hint="eastAsia"/>
                <w:szCs w:val="21"/>
              </w:rPr>
              <w:t>。</w:t>
            </w:r>
          </w:p>
        </w:tc>
      </w:tr>
      <w:tr w:rsidR="005B7D84" w:rsidTr="007E2DD8">
        <w:trPr>
          <w:trHeight w:val="1045"/>
          <w:jc w:val="right"/>
        </w:trPr>
        <w:tc>
          <w:tcPr>
            <w:tcW w:w="1856" w:type="dxa"/>
            <w:tcBorders>
              <w:top w:val="single" w:sz="6" w:space="0" w:color="auto"/>
              <w:left w:val="double" w:sz="4" w:space="0" w:color="auto"/>
              <w:bottom w:val="single" w:sz="4" w:space="0" w:color="auto"/>
              <w:right w:val="single" w:sz="6" w:space="0" w:color="auto"/>
            </w:tcBorders>
            <w:vAlign w:val="center"/>
          </w:tcPr>
          <w:p w:rsidR="005B7D84" w:rsidRDefault="007E5551">
            <w:pPr>
              <w:widowControl/>
              <w:jc w:val="center"/>
              <w:rPr>
                <w:rFonts w:ascii="宋体" w:hAnsi="宋体" w:cs="宋体"/>
                <w:b/>
                <w:kern w:val="0"/>
                <w:szCs w:val="21"/>
              </w:rPr>
            </w:pPr>
            <w:r>
              <w:rPr>
                <w:rFonts w:ascii="宋体" w:hAnsi="宋体" w:cs="宋体" w:hint="eastAsia"/>
                <w:b/>
                <w:kern w:val="0"/>
                <w:szCs w:val="21"/>
              </w:rPr>
              <w:t>验收</w:t>
            </w:r>
          </w:p>
        </w:tc>
        <w:tc>
          <w:tcPr>
            <w:tcW w:w="8024" w:type="dxa"/>
            <w:tcBorders>
              <w:top w:val="single" w:sz="6" w:space="0" w:color="auto"/>
              <w:left w:val="single" w:sz="6" w:space="0" w:color="auto"/>
              <w:bottom w:val="single" w:sz="4" w:space="0" w:color="auto"/>
              <w:right w:val="double" w:sz="4" w:space="0" w:color="auto"/>
            </w:tcBorders>
            <w:vAlign w:val="center"/>
          </w:tcPr>
          <w:p w:rsidR="005B7D84" w:rsidRDefault="007E5551">
            <w:pPr>
              <w:widowControl/>
              <w:ind w:firstLineChars="200" w:firstLine="420"/>
              <w:jc w:val="left"/>
              <w:rPr>
                <w:rFonts w:ascii="宋体" w:hAnsi="宋体" w:cs="Arial"/>
                <w:szCs w:val="21"/>
              </w:rPr>
            </w:pPr>
            <w:r>
              <w:rPr>
                <w:rFonts w:ascii="宋体" w:hAnsi="宋体" w:cs="Arial" w:hint="eastAsia"/>
                <w:szCs w:val="21"/>
              </w:rPr>
              <w:t>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rsidR="005B7D84">
        <w:trPr>
          <w:trHeight w:val="631"/>
          <w:jc w:val="right"/>
        </w:trPr>
        <w:tc>
          <w:tcPr>
            <w:tcW w:w="1856" w:type="dxa"/>
            <w:tcBorders>
              <w:top w:val="single" w:sz="4" w:space="0" w:color="auto"/>
              <w:left w:val="double" w:sz="4" w:space="0" w:color="auto"/>
              <w:bottom w:val="single" w:sz="6" w:space="0" w:color="auto"/>
              <w:right w:val="single" w:sz="6" w:space="0" w:color="auto"/>
            </w:tcBorders>
            <w:vAlign w:val="center"/>
          </w:tcPr>
          <w:p w:rsidR="005B7D84" w:rsidRDefault="007E5551">
            <w:pPr>
              <w:jc w:val="center"/>
              <w:rPr>
                <w:rFonts w:ascii="宋体" w:hAnsi="宋体" w:cs="宋体"/>
                <w:b/>
                <w:kern w:val="0"/>
                <w:szCs w:val="21"/>
              </w:rPr>
            </w:pPr>
            <w:r>
              <w:rPr>
                <w:rFonts w:ascii="宋体" w:hAnsi="宋体" w:cs="宋体" w:hint="eastAsia"/>
                <w:b/>
                <w:kern w:val="0"/>
                <w:szCs w:val="21"/>
              </w:rPr>
              <w:t>付</w:t>
            </w:r>
            <w:r>
              <w:rPr>
                <w:rFonts w:ascii="宋体" w:hAnsi="宋体" w:cs="宋体"/>
                <w:b/>
                <w:kern w:val="0"/>
                <w:szCs w:val="21"/>
              </w:rPr>
              <w:t>款</w:t>
            </w:r>
            <w:r>
              <w:rPr>
                <w:rFonts w:ascii="宋体" w:hAnsi="宋体" w:cs="宋体" w:hint="eastAsia"/>
                <w:b/>
                <w:kern w:val="0"/>
                <w:szCs w:val="21"/>
              </w:rPr>
              <w:t>方式</w:t>
            </w:r>
          </w:p>
        </w:tc>
        <w:tc>
          <w:tcPr>
            <w:tcW w:w="8024" w:type="dxa"/>
            <w:tcBorders>
              <w:top w:val="single" w:sz="4" w:space="0" w:color="auto"/>
              <w:left w:val="single" w:sz="6" w:space="0" w:color="auto"/>
              <w:bottom w:val="single" w:sz="6" w:space="0" w:color="auto"/>
              <w:right w:val="double" w:sz="4" w:space="0" w:color="auto"/>
            </w:tcBorders>
            <w:vAlign w:val="center"/>
          </w:tcPr>
          <w:p w:rsidR="005B7D84" w:rsidRDefault="007E5551">
            <w:pPr>
              <w:widowControl/>
              <w:jc w:val="left"/>
              <w:rPr>
                <w:rFonts w:ascii="宋体" w:hAnsi="宋体" w:cs="Arial"/>
                <w:szCs w:val="21"/>
              </w:rPr>
            </w:pPr>
            <w:r>
              <w:rPr>
                <w:rFonts w:ascii="宋体" w:hAnsi="宋体" w:cs="Arial" w:hint="eastAsia"/>
                <w:szCs w:val="21"/>
                <w:lang w:val="zh-CN"/>
              </w:rPr>
              <w:t>提交施工图及预算最终成果后，一次性付清。</w:t>
            </w:r>
          </w:p>
        </w:tc>
      </w:tr>
      <w:tr w:rsidR="005B7D84" w:rsidTr="007E2DD8">
        <w:trPr>
          <w:trHeight w:val="5449"/>
          <w:jc w:val="right"/>
        </w:trPr>
        <w:tc>
          <w:tcPr>
            <w:tcW w:w="1856" w:type="dxa"/>
            <w:tcBorders>
              <w:top w:val="single" w:sz="6" w:space="0" w:color="auto"/>
              <w:left w:val="double" w:sz="4" w:space="0" w:color="auto"/>
              <w:bottom w:val="double" w:sz="4" w:space="0" w:color="auto"/>
              <w:right w:val="single" w:sz="6" w:space="0" w:color="auto"/>
            </w:tcBorders>
            <w:vAlign w:val="center"/>
          </w:tcPr>
          <w:p w:rsidR="005B7D84" w:rsidRDefault="007E5551">
            <w:pPr>
              <w:widowControl/>
              <w:jc w:val="center"/>
              <w:rPr>
                <w:rFonts w:ascii="宋体" w:hAnsi="宋体" w:cs="宋体"/>
                <w:b/>
                <w:kern w:val="0"/>
                <w:szCs w:val="21"/>
              </w:rPr>
            </w:pPr>
            <w:r>
              <w:rPr>
                <w:rFonts w:ascii="宋体" w:hAnsi="宋体" w:cs="宋体" w:hint="eastAsia"/>
                <w:b/>
                <w:kern w:val="0"/>
                <w:szCs w:val="21"/>
              </w:rPr>
              <w:t>其他</w:t>
            </w:r>
          </w:p>
        </w:tc>
        <w:tc>
          <w:tcPr>
            <w:tcW w:w="8024" w:type="dxa"/>
            <w:tcBorders>
              <w:top w:val="single" w:sz="6" w:space="0" w:color="auto"/>
              <w:left w:val="single" w:sz="6" w:space="0" w:color="auto"/>
              <w:bottom w:val="double" w:sz="4" w:space="0" w:color="auto"/>
              <w:right w:val="double" w:sz="4" w:space="0" w:color="auto"/>
            </w:tcBorders>
            <w:vAlign w:val="center"/>
          </w:tcPr>
          <w:p w:rsidR="005B7D84" w:rsidRDefault="007E5551" w:rsidP="0098430F">
            <w:pPr>
              <w:widowControl/>
              <w:ind w:firstLineChars="175" w:firstLine="368"/>
              <w:jc w:val="left"/>
              <w:rPr>
                <w:rFonts w:ascii="宋体" w:hAnsi="宋体" w:cs="Arial"/>
                <w:szCs w:val="21"/>
              </w:rPr>
            </w:pPr>
            <w:r>
              <w:rPr>
                <w:rFonts w:ascii="宋体" w:hAnsi="宋体" w:cs="Arial" w:hint="eastAsia"/>
                <w:szCs w:val="21"/>
              </w:rPr>
              <w:t>1、供应商提供的货物及相关服务必须是本谈判文件要求的所提供的货物应为全新产品，负责送货上门及施工，负责所供材料的检验。</w:t>
            </w:r>
          </w:p>
          <w:p w:rsidR="005B7D84" w:rsidRDefault="007E5551">
            <w:pPr>
              <w:widowControl/>
              <w:ind w:firstLineChars="200" w:firstLine="420"/>
              <w:jc w:val="left"/>
              <w:rPr>
                <w:rFonts w:ascii="宋体" w:hAnsi="宋体" w:cs="Arial"/>
                <w:szCs w:val="21"/>
              </w:rPr>
            </w:pPr>
            <w:r>
              <w:rPr>
                <w:rFonts w:ascii="宋体" w:hAnsi="宋体" w:cs="Arial" w:hint="eastAsia"/>
                <w:szCs w:val="21"/>
              </w:rPr>
              <w:t>2、报价为交货含税价（以人民币为结算单位），包括材料、施工费用，售后服务费用、税金及其他所有相关费用的总和。买方不再单独支付其他任何费用。</w:t>
            </w:r>
          </w:p>
          <w:p w:rsidR="005B7D84" w:rsidRDefault="007E5551">
            <w:pPr>
              <w:widowControl/>
              <w:ind w:firstLineChars="200" w:firstLine="420"/>
              <w:jc w:val="left"/>
              <w:rPr>
                <w:rFonts w:ascii="宋体" w:hAnsi="宋体" w:cs="Arial"/>
                <w:szCs w:val="21"/>
              </w:rPr>
            </w:pPr>
            <w:r>
              <w:rPr>
                <w:rFonts w:ascii="宋体" w:hAnsi="宋体" w:cs="Arial" w:hint="eastAsia"/>
                <w:szCs w:val="21"/>
              </w:rPr>
              <w:t>3、在本项目履约期间，如果发现成交供应商未能按照其承诺执行的，自发现之日起顺延本项目的质量保修期时间，同时将视具体情况予以扣除相应履约保证金和延长保修期的处罚。</w:t>
            </w:r>
          </w:p>
          <w:p w:rsidR="005B7D84" w:rsidRDefault="007E5551">
            <w:pPr>
              <w:widowControl/>
              <w:ind w:firstLineChars="200" w:firstLine="420"/>
              <w:jc w:val="left"/>
              <w:rPr>
                <w:rFonts w:ascii="宋体" w:hAnsi="宋体" w:cs="Arial"/>
                <w:szCs w:val="21"/>
              </w:rPr>
            </w:pPr>
            <w:r>
              <w:rPr>
                <w:rFonts w:ascii="宋体" w:hAnsi="宋体" w:cs="Arial" w:hint="eastAsia"/>
                <w:szCs w:val="21"/>
              </w:rPr>
              <w:t>4、质量鉴定：因质量问题发生争议，由建设行政主管部门或其指定的机构进行质量鉴定，该鉴定结论是终局的，供需双方均应当接受鉴定结论。</w:t>
            </w:r>
          </w:p>
          <w:p w:rsidR="005B7D84" w:rsidRDefault="007E5551">
            <w:pPr>
              <w:widowControl/>
              <w:ind w:firstLineChars="200" w:firstLine="420"/>
              <w:jc w:val="left"/>
              <w:rPr>
                <w:rFonts w:ascii="宋体" w:hAnsi="宋体" w:cs="Arial"/>
                <w:szCs w:val="21"/>
              </w:rPr>
            </w:pPr>
            <w:r>
              <w:rPr>
                <w:rFonts w:ascii="宋体" w:hAnsi="宋体" w:cs="Arial" w:hint="eastAsia"/>
                <w:szCs w:val="21"/>
              </w:rPr>
              <w:t>5、供方所交的货物(材料)品种、品牌、型号、规格、质量不符合谈判文件规定，需方有权拒收，供方应在本合同规定的交货期内负责更换并承担因更换而支付的费用。因更换而造成的逾期交货，则按逾期交货处理。</w:t>
            </w:r>
          </w:p>
          <w:p w:rsidR="005B7D84" w:rsidRDefault="007E5551">
            <w:pPr>
              <w:widowControl/>
              <w:ind w:firstLineChars="200" w:firstLine="420"/>
              <w:jc w:val="left"/>
              <w:rPr>
                <w:rFonts w:ascii="宋体" w:hAnsi="宋体" w:cs="Arial"/>
                <w:szCs w:val="21"/>
              </w:rPr>
            </w:pPr>
            <w:r>
              <w:rPr>
                <w:rFonts w:ascii="宋体" w:hAnsi="宋体" w:cs="Arial" w:hint="eastAsia"/>
                <w:szCs w:val="21"/>
              </w:rPr>
              <w:t>6、供方逾期交付货物（工程），应向需方每日支付逾期交货部分货款总值5</w:t>
            </w:r>
            <w:r>
              <w:rPr>
                <w:rFonts w:ascii="宋体" w:hAnsi="宋体" w:cs="Arial"/>
                <w:szCs w:val="21"/>
              </w:rPr>
              <w:t>‰</w:t>
            </w:r>
            <w:r>
              <w:rPr>
                <w:rFonts w:ascii="宋体" w:hAnsi="宋体" w:cs="Arial" w:hint="eastAsia"/>
                <w:szCs w:val="21"/>
              </w:rPr>
              <w:t>的违约金；在合同规定的交货期满1</w:t>
            </w:r>
            <w:r w:rsidR="00587486">
              <w:rPr>
                <w:rFonts w:ascii="宋体" w:hAnsi="宋体" w:cs="Arial" w:hint="eastAsia"/>
                <w:szCs w:val="21"/>
              </w:rPr>
              <w:t>5</w:t>
            </w:r>
            <w:r>
              <w:rPr>
                <w:rFonts w:ascii="宋体" w:hAnsi="宋体" w:cs="Arial" w:hint="eastAsia"/>
                <w:szCs w:val="21"/>
              </w:rPr>
              <w:t>日仍未全部交货（交工），按不能交货处理。仅支付已验收货物的货款，供方应承担由此发生的全部费用。</w:t>
            </w:r>
          </w:p>
          <w:p w:rsidR="005B7D84" w:rsidRDefault="007E5551" w:rsidP="0098430F">
            <w:pPr>
              <w:widowControl/>
              <w:ind w:firstLineChars="175" w:firstLine="368"/>
              <w:jc w:val="left"/>
              <w:rPr>
                <w:rFonts w:ascii="宋体" w:hAnsi="宋体" w:cs="Arial"/>
                <w:szCs w:val="21"/>
              </w:rPr>
            </w:pPr>
            <w:r>
              <w:rPr>
                <w:rFonts w:ascii="宋体" w:hAnsi="宋体" w:cs="Arial" w:hint="eastAsia"/>
                <w:szCs w:val="21"/>
              </w:rPr>
              <w:t>7、供方在本合同规定的交货期内不能交货，应向需方支付全部合同金额5%的违约金，需方有权终止合同。</w:t>
            </w:r>
          </w:p>
          <w:p w:rsidR="005B7D84" w:rsidRDefault="007E5551">
            <w:pPr>
              <w:ind w:firstLineChars="200" w:firstLine="420"/>
              <w:rPr>
                <w:rFonts w:ascii="宋体" w:hAnsi="宋体" w:cs="宋体"/>
                <w:szCs w:val="21"/>
              </w:rPr>
            </w:pPr>
            <w:r>
              <w:rPr>
                <w:rFonts w:ascii="宋体" w:hAnsi="宋体" w:cs="Arial" w:hint="eastAsia"/>
                <w:szCs w:val="21"/>
              </w:rPr>
              <w:t>8、因供方原因造成逾期付款，需方不承担责任。</w:t>
            </w:r>
          </w:p>
        </w:tc>
      </w:tr>
    </w:tbl>
    <w:p w:rsidR="005B7D84" w:rsidRDefault="005B7D84">
      <w:pPr>
        <w:rPr>
          <w:rFonts w:asciiTheme="majorEastAsia" w:eastAsiaTheme="majorEastAsia" w:hAnsiTheme="majorEastAsia"/>
          <w:b/>
          <w:sz w:val="32"/>
          <w:szCs w:val="32"/>
        </w:rPr>
      </w:pPr>
    </w:p>
    <w:p w:rsidR="005B7D84" w:rsidRDefault="005B7D84">
      <w:pPr>
        <w:rPr>
          <w:rFonts w:asciiTheme="majorEastAsia" w:eastAsiaTheme="majorEastAsia" w:hAnsiTheme="majorEastAsia"/>
          <w:b/>
          <w:sz w:val="32"/>
          <w:szCs w:val="32"/>
        </w:rPr>
      </w:pPr>
    </w:p>
    <w:p w:rsidR="005B7D84" w:rsidRDefault="005B7D84">
      <w:pPr>
        <w:rPr>
          <w:rFonts w:asciiTheme="majorEastAsia" w:eastAsiaTheme="majorEastAsia" w:hAnsiTheme="majorEastAsia"/>
          <w:b/>
          <w:sz w:val="32"/>
          <w:szCs w:val="32"/>
        </w:rPr>
      </w:pPr>
    </w:p>
    <w:p w:rsidR="005B7D84" w:rsidRDefault="005B7D84">
      <w:pPr>
        <w:rPr>
          <w:rFonts w:asciiTheme="majorEastAsia" w:eastAsiaTheme="majorEastAsia" w:hAnsiTheme="majorEastAsia"/>
          <w:b/>
          <w:sz w:val="32"/>
          <w:szCs w:val="32"/>
        </w:rPr>
      </w:pPr>
    </w:p>
    <w:p w:rsidR="005B7D84" w:rsidRDefault="005B7D84">
      <w:pPr>
        <w:rPr>
          <w:rFonts w:asciiTheme="majorEastAsia" w:eastAsiaTheme="majorEastAsia" w:hAnsiTheme="majorEastAsia" w:hint="eastAsia"/>
          <w:b/>
          <w:sz w:val="32"/>
          <w:szCs w:val="32"/>
        </w:rPr>
      </w:pPr>
    </w:p>
    <w:p w:rsidR="0015421E" w:rsidRDefault="0015421E" w:rsidP="0015421E">
      <w:pPr>
        <w:pStyle w:val="2"/>
        <w:ind w:firstLine="480"/>
        <w:rPr>
          <w:rFonts w:hint="eastAsia"/>
        </w:rPr>
      </w:pPr>
    </w:p>
    <w:p w:rsidR="0015421E" w:rsidRPr="0015421E" w:rsidRDefault="0015421E" w:rsidP="0015421E">
      <w:pPr>
        <w:pStyle w:val="2"/>
        <w:ind w:firstLine="480"/>
      </w:pPr>
    </w:p>
    <w:p w:rsidR="005B7D84" w:rsidRDefault="005B7D84">
      <w:pPr>
        <w:rPr>
          <w:rFonts w:asciiTheme="majorEastAsia" w:eastAsiaTheme="majorEastAsia" w:hAnsiTheme="majorEastAsia"/>
          <w:b/>
          <w:sz w:val="32"/>
          <w:szCs w:val="32"/>
        </w:rPr>
      </w:pPr>
    </w:p>
    <w:p w:rsidR="005B7D84" w:rsidRDefault="005B7D84">
      <w:pPr>
        <w:rPr>
          <w:rFonts w:asciiTheme="majorEastAsia" w:eastAsiaTheme="majorEastAsia" w:hAnsiTheme="majorEastAsia"/>
          <w:b/>
          <w:sz w:val="32"/>
          <w:szCs w:val="32"/>
        </w:rPr>
      </w:pPr>
    </w:p>
    <w:p w:rsidR="005B7D84" w:rsidRDefault="005B7D84">
      <w:pPr>
        <w:rPr>
          <w:rFonts w:asciiTheme="majorEastAsia" w:eastAsiaTheme="majorEastAsia" w:hAnsiTheme="majorEastAsia"/>
          <w:b/>
          <w:sz w:val="32"/>
          <w:szCs w:val="32"/>
        </w:rPr>
      </w:pPr>
    </w:p>
    <w:p w:rsidR="005B7D84" w:rsidRDefault="007E5551">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第七</w:t>
      </w:r>
      <w:r>
        <w:rPr>
          <w:rFonts w:asciiTheme="majorEastAsia" w:eastAsiaTheme="majorEastAsia" w:hAnsiTheme="majorEastAsia"/>
          <w:b/>
          <w:sz w:val="32"/>
          <w:szCs w:val="32"/>
        </w:rPr>
        <w:t>章</w:t>
      </w:r>
      <w:r>
        <w:rPr>
          <w:rFonts w:asciiTheme="majorEastAsia" w:eastAsiaTheme="majorEastAsia" w:hAnsiTheme="majorEastAsia" w:hint="eastAsia"/>
          <w:b/>
          <w:sz w:val="32"/>
          <w:szCs w:val="32"/>
        </w:rPr>
        <w:t xml:space="preserve"> 附</w:t>
      </w:r>
      <w:r>
        <w:rPr>
          <w:rFonts w:asciiTheme="majorEastAsia" w:eastAsiaTheme="majorEastAsia" w:hAnsiTheme="majorEastAsia"/>
          <w:b/>
          <w:sz w:val="32"/>
          <w:szCs w:val="32"/>
        </w:rPr>
        <w:t>件</w:t>
      </w:r>
    </w:p>
    <w:p w:rsidR="005B7D84" w:rsidRDefault="007E5551">
      <w:pPr>
        <w:spacing w:after="50" w:line="320" w:lineRule="exact"/>
        <w:rPr>
          <w:rFonts w:asciiTheme="majorEastAsia" w:eastAsiaTheme="majorEastAsia" w:hAnsiTheme="majorEastAsia"/>
          <w:b/>
          <w:sz w:val="32"/>
          <w:szCs w:val="32"/>
        </w:rPr>
      </w:pPr>
      <w:r>
        <w:rPr>
          <w:rFonts w:asciiTheme="majorEastAsia" w:eastAsiaTheme="majorEastAsia" w:hAnsiTheme="majorEastAsia" w:hint="eastAsia"/>
          <w:b/>
          <w:sz w:val="28"/>
          <w:szCs w:val="28"/>
        </w:rPr>
        <w:t>附</w:t>
      </w:r>
      <w:r>
        <w:rPr>
          <w:rFonts w:asciiTheme="majorEastAsia" w:eastAsiaTheme="majorEastAsia" w:hAnsiTheme="majorEastAsia"/>
          <w:b/>
          <w:sz w:val="28"/>
          <w:szCs w:val="28"/>
        </w:rPr>
        <w:t>件</w:t>
      </w:r>
      <w:r>
        <w:rPr>
          <w:rFonts w:asciiTheme="majorEastAsia" w:eastAsiaTheme="majorEastAsia" w:hAnsiTheme="majorEastAsia" w:hint="eastAsia"/>
          <w:b/>
          <w:sz w:val="28"/>
          <w:szCs w:val="28"/>
        </w:rPr>
        <w:t>1</w:t>
      </w:r>
    </w:p>
    <w:p w:rsidR="005B7D84" w:rsidRDefault="007E5551">
      <w:pPr>
        <w:spacing w:after="50"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供应商须知</w:t>
      </w:r>
    </w:p>
    <w:p w:rsidR="005B7D84" w:rsidRDefault="005B7D84" w:rsidP="000A6239">
      <w:pPr>
        <w:tabs>
          <w:tab w:val="left" w:pos="3300"/>
          <w:tab w:val="center" w:pos="4776"/>
        </w:tabs>
        <w:spacing w:afterLines="50" w:line="320" w:lineRule="exact"/>
        <w:jc w:val="center"/>
        <w:outlineLvl w:val="0"/>
        <w:rPr>
          <w:b/>
          <w:sz w:val="24"/>
          <w:szCs w:val="24"/>
        </w:rPr>
      </w:pPr>
    </w:p>
    <w:p w:rsidR="005B7D84" w:rsidRDefault="007E5551" w:rsidP="000A6239">
      <w:pPr>
        <w:tabs>
          <w:tab w:val="left" w:pos="3300"/>
          <w:tab w:val="center" w:pos="4776"/>
        </w:tabs>
        <w:spacing w:afterLines="50" w:line="320" w:lineRule="exact"/>
        <w:jc w:val="center"/>
        <w:outlineLvl w:val="0"/>
        <w:rPr>
          <w:b/>
          <w:sz w:val="24"/>
          <w:szCs w:val="24"/>
        </w:rPr>
      </w:pPr>
      <w:r>
        <w:rPr>
          <w:rFonts w:hint="eastAsia"/>
          <w:b/>
          <w:sz w:val="24"/>
          <w:szCs w:val="24"/>
        </w:rPr>
        <w:t>一、总则</w:t>
      </w:r>
    </w:p>
    <w:p w:rsidR="005B7D84" w:rsidRDefault="007E5551" w:rsidP="000A6239">
      <w:pPr>
        <w:tabs>
          <w:tab w:val="left" w:pos="3300"/>
          <w:tab w:val="center" w:pos="4776"/>
        </w:tabs>
        <w:spacing w:afterLines="50" w:line="320" w:lineRule="exact"/>
        <w:ind w:firstLineChars="196" w:firstLine="472"/>
        <w:outlineLvl w:val="0"/>
        <w:rPr>
          <w:rFonts w:ascii="宋体" w:hAnsi="宋体" w:cs="宋体"/>
          <w:sz w:val="24"/>
          <w:szCs w:val="24"/>
        </w:rPr>
      </w:pPr>
      <w:r>
        <w:rPr>
          <w:rFonts w:ascii="宋体" w:hAnsi="宋体" w:cs="宋体" w:hint="eastAsia"/>
          <w:b/>
          <w:sz w:val="24"/>
          <w:szCs w:val="24"/>
        </w:rPr>
        <w:t>1. 适用范围：</w:t>
      </w:r>
      <w:r>
        <w:rPr>
          <w:rFonts w:ascii="宋体" w:hAnsi="宋体" w:cs="宋体" w:hint="eastAsia"/>
          <w:sz w:val="24"/>
          <w:szCs w:val="24"/>
        </w:rPr>
        <w:t>本须知适用于采购文件中所述相关服务的谈判。</w:t>
      </w:r>
    </w:p>
    <w:p w:rsidR="005B7D84" w:rsidRDefault="007E5551" w:rsidP="000A6239">
      <w:pPr>
        <w:tabs>
          <w:tab w:val="left" w:pos="3300"/>
          <w:tab w:val="center" w:pos="4776"/>
        </w:tabs>
        <w:spacing w:afterLines="50" w:line="320" w:lineRule="exact"/>
        <w:ind w:firstLineChars="196" w:firstLine="472"/>
        <w:outlineLvl w:val="0"/>
        <w:rPr>
          <w:rFonts w:ascii="宋体" w:hAnsi="宋体" w:cs="宋体"/>
          <w:b/>
          <w:sz w:val="24"/>
          <w:szCs w:val="24"/>
        </w:rPr>
      </w:pPr>
      <w:r>
        <w:rPr>
          <w:rFonts w:ascii="宋体" w:hAnsi="宋体" w:cs="宋体" w:hint="eastAsia"/>
          <w:b/>
          <w:sz w:val="24"/>
          <w:szCs w:val="24"/>
        </w:rPr>
        <w:t>2. 定义：</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2.1 “采购长葛市公共资源交易中心”是指受采购单位的委托具体组织采购活动采购代理公司。</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2.2 “采购单位”是指依法进行采购的法人、其他组织或自然人。采购项目具体采购单位详见采购文件第二章“采购项目基本内容及要求”。</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2.3 “采购货物”是指采购文件中所述货物及相关服务。</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2.4 “供应商”是指向采购人提供货物或者服务的法人、其他组织或者自然人。</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2.5 “谈判响应供应商”指按竞争性谈判文件规定取得谈判文件并参加竞争性谈判活动的法人、其他组织或自然人。</w:t>
      </w:r>
    </w:p>
    <w:p w:rsidR="005B7D84" w:rsidRDefault="007E5551">
      <w:pPr>
        <w:spacing w:line="440" w:lineRule="exact"/>
        <w:ind w:firstLineChars="196" w:firstLine="472"/>
        <w:rPr>
          <w:rFonts w:ascii="宋体" w:hAnsi="宋体" w:cs="宋体"/>
          <w:b/>
          <w:sz w:val="24"/>
          <w:szCs w:val="24"/>
        </w:rPr>
      </w:pPr>
      <w:r>
        <w:rPr>
          <w:rFonts w:ascii="宋体" w:hAnsi="宋体" w:cs="宋体" w:hint="eastAsia"/>
          <w:b/>
          <w:sz w:val="24"/>
          <w:szCs w:val="24"/>
        </w:rPr>
        <w:t>3. 合格供应商的资格条件</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3.2 遵守国家有关法律、法规、规章以及与采购有关的规章制度，具有良好的商业信誉和健全的财务会计制度。</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3.4 有依法交纳税收和社会保障资金的良好记录。</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3.5 参加采购活动前三年，在经营活动中没有重大违法记录。</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3.6 能够按照采购文件的要求编制响应文件，并对采购文件提出的要求和条件做出实质性响应。</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3.7 满足采购文件第二章“采购项目基本内容及要求”规定的其他条件。</w:t>
      </w:r>
    </w:p>
    <w:p w:rsidR="005B7D84" w:rsidRDefault="007E5551">
      <w:pPr>
        <w:spacing w:line="400" w:lineRule="exact"/>
        <w:ind w:firstLineChars="200" w:firstLine="482"/>
        <w:rPr>
          <w:rFonts w:ascii="宋体" w:hAnsi="宋体" w:cs="宋体"/>
          <w:b/>
          <w:sz w:val="24"/>
          <w:szCs w:val="24"/>
        </w:rPr>
      </w:pPr>
      <w:r>
        <w:rPr>
          <w:rFonts w:ascii="宋体" w:hAnsi="宋体" w:cs="宋体" w:hint="eastAsia"/>
          <w:b/>
          <w:sz w:val="24"/>
          <w:szCs w:val="24"/>
        </w:rPr>
        <w:t>4. 货物及伴随服务</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w:t>
      </w:r>
      <w:r>
        <w:rPr>
          <w:rFonts w:ascii="宋体" w:hAnsi="宋体" w:cs="宋体" w:hint="eastAsia"/>
          <w:sz w:val="24"/>
          <w:szCs w:val="24"/>
        </w:rPr>
        <w:lastRenderedPageBreak/>
        <w:t>运行监督、维修、保养；就货物的安装、启动、运行、维护等对采购单位人员进行必要的培训等。以上服务的费用应包含在报价中，不单独进行支付。</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4.2 如果采购文件没有明确规定，那么供应商应提供本国货物。</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4.3 如果供应商提供的是进口货物，则发生的一切中间费用都由供应商自行承担。</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5B7D84" w:rsidRDefault="007E5551">
      <w:pPr>
        <w:spacing w:line="400" w:lineRule="exact"/>
        <w:ind w:firstLineChars="200" w:firstLine="482"/>
        <w:rPr>
          <w:rFonts w:ascii="宋体" w:hAnsi="宋体" w:cs="宋体"/>
          <w:b/>
          <w:sz w:val="24"/>
          <w:szCs w:val="24"/>
        </w:rPr>
      </w:pPr>
      <w:r>
        <w:rPr>
          <w:rFonts w:ascii="宋体" w:hAnsi="宋体" w:cs="宋体" w:hint="eastAsia"/>
          <w:b/>
          <w:sz w:val="24"/>
          <w:szCs w:val="24"/>
        </w:rPr>
        <w:t>5.参加谈判费用</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供应商应自行承担所有与编写、提交谈判响应文件等有关费用。采购机构和采购单位在任何情况下均无义务和责任承担这些费用。</w:t>
      </w:r>
    </w:p>
    <w:p w:rsidR="005B7D84" w:rsidRDefault="007E5551">
      <w:pPr>
        <w:spacing w:line="400" w:lineRule="exact"/>
        <w:ind w:firstLineChars="200" w:firstLine="482"/>
        <w:rPr>
          <w:rFonts w:ascii="宋体" w:hAnsi="宋体" w:cs="宋体"/>
          <w:b/>
          <w:sz w:val="24"/>
          <w:szCs w:val="24"/>
        </w:rPr>
      </w:pPr>
      <w:r>
        <w:rPr>
          <w:rFonts w:ascii="宋体" w:hAnsi="宋体" w:cs="宋体" w:hint="eastAsia"/>
          <w:b/>
          <w:sz w:val="24"/>
          <w:szCs w:val="24"/>
        </w:rPr>
        <w:t>6.签订采购合同更改采购货物数量的权利</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采购人在授予采购合同时有权根据采购单位的实际情况，规定的货物数量和服务予以变更，但不得对单价或其他的条款和条件做任何改变。</w:t>
      </w:r>
    </w:p>
    <w:p w:rsidR="005B7D84" w:rsidRDefault="007E5551">
      <w:pPr>
        <w:spacing w:line="440" w:lineRule="exact"/>
        <w:ind w:firstLineChars="200" w:firstLine="482"/>
        <w:rPr>
          <w:rFonts w:ascii="宋体" w:hAnsi="宋体" w:cs="宋体"/>
          <w:b/>
          <w:sz w:val="24"/>
          <w:szCs w:val="24"/>
        </w:rPr>
      </w:pPr>
      <w:r>
        <w:rPr>
          <w:rFonts w:ascii="宋体" w:hAnsi="宋体" w:cs="宋体" w:hint="eastAsia"/>
          <w:b/>
          <w:sz w:val="24"/>
          <w:szCs w:val="24"/>
        </w:rPr>
        <w:t>7.履约验收</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5B7D84" w:rsidRDefault="005B7D84">
      <w:pPr>
        <w:spacing w:line="440" w:lineRule="exact"/>
        <w:ind w:firstLineChars="200" w:firstLine="480"/>
        <w:rPr>
          <w:rFonts w:ascii="宋体" w:hAnsi="宋体" w:cs="宋体"/>
          <w:sz w:val="24"/>
          <w:szCs w:val="24"/>
        </w:rPr>
      </w:pPr>
    </w:p>
    <w:p w:rsidR="005B7D84" w:rsidRDefault="007E5551">
      <w:pPr>
        <w:widowControl/>
        <w:jc w:val="left"/>
        <w:rPr>
          <w:rFonts w:ascii="宋体" w:hAnsi="宋体"/>
          <w:b/>
          <w:sz w:val="24"/>
          <w:szCs w:val="24"/>
        </w:rPr>
      </w:pPr>
      <w:r>
        <w:rPr>
          <w:rFonts w:ascii="宋体" w:hAnsi="宋体"/>
          <w:b/>
          <w:sz w:val="24"/>
          <w:szCs w:val="24"/>
        </w:rPr>
        <w:br w:type="page"/>
      </w:r>
    </w:p>
    <w:p w:rsidR="005B7D84" w:rsidRDefault="007E5551" w:rsidP="000A6239">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lastRenderedPageBreak/>
        <w:t>二、谈判采购文件</w:t>
      </w:r>
    </w:p>
    <w:p w:rsidR="005B7D84" w:rsidRDefault="007E5551" w:rsidP="000A6239">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5B7D84" w:rsidRDefault="007E5551" w:rsidP="000A6239">
      <w:pPr>
        <w:spacing w:afterLines="50" w:line="320" w:lineRule="exact"/>
        <w:ind w:firstLineChars="200" w:firstLine="480"/>
        <w:rPr>
          <w:rFonts w:ascii="宋体" w:hAnsi="宋体" w:cs="Arial"/>
          <w:sz w:val="24"/>
          <w:szCs w:val="24"/>
        </w:rPr>
      </w:pPr>
      <w:r>
        <w:rPr>
          <w:rFonts w:ascii="宋体" w:hAnsi="宋体" w:cs="Arial" w:hint="eastAsia"/>
          <w:sz w:val="24"/>
          <w:szCs w:val="24"/>
        </w:rPr>
        <w:t>第一章  竞争</w:t>
      </w:r>
      <w:r>
        <w:rPr>
          <w:rFonts w:ascii="宋体" w:hAnsi="宋体" w:cs="Arial"/>
          <w:sz w:val="24"/>
          <w:szCs w:val="24"/>
        </w:rPr>
        <w:t>性谈判</w:t>
      </w:r>
      <w:r>
        <w:rPr>
          <w:rFonts w:ascii="宋体" w:hAnsi="宋体" w:cs="Arial" w:hint="eastAsia"/>
          <w:sz w:val="24"/>
          <w:szCs w:val="24"/>
        </w:rPr>
        <w:t>邀请函</w:t>
      </w:r>
    </w:p>
    <w:p w:rsidR="005B7D84" w:rsidRDefault="007E5551" w:rsidP="000A6239">
      <w:pPr>
        <w:spacing w:afterLines="50" w:line="320" w:lineRule="exact"/>
        <w:ind w:firstLineChars="200" w:firstLine="480"/>
        <w:rPr>
          <w:rFonts w:ascii="宋体" w:hAnsi="宋体" w:cs="Arial"/>
          <w:sz w:val="24"/>
          <w:szCs w:val="24"/>
        </w:rPr>
      </w:pPr>
      <w:r>
        <w:rPr>
          <w:rFonts w:ascii="宋体" w:hAnsi="宋体" w:cs="Arial" w:hint="eastAsia"/>
          <w:sz w:val="24"/>
          <w:szCs w:val="24"/>
        </w:rPr>
        <w:t>第二章  采购项目基本内容及要求</w:t>
      </w:r>
    </w:p>
    <w:p w:rsidR="005B7D84" w:rsidRDefault="007E5551" w:rsidP="000A6239">
      <w:pPr>
        <w:spacing w:afterLines="50" w:line="320" w:lineRule="exact"/>
        <w:ind w:firstLineChars="200" w:firstLine="480"/>
        <w:rPr>
          <w:rFonts w:ascii="宋体" w:hAnsi="宋体" w:cs="Arial"/>
          <w:sz w:val="24"/>
          <w:szCs w:val="24"/>
        </w:rPr>
      </w:pPr>
      <w:r>
        <w:rPr>
          <w:rFonts w:ascii="宋体" w:hAnsi="宋体" w:cs="Arial" w:hint="eastAsia"/>
          <w:sz w:val="24"/>
          <w:szCs w:val="24"/>
        </w:rPr>
        <w:t>第三章  谈判文件内容</w:t>
      </w:r>
    </w:p>
    <w:p w:rsidR="005B7D84" w:rsidRDefault="007E5551" w:rsidP="000A6239">
      <w:pPr>
        <w:spacing w:afterLines="50" w:line="320" w:lineRule="exact"/>
        <w:ind w:firstLineChars="200" w:firstLine="480"/>
        <w:rPr>
          <w:rFonts w:ascii="宋体" w:hAnsi="宋体" w:cs="Arial"/>
          <w:sz w:val="24"/>
          <w:szCs w:val="24"/>
        </w:rPr>
      </w:pPr>
      <w:r>
        <w:rPr>
          <w:rFonts w:ascii="宋体" w:hAnsi="宋体" w:cs="Arial" w:hint="eastAsia"/>
          <w:sz w:val="24"/>
          <w:szCs w:val="24"/>
        </w:rPr>
        <w:t>第四章  采购项目需求</w:t>
      </w:r>
    </w:p>
    <w:p w:rsidR="005B7D84" w:rsidRDefault="007E5551" w:rsidP="000A6239">
      <w:pPr>
        <w:spacing w:afterLines="50" w:line="320" w:lineRule="exact"/>
        <w:ind w:firstLineChars="200" w:firstLine="480"/>
        <w:rPr>
          <w:rFonts w:ascii="宋体" w:hAnsi="宋体" w:cs="Arial"/>
          <w:sz w:val="24"/>
          <w:szCs w:val="24"/>
        </w:rPr>
      </w:pPr>
      <w:r>
        <w:rPr>
          <w:rFonts w:ascii="宋体" w:hAnsi="宋体" w:cs="Arial" w:hint="eastAsia"/>
          <w:sz w:val="24"/>
          <w:szCs w:val="24"/>
        </w:rPr>
        <w:t>第五章  评审方法</w:t>
      </w:r>
    </w:p>
    <w:p w:rsidR="005B7D84" w:rsidRDefault="007E5551" w:rsidP="000A6239">
      <w:pPr>
        <w:spacing w:afterLines="50" w:line="320" w:lineRule="exact"/>
        <w:ind w:firstLineChars="200" w:firstLine="480"/>
        <w:rPr>
          <w:rFonts w:ascii="宋体" w:hAnsi="宋体" w:cs="Arial"/>
          <w:sz w:val="24"/>
          <w:szCs w:val="24"/>
        </w:rPr>
      </w:pPr>
      <w:r>
        <w:rPr>
          <w:rFonts w:ascii="宋体" w:hAnsi="宋体" w:cs="Arial" w:hint="eastAsia"/>
          <w:sz w:val="24"/>
          <w:szCs w:val="24"/>
        </w:rPr>
        <w:t>第六章  采购合同专用条款</w:t>
      </w:r>
    </w:p>
    <w:p w:rsidR="005B7D84" w:rsidRDefault="007E5551" w:rsidP="000A6239">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附件</w:t>
      </w:r>
    </w:p>
    <w:p w:rsidR="005B7D84" w:rsidRDefault="007E5551" w:rsidP="000A6239">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5B7D84" w:rsidRDefault="007E5551" w:rsidP="000A6239">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5B7D84" w:rsidRDefault="007E5551">
      <w:pPr>
        <w:spacing w:line="400" w:lineRule="exact"/>
        <w:ind w:firstLineChars="200" w:firstLine="482"/>
        <w:jc w:val="left"/>
        <w:rPr>
          <w:rFonts w:ascii="宋体" w:hAnsi="宋体"/>
          <w:b/>
          <w:sz w:val="24"/>
          <w:szCs w:val="24"/>
        </w:rPr>
      </w:pPr>
      <w:r>
        <w:rPr>
          <w:rFonts w:ascii="宋体" w:hAnsi="宋体" w:hint="eastAsia"/>
          <w:b/>
          <w:sz w:val="24"/>
          <w:szCs w:val="24"/>
        </w:rPr>
        <w:t>10. 采购文件的澄清或修改</w:t>
      </w:r>
    </w:p>
    <w:p w:rsidR="005B7D84" w:rsidRDefault="007E5551">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5B7D84" w:rsidRDefault="007E5551">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5B7D84" w:rsidRDefault="007E5551">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5B7D84" w:rsidRDefault="005B7D84" w:rsidP="000A6239">
      <w:pPr>
        <w:spacing w:afterLines="50" w:line="320" w:lineRule="exact"/>
        <w:jc w:val="center"/>
        <w:outlineLvl w:val="0"/>
        <w:rPr>
          <w:rFonts w:ascii="宋体" w:hAnsi="宋体"/>
          <w:b/>
          <w:sz w:val="24"/>
          <w:szCs w:val="24"/>
        </w:rPr>
      </w:pPr>
    </w:p>
    <w:p w:rsidR="005B7D84" w:rsidRDefault="007E5551" w:rsidP="000A6239">
      <w:pPr>
        <w:spacing w:afterLines="5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5B7D84" w:rsidRDefault="007E5551" w:rsidP="000A6239">
      <w:pPr>
        <w:spacing w:afterLines="50" w:line="320" w:lineRule="exact"/>
        <w:ind w:firstLineChars="196" w:firstLine="472"/>
        <w:rPr>
          <w:rFonts w:ascii="宋体" w:hAnsi="宋体" w:cs="Arial"/>
          <w:sz w:val="24"/>
          <w:szCs w:val="24"/>
        </w:rPr>
      </w:pPr>
      <w:r>
        <w:rPr>
          <w:rFonts w:ascii="宋体" w:hAnsi="宋体" w:hint="eastAsia"/>
          <w:b/>
          <w:sz w:val="24"/>
          <w:szCs w:val="24"/>
        </w:rPr>
        <w:t>11. 谈判</w:t>
      </w:r>
      <w:r>
        <w:rPr>
          <w:rFonts w:ascii="宋体" w:hAnsi="宋体"/>
          <w:b/>
          <w:sz w:val="24"/>
          <w:szCs w:val="24"/>
        </w:rPr>
        <w:t>响应文件</w:t>
      </w:r>
      <w:r>
        <w:rPr>
          <w:rFonts w:ascii="宋体" w:hAnsi="宋体" w:hint="eastAsia"/>
          <w:b/>
          <w:sz w:val="24"/>
          <w:szCs w:val="24"/>
        </w:rPr>
        <w:t>语言及计量单位</w:t>
      </w:r>
    </w:p>
    <w:p w:rsidR="005B7D84" w:rsidRDefault="007E5551">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5B7D84" w:rsidRDefault="007E5551">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文件中所使用的计量单位，除谈判采购文件有特殊规定外，应使用中华人民共和国法定计量单位。</w:t>
      </w:r>
    </w:p>
    <w:p w:rsidR="005B7D84" w:rsidRDefault="007E5551">
      <w:pPr>
        <w:spacing w:line="380" w:lineRule="exact"/>
        <w:ind w:firstLineChars="196" w:firstLine="472"/>
        <w:rPr>
          <w:rFonts w:ascii="宋体" w:hAnsi="宋体"/>
          <w:b/>
          <w:sz w:val="24"/>
          <w:szCs w:val="24"/>
        </w:rPr>
      </w:pPr>
      <w:r>
        <w:rPr>
          <w:rFonts w:ascii="宋体" w:hAnsi="宋体" w:hint="eastAsia"/>
          <w:b/>
          <w:sz w:val="24"/>
          <w:szCs w:val="24"/>
        </w:rPr>
        <w:t>12. 谈判</w:t>
      </w:r>
      <w:r>
        <w:rPr>
          <w:rFonts w:ascii="宋体" w:hAnsi="宋体"/>
          <w:b/>
          <w:sz w:val="24"/>
          <w:szCs w:val="24"/>
        </w:rPr>
        <w:t>响应</w:t>
      </w:r>
      <w:r>
        <w:rPr>
          <w:rFonts w:ascii="宋体" w:hAnsi="宋体" w:hint="eastAsia"/>
          <w:b/>
          <w:sz w:val="24"/>
          <w:szCs w:val="24"/>
        </w:rPr>
        <w:t>文件编制的要求</w:t>
      </w:r>
    </w:p>
    <w:p w:rsidR="005B7D84" w:rsidRDefault="007E5551">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5B7D84" w:rsidRDefault="007E5551">
      <w:pPr>
        <w:spacing w:line="440" w:lineRule="exact"/>
        <w:ind w:firstLineChars="200" w:firstLine="480"/>
        <w:rPr>
          <w:sz w:val="24"/>
          <w:szCs w:val="24"/>
        </w:rPr>
      </w:pPr>
      <w:r>
        <w:rPr>
          <w:rFonts w:hint="eastAsia"/>
          <w:sz w:val="24"/>
          <w:szCs w:val="24"/>
        </w:rPr>
        <w:lastRenderedPageBreak/>
        <w:t>12.2</w:t>
      </w:r>
      <w:r>
        <w:rPr>
          <w:rFonts w:hint="eastAsia"/>
          <w:sz w:val="24"/>
          <w:szCs w:val="24"/>
        </w:rPr>
        <w:t>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rsidR="005B7D84" w:rsidRDefault="007E5551">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5B7D84" w:rsidRDefault="007E5551">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5B7D84" w:rsidRDefault="007E5551">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5B7D84" w:rsidRDefault="007E5551">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5B7D84" w:rsidRDefault="007E5551">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5B7D84" w:rsidRDefault="007E5551">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5B7D84" w:rsidRDefault="007E5551">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5B7D84" w:rsidRDefault="007E5551">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5B7D84" w:rsidRDefault="007E5551">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5B7D84" w:rsidRDefault="007E5551">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5B7D84" w:rsidRDefault="007E5551">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应完整地填写价格明细表（已标价采购清单），符合最新相关造价规范及规定。</w:t>
      </w:r>
    </w:p>
    <w:p w:rsidR="005B7D84" w:rsidRDefault="007E5551">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5B7D84" w:rsidRDefault="007E5551">
      <w:pPr>
        <w:spacing w:line="400" w:lineRule="exact"/>
        <w:ind w:firstLineChars="200" w:firstLine="482"/>
        <w:rPr>
          <w:rFonts w:ascii="宋体" w:hAnsi="宋体"/>
          <w:b/>
          <w:sz w:val="24"/>
          <w:szCs w:val="24"/>
        </w:rPr>
      </w:pPr>
      <w:r>
        <w:rPr>
          <w:rFonts w:ascii="宋体" w:hAnsi="宋体" w:hint="eastAsia"/>
          <w:b/>
          <w:sz w:val="24"/>
          <w:szCs w:val="24"/>
        </w:rPr>
        <w:lastRenderedPageBreak/>
        <w:t>15. 谈判报价</w:t>
      </w:r>
    </w:p>
    <w:p w:rsidR="005B7D84" w:rsidRDefault="007E5551">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5B7D84" w:rsidRDefault="007E5551">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5B7D84" w:rsidRDefault="007E5551">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5B7D84" w:rsidRDefault="007E5551">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长葛市公共资源交易中心不接受可选择的谈判报价。</w:t>
      </w:r>
    </w:p>
    <w:p w:rsidR="005B7D84" w:rsidRDefault="007E5551">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rsidR="005B7D84" w:rsidRDefault="007E5551">
      <w:pPr>
        <w:spacing w:line="440" w:lineRule="exact"/>
        <w:ind w:firstLineChars="200" w:firstLine="482"/>
        <w:rPr>
          <w:rFonts w:ascii="宋体" w:hAnsi="宋体"/>
          <w:bCs/>
          <w:sz w:val="24"/>
          <w:szCs w:val="24"/>
        </w:rPr>
      </w:pPr>
      <w:r>
        <w:rPr>
          <w:rFonts w:ascii="宋体" w:hAnsi="宋体" w:hint="eastAsia"/>
          <w:b/>
          <w:sz w:val="24"/>
          <w:szCs w:val="24"/>
        </w:rPr>
        <w:t>16.谈判保证金：</w:t>
      </w:r>
      <w:r>
        <w:rPr>
          <w:rFonts w:ascii="宋体" w:hAnsi="宋体" w:hint="eastAsia"/>
          <w:bCs/>
          <w:sz w:val="24"/>
          <w:szCs w:val="24"/>
        </w:rPr>
        <w:t>不收取</w:t>
      </w:r>
    </w:p>
    <w:p w:rsidR="005B7D84" w:rsidRDefault="007E5551">
      <w:pPr>
        <w:spacing w:line="400" w:lineRule="exact"/>
        <w:ind w:firstLineChars="200" w:firstLine="482"/>
        <w:rPr>
          <w:rFonts w:ascii="宋体" w:hAnsi="宋体"/>
          <w:b/>
          <w:sz w:val="24"/>
          <w:szCs w:val="24"/>
        </w:rPr>
      </w:pPr>
      <w:r>
        <w:rPr>
          <w:rFonts w:ascii="宋体" w:hAnsi="宋体" w:hint="eastAsia"/>
          <w:b/>
          <w:sz w:val="24"/>
          <w:szCs w:val="24"/>
        </w:rPr>
        <w:t>17. 谈判有效期</w:t>
      </w:r>
    </w:p>
    <w:p w:rsidR="005B7D84" w:rsidRDefault="007E5551">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5B7D84" w:rsidRDefault="007E5551">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5B7D84" w:rsidRDefault="007E5551">
      <w:pPr>
        <w:spacing w:line="440" w:lineRule="exact"/>
        <w:ind w:firstLineChars="200" w:firstLine="482"/>
        <w:rPr>
          <w:rFonts w:ascii="宋体" w:hAnsi="宋体" w:cs="宋体"/>
          <w:b/>
          <w:sz w:val="24"/>
          <w:szCs w:val="24"/>
        </w:rPr>
      </w:pPr>
      <w:r>
        <w:rPr>
          <w:rFonts w:ascii="宋体" w:hAnsi="宋体" w:cs="宋体" w:hint="eastAsia"/>
          <w:b/>
          <w:sz w:val="24"/>
          <w:szCs w:val="24"/>
        </w:rPr>
        <w:t>18.谈判响应文件的式样和签署</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18.1 组成谈判响应文件的各种数据及资料（本须知第13条中所规定）均应遵守本条。</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18.3 谈判响应文件的“正本”必须用不退色的墨水书写或打印，注明“正本”字样。“副本”可以是“正本”的复印件。</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18.4 供应商名称应填写全称，不允许只填写简称。</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18.5 谈判响应文件正本必须由供应商的法定代表人（代表人）或其授权委托人签署并加盖谈判响应供应商公章。</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18.6 除供应商对错处做必要修改外，谈判响应文件不得行间插字、涂改和增删，如有</w:t>
      </w:r>
      <w:r>
        <w:rPr>
          <w:rFonts w:ascii="宋体" w:hAnsi="宋体" w:cs="宋体" w:hint="eastAsia"/>
          <w:sz w:val="24"/>
          <w:szCs w:val="24"/>
        </w:rPr>
        <w:lastRenderedPageBreak/>
        <w:t>修改错漏处，必须由响应供应商的法定代表人（代表人）或其授权委托人签字并盖章。</w:t>
      </w:r>
    </w:p>
    <w:p w:rsidR="005B7D84" w:rsidRDefault="005B7D84">
      <w:pPr>
        <w:spacing w:line="440" w:lineRule="exact"/>
        <w:ind w:firstLineChars="200" w:firstLine="480"/>
        <w:rPr>
          <w:sz w:val="24"/>
          <w:szCs w:val="24"/>
        </w:rPr>
      </w:pPr>
    </w:p>
    <w:p w:rsidR="005B7D84" w:rsidRDefault="007E5551" w:rsidP="000A6239">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19. 谈判</w:t>
      </w:r>
      <w:r>
        <w:rPr>
          <w:rFonts w:ascii="宋体" w:hAnsi="宋体"/>
          <w:b/>
          <w:sz w:val="24"/>
          <w:szCs w:val="24"/>
        </w:rPr>
        <w:t>响应</w:t>
      </w:r>
      <w:r>
        <w:rPr>
          <w:rFonts w:ascii="宋体" w:hAnsi="宋体" w:hint="eastAsia"/>
          <w:b/>
          <w:sz w:val="24"/>
          <w:szCs w:val="24"/>
        </w:rPr>
        <w:t>文件的密封和标记</w:t>
      </w:r>
    </w:p>
    <w:p w:rsidR="005B7D84" w:rsidRDefault="007E5551">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w:t>
      </w:r>
      <w:r>
        <w:rPr>
          <w:rFonts w:hint="eastAsia"/>
          <w:sz w:val="24"/>
          <w:szCs w:val="24"/>
        </w:rPr>
        <w:t>U</w:t>
      </w:r>
      <w:r>
        <w:rPr>
          <w:rFonts w:hint="eastAsia"/>
          <w:sz w:val="24"/>
          <w:szCs w:val="24"/>
        </w:rPr>
        <w:t>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5B7D84" w:rsidRDefault="007E5551">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（2）加盖供应商公章。</w:t>
      </w:r>
    </w:p>
    <w:p w:rsidR="005B7D84" w:rsidRDefault="007E5551">
      <w:pPr>
        <w:spacing w:line="440" w:lineRule="exact"/>
        <w:ind w:firstLineChars="200" w:firstLine="480"/>
        <w:rPr>
          <w:rFonts w:ascii="宋体" w:hAnsi="宋体" w:cs="宋体"/>
          <w:sz w:val="24"/>
          <w:szCs w:val="24"/>
        </w:rPr>
      </w:pPr>
      <w:r>
        <w:rPr>
          <w:rFonts w:ascii="宋体" w:hAnsi="宋体" w:cs="宋体" w:hint="eastAsia"/>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rsidR="005B7D84" w:rsidRDefault="007E5551">
      <w:pPr>
        <w:spacing w:line="440" w:lineRule="exact"/>
        <w:ind w:firstLineChars="196" w:firstLine="472"/>
        <w:rPr>
          <w:rFonts w:ascii="宋体" w:hAnsi="宋体"/>
          <w:b/>
          <w:sz w:val="24"/>
          <w:szCs w:val="24"/>
        </w:rPr>
      </w:pPr>
      <w:r>
        <w:rPr>
          <w:rFonts w:ascii="宋体" w:hAnsi="宋体" w:hint="eastAsia"/>
          <w:b/>
          <w:sz w:val="24"/>
          <w:szCs w:val="24"/>
        </w:rPr>
        <w:t>20.谈判</w:t>
      </w:r>
      <w:r>
        <w:rPr>
          <w:rFonts w:ascii="宋体" w:hAnsi="宋体"/>
          <w:b/>
          <w:sz w:val="24"/>
          <w:szCs w:val="24"/>
        </w:rPr>
        <w:t>响应文件递交</w:t>
      </w:r>
      <w:r>
        <w:rPr>
          <w:rFonts w:ascii="宋体" w:hAnsi="宋体" w:hint="eastAsia"/>
          <w:b/>
          <w:sz w:val="24"/>
          <w:szCs w:val="24"/>
        </w:rPr>
        <w:t>截止时间</w:t>
      </w:r>
    </w:p>
    <w:p w:rsidR="005B7D84" w:rsidRDefault="007E5551">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5B7D84" w:rsidRDefault="007E5551">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5B7D84" w:rsidRDefault="007E5551">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5B7D84" w:rsidRDefault="007E5551">
      <w:pPr>
        <w:spacing w:line="440" w:lineRule="exact"/>
        <w:ind w:firstLineChars="196" w:firstLine="472"/>
        <w:rPr>
          <w:rFonts w:ascii="宋体" w:hAnsi="宋体"/>
          <w:b/>
          <w:sz w:val="24"/>
          <w:szCs w:val="24"/>
        </w:rPr>
      </w:pPr>
      <w:r>
        <w:rPr>
          <w:rFonts w:ascii="宋体" w:hAnsi="宋体" w:hint="eastAsia"/>
          <w:b/>
          <w:sz w:val="24"/>
          <w:szCs w:val="24"/>
        </w:rPr>
        <w:t>21.谈判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5B7D84" w:rsidRDefault="007E5551">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w:t>
      </w:r>
      <w:r>
        <w:rPr>
          <w:sz w:val="24"/>
          <w:szCs w:val="24"/>
        </w:rPr>
        <w:lastRenderedPageBreak/>
        <w:t>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5B7D84" w:rsidRDefault="007E5551">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5B7D84" w:rsidRDefault="005B7D84">
      <w:pPr>
        <w:spacing w:line="400" w:lineRule="exact"/>
        <w:jc w:val="center"/>
        <w:outlineLvl w:val="0"/>
        <w:rPr>
          <w:rFonts w:ascii="宋体" w:hAnsi="宋体"/>
          <w:b/>
          <w:sz w:val="24"/>
          <w:szCs w:val="24"/>
        </w:rPr>
      </w:pPr>
    </w:p>
    <w:p w:rsidR="005B7D84" w:rsidRDefault="007E5551">
      <w:pPr>
        <w:spacing w:line="400" w:lineRule="exact"/>
        <w:jc w:val="center"/>
        <w:outlineLvl w:val="0"/>
        <w:rPr>
          <w:rFonts w:ascii="宋体" w:hAnsi="宋体"/>
          <w:b/>
          <w:sz w:val="24"/>
          <w:szCs w:val="24"/>
        </w:rPr>
      </w:pPr>
      <w:r>
        <w:rPr>
          <w:rFonts w:ascii="宋体" w:hAnsi="宋体" w:hint="eastAsia"/>
          <w:b/>
          <w:sz w:val="24"/>
          <w:szCs w:val="24"/>
        </w:rPr>
        <w:t>五、谈判与评审</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22. 谈判</w:t>
      </w:r>
    </w:p>
    <w:p w:rsidR="005B7D84" w:rsidRDefault="007E5551">
      <w:pPr>
        <w:spacing w:line="440" w:lineRule="exact"/>
        <w:ind w:firstLineChars="200" w:firstLine="480"/>
        <w:rPr>
          <w:sz w:val="24"/>
          <w:szCs w:val="24"/>
        </w:rPr>
      </w:pPr>
      <w:r>
        <w:rPr>
          <w:rFonts w:hint="eastAsia"/>
          <w:sz w:val="24"/>
          <w:szCs w:val="24"/>
        </w:rPr>
        <w:t>22.1</w:t>
      </w:r>
      <w:r>
        <w:rPr>
          <w:rFonts w:hint="eastAsia"/>
          <w:sz w:val="24"/>
          <w:szCs w:val="24"/>
        </w:rPr>
        <w:t>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rsidR="005B7D84" w:rsidRDefault="007E5551">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5B7D84" w:rsidRDefault="007E5551">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5B7D84" w:rsidRDefault="007E5551">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rsidR="005B7D84" w:rsidRDefault="007E5551">
      <w:pPr>
        <w:spacing w:line="400" w:lineRule="exact"/>
        <w:ind w:firstLineChars="200" w:firstLine="480"/>
        <w:rPr>
          <w:sz w:val="24"/>
          <w:szCs w:val="24"/>
        </w:rPr>
      </w:pPr>
      <w:r>
        <w:rPr>
          <w:rFonts w:hint="eastAsia"/>
          <w:sz w:val="24"/>
          <w:szCs w:val="24"/>
        </w:rPr>
        <w:t>22.5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5B7D84" w:rsidRDefault="007E5551">
      <w:pPr>
        <w:spacing w:line="400" w:lineRule="exact"/>
        <w:ind w:firstLineChars="200" w:firstLine="48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5B7D84" w:rsidRDefault="007E5551">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5B7D84" w:rsidRDefault="007E5551">
      <w:pPr>
        <w:spacing w:line="400" w:lineRule="exact"/>
        <w:ind w:firstLineChars="200" w:firstLine="480"/>
        <w:rPr>
          <w:sz w:val="24"/>
          <w:szCs w:val="24"/>
        </w:rPr>
      </w:pPr>
      <w:r>
        <w:rPr>
          <w:rFonts w:hint="eastAsia"/>
          <w:sz w:val="24"/>
          <w:szCs w:val="24"/>
        </w:rPr>
        <w:t>22.6</w:t>
      </w:r>
      <w:r>
        <w:rPr>
          <w:rFonts w:hint="eastAsia"/>
          <w:sz w:val="24"/>
          <w:szCs w:val="24"/>
        </w:rPr>
        <w:t>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5B7D84" w:rsidRDefault="007E5551">
      <w:pPr>
        <w:spacing w:line="400" w:lineRule="exact"/>
        <w:ind w:firstLineChars="200" w:firstLine="48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5B7D84" w:rsidRDefault="007E5551">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、采购长葛市公共资源交易中心</w:t>
      </w:r>
      <w:r>
        <w:rPr>
          <w:sz w:val="24"/>
          <w:szCs w:val="24"/>
        </w:rPr>
        <w:t>应当退还退出谈判的供应商的保证金</w:t>
      </w:r>
      <w:r>
        <w:rPr>
          <w:rFonts w:hint="eastAsia"/>
          <w:sz w:val="24"/>
          <w:szCs w:val="24"/>
        </w:rPr>
        <w:t>。</w:t>
      </w:r>
    </w:p>
    <w:p w:rsidR="005B7D84" w:rsidRDefault="007E5551">
      <w:pPr>
        <w:spacing w:line="400" w:lineRule="exact"/>
        <w:ind w:leftChars="228" w:left="720" w:hangingChars="100" w:hanging="241"/>
        <w:rPr>
          <w:rFonts w:ascii="宋体" w:hAnsi="宋体"/>
          <w:b/>
          <w:sz w:val="24"/>
          <w:szCs w:val="24"/>
        </w:rPr>
      </w:pPr>
      <w:r>
        <w:rPr>
          <w:rFonts w:ascii="宋体" w:hAnsi="宋体" w:hint="eastAsia"/>
          <w:b/>
          <w:sz w:val="24"/>
          <w:szCs w:val="24"/>
        </w:rPr>
        <w:lastRenderedPageBreak/>
        <w:t>23. 谈判小组的组成</w:t>
      </w:r>
    </w:p>
    <w:p w:rsidR="005B7D84" w:rsidRDefault="007E5551">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rsidR="005B7D84" w:rsidRDefault="007E5551">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5B7D84" w:rsidRDefault="007E5551">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5B7D84" w:rsidRDefault="007E5551">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5B7D84" w:rsidRDefault="007E5551">
      <w:pPr>
        <w:spacing w:line="440" w:lineRule="exact"/>
        <w:ind w:firstLineChars="200" w:firstLine="480"/>
        <w:rPr>
          <w:sz w:val="24"/>
          <w:szCs w:val="24"/>
        </w:rPr>
      </w:pPr>
      <w:r>
        <w:rPr>
          <w:rFonts w:hint="eastAsia"/>
          <w:sz w:val="24"/>
          <w:szCs w:val="24"/>
        </w:rPr>
        <w:t xml:space="preserve">24.1 </w:t>
      </w:r>
      <w:r>
        <w:rPr>
          <w:rFonts w:hint="eastAsia"/>
          <w:sz w:val="24"/>
          <w:szCs w:val="24"/>
        </w:rPr>
        <w:t>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rsidR="005B7D84" w:rsidRDefault="007E5551">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rsidR="005B7D84" w:rsidRDefault="007E5551">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5B7D84" w:rsidRDefault="007E5551">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5B7D84" w:rsidRDefault="007E5551">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5B7D84" w:rsidRDefault="007E5551">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5B7D84" w:rsidRDefault="007E5551">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rsidR="005B7D84" w:rsidRDefault="007E5551">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5B7D84" w:rsidRDefault="007E5551">
      <w:pPr>
        <w:spacing w:line="440" w:lineRule="exact"/>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）单价金额小数点有明显错位的，应以总价为准，并修改单价；</w:t>
      </w:r>
    </w:p>
    <w:p w:rsidR="005B7D84" w:rsidRDefault="007E5551">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5B7D84" w:rsidRDefault="007E5551">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5B7D84" w:rsidRDefault="007E5551">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5B7D84" w:rsidRDefault="007E5551">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5B7D84" w:rsidRDefault="007E5551">
      <w:pPr>
        <w:spacing w:line="440" w:lineRule="exact"/>
        <w:ind w:firstLineChars="200" w:firstLine="482"/>
        <w:rPr>
          <w:b/>
          <w:sz w:val="24"/>
          <w:szCs w:val="24"/>
        </w:rPr>
      </w:pPr>
      <w:r>
        <w:rPr>
          <w:rFonts w:hint="eastAsia"/>
          <w:b/>
          <w:sz w:val="24"/>
          <w:szCs w:val="24"/>
        </w:rPr>
        <w:t xml:space="preserve">26. </w:t>
      </w:r>
      <w:r>
        <w:rPr>
          <w:rFonts w:hint="eastAsia"/>
          <w:b/>
          <w:sz w:val="24"/>
          <w:szCs w:val="24"/>
        </w:rPr>
        <w:t>评审方法及评审标准</w:t>
      </w:r>
    </w:p>
    <w:p w:rsidR="005B7D84" w:rsidRDefault="007E5551">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5B7D84" w:rsidRDefault="007E5551">
      <w:pPr>
        <w:spacing w:line="440" w:lineRule="exact"/>
        <w:ind w:firstLineChars="196" w:firstLine="472"/>
        <w:rPr>
          <w:rFonts w:ascii="宋体" w:hAnsi="宋体"/>
          <w:b/>
          <w:sz w:val="24"/>
          <w:szCs w:val="24"/>
        </w:rPr>
      </w:pPr>
      <w:r>
        <w:rPr>
          <w:rFonts w:ascii="宋体" w:hAnsi="宋体" w:hint="eastAsia"/>
          <w:b/>
          <w:sz w:val="24"/>
          <w:szCs w:val="24"/>
        </w:rPr>
        <w:t>27. 评审过程的保密性</w:t>
      </w:r>
    </w:p>
    <w:p w:rsidR="005B7D84" w:rsidRDefault="007E5551">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5B7D84" w:rsidRDefault="007E5551">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5B7D84" w:rsidRDefault="007E5551" w:rsidP="000A6239">
      <w:pPr>
        <w:spacing w:afterLines="50" w:line="320" w:lineRule="exact"/>
        <w:jc w:val="center"/>
        <w:rPr>
          <w:rFonts w:ascii="宋体" w:hAnsi="宋体"/>
          <w:b/>
          <w:sz w:val="24"/>
          <w:szCs w:val="24"/>
        </w:rPr>
      </w:pPr>
      <w:r>
        <w:rPr>
          <w:rFonts w:ascii="宋体" w:hAnsi="宋体" w:hint="eastAsia"/>
          <w:b/>
          <w:sz w:val="24"/>
          <w:szCs w:val="24"/>
        </w:rPr>
        <w:t>六、授予采购合同</w:t>
      </w:r>
    </w:p>
    <w:p w:rsidR="005B7D84" w:rsidRDefault="007E5551" w:rsidP="000A6239">
      <w:pPr>
        <w:spacing w:afterLines="50" w:line="320" w:lineRule="exact"/>
        <w:ind w:firstLineChars="196" w:firstLine="472"/>
        <w:rPr>
          <w:rFonts w:ascii="宋体" w:hAnsi="宋体"/>
          <w:b/>
          <w:sz w:val="24"/>
          <w:szCs w:val="24"/>
        </w:rPr>
      </w:pPr>
      <w:r>
        <w:rPr>
          <w:rFonts w:ascii="宋体" w:hAnsi="宋体" w:hint="eastAsia"/>
          <w:b/>
          <w:sz w:val="24"/>
          <w:szCs w:val="24"/>
        </w:rPr>
        <w:t>28. 采购合同授予标准</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29. 资格后审</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29.1 采购单位有权通过资格后审，采取寻求外部证据的方式对供应</w:t>
      </w:r>
      <w:r>
        <w:rPr>
          <w:rFonts w:ascii="宋体" w:hAnsi="宋体"/>
          <w:sz w:val="24"/>
          <w:szCs w:val="24"/>
        </w:rPr>
        <w:t>商</w:t>
      </w:r>
      <w:r>
        <w:rPr>
          <w:rFonts w:ascii="宋体" w:hAnsi="宋体" w:hint="eastAsia"/>
          <w:sz w:val="24"/>
          <w:szCs w:val="24"/>
        </w:rPr>
        <w:t>履行采购合同的能力（即供</w:t>
      </w:r>
      <w:r>
        <w:rPr>
          <w:rFonts w:ascii="宋体" w:hAnsi="宋体"/>
          <w:sz w:val="24"/>
          <w:szCs w:val="24"/>
        </w:rPr>
        <w:t>应商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29.2 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30. 采购</w:t>
      </w:r>
      <w:r>
        <w:rPr>
          <w:rFonts w:ascii="宋体" w:hAnsi="宋体"/>
          <w:b/>
          <w:sz w:val="24"/>
          <w:szCs w:val="24"/>
        </w:rPr>
        <w:t>人或者</w:t>
      </w:r>
      <w:r>
        <w:rPr>
          <w:rFonts w:ascii="宋体" w:hAnsi="宋体" w:hint="eastAsia"/>
          <w:b/>
          <w:sz w:val="24"/>
          <w:szCs w:val="24"/>
        </w:rPr>
        <w:t>采购长葛市公共资源交易中心终</w:t>
      </w:r>
      <w:r>
        <w:rPr>
          <w:rFonts w:ascii="宋体" w:hAnsi="宋体"/>
          <w:b/>
          <w:sz w:val="24"/>
          <w:szCs w:val="24"/>
        </w:rPr>
        <w:t>止竞争性谈判采购活动的</w:t>
      </w:r>
      <w:r>
        <w:rPr>
          <w:rFonts w:ascii="宋体" w:hAnsi="宋体" w:hint="eastAsia"/>
          <w:b/>
          <w:sz w:val="24"/>
          <w:szCs w:val="24"/>
        </w:rPr>
        <w:t>权利</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30.1 出现下列情况之一的，采购</w:t>
      </w:r>
      <w:r>
        <w:rPr>
          <w:rFonts w:ascii="宋体" w:hAnsi="宋体"/>
          <w:sz w:val="24"/>
          <w:szCs w:val="24"/>
        </w:rPr>
        <w:t>人或者</w:t>
      </w:r>
      <w:r>
        <w:rPr>
          <w:rFonts w:ascii="宋体" w:hAnsi="宋体" w:hint="eastAsia"/>
          <w:sz w:val="24"/>
          <w:szCs w:val="24"/>
        </w:rPr>
        <w:t>采购长葛市公共资源交易中心应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lastRenderedPageBreak/>
        <w:t>（2）出现影响采购公正的违法、违规行为的；</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（3）在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求的供应商或者报价未超过采购的供应商不足</w:t>
      </w:r>
      <w:r>
        <w:rPr>
          <w:rFonts w:ascii="宋体" w:hAnsi="宋体" w:hint="eastAsia"/>
          <w:sz w:val="24"/>
          <w:szCs w:val="24"/>
        </w:rPr>
        <w:t>3家</w:t>
      </w:r>
      <w:r>
        <w:rPr>
          <w:rFonts w:ascii="宋体" w:hAnsi="宋体"/>
          <w:sz w:val="24"/>
          <w:szCs w:val="24"/>
        </w:rPr>
        <w:t>的</w:t>
      </w:r>
      <w:r>
        <w:rPr>
          <w:rFonts w:ascii="宋体" w:hAnsi="宋体" w:hint="eastAsia"/>
          <w:sz w:val="24"/>
          <w:szCs w:val="24"/>
        </w:rPr>
        <w:t xml:space="preserve">。 </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31.成交通知书</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31.1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31.2该成交通知书将作为签订采购合同的重要依据，是采购合同的一个组成部分，对</w:t>
      </w:r>
      <w:r>
        <w:rPr>
          <w:rFonts w:ascii="宋体" w:hAnsi="宋体"/>
          <w:sz w:val="24"/>
          <w:szCs w:val="24"/>
        </w:rPr>
        <w:t>采购</w:t>
      </w:r>
      <w:r>
        <w:rPr>
          <w:rFonts w:ascii="宋体" w:hAnsi="宋体" w:hint="eastAsia"/>
          <w:sz w:val="24"/>
          <w:szCs w:val="24"/>
        </w:rPr>
        <w:t>长葛市公共资源交易中心、成交供应商和采购单位具有法律效力。采购人</w:t>
      </w:r>
      <w:r>
        <w:rPr>
          <w:rFonts w:ascii="宋体" w:hAnsi="宋体"/>
          <w:sz w:val="24"/>
          <w:szCs w:val="24"/>
        </w:rPr>
        <w:t>或者委托的采购</w:t>
      </w:r>
      <w:r>
        <w:rPr>
          <w:rFonts w:ascii="宋体" w:hAnsi="宋体" w:hint="eastAsia"/>
          <w:sz w:val="24"/>
          <w:szCs w:val="24"/>
        </w:rPr>
        <w:t>长葛市公共资源交易中心无故改变成交结果、成交供应商无故放弃成交资格或采购单位无正当理由拒签采购合同的都应承担法律责任。</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31.3 成交供应商不得向他人转让成交资格，也不得将成交项目肢解后分别向他人转让，否则将按成交供应商违约处理。</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32.签订采购合同</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32.2 如果成交供应商不按成交通知书规定的时间和地点等要求签订或拒签采购合同，则按成交供应商违约处理。</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32.3 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5B7D84" w:rsidRDefault="007E5551">
      <w:pPr>
        <w:pStyle w:val="1"/>
        <w:numPr>
          <w:ilvl w:val="0"/>
          <w:numId w:val="0"/>
        </w:numPr>
        <w:tabs>
          <w:tab w:val="left" w:pos="420"/>
        </w:tabs>
        <w:spacing w:line="400" w:lineRule="exact"/>
        <w:ind w:firstLineChars="199" w:firstLine="479"/>
        <w:rPr>
          <w:b/>
          <w:sz w:val="24"/>
          <w:szCs w:val="24"/>
        </w:rPr>
      </w:pPr>
      <w:r>
        <w:rPr>
          <w:rFonts w:hint="eastAsia"/>
          <w:b/>
          <w:sz w:val="24"/>
          <w:szCs w:val="24"/>
        </w:rPr>
        <w:t>33.履约保证金</w:t>
      </w:r>
    </w:p>
    <w:p w:rsidR="005B7D84" w:rsidRDefault="007E5551">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.1 投标成交供应商应在收到成交通知书5日内，按照规定比例（详见采购文件第二章“采购项目基本内容及要求” ）至采购长葛市公共资源交易中心财务部门交纳履约保证金，否则将没收成交供应商的保证金，取消成交供应商的成交资格。</w:t>
      </w:r>
    </w:p>
    <w:p w:rsidR="005B7D84" w:rsidRDefault="007E5551">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rsidR="005B7D84" w:rsidRDefault="007E5551">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.3 履约保证金用于补偿采购单位因成交供应商不能履行采购合同义务而蒙受的损失。</w:t>
      </w:r>
    </w:p>
    <w:p w:rsidR="005B7D84" w:rsidRDefault="007E5551" w:rsidP="000A6239">
      <w:pPr>
        <w:spacing w:afterLines="50" w:line="320" w:lineRule="exact"/>
        <w:ind w:firstLineChars="196" w:firstLine="472"/>
        <w:rPr>
          <w:rFonts w:ascii="宋体" w:hAnsi="宋体" w:cs="Arial"/>
          <w:b/>
          <w:sz w:val="24"/>
          <w:szCs w:val="24"/>
        </w:rPr>
      </w:pPr>
      <w:r>
        <w:rPr>
          <w:rFonts w:ascii="宋体" w:hAnsi="宋体" w:hint="eastAsia"/>
          <w:b/>
          <w:sz w:val="24"/>
          <w:szCs w:val="24"/>
        </w:rPr>
        <w:t>34.履约验收</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.1成交供应商应严格按照采购合同规定履约，并积极配合采购单位的相关验收工作。</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.2采购</w:t>
      </w:r>
      <w:r>
        <w:rPr>
          <w:rFonts w:ascii="宋体" w:hAnsi="宋体"/>
          <w:sz w:val="24"/>
          <w:szCs w:val="24"/>
        </w:rPr>
        <w:t>人或者采购</w:t>
      </w:r>
      <w:r>
        <w:rPr>
          <w:rFonts w:ascii="宋体" w:hAnsi="宋体" w:hint="eastAsia"/>
          <w:sz w:val="24"/>
          <w:szCs w:val="24"/>
        </w:rPr>
        <w:t>长葛市公共资源交易中心</w:t>
      </w:r>
      <w:r>
        <w:rPr>
          <w:rFonts w:ascii="宋体" w:hAnsi="宋体"/>
          <w:sz w:val="24"/>
          <w:szCs w:val="24"/>
        </w:rPr>
        <w:t>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。验收</w:t>
      </w:r>
      <w:r>
        <w:rPr>
          <w:rFonts w:ascii="宋体" w:hAnsi="宋体"/>
          <w:sz w:val="24"/>
          <w:szCs w:val="24"/>
        </w:rPr>
        <w:t>书应当包括每一项技术</w:t>
      </w:r>
      <w:r>
        <w:rPr>
          <w:rFonts w:ascii="宋体" w:hAnsi="宋体" w:hint="eastAsia"/>
          <w:sz w:val="24"/>
          <w:szCs w:val="24"/>
        </w:rPr>
        <w:t>、服务</w:t>
      </w:r>
      <w:r>
        <w:rPr>
          <w:rFonts w:ascii="宋体" w:hAnsi="宋体"/>
          <w:sz w:val="24"/>
          <w:szCs w:val="24"/>
        </w:rPr>
        <w:t>等要求的</w:t>
      </w:r>
      <w:r>
        <w:rPr>
          <w:rFonts w:ascii="宋体" w:hAnsi="宋体"/>
          <w:sz w:val="24"/>
          <w:szCs w:val="24"/>
        </w:rPr>
        <w:lastRenderedPageBreak/>
        <w:t>履约情况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5B7D84" w:rsidRDefault="007E5551">
      <w:pPr>
        <w:pStyle w:val="1"/>
        <w:numPr>
          <w:ilvl w:val="0"/>
          <w:numId w:val="0"/>
        </w:numPr>
        <w:tabs>
          <w:tab w:val="left" w:pos="420"/>
        </w:tabs>
        <w:spacing w:line="400" w:lineRule="exact"/>
        <w:ind w:firstLineChars="199" w:firstLine="479"/>
        <w:rPr>
          <w:b/>
          <w:sz w:val="24"/>
          <w:szCs w:val="24"/>
        </w:rPr>
      </w:pPr>
      <w:r>
        <w:rPr>
          <w:rFonts w:hint="eastAsia"/>
          <w:b/>
          <w:sz w:val="24"/>
          <w:szCs w:val="24"/>
        </w:rPr>
        <w:t>35.其他</w:t>
      </w:r>
    </w:p>
    <w:p w:rsidR="005B7D84" w:rsidRDefault="007E5551">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5B7D84" w:rsidRDefault="007E5551">
      <w:pPr>
        <w:spacing w:line="480" w:lineRule="exact"/>
        <w:jc w:val="center"/>
        <w:rPr>
          <w:rFonts w:ascii="宋体" w:hAnsi="宋体"/>
          <w:b/>
          <w:sz w:val="24"/>
          <w:szCs w:val="24"/>
        </w:rPr>
      </w:pPr>
      <w:r>
        <w:rPr>
          <w:rFonts w:ascii="宋体" w:hAnsi="宋体" w:hint="eastAsia"/>
          <w:b/>
          <w:sz w:val="24"/>
          <w:szCs w:val="24"/>
        </w:rPr>
        <w:t>七、采购合同条款</w:t>
      </w:r>
    </w:p>
    <w:p w:rsidR="005B7D84" w:rsidRDefault="007E5551" w:rsidP="000A6239">
      <w:pPr>
        <w:spacing w:afterLines="50" w:line="320" w:lineRule="exact"/>
        <w:ind w:firstLineChars="196" w:firstLine="472"/>
        <w:rPr>
          <w:rFonts w:ascii="宋体" w:hAnsi="宋体"/>
          <w:b/>
          <w:sz w:val="24"/>
          <w:szCs w:val="24"/>
        </w:rPr>
      </w:pPr>
      <w:r>
        <w:rPr>
          <w:rFonts w:ascii="宋体" w:hAnsi="宋体" w:hint="eastAsia"/>
          <w:b/>
          <w:sz w:val="24"/>
          <w:szCs w:val="24"/>
        </w:rPr>
        <w:t>36.术语的定义</w:t>
      </w:r>
    </w:p>
    <w:p w:rsidR="005B7D84" w:rsidRDefault="007E5551" w:rsidP="000A6239">
      <w:pPr>
        <w:spacing w:afterLines="5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（1）“采购合同”是指买卖双方签署的、采购合同格式中载明的买卖双方所达成的协议，包括所有的附件、附录和构成采购合同的所有文件。</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（2）“合同价格”是指根据采购合同规定，卖方在正确地完全履行采购合同义务后买方应支付给卖方的货币数量。</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（3）“货物”是指采购合同货物清单（同谈判文件中报价一览表及其附表，下同）中所规定的产品、数量、规格、文件资料内容。</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（5）“合同条款”是指本章所述全部内容。</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（6）“合同专用条款”是指采购文件第五章“采购合同专用条款”。</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（7）“买方”是指“竞争</w:t>
      </w:r>
      <w:r>
        <w:rPr>
          <w:rFonts w:ascii="宋体" w:hAnsi="宋体"/>
          <w:sz w:val="24"/>
          <w:szCs w:val="24"/>
        </w:rPr>
        <w:t>性谈判文件</w:t>
      </w:r>
      <w:r>
        <w:rPr>
          <w:rFonts w:ascii="宋体" w:hAnsi="宋体" w:hint="eastAsia"/>
          <w:sz w:val="24"/>
          <w:szCs w:val="24"/>
        </w:rPr>
        <w:t>”中所述购买货物和服务的单位。</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（8）“卖方”是指通过采购确定的提供采购文件第四章“采购项目需求”中所述货物和服务的成交供应商。</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（9）“现场”是指采购合同规定的货物将要运送至并履行相关服务的地点。</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（10）“验收”是指采购人或采购长葛市公共资源交易中心依据强制性的国家技术质量规范和采购合同规定，确认采购合同项下的货物符合采购合同规定的活动。</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（11）“天”指日历天数（如无特别说明）。</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（12）“检验”是指买方的最终用户收货后，按照采购合同约定的标准对合同货物进行的检测与查验。</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（13）“检验合格证书”是指检验完成后由买方的最终用户和卖方共同签署的检验合格确认书。</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（14）“采购项目验收报告单”是指买方或采购机构根据检验合格证书和卖方共同签署的最终验收确认书。</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（16）“质量保证期”是指自“采购项目验收报告单”签署之日起，卖方以自担费用方</w:t>
      </w:r>
      <w:r>
        <w:rPr>
          <w:rFonts w:ascii="宋体" w:hAnsi="宋体" w:hint="eastAsia"/>
          <w:sz w:val="24"/>
          <w:szCs w:val="24"/>
        </w:rPr>
        <w:lastRenderedPageBreak/>
        <w:t>式保证采购合同货物正常运行的期限。</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（17）“第三方”是指采购合同双方以外的任何中国境内、外的自然人、法人或其他经济组织。</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（18）“法律、法规”是指由中国各级及有关部门制定的法律、行政法规、地方性法规、规章及其他规范性文件。</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（19）“采购文件”是指中采购</w:t>
      </w:r>
      <w:r>
        <w:rPr>
          <w:rFonts w:ascii="宋体" w:hAnsi="宋体"/>
          <w:sz w:val="24"/>
          <w:szCs w:val="24"/>
        </w:rPr>
        <w:t>人或者</w:t>
      </w:r>
      <w:r>
        <w:rPr>
          <w:rFonts w:ascii="宋体" w:hAnsi="宋体" w:hint="eastAsia"/>
          <w:sz w:val="24"/>
          <w:szCs w:val="24"/>
        </w:rPr>
        <w:t>采购长葛市公共资源交易中心发布的采购文本。</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（20）“竞争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5B7D84" w:rsidRDefault="007E5551">
      <w:pPr>
        <w:pStyle w:val="22"/>
        <w:spacing w:after="0" w:line="400" w:lineRule="exact"/>
        <w:rPr>
          <w:rFonts w:ascii="宋体" w:hAnsi="宋体"/>
          <w:b/>
          <w:sz w:val="24"/>
          <w:szCs w:val="24"/>
        </w:rPr>
      </w:pPr>
      <w:r>
        <w:rPr>
          <w:rFonts w:ascii="宋体" w:hAnsi="宋体" w:hint="eastAsia"/>
          <w:b/>
          <w:sz w:val="24"/>
          <w:szCs w:val="24"/>
        </w:rPr>
        <w:t>37.来源地</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本条所述的“来源地”是指货物生产地及提供服务的来源地。货物和服务的来源地有别于卖方的国籍。</w:t>
      </w:r>
    </w:p>
    <w:p w:rsidR="005B7D84" w:rsidRDefault="007E5551">
      <w:pPr>
        <w:pStyle w:val="22"/>
        <w:spacing w:after="0" w:line="400" w:lineRule="exact"/>
        <w:rPr>
          <w:rFonts w:ascii="宋体" w:hAnsi="宋体"/>
          <w:b/>
          <w:snapToGrid w:val="0"/>
          <w:kern w:val="0"/>
          <w:sz w:val="24"/>
          <w:szCs w:val="24"/>
        </w:rPr>
      </w:pPr>
      <w:r>
        <w:rPr>
          <w:rFonts w:ascii="宋体" w:hAnsi="宋体" w:hint="eastAsia"/>
          <w:b/>
          <w:snapToGrid w:val="0"/>
          <w:kern w:val="0"/>
          <w:sz w:val="24"/>
          <w:szCs w:val="24"/>
        </w:rPr>
        <w:t>38. 技术规范与技术规格</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38.1 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38.2 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5B7D84" w:rsidRDefault="007E5551" w:rsidP="000A6239">
      <w:pPr>
        <w:spacing w:afterLines="50" w:line="320" w:lineRule="exact"/>
        <w:ind w:firstLineChars="196" w:firstLine="472"/>
        <w:rPr>
          <w:rFonts w:ascii="宋体" w:hAnsi="宋体"/>
          <w:b/>
          <w:sz w:val="24"/>
          <w:szCs w:val="24"/>
        </w:rPr>
      </w:pPr>
      <w:r>
        <w:rPr>
          <w:rFonts w:ascii="宋体" w:hAnsi="宋体" w:hint="eastAsia"/>
          <w:b/>
          <w:sz w:val="24"/>
          <w:szCs w:val="24"/>
        </w:rPr>
        <w:t>39. 知识产权</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5B7D84" w:rsidRDefault="007E5551">
      <w:pPr>
        <w:pStyle w:val="22"/>
        <w:spacing w:after="0" w:line="400" w:lineRule="exact"/>
        <w:rPr>
          <w:rFonts w:ascii="宋体" w:hAnsi="宋体"/>
          <w:b/>
          <w:snapToGrid w:val="0"/>
          <w:kern w:val="0"/>
          <w:sz w:val="24"/>
          <w:szCs w:val="24"/>
        </w:rPr>
      </w:pPr>
      <w:r>
        <w:rPr>
          <w:rFonts w:ascii="宋体" w:hAnsi="宋体" w:hint="eastAsia"/>
          <w:b/>
          <w:snapToGrid w:val="0"/>
          <w:kern w:val="0"/>
          <w:sz w:val="24"/>
          <w:szCs w:val="24"/>
        </w:rPr>
        <w:t>40. 包装要求</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40.2每一个包装箱内应附一份详细装箱单和质量合格证书。</w:t>
      </w:r>
    </w:p>
    <w:p w:rsidR="005B7D84" w:rsidRDefault="007E5551">
      <w:pPr>
        <w:spacing w:line="400" w:lineRule="exact"/>
        <w:ind w:firstLineChars="150" w:firstLine="361"/>
        <w:rPr>
          <w:rFonts w:ascii="宋体" w:hAnsi="宋体"/>
          <w:sz w:val="24"/>
          <w:szCs w:val="24"/>
        </w:rPr>
      </w:pPr>
      <w:r>
        <w:rPr>
          <w:rFonts w:ascii="宋体" w:hAnsi="宋体" w:hint="eastAsia"/>
          <w:b/>
          <w:sz w:val="24"/>
          <w:szCs w:val="24"/>
        </w:rPr>
        <w:t>41.交货方式</w:t>
      </w:r>
    </w:p>
    <w:p w:rsidR="005B7D84" w:rsidRDefault="007E5551">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5B7D84" w:rsidRDefault="007E5551">
      <w:pPr>
        <w:spacing w:line="400" w:lineRule="exact"/>
        <w:ind w:firstLineChars="150" w:firstLine="361"/>
        <w:rPr>
          <w:rFonts w:ascii="宋体" w:hAnsi="宋体"/>
          <w:sz w:val="24"/>
          <w:szCs w:val="24"/>
        </w:rPr>
      </w:pPr>
      <w:r>
        <w:rPr>
          <w:rFonts w:ascii="宋体" w:hAnsi="宋体" w:hint="eastAsia"/>
          <w:b/>
          <w:sz w:val="24"/>
          <w:szCs w:val="24"/>
        </w:rPr>
        <w:t>42.装运通知</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42.1在将采购合同约定的货物备妥待运输后的24小时之内，卖方应将采购合同号、货号、数量、毛重、总体积（立方米）、发票金额、运输工具名称及装运日期，以书面形式通知买方。</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42.2 如因卖方延误通知，由此引起的一切后果损失应由卖方负责。</w:t>
      </w:r>
    </w:p>
    <w:p w:rsidR="005B7D84" w:rsidRDefault="007E5551">
      <w:pPr>
        <w:spacing w:line="400" w:lineRule="exact"/>
        <w:ind w:firstLineChars="150" w:firstLine="361"/>
        <w:rPr>
          <w:rFonts w:ascii="宋体" w:hAnsi="宋体"/>
          <w:b/>
          <w:sz w:val="24"/>
          <w:szCs w:val="24"/>
        </w:rPr>
      </w:pPr>
      <w:r>
        <w:rPr>
          <w:rFonts w:ascii="宋体" w:hAnsi="宋体" w:hint="eastAsia"/>
          <w:b/>
          <w:sz w:val="24"/>
          <w:szCs w:val="24"/>
        </w:rPr>
        <w:t>43.付款</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lastRenderedPageBreak/>
        <w:t>43.1 采购合同以人民币付款。</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43.2 在卖方按照采购合同的规定交货后，将按照采购文件第六章“采购合同专用条款”规定的付款方式付款。</w:t>
      </w:r>
    </w:p>
    <w:p w:rsidR="005B7D84" w:rsidRDefault="007E5551">
      <w:pPr>
        <w:spacing w:line="400" w:lineRule="exact"/>
        <w:ind w:firstLineChars="150" w:firstLine="361"/>
        <w:rPr>
          <w:rFonts w:ascii="宋体" w:hAnsi="宋体"/>
          <w:b/>
          <w:sz w:val="24"/>
          <w:szCs w:val="24"/>
        </w:rPr>
      </w:pPr>
      <w:r>
        <w:rPr>
          <w:rFonts w:ascii="宋体" w:hAnsi="宋体" w:hint="eastAsia"/>
          <w:b/>
          <w:sz w:val="24"/>
          <w:szCs w:val="24"/>
        </w:rPr>
        <w:t>44. 附带（伴随）服务</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44.1 附带（伴随）服务的费用应包括在合同价格中，买方不再单独地进行支付。</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44.2 附带（伴随）服务包括（但不限于）：</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（1）实施或监督所供货物的现场组装和/或启动；</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（2）提供货物组装和/或维修所需的工具；</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（3）为所供货物的每一单台设备提供详细的操作和维护手册；</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（4）在双方商定的一定期限内对所供货物实施运行或监督或修理，但前提条件是该服务并不能免除卖方在质量保证期内所承担的义务；</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（5）在卖方厂家和/或在项目现场就所供货物的组装、启动，运行、维护和/或修理对买方人员进行培训。</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45. 质量保证期</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45.1 详见采购文件第六章“采购合同专用条款”的相关规定。</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45.2 如果采购文件没有特别要求，则以卖方在谈判</w:t>
      </w:r>
      <w:r>
        <w:rPr>
          <w:rFonts w:ascii="宋体" w:hAnsi="宋体"/>
          <w:sz w:val="24"/>
          <w:szCs w:val="24"/>
        </w:rPr>
        <w:t>响应</w:t>
      </w:r>
      <w:r>
        <w:rPr>
          <w:rFonts w:ascii="宋体" w:hAnsi="宋体" w:hint="eastAsia"/>
          <w:sz w:val="24"/>
          <w:szCs w:val="24"/>
        </w:rPr>
        <w:t>文件中提交货物产地的有关文件为准。如果在上述文件的规定中有不一致之处，则以对买方最有利的为准。</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45.3 质量保证期自“采购项目验收报告单”签署之日起计算。</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46.质量保证</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46.4 如果卖方在收到通知后在采购合同规定时间内，没有弥补缺陷，买方可采取必要的补救措施，但由此引发的风险和费用将由卖方承担。</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47.检验和验收</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47.1 在交货前，卖方应取得对货物的产地、质量、规格、数量等内容进行详细而全面</w:t>
      </w:r>
      <w:r>
        <w:rPr>
          <w:rFonts w:ascii="宋体" w:hAnsi="宋体" w:hint="eastAsia"/>
          <w:sz w:val="24"/>
          <w:szCs w:val="24"/>
        </w:rPr>
        <w:lastRenderedPageBreak/>
        <w:t>的检验报告，并出具一份证明货物符合采购合同规定的检疫检验证书，但该文件不能作为有关质量、规格、数量等内容的最终检验。</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47.2货物运抵现场后，买方或采购长葛市公共资源交易中心应在采购合同规定的时间内组织验收，并在“采购项目验收报告单”上签字。“采购项目验收报告单”将作为申请付款文件的一部分。</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47.4由买方或采购机构按照规定组织对货物进行检查验收。发生的相关费用由卖方承担。</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48.索赔</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.2 在采购合同规定的验收期和质量保证期内，如果卖方对买方提出的索赔负有责任，卖方应按照买方同意的下列一种或多种方式解决索赔事宜：</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5B7D84" w:rsidRDefault="007E5551">
      <w:pPr>
        <w:spacing w:line="400" w:lineRule="exact"/>
        <w:ind w:firstLineChars="150" w:firstLine="360"/>
        <w:rPr>
          <w:rFonts w:ascii="宋体" w:hAnsi="宋体"/>
          <w:sz w:val="24"/>
          <w:szCs w:val="24"/>
        </w:rPr>
      </w:pPr>
      <w:r>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49. 卖方履约延误和误期赔偿</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.1 如卖方无正当理由而拖延交货，买方有权提出误期赔偿或解除采购合同。</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.2 在履行采购合同过程中，如果卖方遇到妨碍按时交货和提供服务的情况时，应及时以书面形式将拖延的事实，可能拖延的期限和理由通知买方。买方在收到卖方通知后，应</w:t>
      </w:r>
      <w:r>
        <w:rPr>
          <w:rFonts w:ascii="宋体" w:hAnsi="宋体" w:hint="eastAsia"/>
          <w:sz w:val="24"/>
          <w:szCs w:val="24"/>
        </w:rPr>
        <w:lastRenderedPageBreak/>
        <w:t>尽快对情况进行评价，并确定是否通过修改采购合同，酌情延长交货时间。</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50. 不可抗力</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.4 不可抗力使采购合同的某些内容有变更必要的，双方应通过协商达成进一步履行采购合同的协议，因不可抗力致使采购合同不能履行的，采购合同终止。</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51.税费</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52. 争议的解决</w:t>
      </w:r>
    </w:p>
    <w:p w:rsidR="005B7D84" w:rsidRDefault="007E5551">
      <w:pPr>
        <w:spacing w:line="400" w:lineRule="exact"/>
        <w:ind w:firstLineChars="196" w:firstLine="472"/>
        <w:rPr>
          <w:rFonts w:ascii="宋体" w:hAnsi="宋体"/>
          <w:sz w:val="24"/>
          <w:szCs w:val="24"/>
        </w:rPr>
      </w:pPr>
      <w:bookmarkStart w:id="7" w:name="_Toc80458943"/>
      <w:bookmarkStart w:id="8" w:name="_Toc80502600"/>
      <w:r>
        <w:rPr>
          <w:rFonts w:ascii="宋体" w:hAnsi="宋体" w:hint="eastAsia"/>
          <w:b/>
          <w:sz w:val="24"/>
          <w:szCs w:val="24"/>
        </w:rPr>
        <w:t>52</w:t>
      </w:r>
      <w:r>
        <w:rPr>
          <w:rFonts w:ascii="宋体" w:hAnsi="宋体" w:hint="eastAsia"/>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.2 仲裁裁决为最终裁决，对双方均有约束力。当事人一方在规定时间内不履行仲裁机构裁决的，另一方可申请人民法院强制执行。</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.3 仲裁（或诉讼）费用除仲裁机关（或人民法院）另有裁决外，应由败诉方负担。</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.4 在仲裁（或诉讼）期间，除正在进行仲裁（或诉讼）的部分外，采购合同其他部分继续执行。</w:t>
      </w:r>
      <w:bookmarkEnd w:id="7"/>
      <w:bookmarkEnd w:id="8"/>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53. 违约终止采购合同</w:t>
      </w:r>
    </w:p>
    <w:p w:rsidR="005B7D84" w:rsidRDefault="007E5551">
      <w:pPr>
        <w:spacing w:line="400" w:lineRule="exact"/>
        <w:ind w:firstLineChars="196" w:firstLine="472"/>
        <w:rPr>
          <w:rFonts w:ascii="宋体" w:hAnsi="宋体"/>
          <w:sz w:val="24"/>
          <w:szCs w:val="24"/>
        </w:rPr>
      </w:pPr>
      <w:bookmarkStart w:id="9" w:name="_Toc80458944"/>
      <w:bookmarkStart w:id="10" w:name="_Toc80502601"/>
      <w:r>
        <w:rPr>
          <w:rFonts w:ascii="宋体" w:hAnsi="宋体" w:hint="eastAsia"/>
          <w:b/>
          <w:sz w:val="24"/>
          <w:szCs w:val="24"/>
        </w:rPr>
        <w:t>53</w:t>
      </w:r>
      <w:r>
        <w:rPr>
          <w:rFonts w:ascii="宋体" w:hAnsi="宋体" w:hint="eastAsia"/>
          <w:sz w:val="24"/>
          <w:szCs w:val="24"/>
        </w:rPr>
        <w:t>.1 在卖方违约的情况下，买方可向卖方发出书面通知书，提出终止部分或全部采购合同，同时保留向卖方追诉的权利。</w:t>
      </w:r>
    </w:p>
    <w:p w:rsidR="005B7D84" w:rsidRDefault="007E5551">
      <w:pPr>
        <w:spacing w:line="400" w:lineRule="exact"/>
        <w:ind w:firstLineChars="196" w:firstLine="472"/>
        <w:rPr>
          <w:rFonts w:ascii="宋体" w:hAnsi="宋体"/>
          <w:sz w:val="24"/>
          <w:szCs w:val="24"/>
        </w:rPr>
      </w:pPr>
      <w:r>
        <w:rPr>
          <w:rFonts w:ascii="宋体" w:hAnsi="宋体" w:hint="eastAsia"/>
          <w:b/>
          <w:sz w:val="24"/>
          <w:szCs w:val="24"/>
        </w:rPr>
        <w:t>53</w:t>
      </w:r>
      <w:r>
        <w:rPr>
          <w:rFonts w:ascii="宋体" w:hAnsi="宋体" w:hint="eastAsia"/>
          <w:sz w:val="24"/>
          <w:szCs w:val="24"/>
        </w:rPr>
        <w:t>.2 如果在买方根据本合同条款第48.1条规定，终止全部或部分采购合同后，应当遵循诚实信用原则，购买与未交付的货物类似的货物和服务，卖方应承担买方购买类似货物和</w:t>
      </w:r>
      <w:r>
        <w:rPr>
          <w:rFonts w:ascii="宋体" w:hAnsi="宋体" w:hint="eastAsia"/>
          <w:sz w:val="24"/>
          <w:szCs w:val="24"/>
        </w:rPr>
        <w:lastRenderedPageBreak/>
        <w:t>服务而产生的额外支出。部分解除采购合同的，卖方应继续履行采购合同中未解除的部分。</w:t>
      </w:r>
      <w:bookmarkEnd w:id="9"/>
      <w:bookmarkEnd w:id="10"/>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55. 破产终止采购合同</w:t>
      </w:r>
    </w:p>
    <w:p w:rsidR="005B7D84" w:rsidRDefault="007E5551">
      <w:pPr>
        <w:spacing w:line="400" w:lineRule="exact"/>
        <w:ind w:firstLineChars="196" w:firstLine="470"/>
        <w:rPr>
          <w:rFonts w:ascii="宋体" w:hAnsi="宋体"/>
          <w:sz w:val="24"/>
          <w:szCs w:val="24"/>
        </w:rPr>
      </w:pPr>
      <w:bookmarkStart w:id="11" w:name="_Toc80458945"/>
      <w:bookmarkStart w:id="12" w:name="_Toc80502602"/>
      <w:r>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55. 转让和分包</w:t>
      </w:r>
    </w:p>
    <w:p w:rsidR="005B7D84" w:rsidRDefault="007E5551">
      <w:pPr>
        <w:spacing w:line="400" w:lineRule="exact"/>
        <w:ind w:firstLineChars="196" w:firstLine="470"/>
        <w:rPr>
          <w:rFonts w:ascii="宋体" w:hAnsi="宋体"/>
          <w:sz w:val="24"/>
          <w:szCs w:val="24"/>
        </w:rPr>
      </w:pPr>
      <w:bookmarkStart w:id="13" w:name="_Toc80502603"/>
      <w:bookmarkStart w:id="14" w:name="_Toc80458946"/>
      <w:r>
        <w:rPr>
          <w:rFonts w:ascii="宋体" w:hAnsi="宋体" w:hint="eastAsia"/>
          <w:sz w:val="24"/>
          <w:szCs w:val="24"/>
        </w:rPr>
        <w:t>55.1 采购合同不能擅自转让或分包。</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56.合同修改</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57.通知</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3"/>
      <w:bookmarkEnd w:id="14"/>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58.适用法律</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59. 合同生效</w:t>
      </w:r>
    </w:p>
    <w:p w:rsidR="005B7D84" w:rsidRDefault="007E5551">
      <w:pPr>
        <w:spacing w:line="400" w:lineRule="exact"/>
        <w:ind w:firstLineChars="196" w:firstLine="470"/>
        <w:rPr>
          <w:rFonts w:ascii="宋体" w:hAnsi="宋体"/>
          <w:sz w:val="24"/>
          <w:szCs w:val="24"/>
        </w:rPr>
      </w:pPr>
      <w:bookmarkStart w:id="15" w:name="_Toc80502605"/>
      <w:bookmarkStart w:id="16" w:name="_Toc80458948"/>
      <w:r>
        <w:rPr>
          <w:rFonts w:ascii="宋体" w:hAnsi="宋体" w:hint="eastAsia"/>
          <w:sz w:val="24"/>
          <w:szCs w:val="24"/>
        </w:rPr>
        <w:t>59.1 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59.2 采购合同一式三份，以中文书就，具同等法律效力。买卖双方、采购长葛市公共资源交易中心各执一份。</w:t>
      </w:r>
      <w:bookmarkEnd w:id="15"/>
      <w:bookmarkEnd w:id="16"/>
    </w:p>
    <w:p w:rsidR="005B7D84" w:rsidRDefault="007E5551">
      <w:pPr>
        <w:spacing w:line="400" w:lineRule="exact"/>
        <w:ind w:firstLineChars="196" w:firstLine="472"/>
        <w:rPr>
          <w:rFonts w:ascii="宋体" w:hAnsi="宋体"/>
          <w:b/>
          <w:sz w:val="24"/>
          <w:szCs w:val="24"/>
        </w:rPr>
      </w:pPr>
      <w:r>
        <w:rPr>
          <w:rFonts w:ascii="宋体" w:hAnsi="宋体" w:hint="eastAsia"/>
          <w:b/>
          <w:sz w:val="24"/>
          <w:szCs w:val="24"/>
        </w:rPr>
        <w:t>60.补充条款</w:t>
      </w:r>
    </w:p>
    <w:p w:rsidR="005B7D84" w:rsidRDefault="007E5551">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5B7D84" w:rsidRDefault="007E5551">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八、采购合同格式</w:t>
      </w:r>
    </w:p>
    <w:p w:rsidR="005B7D84" w:rsidRDefault="007E5551" w:rsidP="000A6239">
      <w:pPr>
        <w:autoSpaceDE w:val="0"/>
        <w:autoSpaceDN w:val="0"/>
        <w:adjustRightInd w:val="0"/>
        <w:spacing w:afterLines="50" w:line="380" w:lineRule="atLeast"/>
        <w:jc w:val="center"/>
        <w:rPr>
          <w:rFonts w:ascii="宋体" w:hAnsi="宋体" w:cs="Arial"/>
          <w:kern w:val="0"/>
          <w:sz w:val="24"/>
          <w:szCs w:val="24"/>
        </w:rPr>
      </w:pPr>
      <w:r>
        <w:rPr>
          <w:rFonts w:ascii="宋体" w:hAnsi="宋体" w:cs="Arial" w:hint="eastAsia"/>
          <w:kern w:val="0"/>
          <w:sz w:val="24"/>
          <w:szCs w:val="24"/>
        </w:rPr>
        <w:t>（以实际签订采购合同为准）</w:t>
      </w:r>
    </w:p>
    <w:p w:rsidR="005B7D84" w:rsidRDefault="007E5551">
      <w:pPr>
        <w:spacing w:line="380" w:lineRule="atLeast"/>
        <w:ind w:firstLineChars="196" w:firstLine="472"/>
        <w:jc w:val="left"/>
        <w:rPr>
          <w:rFonts w:ascii="宋体" w:hAnsi="宋体"/>
          <w:b/>
          <w:sz w:val="24"/>
        </w:rPr>
      </w:pPr>
      <w:r>
        <w:rPr>
          <w:rFonts w:ascii="宋体" w:hAnsi="宋体" w:hint="eastAsia"/>
          <w:b/>
          <w:sz w:val="24"/>
        </w:rPr>
        <w:t>采购合同编号：</w:t>
      </w:r>
    </w:p>
    <w:p w:rsidR="005B7D84" w:rsidRDefault="007E5551">
      <w:pPr>
        <w:spacing w:line="380" w:lineRule="atLeast"/>
        <w:ind w:firstLineChars="196" w:firstLine="472"/>
        <w:jc w:val="left"/>
        <w:rPr>
          <w:rFonts w:ascii="宋体" w:hAnsi="宋体"/>
          <w:b/>
          <w:sz w:val="24"/>
        </w:rPr>
      </w:pPr>
      <w:r>
        <w:rPr>
          <w:rFonts w:ascii="宋体" w:hAnsi="宋体" w:hint="eastAsia"/>
          <w:b/>
          <w:sz w:val="24"/>
        </w:rPr>
        <w:t>签订地点：</w:t>
      </w:r>
    </w:p>
    <w:p w:rsidR="005B7D84" w:rsidRDefault="007E5551">
      <w:pPr>
        <w:spacing w:line="380" w:lineRule="atLeast"/>
        <w:ind w:firstLineChars="196" w:firstLine="470"/>
        <w:jc w:val="left"/>
        <w:rPr>
          <w:rFonts w:ascii="宋体" w:hAnsi="宋体"/>
          <w:sz w:val="24"/>
        </w:rPr>
      </w:pPr>
      <w:r>
        <w:rPr>
          <w:rFonts w:ascii="宋体" w:hAnsi="宋体" w:hint="eastAsia"/>
          <w:sz w:val="24"/>
          <w:u w:val="single"/>
        </w:rPr>
        <w:t xml:space="preserve">    (买方名称)    </w:t>
      </w:r>
      <w:r>
        <w:rPr>
          <w:rFonts w:ascii="宋体" w:hAnsi="宋体" w:hint="eastAsia"/>
          <w:sz w:val="24"/>
        </w:rPr>
        <w:t>（以下简称买方）和</w:t>
      </w:r>
      <w:r>
        <w:rPr>
          <w:rFonts w:ascii="宋体" w:hAnsi="宋体" w:hint="eastAsia"/>
          <w:sz w:val="24"/>
          <w:u w:val="single"/>
        </w:rPr>
        <w:t xml:space="preserve">    (卖方名称)    </w:t>
      </w:r>
      <w:r>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5B7D84" w:rsidRDefault="007E5551">
      <w:pPr>
        <w:spacing w:line="360" w:lineRule="atLeast"/>
        <w:ind w:firstLineChars="196" w:firstLine="472"/>
        <w:jc w:val="left"/>
        <w:rPr>
          <w:rFonts w:ascii="宋体" w:hAnsi="宋体"/>
          <w:b/>
          <w:sz w:val="24"/>
        </w:rPr>
      </w:pPr>
      <w:r>
        <w:rPr>
          <w:rFonts w:ascii="宋体" w:hAnsi="宋体" w:hint="eastAsia"/>
          <w:b/>
          <w:sz w:val="24"/>
        </w:rPr>
        <w:t>一、采购合同文件</w:t>
      </w:r>
    </w:p>
    <w:p w:rsidR="005B7D84" w:rsidRDefault="007E5551">
      <w:pPr>
        <w:spacing w:line="360" w:lineRule="atLeast"/>
        <w:ind w:firstLineChars="196" w:firstLine="470"/>
        <w:jc w:val="left"/>
        <w:rPr>
          <w:rFonts w:ascii="宋体" w:hAnsi="宋体"/>
          <w:sz w:val="24"/>
        </w:rPr>
      </w:pPr>
      <w:r>
        <w:rPr>
          <w:rFonts w:ascii="宋体" w:hAnsi="宋体" w:hint="eastAsia"/>
          <w:sz w:val="24"/>
        </w:rPr>
        <w:t>本采购合同所附下列文件是构成本合同不可分割的部分：</w:t>
      </w:r>
    </w:p>
    <w:p w:rsidR="005B7D84" w:rsidRDefault="007E5551">
      <w:pPr>
        <w:spacing w:line="360" w:lineRule="atLeast"/>
        <w:ind w:firstLineChars="196" w:firstLine="470"/>
        <w:jc w:val="left"/>
        <w:rPr>
          <w:rFonts w:ascii="宋体" w:hAnsi="宋体"/>
          <w:sz w:val="24"/>
        </w:rPr>
      </w:pPr>
      <w:r>
        <w:rPr>
          <w:rFonts w:ascii="宋体" w:hAnsi="宋体" w:hint="eastAsia"/>
          <w:sz w:val="24"/>
        </w:rPr>
        <w:t>1. 采购文件（采购文件编号）；</w:t>
      </w:r>
    </w:p>
    <w:p w:rsidR="005B7D84" w:rsidRDefault="007E5551">
      <w:pPr>
        <w:spacing w:line="360" w:lineRule="atLeast"/>
        <w:ind w:firstLineChars="200" w:firstLine="480"/>
        <w:jc w:val="left"/>
        <w:rPr>
          <w:rFonts w:ascii="宋体" w:hAnsi="宋体"/>
          <w:sz w:val="24"/>
        </w:rPr>
      </w:pPr>
      <w:r>
        <w:rPr>
          <w:rFonts w:ascii="宋体" w:hAnsi="宋体" w:hint="eastAsia"/>
          <w:sz w:val="24"/>
        </w:rPr>
        <w:t xml:space="preserve">2. </w:t>
      </w:r>
      <w:r>
        <w:rPr>
          <w:rFonts w:ascii="宋体" w:hAnsi="宋体" w:cs="Arial" w:hint="eastAsia"/>
          <w:sz w:val="24"/>
          <w:szCs w:val="24"/>
        </w:rPr>
        <w:t>成交</w:t>
      </w:r>
      <w:r>
        <w:rPr>
          <w:rFonts w:ascii="宋体" w:hAnsi="宋体" w:hint="eastAsia"/>
          <w:sz w:val="24"/>
        </w:rPr>
        <w:t>供应商提交的谈判响应文件；</w:t>
      </w:r>
    </w:p>
    <w:p w:rsidR="005B7D84" w:rsidRDefault="007E5551">
      <w:pPr>
        <w:spacing w:line="360" w:lineRule="atLeast"/>
        <w:ind w:firstLineChars="200" w:firstLine="480"/>
        <w:jc w:val="left"/>
        <w:rPr>
          <w:rFonts w:ascii="宋体" w:hAnsi="宋体"/>
          <w:sz w:val="24"/>
        </w:rPr>
      </w:pPr>
      <w:r>
        <w:rPr>
          <w:rFonts w:ascii="宋体" w:hAnsi="宋体" w:hint="eastAsia"/>
          <w:sz w:val="24"/>
        </w:rPr>
        <w:t>3. 采购合同专用条款；</w:t>
      </w:r>
    </w:p>
    <w:p w:rsidR="005B7D84" w:rsidRDefault="007E5551">
      <w:pPr>
        <w:spacing w:line="360" w:lineRule="atLeast"/>
        <w:ind w:firstLineChars="200" w:firstLine="480"/>
        <w:jc w:val="left"/>
        <w:rPr>
          <w:rFonts w:ascii="宋体" w:hAnsi="宋体"/>
          <w:sz w:val="24"/>
        </w:rPr>
      </w:pPr>
      <w:r>
        <w:rPr>
          <w:rFonts w:ascii="宋体" w:hAnsi="宋体" w:hint="eastAsia"/>
          <w:sz w:val="24"/>
        </w:rPr>
        <w:t xml:space="preserve">4. </w:t>
      </w:r>
      <w:r>
        <w:rPr>
          <w:rFonts w:ascii="宋体" w:hAnsi="宋体" w:cs="Arial" w:hint="eastAsia"/>
          <w:sz w:val="24"/>
          <w:szCs w:val="24"/>
        </w:rPr>
        <w:t>成交</w:t>
      </w:r>
      <w:r>
        <w:rPr>
          <w:rFonts w:ascii="宋体" w:hAnsi="宋体" w:hint="eastAsia"/>
          <w:sz w:val="24"/>
        </w:rPr>
        <w:t>通知书。</w:t>
      </w:r>
    </w:p>
    <w:p w:rsidR="005B7D84" w:rsidRDefault="007E5551">
      <w:pPr>
        <w:spacing w:line="360" w:lineRule="atLeast"/>
        <w:ind w:firstLine="480"/>
        <w:jc w:val="left"/>
        <w:outlineLvl w:val="0"/>
        <w:rPr>
          <w:rFonts w:ascii="宋体" w:hAnsi="宋体"/>
          <w:b/>
          <w:sz w:val="24"/>
        </w:rPr>
      </w:pPr>
      <w:r>
        <w:rPr>
          <w:rFonts w:ascii="宋体" w:hAnsi="宋体" w:hint="eastAsia"/>
          <w:b/>
          <w:sz w:val="24"/>
        </w:rPr>
        <w:t>二、采购合同范围和条件</w:t>
      </w:r>
    </w:p>
    <w:p w:rsidR="005B7D84" w:rsidRDefault="007E5551">
      <w:pPr>
        <w:spacing w:line="360" w:lineRule="atLeast"/>
        <w:ind w:firstLineChars="196" w:firstLine="470"/>
        <w:jc w:val="left"/>
        <w:rPr>
          <w:rFonts w:ascii="宋体" w:hAnsi="宋体"/>
          <w:sz w:val="24"/>
        </w:rPr>
      </w:pPr>
      <w:r>
        <w:rPr>
          <w:rFonts w:ascii="宋体" w:hAnsi="宋体" w:hint="eastAsia"/>
          <w:sz w:val="24"/>
        </w:rPr>
        <w:t>本采购合同的范围和条件与上述采购合同文件的规定相一致。</w:t>
      </w:r>
    </w:p>
    <w:p w:rsidR="005B7D84" w:rsidRDefault="007E5551">
      <w:pPr>
        <w:spacing w:line="360" w:lineRule="atLeast"/>
        <w:ind w:firstLine="480"/>
        <w:jc w:val="left"/>
        <w:outlineLvl w:val="0"/>
        <w:rPr>
          <w:rFonts w:ascii="宋体" w:hAnsi="宋体"/>
          <w:b/>
          <w:sz w:val="24"/>
        </w:rPr>
      </w:pPr>
      <w:r>
        <w:rPr>
          <w:rFonts w:ascii="宋体" w:hAnsi="宋体" w:hint="eastAsia"/>
          <w:b/>
          <w:sz w:val="24"/>
        </w:rPr>
        <w:t>三、采购合同标的</w:t>
      </w:r>
    </w:p>
    <w:p w:rsidR="005B7D84" w:rsidRDefault="007E5551">
      <w:pPr>
        <w:spacing w:line="360" w:lineRule="atLeast"/>
        <w:ind w:firstLineChars="200" w:firstLine="480"/>
        <w:jc w:val="left"/>
        <w:rPr>
          <w:rFonts w:ascii="宋体" w:hAnsi="宋体"/>
          <w:sz w:val="24"/>
        </w:rPr>
      </w:pPr>
      <w:r>
        <w:rPr>
          <w:rFonts w:ascii="宋体" w:hAnsi="宋体" w:hint="eastAsia"/>
          <w:sz w:val="24"/>
        </w:rPr>
        <w:t>本采购合同的标的为采购合同货物清单中所列货物及相关服务。</w:t>
      </w:r>
    </w:p>
    <w:p w:rsidR="005B7D84" w:rsidRDefault="007E5551">
      <w:pPr>
        <w:spacing w:line="360" w:lineRule="atLeast"/>
        <w:ind w:firstLine="480"/>
        <w:jc w:val="left"/>
        <w:outlineLvl w:val="0"/>
        <w:rPr>
          <w:rFonts w:ascii="宋体" w:hAnsi="宋体"/>
          <w:b/>
          <w:sz w:val="24"/>
        </w:rPr>
      </w:pPr>
      <w:r>
        <w:rPr>
          <w:rFonts w:ascii="宋体" w:hAnsi="宋体" w:hint="eastAsia"/>
          <w:b/>
          <w:sz w:val="24"/>
        </w:rPr>
        <w:t>四、采购合同金额</w:t>
      </w:r>
    </w:p>
    <w:p w:rsidR="005B7D84" w:rsidRDefault="007E5551">
      <w:pPr>
        <w:spacing w:line="360" w:lineRule="atLeast"/>
        <w:ind w:firstLine="480"/>
        <w:jc w:val="left"/>
        <w:outlineLvl w:val="0"/>
        <w:rPr>
          <w:rFonts w:ascii="宋体" w:hAnsi="宋体"/>
          <w:sz w:val="24"/>
        </w:rPr>
      </w:pPr>
      <w:r>
        <w:rPr>
          <w:rFonts w:ascii="宋体" w:hAnsi="宋体" w:hint="eastAsia"/>
          <w:sz w:val="24"/>
        </w:rPr>
        <w:t>根据上述采购合同文件要求，采购合同的总金额为人民币（大写）元，（小写）￥：元。</w:t>
      </w:r>
    </w:p>
    <w:p w:rsidR="005B7D84" w:rsidRDefault="007E5551">
      <w:pPr>
        <w:spacing w:line="360" w:lineRule="atLeast"/>
        <w:ind w:firstLineChars="200" w:firstLine="482"/>
        <w:jc w:val="left"/>
        <w:outlineLvl w:val="0"/>
        <w:rPr>
          <w:rFonts w:ascii="宋体" w:hAnsi="宋体"/>
          <w:b/>
          <w:sz w:val="24"/>
        </w:rPr>
      </w:pPr>
      <w:r>
        <w:rPr>
          <w:rFonts w:ascii="宋体" w:hAnsi="宋体" w:hint="eastAsia"/>
          <w:b/>
          <w:sz w:val="24"/>
        </w:rPr>
        <w:t>五、付款条件、交货时间和交货地点</w:t>
      </w:r>
    </w:p>
    <w:p w:rsidR="005B7D84" w:rsidRDefault="007E5551">
      <w:pPr>
        <w:spacing w:line="360" w:lineRule="atLeast"/>
        <w:ind w:firstLineChars="200" w:firstLine="480"/>
        <w:jc w:val="left"/>
        <w:outlineLvl w:val="0"/>
        <w:rPr>
          <w:rFonts w:ascii="宋体" w:hAnsi="宋体"/>
          <w:sz w:val="24"/>
        </w:rPr>
      </w:pPr>
      <w:r>
        <w:rPr>
          <w:rFonts w:ascii="宋体" w:hAnsi="宋体" w:hint="eastAsia"/>
          <w:sz w:val="24"/>
        </w:rPr>
        <w:t>本采购合同货物的付款条件、交货时间和交货地点以采购文件第六章“采购合同专用条款”中的规定为准。</w:t>
      </w:r>
    </w:p>
    <w:p w:rsidR="005B7D84" w:rsidRDefault="007E5551">
      <w:pPr>
        <w:spacing w:line="360" w:lineRule="atLeast"/>
        <w:ind w:firstLineChars="200" w:firstLine="482"/>
        <w:jc w:val="left"/>
        <w:outlineLvl w:val="0"/>
        <w:rPr>
          <w:rFonts w:ascii="宋体" w:hAnsi="宋体"/>
          <w:b/>
          <w:sz w:val="24"/>
        </w:rPr>
      </w:pPr>
      <w:r>
        <w:rPr>
          <w:rFonts w:ascii="宋体" w:hAnsi="宋体" w:hint="eastAsia"/>
          <w:b/>
          <w:sz w:val="24"/>
        </w:rPr>
        <w:t>六、采购合同生效</w:t>
      </w:r>
    </w:p>
    <w:p w:rsidR="005B7D84" w:rsidRDefault="007E5551">
      <w:pPr>
        <w:spacing w:line="360" w:lineRule="atLeast"/>
        <w:ind w:firstLineChars="200" w:firstLine="480"/>
        <w:jc w:val="left"/>
        <w:outlineLvl w:val="0"/>
        <w:rPr>
          <w:rFonts w:ascii="宋体" w:hAnsi="宋体"/>
          <w:sz w:val="24"/>
        </w:rPr>
      </w:pPr>
      <w:r>
        <w:rPr>
          <w:rFonts w:ascii="宋体" w:hAnsi="宋体" w:hint="eastAsia"/>
          <w:sz w:val="24"/>
        </w:rPr>
        <w:t>本采购合同经双方授权代表签字盖章后生效。</w:t>
      </w:r>
    </w:p>
    <w:p w:rsidR="005B7D84" w:rsidRDefault="007E5551">
      <w:pPr>
        <w:spacing w:line="360" w:lineRule="atLeast"/>
        <w:ind w:firstLineChars="200" w:firstLine="482"/>
        <w:jc w:val="left"/>
        <w:outlineLvl w:val="0"/>
        <w:rPr>
          <w:rFonts w:ascii="宋体" w:hAnsi="宋体"/>
          <w:b/>
          <w:sz w:val="24"/>
        </w:rPr>
      </w:pPr>
      <w:r>
        <w:rPr>
          <w:rFonts w:ascii="宋体" w:hAnsi="宋体" w:hint="eastAsia"/>
          <w:b/>
          <w:sz w:val="24"/>
        </w:rPr>
        <w:t>七、采购合同份数</w:t>
      </w:r>
    </w:p>
    <w:p w:rsidR="005B7D84" w:rsidRDefault="007E5551">
      <w:pPr>
        <w:spacing w:line="360" w:lineRule="atLeast"/>
        <w:ind w:firstLineChars="200" w:firstLine="480"/>
        <w:jc w:val="left"/>
        <w:outlineLvl w:val="0"/>
        <w:rPr>
          <w:rFonts w:ascii="宋体" w:hAnsi="宋体"/>
          <w:sz w:val="24"/>
        </w:rPr>
      </w:pPr>
      <w:r>
        <w:rPr>
          <w:rFonts w:ascii="宋体" w:hAnsi="宋体" w:hint="eastAsia"/>
          <w:sz w:val="24"/>
        </w:rPr>
        <w:t>本合同一式三份，以中文书就，具备同等法律效力。买卖双方、采购长葛市公共资源交易中心各执一份。</w:t>
      </w:r>
    </w:p>
    <w:p w:rsidR="005B7D84" w:rsidRDefault="007E5551">
      <w:pPr>
        <w:spacing w:line="360" w:lineRule="atLeast"/>
        <w:ind w:firstLineChars="200" w:firstLine="482"/>
        <w:jc w:val="left"/>
        <w:rPr>
          <w:rFonts w:ascii="宋体" w:hAnsi="宋体"/>
          <w:b/>
          <w:sz w:val="24"/>
        </w:rPr>
      </w:pPr>
      <w:r>
        <w:rPr>
          <w:rFonts w:ascii="宋体" w:hAnsi="宋体" w:hint="eastAsia"/>
          <w:b/>
          <w:sz w:val="24"/>
        </w:rPr>
        <w:t>签约方：</w:t>
      </w:r>
    </w:p>
    <w:p w:rsidR="005B7D84" w:rsidRDefault="007E5551">
      <w:pPr>
        <w:spacing w:line="360" w:lineRule="atLeast"/>
        <w:ind w:firstLineChars="200" w:firstLine="480"/>
        <w:jc w:val="left"/>
        <w:rPr>
          <w:rFonts w:ascii="宋体" w:hAnsi="宋体"/>
          <w:sz w:val="24"/>
        </w:rPr>
      </w:pPr>
      <w:r>
        <w:rPr>
          <w:rFonts w:ascii="宋体" w:hAnsi="宋体" w:hint="eastAsia"/>
          <w:sz w:val="24"/>
        </w:rPr>
        <w:t>买方（公章）：                         卖方(公章)：</w:t>
      </w:r>
    </w:p>
    <w:p w:rsidR="005B7D84" w:rsidRDefault="007E5551">
      <w:pPr>
        <w:spacing w:line="360" w:lineRule="atLeast"/>
        <w:ind w:firstLineChars="200" w:firstLine="480"/>
        <w:jc w:val="left"/>
        <w:rPr>
          <w:rFonts w:ascii="宋体" w:hAnsi="宋体"/>
          <w:sz w:val="24"/>
        </w:rPr>
      </w:pPr>
      <w:r>
        <w:rPr>
          <w:rFonts w:ascii="宋体" w:hAnsi="宋体" w:hint="eastAsia"/>
          <w:sz w:val="24"/>
        </w:rPr>
        <w:t>法定代表人（代表人）或授权代表(签字)：  法定代表人（代表人）或授权代表(签字)：</w:t>
      </w:r>
    </w:p>
    <w:p w:rsidR="005B7D84" w:rsidRDefault="007E5551">
      <w:pPr>
        <w:spacing w:line="360" w:lineRule="atLeast"/>
        <w:ind w:firstLineChars="200" w:firstLine="480"/>
        <w:rPr>
          <w:rFonts w:ascii="宋体" w:hAnsi="宋体"/>
          <w:sz w:val="24"/>
        </w:rPr>
      </w:pPr>
      <w:r>
        <w:rPr>
          <w:rFonts w:ascii="宋体" w:hAnsi="宋体" w:hint="eastAsia"/>
          <w:sz w:val="24"/>
        </w:rPr>
        <w:t>开户银行：                             开户银行：</w:t>
      </w:r>
    </w:p>
    <w:p w:rsidR="005B7D84" w:rsidRDefault="007E5551">
      <w:pPr>
        <w:spacing w:line="360" w:lineRule="atLeast"/>
        <w:ind w:firstLineChars="200" w:firstLine="480"/>
        <w:rPr>
          <w:rFonts w:ascii="宋体" w:hAnsi="宋体"/>
          <w:sz w:val="24"/>
        </w:rPr>
      </w:pPr>
      <w:r>
        <w:rPr>
          <w:rFonts w:ascii="宋体" w:hAnsi="宋体" w:hint="eastAsia"/>
          <w:sz w:val="24"/>
        </w:rPr>
        <w:t>银行账号：                             银行账号：</w:t>
      </w:r>
    </w:p>
    <w:p w:rsidR="005B7D84" w:rsidRDefault="007E5551">
      <w:pPr>
        <w:spacing w:line="360" w:lineRule="atLeast"/>
        <w:ind w:firstLineChars="250" w:firstLine="600"/>
        <w:rPr>
          <w:rFonts w:ascii="宋体" w:hAnsi="宋体"/>
          <w:sz w:val="24"/>
        </w:rPr>
      </w:pPr>
      <w:r>
        <w:rPr>
          <w:rFonts w:ascii="宋体" w:hAnsi="宋体" w:hint="eastAsia"/>
          <w:sz w:val="24"/>
        </w:rPr>
        <w:t xml:space="preserve">       年     月    日                        年    月    日</w:t>
      </w:r>
    </w:p>
    <w:p w:rsidR="005B7D84" w:rsidRDefault="007E5551">
      <w:pPr>
        <w:spacing w:after="50" w:line="320" w:lineRule="exact"/>
        <w:jc w:val="left"/>
        <w:rPr>
          <w:rFonts w:asciiTheme="majorEastAsia" w:eastAsiaTheme="majorEastAsia" w:hAnsiTheme="majorEastAsia"/>
          <w:b/>
          <w:sz w:val="28"/>
          <w:szCs w:val="28"/>
        </w:rPr>
      </w:pPr>
      <w:r>
        <w:rPr>
          <w:rFonts w:ascii="宋体" w:hAnsi="宋体"/>
          <w:sz w:val="24"/>
        </w:rPr>
        <w:br w:type="page"/>
      </w:r>
      <w:r>
        <w:rPr>
          <w:rFonts w:asciiTheme="majorEastAsia" w:eastAsiaTheme="majorEastAsia" w:hAnsiTheme="majorEastAsia" w:hint="eastAsia"/>
          <w:b/>
          <w:sz w:val="28"/>
          <w:szCs w:val="28"/>
        </w:rPr>
        <w:lastRenderedPageBreak/>
        <w:t>附件2</w:t>
      </w:r>
    </w:p>
    <w:p w:rsidR="005B7D84" w:rsidRDefault="007E5551">
      <w:pPr>
        <w:spacing w:after="50" w:line="320" w:lineRule="exact"/>
        <w:jc w:val="center"/>
        <w:rPr>
          <w:rFonts w:asciiTheme="majorEastAsia" w:eastAsiaTheme="majorEastAsia" w:hAnsiTheme="majorEastAsia"/>
          <w:b/>
          <w:kern w:val="0"/>
          <w:sz w:val="28"/>
          <w:szCs w:val="28"/>
        </w:rPr>
      </w:pPr>
      <w:r>
        <w:rPr>
          <w:rFonts w:asciiTheme="majorEastAsia" w:eastAsiaTheme="majorEastAsia" w:hAnsiTheme="majorEastAsia" w:hint="eastAsia"/>
          <w:b/>
          <w:sz w:val="28"/>
          <w:szCs w:val="28"/>
        </w:rPr>
        <w:t xml:space="preserve"> 谈判响应文件格式</w:t>
      </w:r>
    </w:p>
    <w:p w:rsidR="005B7D84" w:rsidRDefault="007E5551">
      <w:pPr>
        <w:spacing w:line="480" w:lineRule="exact"/>
        <w:ind w:left="1"/>
        <w:rPr>
          <w:rFonts w:ascii="宋体" w:hAnsi="宋体"/>
          <w:kern w:val="0"/>
          <w:sz w:val="28"/>
          <w:szCs w:val="28"/>
        </w:rPr>
      </w:pPr>
      <w:r>
        <w:rPr>
          <w:rFonts w:ascii="宋体" w:hAnsi="宋体" w:hint="eastAsia"/>
          <w:kern w:val="0"/>
          <w:sz w:val="28"/>
          <w:szCs w:val="28"/>
        </w:rPr>
        <w:t>注：</w:t>
      </w:r>
    </w:p>
    <w:p w:rsidR="005B7D84" w:rsidRDefault="007E5551" w:rsidP="0098430F">
      <w:pPr>
        <w:spacing w:line="480" w:lineRule="auto"/>
        <w:ind w:left="1" w:firstLineChars="192" w:firstLine="538"/>
        <w:rPr>
          <w:rFonts w:ascii="宋体" w:hAnsi="宋体"/>
          <w:kern w:val="0"/>
          <w:sz w:val="28"/>
          <w:szCs w:val="28"/>
        </w:rPr>
      </w:pPr>
      <w:r>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5B7D84" w:rsidRDefault="007E5551">
      <w:pPr>
        <w:widowControl/>
        <w:spacing w:line="480" w:lineRule="auto"/>
        <w:ind w:firstLineChars="200" w:firstLine="560"/>
        <w:jc w:val="left"/>
        <w:rPr>
          <w:rFonts w:ascii="宋体" w:hAnsi="宋体"/>
          <w:sz w:val="24"/>
        </w:rPr>
      </w:pPr>
      <w:r>
        <w:rPr>
          <w:rFonts w:ascii="宋体" w:hAnsi="宋体" w:hint="eastAsia"/>
          <w:kern w:val="0"/>
          <w:sz w:val="28"/>
          <w:szCs w:val="28"/>
        </w:rPr>
        <w:t>2.对于给定格式的，需按照给定的格式进行填报；没有给定格式的，供应商可以自行设计。</w:t>
      </w:r>
      <w:r>
        <w:rPr>
          <w:rFonts w:ascii="宋体" w:hAnsi="宋体"/>
          <w:sz w:val="24"/>
        </w:rPr>
        <w:br w:type="page"/>
      </w:r>
    </w:p>
    <w:p w:rsidR="005B7D84" w:rsidRDefault="007E5551">
      <w:pPr>
        <w:spacing w:line="480" w:lineRule="exact"/>
        <w:rPr>
          <w:rFonts w:ascii="宋体" w:hAnsi="宋体"/>
          <w:b/>
          <w:kern w:val="0"/>
          <w:sz w:val="24"/>
          <w:szCs w:val="24"/>
        </w:rPr>
      </w:pPr>
      <w:r>
        <w:rPr>
          <w:rFonts w:ascii="宋体" w:hAnsi="宋体" w:hint="eastAsia"/>
          <w:b/>
          <w:kern w:val="0"/>
          <w:sz w:val="24"/>
          <w:szCs w:val="24"/>
        </w:rPr>
        <w:lastRenderedPageBreak/>
        <w:t>格式1</w:t>
      </w:r>
    </w:p>
    <w:p w:rsidR="005B7D84" w:rsidRDefault="007E5551">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5B7D84" w:rsidRDefault="005B7D84">
      <w:pPr>
        <w:spacing w:line="480" w:lineRule="exact"/>
        <w:jc w:val="center"/>
        <w:rPr>
          <w:rFonts w:ascii="Lucida Sans Unicode" w:hAnsi="Lucida Sans Unicode" w:cs="Lucida Sans Unicode"/>
          <w:b/>
        </w:rPr>
      </w:pPr>
    </w:p>
    <w:p w:rsidR="005B7D84" w:rsidRDefault="005B7D84">
      <w:pPr>
        <w:spacing w:line="480" w:lineRule="exact"/>
        <w:jc w:val="center"/>
        <w:rPr>
          <w:rFonts w:ascii="Lucida Sans Unicode" w:hAnsi="Lucida Sans Unicode" w:cs="Lucida Sans Unicode"/>
          <w:b/>
        </w:rPr>
      </w:pPr>
    </w:p>
    <w:p w:rsidR="005B7D84" w:rsidRDefault="005B7D84">
      <w:pPr>
        <w:spacing w:line="480" w:lineRule="exact"/>
        <w:jc w:val="center"/>
        <w:rPr>
          <w:rFonts w:ascii="Lucida Sans Unicode" w:hAnsi="Lucida Sans Unicode" w:cs="Lucida Sans Unicode"/>
          <w:b/>
        </w:rPr>
      </w:pPr>
    </w:p>
    <w:p w:rsidR="005B7D84" w:rsidRDefault="005B7D84">
      <w:pPr>
        <w:spacing w:line="480" w:lineRule="exact"/>
        <w:jc w:val="center"/>
        <w:rPr>
          <w:rFonts w:ascii="Lucida Sans Unicode" w:hAnsi="Lucida Sans Unicode" w:cs="Lucida Sans Unicode"/>
          <w:b/>
        </w:rPr>
      </w:pPr>
    </w:p>
    <w:p w:rsidR="005B7D84" w:rsidRDefault="005B7D84">
      <w:pPr>
        <w:spacing w:line="480" w:lineRule="exact"/>
        <w:rPr>
          <w:rFonts w:ascii="Lucida Sans Unicode" w:hAnsi="Lucida Sans Unicode" w:cs="Lucida Sans Unicode"/>
          <w:b/>
        </w:rPr>
      </w:pPr>
    </w:p>
    <w:p w:rsidR="005B7D84" w:rsidRDefault="007E5551">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（项目名称）  </w:t>
      </w:r>
    </w:p>
    <w:p w:rsidR="005B7D84" w:rsidRDefault="005B7D84">
      <w:pPr>
        <w:spacing w:line="360" w:lineRule="auto"/>
        <w:jc w:val="center"/>
        <w:rPr>
          <w:rFonts w:ascii="隶书" w:eastAsia="隶书" w:hAnsi="宋体"/>
          <w:b/>
          <w:sz w:val="72"/>
          <w:szCs w:val="72"/>
        </w:rPr>
      </w:pPr>
    </w:p>
    <w:p w:rsidR="005B7D84" w:rsidRDefault="007E5551">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5B7D84" w:rsidRDefault="005B7D84">
      <w:pPr>
        <w:spacing w:line="360" w:lineRule="auto"/>
        <w:jc w:val="center"/>
        <w:rPr>
          <w:rFonts w:ascii="Lucida Sans Unicode" w:hAnsi="Lucida Sans Unicode" w:cs="Lucida Sans Unicode"/>
          <w:b/>
          <w:sz w:val="30"/>
          <w:szCs w:val="30"/>
        </w:rPr>
      </w:pPr>
    </w:p>
    <w:p w:rsidR="005B7D84" w:rsidRDefault="005B7D84">
      <w:pPr>
        <w:spacing w:line="480" w:lineRule="exact"/>
        <w:rPr>
          <w:rFonts w:ascii="Lucida Sans Unicode" w:hAnsi="Lucida Sans Unicode" w:cs="Lucida Sans Unicode"/>
        </w:rPr>
      </w:pPr>
    </w:p>
    <w:p w:rsidR="005B7D84" w:rsidRDefault="005B7D84">
      <w:pPr>
        <w:spacing w:line="360" w:lineRule="auto"/>
        <w:ind w:firstLineChars="249" w:firstLine="900"/>
        <w:rPr>
          <w:rFonts w:ascii="宋体" w:hAnsi="宋体"/>
          <w:b/>
          <w:sz w:val="36"/>
          <w:szCs w:val="36"/>
        </w:rPr>
      </w:pPr>
    </w:p>
    <w:p w:rsidR="005B7D84" w:rsidRDefault="007E5551">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5B7D84" w:rsidRDefault="007E5551">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5B7D84" w:rsidRDefault="007E5551">
      <w:pPr>
        <w:spacing w:line="360" w:lineRule="auto"/>
        <w:ind w:firstLineChars="249" w:firstLine="900"/>
        <w:rPr>
          <w:rFonts w:ascii="隶书" w:eastAsia="隶书" w:hAnsi="宋体"/>
          <w:b/>
          <w:sz w:val="36"/>
          <w:szCs w:val="36"/>
        </w:rPr>
      </w:pPr>
      <w:r>
        <w:rPr>
          <w:rFonts w:ascii="隶书" w:eastAsia="隶书" w:hAnsi="宋体" w:hint="eastAsia"/>
          <w:b/>
          <w:sz w:val="36"/>
          <w:szCs w:val="36"/>
        </w:rPr>
        <w:t>供 应 商： （加盖公章）</w:t>
      </w:r>
    </w:p>
    <w:p w:rsidR="005B7D84" w:rsidRDefault="007E5551">
      <w:pPr>
        <w:spacing w:line="360" w:lineRule="auto"/>
        <w:ind w:firstLineChars="249" w:firstLine="900"/>
        <w:rPr>
          <w:rFonts w:ascii="隶书" w:eastAsia="隶书" w:hAnsi="Lucida Sans Unicode" w:cs="Lucida Sans Unicode"/>
          <w:b/>
          <w:sz w:val="36"/>
          <w:szCs w:val="36"/>
        </w:rPr>
      </w:pPr>
      <w:r>
        <w:rPr>
          <w:rFonts w:ascii="隶书" w:eastAsia="隶书" w:hAnsi="Lucida Sans Unicode" w:cs="Lucida Sans Unicode" w:hint="eastAsia"/>
          <w:b/>
          <w:sz w:val="36"/>
          <w:szCs w:val="36"/>
        </w:rPr>
        <w:t>时    间：</w:t>
      </w:r>
    </w:p>
    <w:p w:rsidR="005B7D84" w:rsidRDefault="005B7D84">
      <w:pPr>
        <w:widowControl/>
        <w:jc w:val="left"/>
        <w:rPr>
          <w:rFonts w:ascii="宋体" w:hAnsi="宋体"/>
          <w:b/>
          <w:kern w:val="0"/>
          <w:sz w:val="24"/>
          <w:szCs w:val="24"/>
        </w:rPr>
      </w:pPr>
    </w:p>
    <w:p w:rsidR="005B7D84" w:rsidRDefault="007E5551">
      <w:pPr>
        <w:widowControl/>
        <w:jc w:val="left"/>
        <w:rPr>
          <w:rFonts w:ascii="宋体" w:hAnsi="宋体"/>
          <w:b/>
          <w:kern w:val="0"/>
          <w:sz w:val="24"/>
          <w:szCs w:val="24"/>
        </w:rPr>
      </w:pPr>
      <w:r>
        <w:rPr>
          <w:rFonts w:ascii="宋体" w:hAnsi="宋体"/>
          <w:b/>
          <w:kern w:val="0"/>
          <w:sz w:val="24"/>
          <w:szCs w:val="24"/>
        </w:rPr>
        <w:br w:type="page"/>
      </w:r>
    </w:p>
    <w:p w:rsidR="005B7D84" w:rsidRDefault="007E5551">
      <w:pPr>
        <w:spacing w:line="480" w:lineRule="exact"/>
        <w:rPr>
          <w:rFonts w:ascii="宋体" w:hAnsi="宋体"/>
          <w:b/>
          <w:kern w:val="12"/>
          <w:sz w:val="24"/>
          <w:szCs w:val="24"/>
        </w:rPr>
      </w:pPr>
      <w:r>
        <w:rPr>
          <w:rFonts w:ascii="宋体" w:hAnsi="宋体" w:hint="eastAsia"/>
          <w:b/>
          <w:kern w:val="0"/>
          <w:sz w:val="24"/>
          <w:szCs w:val="24"/>
        </w:rPr>
        <w:lastRenderedPageBreak/>
        <w:t>格式2</w:t>
      </w:r>
    </w:p>
    <w:p w:rsidR="005B7D84" w:rsidRDefault="005B7D84">
      <w:pPr>
        <w:spacing w:line="480" w:lineRule="exact"/>
        <w:rPr>
          <w:rFonts w:ascii="宋体"/>
          <w:b/>
          <w:color w:val="000000"/>
          <w:kern w:val="12"/>
          <w:sz w:val="24"/>
          <w:szCs w:val="24"/>
        </w:rPr>
      </w:pPr>
    </w:p>
    <w:p w:rsidR="005B7D84" w:rsidRDefault="007E5551">
      <w:pPr>
        <w:pStyle w:val="2600"/>
        <w:tabs>
          <w:tab w:val="left" w:pos="660"/>
        </w:tabs>
        <w:snapToGrid w:val="0"/>
        <w:spacing w:before="0" w:line="400" w:lineRule="exact"/>
        <w:ind w:left="0" w:firstLine="0"/>
        <w:jc w:val="center"/>
        <w:rPr>
          <w:rFonts w:cs="黑体"/>
          <w:color w:val="auto"/>
          <w:kern w:val="2"/>
          <w:sz w:val="36"/>
          <w:szCs w:val="36"/>
          <w:lang w:val="zh-CN"/>
        </w:rPr>
      </w:pPr>
      <w:bookmarkStart w:id="17" w:name="_Toc186274126"/>
      <w:bookmarkStart w:id="18" w:name="_Toc184023138"/>
      <w:bookmarkStart w:id="19" w:name="_Toc174185203"/>
      <w:r>
        <w:rPr>
          <w:rFonts w:cs="黑体" w:hint="eastAsia"/>
          <w:color w:val="auto"/>
          <w:kern w:val="2"/>
          <w:sz w:val="36"/>
          <w:szCs w:val="36"/>
          <w:lang w:val="zh-CN"/>
        </w:rPr>
        <w:t>一、供应商应答索引表</w:t>
      </w:r>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B7D84">
        <w:tc>
          <w:tcPr>
            <w:tcW w:w="468" w:type="dxa"/>
            <w:vAlign w:val="center"/>
          </w:tcPr>
          <w:p w:rsidR="005B7D84" w:rsidRDefault="007E555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B7D84" w:rsidRDefault="007E555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B7D84" w:rsidRDefault="007E555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5B7D84" w:rsidRDefault="007E555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B7D84" w:rsidRDefault="007E5551">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2018" w:type="dxa"/>
            <w:vAlign w:val="center"/>
          </w:tcPr>
          <w:p w:rsidR="005B7D84" w:rsidRDefault="007E555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B7D84">
        <w:trPr>
          <w:trHeight w:hRule="exac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B7D84" w:rsidRDefault="007E5551">
            <w:pPr>
              <w:pStyle w:val="aa"/>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B7D84" w:rsidRDefault="007E5551">
            <w:pPr>
              <w:pStyle w:val="aa"/>
              <w:kinsoku w:val="0"/>
              <w:overflowPunct w:val="0"/>
              <w:autoSpaceDE w:val="0"/>
              <w:autoSpaceDN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B7D84" w:rsidRDefault="007E5551">
            <w:pPr>
              <w:pStyle w:val="aa"/>
              <w:kinsoku w:val="0"/>
              <w:overflowPunct w:val="0"/>
              <w:autoSpaceDE w:val="0"/>
              <w:autoSpaceDN w:val="0"/>
              <w:spacing w:line="320" w:lineRule="exact"/>
              <w:rPr>
                <w:rFonts w:hAnsi="宋体"/>
              </w:rPr>
            </w:pPr>
            <w:r>
              <w:rPr>
                <w:rFonts w:hAnsi="宋体" w:hint="eastAsia"/>
              </w:rPr>
              <w:t>法定代表人授权书</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B7D84" w:rsidRDefault="007E5551">
            <w:pPr>
              <w:pStyle w:val="aa"/>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Merge w:val="restart"/>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B7D84" w:rsidRDefault="007E5551">
            <w:pPr>
              <w:pStyle w:val="aa"/>
              <w:kinsoku w:val="0"/>
              <w:overflowPunct w:val="0"/>
              <w:autoSpaceDE w:val="0"/>
              <w:autoSpaceDN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税务登记证</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Merge/>
            <w:vAlign w:val="center"/>
          </w:tcPr>
          <w:p w:rsidR="005B7D84" w:rsidRDefault="005B7D8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7D84" w:rsidRDefault="005B7D84">
            <w:pPr>
              <w:pStyle w:val="aa"/>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5B7D84" w:rsidRDefault="007E5551">
            <w:pPr>
              <w:pStyle w:val="aa"/>
              <w:kinsoku w:val="0"/>
              <w:overflowPunct w:val="0"/>
              <w:autoSpaceDE w:val="0"/>
              <w:autoSpaceDN w:val="0"/>
              <w:spacing w:line="320" w:lineRule="exact"/>
              <w:rPr>
                <w:rFonts w:hAnsi="宋体"/>
                <w:szCs w:val="24"/>
              </w:rPr>
            </w:pPr>
            <w:r>
              <w:rPr>
                <w:rFonts w:hAnsi="宋体" w:hint="eastAsia"/>
                <w:bCs/>
                <w:szCs w:val="24"/>
              </w:rPr>
              <w:t>纳税凭据复印件</w:t>
            </w:r>
          </w:p>
        </w:tc>
        <w:tc>
          <w:tcPr>
            <w:tcW w:w="1559" w:type="dxa"/>
            <w:vAlign w:val="center"/>
          </w:tcPr>
          <w:p w:rsidR="005B7D84" w:rsidRDefault="005B7D84">
            <w:pPr>
              <w:pStyle w:val="aa"/>
              <w:rPr>
                <w:rFonts w:hAnsi="宋体" w:cs="微软雅黑"/>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Merge w:val="restart"/>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B7D84" w:rsidRDefault="007E555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B7D84" w:rsidRDefault="007E555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B7D84" w:rsidRDefault="005B7D84">
            <w:pPr>
              <w:snapToGrid w:val="0"/>
              <w:spacing w:line="400" w:lineRule="exact"/>
              <w:rPr>
                <w:rFonts w:ascii="宋体" w:hAnsi="宋体" w:cs="微软雅黑"/>
                <w:sz w:val="24"/>
                <w:szCs w:val="24"/>
              </w:rPr>
            </w:pP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 w:val="24"/>
                <w:szCs w:val="24"/>
              </w:rPr>
            </w:pPr>
          </w:p>
        </w:tc>
      </w:tr>
      <w:tr w:rsidR="005B7D84">
        <w:trPr>
          <w:trHeight w:hRule="exact" w:val="510"/>
        </w:trPr>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7D84" w:rsidRDefault="005B7D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7D84" w:rsidRDefault="005B7D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7D84" w:rsidRDefault="005B7D84">
            <w:pPr>
              <w:snapToGrid w:val="0"/>
              <w:spacing w:line="400" w:lineRule="exact"/>
              <w:rPr>
                <w:rFonts w:ascii="宋体" w:hAnsi="宋体" w:cs="微软雅黑"/>
                <w:sz w:val="24"/>
                <w:szCs w:val="24"/>
              </w:rPr>
            </w:pP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 w:val="24"/>
                <w:szCs w:val="24"/>
              </w:rPr>
            </w:pPr>
          </w:p>
        </w:tc>
      </w:tr>
      <w:tr w:rsidR="005B7D84">
        <w:trPr>
          <w:trHeight w:hRule="exact" w:val="510"/>
        </w:trPr>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7D84" w:rsidRDefault="005B7D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7D84" w:rsidRDefault="005B7D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7D84" w:rsidRDefault="005B7D84">
            <w:pPr>
              <w:snapToGrid w:val="0"/>
              <w:spacing w:line="400" w:lineRule="exact"/>
              <w:rPr>
                <w:rFonts w:ascii="宋体" w:hAnsi="宋体" w:cs="微软雅黑"/>
                <w:sz w:val="24"/>
                <w:szCs w:val="24"/>
              </w:rPr>
            </w:pP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 w:val="24"/>
                <w:szCs w:val="24"/>
              </w:rPr>
            </w:pPr>
          </w:p>
        </w:tc>
      </w:tr>
      <w:tr w:rsidR="005B7D84">
        <w:trPr>
          <w:trHeight w:hRule="exact" w:val="510"/>
        </w:trPr>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7D84" w:rsidRDefault="005B7D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7D84" w:rsidRDefault="005B7D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7D84" w:rsidRDefault="005B7D84">
            <w:pPr>
              <w:snapToGrid w:val="0"/>
              <w:spacing w:line="400" w:lineRule="exact"/>
              <w:rPr>
                <w:rFonts w:ascii="宋体" w:hAnsi="宋体" w:cs="微软雅黑"/>
                <w:sz w:val="24"/>
                <w:szCs w:val="24"/>
              </w:rPr>
            </w:pP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 w:val="24"/>
                <w:szCs w:val="24"/>
              </w:rPr>
            </w:pPr>
          </w:p>
        </w:tc>
      </w:tr>
      <w:tr w:rsidR="005B7D84">
        <w:trPr>
          <w:trHeight w:hRule="exact" w:val="510"/>
        </w:trPr>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7D84" w:rsidRDefault="005B7D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7D84" w:rsidRDefault="005B7D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7D84" w:rsidRDefault="005B7D84">
            <w:pPr>
              <w:snapToGrid w:val="0"/>
              <w:spacing w:line="400" w:lineRule="exact"/>
              <w:rPr>
                <w:rFonts w:ascii="宋体" w:hAnsi="宋体" w:cs="微软雅黑"/>
                <w:sz w:val="24"/>
                <w:szCs w:val="24"/>
              </w:rPr>
            </w:pP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 w:val="24"/>
                <w:szCs w:val="24"/>
              </w:rPr>
            </w:pPr>
          </w:p>
        </w:tc>
      </w:tr>
      <w:tr w:rsidR="005B7D84">
        <w:trPr>
          <w:trHeight w:hRule="exact" w:val="510"/>
        </w:trPr>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7D84" w:rsidRDefault="005B7D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B7D84" w:rsidRDefault="007E555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7D84" w:rsidRDefault="005B7D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B7D84" w:rsidRDefault="007E555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7D84" w:rsidRDefault="005B7D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B7D84" w:rsidRDefault="007E555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hRule="exac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B7D84" w:rsidRDefault="007E5551">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5B7D84" w:rsidRDefault="005B7D84">
            <w:pPr>
              <w:snapToGrid w:val="0"/>
              <w:spacing w:line="400" w:lineRule="exact"/>
              <w:jc w:val="center"/>
              <w:rPr>
                <w:rFonts w:ascii="宋体" w:hAnsi="宋体" w:cs="微软雅黑"/>
                <w:szCs w:val="21"/>
              </w:rP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c>
          <w:tcPr>
            <w:tcW w:w="468" w:type="dxa"/>
            <w:vMerge w:val="restart"/>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B7D84" w:rsidRDefault="007E555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B7D84" w:rsidRDefault="007E555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B7D84" w:rsidRDefault="007E555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 w:val="24"/>
                <w:szCs w:val="24"/>
              </w:rPr>
            </w:pPr>
          </w:p>
        </w:tc>
      </w:tr>
      <w:tr w:rsidR="005B7D84">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7D84" w:rsidRDefault="005B7D84">
            <w:pPr>
              <w:pStyle w:val="aa"/>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5B7D84" w:rsidRDefault="005B7D84">
            <w:pPr>
              <w:pStyle w:val="aa"/>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5B7D84" w:rsidRDefault="007E5551">
            <w:pPr>
              <w:pStyle w:val="aa"/>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5B7D84" w:rsidRDefault="005B7D84">
            <w:pPr>
              <w:pStyle w:val="aa"/>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pStyle w:val="aa"/>
              <w:kinsoku w:val="0"/>
              <w:overflowPunct w:val="0"/>
              <w:autoSpaceDE w:val="0"/>
              <w:autoSpaceDN w:val="0"/>
              <w:spacing w:line="320" w:lineRule="exact"/>
              <w:rPr>
                <w:rFonts w:hAnsi="宋体" w:cs="微软雅黑"/>
                <w:bCs/>
                <w:szCs w:val="24"/>
              </w:rPr>
            </w:pPr>
          </w:p>
        </w:tc>
      </w:tr>
      <w:tr w:rsidR="005B7D84">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7D84" w:rsidRDefault="005B7D84">
            <w:pPr>
              <w:pStyle w:val="aa"/>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5B7D84" w:rsidRDefault="005B7D84">
            <w:pPr>
              <w:pStyle w:val="aa"/>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5B7D84" w:rsidRDefault="007E5551">
            <w:pPr>
              <w:pStyle w:val="aa"/>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5B7D84" w:rsidRDefault="005B7D84">
            <w:pPr>
              <w:pStyle w:val="aa"/>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pStyle w:val="aa"/>
              <w:kinsoku w:val="0"/>
              <w:overflowPunct w:val="0"/>
              <w:autoSpaceDE w:val="0"/>
              <w:autoSpaceDN w:val="0"/>
              <w:spacing w:line="320" w:lineRule="exact"/>
              <w:rPr>
                <w:rFonts w:hAnsi="宋体" w:cs="微软雅黑"/>
                <w:bCs/>
                <w:szCs w:val="24"/>
              </w:rPr>
            </w:pPr>
          </w:p>
        </w:tc>
      </w:tr>
      <w:tr w:rsidR="005B7D84">
        <w:tc>
          <w:tcPr>
            <w:tcW w:w="468" w:type="dxa"/>
            <w:vMerge/>
            <w:vAlign w:val="center"/>
          </w:tcPr>
          <w:p w:rsidR="005B7D84" w:rsidRDefault="005B7D84">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7D84" w:rsidRDefault="005B7D84">
            <w:pPr>
              <w:pStyle w:val="aa"/>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5B7D84" w:rsidRDefault="007E5551">
            <w:pPr>
              <w:pStyle w:val="aa"/>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5B7D84" w:rsidRDefault="005B7D84">
            <w:pPr>
              <w:pStyle w:val="aa"/>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B7D84" w:rsidRDefault="007E5551">
            <w:pPr>
              <w:pStyle w:val="aa"/>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tcBorders>
              <w:top w:val="double" w:sz="4" w:space="0" w:color="auto"/>
            </w:tcBorders>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5B7D84" w:rsidRDefault="005B7D84">
            <w:pPr>
              <w:jc w:val="center"/>
            </w:pPr>
          </w:p>
        </w:tc>
        <w:tc>
          <w:tcPr>
            <w:tcW w:w="1560" w:type="dxa"/>
            <w:tcBorders>
              <w:top w:val="double" w:sz="4" w:space="0" w:color="auto"/>
            </w:tcBorders>
            <w:vAlign w:val="center"/>
          </w:tcPr>
          <w:p w:rsidR="005B7D84" w:rsidRDefault="005B7D84">
            <w:pPr>
              <w:snapToGrid w:val="0"/>
              <w:spacing w:line="400" w:lineRule="exact"/>
              <w:rPr>
                <w:rFonts w:ascii="宋体" w:hAnsi="宋体" w:cs="微软雅黑"/>
                <w:szCs w:val="21"/>
              </w:rPr>
            </w:pPr>
          </w:p>
        </w:tc>
        <w:tc>
          <w:tcPr>
            <w:tcW w:w="2018" w:type="dxa"/>
            <w:tcBorders>
              <w:top w:val="double" w:sz="4" w:space="0" w:color="auto"/>
            </w:tcBorders>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技术规格偏离表</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5B7D84" w:rsidRDefault="005B7D84">
            <w:pPr>
              <w:jc w:val="center"/>
            </w:pPr>
          </w:p>
        </w:tc>
        <w:tc>
          <w:tcPr>
            <w:tcW w:w="1560" w:type="dxa"/>
            <w:tcBorders>
              <w:top w:val="single" w:sz="4" w:space="0" w:color="auto"/>
            </w:tcBorders>
            <w:vAlign w:val="center"/>
          </w:tcPr>
          <w:p w:rsidR="005B7D84" w:rsidRDefault="005B7D84">
            <w:pPr>
              <w:snapToGrid w:val="0"/>
              <w:spacing w:line="400" w:lineRule="exact"/>
              <w:rPr>
                <w:rFonts w:ascii="宋体" w:hAnsi="宋体" w:cs="微软雅黑"/>
                <w:szCs w:val="21"/>
              </w:rPr>
            </w:pPr>
          </w:p>
        </w:tc>
        <w:tc>
          <w:tcPr>
            <w:tcW w:w="2018" w:type="dxa"/>
            <w:tcBorders>
              <w:top w:val="single" w:sz="4" w:space="0" w:color="auto"/>
            </w:tcBorders>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hint="eastAsia"/>
                <w:szCs w:val="24"/>
                <w:lang w:val="en-GB"/>
              </w:rPr>
              <w:t>环境标志产品政府采购清单情况</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CCC强制性产品认证</w:t>
            </w:r>
          </w:p>
        </w:tc>
        <w:tc>
          <w:tcPr>
            <w:tcW w:w="2977" w:type="dxa"/>
            <w:gridSpan w:val="2"/>
            <w:vAlign w:val="center"/>
          </w:tcPr>
          <w:p w:rsidR="005B7D84" w:rsidRDefault="007E5551">
            <w:pPr>
              <w:pStyle w:val="aa"/>
              <w:kinsoku w:val="0"/>
              <w:overflowPunct w:val="0"/>
              <w:autoSpaceDE w:val="0"/>
              <w:autoSpaceDN w:val="0"/>
              <w:spacing w:line="320" w:lineRule="exact"/>
            </w:pPr>
            <w:r>
              <w:rPr>
                <w:rFonts w:hAnsi="宋体" w:cs="宋体" w:hint="eastAsia"/>
                <w:bCs/>
                <w:szCs w:val="24"/>
                <w:lang w:val="zh-CN"/>
              </w:rPr>
              <w:t>所投产品符合国家强制性要求承诺函</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900"/>
        </w:trPr>
        <w:tc>
          <w:tcPr>
            <w:tcW w:w="468" w:type="dxa"/>
            <w:vMerge w:val="restart"/>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774" w:type="dxa"/>
            <w:vMerge w:val="restart"/>
            <w:tcBorders>
              <w:right w:val="single" w:sz="4" w:space="0" w:color="auto"/>
            </w:tcBorders>
            <w:vAlign w:val="center"/>
          </w:tcPr>
          <w:p w:rsidR="005B7D84" w:rsidRDefault="007E5551">
            <w:pPr>
              <w:pStyle w:val="aa"/>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sz="4" w:space="0" w:color="auto"/>
            </w:tcBorders>
            <w:vAlign w:val="center"/>
          </w:tcPr>
          <w:p w:rsidR="005B7D84" w:rsidRDefault="007E5551">
            <w:pPr>
              <w:pStyle w:val="aa"/>
              <w:kinsoku w:val="0"/>
              <w:overflowPunct w:val="0"/>
              <w:autoSpaceDE w:val="0"/>
              <w:autoSpaceDN w:val="0"/>
              <w:spacing w:line="320" w:lineRule="exact"/>
              <w:rPr>
                <w:rFonts w:hAnsi="宋体" w:cs="宋体"/>
                <w:bCs/>
                <w:szCs w:val="24"/>
                <w:lang w:val="zh-CN"/>
              </w:rPr>
            </w:pPr>
            <w:r>
              <w:rPr>
                <w:rFonts w:hAnsi="宋体" w:cs="宋体" w:hint="eastAsia"/>
                <w:szCs w:val="24"/>
              </w:rPr>
              <w:t>认证机构颁发的认证证书</w:t>
            </w:r>
          </w:p>
        </w:tc>
        <w:tc>
          <w:tcPr>
            <w:tcW w:w="1559" w:type="dxa"/>
            <w:vAlign w:val="center"/>
          </w:tcPr>
          <w:p w:rsidR="005B7D84" w:rsidRDefault="005B7D84">
            <w:pPr>
              <w:pStyle w:val="aa"/>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984"/>
        </w:trPr>
        <w:tc>
          <w:tcPr>
            <w:tcW w:w="468" w:type="dxa"/>
            <w:vMerge/>
            <w:vAlign w:val="center"/>
          </w:tcPr>
          <w:p w:rsidR="005B7D84" w:rsidRDefault="005B7D8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7D84" w:rsidRDefault="005B7D84">
            <w:pPr>
              <w:pStyle w:val="aa"/>
              <w:kinsoku w:val="0"/>
              <w:overflowPunct w:val="0"/>
              <w:autoSpaceDE w:val="0"/>
              <w:autoSpaceDN w:val="0"/>
              <w:spacing w:line="320" w:lineRule="exact"/>
              <w:rPr>
                <w:rFonts w:hAnsi="宋体" w:cs="宋体"/>
                <w:szCs w:val="24"/>
              </w:rPr>
            </w:pPr>
          </w:p>
        </w:tc>
        <w:tc>
          <w:tcPr>
            <w:tcW w:w="2977" w:type="dxa"/>
            <w:gridSpan w:val="2"/>
            <w:tcBorders>
              <w:left w:val="single" w:sz="4" w:space="0" w:color="auto"/>
            </w:tcBorders>
            <w:vAlign w:val="center"/>
          </w:tcPr>
          <w:p w:rsidR="005B7D84" w:rsidRDefault="007E5551">
            <w:pPr>
              <w:pStyle w:val="aa"/>
              <w:kinsoku w:val="0"/>
              <w:overflowPunct w:val="0"/>
              <w:autoSpaceDE w:val="0"/>
              <w:autoSpaceDN w:val="0"/>
              <w:spacing w:line="320" w:lineRule="exact"/>
              <w:rPr>
                <w:rFonts w:hAnsi="宋体" w:cs="宋体"/>
                <w:bCs/>
                <w:szCs w:val="24"/>
                <w:lang w:val="zh-CN"/>
              </w:rPr>
            </w:pPr>
            <w:r>
              <w:rPr>
                <w:rFonts w:hAnsi="宋体" w:cs="宋体" w:hint="eastAsia"/>
                <w:szCs w:val="24"/>
              </w:rPr>
              <w:t>中国信息安全认证中心官网产品查询结果截图</w:t>
            </w:r>
          </w:p>
        </w:tc>
        <w:tc>
          <w:tcPr>
            <w:tcW w:w="1559" w:type="dxa"/>
            <w:vAlign w:val="center"/>
          </w:tcPr>
          <w:p w:rsidR="005B7D84" w:rsidRDefault="005B7D84">
            <w:pPr>
              <w:pStyle w:val="aa"/>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7E55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5B7D84" w:rsidRDefault="007E5551">
            <w:pPr>
              <w:pStyle w:val="aa"/>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r w:rsidR="005B7D84">
        <w:trPr>
          <w:trHeight w:val="510"/>
        </w:trPr>
        <w:tc>
          <w:tcPr>
            <w:tcW w:w="468" w:type="dxa"/>
            <w:vAlign w:val="center"/>
          </w:tcPr>
          <w:p w:rsidR="005B7D84" w:rsidRDefault="005B7D8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B7D84" w:rsidRDefault="005B7D84">
            <w:pPr>
              <w:pStyle w:val="aa"/>
              <w:kinsoku w:val="0"/>
              <w:overflowPunct w:val="0"/>
              <w:autoSpaceDE w:val="0"/>
              <w:autoSpaceDN w:val="0"/>
              <w:spacing w:line="320" w:lineRule="exact"/>
              <w:rPr>
                <w:rFonts w:hAnsi="宋体" w:cs="微软雅黑"/>
                <w:bCs/>
              </w:rPr>
            </w:pPr>
          </w:p>
        </w:tc>
        <w:tc>
          <w:tcPr>
            <w:tcW w:w="1559" w:type="dxa"/>
            <w:vAlign w:val="center"/>
          </w:tcPr>
          <w:p w:rsidR="005B7D84" w:rsidRDefault="005B7D84">
            <w:pPr>
              <w:jc w:val="center"/>
            </w:pPr>
          </w:p>
        </w:tc>
        <w:tc>
          <w:tcPr>
            <w:tcW w:w="1560" w:type="dxa"/>
            <w:vAlign w:val="center"/>
          </w:tcPr>
          <w:p w:rsidR="005B7D84" w:rsidRDefault="005B7D84">
            <w:pPr>
              <w:snapToGrid w:val="0"/>
              <w:spacing w:line="400" w:lineRule="exact"/>
              <w:rPr>
                <w:rFonts w:ascii="宋体" w:hAnsi="宋体" w:cs="微软雅黑"/>
                <w:szCs w:val="21"/>
              </w:rPr>
            </w:pPr>
          </w:p>
        </w:tc>
        <w:tc>
          <w:tcPr>
            <w:tcW w:w="2018" w:type="dxa"/>
            <w:vAlign w:val="center"/>
          </w:tcPr>
          <w:p w:rsidR="005B7D84" w:rsidRDefault="005B7D84">
            <w:pPr>
              <w:snapToGrid w:val="0"/>
              <w:spacing w:line="400" w:lineRule="exact"/>
              <w:rPr>
                <w:rFonts w:ascii="宋体" w:hAnsi="宋体" w:cs="微软雅黑"/>
                <w:szCs w:val="21"/>
              </w:rPr>
            </w:pPr>
          </w:p>
        </w:tc>
      </w:tr>
    </w:tbl>
    <w:p w:rsidR="005B7D84" w:rsidRDefault="007E5551">
      <w:pPr>
        <w:widowControl/>
        <w:jc w:val="left"/>
        <w:rPr>
          <w:rFonts w:ascii="宋体" w:hAnsi="宋体"/>
          <w:b/>
          <w:snapToGrid w:val="0"/>
          <w:kern w:val="0"/>
          <w:sz w:val="36"/>
          <w:szCs w:val="36"/>
        </w:rPr>
      </w:pPr>
      <w:r>
        <w:rPr>
          <w:rFonts w:ascii="宋体" w:hAnsi="宋体"/>
          <w:b/>
          <w:snapToGrid w:val="0"/>
          <w:kern w:val="0"/>
          <w:sz w:val="36"/>
          <w:szCs w:val="36"/>
        </w:rPr>
        <w:br w:type="page"/>
      </w:r>
    </w:p>
    <w:p w:rsidR="005B7D84" w:rsidRDefault="007E5551">
      <w:pPr>
        <w:pStyle w:val="aa"/>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5B7D84" w:rsidRDefault="007E5551" w:rsidP="000A623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5B7D84" w:rsidRDefault="007E5551">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5B7D8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5B7D84" w:rsidRDefault="007E55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B7D84" w:rsidRDefault="007E55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5B7D84" w:rsidRDefault="007E55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B7D84" w:rsidRDefault="007E55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5B7D84" w:rsidRDefault="007E555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5B7D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B7D84" w:rsidRDefault="005B7D84">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B7D84" w:rsidRDefault="005B7D84">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B7D84" w:rsidRDefault="007E555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B7D84" w:rsidRDefault="005B7D8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B7D84" w:rsidRDefault="005B7D84">
            <w:pPr>
              <w:autoSpaceDE w:val="0"/>
              <w:autoSpaceDN w:val="0"/>
              <w:adjustRightInd w:val="0"/>
              <w:spacing w:line="480" w:lineRule="exact"/>
              <w:ind w:firstLine="240"/>
              <w:rPr>
                <w:rFonts w:ascii="宋体" w:hAnsi="宋体" w:cs="宋体"/>
                <w:sz w:val="24"/>
                <w:szCs w:val="24"/>
                <w:lang w:val="zh-CN"/>
              </w:rPr>
            </w:pPr>
          </w:p>
        </w:tc>
      </w:tr>
      <w:tr w:rsidR="005B7D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B7D84" w:rsidRDefault="007E555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B7D84" w:rsidRDefault="005B7D84">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B7D84" w:rsidRDefault="007E555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B7D84" w:rsidRDefault="005B7D8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B7D84" w:rsidRDefault="005B7D84">
            <w:pPr>
              <w:autoSpaceDE w:val="0"/>
              <w:autoSpaceDN w:val="0"/>
              <w:adjustRightInd w:val="0"/>
              <w:spacing w:line="480" w:lineRule="exact"/>
              <w:ind w:firstLine="240"/>
              <w:rPr>
                <w:rFonts w:ascii="宋体" w:hAnsi="宋体" w:cs="宋体"/>
                <w:sz w:val="24"/>
                <w:szCs w:val="24"/>
                <w:lang w:val="zh-CN"/>
              </w:rPr>
            </w:pPr>
          </w:p>
        </w:tc>
      </w:tr>
    </w:tbl>
    <w:p w:rsidR="005B7D84" w:rsidRDefault="005B7D84">
      <w:pPr>
        <w:autoSpaceDE w:val="0"/>
        <w:autoSpaceDN w:val="0"/>
        <w:adjustRightInd w:val="0"/>
        <w:spacing w:line="480" w:lineRule="auto"/>
        <w:rPr>
          <w:rFonts w:ascii="宋体" w:hAnsi="宋体" w:cs="宋体"/>
          <w:sz w:val="24"/>
          <w:szCs w:val="24"/>
          <w:lang w:val="zh-CN"/>
        </w:rPr>
      </w:pPr>
    </w:p>
    <w:p w:rsidR="005B7D84" w:rsidRDefault="007E555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5B7D84" w:rsidRDefault="007E555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5B7D84" w:rsidRDefault="007E555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5B7D84" w:rsidRDefault="005B7D84">
      <w:pPr>
        <w:autoSpaceDE w:val="0"/>
        <w:autoSpaceDN w:val="0"/>
        <w:adjustRightInd w:val="0"/>
        <w:spacing w:line="360" w:lineRule="auto"/>
        <w:rPr>
          <w:rFonts w:ascii="宋体" w:hAnsi="宋体" w:cs="宋体"/>
          <w:sz w:val="24"/>
          <w:szCs w:val="24"/>
          <w:lang w:val="zh-CN"/>
        </w:rPr>
      </w:pPr>
    </w:p>
    <w:p w:rsidR="005B7D84" w:rsidRDefault="005B7D84">
      <w:pPr>
        <w:pStyle w:val="a8"/>
        <w:rPr>
          <w:lang w:val="zh-CN"/>
        </w:rPr>
      </w:pPr>
    </w:p>
    <w:p w:rsidR="005B7D84" w:rsidRDefault="005B7D84">
      <w:pPr>
        <w:autoSpaceDE w:val="0"/>
        <w:autoSpaceDN w:val="0"/>
        <w:adjustRightInd w:val="0"/>
        <w:spacing w:line="360" w:lineRule="auto"/>
        <w:rPr>
          <w:rFonts w:ascii="宋体" w:cs="宋体"/>
          <w:sz w:val="24"/>
          <w:lang w:val="zh-CN"/>
        </w:rPr>
      </w:pPr>
    </w:p>
    <w:p w:rsidR="005B7D84" w:rsidRDefault="005B7D84">
      <w:pPr>
        <w:autoSpaceDE w:val="0"/>
        <w:autoSpaceDN w:val="0"/>
        <w:adjustRightInd w:val="0"/>
        <w:spacing w:line="360" w:lineRule="auto"/>
        <w:rPr>
          <w:rFonts w:ascii="宋体" w:cs="宋体"/>
          <w:sz w:val="24"/>
          <w:lang w:val="zh-CN"/>
        </w:rPr>
      </w:pPr>
    </w:p>
    <w:p w:rsidR="005B7D84" w:rsidRDefault="007E5551">
      <w:pPr>
        <w:widowControl/>
        <w:jc w:val="left"/>
        <w:rPr>
          <w:rFonts w:ascii="宋体" w:cs="宋体"/>
          <w:sz w:val="24"/>
          <w:lang w:val="zh-CN"/>
        </w:rPr>
      </w:pPr>
      <w:r>
        <w:rPr>
          <w:rFonts w:ascii="宋体" w:cs="宋体"/>
          <w:sz w:val="24"/>
          <w:lang w:val="zh-CN"/>
        </w:rPr>
        <w:br w:type="page"/>
      </w:r>
    </w:p>
    <w:p w:rsidR="005B7D84" w:rsidRDefault="007E555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5B7D84" w:rsidRDefault="005B7D84">
      <w:pPr>
        <w:spacing w:line="480" w:lineRule="exact"/>
        <w:jc w:val="center"/>
        <w:rPr>
          <w:rFonts w:ascii="宋体" w:hAnsi="宋体"/>
          <w:b/>
          <w:bCs/>
          <w:sz w:val="36"/>
          <w:szCs w:val="36"/>
        </w:rPr>
      </w:pPr>
    </w:p>
    <w:p w:rsidR="005B7D84" w:rsidRDefault="007E5551">
      <w:pPr>
        <w:pStyle w:val="aa"/>
        <w:spacing w:line="360" w:lineRule="auto"/>
        <w:jc w:val="center"/>
        <w:rPr>
          <w:rFonts w:hAnsi="宋体"/>
          <w:b/>
          <w:snapToGrid w:val="0"/>
          <w:sz w:val="36"/>
          <w:szCs w:val="36"/>
        </w:rPr>
      </w:pPr>
      <w:r>
        <w:rPr>
          <w:rFonts w:hAnsi="宋体" w:hint="eastAsia"/>
          <w:b/>
          <w:snapToGrid w:val="0"/>
          <w:sz w:val="36"/>
          <w:szCs w:val="36"/>
        </w:rPr>
        <w:t>3.1 谈判响应函</w:t>
      </w:r>
    </w:p>
    <w:p w:rsidR="005B7D84" w:rsidRDefault="007E5551">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5B7D84" w:rsidRDefault="007E5551">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5B7D84" w:rsidRDefault="007E5551">
      <w:pPr>
        <w:pStyle w:val="aa"/>
        <w:spacing w:line="360" w:lineRule="auto"/>
        <w:ind w:firstLineChars="200" w:firstLine="420"/>
        <w:contextualSpacing/>
        <w:rPr>
          <w:rFonts w:hAnsi="宋体"/>
          <w:snapToGrid w:val="0"/>
          <w:szCs w:val="24"/>
        </w:rPr>
      </w:pPr>
      <w:r>
        <w:rPr>
          <w:rFonts w:hAnsi="宋体" w:hint="eastAsia"/>
          <w:snapToGrid w:val="0"/>
          <w:szCs w:val="24"/>
        </w:rPr>
        <w:t>我方确认收到贵方提供的（项目名称、项目编号）采购文件的全部内容。</w:t>
      </w:r>
    </w:p>
    <w:p w:rsidR="005B7D84" w:rsidRDefault="007E5551">
      <w:pPr>
        <w:pStyle w:val="aa"/>
        <w:spacing w:line="360" w:lineRule="auto"/>
        <w:ind w:firstLineChars="200" w:firstLine="42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5B7D84" w:rsidRDefault="007E5551">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5B7D84" w:rsidRDefault="007E5551">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在此提交的响应文件，正本一份，副本份,</w:t>
      </w:r>
      <w:r>
        <w:rPr>
          <w:rFonts w:cs="Arial" w:hint="eastAsia"/>
          <w:sz w:val="26"/>
          <w:szCs w:val="26"/>
        </w:rPr>
        <w:t xml:space="preserve"> </w:t>
      </w:r>
      <w:r>
        <w:rPr>
          <w:rFonts w:cs="Arial" w:hint="eastAsia"/>
          <w:sz w:val="26"/>
          <w:szCs w:val="26"/>
        </w:rPr>
        <w:t>电子版文件份</w:t>
      </w:r>
      <w:r>
        <w:rPr>
          <w:rFonts w:ascii="宋体" w:hAnsi="宋体" w:hint="eastAsia"/>
          <w:snapToGrid w:val="0"/>
          <w:kern w:val="0"/>
          <w:sz w:val="24"/>
          <w:szCs w:val="24"/>
        </w:rPr>
        <w:t>。</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ascii="宋体" w:hAnsi="宋体" w:cs="Courier New" w:hint="eastAsia"/>
          <w:sz w:val="24"/>
          <w:szCs w:val="24"/>
        </w:rPr>
        <w:t>,小写。</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三、我方同意按照贵方可能提出的要求而提供与投标有关的任何其它数据、信息或资料。</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四、我方理解贵方不一定接受最低投标价或任何贵方可能收到的投标。</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五、我方如果成交，将保证履行采购文件及其澄清、修改文件（如果有）中的全部责任和义务，按质、按量、按期完成《项目需求》及《合同书》中的全部任务。</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 xml:space="preserve">七、我方投标报价已包含应向知识产权所有权人支付的所有相关税费，并保证采购人在中国使用我方提供的货物时，如有第三方提出侵犯其知识产权主张的，责任由我方承担。 </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八、我方具备《政府采购法》第二十二条规定的条件；承诺如下：</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lastRenderedPageBreak/>
        <w:t>（1）具有独立承担民事责任能力的在中华人民共和国境内注册的法人或其他组织或自然人，有效的营业执照（或事业法人登记证或身份证等相关证明）。</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（2）我方已依法缴纳了各项税费及社会保险费用，如有需要，可随时向采购人提供近四个月内的相关缴费证明，以便核查。</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（3）我方已依法建立健全的财务会计制度，如有需要，可随时向采购人提供相关证明材料，以便核查。</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（4）参加政府采购活动前三年内，在经营活动中没有重大违法记录。</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（5）符合法律、行政法规规定的其他条件。</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以上内容如有虚假或与事实不符的，评审委员会可将我方做无效投标处理，我方愿意承担相应的法律责任。</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九、我方具备履行合同所必需的设备和专业技术能力。</w:t>
      </w:r>
    </w:p>
    <w:p w:rsidR="005B7D84" w:rsidRDefault="007E555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十、我方对在本函及响应文件中所作的所有承诺承担法律责任。</w:t>
      </w:r>
    </w:p>
    <w:p w:rsidR="005B7D84" w:rsidRDefault="007E555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5B7D84" w:rsidRDefault="007E555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5B7D84" w:rsidRDefault="007E555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bookmarkStart w:id="20" w:name="_GoBack"/>
      <w:bookmarkEnd w:id="20"/>
    </w:p>
    <w:p w:rsidR="005B7D84" w:rsidRDefault="007E555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5B7D84" w:rsidRDefault="007E555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供应商法定代表人（或法定代表人授权代表）签字或盖章：</w:t>
      </w:r>
    </w:p>
    <w:p w:rsidR="005B7D84" w:rsidRDefault="007E555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5B7D84" w:rsidRDefault="007E555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5B7D84" w:rsidRDefault="005B7D84">
      <w:pPr>
        <w:spacing w:line="480" w:lineRule="exact"/>
        <w:jc w:val="center"/>
        <w:rPr>
          <w:rFonts w:ascii="宋体" w:hAnsi="宋体"/>
          <w:b/>
          <w:bCs/>
          <w:sz w:val="36"/>
          <w:szCs w:val="36"/>
        </w:rPr>
      </w:pPr>
    </w:p>
    <w:p w:rsidR="005B7D84" w:rsidRDefault="005B7D84">
      <w:pPr>
        <w:spacing w:line="480" w:lineRule="exact"/>
        <w:jc w:val="center"/>
        <w:rPr>
          <w:rFonts w:ascii="宋体" w:hAnsi="宋体"/>
          <w:b/>
          <w:bCs/>
          <w:sz w:val="36"/>
          <w:szCs w:val="36"/>
        </w:rPr>
      </w:pPr>
    </w:p>
    <w:p w:rsidR="005B7D84" w:rsidRDefault="005B7D84">
      <w:pPr>
        <w:spacing w:line="480" w:lineRule="exact"/>
        <w:jc w:val="center"/>
        <w:rPr>
          <w:rFonts w:ascii="宋体" w:hAnsi="宋体"/>
          <w:b/>
          <w:bCs/>
          <w:sz w:val="36"/>
          <w:szCs w:val="36"/>
        </w:rPr>
      </w:pPr>
    </w:p>
    <w:p w:rsidR="005B7D84" w:rsidRDefault="005B7D84">
      <w:pPr>
        <w:spacing w:line="480" w:lineRule="exact"/>
        <w:jc w:val="center"/>
        <w:rPr>
          <w:rFonts w:ascii="宋体" w:hAnsi="宋体"/>
          <w:b/>
          <w:bCs/>
          <w:sz w:val="36"/>
          <w:szCs w:val="36"/>
        </w:rPr>
      </w:pPr>
    </w:p>
    <w:p w:rsidR="005B7D84" w:rsidRDefault="005B7D84">
      <w:pPr>
        <w:spacing w:line="480" w:lineRule="exact"/>
        <w:jc w:val="center"/>
        <w:rPr>
          <w:rFonts w:ascii="宋体" w:hAnsi="宋体"/>
          <w:b/>
          <w:bCs/>
          <w:sz w:val="36"/>
          <w:szCs w:val="36"/>
        </w:rPr>
      </w:pPr>
    </w:p>
    <w:p w:rsidR="005B7D84" w:rsidRDefault="005B7D84">
      <w:pPr>
        <w:spacing w:line="480" w:lineRule="exact"/>
        <w:jc w:val="center"/>
        <w:rPr>
          <w:rFonts w:ascii="宋体" w:hAnsi="宋体"/>
          <w:b/>
          <w:bCs/>
          <w:sz w:val="36"/>
          <w:szCs w:val="36"/>
        </w:rPr>
      </w:pPr>
    </w:p>
    <w:p w:rsidR="005B7D84" w:rsidRDefault="007E5551">
      <w:pPr>
        <w:spacing w:line="480" w:lineRule="exact"/>
        <w:jc w:val="center"/>
        <w:rPr>
          <w:rFonts w:ascii="宋体" w:hAnsi="宋体"/>
          <w:b/>
          <w:bCs/>
          <w:sz w:val="36"/>
          <w:szCs w:val="36"/>
        </w:rPr>
      </w:pPr>
      <w:r>
        <w:rPr>
          <w:rFonts w:ascii="宋体" w:hAnsi="宋体" w:hint="eastAsia"/>
          <w:b/>
          <w:bCs/>
          <w:sz w:val="36"/>
          <w:szCs w:val="36"/>
        </w:rPr>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5B7D84" w:rsidRDefault="005B7D84" w:rsidP="0098430F">
      <w:pPr>
        <w:autoSpaceDE w:val="0"/>
        <w:autoSpaceDN w:val="0"/>
        <w:adjustRightInd w:val="0"/>
        <w:spacing w:line="480" w:lineRule="auto"/>
        <w:ind w:firstLineChars="257" w:firstLine="617"/>
        <w:rPr>
          <w:rFonts w:ascii="宋体" w:hAnsi="宋体"/>
          <w:sz w:val="24"/>
          <w:szCs w:val="24"/>
        </w:rPr>
      </w:pPr>
    </w:p>
    <w:p w:rsidR="005B7D84" w:rsidRDefault="007E5551">
      <w:pPr>
        <w:pStyle w:val="17"/>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5B7D84" w:rsidRDefault="007E5551">
      <w:pPr>
        <w:pStyle w:val="17"/>
        <w:spacing w:line="480" w:lineRule="auto"/>
        <w:ind w:firstLineChars="225" w:firstLine="540"/>
        <w:jc w:val="left"/>
        <w:rPr>
          <w:rFonts w:hAnsi="宋体"/>
          <w:szCs w:val="24"/>
        </w:rPr>
      </w:pPr>
      <w:r>
        <w:rPr>
          <w:rFonts w:hAnsi="宋体" w:hint="eastAsia"/>
          <w:szCs w:val="24"/>
        </w:rPr>
        <w:t>地址：</w:t>
      </w:r>
    </w:p>
    <w:p w:rsidR="005B7D84" w:rsidRDefault="007E5551">
      <w:pPr>
        <w:pStyle w:val="17"/>
        <w:spacing w:line="480" w:lineRule="auto"/>
        <w:ind w:firstLineChars="225" w:firstLine="540"/>
        <w:jc w:val="left"/>
        <w:rPr>
          <w:rFonts w:hAnsi="宋体"/>
          <w:szCs w:val="24"/>
        </w:rPr>
      </w:pPr>
      <w:r>
        <w:rPr>
          <w:rFonts w:hAnsi="宋体" w:hint="eastAsia"/>
          <w:szCs w:val="24"/>
        </w:rPr>
        <w:lastRenderedPageBreak/>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5B7D84" w:rsidRDefault="007E5551">
      <w:pPr>
        <w:pStyle w:val="17"/>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5B7D84" w:rsidRDefault="007E5551">
      <w:pPr>
        <w:pStyle w:val="17"/>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5B7D84" w:rsidRDefault="005B7D84">
      <w:pPr>
        <w:pStyle w:val="17"/>
        <w:spacing w:line="480" w:lineRule="auto"/>
        <w:ind w:firstLineChars="225" w:firstLine="540"/>
        <w:jc w:val="left"/>
        <w:rPr>
          <w:rFonts w:hAnsi="宋体"/>
          <w:szCs w:val="24"/>
        </w:rPr>
      </w:pPr>
    </w:p>
    <w:p w:rsidR="005B7D84" w:rsidRDefault="005B7D84">
      <w:pPr>
        <w:pStyle w:val="17"/>
        <w:spacing w:line="480" w:lineRule="auto"/>
        <w:ind w:firstLineChars="225" w:firstLine="540"/>
        <w:jc w:val="left"/>
        <w:rPr>
          <w:rFonts w:hAnsi="宋体"/>
          <w:szCs w:val="24"/>
        </w:rPr>
      </w:pPr>
    </w:p>
    <w:p w:rsidR="005B7D84" w:rsidRDefault="007E5551" w:rsidP="0098430F">
      <w:pPr>
        <w:pStyle w:val="17"/>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5B7D84" w:rsidRDefault="005B7D84" w:rsidP="0098430F">
      <w:pPr>
        <w:pStyle w:val="17"/>
        <w:spacing w:line="480" w:lineRule="auto"/>
        <w:ind w:leftChars="-256" w:left="-538" w:firstLineChars="257" w:firstLine="617"/>
        <w:jc w:val="center"/>
        <w:rPr>
          <w:rFonts w:hAnsi="宋体"/>
          <w:bCs/>
          <w:szCs w:val="24"/>
        </w:rPr>
      </w:pPr>
    </w:p>
    <w:p w:rsidR="005B7D84" w:rsidRDefault="005B7D84">
      <w:pPr>
        <w:autoSpaceDE w:val="0"/>
        <w:autoSpaceDN w:val="0"/>
        <w:adjustRightInd w:val="0"/>
        <w:spacing w:line="360" w:lineRule="auto"/>
        <w:ind w:right="-11"/>
        <w:rPr>
          <w:rFonts w:ascii="宋体" w:hAnsi="宋体" w:cs="宋体"/>
          <w:sz w:val="24"/>
          <w:szCs w:val="24"/>
          <w:lang w:val="zh-CN"/>
        </w:rPr>
      </w:pPr>
    </w:p>
    <w:p w:rsidR="005B7D84" w:rsidRDefault="005B7D84">
      <w:pPr>
        <w:autoSpaceDE w:val="0"/>
        <w:autoSpaceDN w:val="0"/>
        <w:adjustRightInd w:val="0"/>
        <w:spacing w:line="360" w:lineRule="auto"/>
        <w:ind w:right="-11"/>
        <w:rPr>
          <w:rFonts w:ascii="宋体" w:hAnsi="宋体" w:cs="宋体"/>
          <w:sz w:val="24"/>
          <w:szCs w:val="24"/>
          <w:lang w:val="zh-CN"/>
        </w:rPr>
      </w:pPr>
    </w:p>
    <w:p w:rsidR="005B7D84" w:rsidRDefault="005B7D84">
      <w:pPr>
        <w:autoSpaceDE w:val="0"/>
        <w:autoSpaceDN w:val="0"/>
        <w:adjustRightInd w:val="0"/>
        <w:spacing w:line="360" w:lineRule="auto"/>
        <w:ind w:right="-11"/>
        <w:rPr>
          <w:rFonts w:ascii="宋体" w:hAnsi="宋体" w:cs="宋体"/>
          <w:sz w:val="24"/>
          <w:szCs w:val="24"/>
          <w:lang w:val="zh-CN"/>
        </w:rPr>
      </w:pPr>
    </w:p>
    <w:p w:rsidR="005B7D84" w:rsidRDefault="007E5551">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5B7D84" w:rsidRDefault="007E5551">
      <w:pPr>
        <w:pStyle w:val="16"/>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5B7D84" w:rsidRDefault="005B7D84">
      <w:pPr>
        <w:pStyle w:val="15"/>
        <w:spacing w:line="480" w:lineRule="auto"/>
        <w:rPr>
          <w:rFonts w:ascii="宋体" w:hAnsi="宋体" w:cs="Arial"/>
          <w:szCs w:val="24"/>
        </w:rPr>
      </w:pPr>
    </w:p>
    <w:p w:rsidR="005B7D84" w:rsidRDefault="005B7D84"/>
    <w:p w:rsidR="005B7D84" w:rsidRDefault="007E5551">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5B7D84" w:rsidRDefault="007E5551">
      <w:pPr>
        <w:widowControl/>
        <w:jc w:val="left"/>
        <w:rPr>
          <w:rFonts w:ascii="宋体" w:hAnsi="宋体"/>
          <w:b/>
          <w:bCs/>
          <w:sz w:val="36"/>
          <w:szCs w:val="36"/>
        </w:rPr>
      </w:pPr>
      <w:r>
        <w:rPr>
          <w:rFonts w:ascii="宋体" w:hAnsi="宋体"/>
          <w:b/>
          <w:bCs/>
          <w:sz w:val="36"/>
          <w:szCs w:val="36"/>
        </w:rPr>
        <w:br w:type="page"/>
      </w:r>
    </w:p>
    <w:p w:rsidR="005B7D84" w:rsidRDefault="007E555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5B7D84" w:rsidRDefault="005B7D84">
      <w:pPr>
        <w:spacing w:line="480" w:lineRule="exact"/>
        <w:jc w:val="center"/>
        <w:rPr>
          <w:rFonts w:ascii="宋体" w:hAnsi="宋体"/>
          <w:b/>
          <w:bCs/>
          <w:sz w:val="36"/>
          <w:szCs w:val="36"/>
        </w:rPr>
      </w:pPr>
    </w:p>
    <w:p w:rsidR="005B7D84" w:rsidRDefault="007E555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法人姓名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 xml:space="preserve">姓名，职务  </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5B7D84" w:rsidRDefault="007E555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5B7D84" w:rsidRDefault="007E555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B7D84" w:rsidRDefault="007E555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5B7D84" w:rsidRDefault="007E5551">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5B7D84" w:rsidRDefault="007E5551">
      <w:pPr>
        <w:spacing w:line="480" w:lineRule="auto"/>
        <w:ind w:firstLineChars="200" w:firstLine="480"/>
        <w:rPr>
          <w:rFonts w:ascii="宋体" w:hAnsi="宋体"/>
          <w:sz w:val="24"/>
          <w:szCs w:val="24"/>
        </w:rPr>
      </w:pPr>
      <w:r>
        <w:rPr>
          <w:rFonts w:ascii="宋体" w:hAnsi="宋体" w:hint="eastAsia"/>
          <w:sz w:val="24"/>
          <w:szCs w:val="24"/>
        </w:rPr>
        <w:t>法定代表人：（签字或加盖名章）</w:t>
      </w:r>
    </w:p>
    <w:p w:rsidR="005B7D84" w:rsidRDefault="007E5551">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B7D84">
        <w:trPr>
          <w:gridAfter w:val="1"/>
          <w:wAfter w:w="14" w:type="dxa"/>
          <w:trHeight w:val="2636"/>
        </w:trPr>
        <w:tc>
          <w:tcPr>
            <w:tcW w:w="4484" w:type="dxa"/>
            <w:vAlign w:val="center"/>
          </w:tcPr>
          <w:p w:rsidR="005B7D84" w:rsidRDefault="007E555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5B7D84" w:rsidRDefault="007E5551">
            <w:pPr>
              <w:jc w:val="center"/>
              <w:rPr>
                <w:rFonts w:ascii="宋体" w:hAnsi="宋体"/>
                <w:sz w:val="24"/>
                <w:szCs w:val="24"/>
              </w:rPr>
            </w:pPr>
            <w:r>
              <w:rPr>
                <w:rFonts w:ascii="宋体" w:hAnsi="宋体" w:hint="eastAsia"/>
                <w:sz w:val="24"/>
                <w:szCs w:val="24"/>
              </w:rPr>
              <w:t>法定代表人身份证（反面）</w:t>
            </w:r>
          </w:p>
        </w:tc>
      </w:tr>
      <w:tr w:rsidR="005B7D84">
        <w:trPr>
          <w:trHeight w:val="2781"/>
        </w:trPr>
        <w:tc>
          <w:tcPr>
            <w:tcW w:w="4491" w:type="dxa"/>
            <w:gridSpan w:val="2"/>
            <w:vAlign w:val="center"/>
          </w:tcPr>
          <w:p w:rsidR="005B7D84" w:rsidRDefault="007E5551">
            <w:pPr>
              <w:jc w:val="center"/>
              <w:rPr>
                <w:rFonts w:ascii="宋体" w:hAnsi="宋体"/>
                <w:sz w:val="24"/>
                <w:szCs w:val="24"/>
              </w:rPr>
            </w:pPr>
            <w:bookmarkStart w:id="21" w:name="_资格证明文件"/>
            <w:bookmarkStart w:id="22" w:name="_Toc364329026"/>
            <w:bookmarkEnd w:id="21"/>
            <w:r>
              <w:rPr>
                <w:rFonts w:ascii="宋体" w:hAnsi="宋体" w:hint="eastAsia"/>
                <w:sz w:val="24"/>
                <w:szCs w:val="24"/>
              </w:rPr>
              <w:t>法定代表人授权代表身份证（正面）</w:t>
            </w:r>
            <w:bookmarkEnd w:id="22"/>
          </w:p>
        </w:tc>
        <w:tc>
          <w:tcPr>
            <w:tcW w:w="4492" w:type="dxa"/>
            <w:gridSpan w:val="2"/>
            <w:vAlign w:val="center"/>
          </w:tcPr>
          <w:p w:rsidR="005B7D84" w:rsidRDefault="007E5551">
            <w:pPr>
              <w:jc w:val="center"/>
              <w:rPr>
                <w:rFonts w:ascii="宋体" w:hAnsi="宋体"/>
                <w:sz w:val="24"/>
                <w:szCs w:val="24"/>
              </w:rPr>
            </w:pPr>
            <w:bookmarkStart w:id="23" w:name="_Toc364329027"/>
            <w:r>
              <w:rPr>
                <w:rFonts w:ascii="宋体" w:hAnsi="宋体" w:hint="eastAsia"/>
                <w:sz w:val="24"/>
                <w:szCs w:val="24"/>
              </w:rPr>
              <w:t>法定代表人授权代表身份证（反面）</w:t>
            </w:r>
            <w:bookmarkEnd w:id="23"/>
          </w:p>
        </w:tc>
      </w:tr>
    </w:tbl>
    <w:p w:rsidR="005B7D84" w:rsidRDefault="005B7D84" w:rsidP="0098430F">
      <w:pPr>
        <w:spacing w:line="320" w:lineRule="exact"/>
        <w:ind w:left="2" w:firstLineChars="149" w:firstLine="358"/>
        <w:rPr>
          <w:rFonts w:ascii="宋体" w:hAnsi="宋体" w:cs="Courier New"/>
          <w:sz w:val="24"/>
          <w:szCs w:val="24"/>
        </w:rPr>
      </w:pPr>
    </w:p>
    <w:p w:rsidR="005B7D84" w:rsidRDefault="005B7D84">
      <w:pPr>
        <w:widowControl/>
        <w:spacing w:before="100" w:beforeAutospacing="1" w:after="100" w:afterAutospacing="1" w:line="360" w:lineRule="auto"/>
        <w:jc w:val="center"/>
        <w:rPr>
          <w:rFonts w:ascii="宋体" w:hAnsi="宋体"/>
          <w:b/>
          <w:bCs/>
          <w:sz w:val="36"/>
          <w:szCs w:val="36"/>
        </w:rPr>
      </w:pPr>
    </w:p>
    <w:p w:rsidR="005B7D84" w:rsidRDefault="007E555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5B7D84" w:rsidRDefault="007E5551" w:rsidP="000A623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5B7D84" w:rsidRDefault="007E5551" w:rsidP="000A6239">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B7D84" w:rsidRDefault="007E5551" w:rsidP="000A6239">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5B7D84" w:rsidRDefault="007E5551" w:rsidP="000A6239">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5B7D84" w:rsidRDefault="005B7D84" w:rsidP="000A6239">
      <w:pPr>
        <w:spacing w:beforeLines="50" w:afterLines="50" w:line="360" w:lineRule="auto"/>
        <w:ind w:firstLineChars="236" w:firstLine="566"/>
        <w:rPr>
          <w:rFonts w:ascii="宋体" w:hAnsi="宋体" w:cs="宋体"/>
          <w:sz w:val="24"/>
          <w:szCs w:val="24"/>
          <w:lang w:val="zh-CN"/>
        </w:rPr>
      </w:pPr>
    </w:p>
    <w:p w:rsidR="005B7D84" w:rsidRDefault="007E5551" w:rsidP="000A623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5B7D84" w:rsidRDefault="007E5551" w:rsidP="000A623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5B7D84" w:rsidRDefault="005B7D84" w:rsidP="000A6239">
      <w:pPr>
        <w:spacing w:beforeLines="50" w:afterLines="50" w:line="360" w:lineRule="auto"/>
        <w:ind w:right="420" w:firstLineChars="2286" w:firstLine="5486"/>
        <w:rPr>
          <w:rFonts w:ascii="宋体" w:hAnsi="宋体" w:cs="宋体"/>
          <w:sz w:val="24"/>
          <w:szCs w:val="24"/>
          <w:lang w:val="zh-CN"/>
        </w:rPr>
      </w:pPr>
    </w:p>
    <w:p w:rsidR="005B7D84" w:rsidRDefault="005B7D84" w:rsidP="000A6239">
      <w:pPr>
        <w:spacing w:beforeLines="50" w:afterLines="50" w:line="360" w:lineRule="auto"/>
        <w:ind w:right="420" w:firstLineChars="2286" w:firstLine="5486"/>
        <w:rPr>
          <w:rFonts w:ascii="宋体" w:hAnsi="宋体" w:cs="宋体"/>
          <w:sz w:val="24"/>
          <w:szCs w:val="24"/>
          <w:lang w:val="zh-CN"/>
        </w:rPr>
      </w:pPr>
    </w:p>
    <w:p w:rsidR="005B7D84" w:rsidRDefault="005B7D84" w:rsidP="000A6239">
      <w:pPr>
        <w:spacing w:beforeLines="50" w:afterLines="50" w:line="360" w:lineRule="auto"/>
        <w:ind w:right="420" w:firstLineChars="2286" w:firstLine="5486"/>
        <w:rPr>
          <w:rFonts w:ascii="宋体" w:hAnsi="宋体" w:cs="宋体"/>
          <w:sz w:val="24"/>
          <w:szCs w:val="24"/>
          <w:lang w:val="zh-CN"/>
        </w:rPr>
      </w:pPr>
    </w:p>
    <w:p w:rsidR="005B7D84" w:rsidRDefault="007E555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投标承诺函</w:t>
      </w:r>
    </w:p>
    <w:p w:rsidR="005B7D84" w:rsidRDefault="005B7D84">
      <w:pPr>
        <w:pStyle w:val="af0"/>
        <w:shd w:val="clear" w:color="auto" w:fill="FFFFFF"/>
        <w:spacing w:before="0" w:beforeAutospacing="0" w:after="0" w:afterAutospacing="0" w:line="405" w:lineRule="atLeast"/>
        <w:jc w:val="both"/>
        <w:rPr>
          <w:color w:val="000000"/>
          <w:shd w:val="clear" w:color="auto" w:fill="FFFFFF"/>
        </w:rPr>
      </w:pPr>
    </w:p>
    <w:p w:rsidR="005B7D84" w:rsidRDefault="007E5551">
      <w:pPr>
        <w:pStyle w:val="af0"/>
        <w:shd w:val="clear" w:color="auto" w:fill="FFFFFF"/>
        <w:spacing w:before="0" w:beforeAutospacing="0" w:after="0" w:afterAutospacing="0" w:line="405" w:lineRule="atLeast"/>
        <w:jc w:val="both"/>
        <w:rPr>
          <w:color w:val="333333"/>
          <w:spacing w:val="8"/>
          <w:shd w:val="clear" w:color="auto" w:fill="FFFFFF"/>
        </w:rPr>
      </w:pPr>
      <w:r>
        <w:rPr>
          <w:rFonts w:hint="eastAsia"/>
          <w:color w:val="000000"/>
          <w:shd w:val="clear" w:color="auto" w:fill="FFFFFF"/>
        </w:rPr>
        <w:t>致（采购人）</w:t>
      </w:r>
      <w:r>
        <w:rPr>
          <w:rFonts w:hint="eastAsia"/>
          <w:color w:val="333333"/>
          <w:spacing w:val="8"/>
          <w:shd w:val="clear" w:color="auto" w:fill="FFFFFF"/>
        </w:rPr>
        <w:t>：</w:t>
      </w:r>
    </w:p>
    <w:p w:rsidR="005B7D84" w:rsidRDefault="005B7D84">
      <w:pPr>
        <w:pStyle w:val="af0"/>
        <w:shd w:val="clear" w:color="auto" w:fill="FFFFFF"/>
        <w:spacing w:before="0" w:beforeAutospacing="0" w:after="0" w:afterAutospacing="0" w:line="405" w:lineRule="atLeast"/>
        <w:jc w:val="both"/>
        <w:rPr>
          <w:color w:val="333333"/>
          <w:spacing w:val="8"/>
          <w:shd w:val="clear" w:color="auto" w:fill="FFFFFF"/>
        </w:rPr>
      </w:pP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我公司作为本次采购项目的投标人，根据招标文件要求，现郑重承诺如下：</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一、具备《中华人民共和国政府采购法》第二十二条第一款和本项目规定的条件：</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 xml:space="preserve">（一）具有独立承担民事责任的能力； 　　</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 xml:space="preserve">（二）具有良好的商业信誉和健全的财务会计制度； 　</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 xml:space="preserve">（三）具有履行合同所必需的设备和专业技术能力； 　　</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 xml:space="preserve">（四）有依法缴纳税收和社会保障资金的良好记录； 　　</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（五）参加政府采购活动前三年内，在经营活动中没有重大违法记录；</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（六）法律、行政法规规定的其他条件；</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（七）根据采购项目提出的特殊条件。</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lastRenderedPageBreak/>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三、参加本次招标采购活动，不存在与单位负责人为同一人或者存在直接控股、管理关系的其他供应商参与同一合同项下的政府采购活动的行为。    </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四、参加本次招标采购活动，不存在为采购项目提供整体设计、规范编制或者项目管理、监理、检测等服务的行为。</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六、投标人参加本次政府采购活动要求在近三年内投标人和其法定代表人没有行贿犯罪行为。</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七、参加本次招标采购活动，不存在联合体投标。</w:t>
      </w:r>
    </w:p>
    <w:p w:rsidR="005B7D84" w:rsidRDefault="007E5551">
      <w:pPr>
        <w:pStyle w:val="af0"/>
        <w:shd w:val="clear" w:color="auto" w:fill="FFFFFF"/>
        <w:spacing w:before="0" w:beforeAutospacing="0" w:after="0" w:afterAutospacing="0" w:line="360" w:lineRule="atLeast"/>
        <w:ind w:firstLine="480"/>
        <w:rPr>
          <w:rFonts w:ascii="微软雅黑" w:eastAsia="微软雅黑" w:hAnsi="微软雅黑" w:cs="微软雅黑"/>
          <w:color w:val="333333"/>
          <w:spacing w:val="8"/>
          <w:sz w:val="25"/>
          <w:szCs w:val="25"/>
        </w:rPr>
      </w:pPr>
      <w:r>
        <w:rPr>
          <w:rFonts w:hint="eastAsia"/>
          <w:color w:val="333333"/>
          <w:spacing w:val="8"/>
          <w:shd w:val="clear" w:color="auto" w:fill="FFFFFF"/>
        </w:rPr>
        <w:t>八、投标文件中提供的能够给予我公司带来优惠、好处的任何材料资料和技术、服务、商务等响应承诺情况都是真实的、有效的、合法的。</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十、存在以下行为之一的愿意接受相关部门的处理：</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（一）投标有效期内撤销投标文件的；</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（二）在采购人确定中标人以前放弃中标候选资格的；</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（三）由于中标人的原因未能按照招标文件的规定与采购人签订合同；</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（四）由于中标人的原因未能按照招标文件的规定交纳履约保证金；</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（五）在投标文件中提供虚假材料谋取中标；</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（六）与采购人、其他供应商或者采购代理机构恶意串通的；</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（七）投标有效期内，投标人在政府采购活动中有违法、违规、违纪行为。</w:t>
      </w:r>
    </w:p>
    <w:p w:rsidR="005B7D84" w:rsidRDefault="007E5551">
      <w:pPr>
        <w:pStyle w:val="af0"/>
        <w:shd w:val="clear" w:color="auto" w:fill="FFFFFF"/>
        <w:spacing w:before="0" w:beforeAutospacing="0" w:after="0" w:afterAutospacing="0" w:line="405" w:lineRule="atLeast"/>
        <w:jc w:val="both"/>
        <w:rPr>
          <w:rFonts w:ascii="微软雅黑" w:eastAsia="微软雅黑" w:hAnsi="微软雅黑" w:cs="微软雅黑"/>
          <w:color w:val="333333"/>
          <w:spacing w:val="8"/>
          <w:sz w:val="25"/>
          <w:szCs w:val="25"/>
        </w:rPr>
      </w:pPr>
      <w:r>
        <w:rPr>
          <w:rFonts w:hint="eastAsia"/>
          <w:color w:val="333333"/>
          <w:spacing w:val="8"/>
          <w:shd w:val="clear" w:color="auto" w:fill="FFFFFF"/>
        </w:rPr>
        <w:t> 由此产生的一切法律后果和责任由我公司承担。我公司声明放弃对此提出任何异议和追索的权利。</w:t>
      </w:r>
    </w:p>
    <w:p w:rsidR="005B7D84" w:rsidRDefault="007E5551">
      <w:pPr>
        <w:pStyle w:val="af0"/>
        <w:shd w:val="clear" w:color="auto" w:fill="FFFFFF"/>
        <w:spacing w:before="0" w:beforeAutospacing="0" w:after="0" w:afterAutospacing="0" w:line="405" w:lineRule="atLeast"/>
        <w:ind w:firstLine="690"/>
        <w:jc w:val="both"/>
        <w:rPr>
          <w:rFonts w:ascii="微软雅黑" w:eastAsia="微软雅黑" w:hAnsi="微软雅黑" w:cs="微软雅黑"/>
          <w:color w:val="333333"/>
          <w:spacing w:val="8"/>
          <w:sz w:val="25"/>
          <w:szCs w:val="25"/>
        </w:rPr>
      </w:pPr>
      <w:r>
        <w:rPr>
          <w:rFonts w:hint="eastAsia"/>
          <w:color w:val="333333"/>
          <w:spacing w:val="8"/>
          <w:shd w:val="clear" w:color="auto" w:fill="FFFFFF"/>
        </w:rPr>
        <w:t>本公司对上述承诺的内容事项真实性负责。如经查实上述承诺的内容事项存在虚假，我公司愿意接受以提供虚假材料谋取中标追究法律责任。</w:t>
      </w:r>
    </w:p>
    <w:p w:rsidR="005B7D84" w:rsidRDefault="007E5551">
      <w:pPr>
        <w:pStyle w:val="af0"/>
        <w:shd w:val="clear" w:color="auto" w:fill="FFFFFF"/>
        <w:spacing w:before="0" w:beforeAutospacing="0" w:after="0" w:afterAutospacing="0" w:line="360" w:lineRule="atLeast"/>
        <w:rPr>
          <w:rFonts w:ascii="微软雅黑" w:eastAsia="微软雅黑" w:hAnsi="微软雅黑" w:cs="微软雅黑"/>
          <w:color w:val="333333"/>
          <w:spacing w:val="8"/>
          <w:sz w:val="25"/>
          <w:szCs w:val="25"/>
        </w:rPr>
      </w:pPr>
      <w:r>
        <w:rPr>
          <w:rFonts w:hint="eastAsia"/>
          <w:color w:val="333333"/>
          <w:spacing w:val="8"/>
          <w:shd w:val="clear" w:color="auto" w:fill="FFFFFF"/>
        </w:rPr>
        <w:t>       </w:t>
      </w:r>
    </w:p>
    <w:p w:rsidR="005B7D84" w:rsidRDefault="007E5551">
      <w:pPr>
        <w:pStyle w:val="af0"/>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投标人名称：</w:t>
      </w:r>
      <w:r>
        <w:rPr>
          <w:rFonts w:hint="eastAsia"/>
          <w:color w:val="333333"/>
          <w:spacing w:val="8"/>
          <w:u w:val="single"/>
          <w:shd w:val="clear" w:color="auto" w:fill="FFFFFF"/>
        </w:rPr>
        <w:t>                  </w:t>
      </w:r>
      <w:r>
        <w:rPr>
          <w:rFonts w:hint="eastAsia"/>
          <w:color w:val="333333"/>
          <w:spacing w:val="8"/>
          <w:shd w:val="clear" w:color="auto" w:fill="FFFFFF"/>
        </w:rPr>
        <w:t>（盖章）</w:t>
      </w:r>
    </w:p>
    <w:p w:rsidR="005B7D84" w:rsidRDefault="005B7D84">
      <w:pPr>
        <w:pStyle w:val="af0"/>
        <w:shd w:val="clear" w:color="auto" w:fill="FFFFFF"/>
        <w:spacing w:before="0" w:beforeAutospacing="0" w:after="0" w:afterAutospacing="0" w:line="360" w:lineRule="atLeast"/>
        <w:ind w:firstLine="465"/>
        <w:rPr>
          <w:color w:val="333333"/>
          <w:spacing w:val="8"/>
          <w:shd w:val="clear" w:color="auto" w:fill="FFFFFF"/>
        </w:rPr>
      </w:pPr>
    </w:p>
    <w:p w:rsidR="005B7D84" w:rsidRDefault="007E5551">
      <w:pPr>
        <w:pStyle w:val="af0"/>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法定代表人或授权代表：</w:t>
      </w:r>
      <w:r>
        <w:rPr>
          <w:rFonts w:hint="eastAsia"/>
          <w:color w:val="333333"/>
          <w:spacing w:val="8"/>
          <w:u w:val="single"/>
          <w:shd w:val="clear" w:color="auto" w:fill="FFFFFF"/>
        </w:rPr>
        <w:t>            </w:t>
      </w:r>
      <w:r>
        <w:rPr>
          <w:rFonts w:hint="eastAsia"/>
          <w:color w:val="333333"/>
          <w:spacing w:val="8"/>
          <w:shd w:val="clear" w:color="auto" w:fill="FFFFFF"/>
        </w:rPr>
        <w:t>（签字或盖章）</w:t>
      </w:r>
    </w:p>
    <w:p w:rsidR="005B7D84" w:rsidRDefault="005B7D84">
      <w:pPr>
        <w:pStyle w:val="af0"/>
        <w:shd w:val="clear" w:color="auto" w:fill="FFFFFF"/>
        <w:spacing w:before="0" w:beforeAutospacing="0" w:after="0" w:afterAutospacing="0" w:line="360" w:lineRule="atLeast"/>
        <w:ind w:firstLine="465"/>
        <w:rPr>
          <w:color w:val="333333"/>
          <w:spacing w:val="8"/>
          <w:shd w:val="clear" w:color="auto" w:fill="FFFFFF"/>
        </w:rPr>
      </w:pPr>
    </w:p>
    <w:p w:rsidR="005B7D84" w:rsidRDefault="007E5551">
      <w:pPr>
        <w:pStyle w:val="af0"/>
        <w:shd w:val="clear" w:color="auto" w:fill="FFFFFF"/>
        <w:spacing w:before="0" w:beforeAutospacing="0" w:after="0" w:afterAutospacing="0"/>
        <w:ind w:firstLine="480"/>
        <w:jc w:val="both"/>
        <w:rPr>
          <w:rFonts w:ascii="微软雅黑" w:eastAsia="微软雅黑" w:hAnsi="微软雅黑" w:cs="微软雅黑"/>
          <w:color w:val="333333"/>
          <w:spacing w:val="8"/>
          <w:sz w:val="25"/>
          <w:szCs w:val="25"/>
        </w:rPr>
      </w:pPr>
      <w:r>
        <w:rPr>
          <w:rFonts w:hint="eastAsia"/>
          <w:color w:val="333333"/>
          <w:spacing w:val="8"/>
          <w:shd w:val="clear" w:color="auto" w:fill="FFFFFF"/>
        </w:rPr>
        <w:t>日期：</w:t>
      </w:r>
      <w:r>
        <w:rPr>
          <w:rFonts w:hint="eastAsia"/>
          <w:color w:val="333333"/>
          <w:spacing w:val="8"/>
          <w:u w:val="single"/>
          <w:shd w:val="clear" w:color="auto" w:fill="FFFFFF"/>
        </w:rPr>
        <w:t>              </w:t>
      </w:r>
    </w:p>
    <w:p w:rsidR="005B7D84" w:rsidRDefault="007E5551">
      <w:pPr>
        <w:pStyle w:val="af0"/>
        <w:shd w:val="clear" w:color="auto" w:fill="FFFFFF"/>
        <w:spacing w:before="0" w:beforeAutospacing="0" w:after="0" w:afterAutospacing="0" w:line="405" w:lineRule="atLeast"/>
        <w:ind w:firstLine="495"/>
        <w:jc w:val="both"/>
        <w:rPr>
          <w:rFonts w:ascii="微软雅黑" w:eastAsia="微软雅黑" w:hAnsi="微软雅黑" w:cs="微软雅黑"/>
          <w:color w:val="333333"/>
          <w:spacing w:val="8"/>
          <w:sz w:val="25"/>
          <w:szCs w:val="25"/>
        </w:rPr>
      </w:pPr>
      <w:r>
        <w:rPr>
          <w:rFonts w:hint="eastAsia"/>
          <w:color w:val="000000"/>
          <w:shd w:val="clear" w:color="auto" w:fill="FFFFFF"/>
        </w:rPr>
        <w:t> </w:t>
      </w:r>
    </w:p>
    <w:p w:rsidR="005B7D84" w:rsidRDefault="005B7D84">
      <w:pPr>
        <w:widowControl/>
        <w:spacing w:before="100" w:beforeAutospacing="1" w:after="100" w:afterAutospacing="1" w:line="360" w:lineRule="auto"/>
        <w:jc w:val="center"/>
        <w:rPr>
          <w:rFonts w:ascii="宋体" w:hAnsi="宋体"/>
          <w:b/>
          <w:bCs/>
          <w:sz w:val="36"/>
          <w:szCs w:val="36"/>
        </w:rPr>
      </w:pPr>
    </w:p>
    <w:p w:rsidR="005B7D84" w:rsidRDefault="007E555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5B7D84" w:rsidRDefault="007E5551">
      <w:pPr>
        <w:widowControl/>
        <w:jc w:val="left"/>
        <w:rPr>
          <w:rFonts w:hAnsi="宋体"/>
          <w:b/>
          <w:snapToGrid w:val="0"/>
          <w:kern w:val="0"/>
          <w:sz w:val="36"/>
          <w:szCs w:val="36"/>
        </w:rPr>
      </w:pPr>
      <w:r>
        <w:rPr>
          <w:rFonts w:hAnsi="宋体"/>
          <w:b/>
          <w:snapToGrid w:val="0"/>
          <w:kern w:val="0"/>
          <w:sz w:val="36"/>
          <w:szCs w:val="36"/>
        </w:rPr>
        <w:br w:type="page"/>
      </w:r>
    </w:p>
    <w:p w:rsidR="005B7D84" w:rsidRDefault="007E555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5B7D84" w:rsidRDefault="005B7D84">
      <w:pPr>
        <w:spacing w:line="480" w:lineRule="exact"/>
        <w:jc w:val="center"/>
        <w:rPr>
          <w:rFonts w:ascii="宋体" w:hAnsi="宋体"/>
          <w:b/>
          <w:bCs/>
          <w:sz w:val="36"/>
          <w:szCs w:val="36"/>
        </w:rPr>
      </w:pPr>
    </w:p>
    <w:p w:rsidR="005B7D84" w:rsidRDefault="007E5551">
      <w:pPr>
        <w:widowControl/>
        <w:ind w:firstLineChars="300" w:firstLine="1084"/>
        <w:jc w:val="left"/>
        <w:rPr>
          <w:rFonts w:ascii="宋体" w:hAnsi="宋体" w:cs="黑体"/>
          <w:b/>
          <w:bCs/>
          <w:sz w:val="44"/>
          <w:szCs w:val="44"/>
          <w:lang w:val="zh-CN"/>
        </w:rPr>
      </w:pPr>
      <w:r>
        <w:rPr>
          <w:rFonts w:ascii="宋体" w:hAnsi="宋体" w:hint="eastAsia"/>
          <w:b/>
          <w:bCs/>
          <w:sz w:val="36"/>
          <w:szCs w:val="36"/>
        </w:rPr>
        <w:t>4.1</w:t>
      </w:r>
      <w:r>
        <w:rPr>
          <w:rFonts w:hAnsi="宋体" w:hint="eastAsia"/>
          <w:b/>
          <w:snapToGrid w:val="0"/>
          <w:kern w:val="0"/>
          <w:sz w:val="36"/>
          <w:szCs w:val="36"/>
        </w:rPr>
        <w:t>技术方案（或设计方案）（实施方案）</w:t>
      </w:r>
    </w:p>
    <w:p w:rsidR="005B7D84" w:rsidRDefault="005B7D84">
      <w:pPr>
        <w:snapToGrid w:val="0"/>
        <w:spacing w:line="360" w:lineRule="auto"/>
        <w:jc w:val="center"/>
        <w:rPr>
          <w:rFonts w:hAnsi="宋体"/>
          <w:b/>
          <w:snapToGrid w:val="0"/>
          <w:kern w:val="0"/>
          <w:sz w:val="36"/>
          <w:szCs w:val="36"/>
        </w:rPr>
      </w:pPr>
    </w:p>
    <w:p w:rsidR="005B7D84" w:rsidRDefault="007E555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5B7D84" w:rsidRDefault="005B7D84">
      <w:pPr>
        <w:snapToGrid w:val="0"/>
        <w:spacing w:line="360" w:lineRule="auto"/>
        <w:jc w:val="center"/>
        <w:rPr>
          <w:rFonts w:hAnsi="宋体"/>
          <w:b/>
          <w:snapToGrid w:val="0"/>
          <w:kern w:val="0"/>
          <w:sz w:val="36"/>
          <w:szCs w:val="36"/>
        </w:rPr>
      </w:pPr>
    </w:p>
    <w:p w:rsidR="005B7D84" w:rsidRDefault="005B7D84">
      <w:pPr>
        <w:snapToGrid w:val="0"/>
        <w:spacing w:line="360" w:lineRule="auto"/>
        <w:jc w:val="center"/>
        <w:rPr>
          <w:rFonts w:hAnsi="宋体"/>
          <w:b/>
          <w:snapToGrid w:val="0"/>
          <w:kern w:val="0"/>
          <w:sz w:val="36"/>
          <w:szCs w:val="36"/>
        </w:rPr>
      </w:pPr>
    </w:p>
    <w:p w:rsidR="005B7D84" w:rsidRDefault="007E5551">
      <w:pPr>
        <w:snapToGrid w:val="0"/>
        <w:spacing w:line="360" w:lineRule="auto"/>
        <w:jc w:val="center"/>
        <w:rPr>
          <w:rFonts w:hAnsi="宋体"/>
          <w:b/>
          <w:snapToGrid w:val="0"/>
          <w:kern w:val="0"/>
          <w:sz w:val="36"/>
          <w:szCs w:val="36"/>
        </w:rPr>
      </w:pPr>
      <w:r>
        <w:rPr>
          <w:rFonts w:ascii="宋体" w:hAnsi="宋体" w:hint="eastAsia"/>
          <w:b/>
          <w:bCs/>
          <w:sz w:val="36"/>
          <w:szCs w:val="36"/>
        </w:rPr>
        <w:t>4.2</w:t>
      </w:r>
      <w:r>
        <w:rPr>
          <w:rFonts w:hAnsi="宋体" w:hint="eastAsia"/>
          <w:b/>
          <w:snapToGrid w:val="0"/>
          <w:kern w:val="0"/>
          <w:sz w:val="36"/>
          <w:szCs w:val="36"/>
        </w:rPr>
        <w:t>业绩情况表</w:t>
      </w:r>
    </w:p>
    <w:p w:rsidR="005B7D84" w:rsidRDefault="007E5551" w:rsidP="000A623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5B7D84" w:rsidRDefault="007E5551">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B7D84">
        <w:trPr>
          <w:trHeight w:val="777"/>
        </w:trPr>
        <w:tc>
          <w:tcPr>
            <w:tcW w:w="712" w:type="dxa"/>
            <w:shd w:val="clear" w:color="auto" w:fill="F3F3F3"/>
            <w:vAlign w:val="center"/>
          </w:tcPr>
          <w:p w:rsidR="005B7D84" w:rsidRDefault="007E5551">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B7D84" w:rsidRDefault="007E5551">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B7D84" w:rsidRDefault="007E5551">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B7D84" w:rsidRDefault="007E5551">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B7D84" w:rsidRDefault="007E5551">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B7D84">
        <w:trPr>
          <w:trHeight w:val="680"/>
        </w:trPr>
        <w:tc>
          <w:tcPr>
            <w:tcW w:w="712" w:type="dxa"/>
            <w:vAlign w:val="center"/>
          </w:tcPr>
          <w:p w:rsidR="005B7D84" w:rsidRDefault="007E5551">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B7D84" w:rsidRDefault="005B7D84">
            <w:pPr>
              <w:pStyle w:val="a5"/>
              <w:spacing w:line="360" w:lineRule="auto"/>
              <w:rPr>
                <w:rFonts w:ascii="宋体" w:eastAsia="宋体" w:hAnsi="宋体" w:cs="Times New Roman"/>
                <w:sz w:val="24"/>
                <w:szCs w:val="24"/>
              </w:rPr>
            </w:pPr>
          </w:p>
        </w:tc>
        <w:tc>
          <w:tcPr>
            <w:tcW w:w="3579" w:type="dxa"/>
            <w:vAlign w:val="center"/>
          </w:tcPr>
          <w:p w:rsidR="005B7D84" w:rsidRDefault="005B7D84">
            <w:pPr>
              <w:pStyle w:val="a5"/>
              <w:spacing w:line="360" w:lineRule="auto"/>
              <w:rPr>
                <w:rFonts w:ascii="宋体" w:eastAsia="宋体" w:hAnsi="宋体" w:cs="Times New Roman"/>
                <w:sz w:val="24"/>
                <w:szCs w:val="24"/>
              </w:rPr>
            </w:pPr>
          </w:p>
        </w:tc>
        <w:tc>
          <w:tcPr>
            <w:tcW w:w="1440" w:type="dxa"/>
            <w:vAlign w:val="center"/>
          </w:tcPr>
          <w:p w:rsidR="005B7D84" w:rsidRDefault="005B7D84">
            <w:pPr>
              <w:pStyle w:val="a5"/>
              <w:spacing w:line="360" w:lineRule="auto"/>
              <w:rPr>
                <w:rFonts w:ascii="宋体" w:eastAsia="宋体" w:hAnsi="宋体" w:cs="Times New Roman"/>
                <w:sz w:val="24"/>
                <w:szCs w:val="24"/>
              </w:rPr>
            </w:pPr>
          </w:p>
        </w:tc>
        <w:tc>
          <w:tcPr>
            <w:tcW w:w="1706" w:type="dxa"/>
            <w:vAlign w:val="center"/>
          </w:tcPr>
          <w:p w:rsidR="005B7D84" w:rsidRDefault="005B7D84">
            <w:pPr>
              <w:pStyle w:val="a5"/>
              <w:spacing w:line="360" w:lineRule="auto"/>
              <w:rPr>
                <w:rFonts w:ascii="宋体" w:eastAsia="宋体" w:hAnsi="宋体" w:cs="Times New Roman"/>
                <w:sz w:val="24"/>
                <w:szCs w:val="24"/>
              </w:rPr>
            </w:pPr>
          </w:p>
        </w:tc>
      </w:tr>
      <w:tr w:rsidR="005B7D84">
        <w:trPr>
          <w:trHeight w:val="680"/>
        </w:trPr>
        <w:tc>
          <w:tcPr>
            <w:tcW w:w="712" w:type="dxa"/>
            <w:vAlign w:val="center"/>
          </w:tcPr>
          <w:p w:rsidR="005B7D84" w:rsidRDefault="007E5551">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B7D84" w:rsidRDefault="005B7D84">
            <w:pPr>
              <w:pStyle w:val="a5"/>
              <w:spacing w:line="360" w:lineRule="auto"/>
              <w:rPr>
                <w:rFonts w:ascii="宋体" w:eastAsia="宋体" w:hAnsi="宋体" w:cs="Times New Roman"/>
                <w:sz w:val="24"/>
                <w:szCs w:val="24"/>
              </w:rPr>
            </w:pPr>
          </w:p>
        </w:tc>
        <w:tc>
          <w:tcPr>
            <w:tcW w:w="3579" w:type="dxa"/>
            <w:vAlign w:val="center"/>
          </w:tcPr>
          <w:p w:rsidR="005B7D84" w:rsidRDefault="005B7D84">
            <w:pPr>
              <w:pStyle w:val="a5"/>
              <w:spacing w:line="360" w:lineRule="auto"/>
              <w:rPr>
                <w:rFonts w:ascii="宋体" w:eastAsia="宋体" w:hAnsi="宋体" w:cs="Times New Roman"/>
                <w:sz w:val="24"/>
                <w:szCs w:val="24"/>
              </w:rPr>
            </w:pPr>
          </w:p>
        </w:tc>
        <w:tc>
          <w:tcPr>
            <w:tcW w:w="1440" w:type="dxa"/>
            <w:vAlign w:val="center"/>
          </w:tcPr>
          <w:p w:rsidR="005B7D84" w:rsidRDefault="005B7D84">
            <w:pPr>
              <w:pStyle w:val="a5"/>
              <w:spacing w:line="360" w:lineRule="auto"/>
              <w:rPr>
                <w:rFonts w:ascii="宋体" w:eastAsia="宋体" w:hAnsi="宋体" w:cs="Times New Roman"/>
                <w:sz w:val="24"/>
                <w:szCs w:val="24"/>
              </w:rPr>
            </w:pPr>
          </w:p>
        </w:tc>
        <w:tc>
          <w:tcPr>
            <w:tcW w:w="1706" w:type="dxa"/>
            <w:vAlign w:val="center"/>
          </w:tcPr>
          <w:p w:rsidR="005B7D84" w:rsidRDefault="005B7D84">
            <w:pPr>
              <w:pStyle w:val="a5"/>
              <w:spacing w:line="360" w:lineRule="auto"/>
              <w:rPr>
                <w:rFonts w:ascii="宋体" w:eastAsia="宋体" w:hAnsi="宋体" w:cs="Times New Roman"/>
                <w:sz w:val="24"/>
                <w:szCs w:val="24"/>
              </w:rPr>
            </w:pPr>
          </w:p>
        </w:tc>
      </w:tr>
      <w:tr w:rsidR="005B7D84">
        <w:trPr>
          <w:trHeight w:val="680"/>
        </w:trPr>
        <w:tc>
          <w:tcPr>
            <w:tcW w:w="712" w:type="dxa"/>
            <w:vAlign w:val="center"/>
          </w:tcPr>
          <w:p w:rsidR="005B7D84" w:rsidRDefault="007E5551">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B7D84" w:rsidRDefault="005B7D84">
            <w:pPr>
              <w:pStyle w:val="a5"/>
              <w:spacing w:line="360" w:lineRule="auto"/>
              <w:rPr>
                <w:rFonts w:ascii="宋体" w:eastAsia="宋体" w:hAnsi="宋体" w:cs="Times New Roman"/>
                <w:sz w:val="24"/>
                <w:szCs w:val="24"/>
              </w:rPr>
            </w:pPr>
          </w:p>
        </w:tc>
        <w:tc>
          <w:tcPr>
            <w:tcW w:w="3579" w:type="dxa"/>
            <w:vAlign w:val="center"/>
          </w:tcPr>
          <w:p w:rsidR="005B7D84" w:rsidRDefault="005B7D84">
            <w:pPr>
              <w:pStyle w:val="a5"/>
              <w:spacing w:line="360" w:lineRule="auto"/>
              <w:rPr>
                <w:rFonts w:ascii="宋体" w:eastAsia="宋体" w:hAnsi="宋体" w:cs="Times New Roman"/>
                <w:sz w:val="24"/>
                <w:szCs w:val="24"/>
              </w:rPr>
            </w:pPr>
          </w:p>
        </w:tc>
        <w:tc>
          <w:tcPr>
            <w:tcW w:w="1440" w:type="dxa"/>
            <w:vAlign w:val="center"/>
          </w:tcPr>
          <w:p w:rsidR="005B7D84" w:rsidRDefault="005B7D84">
            <w:pPr>
              <w:pStyle w:val="a5"/>
              <w:spacing w:line="360" w:lineRule="auto"/>
              <w:rPr>
                <w:rFonts w:ascii="宋体" w:eastAsia="宋体" w:hAnsi="宋体" w:cs="Times New Roman"/>
                <w:sz w:val="24"/>
                <w:szCs w:val="24"/>
              </w:rPr>
            </w:pPr>
          </w:p>
        </w:tc>
        <w:tc>
          <w:tcPr>
            <w:tcW w:w="1706" w:type="dxa"/>
            <w:vAlign w:val="center"/>
          </w:tcPr>
          <w:p w:rsidR="005B7D84" w:rsidRDefault="005B7D84">
            <w:pPr>
              <w:pStyle w:val="a5"/>
              <w:spacing w:line="360" w:lineRule="auto"/>
              <w:rPr>
                <w:rFonts w:ascii="宋体" w:eastAsia="宋体" w:hAnsi="宋体" w:cs="Times New Roman"/>
                <w:sz w:val="24"/>
                <w:szCs w:val="24"/>
              </w:rPr>
            </w:pPr>
          </w:p>
        </w:tc>
      </w:tr>
      <w:tr w:rsidR="005B7D84">
        <w:trPr>
          <w:trHeight w:val="680"/>
        </w:trPr>
        <w:tc>
          <w:tcPr>
            <w:tcW w:w="712" w:type="dxa"/>
            <w:vAlign w:val="center"/>
          </w:tcPr>
          <w:p w:rsidR="005B7D84" w:rsidRDefault="007E5551">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B7D84" w:rsidRDefault="005B7D84">
            <w:pPr>
              <w:rPr>
                <w:rFonts w:ascii="宋体"/>
              </w:rPr>
            </w:pPr>
          </w:p>
        </w:tc>
        <w:tc>
          <w:tcPr>
            <w:tcW w:w="3579" w:type="dxa"/>
            <w:vAlign w:val="center"/>
          </w:tcPr>
          <w:p w:rsidR="005B7D84" w:rsidRDefault="005B7D84">
            <w:pPr>
              <w:rPr>
                <w:rFonts w:ascii="宋体"/>
              </w:rPr>
            </w:pPr>
          </w:p>
        </w:tc>
        <w:tc>
          <w:tcPr>
            <w:tcW w:w="1440" w:type="dxa"/>
            <w:vAlign w:val="center"/>
          </w:tcPr>
          <w:p w:rsidR="005B7D84" w:rsidRDefault="005B7D84">
            <w:pPr>
              <w:rPr>
                <w:rFonts w:ascii="宋体"/>
              </w:rPr>
            </w:pPr>
          </w:p>
        </w:tc>
        <w:tc>
          <w:tcPr>
            <w:tcW w:w="1706" w:type="dxa"/>
            <w:vAlign w:val="center"/>
          </w:tcPr>
          <w:p w:rsidR="005B7D84" w:rsidRDefault="005B7D84">
            <w:pPr>
              <w:rPr>
                <w:rFonts w:ascii="宋体"/>
              </w:rPr>
            </w:pPr>
          </w:p>
        </w:tc>
      </w:tr>
      <w:tr w:rsidR="005B7D84">
        <w:trPr>
          <w:trHeight w:val="680"/>
        </w:trPr>
        <w:tc>
          <w:tcPr>
            <w:tcW w:w="712" w:type="dxa"/>
            <w:vAlign w:val="center"/>
          </w:tcPr>
          <w:p w:rsidR="005B7D84" w:rsidRDefault="007E5551">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B7D84" w:rsidRDefault="005B7D84">
            <w:pPr>
              <w:rPr>
                <w:rFonts w:ascii="宋体"/>
              </w:rPr>
            </w:pPr>
          </w:p>
        </w:tc>
        <w:tc>
          <w:tcPr>
            <w:tcW w:w="3579" w:type="dxa"/>
            <w:vAlign w:val="center"/>
          </w:tcPr>
          <w:p w:rsidR="005B7D84" w:rsidRDefault="005B7D84">
            <w:pPr>
              <w:rPr>
                <w:rFonts w:ascii="宋体"/>
              </w:rPr>
            </w:pPr>
          </w:p>
        </w:tc>
        <w:tc>
          <w:tcPr>
            <w:tcW w:w="1440" w:type="dxa"/>
            <w:vAlign w:val="center"/>
          </w:tcPr>
          <w:p w:rsidR="005B7D84" w:rsidRDefault="005B7D84">
            <w:pPr>
              <w:rPr>
                <w:rFonts w:ascii="宋体"/>
              </w:rPr>
            </w:pPr>
          </w:p>
        </w:tc>
        <w:tc>
          <w:tcPr>
            <w:tcW w:w="1706" w:type="dxa"/>
            <w:vAlign w:val="center"/>
          </w:tcPr>
          <w:p w:rsidR="005B7D84" w:rsidRDefault="005B7D84">
            <w:pPr>
              <w:rPr>
                <w:rFonts w:ascii="宋体"/>
              </w:rPr>
            </w:pPr>
          </w:p>
        </w:tc>
      </w:tr>
    </w:tbl>
    <w:p w:rsidR="005B7D84" w:rsidRDefault="007E555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5B7D84" w:rsidRDefault="007E555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5B7D84" w:rsidRDefault="005B7D84">
      <w:pPr>
        <w:autoSpaceDE w:val="0"/>
        <w:autoSpaceDN w:val="0"/>
        <w:adjustRightInd w:val="0"/>
        <w:spacing w:line="360" w:lineRule="auto"/>
        <w:jc w:val="center"/>
        <w:outlineLvl w:val="0"/>
        <w:rPr>
          <w:rFonts w:ascii="宋体" w:hAnsi="宋体"/>
          <w:b/>
          <w:bCs/>
          <w:sz w:val="36"/>
          <w:szCs w:val="36"/>
        </w:rPr>
      </w:pPr>
    </w:p>
    <w:p w:rsidR="005B7D84" w:rsidRDefault="007E555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4.3 售后服务方案</w:t>
      </w:r>
    </w:p>
    <w:p w:rsidR="005B7D84" w:rsidRDefault="005B7D84">
      <w:pPr>
        <w:autoSpaceDE w:val="0"/>
        <w:autoSpaceDN w:val="0"/>
        <w:adjustRightInd w:val="0"/>
        <w:spacing w:line="360" w:lineRule="auto"/>
        <w:jc w:val="center"/>
        <w:outlineLvl w:val="0"/>
        <w:rPr>
          <w:rFonts w:ascii="宋体" w:hAnsi="宋体"/>
          <w:b/>
          <w:bCs/>
          <w:sz w:val="36"/>
          <w:szCs w:val="36"/>
        </w:rPr>
      </w:pPr>
    </w:p>
    <w:p w:rsidR="005B7D84" w:rsidRDefault="007E555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5B7D84" w:rsidRDefault="007E5551">
      <w:pPr>
        <w:widowControl/>
        <w:jc w:val="left"/>
        <w:rPr>
          <w:rFonts w:ascii="宋体" w:hAnsi="宋体"/>
          <w:b/>
          <w:bCs/>
          <w:sz w:val="36"/>
          <w:szCs w:val="36"/>
        </w:rPr>
      </w:pPr>
      <w:r>
        <w:rPr>
          <w:rFonts w:ascii="宋体" w:hAnsi="宋体"/>
          <w:b/>
          <w:bCs/>
          <w:sz w:val="36"/>
          <w:szCs w:val="36"/>
        </w:rPr>
        <w:lastRenderedPageBreak/>
        <w:br w:type="page"/>
      </w:r>
    </w:p>
    <w:p w:rsidR="005B7D84" w:rsidRDefault="007E5551">
      <w:pPr>
        <w:spacing w:line="360" w:lineRule="auto"/>
        <w:jc w:val="center"/>
        <w:rPr>
          <w:rFonts w:ascii="宋体" w:hAnsi="宋体"/>
          <w:b/>
          <w:bCs/>
          <w:sz w:val="36"/>
          <w:szCs w:val="36"/>
        </w:rPr>
      </w:pPr>
      <w:r>
        <w:rPr>
          <w:rFonts w:ascii="宋体" w:hAnsi="宋体" w:hint="eastAsia"/>
          <w:b/>
          <w:bCs/>
          <w:sz w:val="36"/>
          <w:szCs w:val="36"/>
        </w:rPr>
        <w:lastRenderedPageBreak/>
        <w:t>4.4 中小企业声明函</w:t>
      </w:r>
    </w:p>
    <w:p w:rsidR="005B7D84" w:rsidRDefault="005B7D84">
      <w:pPr>
        <w:spacing w:line="360" w:lineRule="auto"/>
        <w:jc w:val="center"/>
        <w:rPr>
          <w:rFonts w:ascii="宋体" w:hAnsi="宋体"/>
          <w:b/>
          <w:bCs/>
          <w:sz w:val="36"/>
          <w:szCs w:val="36"/>
        </w:rPr>
      </w:pPr>
    </w:p>
    <w:p w:rsidR="005B7D84" w:rsidRDefault="007E555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5B7D84" w:rsidRDefault="007E555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B7D84" w:rsidRDefault="007E555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5B7D84" w:rsidRDefault="005B7D84">
      <w:pPr>
        <w:widowControl/>
        <w:spacing w:before="100" w:beforeAutospacing="1" w:after="100" w:afterAutospacing="1" w:line="360" w:lineRule="auto"/>
        <w:ind w:firstLine="420"/>
        <w:contextualSpacing/>
        <w:jc w:val="left"/>
        <w:rPr>
          <w:rFonts w:ascii="宋体" w:hAnsi="宋体" w:cs="Arial"/>
          <w:kern w:val="0"/>
          <w:sz w:val="24"/>
          <w:szCs w:val="24"/>
        </w:rPr>
      </w:pPr>
    </w:p>
    <w:p w:rsidR="005B7D84" w:rsidRDefault="005B7D84">
      <w:pPr>
        <w:widowControl/>
        <w:spacing w:before="100" w:beforeAutospacing="1" w:after="100" w:afterAutospacing="1" w:line="360" w:lineRule="auto"/>
        <w:ind w:leftChars="1850" w:left="3885"/>
        <w:jc w:val="left"/>
        <w:rPr>
          <w:rFonts w:ascii="宋体" w:hAnsi="宋体" w:cs="Arial"/>
          <w:kern w:val="0"/>
          <w:sz w:val="24"/>
          <w:szCs w:val="24"/>
        </w:rPr>
      </w:pPr>
    </w:p>
    <w:p w:rsidR="005B7D84" w:rsidRDefault="007E555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5B7D84" w:rsidRDefault="005B7D84">
      <w:pPr>
        <w:widowControl/>
        <w:spacing w:before="100" w:beforeAutospacing="1" w:after="100" w:afterAutospacing="1" w:line="360" w:lineRule="auto"/>
        <w:jc w:val="left"/>
        <w:rPr>
          <w:rFonts w:ascii="宋体" w:hAnsi="宋体"/>
          <w:sz w:val="24"/>
          <w:szCs w:val="24"/>
        </w:rPr>
      </w:pPr>
    </w:p>
    <w:p w:rsidR="005B7D84" w:rsidRDefault="007E555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B7D84" w:rsidRDefault="007E555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B7D84" w:rsidRDefault="007E555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5B7D84" w:rsidRDefault="005B7D84">
      <w:pPr>
        <w:autoSpaceDE w:val="0"/>
        <w:autoSpaceDN w:val="0"/>
        <w:adjustRightInd w:val="0"/>
        <w:spacing w:line="360" w:lineRule="auto"/>
        <w:jc w:val="center"/>
        <w:outlineLvl w:val="0"/>
        <w:rPr>
          <w:rFonts w:ascii="宋体" w:hAnsi="宋体" w:cs="Arial"/>
          <w:kern w:val="0"/>
          <w:sz w:val="24"/>
          <w:szCs w:val="24"/>
        </w:rPr>
      </w:pPr>
    </w:p>
    <w:p w:rsidR="005B7D84" w:rsidRDefault="005B7D84">
      <w:pPr>
        <w:autoSpaceDE w:val="0"/>
        <w:autoSpaceDN w:val="0"/>
        <w:adjustRightInd w:val="0"/>
        <w:spacing w:line="360" w:lineRule="auto"/>
        <w:jc w:val="center"/>
        <w:outlineLvl w:val="0"/>
        <w:rPr>
          <w:rFonts w:ascii="宋体" w:hAnsi="宋体"/>
          <w:b/>
          <w:bCs/>
          <w:sz w:val="36"/>
          <w:szCs w:val="36"/>
        </w:rPr>
      </w:pPr>
    </w:p>
    <w:p w:rsidR="005B7D84" w:rsidRDefault="005B7D84">
      <w:pPr>
        <w:autoSpaceDE w:val="0"/>
        <w:autoSpaceDN w:val="0"/>
        <w:adjustRightInd w:val="0"/>
        <w:spacing w:line="360" w:lineRule="auto"/>
        <w:jc w:val="center"/>
        <w:outlineLvl w:val="0"/>
        <w:rPr>
          <w:rFonts w:ascii="宋体" w:hAnsi="宋体"/>
          <w:b/>
          <w:bCs/>
          <w:sz w:val="36"/>
          <w:szCs w:val="36"/>
        </w:rPr>
      </w:pPr>
    </w:p>
    <w:p w:rsidR="005B7D84" w:rsidRDefault="005B7D84">
      <w:pPr>
        <w:spacing w:line="360" w:lineRule="auto"/>
        <w:jc w:val="center"/>
        <w:rPr>
          <w:rFonts w:ascii="宋体" w:hAnsi="宋体"/>
          <w:b/>
          <w:bCs/>
          <w:sz w:val="36"/>
          <w:szCs w:val="36"/>
        </w:rPr>
      </w:pPr>
      <w:bookmarkStart w:id="24" w:name="OLE_LINK13"/>
      <w:bookmarkStart w:id="25" w:name="OLE_LINK14"/>
    </w:p>
    <w:p w:rsidR="005B7D84" w:rsidRDefault="007E5551">
      <w:pPr>
        <w:spacing w:line="360" w:lineRule="auto"/>
        <w:jc w:val="center"/>
        <w:rPr>
          <w:rFonts w:ascii="宋体" w:hAnsi="宋体"/>
          <w:b/>
          <w:bCs/>
          <w:sz w:val="36"/>
          <w:szCs w:val="36"/>
        </w:rPr>
      </w:pPr>
      <w:r>
        <w:rPr>
          <w:rFonts w:ascii="宋体" w:hAnsi="宋体" w:hint="eastAsia"/>
          <w:b/>
          <w:bCs/>
          <w:sz w:val="36"/>
          <w:szCs w:val="36"/>
        </w:rPr>
        <w:lastRenderedPageBreak/>
        <w:t>4.5 残疾人福利性单位声明函</w:t>
      </w:r>
    </w:p>
    <w:bookmarkEnd w:id="24"/>
    <w:bookmarkEnd w:id="25"/>
    <w:p w:rsidR="005B7D84" w:rsidRDefault="005B7D84">
      <w:pPr>
        <w:spacing w:line="360" w:lineRule="auto"/>
        <w:rPr>
          <w:rFonts w:ascii="宋体" w:hAnsi="宋体"/>
          <w:szCs w:val="21"/>
        </w:rPr>
      </w:pPr>
    </w:p>
    <w:p w:rsidR="005B7D84" w:rsidRDefault="007E555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B7D84" w:rsidRDefault="007E555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B7D84" w:rsidRDefault="005B7D84">
      <w:pPr>
        <w:spacing w:line="360" w:lineRule="auto"/>
        <w:rPr>
          <w:rFonts w:ascii="宋体" w:hAnsi="宋体"/>
          <w:sz w:val="24"/>
          <w:szCs w:val="24"/>
        </w:rPr>
      </w:pPr>
    </w:p>
    <w:p w:rsidR="005B7D84" w:rsidRDefault="005B7D84">
      <w:pPr>
        <w:spacing w:line="360" w:lineRule="auto"/>
        <w:rPr>
          <w:rFonts w:ascii="宋体" w:hAnsi="宋体"/>
          <w:sz w:val="24"/>
          <w:szCs w:val="24"/>
        </w:rPr>
      </w:pPr>
    </w:p>
    <w:p w:rsidR="005B7D84" w:rsidRDefault="007E5551">
      <w:pPr>
        <w:spacing w:line="360" w:lineRule="auto"/>
        <w:rPr>
          <w:rFonts w:ascii="宋体" w:hAnsi="宋体"/>
          <w:sz w:val="24"/>
          <w:szCs w:val="24"/>
        </w:rPr>
      </w:pPr>
      <w:r>
        <w:rPr>
          <w:rFonts w:ascii="宋体" w:hAnsi="宋体" w:hint="eastAsia"/>
          <w:sz w:val="24"/>
          <w:szCs w:val="24"/>
        </w:rPr>
        <w:t xml:space="preserve">                                    单位名称（盖章）：</w:t>
      </w:r>
    </w:p>
    <w:p w:rsidR="005B7D84" w:rsidRDefault="007E5551">
      <w:pPr>
        <w:spacing w:line="360" w:lineRule="auto"/>
        <w:rPr>
          <w:rFonts w:ascii="宋体" w:hAnsi="宋体"/>
          <w:sz w:val="24"/>
          <w:szCs w:val="24"/>
        </w:rPr>
      </w:pPr>
      <w:r>
        <w:rPr>
          <w:rFonts w:ascii="宋体" w:hAnsi="宋体" w:hint="eastAsia"/>
          <w:sz w:val="24"/>
          <w:szCs w:val="24"/>
        </w:rPr>
        <w:t xml:space="preserve">                                    日    期：</w:t>
      </w:r>
    </w:p>
    <w:p w:rsidR="005B7D84" w:rsidRDefault="005B7D84"/>
    <w:p w:rsidR="005B7D84" w:rsidRDefault="005B7D84"/>
    <w:p w:rsidR="005B7D84" w:rsidRDefault="005B7D84"/>
    <w:p w:rsidR="005B7D84" w:rsidRDefault="005B7D84"/>
    <w:p w:rsidR="005B7D84" w:rsidRDefault="005B7D84"/>
    <w:p w:rsidR="005B7D84" w:rsidRDefault="007E555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4.6 所投产品符合国家强制性要求承诺函 </w:t>
      </w:r>
    </w:p>
    <w:p w:rsidR="005B7D84" w:rsidRDefault="007E5551">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w:t>
      </w:r>
    </w:p>
    <w:p w:rsidR="005B7D84" w:rsidRDefault="007E5551">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5B7D84" w:rsidRDefault="005B7D84"/>
    <w:p w:rsidR="005B7D84" w:rsidRDefault="005B7D84"/>
    <w:p w:rsidR="005B7D84" w:rsidRDefault="007E5551">
      <w:pPr>
        <w:widowControl/>
        <w:jc w:val="left"/>
        <w:rPr>
          <w:rFonts w:ascii="宋体" w:hAnsi="宋体" w:cs="黑体"/>
          <w:b/>
          <w:bCs/>
          <w:sz w:val="44"/>
          <w:szCs w:val="44"/>
          <w:lang w:val="zh-CN"/>
        </w:rPr>
      </w:pPr>
      <w:r>
        <w:rPr>
          <w:rFonts w:ascii="宋体" w:hAnsi="宋体" w:cs="黑体"/>
          <w:b/>
          <w:bCs/>
          <w:sz w:val="44"/>
          <w:szCs w:val="44"/>
          <w:lang w:val="zh-CN"/>
        </w:rPr>
        <w:br w:type="page"/>
      </w:r>
    </w:p>
    <w:p w:rsidR="005B7D84" w:rsidRDefault="005B7D84">
      <w:pPr>
        <w:autoSpaceDE w:val="0"/>
        <w:autoSpaceDN w:val="0"/>
        <w:adjustRightInd w:val="0"/>
        <w:spacing w:line="360" w:lineRule="auto"/>
        <w:rPr>
          <w:rFonts w:ascii="宋体" w:hAnsi="宋体" w:cs="黑体"/>
          <w:b/>
          <w:bCs/>
          <w:sz w:val="44"/>
          <w:szCs w:val="44"/>
          <w:lang w:val="zh-CN"/>
        </w:rPr>
      </w:pPr>
    </w:p>
    <w:p w:rsidR="005B7D84" w:rsidRDefault="005B7D84">
      <w:pPr>
        <w:pStyle w:val="a8"/>
        <w:rPr>
          <w:lang w:val="zh-CN"/>
        </w:rPr>
      </w:pPr>
    </w:p>
    <w:p w:rsidR="005B7D84" w:rsidRDefault="007E555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5B7D84" w:rsidRDefault="005B7D84"/>
    <w:p w:rsidR="005B7D84" w:rsidRDefault="005B7D84"/>
    <w:p w:rsidR="005B7D84" w:rsidRDefault="005B7D84"/>
    <w:p w:rsidR="005B7D84" w:rsidRDefault="007E5551">
      <w:pPr>
        <w:spacing w:line="360" w:lineRule="auto"/>
        <w:jc w:val="center"/>
        <w:rPr>
          <w:rFonts w:ascii="宋体" w:hAnsi="宋体"/>
          <w:b/>
          <w:bCs/>
          <w:sz w:val="28"/>
          <w:szCs w:val="28"/>
        </w:rPr>
      </w:pPr>
      <w:r>
        <w:rPr>
          <w:rFonts w:ascii="宋体" w:hAnsi="宋体"/>
          <w:b/>
          <w:bCs/>
          <w:sz w:val="28"/>
          <w:szCs w:val="28"/>
        </w:rPr>
        <w:t>除采购文件另有规定外，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的单位公章后应在此项下提交。</w:t>
      </w:r>
    </w:p>
    <w:p w:rsidR="005B7D84" w:rsidRDefault="007E5551">
      <w:pPr>
        <w:spacing w:line="360" w:lineRule="auto"/>
        <w:jc w:val="center"/>
        <w:rPr>
          <w:rFonts w:ascii="宋体" w:hAnsi="宋体"/>
          <w:b/>
          <w:bCs/>
          <w:sz w:val="28"/>
          <w:szCs w:val="28"/>
        </w:rPr>
      </w:pPr>
      <w:r>
        <w:rPr>
          <w:rFonts w:ascii="宋体" w:hAnsi="宋体"/>
          <w:b/>
          <w:bCs/>
          <w:sz w:val="28"/>
          <w:szCs w:val="28"/>
        </w:rPr>
        <w:t> </w:t>
      </w:r>
    </w:p>
    <w:p w:rsidR="005B7D84" w:rsidRDefault="005B7D84"/>
    <w:p w:rsidR="005B7D84" w:rsidRDefault="005B7D84"/>
    <w:p w:rsidR="005B7D84" w:rsidRDefault="005B7D84"/>
    <w:p w:rsidR="005B7D84" w:rsidRDefault="005B7D84"/>
    <w:p w:rsidR="005B7D84" w:rsidRDefault="005B7D84"/>
    <w:p w:rsidR="005B7D84" w:rsidRDefault="005B7D84"/>
    <w:p w:rsidR="005B7D84" w:rsidRDefault="005B7D84"/>
    <w:p w:rsidR="005B7D84" w:rsidRDefault="005B7D84">
      <w:pPr>
        <w:spacing w:line="360" w:lineRule="atLeast"/>
        <w:ind w:firstLineChars="250" w:firstLine="600"/>
        <w:rPr>
          <w:rFonts w:ascii="宋体"/>
          <w:color w:val="000000"/>
          <w:sz w:val="24"/>
        </w:rPr>
      </w:pPr>
    </w:p>
    <w:p w:rsidR="005B7D84" w:rsidRDefault="005B7D84">
      <w:pPr>
        <w:spacing w:line="360" w:lineRule="atLeast"/>
        <w:ind w:firstLineChars="250" w:firstLine="600"/>
        <w:rPr>
          <w:rFonts w:ascii="宋体"/>
          <w:color w:val="000000"/>
          <w:sz w:val="24"/>
        </w:rPr>
      </w:pPr>
    </w:p>
    <w:p w:rsidR="005B7D84" w:rsidRDefault="005B7D84">
      <w:pPr>
        <w:spacing w:line="360" w:lineRule="atLeast"/>
        <w:ind w:firstLineChars="250" w:firstLine="600"/>
        <w:rPr>
          <w:rFonts w:ascii="宋体"/>
          <w:color w:val="000000"/>
          <w:sz w:val="24"/>
        </w:rPr>
      </w:pPr>
    </w:p>
    <w:p w:rsidR="005B7D84" w:rsidRDefault="005B7D84">
      <w:pPr>
        <w:spacing w:line="360" w:lineRule="atLeast"/>
        <w:ind w:firstLineChars="250" w:firstLine="600"/>
        <w:rPr>
          <w:rFonts w:ascii="宋体"/>
          <w:color w:val="000000"/>
          <w:sz w:val="24"/>
        </w:rPr>
      </w:pPr>
    </w:p>
    <w:p w:rsidR="005B7D84" w:rsidRDefault="005B7D84">
      <w:pPr>
        <w:spacing w:line="360" w:lineRule="atLeast"/>
        <w:ind w:firstLineChars="250" w:firstLine="600"/>
        <w:rPr>
          <w:rFonts w:ascii="宋体"/>
          <w:color w:val="000000"/>
          <w:sz w:val="24"/>
        </w:rPr>
      </w:pPr>
    </w:p>
    <w:p w:rsidR="005B7D84" w:rsidRDefault="005B7D84">
      <w:pPr>
        <w:spacing w:line="360" w:lineRule="atLeast"/>
        <w:ind w:firstLineChars="250" w:firstLine="600"/>
        <w:rPr>
          <w:rFonts w:ascii="宋体"/>
          <w:color w:val="000000"/>
          <w:sz w:val="24"/>
        </w:rPr>
      </w:pPr>
    </w:p>
    <w:p w:rsidR="005B7D84" w:rsidRDefault="007E5551">
      <w:pPr>
        <w:spacing w:line="480" w:lineRule="exact"/>
        <w:rPr>
          <w:rFonts w:ascii="Calibri" w:hAnsi="Calibri" w:cs="黑体"/>
          <w:color w:val="000000"/>
          <w:sz w:val="24"/>
          <w:szCs w:val="24"/>
        </w:rPr>
      </w:pPr>
      <w:r>
        <w:rPr>
          <w:rFonts w:ascii="Calibri" w:hAnsi="Calibri" w:cs="黑体" w:hint="eastAsia"/>
          <w:color w:val="000000"/>
          <w:sz w:val="24"/>
          <w:szCs w:val="24"/>
        </w:rPr>
        <w:br w:type="page"/>
      </w:r>
    </w:p>
    <w:p w:rsidR="005B7D84" w:rsidRDefault="007E5551">
      <w:pPr>
        <w:spacing w:line="480" w:lineRule="exact"/>
        <w:jc w:val="center"/>
        <w:rPr>
          <w:rFonts w:ascii="宋体" w:hAnsi="宋体"/>
          <w:b/>
          <w:bCs/>
          <w:sz w:val="36"/>
          <w:szCs w:val="36"/>
        </w:rPr>
      </w:pPr>
      <w:r>
        <w:rPr>
          <w:rFonts w:ascii="宋体" w:hAnsi="宋体" w:hint="eastAsia"/>
          <w:b/>
          <w:bCs/>
          <w:sz w:val="36"/>
          <w:szCs w:val="36"/>
        </w:rPr>
        <w:lastRenderedPageBreak/>
        <w:t>供应商最后报价表</w:t>
      </w:r>
    </w:p>
    <w:p w:rsidR="005B7D84" w:rsidRDefault="007E5551">
      <w:pPr>
        <w:pStyle w:val="af2"/>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5B7D84">
        <w:trPr>
          <w:trHeight w:val="985"/>
        </w:trPr>
        <w:tc>
          <w:tcPr>
            <w:tcW w:w="1951" w:type="dxa"/>
            <w:tcBorders>
              <w:top w:val="single" w:sz="4" w:space="0" w:color="auto"/>
              <w:left w:val="single" w:sz="4" w:space="0" w:color="auto"/>
              <w:right w:val="single" w:sz="4" w:space="0" w:color="auto"/>
            </w:tcBorders>
            <w:vAlign w:val="center"/>
          </w:tcPr>
          <w:p w:rsidR="005B7D84" w:rsidRDefault="007E5551">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5B7D84" w:rsidRDefault="005B7D8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5B7D84" w:rsidRDefault="007E5551">
            <w:pPr>
              <w:autoSpaceDE w:val="0"/>
              <w:autoSpaceDN w:val="0"/>
              <w:adjustRightInd w:val="0"/>
              <w:jc w:val="center"/>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5B7D84" w:rsidRDefault="005B7D84">
            <w:pPr>
              <w:autoSpaceDE w:val="0"/>
              <w:autoSpaceDN w:val="0"/>
              <w:adjustRightInd w:val="0"/>
              <w:rPr>
                <w:rFonts w:ascii="宋体" w:hAnsi="宋体"/>
                <w:bCs/>
                <w:sz w:val="24"/>
                <w:szCs w:val="24"/>
              </w:rPr>
            </w:pPr>
          </w:p>
        </w:tc>
      </w:tr>
      <w:tr w:rsidR="005B7D84">
        <w:trPr>
          <w:trHeight w:val="1396"/>
        </w:trPr>
        <w:tc>
          <w:tcPr>
            <w:tcW w:w="1951" w:type="dxa"/>
            <w:tcBorders>
              <w:left w:val="single" w:sz="4" w:space="0" w:color="auto"/>
              <w:right w:val="single" w:sz="4" w:space="0" w:color="auto"/>
            </w:tcBorders>
            <w:vAlign w:val="center"/>
          </w:tcPr>
          <w:p w:rsidR="005B7D84" w:rsidRDefault="007E5551">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5B7D84" w:rsidRDefault="007E5551">
            <w:pPr>
              <w:autoSpaceDE w:val="0"/>
              <w:autoSpaceDN w:val="0"/>
              <w:adjustRightInd w:val="0"/>
              <w:rPr>
                <w:sz w:val="24"/>
                <w:szCs w:val="24"/>
              </w:rPr>
            </w:pPr>
            <w:r>
              <w:rPr>
                <w:sz w:val="24"/>
                <w:szCs w:val="24"/>
              </w:rPr>
              <w:t>大写：</w:t>
            </w:r>
          </w:p>
          <w:p w:rsidR="005B7D84" w:rsidRDefault="007E5551">
            <w:pPr>
              <w:autoSpaceDE w:val="0"/>
              <w:autoSpaceDN w:val="0"/>
              <w:adjustRightInd w:val="0"/>
              <w:rPr>
                <w:rFonts w:ascii="宋体" w:hAnsi="宋体"/>
                <w:sz w:val="24"/>
                <w:szCs w:val="24"/>
              </w:rPr>
            </w:pPr>
            <w:r>
              <w:rPr>
                <w:sz w:val="24"/>
                <w:szCs w:val="24"/>
              </w:rPr>
              <w:t>小写：</w:t>
            </w:r>
          </w:p>
        </w:tc>
      </w:tr>
      <w:tr w:rsidR="005B7D84">
        <w:trPr>
          <w:trHeight w:val="2005"/>
        </w:trPr>
        <w:tc>
          <w:tcPr>
            <w:tcW w:w="9464" w:type="dxa"/>
            <w:gridSpan w:val="4"/>
            <w:tcBorders>
              <w:left w:val="single" w:sz="4" w:space="0" w:color="auto"/>
              <w:bottom w:val="single" w:sz="4" w:space="0" w:color="auto"/>
              <w:right w:val="single" w:sz="4" w:space="0" w:color="auto"/>
            </w:tcBorders>
            <w:vAlign w:val="center"/>
          </w:tcPr>
          <w:p w:rsidR="005B7D84" w:rsidRDefault="005B7D84">
            <w:pPr>
              <w:pStyle w:val="af2"/>
              <w:ind w:firstLine="240"/>
              <w:rPr>
                <w:rFonts w:ascii="Calibri" w:hAnsi="Calibri"/>
                <w:szCs w:val="24"/>
              </w:rPr>
            </w:pPr>
          </w:p>
          <w:p w:rsidR="005B7D84" w:rsidRDefault="007E5551">
            <w:pPr>
              <w:pStyle w:val="af2"/>
              <w:ind w:firstLine="240"/>
              <w:rPr>
                <w:rFonts w:ascii="Calibri" w:hAnsi="Calibri"/>
                <w:szCs w:val="24"/>
              </w:rPr>
            </w:pPr>
            <w:r>
              <w:rPr>
                <w:rFonts w:ascii="Calibri" w:hAnsi="Calibri" w:hint="eastAsia"/>
                <w:szCs w:val="24"/>
              </w:rPr>
              <w:t>报价供应商：</w:t>
            </w:r>
          </w:p>
          <w:p w:rsidR="005B7D84" w:rsidRDefault="005B7D84">
            <w:pPr>
              <w:pStyle w:val="af2"/>
              <w:ind w:firstLine="240"/>
              <w:rPr>
                <w:rFonts w:ascii="Calibri" w:hAnsi="Calibri"/>
                <w:szCs w:val="24"/>
              </w:rPr>
            </w:pPr>
          </w:p>
          <w:p w:rsidR="005B7D84" w:rsidRDefault="007E5551">
            <w:pPr>
              <w:pStyle w:val="af2"/>
              <w:ind w:firstLine="240"/>
              <w:rPr>
                <w:rFonts w:ascii="宋体" w:hAnsi="宋体"/>
                <w:bCs/>
                <w:szCs w:val="24"/>
              </w:rPr>
            </w:pPr>
            <w:r>
              <w:rPr>
                <w:rFonts w:ascii="宋体" w:hAnsi="宋体" w:hint="eastAsia"/>
                <w:bCs/>
                <w:szCs w:val="24"/>
              </w:rPr>
              <w:t>被授权人或法人代表（签字）</w:t>
            </w:r>
          </w:p>
          <w:p w:rsidR="005B7D84" w:rsidRDefault="007E5551">
            <w:pPr>
              <w:pStyle w:val="af2"/>
              <w:ind w:firstLine="240"/>
              <w:rPr>
                <w:rFonts w:ascii="宋体" w:hAnsi="宋体"/>
                <w:bCs/>
                <w:szCs w:val="24"/>
              </w:rPr>
            </w:pPr>
            <w:r>
              <w:rPr>
                <w:rFonts w:ascii="宋体" w:hAnsi="宋体" w:hint="eastAsia"/>
                <w:bCs/>
                <w:szCs w:val="24"/>
              </w:rPr>
              <w:t xml:space="preserve">                                         时间：     年     月    日</w:t>
            </w:r>
          </w:p>
        </w:tc>
      </w:tr>
    </w:tbl>
    <w:p w:rsidR="005B7D84" w:rsidRDefault="005B7D84" w:rsidP="000A6239">
      <w:pPr>
        <w:pStyle w:val="a3"/>
        <w:adjustRightInd w:val="0"/>
        <w:snapToGrid w:val="0"/>
        <w:spacing w:afterLines="50" w:line="320" w:lineRule="exact"/>
        <w:jc w:val="left"/>
        <w:rPr>
          <w:rFonts w:hAnsi="宋体"/>
          <w:snapToGrid w:val="0"/>
          <w:kern w:val="0"/>
          <w:szCs w:val="24"/>
        </w:rPr>
      </w:pPr>
    </w:p>
    <w:p w:rsidR="005B7D84" w:rsidRDefault="007E5551" w:rsidP="000A6239">
      <w:pPr>
        <w:pStyle w:val="a3"/>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注：本表格为供应商最后报价使用。</w:t>
      </w:r>
    </w:p>
    <w:p w:rsidR="005B7D84" w:rsidRDefault="005B7D84">
      <w:pPr>
        <w:pStyle w:val="a3"/>
        <w:spacing w:line="480" w:lineRule="exact"/>
        <w:ind w:firstLineChars="0" w:firstLine="0"/>
        <w:rPr>
          <w:rFonts w:hAnsi="宋体"/>
          <w:b/>
          <w:bCs/>
          <w:position w:val="6"/>
          <w:szCs w:val="24"/>
        </w:rPr>
      </w:pPr>
    </w:p>
    <w:p w:rsidR="005B7D84" w:rsidRDefault="005B7D84">
      <w:pPr>
        <w:pStyle w:val="a3"/>
        <w:spacing w:line="480" w:lineRule="exact"/>
        <w:ind w:firstLineChars="0" w:firstLine="0"/>
        <w:rPr>
          <w:rFonts w:hAnsi="宋体"/>
          <w:b/>
          <w:bCs/>
          <w:position w:val="6"/>
          <w:szCs w:val="24"/>
        </w:rPr>
      </w:pPr>
    </w:p>
    <w:p w:rsidR="005B7D84" w:rsidRDefault="005B7D84">
      <w:pPr>
        <w:pStyle w:val="a8"/>
      </w:pPr>
    </w:p>
    <w:sectPr w:rsidR="005B7D84" w:rsidSect="005B7D84">
      <w:headerReference w:type="default" r:id="rId16"/>
      <w:footerReference w:type="even" r:id="rId17"/>
      <w:footerReference w:type="default" r:id="rId18"/>
      <w:pgSz w:w="11907" w:h="16840"/>
      <w:pgMar w:top="1474" w:right="1134" w:bottom="1474" w:left="1247" w:header="907" w:footer="907"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9EE" w:rsidRDefault="007B19EE" w:rsidP="005B7D84">
      <w:r>
        <w:separator/>
      </w:r>
    </w:p>
  </w:endnote>
  <w:endnote w:type="continuationSeparator" w:id="1">
    <w:p w:rsidR="007B19EE" w:rsidRDefault="007B19EE" w:rsidP="005B7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84" w:rsidRDefault="005B7D8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84" w:rsidRDefault="007E5551">
    <w:pPr>
      <w:pStyle w:val="ad"/>
      <w:ind w:firstLineChars="100" w:firstLine="180"/>
    </w:pPr>
    <w:r>
      <w:rPr>
        <w:rFonts w:cs="宋体" w:hint="eastAsia"/>
      </w:rPr>
      <w:t>长葛市公共资源交易中心</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84" w:rsidRDefault="005B7D84">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84" w:rsidRDefault="005B472E">
    <w:pPr>
      <w:pStyle w:val="ad"/>
      <w:framePr w:wrap="around" w:vAnchor="text" w:hAnchor="margin" w:xAlign="center" w:y="1"/>
      <w:rPr>
        <w:rStyle w:val="af5"/>
      </w:rPr>
    </w:pPr>
    <w:r>
      <w:fldChar w:fldCharType="begin"/>
    </w:r>
    <w:r w:rsidR="007E5551">
      <w:rPr>
        <w:rStyle w:val="af5"/>
      </w:rPr>
      <w:instrText xml:space="preserve">PAGE  </w:instrText>
    </w:r>
    <w:r>
      <w:fldChar w:fldCharType="separate"/>
    </w:r>
    <w:r w:rsidR="007E5551">
      <w:rPr>
        <w:rStyle w:val="af5"/>
      </w:rPr>
      <w:t>53</w:t>
    </w:r>
    <w:r>
      <w:fldChar w:fldCharType="end"/>
    </w:r>
  </w:p>
  <w:p w:rsidR="005B7D84" w:rsidRDefault="005B7D84">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84" w:rsidRDefault="005B7D84">
    <w:pPr>
      <w:pStyle w:val="ad"/>
      <w:rPr>
        <w:rFonts w:ascii="宋体" w:hAnsi="宋体"/>
        <w:szCs w:val="21"/>
        <w:u w:val="single"/>
      </w:rPr>
    </w:pPr>
  </w:p>
  <w:p w:rsidR="005B7D84" w:rsidRDefault="005B472E">
    <w:pPr>
      <w:pStyle w:val="ad"/>
      <w:rPr>
        <w:rFonts w:ascii="宋体" w:hAnsi="宋体"/>
      </w:rPr>
    </w:pPr>
    <w:r w:rsidRPr="005B472E">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5B7D84" w:rsidRDefault="007E5551">
                <w:pPr>
                  <w:pStyle w:val="ad"/>
                </w:pPr>
                <w:r>
                  <w:rPr>
                    <w:rFonts w:ascii="宋体" w:hAnsi="宋体" w:cs="Arial"/>
                    <w:color w:val="000000"/>
                    <w:szCs w:val="21"/>
                  </w:rPr>
                  <w:t xml:space="preserve">      - </w:t>
                </w:r>
                <w:r w:rsidR="005B472E">
                  <w:rPr>
                    <w:rFonts w:ascii="宋体" w:hAnsi="宋体" w:cs="Arial"/>
                    <w:color w:val="000000"/>
                    <w:szCs w:val="21"/>
                  </w:rPr>
                  <w:fldChar w:fldCharType="begin"/>
                </w:r>
                <w:r>
                  <w:rPr>
                    <w:rFonts w:ascii="宋体" w:hAnsi="宋体" w:cs="Arial"/>
                    <w:color w:val="000000"/>
                    <w:szCs w:val="21"/>
                  </w:rPr>
                  <w:instrText xml:space="preserve"> PAGE </w:instrText>
                </w:r>
                <w:r w:rsidR="005B472E">
                  <w:rPr>
                    <w:rFonts w:ascii="宋体" w:hAnsi="宋体" w:cs="Arial"/>
                    <w:color w:val="000000"/>
                    <w:szCs w:val="21"/>
                  </w:rPr>
                  <w:fldChar w:fldCharType="separate"/>
                </w:r>
                <w:r w:rsidR="001F5DC6">
                  <w:rPr>
                    <w:rFonts w:ascii="宋体" w:hAnsi="宋体" w:cs="Arial"/>
                    <w:noProof/>
                    <w:color w:val="000000"/>
                    <w:szCs w:val="21"/>
                  </w:rPr>
                  <w:t>15</w:t>
                </w:r>
                <w:r w:rsidR="005B472E">
                  <w:rPr>
                    <w:rFonts w:ascii="宋体" w:hAnsi="宋体" w:cs="Arial"/>
                    <w:color w:val="000000"/>
                    <w:szCs w:val="21"/>
                  </w:rPr>
                  <w:fldChar w:fldCharType="end"/>
                </w:r>
                <w:r>
                  <w:rPr>
                    <w:rFonts w:ascii="宋体" w:hAnsi="宋体" w:cs="Arial"/>
                    <w:color w:val="000000"/>
                    <w:szCs w:val="21"/>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9EE" w:rsidRDefault="007B19EE" w:rsidP="005B7D84">
      <w:r>
        <w:separator/>
      </w:r>
    </w:p>
  </w:footnote>
  <w:footnote w:type="continuationSeparator" w:id="1">
    <w:p w:rsidR="007B19EE" w:rsidRDefault="007B19EE" w:rsidP="005B7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84" w:rsidRDefault="005B7D8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84" w:rsidRDefault="005B7D84">
    <w:pPr>
      <w:pStyle w:val="ae"/>
      <w:pBdr>
        <w:bottom w:val="none" w:sz="0" w:space="0" w:color="auto"/>
      </w:pBdr>
    </w:pPr>
  </w:p>
  <w:p w:rsidR="005B7D84" w:rsidRDefault="005B7D84">
    <w:pPr>
      <w:pStyle w:val="ae"/>
      <w:pBdr>
        <w:bottom w:val="none" w:sz="0" w:space="0" w:color="auto"/>
      </w:pBdr>
    </w:pPr>
  </w:p>
  <w:p w:rsidR="005B7D84" w:rsidRDefault="005B7D84">
    <w:pPr>
      <w:pStyle w:val="ae"/>
      <w:pBdr>
        <w:bottom w:val="none" w:sz="0" w:space="0" w:color="auto"/>
      </w:pBdr>
    </w:pPr>
  </w:p>
  <w:p w:rsidR="005B7D84" w:rsidRDefault="005B7D84">
    <w:pPr>
      <w:pStyle w:val="ae"/>
      <w:pBdr>
        <w:bottom w:val="none" w:sz="0" w:space="0" w:color="auto"/>
      </w:pBdr>
    </w:pPr>
  </w:p>
  <w:p w:rsidR="005B7D84" w:rsidRDefault="007E5551">
    <w:pPr>
      <w:pStyle w:val="ae"/>
      <w:pBdr>
        <w:bottom w:val="single" w:sz="4" w:space="1" w:color="auto"/>
      </w:pBdr>
    </w:pPr>
    <w:r>
      <w:rPr>
        <w:rFonts w:cs="宋体" w:hint="eastAsia"/>
      </w:rPr>
      <w:t>长葛市住房和城乡建设局</w:t>
    </w:r>
    <w:r>
      <w:rPr>
        <w:rFonts w:cs="宋体" w:hint="eastAsia"/>
      </w:rPr>
      <w:t xml:space="preserve"> </w:t>
    </w:r>
    <w:r>
      <w:rPr>
        <w:rFonts w:cs="宋体" w:hint="eastAsia"/>
      </w:rPr>
      <w:t>采购第三方合作机构项目竞争性谈判采购文件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84" w:rsidRDefault="005B7D84">
    <w:pPr>
      <w:pStyle w:val="a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84" w:rsidRDefault="007E5551">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A6239"/>
    <w:rsid w:val="000B4E76"/>
    <w:rsid w:val="000C053D"/>
    <w:rsid w:val="000C05C3"/>
    <w:rsid w:val="000C5049"/>
    <w:rsid w:val="000C7C7E"/>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21E"/>
    <w:rsid w:val="00154676"/>
    <w:rsid w:val="0016206F"/>
    <w:rsid w:val="00163255"/>
    <w:rsid w:val="001638C0"/>
    <w:rsid w:val="001638F0"/>
    <w:rsid w:val="00172A27"/>
    <w:rsid w:val="00184AD5"/>
    <w:rsid w:val="00185641"/>
    <w:rsid w:val="00191A32"/>
    <w:rsid w:val="00192DB7"/>
    <w:rsid w:val="00195776"/>
    <w:rsid w:val="001A1B03"/>
    <w:rsid w:val="001A7320"/>
    <w:rsid w:val="001B0374"/>
    <w:rsid w:val="001B3D09"/>
    <w:rsid w:val="001B4D1D"/>
    <w:rsid w:val="001B62BF"/>
    <w:rsid w:val="001C07B0"/>
    <w:rsid w:val="001C41E0"/>
    <w:rsid w:val="001C71C4"/>
    <w:rsid w:val="001D024F"/>
    <w:rsid w:val="001D1A11"/>
    <w:rsid w:val="001D3A7E"/>
    <w:rsid w:val="001D565C"/>
    <w:rsid w:val="001D630C"/>
    <w:rsid w:val="001E4BD9"/>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4AFC"/>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87486"/>
    <w:rsid w:val="00591666"/>
    <w:rsid w:val="00595F0F"/>
    <w:rsid w:val="005A2CC3"/>
    <w:rsid w:val="005B2B5A"/>
    <w:rsid w:val="005B472E"/>
    <w:rsid w:val="005B7D84"/>
    <w:rsid w:val="005C0BB0"/>
    <w:rsid w:val="005C547A"/>
    <w:rsid w:val="005D2A8F"/>
    <w:rsid w:val="005E4196"/>
    <w:rsid w:val="005E657B"/>
    <w:rsid w:val="005F0D58"/>
    <w:rsid w:val="005F38F6"/>
    <w:rsid w:val="005F4CDB"/>
    <w:rsid w:val="00602A88"/>
    <w:rsid w:val="0060323B"/>
    <w:rsid w:val="00612492"/>
    <w:rsid w:val="0061335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498"/>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2A40"/>
    <w:rsid w:val="007A6613"/>
    <w:rsid w:val="007A6797"/>
    <w:rsid w:val="007A7C6E"/>
    <w:rsid w:val="007A7DC9"/>
    <w:rsid w:val="007A7F77"/>
    <w:rsid w:val="007B19EE"/>
    <w:rsid w:val="007B55EB"/>
    <w:rsid w:val="007C42E6"/>
    <w:rsid w:val="007C467C"/>
    <w:rsid w:val="007D274F"/>
    <w:rsid w:val="007D3B08"/>
    <w:rsid w:val="007D3FA3"/>
    <w:rsid w:val="007D6744"/>
    <w:rsid w:val="007E0D72"/>
    <w:rsid w:val="007E2DD8"/>
    <w:rsid w:val="007E5345"/>
    <w:rsid w:val="007E5551"/>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695D"/>
    <w:rsid w:val="00847493"/>
    <w:rsid w:val="00852B92"/>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30F"/>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56AB"/>
    <w:rsid w:val="00A45DF3"/>
    <w:rsid w:val="00A4772C"/>
    <w:rsid w:val="00A552FC"/>
    <w:rsid w:val="00A579B6"/>
    <w:rsid w:val="00A63B81"/>
    <w:rsid w:val="00A65E74"/>
    <w:rsid w:val="00A6603F"/>
    <w:rsid w:val="00A66F84"/>
    <w:rsid w:val="00A865D4"/>
    <w:rsid w:val="00A91184"/>
    <w:rsid w:val="00AA10EC"/>
    <w:rsid w:val="00AA4C5B"/>
    <w:rsid w:val="00AA6E39"/>
    <w:rsid w:val="00AB2462"/>
    <w:rsid w:val="00AB24E6"/>
    <w:rsid w:val="00AB4CFC"/>
    <w:rsid w:val="00AB767B"/>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16DE"/>
    <w:rsid w:val="00D32F45"/>
    <w:rsid w:val="00D338F3"/>
    <w:rsid w:val="00D35770"/>
    <w:rsid w:val="00D37E0D"/>
    <w:rsid w:val="00D37FDA"/>
    <w:rsid w:val="00D4205B"/>
    <w:rsid w:val="00D43060"/>
    <w:rsid w:val="00D54A32"/>
    <w:rsid w:val="00D54A47"/>
    <w:rsid w:val="00D55D2D"/>
    <w:rsid w:val="00D56115"/>
    <w:rsid w:val="00D649AC"/>
    <w:rsid w:val="00D70CE4"/>
    <w:rsid w:val="00D70D25"/>
    <w:rsid w:val="00D73238"/>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C24C8"/>
    <w:rsid w:val="00EC5FD2"/>
    <w:rsid w:val="00EC653B"/>
    <w:rsid w:val="00ED0869"/>
    <w:rsid w:val="00EE0196"/>
    <w:rsid w:val="00EE1B64"/>
    <w:rsid w:val="00EF1E8A"/>
    <w:rsid w:val="00EF3C72"/>
    <w:rsid w:val="00EF56FC"/>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708"/>
    <w:rsid w:val="00F83E0D"/>
    <w:rsid w:val="00F83FD3"/>
    <w:rsid w:val="00F8672F"/>
    <w:rsid w:val="00F962FE"/>
    <w:rsid w:val="00FA09D4"/>
    <w:rsid w:val="00FA4467"/>
    <w:rsid w:val="00FA46E1"/>
    <w:rsid w:val="00FA72F8"/>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327597"/>
    <w:rsid w:val="0DB83337"/>
    <w:rsid w:val="0E3F2BF8"/>
    <w:rsid w:val="0E8526DE"/>
    <w:rsid w:val="0E8A0B38"/>
    <w:rsid w:val="0FAA40BA"/>
    <w:rsid w:val="10772D1D"/>
    <w:rsid w:val="10780D82"/>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1E0077"/>
    <w:rsid w:val="2C7A6B94"/>
    <w:rsid w:val="2CAD4518"/>
    <w:rsid w:val="2CD67175"/>
    <w:rsid w:val="2D417888"/>
    <w:rsid w:val="2D6362D3"/>
    <w:rsid w:val="2D937FF8"/>
    <w:rsid w:val="2E4F24A0"/>
    <w:rsid w:val="2EFC4487"/>
    <w:rsid w:val="2F4F1DE1"/>
    <w:rsid w:val="2FB35F57"/>
    <w:rsid w:val="30482DAE"/>
    <w:rsid w:val="30EB3D78"/>
    <w:rsid w:val="30EE28D0"/>
    <w:rsid w:val="31405B68"/>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CF104F"/>
    <w:rsid w:val="39FA5B2B"/>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8391728"/>
    <w:rsid w:val="4864773D"/>
    <w:rsid w:val="486D17CE"/>
    <w:rsid w:val="4872481A"/>
    <w:rsid w:val="48C01F1D"/>
    <w:rsid w:val="49796E27"/>
    <w:rsid w:val="49C40DF6"/>
    <w:rsid w:val="4A2D0812"/>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DF14440"/>
    <w:rsid w:val="4E570C2E"/>
    <w:rsid w:val="4E691682"/>
    <w:rsid w:val="4E741BBC"/>
    <w:rsid w:val="4E9149D5"/>
    <w:rsid w:val="4F004713"/>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8F6B0D"/>
    <w:rsid w:val="5BA42C23"/>
    <w:rsid w:val="5CB36E60"/>
    <w:rsid w:val="5D324280"/>
    <w:rsid w:val="5D7C7178"/>
    <w:rsid w:val="5DA5352D"/>
    <w:rsid w:val="5E5A12C4"/>
    <w:rsid w:val="5E88036F"/>
    <w:rsid w:val="5EBA127A"/>
    <w:rsid w:val="5EC823E0"/>
    <w:rsid w:val="5F2D0585"/>
    <w:rsid w:val="5F7F62DB"/>
    <w:rsid w:val="5F810DC4"/>
    <w:rsid w:val="5FAD16ED"/>
    <w:rsid w:val="6094116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DE36C6F"/>
    <w:rsid w:val="6DE668DD"/>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uiPriority="99"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B7D84"/>
    <w:pPr>
      <w:widowControl w:val="0"/>
      <w:jc w:val="both"/>
    </w:pPr>
    <w:rPr>
      <w:rFonts w:ascii="Times New Roman" w:hAnsi="Times New Roman"/>
      <w:kern w:val="2"/>
      <w:sz w:val="21"/>
      <w:szCs w:val="22"/>
    </w:rPr>
  </w:style>
  <w:style w:type="paragraph" w:styleId="10">
    <w:name w:val="heading 1"/>
    <w:basedOn w:val="a"/>
    <w:next w:val="a"/>
    <w:link w:val="1Char"/>
    <w:uiPriority w:val="9"/>
    <w:qFormat/>
    <w:rsid w:val="005B7D84"/>
    <w:pPr>
      <w:keepNext/>
      <w:keepLines/>
      <w:spacing w:before="340" w:after="330" w:line="576" w:lineRule="auto"/>
      <w:outlineLvl w:val="0"/>
    </w:pPr>
    <w:rPr>
      <w:b/>
      <w:kern w:val="44"/>
      <w:sz w:val="44"/>
      <w:szCs w:val="20"/>
    </w:rPr>
  </w:style>
  <w:style w:type="paragraph" w:styleId="20">
    <w:name w:val="heading 2"/>
    <w:basedOn w:val="a"/>
    <w:next w:val="a"/>
    <w:link w:val="2Char"/>
    <w:uiPriority w:val="9"/>
    <w:qFormat/>
    <w:rsid w:val="005B7D8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5B7D84"/>
    <w:pPr>
      <w:keepNext/>
      <w:keepLines/>
      <w:spacing w:before="260" w:after="260" w:line="415" w:lineRule="auto"/>
      <w:outlineLvl w:val="2"/>
    </w:pPr>
    <w:rPr>
      <w:b/>
      <w:sz w:val="32"/>
      <w:szCs w:val="20"/>
    </w:rPr>
  </w:style>
  <w:style w:type="paragraph" w:styleId="4">
    <w:name w:val="heading 4"/>
    <w:basedOn w:val="a"/>
    <w:next w:val="a"/>
    <w:link w:val="4Char"/>
    <w:qFormat/>
    <w:rsid w:val="005B7D8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5B7D8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5B7D8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5B7D8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5B7D8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5B7D8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5B7D84"/>
    <w:pPr>
      <w:tabs>
        <w:tab w:val="left" w:pos="945"/>
        <w:tab w:val="left" w:pos="1155"/>
      </w:tabs>
      <w:spacing w:after="120"/>
      <w:ind w:leftChars="200" w:left="420" w:firstLine="420"/>
    </w:pPr>
  </w:style>
  <w:style w:type="paragraph" w:styleId="a3">
    <w:name w:val="Body Text Indent"/>
    <w:basedOn w:val="a"/>
    <w:link w:val="Char"/>
    <w:qFormat/>
    <w:rsid w:val="005B7D84"/>
    <w:pPr>
      <w:spacing w:line="360" w:lineRule="auto"/>
      <w:ind w:firstLineChars="200" w:firstLine="480"/>
    </w:pPr>
    <w:rPr>
      <w:rFonts w:ascii="宋体"/>
      <w:sz w:val="24"/>
      <w:szCs w:val="20"/>
    </w:rPr>
  </w:style>
  <w:style w:type="paragraph" w:styleId="a4">
    <w:name w:val="Normal Indent"/>
    <w:basedOn w:val="a"/>
    <w:qFormat/>
    <w:rsid w:val="005B7D84"/>
    <w:pPr>
      <w:adjustRightInd w:val="0"/>
      <w:spacing w:line="360" w:lineRule="atLeast"/>
      <w:ind w:firstLineChars="200" w:firstLine="420"/>
      <w:jc w:val="left"/>
      <w:textAlignment w:val="baseline"/>
    </w:pPr>
    <w:rPr>
      <w:kern w:val="0"/>
      <w:sz w:val="24"/>
      <w:szCs w:val="20"/>
    </w:rPr>
  </w:style>
  <w:style w:type="paragraph" w:styleId="a5">
    <w:name w:val="caption"/>
    <w:basedOn w:val="a"/>
    <w:next w:val="a"/>
    <w:qFormat/>
    <w:rsid w:val="005B7D84"/>
    <w:rPr>
      <w:rFonts w:ascii="Arial" w:eastAsia="黑体" w:hAnsi="Arial" w:cs="Arial"/>
      <w:sz w:val="20"/>
      <w:szCs w:val="20"/>
    </w:rPr>
  </w:style>
  <w:style w:type="paragraph" w:styleId="a6">
    <w:name w:val="Document Map"/>
    <w:basedOn w:val="a"/>
    <w:link w:val="Char0"/>
    <w:qFormat/>
    <w:rsid w:val="005B7D84"/>
    <w:rPr>
      <w:rFonts w:ascii="宋体"/>
      <w:kern w:val="0"/>
      <w:sz w:val="18"/>
      <w:szCs w:val="18"/>
    </w:rPr>
  </w:style>
  <w:style w:type="paragraph" w:styleId="a7">
    <w:name w:val="annotation text"/>
    <w:basedOn w:val="a"/>
    <w:link w:val="Char1"/>
    <w:qFormat/>
    <w:rsid w:val="005B7D84"/>
    <w:pPr>
      <w:jc w:val="left"/>
    </w:pPr>
  </w:style>
  <w:style w:type="paragraph" w:styleId="30">
    <w:name w:val="Body Text 3"/>
    <w:basedOn w:val="a"/>
    <w:link w:val="3Char0"/>
    <w:qFormat/>
    <w:rsid w:val="005B7D84"/>
    <w:pPr>
      <w:spacing w:after="120"/>
    </w:pPr>
    <w:rPr>
      <w:sz w:val="16"/>
      <w:szCs w:val="20"/>
    </w:rPr>
  </w:style>
  <w:style w:type="paragraph" w:styleId="a8">
    <w:name w:val="Body Text"/>
    <w:basedOn w:val="a"/>
    <w:link w:val="Char2"/>
    <w:qFormat/>
    <w:rsid w:val="005B7D84"/>
    <w:pPr>
      <w:adjustRightInd w:val="0"/>
      <w:spacing w:after="120" w:line="360" w:lineRule="atLeast"/>
      <w:jc w:val="left"/>
      <w:textAlignment w:val="baseline"/>
    </w:pPr>
    <w:rPr>
      <w:kern w:val="0"/>
      <w:sz w:val="24"/>
      <w:szCs w:val="20"/>
    </w:rPr>
  </w:style>
  <w:style w:type="paragraph" w:styleId="a9">
    <w:name w:val="Block Text"/>
    <w:basedOn w:val="a"/>
    <w:qFormat/>
    <w:rsid w:val="005B7D84"/>
    <w:pPr>
      <w:spacing w:line="360" w:lineRule="auto"/>
      <w:ind w:left="1155" w:right="3840" w:firstLine="420"/>
    </w:pPr>
    <w:rPr>
      <w:sz w:val="24"/>
      <w:szCs w:val="20"/>
    </w:rPr>
  </w:style>
  <w:style w:type="paragraph" w:styleId="32">
    <w:name w:val="toc 3"/>
    <w:basedOn w:val="a"/>
    <w:next w:val="a"/>
    <w:qFormat/>
    <w:rsid w:val="005B7D84"/>
    <w:pPr>
      <w:spacing w:line="360" w:lineRule="auto"/>
      <w:jc w:val="center"/>
    </w:pPr>
    <w:rPr>
      <w:rFonts w:ascii="宋体" w:hAnsi="宋体"/>
      <w:iCs/>
      <w:sz w:val="32"/>
      <w:szCs w:val="24"/>
    </w:rPr>
  </w:style>
  <w:style w:type="paragraph" w:styleId="aa">
    <w:name w:val="Plain Text"/>
    <w:basedOn w:val="a"/>
    <w:link w:val="Char3"/>
    <w:uiPriority w:val="99"/>
    <w:qFormat/>
    <w:rsid w:val="005B7D8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4"/>
    <w:qFormat/>
    <w:rsid w:val="005B7D84"/>
    <w:rPr>
      <w:sz w:val="24"/>
      <w:szCs w:val="20"/>
    </w:rPr>
  </w:style>
  <w:style w:type="paragraph" w:styleId="22">
    <w:name w:val="Body Text Indent 2"/>
    <w:basedOn w:val="a"/>
    <w:link w:val="2Char0"/>
    <w:uiPriority w:val="99"/>
    <w:qFormat/>
    <w:rsid w:val="005B7D84"/>
    <w:pPr>
      <w:spacing w:after="120" w:line="480" w:lineRule="auto"/>
      <w:ind w:leftChars="200" w:left="420"/>
    </w:pPr>
    <w:rPr>
      <w:szCs w:val="20"/>
    </w:rPr>
  </w:style>
  <w:style w:type="paragraph" w:styleId="ac">
    <w:name w:val="Balloon Text"/>
    <w:basedOn w:val="a"/>
    <w:link w:val="Char5"/>
    <w:qFormat/>
    <w:rsid w:val="005B7D84"/>
    <w:rPr>
      <w:kern w:val="0"/>
      <w:sz w:val="18"/>
      <w:szCs w:val="18"/>
    </w:rPr>
  </w:style>
  <w:style w:type="paragraph" w:styleId="ad">
    <w:name w:val="footer"/>
    <w:basedOn w:val="a"/>
    <w:link w:val="Char6"/>
    <w:qFormat/>
    <w:rsid w:val="005B7D84"/>
    <w:pPr>
      <w:tabs>
        <w:tab w:val="center" w:pos="4153"/>
        <w:tab w:val="right" w:pos="8306"/>
      </w:tabs>
      <w:snapToGrid w:val="0"/>
      <w:jc w:val="left"/>
    </w:pPr>
    <w:rPr>
      <w:kern w:val="0"/>
      <w:sz w:val="18"/>
      <w:szCs w:val="18"/>
    </w:rPr>
  </w:style>
  <w:style w:type="paragraph" w:styleId="ae">
    <w:name w:val="header"/>
    <w:basedOn w:val="a"/>
    <w:link w:val="Char7"/>
    <w:qFormat/>
    <w:rsid w:val="005B7D84"/>
    <w:pPr>
      <w:pBdr>
        <w:bottom w:val="single" w:sz="6" w:space="1" w:color="auto"/>
      </w:pBdr>
      <w:tabs>
        <w:tab w:val="center" w:pos="4153"/>
        <w:tab w:val="right" w:pos="8306"/>
      </w:tabs>
      <w:snapToGrid w:val="0"/>
      <w:jc w:val="center"/>
    </w:pPr>
    <w:rPr>
      <w:kern w:val="0"/>
      <w:sz w:val="18"/>
      <w:szCs w:val="18"/>
    </w:rPr>
  </w:style>
  <w:style w:type="paragraph" w:styleId="af">
    <w:name w:val="List"/>
    <w:basedOn w:val="a"/>
    <w:qFormat/>
    <w:rsid w:val="005B7D84"/>
    <w:pPr>
      <w:ind w:left="420" w:hanging="420"/>
    </w:pPr>
    <w:rPr>
      <w:rFonts w:eastAsia="楷体_GB2312"/>
      <w:sz w:val="32"/>
      <w:szCs w:val="20"/>
    </w:rPr>
  </w:style>
  <w:style w:type="paragraph" w:styleId="33">
    <w:name w:val="Body Text Indent 3"/>
    <w:basedOn w:val="a"/>
    <w:link w:val="3Char1"/>
    <w:qFormat/>
    <w:rsid w:val="005B7D84"/>
    <w:pPr>
      <w:adjustRightInd w:val="0"/>
      <w:spacing w:after="120" w:line="360" w:lineRule="atLeast"/>
      <w:ind w:leftChars="200" w:left="420"/>
      <w:jc w:val="left"/>
      <w:textAlignment w:val="baseline"/>
    </w:pPr>
    <w:rPr>
      <w:kern w:val="0"/>
      <w:sz w:val="16"/>
      <w:szCs w:val="16"/>
    </w:rPr>
  </w:style>
  <w:style w:type="paragraph" w:styleId="23">
    <w:name w:val="Body Text 2"/>
    <w:basedOn w:val="a"/>
    <w:link w:val="2Char1"/>
    <w:qFormat/>
    <w:rsid w:val="005B7D84"/>
    <w:pPr>
      <w:adjustRightInd w:val="0"/>
      <w:spacing w:after="120" w:line="480" w:lineRule="auto"/>
      <w:jc w:val="left"/>
      <w:textAlignment w:val="baseline"/>
    </w:pPr>
    <w:rPr>
      <w:kern w:val="0"/>
      <w:sz w:val="24"/>
      <w:szCs w:val="20"/>
    </w:rPr>
  </w:style>
  <w:style w:type="paragraph" w:styleId="af0">
    <w:name w:val="Normal (Web)"/>
    <w:basedOn w:val="a"/>
    <w:uiPriority w:val="99"/>
    <w:qFormat/>
    <w:rsid w:val="005B7D84"/>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7"/>
    <w:next w:val="a7"/>
    <w:link w:val="Char8"/>
    <w:qFormat/>
    <w:rsid w:val="005B7D84"/>
    <w:rPr>
      <w:b/>
      <w:bCs/>
    </w:rPr>
  </w:style>
  <w:style w:type="paragraph" w:styleId="af2">
    <w:name w:val="Body Text First Indent"/>
    <w:basedOn w:val="a8"/>
    <w:link w:val="Char9"/>
    <w:qFormat/>
    <w:rsid w:val="005B7D84"/>
    <w:pPr>
      <w:ind w:firstLineChars="100" w:firstLine="420"/>
    </w:pPr>
  </w:style>
  <w:style w:type="table" w:styleId="af3">
    <w:name w:val="Table Grid"/>
    <w:basedOn w:val="a1"/>
    <w:uiPriority w:val="99"/>
    <w:unhideWhenUsed/>
    <w:qFormat/>
    <w:rsid w:val="005B7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5B7D84"/>
    <w:rPr>
      <w:b/>
      <w:bCs/>
    </w:rPr>
  </w:style>
  <w:style w:type="character" w:styleId="af5">
    <w:name w:val="page number"/>
    <w:basedOn w:val="a0"/>
    <w:qFormat/>
    <w:rsid w:val="005B7D84"/>
  </w:style>
  <w:style w:type="character" w:styleId="af6">
    <w:name w:val="FollowedHyperlink"/>
    <w:qFormat/>
    <w:rsid w:val="005B7D84"/>
    <w:rPr>
      <w:color w:val="444444"/>
      <w:u w:val="none"/>
    </w:rPr>
  </w:style>
  <w:style w:type="character" w:styleId="af7">
    <w:name w:val="Emphasis"/>
    <w:qFormat/>
    <w:rsid w:val="005B7D84"/>
  </w:style>
  <w:style w:type="character" w:styleId="af8">
    <w:name w:val="Hyperlink"/>
    <w:qFormat/>
    <w:rsid w:val="005B7D84"/>
    <w:rPr>
      <w:color w:val="444444"/>
      <w:u w:val="none"/>
    </w:rPr>
  </w:style>
  <w:style w:type="character" w:styleId="af9">
    <w:name w:val="annotation reference"/>
    <w:qFormat/>
    <w:rsid w:val="005B7D84"/>
    <w:rPr>
      <w:sz w:val="21"/>
      <w:szCs w:val="21"/>
    </w:rPr>
  </w:style>
  <w:style w:type="character" w:customStyle="1" w:styleId="7Char">
    <w:name w:val="标题 7 Char"/>
    <w:link w:val="7"/>
    <w:qFormat/>
    <w:rsid w:val="005B7D84"/>
    <w:rPr>
      <w:rFonts w:ascii="Times New Roman" w:hAnsi="Times New Roman"/>
      <w:b/>
      <w:bCs/>
      <w:sz w:val="24"/>
      <w:szCs w:val="24"/>
    </w:rPr>
  </w:style>
  <w:style w:type="character" w:customStyle="1" w:styleId="2Char1">
    <w:name w:val="正文文本 2 Char"/>
    <w:link w:val="23"/>
    <w:qFormat/>
    <w:rsid w:val="005B7D84"/>
    <w:rPr>
      <w:rFonts w:ascii="Times New Roman" w:hAnsi="Times New Roman"/>
      <w:sz w:val="24"/>
    </w:rPr>
  </w:style>
  <w:style w:type="character" w:customStyle="1" w:styleId="9Char">
    <w:name w:val="标题 9 Char"/>
    <w:link w:val="9"/>
    <w:qFormat/>
    <w:rsid w:val="005B7D84"/>
    <w:rPr>
      <w:rFonts w:ascii="Arial" w:eastAsia="黑体" w:hAnsi="Arial"/>
      <w:sz w:val="21"/>
      <w:szCs w:val="21"/>
    </w:rPr>
  </w:style>
  <w:style w:type="character" w:customStyle="1" w:styleId="red1">
    <w:name w:val="red1"/>
    <w:qFormat/>
    <w:rsid w:val="005B7D84"/>
    <w:rPr>
      <w:color w:val="FF0000"/>
      <w:sz w:val="18"/>
      <w:szCs w:val="18"/>
    </w:rPr>
  </w:style>
  <w:style w:type="character" w:customStyle="1" w:styleId="3Char1">
    <w:name w:val="正文文本缩进 3 Char"/>
    <w:link w:val="33"/>
    <w:qFormat/>
    <w:rsid w:val="005B7D84"/>
    <w:rPr>
      <w:rFonts w:ascii="Times New Roman" w:hAnsi="Times New Roman"/>
      <w:sz w:val="16"/>
      <w:szCs w:val="16"/>
    </w:rPr>
  </w:style>
  <w:style w:type="character" w:customStyle="1" w:styleId="hover25">
    <w:name w:val="hover25"/>
    <w:basedOn w:val="a0"/>
    <w:qFormat/>
    <w:rsid w:val="005B7D84"/>
  </w:style>
  <w:style w:type="character" w:customStyle="1" w:styleId="12">
    <w:name w:val="页码1"/>
    <w:basedOn w:val="a0"/>
    <w:qFormat/>
    <w:rsid w:val="005B7D84"/>
  </w:style>
  <w:style w:type="character" w:customStyle="1" w:styleId="3Char0">
    <w:name w:val="正文文本 3 Char"/>
    <w:link w:val="30"/>
    <w:qFormat/>
    <w:rsid w:val="005B7D84"/>
    <w:rPr>
      <w:rFonts w:ascii="Times New Roman" w:hAnsi="Times New Roman"/>
      <w:kern w:val="2"/>
      <w:sz w:val="16"/>
    </w:rPr>
  </w:style>
  <w:style w:type="character" w:customStyle="1" w:styleId="Char5">
    <w:name w:val="批注框文本 Char"/>
    <w:link w:val="ac"/>
    <w:qFormat/>
    <w:rsid w:val="005B7D84"/>
    <w:rPr>
      <w:sz w:val="18"/>
      <w:szCs w:val="18"/>
    </w:rPr>
  </w:style>
  <w:style w:type="character" w:customStyle="1" w:styleId="green1">
    <w:name w:val="green1"/>
    <w:qFormat/>
    <w:rsid w:val="005B7D84"/>
    <w:rPr>
      <w:color w:val="66AE00"/>
      <w:sz w:val="18"/>
      <w:szCs w:val="18"/>
    </w:rPr>
  </w:style>
  <w:style w:type="character" w:customStyle="1" w:styleId="right">
    <w:name w:val="right"/>
    <w:qFormat/>
    <w:rsid w:val="005B7D84"/>
    <w:rPr>
      <w:color w:val="999999"/>
      <w:sz w:val="18"/>
      <w:szCs w:val="18"/>
    </w:rPr>
  </w:style>
  <w:style w:type="character" w:customStyle="1" w:styleId="Char9">
    <w:name w:val="正文首行缩进 Char"/>
    <w:link w:val="af2"/>
    <w:qFormat/>
    <w:rsid w:val="005B7D84"/>
    <w:rPr>
      <w:sz w:val="24"/>
    </w:rPr>
  </w:style>
  <w:style w:type="character" w:customStyle="1" w:styleId="4Char">
    <w:name w:val="标题 4 Char"/>
    <w:link w:val="4"/>
    <w:qFormat/>
    <w:rsid w:val="005B7D84"/>
    <w:rPr>
      <w:rFonts w:ascii="Arial" w:eastAsia="黑体" w:hAnsi="Arial"/>
      <w:b/>
      <w:bCs/>
      <w:sz w:val="28"/>
      <w:szCs w:val="28"/>
    </w:rPr>
  </w:style>
  <w:style w:type="character" w:customStyle="1" w:styleId="Char3">
    <w:name w:val="纯文本 Char"/>
    <w:link w:val="aa"/>
    <w:uiPriority w:val="99"/>
    <w:qFormat/>
    <w:rsid w:val="005B7D84"/>
    <w:rPr>
      <w:rFonts w:ascii="宋体" w:hAnsi="Courier New" w:cs="Courier New"/>
      <w:sz w:val="21"/>
      <w:szCs w:val="21"/>
    </w:rPr>
  </w:style>
  <w:style w:type="character" w:customStyle="1" w:styleId="green">
    <w:name w:val="green"/>
    <w:qFormat/>
    <w:rsid w:val="005B7D84"/>
    <w:rPr>
      <w:color w:val="66AE00"/>
      <w:sz w:val="18"/>
      <w:szCs w:val="18"/>
    </w:rPr>
  </w:style>
  <w:style w:type="character" w:customStyle="1" w:styleId="Char8">
    <w:name w:val="批注主题 Char"/>
    <w:link w:val="af1"/>
    <w:qFormat/>
    <w:rsid w:val="005B7D84"/>
    <w:rPr>
      <w:b/>
      <w:bCs/>
      <w:kern w:val="2"/>
      <w:sz w:val="21"/>
      <w:szCs w:val="22"/>
    </w:rPr>
  </w:style>
  <w:style w:type="character" w:customStyle="1" w:styleId="3Char">
    <w:name w:val="标题 3 Char"/>
    <w:link w:val="3"/>
    <w:qFormat/>
    <w:rsid w:val="005B7D84"/>
    <w:rPr>
      <w:rFonts w:ascii="Times New Roman" w:hAnsi="Times New Roman"/>
      <w:b/>
      <w:kern w:val="2"/>
      <w:sz w:val="32"/>
    </w:rPr>
  </w:style>
  <w:style w:type="character" w:customStyle="1" w:styleId="5Char">
    <w:name w:val="标题 5 Char"/>
    <w:link w:val="5"/>
    <w:qFormat/>
    <w:rsid w:val="005B7D84"/>
    <w:rPr>
      <w:rFonts w:ascii="Times New Roman" w:hAnsi="Times New Roman"/>
      <w:b/>
      <w:bCs/>
      <w:sz w:val="28"/>
      <w:szCs w:val="28"/>
    </w:rPr>
  </w:style>
  <w:style w:type="character" w:customStyle="1" w:styleId="Char1">
    <w:name w:val="批注文字 Char"/>
    <w:link w:val="a7"/>
    <w:qFormat/>
    <w:rsid w:val="005B7D84"/>
    <w:rPr>
      <w:kern w:val="2"/>
      <w:sz w:val="21"/>
      <w:szCs w:val="22"/>
    </w:rPr>
  </w:style>
  <w:style w:type="character" w:customStyle="1" w:styleId="1Char">
    <w:name w:val="标题 1 Char"/>
    <w:link w:val="10"/>
    <w:uiPriority w:val="9"/>
    <w:qFormat/>
    <w:rsid w:val="005B7D84"/>
    <w:rPr>
      <w:rFonts w:ascii="Times New Roman" w:hAnsi="Times New Roman"/>
      <w:b/>
      <w:kern w:val="44"/>
      <w:sz w:val="44"/>
    </w:rPr>
  </w:style>
  <w:style w:type="character" w:customStyle="1" w:styleId="Char4">
    <w:name w:val="日期 Char"/>
    <w:link w:val="ab"/>
    <w:qFormat/>
    <w:rsid w:val="005B7D84"/>
    <w:rPr>
      <w:rFonts w:ascii="Times New Roman" w:hAnsi="Times New Roman"/>
      <w:kern w:val="2"/>
      <w:sz w:val="24"/>
    </w:rPr>
  </w:style>
  <w:style w:type="character" w:customStyle="1" w:styleId="lwcollapsibleareatitle1">
    <w:name w:val="lw_collapsiblearea_title1"/>
    <w:qFormat/>
    <w:rsid w:val="005B7D84"/>
    <w:rPr>
      <w:rFonts w:ascii="Segoe UI" w:hAnsi="Segoe UI" w:cs="Segoe UI" w:hint="default"/>
      <w:b/>
      <w:bCs/>
      <w:color w:val="3F529C"/>
      <w:sz w:val="37"/>
      <w:szCs w:val="37"/>
    </w:rPr>
  </w:style>
  <w:style w:type="character" w:customStyle="1" w:styleId="red2">
    <w:name w:val="red2"/>
    <w:qFormat/>
    <w:rsid w:val="005B7D84"/>
    <w:rPr>
      <w:color w:val="FF0000"/>
      <w:sz w:val="18"/>
      <w:szCs w:val="18"/>
    </w:rPr>
  </w:style>
  <w:style w:type="character" w:customStyle="1" w:styleId="Char2">
    <w:name w:val="正文文本 Char"/>
    <w:link w:val="a8"/>
    <w:qFormat/>
    <w:rsid w:val="005B7D84"/>
    <w:rPr>
      <w:rFonts w:ascii="Times New Roman" w:hAnsi="Times New Roman"/>
      <w:sz w:val="24"/>
    </w:rPr>
  </w:style>
  <w:style w:type="character" w:customStyle="1" w:styleId="parameter">
    <w:name w:val="parameter"/>
    <w:basedOn w:val="a0"/>
    <w:qFormat/>
    <w:rsid w:val="005B7D84"/>
  </w:style>
  <w:style w:type="character" w:customStyle="1" w:styleId="input">
    <w:name w:val="input"/>
    <w:qFormat/>
    <w:rsid w:val="005B7D84"/>
    <w:rPr>
      <w:b/>
      <w:bCs/>
    </w:rPr>
  </w:style>
  <w:style w:type="character" w:customStyle="1" w:styleId="label">
    <w:name w:val="label"/>
    <w:qFormat/>
    <w:rsid w:val="005B7D84"/>
    <w:rPr>
      <w:b/>
      <w:bCs/>
    </w:rPr>
  </w:style>
  <w:style w:type="character" w:customStyle="1" w:styleId="Char0">
    <w:name w:val="文档结构图 Char"/>
    <w:link w:val="a6"/>
    <w:qFormat/>
    <w:rsid w:val="005B7D84"/>
    <w:rPr>
      <w:rFonts w:ascii="宋体" w:eastAsia="宋体"/>
      <w:sz w:val="18"/>
      <w:szCs w:val="18"/>
    </w:rPr>
  </w:style>
  <w:style w:type="character" w:customStyle="1" w:styleId="form-textarea-print1">
    <w:name w:val="form-textarea-print1"/>
    <w:qFormat/>
    <w:rsid w:val="005B7D84"/>
    <w:rPr>
      <w:sz w:val="18"/>
      <w:szCs w:val="18"/>
    </w:rPr>
  </w:style>
  <w:style w:type="character" w:customStyle="1" w:styleId="red">
    <w:name w:val="red"/>
    <w:qFormat/>
    <w:rsid w:val="005B7D84"/>
    <w:rPr>
      <w:color w:val="FF0000"/>
    </w:rPr>
  </w:style>
  <w:style w:type="character" w:customStyle="1" w:styleId="6Char">
    <w:name w:val="标题 6 Char"/>
    <w:link w:val="6"/>
    <w:qFormat/>
    <w:rsid w:val="005B7D84"/>
    <w:rPr>
      <w:rFonts w:ascii="Arial" w:eastAsia="黑体" w:hAnsi="Arial"/>
      <w:b/>
      <w:bCs/>
      <w:sz w:val="24"/>
      <w:szCs w:val="24"/>
    </w:rPr>
  </w:style>
  <w:style w:type="character" w:customStyle="1" w:styleId="Char7">
    <w:name w:val="页眉 Char"/>
    <w:link w:val="ae"/>
    <w:qFormat/>
    <w:rsid w:val="005B7D84"/>
    <w:rPr>
      <w:sz w:val="18"/>
      <w:szCs w:val="18"/>
    </w:rPr>
  </w:style>
  <w:style w:type="character" w:customStyle="1" w:styleId="Char">
    <w:name w:val="正文文本缩进 Char"/>
    <w:link w:val="a3"/>
    <w:qFormat/>
    <w:rsid w:val="005B7D84"/>
    <w:rPr>
      <w:rFonts w:ascii="宋体" w:hAnsi="Times New Roman"/>
      <w:kern w:val="2"/>
      <w:sz w:val="24"/>
    </w:rPr>
  </w:style>
  <w:style w:type="character" w:customStyle="1" w:styleId="tgtsentence">
    <w:name w:val="tgtsentence"/>
    <w:basedOn w:val="a0"/>
    <w:qFormat/>
    <w:rsid w:val="005B7D84"/>
  </w:style>
  <w:style w:type="character" w:customStyle="1" w:styleId="2Char">
    <w:name w:val="标题 2 Char"/>
    <w:link w:val="20"/>
    <w:uiPriority w:val="9"/>
    <w:qFormat/>
    <w:rsid w:val="005B7D84"/>
    <w:rPr>
      <w:rFonts w:ascii="Arial" w:eastAsia="黑体" w:hAnsi="Arial"/>
      <w:b/>
      <w:bCs/>
      <w:sz w:val="32"/>
      <w:szCs w:val="32"/>
    </w:rPr>
  </w:style>
  <w:style w:type="character" w:customStyle="1" w:styleId="font81">
    <w:name w:val="font81"/>
    <w:basedOn w:val="a0"/>
    <w:qFormat/>
    <w:rsid w:val="005B7D84"/>
    <w:rPr>
      <w:rFonts w:ascii="宋体" w:eastAsia="宋体" w:hAnsi="宋体" w:cs="宋体" w:hint="eastAsia"/>
      <w:color w:val="000000"/>
      <w:sz w:val="18"/>
      <w:szCs w:val="18"/>
      <w:u w:val="none"/>
    </w:rPr>
  </w:style>
  <w:style w:type="character" w:customStyle="1" w:styleId="Chara">
    <w:name w:val="列出段落 Char"/>
    <w:link w:val="13"/>
    <w:qFormat/>
    <w:rsid w:val="005B7D84"/>
    <w:rPr>
      <w:bCs/>
      <w:kern w:val="2"/>
      <w:sz w:val="21"/>
    </w:rPr>
  </w:style>
  <w:style w:type="paragraph" w:customStyle="1" w:styleId="13">
    <w:name w:val="列出段落1"/>
    <w:basedOn w:val="a"/>
    <w:link w:val="Chara"/>
    <w:qFormat/>
    <w:rsid w:val="005B7D84"/>
    <w:pPr>
      <w:ind w:firstLineChars="200" w:firstLine="420"/>
    </w:pPr>
    <w:rPr>
      <w:bCs/>
      <w:szCs w:val="20"/>
    </w:rPr>
  </w:style>
  <w:style w:type="character" w:customStyle="1" w:styleId="gb-jt">
    <w:name w:val="gb-jt"/>
    <w:basedOn w:val="a0"/>
    <w:qFormat/>
    <w:rsid w:val="005B7D84"/>
  </w:style>
  <w:style w:type="character" w:customStyle="1" w:styleId="blue">
    <w:name w:val="blue"/>
    <w:qFormat/>
    <w:rsid w:val="005B7D84"/>
    <w:rPr>
      <w:color w:val="0371C6"/>
      <w:sz w:val="21"/>
      <w:szCs w:val="21"/>
    </w:rPr>
  </w:style>
  <w:style w:type="character" w:customStyle="1" w:styleId="hover">
    <w:name w:val="hover"/>
    <w:basedOn w:val="a0"/>
    <w:qFormat/>
    <w:rsid w:val="005B7D84"/>
  </w:style>
  <w:style w:type="character" w:customStyle="1" w:styleId="font11">
    <w:name w:val="font11"/>
    <w:basedOn w:val="a0"/>
    <w:qFormat/>
    <w:rsid w:val="005B7D84"/>
    <w:rPr>
      <w:rFonts w:ascii="宋体" w:eastAsia="宋体" w:hAnsi="宋体" w:cs="宋体" w:hint="eastAsia"/>
      <w:color w:val="000000"/>
      <w:sz w:val="21"/>
      <w:szCs w:val="21"/>
      <w:u w:val="none"/>
    </w:rPr>
  </w:style>
  <w:style w:type="character" w:customStyle="1" w:styleId="font91">
    <w:name w:val="font91"/>
    <w:basedOn w:val="a0"/>
    <w:qFormat/>
    <w:rsid w:val="005B7D84"/>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5B7D84"/>
    <w:rPr>
      <w:rFonts w:ascii="Arial" w:eastAsia="黑体" w:hAnsi="Arial"/>
      <w:sz w:val="24"/>
      <w:szCs w:val="24"/>
    </w:rPr>
  </w:style>
  <w:style w:type="character" w:customStyle="1" w:styleId="Char6">
    <w:name w:val="页脚 Char"/>
    <w:link w:val="ad"/>
    <w:qFormat/>
    <w:rsid w:val="005B7D84"/>
    <w:rPr>
      <w:sz w:val="18"/>
      <w:szCs w:val="18"/>
    </w:rPr>
  </w:style>
  <w:style w:type="character" w:customStyle="1" w:styleId="2Char0">
    <w:name w:val="正文文本缩进 2 Char"/>
    <w:link w:val="22"/>
    <w:uiPriority w:val="99"/>
    <w:qFormat/>
    <w:rsid w:val="005B7D84"/>
    <w:rPr>
      <w:rFonts w:ascii="Times New Roman" w:hAnsi="Times New Roman"/>
      <w:kern w:val="2"/>
      <w:sz w:val="21"/>
    </w:rPr>
  </w:style>
  <w:style w:type="character" w:customStyle="1" w:styleId="CharChar8">
    <w:name w:val="Char Char8"/>
    <w:qFormat/>
    <w:rsid w:val="005B7D84"/>
    <w:rPr>
      <w:rFonts w:ascii="Arial" w:eastAsia="黑体" w:hAnsi="Arial"/>
      <w:b/>
      <w:bCs/>
      <w:kern w:val="2"/>
      <w:sz w:val="32"/>
      <w:szCs w:val="32"/>
      <w:lang w:val="en-US" w:eastAsia="zh-CN" w:bidi="ar-SA"/>
    </w:rPr>
  </w:style>
  <w:style w:type="character" w:customStyle="1" w:styleId="font01">
    <w:name w:val="font01"/>
    <w:basedOn w:val="a0"/>
    <w:qFormat/>
    <w:rsid w:val="005B7D84"/>
    <w:rPr>
      <w:rFonts w:ascii="宋体" w:eastAsia="宋体" w:hAnsi="宋体" w:cs="宋体" w:hint="eastAsia"/>
      <w:color w:val="000000"/>
      <w:sz w:val="21"/>
      <w:szCs w:val="21"/>
      <w:u w:val="none"/>
      <w:vertAlign w:val="superscript"/>
    </w:rPr>
  </w:style>
  <w:style w:type="character" w:customStyle="1" w:styleId="code">
    <w:name w:val="code"/>
    <w:basedOn w:val="a0"/>
    <w:qFormat/>
    <w:rsid w:val="005B7D84"/>
  </w:style>
  <w:style w:type="paragraph" w:customStyle="1" w:styleId="24">
    <w:name w:val="样式 标题 2 + 宋体 五号 非加粗 黑色"/>
    <w:basedOn w:val="20"/>
    <w:qFormat/>
    <w:rsid w:val="005B7D84"/>
    <w:rPr>
      <w:rFonts w:ascii="宋体" w:eastAsia="宋体" w:hAnsi="宋体"/>
      <w:b w:val="0"/>
      <w:bCs w:val="0"/>
      <w:color w:val="000000"/>
      <w:sz w:val="21"/>
    </w:rPr>
  </w:style>
  <w:style w:type="paragraph" w:customStyle="1" w:styleId="Normal22">
    <w:name w:val="Normal_22"/>
    <w:qFormat/>
    <w:rsid w:val="005B7D84"/>
    <w:pPr>
      <w:spacing w:before="120" w:after="240"/>
      <w:jc w:val="both"/>
    </w:pPr>
    <w:rPr>
      <w:rFonts w:ascii="Times New Roman" w:hAnsi="Times New Roman"/>
      <w:sz w:val="22"/>
      <w:szCs w:val="22"/>
      <w:lang w:eastAsia="en-US"/>
    </w:rPr>
  </w:style>
  <w:style w:type="paragraph" w:customStyle="1" w:styleId="1">
    <w:name w:val="样式1"/>
    <w:basedOn w:val="a"/>
    <w:qFormat/>
    <w:rsid w:val="005B7D8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5B7D8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5B7D84"/>
    <w:rPr>
      <w:rFonts w:ascii="Tahoma" w:hAnsi="Tahoma"/>
      <w:sz w:val="24"/>
      <w:szCs w:val="20"/>
    </w:rPr>
  </w:style>
  <w:style w:type="paragraph" w:customStyle="1" w:styleId="61">
    <w:name w:val="标题 61"/>
    <w:basedOn w:val="a"/>
    <w:next w:val="a"/>
    <w:uiPriority w:val="9"/>
    <w:qFormat/>
    <w:rsid w:val="005B7D8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qFormat/>
    <w:rsid w:val="005B7D84"/>
    <w:rPr>
      <w:rFonts w:ascii="Tahoma" w:hAnsi="Tahoma"/>
      <w:sz w:val="24"/>
      <w:szCs w:val="30"/>
    </w:rPr>
  </w:style>
  <w:style w:type="paragraph" w:customStyle="1" w:styleId="PMstyle">
    <w:name w:val="PMstyle"/>
    <w:qFormat/>
    <w:rsid w:val="005B7D84"/>
    <w:rPr>
      <w:rFonts w:ascii="Tahoma" w:hAnsi="Tahoma"/>
      <w:sz w:val="22"/>
    </w:rPr>
  </w:style>
  <w:style w:type="paragraph" w:customStyle="1" w:styleId="31">
    <w:name w:val="标题 31"/>
    <w:basedOn w:val="a"/>
    <w:next w:val="a"/>
    <w:uiPriority w:val="9"/>
    <w:unhideWhenUsed/>
    <w:qFormat/>
    <w:rsid w:val="005B7D8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5B7D8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5B7D8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5B7D84"/>
    <w:pPr>
      <w:widowControl/>
      <w:spacing w:after="160" w:line="240" w:lineRule="exact"/>
      <w:jc w:val="left"/>
    </w:pPr>
    <w:rPr>
      <w:szCs w:val="20"/>
    </w:rPr>
  </w:style>
  <w:style w:type="paragraph" w:customStyle="1" w:styleId="CharChar1CharCharCharCharCharChar1">
    <w:name w:val="Char Char1 Char Char Char Char Char Char1"/>
    <w:basedOn w:val="a"/>
    <w:qFormat/>
    <w:rsid w:val="005B7D84"/>
    <w:pPr>
      <w:widowControl/>
      <w:spacing w:after="160" w:line="240" w:lineRule="exact"/>
      <w:jc w:val="left"/>
    </w:pPr>
  </w:style>
  <w:style w:type="paragraph" w:customStyle="1" w:styleId="91">
    <w:name w:val="标题 91"/>
    <w:basedOn w:val="a"/>
    <w:next w:val="a"/>
    <w:uiPriority w:val="9"/>
    <w:qFormat/>
    <w:rsid w:val="005B7D84"/>
    <w:pPr>
      <w:keepNext/>
      <w:keepLines/>
      <w:numPr>
        <w:ilvl w:val="8"/>
        <w:numId w:val="2"/>
      </w:numPr>
      <w:spacing w:before="240" w:after="64" w:line="320" w:lineRule="auto"/>
      <w:outlineLvl w:val="8"/>
    </w:pPr>
    <w:rPr>
      <w:rFonts w:ascii="Arial" w:eastAsia="黑体" w:hAnsi="Arial"/>
      <w:bCs/>
      <w:szCs w:val="21"/>
    </w:rPr>
  </w:style>
  <w:style w:type="paragraph" w:customStyle="1" w:styleId="afa">
    <w:name w:val="标书正文文本"/>
    <w:basedOn w:val="a"/>
    <w:qFormat/>
    <w:rsid w:val="005B7D84"/>
    <w:pPr>
      <w:spacing w:line="360" w:lineRule="auto"/>
      <w:ind w:firstLine="420"/>
    </w:pPr>
    <w:rPr>
      <w:rFonts w:eastAsia="楷体_GB2312" w:cs="宋体"/>
      <w:bCs/>
      <w:sz w:val="28"/>
      <w:szCs w:val="20"/>
    </w:rPr>
  </w:style>
  <w:style w:type="paragraph" w:customStyle="1" w:styleId="p17">
    <w:name w:val="p17"/>
    <w:basedOn w:val="a"/>
    <w:qFormat/>
    <w:rsid w:val="005B7D8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5B7D8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5B7D84"/>
    <w:pPr>
      <w:widowControl/>
    </w:pPr>
    <w:rPr>
      <w:kern w:val="0"/>
      <w:szCs w:val="21"/>
    </w:rPr>
  </w:style>
  <w:style w:type="paragraph" w:customStyle="1" w:styleId="p16">
    <w:name w:val="p16"/>
    <w:basedOn w:val="a"/>
    <w:qFormat/>
    <w:rsid w:val="005B7D84"/>
    <w:pPr>
      <w:widowControl/>
      <w:spacing w:after="120"/>
      <w:ind w:firstLine="210"/>
      <w:jc w:val="left"/>
    </w:pPr>
    <w:rPr>
      <w:kern w:val="0"/>
      <w:sz w:val="20"/>
      <w:szCs w:val="20"/>
    </w:rPr>
  </w:style>
  <w:style w:type="paragraph" w:customStyle="1" w:styleId="p21">
    <w:name w:val="p21"/>
    <w:basedOn w:val="a"/>
    <w:qFormat/>
    <w:rsid w:val="005B7D84"/>
    <w:pPr>
      <w:widowControl/>
      <w:spacing w:after="120"/>
    </w:pPr>
    <w:rPr>
      <w:kern w:val="0"/>
      <w:szCs w:val="21"/>
    </w:rPr>
  </w:style>
  <w:style w:type="paragraph" w:customStyle="1" w:styleId="11212">
    <w:name w:val="样式 标题 1 + 四号 居中 段前: 12 磅 段后: 12 磅 行距: 单倍行距"/>
    <w:basedOn w:val="10"/>
    <w:qFormat/>
    <w:rsid w:val="005B7D8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4"/>
    <w:qFormat/>
    <w:rsid w:val="005B7D84"/>
  </w:style>
  <w:style w:type="paragraph" w:customStyle="1" w:styleId="14">
    <w:name w:val="修订1"/>
    <w:uiPriority w:val="99"/>
    <w:semiHidden/>
    <w:qFormat/>
    <w:rsid w:val="005B7D84"/>
    <w:rPr>
      <w:rFonts w:ascii="Times New Roman" w:hAnsi="Times New Roman"/>
      <w:kern w:val="2"/>
      <w:sz w:val="21"/>
      <w:szCs w:val="22"/>
    </w:rPr>
  </w:style>
  <w:style w:type="paragraph" w:customStyle="1" w:styleId="p19">
    <w:name w:val="p19"/>
    <w:basedOn w:val="a"/>
    <w:qFormat/>
    <w:rsid w:val="005B7D84"/>
    <w:pPr>
      <w:widowControl/>
    </w:pPr>
    <w:rPr>
      <w:rFonts w:ascii="宋体" w:hAnsi="宋体" w:cs="宋体"/>
      <w:kern w:val="0"/>
      <w:szCs w:val="21"/>
    </w:rPr>
  </w:style>
  <w:style w:type="paragraph" w:customStyle="1" w:styleId="81">
    <w:name w:val="标题 81"/>
    <w:basedOn w:val="a"/>
    <w:next w:val="a"/>
    <w:uiPriority w:val="9"/>
    <w:qFormat/>
    <w:rsid w:val="005B7D8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5B7D8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5B7D84"/>
    <w:pPr>
      <w:keepNext/>
      <w:keepLines/>
      <w:numPr>
        <w:ilvl w:val="1"/>
        <w:numId w:val="2"/>
      </w:numPr>
      <w:spacing w:beforeLines="50" w:afterLines="50"/>
      <w:outlineLvl w:val="1"/>
    </w:pPr>
    <w:rPr>
      <w:rFonts w:ascii="Cambria" w:eastAsia="黑体" w:hAnsi="Cambria" w:cs="黑体"/>
      <w:bCs/>
      <w:sz w:val="36"/>
      <w:szCs w:val="32"/>
    </w:rPr>
  </w:style>
  <w:style w:type="character" w:customStyle="1" w:styleId="font21">
    <w:name w:val="font21"/>
    <w:basedOn w:val="a0"/>
    <w:qFormat/>
    <w:rsid w:val="005B7D84"/>
    <w:rPr>
      <w:rFonts w:ascii="宋体" w:eastAsia="宋体" w:hAnsi="宋体" w:cs="宋体" w:hint="eastAsia"/>
      <w:color w:val="000000"/>
      <w:sz w:val="22"/>
      <w:szCs w:val="22"/>
      <w:u w:val="none"/>
    </w:rPr>
  </w:style>
  <w:style w:type="character" w:customStyle="1" w:styleId="font31">
    <w:name w:val="font31"/>
    <w:basedOn w:val="a0"/>
    <w:qFormat/>
    <w:rsid w:val="005B7D84"/>
    <w:rPr>
      <w:rFonts w:ascii="宋体" w:eastAsia="宋体" w:hAnsi="宋体" w:cs="宋体" w:hint="eastAsia"/>
      <w:color w:val="000000"/>
      <w:sz w:val="22"/>
      <w:szCs w:val="22"/>
      <w:u w:val="none"/>
    </w:rPr>
  </w:style>
  <w:style w:type="character" w:customStyle="1" w:styleId="red3">
    <w:name w:val="red3"/>
    <w:basedOn w:val="a0"/>
    <w:qFormat/>
    <w:rsid w:val="005B7D84"/>
    <w:rPr>
      <w:color w:val="FF0000"/>
    </w:rPr>
  </w:style>
  <w:style w:type="character" w:customStyle="1" w:styleId="hover24">
    <w:name w:val="hover24"/>
    <w:basedOn w:val="a0"/>
    <w:qFormat/>
    <w:rsid w:val="005B7D84"/>
  </w:style>
  <w:style w:type="paragraph" w:customStyle="1" w:styleId="2600">
    <w:name w:val="样式 样式 样式 样式 标题 2 + 宋体 五号 非加粗 黑色 + 段前: 6 磅 段后: 0 磅 行距: 单倍行距 + 段前:..."/>
    <w:basedOn w:val="a"/>
    <w:qFormat/>
    <w:rsid w:val="005B7D84"/>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5">
    <w:name w:val="日期1"/>
    <w:basedOn w:val="a"/>
    <w:next w:val="a"/>
    <w:qFormat/>
    <w:rsid w:val="005B7D84"/>
    <w:rPr>
      <w:rFonts w:ascii="Calibri" w:hAnsi="Calibri"/>
      <w:sz w:val="24"/>
    </w:rPr>
  </w:style>
  <w:style w:type="paragraph" w:customStyle="1" w:styleId="16">
    <w:name w:val="正文缩进1"/>
    <w:uiPriority w:val="99"/>
    <w:qFormat/>
    <w:rsid w:val="005B7D84"/>
    <w:pPr>
      <w:widowControl w:val="0"/>
      <w:spacing w:line="360" w:lineRule="atLeast"/>
      <w:ind w:firstLine="420"/>
    </w:pPr>
    <w:rPr>
      <w:rFonts w:ascii="Times New Roman" w:hAnsi="Times New Roman"/>
      <w:kern w:val="1"/>
      <w:sz w:val="24"/>
    </w:rPr>
  </w:style>
  <w:style w:type="paragraph" w:customStyle="1" w:styleId="17">
    <w:name w:val="正文文本缩进1"/>
    <w:basedOn w:val="a"/>
    <w:qFormat/>
    <w:rsid w:val="005B7D84"/>
    <w:pPr>
      <w:spacing w:line="360" w:lineRule="auto"/>
      <w:ind w:firstLineChars="200" w:firstLine="480"/>
    </w:pPr>
    <w:rPr>
      <w:rFonts w:ascii="宋体" w:hAnsi="Calibri"/>
      <w:sz w:val="24"/>
    </w:rPr>
  </w:style>
  <w:style w:type="paragraph" w:customStyle="1" w:styleId="afb">
    <w:name w:val="正文段落"/>
    <w:basedOn w:val="a"/>
    <w:uiPriority w:val="99"/>
    <w:qFormat/>
    <w:rsid w:val="005B7D84"/>
    <w:pPr>
      <w:tabs>
        <w:tab w:val="left" w:pos="0"/>
      </w:tabs>
      <w:spacing w:line="600" w:lineRule="exact"/>
      <w:ind w:firstLineChars="200" w:firstLine="560"/>
      <w:jc w:val="left"/>
    </w:pPr>
    <w:rPr>
      <w:kern w:val="0"/>
      <w:sz w:val="28"/>
      <w:szCs w:val="30"/>
    </w:rPr>
  </w:style>
</w:styles>
</file>

<file path=word/webSettings.xml><?xml version="1.0" encoding="utf-8"?>
<w:webSettings xmlns:r="http://schemas.openxmlformats.org/officeDocument/2006/relationships" xmlns:w="http://schemas.openxmlformats.org/wordprocessingml/2006/main">
  <w:divs>
    <w:div w:id="47306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4625</Words>
  <Characters>26367</Characters>
  <Application>Microsoft Office Word</Application>
  <DocSecurity>0</DocSecurity>
  <Lines>219</Lines>
  <Paragraphs>61</Paragraphs>
  <ScaleCrop>false</ScaleCrop>
  <Company>Microsoft</Company>
  <LinksUpToDate>false</LinksUpToDate>
  <CharactersWithSpaces>30931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长葛市公共资源交易中心:王丹丹</cp:lastModifiedBy>
  <cp:revision>110</cp:revision>
  <cp:lastPrinted>2019-05-05T03:19:00Z</cp:lastPrinted>
  <dcterms:created xsi:type="dcterms:W3CDTF">2018-11-22T00:37:00Z</dcterms:created>
  <dcterms:modified xsi:type="dcterms:W3CDTF">2019-08-06T09:44:00Z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