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CF" w:rsidRDefault="007449CF" w:rsidP="007449CF">
      <w:pPr>
        <w:jc w:val="center"/>
        <w:rPr>
          <w:b/>
          <w:bCs/>
          <w:color w:val="000000"/>
          <w:spacing w:val="20"/>
          <w:sz w:val="44"/>
          <w:szCs w:val="44"/>
        </w:rPr>
      </w:pPr>
      <w:bookmarkStart w:id="0" w:name="_Hlk528156679"/>
    </w:p>
    <w:p w:rsidR="007449CF" w:rsidRDefault="007449CF" w:rsidP="007449CF">
      <w:pPr>
        <w:jc w:val="center"/>
        <w:rPr>
          <w:b/>
          <w:bCs/>
          <w:color w:val="000000"/>
          <w:spacing w:val="20"/>
          <w:sz w:val="28"/>
          <w:szCs w:val="36"/>
        </w:rPr>
      </w:pPr>
      <w:r>
        <w:rPr>
          <w:rFonts w:ascii="宋体" w:hAnsi="宋体" w:hint="eastAsia"/>
          <w:b/>
          <w:bCs/>
          <w:color w:val="000000"/>
          <w:spacing w:val="20"/>
          <w:sz w:val="48"/>
          <w:szCs w:val="36"/>
        </w:rPr>
        <w:t>后河镇第二中心幼儿园建设大门厕所地面硬化改造及附属工程</w:t>
      </w:r>
    </w:p>
    <w:p w:rsidR="007449CF" w:rsidRDefault="007449CF" w:rsidP="007449CF">
      <w:pPr>
        <w:rPr>
          <w:b/>
          <w:bCs/>
          <w:color w:val="000000"/>
          <w:spacing w:val="20"/>
          <w:sz w:val="96"/>
          <w:szCs w:val="96"/>
        </w:rPr>
      </w:pPr>
    </w:p>
    <w:p w:rsidR="007449CF" w:rsidRDefault="007449CF" w:rsidP="007449CF">
      <w:pPr>
        <w:pStyle w:val="1"/>
      </w:pPr>
    </w:p>
    <w:p w:rsidR="007449CF" w:rsidRDefault="007449CF" w:rsidP="007449CF"/>
    <w:p w:rsidR="007449CF" w:rsidRDefault="007449CF" w:rsidP="007449CF"/>
    <w:p w:rsidR="007449CF" w:rsidRDefault="007449CF" w:rsidP="007449CF">
      <w:pPr>
        <w:jc w:val="center"/>
        <w:rPr>
          <w:b/>
          <w:sz w:val="52"/>
          <w:szCs w:val="52"/>
        </w:rPr>
      </w:pPr>
      <w:r>
        <w:rPr>
          <w:rFonts w:hint="eastAsia"/>
          <w:b/>
          <w:bCs/>
          <w:color w:val="000000"/>
          <w:spacing w:val="20"/>
          <w:sz w:val="96"/>
          <w:szCs w:val="96"/>
        </w:rPr>
        <w:t>招标文件</w:t>
      </w:r>
    </w:p>
    <w:p w:rsidR="007449CF" w:rsidRDefault="007449CF" w:rsidP="007449CF">
      <w:pPr>
        <w:jc w:val="center"/>
        <w:rPr>
          <w:bCs/>
          <w:color w:val="000000"/>
          <w:sz w:val="24"/>
        </w:rPr>
      </w:pPr>
    </w:p>
    <w:p w:rsidR="007449CF" w:rsidRDefault="007449CF" w:rsidP="007449CF">
      <w:pPr>
        <w:jc w:val="center"/>
        <w:rPr>
          <w:b/>
          <w:bCs/>
          <w:color w:val="FF0000"/>
          <w:sz w:val="32"/>
          <w:szCs w:val="32"/>
        </w:rPr>
      </w:pPr>
      <w:r>
        <w:rPr>
          <w:rFonts w:hint="eastAsia"/>
          <w:b/>
          <w:bCs/>
          <w:sz w:val="32"/>
          <w:szCs w:val="32"/>
        </w:rPr>
        <w:t>项目编号：长交建【</w:t>
      </w:r>
      <w:r>
        <w:rPr>
          <w:rFonts w:hint="eastAsia"/>
          <w:b/>
          <w:bCs/>
          <w:sz w:val="32"/>
          <w:szCs w:val="32"/>
        </w:rPr>
        <w:t>2</w:t>
      </w:r>
      <w:r>
        <w:rPr>
          <w:b/>
          <w:bCs/>
          <w:sz w:val="32"/>
          <w:szCs w:val="32"/>
        </w:rPr>
        <w:t>019</w:t>
      </w:r>
      <w:r>
        <w:rPr>
          <w:rFonts w:hint="eastAsia"/>
          <w:b/>
          <w:bCs/>
          <w:sz w:val="32"/>
          <w:szCs w:val="32"/>
        </w:rPr>
        <w:t>】</w:t>
      </w:r>
      <w:r>
        <w:rPr>
          <w:rFonts w:hint="eastAsia"/>
          <w:b/>
          <w:bCs/>
          <w:sz w:val="32"/>
          <w:szCs w:val="32"/>
        </w:rPr>
        <w:t>G</w:t>
      </w:r>
      <w:r>
        <w:rPr>
          <w:b/>
          <w:bCs/>
          <w:sz w:val="32"/>
          <w:szCs w:val="32"/>
        </w:rPr>
        <w:t>Z</w:t>
      </w:r>
      <w:r w:rsidR="00D60437">
        <w:rPr>
          <w:rFonts w:hint="eastAsia"/>
          <w:b/>
          <w:bCs/>
          <w:sz w:val="32"/>
          <w:szCs w:val="32"/>
        </w:rPr>
        <w:t>106</w:t>
      </w:r>
      <w:r>
        <w:rPr>
          <w:rFonts w:hint="eastAsia"/>
          <w:b/>
          <w:bCs/>
          <w:sz w:val="32"/>
          <w:szCs w:val="32"/>
        </w:rPr>
        <w:t>号</w:t>
      </w:r>
    </w:p>
    <w:p w:rsidR="007449CF" w:rsidRDefault="007449CF" w:rsidP="007449CF">
      <w:pPr>
        <w:jc w:val="center"/>
        <w:rPr>
          <w:b/>
          <w:bCs/>
          <w:color w:val="FF0000"/>
          <w:sz w:val="32"/>
          <w:szCs w:val="32"/>
        </w:rPr>
      </w:pPr>
    </w:p>
    <w:p w:rsidR="007449CF" w:rsidRDefault="007449CF" w:rsidP="007449CF">
      <w:pPr>
        <w:widowControl/>
        <w:jc w:val="left"/>
        <w:rPr>
          <w:rFonts w:ascii="宋体" w:hAnsi="宋体" w:cs="宋体"/>
          <w:kern w:val="0"/>
          <w:sz w:val="24"/>
        </w:rPr>
      </w:pPr>
    </w:p>
    <w:p w:rsidR="007449CF" w:rsidRDefault="007449CF" w:rsidP="007449CF">
      <w:pPr>
        <w:pStyle w:val="1"/>
      </w:pPr>
    </w:p>
    <w:p w:rsidR="007449CF" w:rsidRDefault="007449CF" w:rsidP="007449CF">
      <w:pPr>
        <w:pStyle w:val="1"/>
        <w:tabs>
          <w:tab w:val="left" w:pos="1665"/>
        </w:tabs>
        <w:spacing w:line="240" w:lineRule="auto"/>
        <w:rPr>
          <w:rFonts w:eastAsia="等线"/>
        </w:rPr>
      </w:pPr>
      <w:r>
        <w:rPr>
          <w:rFonts w:eastAsia="等线"/>
        </w:rPr>
        <w:tab/>
      </w:r>
    </w:p>
    <w:p w:rsidR="007449CF" w:rsidRDefault="007449CF" w:rsidP="007449CF"/>
    <w:p w:rsidR="007449CF" w:rsidRDefault="004F3B93" w:rsidP="00D60437">
      <w:pPr>
        <w:autoSpaceDE w:val="0"/>
        <w:autoSpaceDN w:val="0"/>
        <w:adjustRightInd w:val="0"/>
        <w:rPr>
          <w:b/>
          <w:bCs/>
          <w:color w:val="000000"/>
          <w:sz w:val="32"/>
          <w:szCs w:val="32"/>
        </w:rPr>
      </w:pPr>
      <w:r>
        <w:rPr>
          <w:rFonts w:hint="eastAsia"/>
          <w:b/>
          <w:bCs/>
          <w:color w:val="000000"/>
          <w:sz w:val="32"/>
          <w:szCs w:val="32"/>
        </w:rPr>
        <w:t xml:space="preserve"> </w:t>
      </w:r>
      <w:r w:rsidR="007449CF">
        <w:rPr>
          <w:rFonts w:hint="eastAsia"/>
          <w:b/>
          <w:bCs/>
          <w:color w:val="000000"/>
          <w:sz w:val="32"/>
          <w:szCs w:val="32"/>
        </w:rPr>
        <w:t>招</w:t>
      </w:r>
      <w:r w:rsidR="00D60437">
        <w:rPr>
          <w:rFonts w:hint="eastAsia"/>
          <w:b/>
          <w:bCs/>
          <w:color w:val="000000"/>
          <w:sz w:val="32"/>
          <w:szCs w:val="32"/>
        </w:rPr>
        <w:t xml:space="preserve"> </w:t>
      </w:r>
      <w:r>
        <w:rPr>
          <w:rFonts w:hint="eastAsia"/>
          <w:b/>
          <w:bCs/>
          <w:color w:val="000000"/>
          <w:sz w:val="32"/>
          <w:szCs w:val="32"/>
        </w:rPr>
        <w:t xml:space="preserve"> </w:t>
      </w:r>
      <w:r w:rsidR="007449CF">
        <w:rPr>
          <w:rFonts w:hint="eastAsia"/>
          <w:b/>
          <w:bCs/>
          <w:color w:val="000000"/>
          <w:sz w:val="32"/>
          <w:szCs w:val="32"/>
        </w:rPr>
        <w:t>标</w:t>
      </w:r>
      <w:r w:rsidR="00D60437">
        <w:rPr>
          <w:rFonts w:hint="eastAsia"/>
          <w:b/>
          <w:bCs/>
          <w:color w:val="000000"/>
          <w:sz w:val="32"/>
          <w:szCs w:val="32"/>
        </w:rPr>
        <w:t xml:space="preserve">  </w:t>
      </w:r>
      <w:r w:rsidR="007449CF">
        <w:rPr>
          <w:rFonts w:hint="eastAsia"/>
          <w:b/>
          <w:bCs/>
          <w:color w:val="000000"/>
          <w:sz w:val="32"/>
          <w:szCs w:val="32"/>
        </w:rPr>
        <w:t>人：</w:t>
      </w:r>
      <w:r w:rsidR="00A02CE6" w:rsidRPr="00A02CE6">
        <w:rPr>
          <w:rFonts w:hint="eastAsia"/>
          <w:b/>
          <w:bCs/>
          <w:color w:val="000000" w:themeColor="text1"/>
          <w:sz w:val="32"/>
          <w:szCs w:val="32"/>
        </w:rPr>
        <w:t>长葛市</w:t>
      </w:r>
      <w:r w:rsidR="00D60437">
        <w:rPr>
          <w:rFonts w:hint="eastAsia"/>
          <w:b/>
          <w:bCs/>
          <w:color w:val="000000" w:themeColor="text1"/>
          <w:sz w:val="32"/>
          <w:szCs w:val="32"/>
        </w:rPr>
        <w:t>中小学校舍安全工程领导小组办公室</w:t>
      </w:r>
    </w:p>
    <w:p w:rsidR="007449CF" w:rsidRDefault="007449CF" w:rsidP="00D60437">
      <w:pPr>
        <w:autoSpaceDE w:val="0"/>
        <w:autoSpaceDN w:val="0"/>
        <w:adjustRightInd w:val="0"/>
        <w:ind w:firstLineChars="49" w:firstLine="157"/>
        <w:rPr>
          <w:b/>
          <w:bCs/>
          <w:color w:val="000000"/>
          <w:sz w:val="32"/>
          <w:szCs w:val="32"/>
        </w:rPr>
      </w:pPr>
      <w:r>
        <w:rPr>
          <w:rFonts w:hint="eastAsia"/>
          <w:b/>
          <w:bCs/>
          <w:color w:val="000000"/>
          <w:sz w:val="32"/>
          <w:szCs w:val="32"/>
        </w:rPr>
        <w:t>招标代理机构：</w:t>
      </w:r>
      <w:r w:rsidR="00B9010E" w:rsidRPr="00B9010E">
        <w:rPr>
          <w:rFonts w:hint="eastAsia"/>
          <w:b/>
          <w:bCs/>
          <w:sz w:val="32"/>
          <w:szCs w:val="32"/>
        </w:rPr>
        <w:t>陕西瑞珂工程咨询有限责任公司</w:t>
      </w:r>
    </w:p>
    <w:p w:rsidR="007449CF" w:rsidRDefault="007449CF" w:rsidP="004F3B93">
      <w:pPr>
        <w:autoSpaceDE w:val="0"/>
        <w:autoSpaceDN w:val="0"/>
        <w:adjustRightInd w:val="0"/>
        <w:ind w:firstLineChars="200" w:firstLine="643"/>
        <w:jc w:val="center"/>
        <w:rPr>
          <w:sz w:val="36"/>
          <w:szCs w:val="36"/>
        </w:rPr>
      </w:pPr>
      <w:r>
        <w:rPr>
          <w:rFonts w:hint="eastAsia"/>
          <w:b/>
          <w:sz w:val="32"/>
          <w:szCs w:val="32"/>
        </w:rPr>
        <w:t>二〇一九年七月</w:t>
      </w:r>
      <w:bookmarkEnd w:id="0"/>
    </w:p>
    <w:p w:rsidR="007449CF" w:rsidRDefault="007449CF" w:rsidP="007449CF">
      <w:pPr>
        <w:widowControl/>
        <w:jc w:val="left"/>
        <w:rPr>
          <w:rFonts w:ascii="宋体" w:hAnsi="宋体" w:cs="宋体"/>
          <w:b/>
          <w:bCs/>
          <w:sz w:val="32"/>
          <w:szCs w:val="32"/>
        </w:rPr>
        <w:sectPr w:rsidR="007449CF">
          <w:footerReference w:type="default" r:id="rId7"/>
          <w:pgSz w:w="11906" w:h="16838"/>
          <w:pgMar w:top="1440" w:right="1746" w:bottom="1440" w:left="1746" w:header="720" w:footer="720" w:gutter="0"/>
          <w:cols w:space="720"/>
          <w:docGrid w:type="lines" w:linePitch="312"/>
        </w:sectPr>
      </w:pPr>
    </w:p>
    <w:p w:rsidR="007449CF" w:rsidRDefault="007449CF" w:rsidP="007449CF">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  录</w:t>
      </w:r>
    </w:p>
    <w:p w:rsidR="007449CF" w:rsidRDefault="007449CF" w:rsidP="007449CF">
      <w:pPr>
        <w:pStyle w:val="Style10"/>
        <w:ind w:firstLine="200"/>
      </w:pPr>
    </w:p>
    <w:p w:rsidR="007449CF" w:rsidRDefault="00A231D9" w:rsidP="00A02CE6">
      <w:pPr>
        <w:pStyle w:val="Style10"/>
        <w:ind w:firstLine="200"/>
        <w:rPr>
          <w:sz w:val="36"/>
          <w:szCs w:val="24"/>
        </w:rPr>
      </w:pPr>
      <w:hyperlink w:anchor="_Toc28446_" w:history="1">
        <w:r w:rsidR="007449CF">
          <w:rPr>
            <w:rStyle w:val="a4"/>
            <w:rFonts w:ascii="宋体" w:hAnsi="宋体" w:hint="eastAsia"/>
            <w:b/>
            <w:bCs/>
            <w:sz w:val="24"/>
          </w:rPr>
          <w:t>第一章招标公告</w:t>
        </w:r>
      </w:hyperlink>
    </w:p>
    <w:p w:rsidR="007449CF" w:rsidRDefault="00A231D9" w:rsidP="00A02CE6">
      <w:pPr>
        <w:pStyle w:val="Style10"/>
        <w:ind w:firstLine="200"/>
        <w:rPr>
          <w:sz w:val="36"/>
          <w:szCs w:val="24"/>
        </w:rPr>
      </w:pPr>
      <w:hyperlink w:anchor="_Toc27617_" w:history="1">
        <w:r w:rsidR="007449CF">
          <w:rPr>
            <w:rStyle w:val="a4"/>
            <w:rFonts w:ascii="宋体" w:hAnsi="宋体" w:hint="eastAsia"/>
            <w:b/>
            <w:bCs/>
            <w:sz w:val="24"/>
          </w:rPr>
          <w:t>第二章投标人须知</w:t>
        </w:r>
      </w:hyperlink>
    </w:p>
    <w:p w:rsidR="007449CF" w:rsidRDefault="00A231D9" w:rsidP="00A02CE6">
      <w:pPr>
        <w:pStyle w:val="Style10"/>
        <w:ind w:firstLine="200"/>
        <w:rPr>
          <w:sz w:val="36"/>
          <w:szCs w:val="24"/>
        </w:rPr>
      </w:pPr>
      <w:hyperlink w:anchor="_Toc12931_" w:history="1">
        <w:r w:rsidR="007449CF">
          <w:rPr>
            <w:rStyle w:val="a4"/>
            <w:rFonts w:ascii="宋体" w:hAnsi="宋体" w:hint="eastAsia"/>
            <w:b/>
            <w:bCs/>
            <w:sz w:val="24"/>
          </w:rPr>
          <w:t>第三章评标</w:t>
        </w:r>
        <w:bookmarkStart w:id="1" w:name="_Hlt528156879"/>
        <w:bookmarkStart w:id="2" w:name="_Hlt528156876"/>
        <w:bookmarkStart w:id="3" w:name="_Hlt528156880"/>
        <w:bookmarkStart w:id="4" w:name="_Hlt528156881"/>
        <w:bookmarkStart w:id="5" w:name="_Hlt528156883"/>
        <w:bookmarkStart w:id="6" w:name="_Hlt528156882"/>
        <w:bookmarkStart w:id="7" w:name="_Hlt528156886"/>
        <w:bookmarkStart w:id="8" w:name="_Hlt528156878"/>
        <w:bookmarkStart w:id="9" w:name="_Hlt528156885"/>
        <w:bookmarkStart w:id="10" w:name="_Hlt528156884"/>
        <w:bookmarkStart w:id="11" w:name="_Hlt528156877"/>
        <w:r w:rsidR="007449CF">
          <w:rPr>
            <w:rStyle w:val="a4"/>
            <w:rFonts w:ascii="宋体" w:hAnsi="宋体" w:hint="eastAsia"/>
            <w:b/>
            <w:bCs/>
            <w:sz w:val="24"/>
          </w:rPr>
          <w:t>办</w:t>
        </w:r>
        <w:bookmarkEnd w:id="1"/>
        <w:bookmarkEnd w:id="2"/>
        <w:bookmarkEnd w:id="3"/>
        <w:bookmarkEnd w:id="4"/>
        <w:bookmarkEnd w:id="5"/>
        <w:bookmarkEnd w:id="6"/>
        <w:bookmarkEnd w:id="7"/>
        <w:bookmarkEnd w:id="8"/>
        <w:bookmarkEnd w:id="9"/>
        <w:bookmarkEnd w:id="10"/>
        <w:bookmarkEnd w:id="11"/>
        <w:r w:rsidR="007449CF">
          <w:rPr>
            <w:rStyle w:val="a4"/>
            <w:rFonts w:ascii="宋体" w:hAnsi="宋体" w:hint="eastAsia"/>
            <w:b/>
            <w:bCs/>
            <w:sz w:val="24"/>
          </w:rPr>
          <w:t>法（综合计价</w:t>
        </w:r>
        <w:bookmarkStart w:id="12" w:name="_Hlt528156873"/>
        <w:bookmarkStart w:id="13" w:name="_Hlt528156874"/>
        <w:r w:rsidR="007449CF">
          <w:rPr>
            <w:rStyle w:val="a4"/>
            <w:rFonts w:ascii="宋体" w:hAnsi="宋体" w:hint="eastAsia"/>
            <w:b/>
            <w:bCs/>
            <w:sz w:val="24"/>
          </w:rPr>
          <w:t>法</w:t>
        </w:r>
        <w:bookmarkEnd w:id="12"/>
        <w:bookmarkEnd w:id="13"/>
        <w:r w:rsidR="007449CF">
          <w:rPr>
            <w:rStyle w:val="a4"/>
            <w:rFonts w:ascii="宋体" w:hAnsi="宋体" w:hint="eastAsia"/>
            <w:b/>
            <w:bCs/>
            <w:sz w:val="24"/>
          </w:rPr>
          <w:t>）</w:t>
        </w:r>
      </w:hyperlink>
    </w:p>
    <w:p w:rsidR="007449CF" w:rsidRDefault="00A231D9" w:rsidP="00A02CE6">
      <w:pPr>
        <w:pStyle w:val="Style10"/>
        <w:ind w:firstLine="200"/>
        <w:rPr>
          <w:sz w:val="36"/>
          <w:szCs w:val="24"/>
        </w:rPr>
      </w:pPr>
      <w:hyperlink w:anchor="_Toc26486_" w:history="1">
        <w:r w:rsidR="007449CF">
          <w:rPr>
            <w:rStyle w:val="a4"/>
            <w:rFonts w:ascii="宋体" w:hAnsi="宋体" w:hint="eastAsia"/>
            <w:b/>
            <w:bCs/>
            <w:sz w:val="24"/>
          </w:rPr>
          <w:t>第四章合同条款及格式（参考）</w:t>
        </w:r>
      </w:hyperlink>
    </w:p>
    <w:p w:rsidR="007449CF" w:rsidRDefault="00A231D9" w:rsidP="00A02CE6">
      <w:pPr>
        <w:pStyle w:val="Style10"/>
        <w:ind w:firstLine="200"/>
        <w:rPr>
          <w:sz w:val="36"/>
          <w:szCs w:val="24"/>
        </w:rPr>
      </w:pPr>
      <w:hyperlink w:anchor="_Toc8159_" w:history="1">
        <w:r w:rsidR="007449CF">
          <w:rPr>
            <w:rStyle w:val="a4"/>
            <w:rFonts w:ascii="宋体" w:hAnsi="宋体" w:hint="eastAsia"/>
            <w:b/>
            <w:bCs/>
            <w:sz w:val="24"/>
          </w:rPr>
          <w:t>第五章工程量清单</w:t>
        </w:r>
      </w:hyperlink>
    </w:p>
    <w:p w:rsidR="007449CF" w:rsidRDefault="00A231D9" w:rsidP="00A02CE6">
      <w:pPr>
        <w:pStyle w:val="Style10"/>
        <w:ind w:firstLine="200"/>
        <w:rPr>
          <w:sz w:val="36"/>
          <w:szCs w:val="24"/>
        </w:rPr>
      </w:pPr>
      <w:hyperlink w:anchor="_Toc32164_" w:history="1">
        <w:r w:rsidR="007449CF">
          <w:rPr>
            <w:rStyle w:val="a4"/>
            <w:rFonts w:ascii="宋体" w:hAnsi="宋体" w:hint="eastAsia"/>
            <w:b/>
            <w:bCs/>
            <w:sz w:val="24"/>
          </w:rPr>
          <w:t>第六章技术标准和要求</w:t>
        </w:r>
      </w:hyperlink>
    </w:p>
    <w:p w:rsidR="007449CF" w:rsidRDefault="00A231D9" w:rsidP="00A02CE6">
      <w:pPr>
        <w:pStyle w:val="Style10"/>
        <w:ind w:firstLine="200"/>
        <w:rPr>
          <w:rFonts w:ascii="宋体"/>
          <w:b/>
          <w:bCs/>
          <w:sz w:val="36"/>
          <w:szCs w:val="24"/>
        </w:rPr>
      </w:pPr>
      <w:hyperlink w:anchor="_Toc7581_" w:history="1">
        <w:r w:rsidR="007449CF">
          <w:rPr>
            <w:rStyle w:val="a4"/>
            <w:rFonts w:ascii="宋体" w:hAnsi="宋体" w:hint="eastAsia"/>
            <w:b/>
            <w:bCs/>
            <w:sz w:val="24"/>
          </w:rPr>
          <w:t>第七章投标文件格式</w:t>
        </w:r>
      </w:hyperlink>
    </w:p>
    <w:p w:rsidR="007449CF" w:rsidRDefault="007449CF" w:rsidP="007449CF">
      <w:pPr>
        <w:pStyle w:val="Style10"/>
        <w:ind w:firstLine="240"/>
        <w:rPr>
          <w:sz w:val="24"/>
          <w:szCs w:val="24"/>
        </w:rPr>
      </w:pPr>
    </w:p>
    <w:p w:rsidR="007449CF" w:rsidRDefault="007449CF" w:rsidP="007449CF">
      <w:pPr>
        <w:autoSpaceDE w:val="0"/>
        <w:autoSpaceDN w:val="0"/>
        <w:ind w:firstLineChars="200" w:firstLine="422"/>
        <w:jc w:val="left"/>
        <w:outlineLvl w:val="0"/>
        <w:rPr>
          <w:rFonts w:ascii="宋体" w:hAnsi="宋体"/>
          <w:b/>
          <w:bCs/>
        </w:rPr>
      </w:pPr>
    </w:p>
    <w:p w:rsidR="007449CF" w:rsidRDefault="007449CF" w:rsidP="007449CF">
      <w:pPr>
        <w:autoSpaceDE w:val="0"/>
        <w:autoSpaceDN w:val="0"/>
        <w:spacing w:line="460" w:lineRule="exact"/>
        <w:ind w:firstLineChars="200" w:firstLine="422"/>
        <w:jc w:val="center"/>
        <w:outlineLvl w:val="0"/>
        <w:rPr>
          <w:rFonts w:ascii="宋体" w:hAnsi="宋体"/>
          <w:b/>
          <w:bCs/>
        </w:rPr>
      </w:pPr>
      <w:r>
        <w:rPr>
          <w:rFonts w:ascii="宋体" w:hAnsi="宋体" w:hint="eastAsia"/>
          <w:b/>
          <w:bCs/>
        </w:rPr>
        <w:br w:type="page"/>
      </w:r>
      <w:bookmarkStart w:id="14" w:name="_Toc397605780"/>
      <w:bookmarkStart w:id="15" w:name="_Toc464824529"/>
      <w:bookmarkStart w:id="16" w:name="_Toc28446"/>
      <w:bookmarkEnd w:id="14"/>
      <w:bookmarkEnd w:id="15"/>
      <w:bookmarkEnd w:id="16"/>
      <w:r>
        <w:rPr>
          <w:rFonts w:ascii="宋体" w:hAnsi="宋体" w:hint="eastAsia"/>
          <w:b/>
          <w:bCs/>
          <w:sz w:val="28"/>
        </w:rPr>
        <w:lastRenderedPageBreak/>
        <w:t>投标人失信行为惩戒告知</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一、投标人（供应商）的质疑投诉活动经调查有下列情形之一的，将实施“一案双查”，限制其一定期限内参与区域内公共资源交易活动，并在全国公共资源交易平台网上公示。</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 不符合投诉（举报）受理条件，被告知后仍进行重复投诉（举报），或多头投诉（举报）的。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 行政监督部门受理投诉（举报）处理期间，投诉（举报）人仍就同一内容、事项向其他部门另行投诉（举报）的；同一投诉（举报）人以不同名义多次、重复投诉（举报）的。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3.其他虚假恶意投诉（举报）情况。</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三、投标人（供应商）及其从业人员的不良行为记录期限一般为6—24个月。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（一）存在下列行为之一的，记录期限为6个月：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1.采用不正当手段干扰交易活动正常进行的；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2.不服从现场工作人员管理，扰乱开评标秩序的；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3.在投标截止时间后撤回投标文件的；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4.质疑（异议）、投诉提供的证据证明系非法取得的。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5.一年内投标人质疑（异议）后无故撤销质疑（异议）2次（含2次）以上的；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（二）存在下列行为之一的，记录期限为12个月：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lastRenderedPageBreak/>
        <w:t>1.捏造、歪曲事实或提供虚假不实的证据恶意投诉，影响交易活动正常进行的；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2.质疑（异议）投诉（举报）双方当事人无正当理由拒不配合调查处理或不参加质证的；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3.未提供有效证明材料支持其主张，经行政监督部门2次及以上书面答复，仍缠诉或多方投诉的；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4.未按交易文件主要内容签订合同的；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（三）存在下列行为之一的，记录期限为18个月：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1.在确定中标人之前就投标价格、投标方案等实质性内容与招标人（采购人）进行合同谈判的；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2.无正当理由放弃中标（成交）资格的；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3.中标（成交）后，不按招标文件规定提交履约保证金的；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4.中标（成交）后，无正当理由未在规定期限内与招标人签订合同的；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5.拒绝接受或者阻挠公管办和行政监督部门依法进行监督检查的。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1.投标人互相串通投标或者与招标人串通投标，投标人以向招标人或者评标委员会成员行贿的手段谋取中标的；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2.投标时提供虚假材料，或以受让、借用、涂改、盗用、伪造资质证书或年检记录、图章、签名，使用虚假身份证件以及其他弄虚作假的方式参与投标的；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3.投标人以他人名义投标或者以其他方式弄虚作假，骗取中标的；以挂靠、被挂靠或其他方式允许他人以企业员工名义参与投标的；出让、出借资质，或借用其他单位资质参与投标的；经查实中标候选人</w:t>
      </w:r>
      <w:r w:rsidR="004F3B93">
        <w:rPr>
          <w:rFonts w:ascii="宋体" w:hAnsi="宋体" w:hint="eastAsia"/>
          <w:sz w:val="24"/>
        </w:rPr>
        <w:t>项目负责人</w:t>
      </w:r>
      <w:r>
        <w:rPr>
          <w:rFonts w:ascii="宋体" w:hAnsi="宋体" w:hint="eastAsia"/>
          <w:sz w:val="24"/>
        </w:rPr>
        <w:t>有在建项目的；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5.中标人不按照与招标人订立的合同履行义务，情节严重的；</w:t>
      </w:r>
    </w:p>
    <w:p w:rsidR="007449CF" w:rsidRDefault="007449CF" w:rsidP="007449CF">
      <w:pPr>
        <w:autoSpaceDE w:val="0"/>
        <w:autoSpaceDN w:val="0"/>
        <w:spacing w:line="460" w:lineRule="exact"/>
        <w:ind w:firstLineChars="200" w:firstLine="480"/>
        <w:jc w:val="left"/>
        <w:outlineLvl w:val="0"/>
        <w:rPr>
          <w:rFonts w:ascii="宋体" w:hAnsi="宋体"/>
          <w:sz w:val="24"/>
        </w:rPr>
      </w:pPr>
      <w:r>
        <w:rPr>
          <w:rFonts w:ascii="宋体" w:hAnsi="宋体" w:hint="eastAsia"/>
          <w:sz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7449CF" w:rsidRDefault="007449CF" w:rsidP="007449CF">
      <w:pPr>
        <w:autoSpaceDE w:val="0"/>
        <w:autoSpaceDN w:val="0"/>
        <w:spacing w:line="460" w:lineRule="exact"/>
        <w:ind w:firstLineChars="200" w:firstLine="480"/>
        <w:jc w:val="left"/>
        <w:outlineLvl w:val="0"/>
        <w:rPr>
          <w:sz w:val="24"/>
        </w:rPr>
      </w:pPr>
      <w:r>
        <w:rPr>
          <w:rFonts w:ascii="宋体" w:hAnsi="宋体" w:hint="eastAsia"/>
          <w:sz w:val="24"/>
        </w:rPr>
        <w:t>7.其它违反诚信原则或公共资源交易管理规定影响恶劣的行为</w:t>
      </w:r>
    </w:p>
    <w:p w:rsidR="007449CF" w:rsidRDefault="007449CF" w:rsidP="007449CF">
      <w:pPr>
        <w:widowControl/>
        <w:jc w:val="left"/>
        <w:rPr>
          <w:rFonts w:cs="宋体"/>
          <w:b/>
          <w:bCs/>
          <w:kern w:val="0"/>
          <w:sz w:val="36"/>
          <w:szCs w:val="36"/>
        </w:rPr>
        <w:sectPr w:rsidR="007449CF">
          <w:pgSz w:w="11906" w:h="16838"/>
          <w:pgMar w:top="1440" w:right="1689" w:bottom="1440" w:left="1746" w:header="720" w:footer="720" w:gutter="0"/>
          <w:cols w:space="720"/>
          <w:docGrid w:type="lines" w:linePitch="312"/>
        </w:sectPr>
      </w:pPr>
    </w:p>
    <w:p w:rsidR="007449CF" w:rsidRDefault="007449CF" w:rsidP="007449CF">
      <w:pPr>
        <w:autoSpaceDE w:val="0"/>
        <w:autoSpaceDN w:val="0"/>
        <w:ind w:firstLineChars="200" w:firstLine="723"/>
        <w:jc w:val="center"/>
        <w:outlineLvl w:val="0"/>
        <w:rPr>
          <w:b/>
          <w:bCs/>
        </w:rPr>
      </w:pPr>
      <w:bookmarkStart w:id="17" w:name="_Toc397605796"/>
      <w:bookmarkStart w:id="18" w:name="_Toc397507514"/>
      <w:bookmarkStart w:id="19" w:name="_Toc27617"/>
      <w:bookmarkStart w:id="20" w:name="_Toc464824549"/>
      <w:bookmarkStart w:id="21" w:name="_Toc397507927"/>
      <w:bookmarkStart w:id="22" w:name="_Toc283559940"/>
      <w:bookmarkEnd w:id="17"/>
      <w:bookmarkEnd w:id="18"/>
      <w:bookmarkEnd w:id="19"/>
      <w:bookmarkEnd w:id="20"/>
      <w:bookmarkEnd w:id="21"/>
      <w:r>
        <w:rPr>
          <w:rFonts w:hint="eastAsia"/>
          <w:b/>
          <w:bCs/>
          <w:sz w:val="36"/>
          <w:szCs w:val="36"/>
        </w:rPr>
        <w:t>第一章招标公告</w:t>
      </w:r>
      <w:bookmarkEnd w:id="22"/>
    </w:p>
    <w:p w:rsidR="007449CF" w:rsidRDefault="007449CF" w:rsidP="007449CF">
      <w:pPr>
        <w:autoSpaceDE w:val="0"/>
        <w:autoSpaceDN w:val="0"/>
        <w:jc w:val="center"/>
        <w:outlineLvl w:val="0"/>
        <w:rPr>
          <w:b/>
          <w:bCs/>
          <w:sz w:val="28"/>
          <w:szCs w:val="28"/>
        </w:rPr>
      </w:pPr>
      <w:r>
        <w:rPr>
          <w:rFonts w:hint="eastAsia"/>
          <w:b/>
          <w:bCs/>
          <w:sz w:val="28"/>
          <w:szCs w:val="28"/>
        </w:rPr>
        <w:t>后河镇第二中心幼儿园建设大门厕所地面硬化改造及附属工程</w:t>
      </w:r>
    </w:p>
    <w:p w:rsidR="007449CF" w:rsidRDefault="007449CF" w:rsidP="007449CF">
      <w:pPr>
        <w:autoSpaceDE w:val="0"/>
        <w:autoSpaceDN w:val="0"/>
        <w:jc w:val="center"/>
        <w:outlineLvl w:val="0"/>
        <w:rPr>
          <w:sz w:val="28"/>
          <w:szCs w:val="28"/>
        </w:rPr>
      </w:pPr>
      <w:r>
        <w:rPr>
          <w:rFonts w:hint="eastAsia"/>
          <w:b/>
          <w:bCs/>
          <w:sz w:val="28"/>
          <w:szCs w:val="28"/>
        </w:rPr>
        <w:t>招标公告</w:t>
      </w:r>
    </w:p>
    <w:p w:rsidR="007449CF" w:rsidRDefault="007449CF" w:rsidP="007449CF">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一、招标条件</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本招标项目后河镇第二中心幼儿园建设大门厕所地面硬化改造及附属工程</w:t>
      </w:r>
      <w:r w:rsidR="00420FC9" w:rsidRPr="00420FC9">
        <w:rPr>
          <w:rFonts w:ascii="宋体" w:hAnsi="宋体" w:hint="eastAsia"/>
          <w:sz w:val="24"/>
        </w:rPr>
        <w:t>已由长葛市发展改革委员会以“长发改社会【2018】33号”文</w:t>
      </w:r>
      <w:r w:rsidR="00420FC9">
        <w:rPr>
          <w:rFonts w:ascii="宋体" w:hAnsi="宋体" w:hint="eastAsia"/>
          <w:sz w:val="24"/>
        </w:rPr>
        <w:t>批准建设</w:t>
      </w:r>
      <w:r>
        <w:rPr>
          <w:rFonts w:ascii="宋体" w:hAnsi="宋体" w:hint="eastAsia"/>
          <w:sz w:val="24"/>
        </w:rPr>
        <w:t>，建设资金来源为财政资金。招标人为</w:t>
      </w:r>
      <w:r w:rsidR="00053356">
        <w:rPr>
          <w:rFonts w:ascii="宋体" w:hAnsi="宋体" w:hint="eastAsia"/>
          <w:sz w:val="24"/>
        </w:rPr>
        <w:t>长葛市中小学校舍安全工程领导小组办公室</w:t>
      </w:r>
      <w:r>
        <w:rPr>
          <w:rFonts w:ascii="宋体" w:hAnsi="宋体" w:hint="eastAsia"/>
          <w:sz w:val="24"/>
        </w:rPr>
        <w:t>，招标代理机构为</w:t>
      </w:r>
      <w:r w:rsidR="00B9010E">
        <w:rPr>
          <w:rFonts w:ascii="宋体" w:hAnsi="宋体" w:hint="eastAsia"/>
          <w:sz w:val="24"/>
        </w:rPr>
        <w:t>陕西瑞珂工程咨询有限责任公司</w:t>
      </w:r>
      <w:r>
        <w:rPr>
          <w:rFonts w:ascii="宋体" w:hAnsi="宋体" w:hint="eastAsia"/>
          <w:sz w:val="24"/>
        </w:rPr>
        <w:t>。本项目已具备招标条件，现对该项目</w:t>
      </w:r>
      <w:r w:rsidR="00ED26AC">
        <w:rPr>
          <w:rFonts w:ascii="宋体" w:hAnsi="宋体" w:hint="eastAsia"/>
          <w:sz w:val="24"/>
        </w:rPr>
        <w:t>施工</w:t>
      </w:r>
      <w:r>
        <w:rPr>
          <w:rFonts w:ascii="宋体" w:hAnsi="宋体" w:hint="eastAsia"/>
          <w:sz w:val="24"/>
        </w:rPr>
        <w:t>进行国内公开招标。</w:t>
      </w:r>
    </w:p>
    <w:p w:rsidR="007449CF" w:rsidRDefault="007449CF" w:rsidP="007449CF">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二、项目概况及招标范围</w:t>
      </w:r>
    </w:p>
    <w:p w:rsidR="007449CF" w:rsidRDefault="007449CF" w:rsidP="007449CF">
      <w:pPr>
        <w:autoSpaceDE w:val="0"/>
        <w:autoSpaceDN w:val="0"/>
        <w:spacing w:line="460" w:lineRule="exact"/>
        <w:ind w:firstLineChars="200" w:firstLine="480"/>
        <w:outlineLvl w:val="0"/>
        <w:rPr>
          <w:rFonts w:ascii="宋体" w:hAnsi="宋体"/>
          <w:color w:val="FF0000"/>
          <w:sz w:val="24"/>
        </w:rPr>
      </w:pPr>
      <w:r>
        <w:rPr>
          <w:rFonts w:ascii="宋体" w:hAnsi="宋体" w:hint="eastAsia"/>
          <w:sz w:val="24"/>
        </w:rPr>
        <w:t>2.1招标编号：长交建【2</w:t>
      </w:r>
      <w:r>
        <w:rPr>
          <w:rFonts w:ascii="宋体" w:hAnsi="宋体"/>
          <w:sz w:val="24"/>
        </w:rPr>
        <w:t>019</w:t>
      </w:r>
      <w:r>
        <w:rPr>
          <w:rFonts w:ascii="宋体" w:hAnsi="宋体" w:hint="eastAsia"/>
          <w:sz w:val="24"/>
        </w:rPr>
        <w:t>】G</w:t>
      </w:r>
      <w:r>
        <w:rPr>
          <w:rFonts w:ascii="宋体" w:hAnsi="宋体"/>
          <w:sz w:val="24"/>
        </w:rPr>
        <w:t>Z</w:t>
      </w:r>
      <w:r w:rsidR="00053356">
        <w:rPr>
          <w:rFonts w:ascii="宋体" w:hAnsi="宋体" w:hint="eastAsia"/>
          <w:sz w:val="24"/>
        </w:rPr>
        <w:t>106</w:t>
      </w:r>
      <w:r>
        <w:rPr>
          <w:rFonts w:ascii="宋体" w:hAnsi="宋体" w:hint="eastAsia"/>
          <w:sz w:val="24"/>
        </w:rPr>
        <w:t>号</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2.2项目名称：后河镇第二中心幼儿园建设大门厕所地面硬化改造及附属工程</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2.3建设地点：长葛市</w:t>
      </w:r>
      <w:r w:rsidR="00B9010E">
        <w:rPr>
          <w:rFonts w:ascii="宋体" w:hAnsi="宋体" w:hint="eastAsia"/>
          <w:sz w:val="24"/>
        </w:rPr>
        <w:t>后河镇第二中心幼儿园</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项目建设内容：本工程包括新建晨检室、门卫室、厕所、化粪池、排水沟及检查井，以及部分场区地面硬化、汇报厅地面铺砖等内容。</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招标范围：招标文件、工程量清单、</w:t>
      </w:r>
      <w:r w:rsidR="00D43C89">
        <w:rPr>
          <w:rFonts w:ascii="宋体" w:hAnsi="宋体" w:hint="eastAsia"/>
          <w:sz w:val="24"/>
        </w:rPr>
        <w:t>施工图纸</w:t>
      </w:r>
      <w:r>
        <w:rPr>
          <w:rFonts w:ascii="宋体" w:hAnsi="宋体" w:hint="eastAsia"/>
          <w:sz w:val="24"/>
        </w:rPr>
        <w:t>、补充文件（如有）、答疑纪要等列明的所有建设内容；</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标段划分：本项目共划分为一个标段；</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 xml:space="preserve">招标控制价：1186213.91元 </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计划工期：</w:t>
      </w:r>
      <w:r>
        <w:rPr>
          <w:rFonts w:ascii="宋体" w:hAnsi="宋体"/>
          <w:sz w:val="24"/>
        </w:rPr>
        <w:t>30</w:t>
      </w:r>
      <w:r>
        <w:rPr>
          <w:rFonts w:ascii="宋体" w:hAnsi="宋体" w:hint="eastAsia"/>
          <w:sz w:val="24"/>
        </w:rPr>
        <w:t>日历天；</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9</w:t>
      </w:r>
      <w:r>
        <w:rPr>
          <w:rFonts w:ascii="宋体" w:hAnsi="宋体" w:hint="eastAsia"/>
          <w:sz w:val="24"/>
        </w:rPr>
        <w:t>质量要求：合格（符合国家现行的验收规范和标准）；</w:t>
      </w:r>
    </w:p>
    <w:p w:rsidR="007449CF" w:rsidRDefault="007449CF" w:rsidP="007449CF">
      <w:pPr>
        <w:autoSpaceDE w:val="0"/>
        <w:autoSpaceDN w:val="0"/>
        <w:spacing w:line="460" w:lineRule="exact"/>
        <w:ind w:firstLineChars="200" w:firstLine="482"/>
        <w:outlineLvl w:val="0"/>
        <w:rPr>
          <w:rFonts w:ascii="宋体" w:hAnsi="宋体"/>
          <w:b/>
          <w:bCs/>
          <w:sz w:val="24"/>
        </w:rPr>
      </w:pPr>
      <w:r>
        <w:rPr>
          <w:rFonts w:ascii="宋体" w:hAnsi="宋体" w:hint="eastAsia"/>
          <w:b/>
          <w:bCs/>
          <w:sz w:val="24"/>
        </w:rPr>
        <w:t>三、投标人资格要求</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3.1投标人须具备建筑工程施工总承包叁级（含）以上资质，并且具有有效的安全生产许可证，具备独立法人资格，有良好的财务状况，良好的社会信誉，并在人员、设备、资金等方面具备相应的施工能力；拟</w:t>
      </w:r>
      <w:r w:rsidR="00D43C89">
        <w:rPr>
          <w:rFonts w:ascii="宋体" w:hAnsi="宋体" w:hint="eastAsia"/>
          <w:sz w:val="24"/>
        </w:rPr>
        <w:t>派</w:t>
      </w:r>
      <w:r w:rsidR="004F3B93">
        <w:rPr>
          <w:rFonts w:ascii="宋体" w:hAnsi="宋体" w:hint="eastAsia"/>
          <w:sz w:val="24"/>
        </w:rPr>
        <w:t>项目负责人</w:t>
      </w:r>
      <w:r>
        <w:rPr>
          <w:rFonts w:ascii="宋体" w:hAnsi="宋体" w:hint="eastAsia"/>
          <w:sz w:val="24"/>
        </w:rPr>
        <w:t>应具有建筑工程专业贰级（含）以上注册建造师资格，取得有效的安全生产考核合格证，且未担任其他在施建设工程的</w:t>
      </w:r>
      <w:r w:rsidR="004F3B93">
        <w:rPr>
          <w:rFonts w:ascii="宋体" w:hAnsi="宋体" w:hint="eastAsia"/>
          <w:sz w:val="24"/>
        </w:rPr>
        <w:t>项目负责人</w:t>
      </w:r>
      <w:r>
        <w:rPr>
          <w:rFonts w:ascii="宋体" w:hAnsi="宋体" w:hint="eastAsia"/>
          <w:sz w:val="24"/>
        </w:rPr>
        <w:t>。</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未被列入“信用中国”/“信用河南”网站信用信息栏黑名单，“国家企业信用信息公示系统”经营异常名录或严重失信黑名单,无行贿犯罪记录的投标人。</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本次招标不接受联合体投标，不得转包、挂靠及违法分包；</w:t>
      </w:r>
    </w:p>
    <w:p w:rsidR="007449CF" w:rsidRDefault="007449CF" w:rsidP="007449CF">
      <w:pPr>
        <w:autoSpaceDE w:val="0"/>
        <w:autoSpaceDN w:val="0"/>
        <w:spacing w:line="460" w:lineRule="exact"/>
        <w:ind w:firstLineChars="200" w:firstLine="480"/>
        <w:outlineLvl w:val="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7449CF" w:rsidRDefault="007449CF" w:rsidP="007449CF">
      <w:pPr>
        <w:autoSpaceDE w:val="0"/>
        <w:autoSpaceDN w:val="0"/>
        <w:spacing w:line="480" w:lineRule="exact"/>
        <w:ind w:firstLineChars="200" w:firstLine="482"/>
        <w:outlineLvl w:val="0"/>
        <w:rPr>
          <w:rFonts w:ascii="宋体" w:hAnsi="宋体"/>
          <w:b/>
          <w:bCs/>
          <w:sz w:val="24"/>
        </w:rPr>
      </w:pPr>
      <w:r>
        <w:rPr>
          <w:rFonts w:ascii="宋体" w:hAnsi="宋体" w:hint="eastAsia"/>
          <w:b/>
          <w:bCs/>
          <w:sz w:val="24"/>
        </w:rPr>
        <w:t>四、投标报名</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1、报名时间：投标文件递交截止时间前均可报名</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2、报名方式：网上报名。</w:t>
      </w:r>
    </w:p>
    <w:p w:rsidR="007449CF" w:rsidRDefault="007449CF" w:rsidP="00D43C89">
      <w:pPr>
        <w:autoSpaceDE w:val="0"/>
        <w:autoSpaceDN w:val="0"/>
        <w:spacing w:line="480" w:lineRule="exact"/>
        <w:ind w:firstLineChars="100" w:firstLine="240"/>
        <w:outlineLvl w:val="0"/>
        <w:rPr>
          <w:rFonts w:ascii="宋体" w:hAnsi="宋体"/>
          <w:sz w:val="24"/>
        </w:rPr>
      </w:pPr>
      <w:r>
        <w:rPr>
          <w:rFonts w:ascii="宋体" w:hAnsi="宋体" w:hint="eastAsia"/>
          <w:sz w:val="24"/>
        </w:rPr>
        <w:t>（1）注册：持CA数字认证证书，登录【全国公共资源交易平台（河南省·许昌市）】“系统用户注册”入口（http://www.xcggzy.gov.cn/eps/public/RegistAllJcxx.html）进行免费注册登记（详见网站首页“常见问题解答-诚信库网上注册相关资料下载”）；</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（2）报名：登录【全国公共资源交易平台（河南省·许昌市）】“投标人/供应商登录”入口（http://www.xcggzy.gov.cn/），在报名期限内报名。（详见网站首页“常见问题解答-交易系统操作手册”）。</w:t>
      </w:r>
    </w:p>
    <w:p w:rsidR="007449CF" w:rsidRDefault="007449CF" w:rsidP="007449CF">
      <w:pPr>
        <w:autoSpaceDE w:val="0"/>
        <w:autoSpaceDN w:val="0"/>
        <w:spacing w:line="480" w:lineRule="exact"/>
        <w:ind w:firstLineChars="200" w:firstLine="482"/>
        <w:outlineLvl w:val="0"/>
        <w:rPr>
          <w:rFonts w:ascii="宋体" w:hAnsi="宋体"/>
          <w:b/>
          <w:bCs/>
          <w:sz w:val="24"/>
        </w:rPr>
      </w:pPr>
      <w:r>
        <w:rPr>
          <w:rFonts w:ascii="宋体" w:hAnsi="宋体" w:hint="eastAsia"/>
          <w:b/>
          <w:bCs/>
          <w:sz w:val="24"/>
        </w:rPr>
        <w:t>五、招标文件和施工图纸的获取</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1、招标文件和工程量清单的下载：报名期限内，投标人登录《全国公共资源交易平台（河南省·许昌市）》自行下载本项目招标文件、工程量清单。</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2、施工图纸下载（如有）：按照招标文件中第二章投标人须知前附表所给的网址自行下载。</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 xml:space="preserve">3、招标文件费用：投标人在递交纸制投标文件时向代理公司缴纳招标文件费用，本项目招标文件费用为 </w:t>
      </w:r>
      <w:r>
        <w:rPr>
          <w:rFonts w:ascii="宋体" w:hAnsi="宋体"/>
          <w:sz w:val="24"/>
        </w:rPr>
        <w:t>3</w:t>
      </w:r>
      <w:r>
        <w:rPr>
          <w:rFonts w:ascii="宋体" w:hAnsi="宋体" w:hint="eastAsia"/>
          <w:sz w:val="24"/>
        </w:rPr>
        <w:t>00元/套，售后不退。</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4、本项目实行资格后审，资格后审所需资料详见招标文件。</w:t>
      </w:r>
    </w:p>
    <w:p w:rsidR="007449CF" w:rsidRDefault="007449CF" w:rsidP="007449CF">
      <w:pPr>
        <w:autoSpaceDE w:val="0"/>
        <w:autoSpaceDN w:val="0"/>
        <w:spacing w:line="480" w:lineRule="exact"/>
        <w:ind w:firstLineChars="200" w:firstLine="482"/>
        <w:outlineLvl w:val="0"/>
        <w:rPr>
          <w:rFonts w:ascii="宋体" w:hAnsi="宋体"/>
          <w:b/>
          <w:bCs/>
          <w:sz w:val="24"/>
        </w:rPr>
      </w:pPr>
      <w:r>
        <w:rPr>
          <w:rFonts w:ascii="宋体" w:hAnsi="宋体" w:hint="eastAsia"/>
          <w:b/>
          <w:bCs/>
          <w:sz w:val="24"/>
        </w:rPr>
        <w:t>六、投标文件的递交</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1、本项目为全流程电子化交易项目，须提交电子投标文件和纸质投标文件（正本1份、副本</w:t>
      </w:r>
      <w:r>
        <w:rPr>
          <w:rFonts w:ascii="宋体" w:hAnsi="宋体"/>
          <w:sz w:val="24"/>
        </w:rPr>
        <w:t>1</w:t>
      </w:r>
      <w:r>
        <w:rPr>
          <w:rFonts w:ascii="宋体" w:hAnsi="宋体" w:hint="eastAsia"/>
          <w:sz w:val="24"/>
        </w:rPr>
        <w:t>份）。</w:t>
      </w:r>
    </w:p>
    <w:p w:rsidR="007449CF" w:rsidRDefault="007449CF" w:rsidP="007449CF">
      <w:pPr>
        <w:autoSpaceDE w:val="0"/>
        <w:autoSpaceDN w:val="0"/>
        <w:spacing w:line="480" w:lineRule="exact"/>
        <w:ind w:firstLineChars="200" w:firstLine="480"/>
        <w:outlineLvl w:val="0"/>
        <w:rPr>
          <w:rFonts w:ascii="宋体" w:hAnsi="宋体"/>
          <w:sz w:val="24"/>
        </w:rPr>
      </w:pPr>
      <w:r>
        <w:rPr>
          <w:rFonts w:ascii="宋体" w:hAnsi="宋体" w:hint="eastAsia"/>
          <w:sz w:val="24"/>
        </w:rPr>
        <w:t>2、投标文件提交截止时间及开标时间：201</w:t>
      </w:r>
      <w:r>
        <w:rPr>
          <w:rFonts w:ascii="宋体" w:hAnsi="宋体"/>
          <w:sz w:val="24"/>
        </w:rPr>
        <w:t>9</w:t>
      </w:r>
      <w:r>
        <w:rPr>
          <w:rFonts w:ascii="宋体" w:hAnsi="宋体" w:hint="eastAsia"/>
          <w:sz w:val="24"/>
        </w:rPr>
        <w:t>年</w:t>
      </w:r>
      <w:r w:rsidR="00053356">
        <w:rPr>
          <w:rFonts w:ascii="宋体" w:hAnsi="宋体" w:hint="eastAsia"/>
          <w:sz w:val="24"/>
        </w:rPr>
        <w:t>8</w:t>
      </w:r>
      <w:r>
        <w:rPr>
          <w:rFonts w:ascii="宋体" w:hAnsi="宋体" w:hint="eastAsia"/>
          <w:sz w:val="24"/>
        </w:rPr>
        <w:t>月</w:t>
      </w:r>
      <w:r w:rsidR="00053356">
        <w:rPr>
          <w:rFonts w:ascii="宋体" w:hAnsi="宋体" w:hint="eastAsia"/>
          <w:sz w:val="24"/>
        </w:rPr>
        <w:t>5</w:t>
      </w:r>
      <w:r>
        <w:rPr>
          <w:rFonts w:ascii="宋体" w:hAnsi="宋体" w:hint="eastAsia"/>
          <w:sz w:val="24"/>
        </w:rPr>
        <w:t>日</w:t>
      </w:r>
      <w:r w:rsidR="00053356">
        <w:rPr>
          <w:rFonts w:ascii="宋体" w:hAnsi="宋体" w:hint="eastAsia"/>
          <w:sz w:val="24"/>
        </w:rPr>
        <w:t>10</w:t>
      </w:r>
      <w:r>
        <w:rPr>
          <w:rFonts w:ascii="宋体" w:hAnsi="宋体" w:hint="eastAsia"/>
          <w:sz w:val="24"/>
        </w:rPr>
        <w:t>时</w:t>
      </w:r>
      <w:r w:rsidR="00053356">
        <w:rPr>
          <w:rFonts w:ascii="宋体" w:hAnsi="宋体" w:hint="eastAsia"/>
          <w:sz w:val="24"/>
        </w:rPr>
        <w:t>00</w:t>
      </w:r>
      <w:r>
        <w:rPr>
          <w:rFonts w:ascii="宋体" w:hAnsi="宋体" w:hint="eastAsia"/>
          <w:sz w:val="24"/>
        </w:rPr>
        <w:t>分。</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3、电</w:t>
      </w:r>
      <w:r w:rsidR="00053356">
        <w:rPr>
          <w:rFonts w:ascii="宋体" w:hAnsi="宋体" w:hint="eastAsia"/>
          <w:sz w:val="24"/>
        </w:rPr>
        <w:t>子投标文件的提交：电子投标文件应在投标文件提交截止时间（2019年8月5日10时00分</w:t>
      </w:r>
      <w:r>
        <w:rPr>
          <w:rFonts w:ascii="宋体" w:hAnsi="宋体" w:hint="eastAsia"/>
          <w:sz w:val="24"/>
        </w:rPr>
        <w:t>）之前成功提交至《全国公共资源交易平台(河南省</w:t>
      </w:r>
      <w:r>
        <w:rPr>
          <w:rFonts w:ascii="Segoe UI Emoji" w:hAnsi="Segoe UI Emoji" w:cs="Segoe UI Emoji"/>
          <w:sz w:val="24"/>
        </w:rPr>
        <w:t>▪</w:t>
      </w:r>
      <w:r>
        <w:rPr>
          <w:rFonts w:ascii="宋体" w:hAnsi="宋体" w:hint="eastAsia"/>
          <w:sz w:val="24"/>
        </w:rPr>
        <w:t>许昌市)》公共资源交易系统，并随纸质投标文件同时提交1份使用电子介质存储的备份文件。</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4、纸质投标文件提交地点：长葛市公共资源交易中心（长葛市葛天大道东段商务区6号楼</w:t>
      </w:r>
      <w:r>
        <w:rPr>
          <w:rFonts w:ascii="宋体" w:hAnsi="宋体"/>
          <w:sz w:val="24"/>
        </w:rPr>
        <w:t>4</w:t>
      </w:r>
      <w:r>
        <w:rPr>
          <w:rFonts w:ascii="宋体" w:hAnsi="宋体" w:hint="eastAsia"/>
          <w:sz w:val="24"/>
        </w:rPr>
        <w:t>楼</w:t>
      </w:r>
      <w:r w:rsidR="00AB6A0F">
        <w:rPr>
          <w:rFonts w:ascii="宋体" w:hAnsi="宋体" w:hint="eastAsia"/>
          <w:sz w:val="24"/>
        </w:rPr>
        <w:t>开标二</w:t>
      </w:r>
      <w:r>
        <w:rPr>
          <w:rFonts w:ascii="宋体" w:hAnsi="宋体" w:hint="eastAsia"/>
          <w:sz w:val="24"/>
        </w:rPr>
        <w:t>室）。</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5、逾期送达的或者未按照招标文件要求密封的纸质投标文件、及仅提供纸质投标文件的，招标人不予受理。</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七、发布公告的媒介</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本次招标公告同时在</w:t>
      </w:r>
      <w:r w:rsidR="00D43C89">
        <w:rPr>
          <w:rFonts w:ascii="宋体" w:hAnsi="宋体" w:hint="eastAsia"/>
          <w:sz w:val="24"/>
        </w:rPr>
        <w:t>“</w:t>
      </w:r>
      <w:r>
        <w:rPr>
          <w:rFonts w:ascii="宋体" w:hAnsi="宋体" w:hint="eastAsia"/>
          <w:sz w:val="24"/>
        </w:rPr>
        <w:t>河南省电子招标投标公共服务平台</w:t>
      </w:r>
      <w:r w:rsidR="00D43C89">
        <w:rPr>
          <w:rFonts w:ascii="宋体" w:hAnsi="宋体" w:hint="eastAsia"/>
          <w:sz w:val="24"/>
        </w:rPr>
        <w:t>”</w:t>
      </w:r>
      <w:r>
        <w:rPr>
          <w:rFonts w:ascii="宋体" w:hAnsi="宋体" w:hint="eastAsia"/>
          <w:sz w:val="24"/>
        </w:rPr>
        <w:t>、</w:t>
      </w:r>
      <w:r w:rsidR="00D43C89">
        <w:rPr>
          <w:rFonts w:ascii="宋体" w:hAnsi="宋体" w:hint="eastAsia"/>
          <w:sz w:val="24"/>
        </w:rPr>
        <w:t>“</w:t>
      </w:r>
      <w:r>
        <w:rPr>
          <w:rFonts w:ascii="宋体" w:hAnsi="宋体" w:hint="eastAsia"/>
          <w:sz w:val="24"/>
        </w:rPr>
        <w:t>全国公共资源交易平台（河南省•许昌市）</w:t>
      </w:r>
      <w:r w:rsidR="00D43C89">
        <w:rPr>
          <w:rFonts w:ascii="宋体" w:hAnsi="宋体" w:hint="eastAsia"/>
          <w:sz w:val="24"/>
        </w:rPr>
        <w:t>”</w:t>
      </w:r>
      <w:r>
        <w:rPr>
          <w:rFonts w:ascii="宋体" w:hAnsi="宋体" w:hint="eastAsia"/>
          <w:sz w:val="24"/>
        </w:rPr>
        <w:t>、</w:t>
      </w:r>
      <w:r w:rsidR="00D43C89">
        <w:rPr>
          <w:rFonts w:ascii="宋体" w:hAnsi="宋体" w:hint="eastAsia"/>
          <w:sz w:val="24"/>
        </w:rPr>
        <w:t>“</w:t>
      </w:r>
      <w:r>
        <w:rPr>
          <w:rFonts w:ascii="宋体" w:hAnsi="宋体" w:hint="eastAsia"/>
          <w:sz w:val="24"/>
        </w:rPr>
        <w:t>长葛市人民政府门户网站</w:t>
      </w:r>
      <w:r w:rsidR="00D43C89">
        <w:rPr>
          <w:rFonts w:ascii="宋体" w:hAnsi="宋体" w:hint="eastAsia"/>
          <w:sz w:val="24"/>
        </w:rPr>
        <w:t>”</w:t>
      </w:r>
      <w:r>
        <w:rPr>
          <w:rFonts w:ascii="宋体" w:hAnsi="宋体" w:hint="eastAsia"/>
          <w:sz w:val="24"/>
        </w:rPr>
        <w:t>上发布。</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八、招标人及代理机构</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招标人：</w:t>
      </w:r>
      <w:r w:rsidR="00A02CE6" w:rsidRPr="00A02CE6">
        <w:rPr>
          <w:rFonts w:ascii="宋体" w:hAnsi="宋体" w:hint="eastAsia"/>
          <w:color w:val="000000" w:themeColor="text1"/>
          <w:sz w:val="24"/>
        </w:rPr>
        <w:t>长葛市</w:t>
      </w:r>
      <w:r w:rsidR="00053356">
        <w:rPr>
          <w:rFonts w:ascii="宋体" w:hAnsi="宋体" w:hint="eastAsia"/>
          <w:color w:val="000000" w:themeColor="text1"/>
          <w:sz w:val="24"/>
        </w:rPr>
        <w:t>中小学校舍安全工程领导小组办公室</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联系人：</w:t>
      </w:r>
      <w:r w:rsidR="00053356">
        <w:rPr>
          <w:rFonts w:ascii="宋体" w:hAnsi="宋体" w:hint="eastAsia"/>
          <w:color w:val="000000" w:themeColor="text1"/>
          <w:sz w:val="24"/>
        </w:rPr>
        <w:t>朱宁波</w:t>
      </w:r>
      <w:r w:rsidRPr="00A02CE6">
        <w:rPr>
          <w:rFonts w:ascii="宋体" w:hAnsi="宋体" w:hint="eastAsia"/>
          <w:color w:val="000000" w:themeColor="text1"/>
          <w:sz w:val="24"/>
        </w:rPr>
        <w:t xml:space="preserve">        </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联系电话：</w:t>
      </w:r>
      <w:r w:rsidR="00053356">
        <w:rPr>
          <w:rFonts w:ascii="宋体" w:hAnsi="宋体" w:hint="eastAsia"/>
          <w:color w:val="000000" w:themeColor="text1"/>
          <w:sz w:val="24"/>
        </w:rPr>
        <w:t>0374-6110259</w:t>
      </w:r>
    </w:p>
    <w:p w:rsidR="007449CF" w:rsidRPr="00A02CE6" w:rsidRDefault="007449CF" w:rsidP="007449CF">
      <w:pPr>
        <w:autoSpaceDE w:val="0"/>
        <w:autoSpaceDN w:val="0"/>
        <w:spacing w:line="440" w:lineRule="exact"/>
        <w:ind w:firstLineChars="200" w:firstLine="480"/>
        <w:outlineLvl w:val="0"/>
        <w:rPr>
          <w:rFonts w:ascii="宋体" w:hAnsi="宋体"/>
          <w:color w:val="000000" w:themeColor="text1"/>
          <w:sz w:val="24"/>
        </w:rPr>
      </w:pPr>
      <w:r w:rsidRPr="00A02CE6">
        <w:rPr>
          <w:rFonts w:ascii="宋体" w:hAnsi="宋体" w:hint="eastAsia"/>
          <w:color w:val="000000" w:themeColor="text1"/>
          <w:sz w:val="24"/>
        </w:rPr>
        <w:t>地址：长葛市</w:t>
      </w:r>
      <w:r w:rsidR="00A02CE6" w:rsidRPr="00A02CE6">
        <w:rPr>
          <w:rFonts w:ascii="宋体" w:hAnsi="宋体" w:hint="eastAsia"/>
          <w:color w:val="000000" w:themeColor="text1"/>
          <w:sz w:val="24"/>
        </w:rPr>
        <w:t>八七路1079号</w:t>
      </w:r>
    </w:p>
    <w:p w:rsidR="007449CF" w:rsidRPr="00B9010E"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招标代理机构：</w:t>
      </w:r>
      <w:r w:rsidR="00B9010E" w:rsidRPr="00B9010E">
        <w:rPr>
          <w:rFonts w:ascii="宋体" w:hAnsi="宋体" w:hint="eastAsia"/>
          <w:sz w:val="24"/>
        </w:rPr>
        <w:t>陕西瑞珂工程咨询有限责任公司</w:t>
      </w:r>
    </w:p>
    <w:p w:rsidR="007449CF" w:rsidRPr="00B9010E"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 xml:space="preserve">联系人： </w:t>
      </w:r>
      <w:r w:rsidR="00C3675A">
        <w:rPr>
          <w:rFonts w:ascii="宋体" w:hAnsi="宋体" w:hint="eastAsia"/>
          <w:sz w:val="24"/>
        </w:rPr>
        <w:t>周先生</w:t>
      </w:r>
      <w:r w:rsidRPr="00B9010E">
        <w:rPr>
          <w:rFonts w:ascii="宋体" w:hAnsi="宋体" w:hint="eastAsia"/>
          <w:sz w:val="24"/>
        </w:rPr>
        <w:t xml:space="preserve">       </w:t>
      </w:r>
    </w:p>
    <w:p w:rsidR="007449CF" w:rsidRPr="00B9010E"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联系电话：</w:t>
      </w:r>
      <w:r w:rsidR="00B9010E" w:rsidRPr="00B9010E">
        <w:rPr>
          <w:rFonts w:ascii="宋体" w:hAnsi="宋体" w:hint="eastAsia"/>
          <w:sz w:val="24"/>
        </w:rPr>
        <w:t>15237487070</w:t>
      </w:r>
    </w:p>
    <w:p w:rsidR="007449CF" w:rsidRDefault="007449CF" w:rsidP="007449CF">
      <w:pPr>
        <w:autoSpaceDE w:val="0"/>
        <w:autoSpaceDN w:val="0"/>
        <w:spacing w:line="440" w:lineRule="exact"/>
        <w:ind w:firstLineChars="200" w:firstLine="480"/>
        <w:outlineLvl w:val="0"/>
        <w:rPr>
          <w:rFonts w:ascii="宋体" w:hAnsi="宋体"/>
          <w:sz w:val="24"/>
        </w:rPr>
      </w:pPr>
      <w:r w:rsidRPr="00B9010E">
        <w:rPr>
          <w:rFonts w:ascii="宋体" w:hAnsi="宋体" w:hint="eastAsia"/>
          <w:sz w:val="24"/>
        </w:rPr>
        <w:t>地址</w:t>
      </w:r>
      <w:r w:rsidR="00B9010E">
        <w:rPr>
          <w:rFonts w:ascii="宋体" w:hAnsi="宋体" w:hint="eastAsia"/>
          <w:sz w:val="24"/>
        </w:rPr>
        <w:t>：</w:t>
      </w:r>
      <w:r w:rsidR="00B9010E" w:rsidRPr="00B9010E">
        <w:rPr>
          <w:rFonts w:ascii="宋体" w:hAnsi="宋体"/>
          <w:sz w:val="24"/>
        </w:rPr>
        <w:t>西安市太白南路216号1幢1单元嘉天国际19层</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九、特别提示：</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1、所有投标单位请时刻关注全国公共资源交易平台（河南省.许昌市），澄清、答疑、变更均在全国公共资源交易平台（河南省.许昌市）发布，不再另行通知。如未及时查看影响其投标，后果自负。</w:t>
      </w:r>
    </w:p>
    <w:p w:rsidR="007449CF" w:rsidRDefault="007449CF" w:rsidP="007449CF">
      <w:pPr>
        <w:autoSpaceDE w:val="0"/>
        <w:autoSpaceDN w:val="0"/>
        <w:spacing w:line="440" w:lineRule="exact"/>
        <w:ind w:firstLineChars="200" w:firstLine="480"/>
        <w:outlineLvl w:val="0"/>
        <w:rPr>
          <w:rFonts w:ascii="宋体" w:hAnsi="宋体"/>
          <w:sz w:val="24"/>
        </w:rPr>
      </w:pPr>
      <w:r>
        <w:rPr>
          <w:rFonts w:ascii="宋体" w:hAnsi="宋体" w:hint="eastAsia"/>
          <w:sz w:val="24"/>
        </w:rPr>
        <w:t>2、各投标人对代理公司提供的服务不满意，或认为代理公司在服务过程中有不当行为的，可致电长葛市公共资源交易管理委员会办公室监管股（0374-6189576），经查实后将按规定作出处理。</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温馨提示</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本项目为全流程电子化交易项目，请认真阅读招标文件，并注意以下事项。</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1.投标人应按招标文件规定下载、编制、提交电子投标文件和纸质投标文件。开、评标现场不接受投标人递交的电子投标文件和纸质投标文件以外的其他资料。</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2.电子文件下载、制作、提交期间和开标（电子投标文件的解密）环节，承包人须使用CA数字证书（证书须在有效期内）。</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3.电子投标文件的制作</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3.1 投标人登录【全国公共资源交易平台(河南省</w:t>
      </w:r>
      <w:r>
        <w:rPr>
          <w:rFonts w:ascii="Segoe UI Emoji" w:hAnsi="Segoe UI Emoji" w:cs="Segoe UI Emoji"/>
          <w:b/>
          <w:bCs/>
          <w:sz w:val="24"/>
        </w:rPr>
        <w:t>▪</w:t>
      </w:r>
      <w:r>
        <w:rPr>
          <w:rFonts w:ascii="宋体" w:hAnsi="宋体" w:hint="eastAsia"/>
          <w:b/>
          <w:bCs/>
          <w:sz w:val="24"/>
        </w:rPr>
        <w:t>许昌市)】公共资源交易系统（http://www.xcggzy.gov.cn/）下载“许昌投标文件制作系统SEARUN V1.0”，按招标文件要求制作电子投标文件。</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电子投标文件的制作，参考【全国公共资源交易平台(河南省</w:t>
      </w:r>
      <w:r>
        <w:rPr>
          <w:rFonts w:ascii="Segoe UI Emoji" w:hAnsi="Segoe UI Emoji" w:cs="Segoe UI Emoji"/>
          <w:b/>
          <w:bCs/>
          <w:sz w:val="24"/>
        </w:rPr>
        <w:t>▪</w:t>
      </w:r>
      <w:r>
        <w:rPr>
          <w:rFonts w:ascii="宋体" w:hAnsi="宋体" w:hint="eastAsia"/>
          <w:b/>
          <w:bCs/>
          <w:sz w:val="24"/>
        </w:rPr>
        <w:t>许昌市)】公共资源交易系统——组件下载——交易系统操作手册（投标人、供应商）。</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3.2 投标人须将招标文件要求的资质、业绩、荣誉及相关人员证明材料等资料原件扫描件（或图片）制作到所提交的电子投标文件中。</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3.3投标人对同一项目多个标段进行投标的，应分别下载所投标段的招标文件，按标段制作电子投标文件，并按招标文件要求在相应位置加盖投标人电子印章和法人电子印章。</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4.电子投标文件的提交</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4.1电子投标文件应在招标文件规定的投标文件提交截止时间（</w:t>
      </w:r>
      <w:r w:rsidR="00053356">
        <w:rPr>
          <w:rFonts w:ascii="宋体" w:hAnsi="宋体" w:hint="eastAsia"/>
          <w:b/>
          <w:bCs/>
          <w:sz w:val="24"/>
        </w:rPr>
        <w:t>2019年8月5日10时00分</w:t>
      </w:r>
      <w:r>
        <w:rPr>
          <w:rFonts w:ascii="宋体" w:hAnsi="宋体" w:hint="eastAsia"/>
          <w:b/>
          <w:bCs/>
          <w:sz w:val="24"/>
        </w:rPr>
        <w:t>）之前成功提交至【全国公共资源交易平台(河南省</w:t>
      </w:r>
      <w:r>
        <w:rPr>
          <w:rFonts w:ascii="Segoe UI Emoji" w:hAnsi="Segoe UI Emoji" w:cs="Segoe UI Emoji"/>
          <w:b/>
          <w:bCs/>
          <w:sz w:val="24"/>
        </w:rPr>
        <w:t>▪</w:t>
      </w:r>
      <w:r>
        <w:rPr>
          <w:rFonts w:ascii="宋体" w:hAnsi="宋体" w:hint="eastAsia"/>
          <w:b/>
          <w:bCs/>
          <w:sz w:val="24"/>
        </w:rPr>
        <w:t>许昌市)】公共资源交易系统（</w:t>
      </w:r>
      <w:r w:rsidR="00D43C89" w:rsidRPr="00D43C89">
        <w:rPr>
          <w:rFonts w:ascii="宋体" w:hAnsi="宋体"/>
          <w:b/>
          <w:bCs/>
          <w:sz w:val="24"/>
        </w:rPr>
        <w:t>http://221.14.6.70:8088/ggzy/</w:t>
      </w:r>
      <w:r>
        <w:rPr>
          <w:rFonts w:ascii="宋体" w:hAnsi="宋体" w:hint="eastAsia"/>
          <w:b/>
          <w:bCs/>
          <w:sz w:val="24"/>
        </w:rPr>
        <w:t>）。</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投标人应充分考虑并预留技术处理和上传数据所需时间。</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4.2 投标人对同一项目多个标段进行投标的，电子投标文件应按标段分别提交。</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4.3 电子投标文件成功提交后，投标人应打印“投标文件提交回执单”，供开标现场备查。</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5.评标依据</w:t>
      </w:r>
    </w:p>
    <w:p w:rsidR="007449CF" w:rsidRDefault="007449CF" w:rsidP="007449CF">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5.1采用全流程电子化交易评标时，评标委员会以电子投标文件为依据评标。</w:t>
      </w:r>
    </w:p>
    <w:p w:rsidR="007449CF" w:rsidRDefault="007449CF" w:rsidP="007449CF">
      <w:pPr>
        <w:autoSpaceDE w:val="0"/>
        <w:autoSpaceDN w:val="0"/>
        <w:spacing w:line="440" w:lineRule="exact"/>
        <w:ind w:firstLineChars="200" w:firstLine="482"/>
        <w:jc w:val="left"/>
        <w:outlineLvl w:val="0"/>
        <w:rPr>
          <w:rFonts w:ascii="宋体" w:hAnsi="宋体"/>
          <w:b/>
          <w:bCs/>
          <w:sz w:val="24"/>
        </w:rPr>
      </w:pPr>
      <w:r>
        <w:rPr>
          <w:rFonts w:ascii="宋体" w:hAnsi="宋体" w:hint="eastAsia"/>
          <w:b/>
          <w:bCs/>
          <w:sz w:val="24"/>
        </w:rPr>
        <w:t>5.2全流程电子化交易如因系统异常情况无法完成，将以人工方式进行。评标委员会以纸质投标文件为依据评标。</w:t>
      </w:r>
    </w:p>
    <w:p w:rsidR="007449CF" w:rsidRDefault="007449CF" w:rsidP="007449CF">
      <w:pPr>
        <w:autoSpaceDE w:val="0"/>
        <w:autoSpaceDN w:val="0"/>
        <w:spacing w:line="440" w:lineRule="exact"/>
        <w:ind w:firstLineChars="200" w:firstLine="420"/>
        <w:jc w:val="center"/>
        <w:outlineLvl w:val="0"/>
        <w:rPr>
          <w:b/>
          <w:bCs/>
          <w:kern w:val="0"/>
          <w:sz w:val="36"/>
          <w:szCs w:val="36"/>
        </w:rPr>
      </w:pPr>
      <w:r>
        <w:rPr>
          <w:rFonts w:ascii="宋体" w:hAnsi="宋体" w:hint="eastAsia"/>
          <w:kern w:val="0"/>
        </w:rPr>
        <w:br w:type="page"/>
      </w:r>
      <w:r>
        <w:rPr>
          <w:rFonts w:ascii="宋体" w:hAnsi="宋体" w:hint="eastAsia"/>
          <w:b/>
          <w:bCs/>
          <w:kern w:val="0"/>
          <w:sz w:val="36"/>
          <w:szCs w:val="36"/>
        </w:rPr>
        <w:t>第二章投标人须知</w:t>
      </w:r>
    </w:p>
    <w:p w:rsidR="007449CF" w:rsidRDefault="007449CF" w:rsidP="007449CF">
      <w:pPr>
        <w:autoSpaceDE w:val="0"/>
        <w:autoSpaceDN w:val="0"/>
        <w:adjustRightInd w:val="0"/>
        <w:jc w:val="center"/>
        <w:outlineLvl w:val="0"/>
        <w:rPr>
          <w:rFonts w:ascii="宋体" w:hAnsi="宋体" w:cs="黑体"/>
          <w:b/>
          <w:bCs/>
          <w:kern w:val="0"/>
          <w:sz w:val="28"/>
          <w:szCs w:val="28"/>
        </w:rPr>
      </w:pPr>
      <w:bookmarkStart w:id="23" w:name="_Toc464824550"/>
      <w:bookmarkStart w:id="24" w:name="_Toc17870"/>
      <w:bookmarkEnd w:id="23"/>
      <w:r>
        <w:rPr>
          <w:rFonts w:ascii="宋体" w:hAnsi="宋体" w:cs="黑体" w:hint="eastAsia"/>
          <w:b/>
          <w:bCs/>
          <w:kern w:val="0"/>
          <w:sz w:val="28"/>
          <w:szCs w:val="28"/>
        </w:rPr>
        <w:t>投标人须知前附表</w:t>
      </w:r>
      <w:bookmarkEnd w:id="24"/>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25"/>
        <w:gridCol w:w="42"/>
        <w:gridCol w:w="203"/>
        <w:gridCol w:w="1390"/>
        <w:gridCol w:w="5953"/>
      </w:tblGrid>
      <w:tr w:rsidR="007449CF" w:rsidTr="00D43C89">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条款号</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仿宋_GB2312" w:hint="eastAsia"/>
                <w:kern w:val="0"/>
                <w:sz w:val="24"/>
              </w:rPr>
              <w:t>条款名称</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sz w:val="24"/>
              </w:rPr>
            </w:pPr>
            <w:r>
              <w:rPr>
                <w:rFonts w:ascii="宋体" w:hAnsi="宋体" w:hint="eastAsia"/>
                <w:sz w:val="24"/>
              </w:rPr>
              <w:t>编 列 内 容</w:t>
            </w:r>
          </w:p>
        </w:tc>
      </w:tr>
      <w:tr w:rsidR="007449CF" w:rsidTr="00D43C89">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1.1.1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招标编号</w:t>
            </w:r>
          </w:p>
        </w:tc>
        <w:tc>
          <w:tcPr>
            <w:tcW w:w="5953" w:type="dxa"/>
            <w:tcBorders>
              <w:top w:val="single" w:sz="4" w:space="0" w:color="auto"/>
              <w:left w:val="nil"/>
              <w:bottom w:val="single" w:sz="4" w:space="0" w:color="auto"/>
              <w:right w:val="single" w:sz="4" w:space="0" w:color="auto"/>
            </w:tcBorders>
          </w:tcPr>
          <w:p w:rsidR="007449CF" w:rsidRDefault="007449CF" w:rsidP="00A02CE6">
            <w:pPr>
              <w:spacing w:line="460" w:lineRule="exact"/>
              <w:contextualSpacing/>
              <w:rPr>
                <w:rFonts w:ascii="宋体" w:hAnsi="宋体"/>
                <w:sz w:val="24"/>
              </w:rPr>
            </w:pPr>
            <w:r>
              <w:rPr>
                <w:rFonts w:ascii="宋体" w:hAnsi="宋体" w:hint="eastAsia"/>
                <w:sz w:val="24"/>
              </w:rPr>
              <w:t>长交建【2</w:t>
            </w:r>
            <w:r>
              <w:rPr>
                <w:rFonts w:ascii="宋体" w:hAnsi="宋体"/>
                <w:sz w:val="24"/>
              </w:rPr>
              <w:t>019</w:t>
            </w:r>
            <w:r>
              <w:rPr>
                <w:rFonts w:ascii="宋体" w:hAnsi="宋体" w:hint="eastAsia"/>
                <w:sz w:val="24"/>
              </w:rPr>
              <w:t>】G</w:t>
            </w:r>
            <w:r>
              <w:rPr>
                <w:rFonts w:ascii="宋体" w:hAnsi="宋体"/>
                <w:sz w:val="24"/>
              </w:rPr>
              <w:t>Z</w:t>
            </w:r>
            <w:r w:rsidR="00053356">
              <w:rPr>
                <w:rFonts w:ascii="宋体" w:hAnsi="宋体" w:hint="eastAsia"/>
                <w:sz w:val="24"/>
              </w:rPr>
              <w:t>106</w:t>
            </w:r>
            <w:r w:rsidR="00A93C47">
              <w:rPr>
                <w:rFonts w:ascii="宋体" w:hAnsi="宋体" w:hint="eastAsia"/>
                <w:sz w:val="24"/>
              </w:rPr>
              <w:t>号</w:t>
            </w:r>
          </w:p>
        </w:tc>
      </w:tr>
      <w:tr w:rsidR="007449CF" w:rsidTr="00D43C89">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招标人</w:t>
            </w:r>
          </w:p>
        </w:tc>
        <w:tc>
          <w:tcPr>
            <w:tcW w:w="5953" w:type="dxa"/>
            <w:tcBorders>
              <w:top w:val="single" w:sz="4" w:space="0" w:color="auto"/>
              <w:left w:val="nil"/>
              <w:bottom w:val="single" w:sz="4" w:space="0" w:color="auto"/>
              <w:right w:val="single" w:sz="4" w:space="0" w:color="auto"/>
            </w:tcBorders>
          </w:tcPr>
          <w:p w:rsidR="007449CF" w:rsidRPr="00A02CE6" w:rsidRDefault="007449CF" w:rsidP="00A02CE6">
            <w:pPr>
              <w:autoSpaceDE w:val="0"/>
              <w:autoSpaceDN w:val="0"/>
              <w:spacing w:line="460" w:lineRule="exact"/>
              <w:contextualSpacing/>
              <w:rPr>
                <w:rFonts w:ascii="宋体" w:hAnsi="宋体"/>
                <w:color w:val="000000" w:themeColor="text1"/>
                <w:sz w:val="24"/>
              </w:rPr>
            </w:pPr>
            <w:r w:rsidRPr="00A02CE6">
              <w:rPr>
                <w:rFonts w:ascii="宋体" w:hAnsi="宋体" w:hint="eastAsia"/>
                <w:color w:val="000000" w:themeColor="text1"/>
                <w:sz w:val="24"/>
              </w:rPr>
              <w:t>招标人：</w:t>
            </w:r>
            <w:r w:rsidR="00053356">
              <w:rPr>
                <w:rFonts w:ascii="宋体" w:hAnsi="宋体" w:hint="eastAsia"/>
                <w:color w:val="000000" w:themeColor="text1"/>
                <w:sz w:val="24"/>
              </w:rPr>
              <w:t>长葛市中小学校舍安全工程领导小组办公室</w:t>
            </w:r>
          </w:p>
          <w:p w:rsidR="007449CF" w:rsidRPr="00A02CE6" w:rsidRDefault="007449CF" w:rsidP="00A02CE6">
            <w:pPr>
              <w:autoSpaceDE w:val="0"/>
              <w:autoSpaceDN w:val="0"/>
              <w:spacing w:line="460" w:lineRule="exact"/>
              <w:contextualSpacing/>
              <w:rPr>
                <w:rFonts w:ascii="宋体" w:hAnsi="宋体"/>
                <w:color w:val="000000" w:themeColor="text1"/>
                <w:sz w:val="24"/>
              </w:rPr>
            </w:pPr>
            <w:r w:rsidRPr="00A02CE6">
              <w:rPr>
                <w:rFonts w:ascii="宋体" w:hAnsi="宋体" w:hint="eastAsia"/>
                <w:color w:val="000000" w:themeColor="text1"/>
                <w:sz w:val="24"/>
              </w:rPr>
              <w:t>联系人：</w:t>
            </w:r>
            <w:r w:rsidR="00053356">
              <w:rPr>
                <w:rFonts w:ascii="宋体" w:hAnsi="宋体" w:hint="eastAsia"/>
                <w:color w:val="000000" w:themeColor="text1"/>
                <w:sz w:val="24"/>
              </w:rPr>
              <w:t>朱宁波</w:t>
            </w:r>
          </w:p>
          <w:p w:rsidR="007449CF" w:rsidRPr="00A02CE6" w:rsidRDefault="007449CF" w:rsidP="00A02CE6">
            <w:pPr>
              <w:autoSpaceDE w:val="0"/>
              <w:autoSpaceDN w:val="0"/>
              <w:spacing w:line="460" w:lineRule="exact"/>
              <w:contextualSpacing/>
              <w:rPr>
                <w:rFonts w:ascii="宋体" w:hAnsi="宋体"/>
                <w:color w:val="000000" w:themeColor="text1"/>
                <w:sz w:val="24"/>
              </w:rPr>
            </w:pPr>
            <w:r w:rsidRPr="00A02CE6">
              <w:rPr>
                <w:rFonts w:ascii="宋体" w:hAnsi="宋体" w:hint="eastAsia"/>
                <w:color w:val="000000" w:themeColor="text1"/>
                <w:sz w:val="24"/>
              </w:rPr>
              <w:t>联系电话：</w:t>
            </w:r>
            <w:r w:rsidR="00053356">
              <w:rPr>
                <w:rFonts w:ascii="宋体" w:hAnsi="宋体" w:hint="eastAsia"/>
                <w:color w:val="000000" w:themeColor="text1"/>
                <w:sz w:val="24"/>
              </w:rPr>
              <w:t>0374-6110259</w:t>
            </w:r>
          </w:p>
          <w:p w:rsidR="007449CF" w:rsidRPr="007449CF" w:rsidRDefault="007449CF" w:rsidP="00A02CE6">
            <w:pPr>
              <w:autoSpaceDE w:val="0"/>
              <w:autoSpaceDN w:val="0"/>
              <w:spacing w:line="460" w:lineRule="exact"/>
              <w:contextualSpacing/>
              <w:rPr>
                <w:rFonts w:ascii="宋体" w:hAnsi="宋体"/>
                <w:color w:val="FF0000"/>
                <w:sz w:val="24"/>
              </w:rPr>
            </w:pPr>
            <w:r w:rsidRPr="00A02CE6">
              <w:rPr>
                <w:rFonts w:ascii="宋体" w:hAnsi="宋体" w:hint="eastAsia"/>
                <w:color w:val="000000" w:themeColor="text1"/>
                <w:sz w:val="24"/>
              </w:rPr>
              <w:t>地址：长葛市</w:t>
            </w:r>
            <w:r w:rsidR="00A02CE6" w:rsidRPr="00A02CE6">
              <w:rPr>
                <w:rFonts w:ascii="宋体" w:hAnsi="宋体" w:hint="eastAsia"/>
                <w:color w:val="000000" w:themeColor="text1"/>
                <w:sz w:val="24"/>
              </w:rPr>
              <w:t>八七路1079号</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招标代理机构</w:t>
            </w:r>
          </w:p>
        </w:tc>
        <w:tc>
          <w:tcPr>
            <w:tcW w:w="5953" w:type="dxa"/>
            <w:tcBorders>
              <w:top w:val="single" w:sz="4" w:space="0" w:color="auto"/>
              <w:left w:val="nil"/>
              <w:bottom w:val="single" w:sz="4" w:space="0" w:color="auto"/>
              <w:right w:val="single" w:sz="4" w:space="0" w:color="auto"/>
            </w:tcBorders>
          </w:tcPr>
          <w:p w:rsidR="007449CF" w:rsidRPr="00A93C47" w:rsidRDefault="007449CF" w:rsidP="00A02CE6">
            <w:pPr>
              <w:autoSpaceDE w:val="0"/>
              <w:autoSpaceDN w:val="0"/>
              <w:spacing w:line="460" w:lineRule="exact"/>
              <w:contextualSpacing/>
              <w:jc w:val="left"/>
              <w:rPr>
                <w:rFonts w:ascii="宋体" w:hAnsi="宋体" w:cs="仿宋_GB2312"/>
                <w:kern w:val="0"/>
                <w:sz w:val="24"/>
              </w:rPr>
            </w:pPr>
            <w:r w:rsidRPr="00A93C47">
              <w:rPr>
                <w:rFonts w:ascii="宋体" w:hAnsi="宋体" w:cs="仿宋_GB2312" w:hint="eastAsia"/>
                <w:kern w:val="0"/>
                <w:sz w:val="24"/>
              </w:rPr>
              <w:t>代理机构：</w:t>
            </w:r>
            <w:r w:rsidR="00B9010E" w:rsidRPr="00A93C47">
              <w:rPr>
                <w:rFonts w:ascii="宋体" w:hAnsi="宋体" w:cs="仿宋_GB2312" w:hint="eastAsia"/>
                <w:kern w:val="0"/>
                <w:sz w:val="24"/>
              </w:rPr>
              <w:t>陕西瑞珂工程咨询有限责任公司</w:t>
            </w:r>
          </w:p>
          <w:p w:rsidR="007449CF" w:rsidRPr="00A93C47" w:rsidRDefault="007449CF" w:rsidP="00A02CE6">
            <w:pPr>
              <w:autoSpaceDE w:val="0"/>
              <w:autoSpaceDN w:val="0"/>
              <w:spacing w:line="460" w:lineRule="exact"/>
              <w:contextualSpacing/>
              <w:jc w:val="left"/>
              <w:rPr>
                <w:rFonts w:ascii="宋体" w:hAnsi="宋体" w:cs="仿宋_GB2312"/>
                <w:kern w:val="0"/>
                <w:sz w:val="24"/>
              </w:rPr>
            </w:pPr>
            <w:r w:rsidRPr="00A93C47">
              <w:rPr>
                <w:rFonts w:ascii="宋体" w:hAnsi="宋体" w:cs="仿宋_GB2312" w:hint="eastAsia"/>
                <w:kern w:val="0"/>
                <w:sz w:val="24"/>
              </w:rPr>
              <w:t xml:space="preserve">联系人: </w:t>
            </w:r>
            <w:r w:rsidR="00C3675A">
              <w:rPr>
                <w:rFonts w:ascii="宋体" w:hAnsi="宋体" w:cs="仿宋_GB2312" w:hint="eastAsia"/>
                <w:kern w:val="0"/>
                <w:sz w:val="24"/>
              </w:rPr>
              <w:t>周先生</w:t>
            </w:r>
          </w:p>
          <w:p w:rsidR="007449CF" w:rsidRPr="00A93C47" w:rsidRDefault="007449CF" w:rsidP="00A02CE6">
            <w:pPr>
              <w:autoSpaceDE w:val="0"/>
              <w:autoSpaceDN w:val="0"/>
              <w:spacing w:line="460" w:lineRule="exact"/>
              <w:contextualSpacing/>
              <w:jc w:val="left"/>
              <w:rPr>
                <w:rFonts w:ascii="宋体" w:hAnsi="宋体" w:cs="仿宋_GB2312"/>
                <w:kern w:val="0"/>
                <w:sz w:val="24"/>
              </w:rPr>
            </w:pPr>
            <w:r w:rsidRPr="00A93C47">
              <w:rPr>
                <w:rFonts w:ascii="宋体" w:hAnsi="宋体" w:cs="仿宋_GB2312" w:hint="eastAsia"/>
                <w:kern w:val="0"/>
                <w:sz w:val="24"/>
              </w:rPr>
              <w:t>联系电话：</w:t>
            </w:r>
            <w:r w:rsidR="00C3675A">
              <w:rPr>
                <w:rFonts w:ascii="宋体" w:hAnsi="宋体" w:cs="仿宋_GB2312" w:hint="eastAsia"/>
                <w:kern w:val="0"/>
                <w:sz w:val="24"/>
              </w:rPr>
              <w:t>15237487070</w:t>
            </w:r>
          </w:p>
          <w:p w:rsidR="007449CF" w:rsidRPr="007449CF" w:rsidRDefault="007449CF" w:rsidP="00A02CE6">
            <w:pPr>
              <w:autoSpaceDE w:val="0"/>
              <w:autoSpaceDN w:val="0"/>
              <w:spacing w:line="460" w:lineRule="exact"/>
              <w:contextualSpacing/>
              <w:jc w:val="left"/>
              <w:rPr>
                <w:rFonts w:ascii="宋体" w:hAnsi="宋体" w:cs="仿宋_GB2312"/>
                <w:color w:val="FF0000"/>
                <w:kern w:val="0"/>
                <w:sz w:val="24"/>
              </w:rPr>
            </w:pPr>
            <w:r w:rsidRPr="00A93C47">
              <w:rPr>
                <w:rFonts w:ascii="宋体" w:hAnsi="宋体" w:cs="仿宋_GB2312" w:hint="eastAsia"/>
                <w:kern w:val="0"/>
                <w:sz w:val="24"/>
              </w:rPr>
              <w:t>地址：</w:t>
            </w:r>
            <w:r w:rsidR="00A93C47" w:rsidRPr="00A93C47">
              <w:rPr>
                <w:rFonts w:ascii="宋体" w:hAnsi="宋体" w:cs="仿宋_GB2312"/>
                <w:kern w:val="0"/>
                <w:sz w:val="24"/>
              </w:rPr>
              <w:t>西安市太白南路216号1幢1单元嘉天国际19层</w:t>
            </w:r>
          </w:p>
        </w:tc>
      </w:tr>
      <w:tr w:rsidR="007449CF" w:rsidTr="00D43C89">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项目名称</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sz w:val="24"/>
              </w:rPr>
            </w:pPr>
            <w:r>
              <w:rPr>
                <w:rFonts w:ascii="宋体" w:hAnsi="宋体" w:hint="eastAsia"/>
                <w:sz w:val="24"/>
              </w:rPr>
              <w:t>后河镇第二中心幼儿园建设大门厕所地面硬化改造及附属工程</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1.1.5</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color w:val="FF0000"/>
                <w:kern w:val="0"/>
                <w:sz w:val="24"/>
              </w:rPr>
            </w:pPr>
            <w:r>
              <w:rPr>
                <w:rFonts w:ascii="宋体" w:hAnsi="宋体" w:hint="eastAsia"/>
                <w:sz w:val="24"/>
              </w:rPr>
              <w:t>建设地点</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outlineLvl w:val="0"/>
              <w:rPr>
                <w:rFonts w:ascii="宋体" w:hAnsi="宋体"/>
                <w:sz w:val="24"/>
              </w:rPr>
            </w:pPr>
            <w:r>
              <w:rPr>
                <w:rFonts w:ascii="宋体" w:hAnsi="宋体" w:hint="eastAsia"/>
                <w:sz w:val="24"/>
              </w:rPr>
              <w:t>长葛市</w:t>
            </w:r>
            <w:r w:rsidR="00A02CE6">
              <w:rPr>
                <w:rFonts w:ascii="宋体" w:hAnsi="宋体" w:hint="eastAsia"/>
                <w:sz w:val="24"/>
              </w:rPr>
              <w:t>后河镇第二中心幼儿园</w:t>
            </w:r>
          </w:p>
        </w:tc>
      </w:tr>
      <w:tr w:rsidR="007449CF" w:rsidTr="00D43C89">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1.1.6</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项目概况</w:t>
            </w:r>
          </w:p>
        </w:tc>
        <w:tc>
          <w:tcPr>
            <w:tcW w:w="5953" w:type="dxa"/>
            <w:tcBorders>
              <w:top w:val="single" w:sz="4" w:space="0" w:color="auto"/>
              <w:left w:val="nil"/>
              <w:bottom w:val="single" w:sz="4" w:space="0" w:color="auto"/>
              <w:right w:val="single" w:sz="4" w:space="0" w:color="auto"/>
            </w:tcBorders>
            <w:vAlign w:val="center"/>
          </w:tcPr>
          <w:p w:rsidR="007449CF" w:rsidRPr="007449CF" w:rsidRDefault="007449CF" w:rsidP="00A02CE6">
            <w:pPr>
              <w:autoSpaceDE w:val="0"/>
              <w:autoSpaceDN w:val="0"/>
              <w:spacing w:line="460" w:lineRule="exact"/>
              <w:outlineLvl w:val="0"/>
              <w:rPr>
                <w:rFonts w:ascii="宋体" w:hAnsi="宋体"/>
                <w:sz w:val="24"/>
              </w:rPr>
            </w:pPr>
            <w:r>
              <w:rPr>
                <w:rFonts w:ascii="宋体" w:hAnsi="宋体" w:hint="eastAsia"/>
                <w:sz w:val="24"/>
              </w:rPr>
              <w:t>本工程包括新建晨检室、门卫室、厕所、化粪池、排水沟及检查井，以及部分场区地面硬化、汇报厅地面铺砖等内容。</w:t>
            </w:r>
          </w:p>
        </w:tc>
      </w:tr>
      <w:tr w:rsidR="007449CF" w:rsidTr="00D43C89">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1.2.1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资金来源</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宋体" w:hAnsi="宋体"/>
                <w:sz w:val="24"/>
              </w:rPr>
            </w:pPr>
            <w:r>
              <w:rPr>
                <w:rFonts w:ascii="宋体" w:hAnsi="宋体" w:hint="eastAsia"/>
                <w:sz w:val="24"/>
              </w:rPr>
              <w:t>财政资金</w:t>
            </w:r>
          </w:p>
        </w:tc>
      </w:tr>
      <w:tr w:rsidR="007449CF" w:rsidTr="00D43C89">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1.2.2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出资比例</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hint="eastAsia"/>
                <w:sz w:val="24"/>
              </w:rPr>
              <w:t>财政资金</w:t>
            </w:r>
            <w:r>
              <w:rPr>
                <w:rFonts w:ascii="宋体" w:hAnsi="宋体"/>
                <w:sz w:val="24"/>
              </w:rPr>
              <w:t>100</w:t>
            </w:r>
            <w:r>
              <w:rPr>
                <w:rFonts w:ascii="宋体" w:hAnsi="宋体" w:hint="eastAsia"/>
                <w:sz w:val="24"/>
              </w:rPr>
              <w:t>%</w:t>
            </w:r>
          </w:p>
        </w:tc>
      </w:tr>
      <w:tr w:rsidR="007449CF" w:rsidTr="00D43C89">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1.2.3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资金落实情况</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黑体" w:hint="eastAsia"/>
                <w:kern w:val="0"/>
                <w:sz w:val="24"/>
              </w:rPr>
              <w:t>项目资金已落实</w:t>
            </w:r>
          </w:p>
        </w:tc>
      </w:tr>
      <w:tr w:rsidR="007449CF" w:rsidTr="00D43C89">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1.2.4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标段划分</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jc w:val="left"/>
              <w:rPr>
                <w:rFonts w:ascii="宋体" w:hAnsi="宋体" w:cs="仿宋_GB2312"/>
                <w:kern w:val="0"/>
                <w:sz w:val="24"/>
              </w:rPr>
            </w:pPr>
            <w:r>
              <w:rPr>
                <w:rFonts w:ascii="宋体" w:hAnsi="宋体" w:cs="仿宋_GB2312" w:hint="eastAsia"/>
                <w:kern w:val="0"/>
                <w:sz w:val="24"/>
              </w:rPr>
              <w:t>本项目共划分为一个标段。</w:t>
            </w:r>
          </w:p>
        </w:tc>
      </w:tr>
      <w:tr w:rsidR="007449CF" w:rsidTr="00D43C89">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1.3.1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招标范围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outlineLvl w:val="0"/>
              <w:rPr>
                <w:rFonts w:ascii="宋体" w:hAnsi="宋体" w:cs="仿宋_GB2312"/>
                <w:kern w:val="0"/>
                <w:sz w:val="24"/>
              </w:rPr>
            </w:pPr>
            <w:r>
              <w:rPr>
                <w:rFonts w:ascii="宋体" w:hAnsi="宋体" w:cs="仿宋_GB2312" w:hint="eastAsia"/>
                <w:kern w:val="0"/>
                <w:sz w:val="24"/>
              </w:rPr>
              <w:t>招标文件、工程量清单、</w:t>
            </w:r>
            <w:r w:rsidR="00D43C89">
              <w:rPr>
                <w:rFonts w:ascii="宋体" w:hAnsi="宋体" w:cs="仿宋_GB2312" w:hint="eastAsia"/>
                <w:kern w:val="0"/>
                <w:sz w:val="24"/>
              </w:rPr>
              <w:t>施工</w:t>
            </w:r>
            <w:r w:rsidR="00A93C47">
              <w:rPr>
                <w:rFonts w:ascii="宋体" w:hAnsi="宋体" w:cs="仿宋_GB2312" w:hint="eastAsia"/>
                <w:kern w:val="0"/>
                <w:sz w:val="24"/>
              </w:rPr>
              <w:t>图纸</w:t>
            </w:r>
            <w:r>
              <w:rPr>
                <w:rFonts w:ascii="宋体" w:hAnsi="宋体" w:cs="仿宋_GB2312" w:hint="eastAsia"/>
                <w:kern w:val="0"/>
                <w:sz w:val="24"/>
              </w:rPr>
              <w:t>、补充文件（如有）、答疑纪要等列明的所有建设内容</w:t>
            </w:r>
            <w:r>
              <w:rPr>
                <w:rFonts w:ascii="仿宋_GB2312" w:hAnsi="仿宋_GB2312"/>
                <w:sz w:val="28"/>
                <w:szCs w:val="28"/>
              </w:rPr>
              <w:t>；</w:t>
            </w:r>
          </w:p>
        </w:tc>
      </w:tr>
      <w:tr w:rsidR="007449CF" w:rsidTr="00D43C89">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1.3.2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计划工期</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sz w:val="24"/>
              </w:rPr>
            </w:pPr>
            <w:r>
              <w:rPr>
                <w:rFonts w:ascii="宋体" w:hAnsi="宋体"/>
                <w:sz w:val="24"/>
              </w:rPr>
              <w:t>30</w:t>
            </w:r>
            <w:r>
              <w:rPr>
                <w:rFonts w:hint="eastAsia"/>
                <w:sz w:val="24"/>
              </w:rPr>
              <w:t>日历天；</w:t>
            </w:r>
          </w:p>
        </w:tc>
      </w:tr>
      <w:tr w:rsidR="007449CF" w:rsidTr="00D43C89">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1.3.3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质量要求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cs="仿宋_GB2312" w:hint="eastAsia"/>
                <w:kern w:val="0"/>
                <w:sz w:val="24"/>
              </w:rPr>
              <w:t>合格（符合国家现行的验收规范和标准）；</w:t>
            </w:r>
          </w:p>
        </w:tc>
      </w:tr>
      <w:tr w:rsidR="007449CF" w:rsidTr="00D43C89">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p>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1.4.1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投标人资质条件</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ind w:firstLineChars="200" w:firstLine="480"/>
              <w:outlineLvl w:val="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投标人须具备建筑工程施工总承包叁级（含）以上资质，并且具有有效的安全生产许可证，具备独立法人资格，有良好的财务状况，良好的社会信誉，并在人员、设备、资金等方面具备相应的施工能力；拟</w:t>
            </w:r>
            <w:r w:rsidR="00D43C89">
              <w:rPr>
                <w:rFonts w:ascii="宋体" w:hAnsi="宋体" w:hint="eastAsia"/>
                <w:sz w:val="24"/>
              </w:rPr>
              <w:t>派</w:t>
            </w:r>
            <w:r w:rsidR="004F3B93">
              <w:rPr>
                <w:rFonts w:ascii="宋体" w:hAnsi="宋体" w:hint="eastAsia"/>
                <w:sz w:val="24"/>
              </w:rPr>
              <w:t>项目负责人</w:t>
            </w:r>
            <w:r>
              <w:rPr>
                <w:rFonts w:ascii="宋体" w:hAnsi="宋体" w:hint="eastAsia"/>
                <w:sz w:val="24"/>
              </w:rPr>
              <w:t>应具有建筑工程专业贰级（含）以上注册建造师资格，取得有效的安全生产考核合格证，且未担任其他在施建设工程的</w:t>
            </w:r>
            <w:r w:rsidR="004F3B93">
              <w:rPr>
                <w:rFonts w:ascii="宋体" w:hAnsi="宋体" w:hint="eastAsia"/>
                <w:sz w:val="24"/>
              </w:rPr>
              <w:t>项目负责人</w:t>
            </w:r>
            <w:r>
              <w:rPr>
                <w:rFonts w:ascii="宋体" w:hAnsi="宋体" w:hint="eastAsia"/>
                <w:sz w:val="24"/>
              </w:rPr>
              <w:t>。</w:t>
            </w:r>
          </w:p>
          <w:p w:rsidR="007449CF" w:rsidRDefault="007449CF" w:rsidP="00A02CE6">
            <w:pPr>
              <w:autoSpaceDE w:val="0"/>
              <w:autoSpaceDN w:val="0"/>
              <w:spacing w:line="460" w:lineRule="exact"/>
              <w:ind w:firstLineChars="200" w:firstLine="480"/>
              <w:outlineLvl w:val="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未被列入“信用中国”/“信用河南”网站信用信息栏黑名单，“国家企业信用信息公示系统”经营异常名录或严重失信黑名单,无行贿犯罪记录的投标人。</w:t>
            </w:r>
          </w:p>
          <w:p w:rsidR="007449CF" w:rsidRDefault="007449CF" w:rsidP="00A02CE6">
            <w:pPr>
              <w:autoSpaceDE w:val="0"/>
              <w:autoSpaceDN w:val="0"/>
              <w:spacing w:line="460" w:lineRule="exact"/>
              <w:ind w:firstLineChars="200" w:firstLine="480"/>
              <w:outlineLvl w:val="0"/>
              <w:rPr>
                <w:rFonts w:ascii="宋体" w:hAnsi="宋体"/>
                <w:sz w:val="24"/>
              </w:rPr>
            </w:pPr>
            <w:r>
              <w:rPr>
                <w:rFonts w:ascii="宋体" w:hAnsi="宋体" w:hint="eastAsia"/>
                <w:sz w:val="24"/>
              </w:rPr>
              <w:t>3.本次招标不接受联合体投标，不得转包、挂靠及违法分包；</w:t>
            </w:r>
          </w:p>
          <w:p w:rsidR="007449CF" w:rsidRDefault="007449CF" w:rsidP="00A02CE6">
            <w:pPr>
              <w:spacing w:line="460" w:lineRule="exact"/>
              <w:ind w:firstLineChars="200" w:firstLine="480"/>
              <w:contextualSpacing/>
              <w:rPr>
                <w:rFonts w:ascii="宋体" w:hAnsi="宋体"/>
                <w:sz w:val="24"/>
              </w:rPr>
            </w:pPr>
            <w:r>
              <w:rPr>
                <w:rFonts w:ascii="宋体" w:hAnsi="宋体"/>
                <w:sz w:val="24"/>
              </w:rPr>
              <w:t>4.</w:t>
            </w:r>
            <w:r>
              <w:rPr>
                <w:rFonts w:ascii="宋体" w:hAnsi="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7449CF" w:rsidTr="00D43C89">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1.4.2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是否接受联合体投标</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不接受</w:t>
            </w:r>
          </w:p>
        </w:tc>
      </w:tr>
      <w:tr w:rsidR="007449CF" w:rsidTr="00D43C89">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1.9.1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踏勘现场</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不组织</w:t>
            </w:r>
          </w:p>
        </w:tc>
      </w:tr>
      <w:tr w:rsidR="007449CF" w:rsidTr="00D43C89">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1.10.1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黑体" w:hint="eastAsia"/>
                <w:kern w:val="0"/>
                <w:sz w:val="24"/>
              </w:rPr>
              <w:t>投标预备会</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不召开</w:t>
            </w:r>
          </w:p>
        </w:tc>
      </w:tr>
      <w:tr w:rsidR="007449CF" w:rsidTr="00D43C89">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1.10.3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招标人书面澄清的时间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递交投标文件截止之日15日前通过公共资源交易系统电子平台发出。</w:t>
            </w:r>
          </w:p>
        </w:tc>
      </w:tr>
      <w:tr w:rsidR="007449CF" w:rsidTr="00D43C89">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1.11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分包</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仿宋_GB2312" w:hint="eastAsia"/>
                <w:kern w:val="0"/>
                <w:sz w:val="24"/>
              </w:rPr>
              <w:t>不允许</w:t>
            </w:r>
          </w:p>
        </w:tc>
      </w:tr>
      <w:tr w:rsidR="007449CF" w:rsidTr="00D43C89">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 xml:space="preserve">1.12 </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偏离</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仿宋_GB2312" w:hint="eastAsia"/>
                <w:kern w:val="0"/>
                <w:sz w:val="24"/>
              </w:rPr>
              <w:t>不允许</w:t>
            </w:r>
          </w:p>
        </w:tc>
      </w:tr>
      <w:tr w:rsidR="007449CF" w:rsidTr="00D43C89">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kern w:val="0"/>
                <w:sz w:val="24"/>
              </w:rPr>
              <w:t>2.1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招标文件的获取</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在全国公共资源交易平台（河南省.许昌市）网上下载招标文件、商务标招标文件（工程量清单）、招标控制价</w:t>
            </w:r>
            <w:r w:rsidR="00D43C89">
              <w:rPr>
                <w:rFonts w:ascii="宋体" w:hAnsi="宋体" w:cs="仿宋_GB2312" w:hint="eastAsia"/>
                <w:kern w:val="0"/>
                <w:sz w:val="24"/>
              </w:rPr>
              <w:t>、图纸</w:t>
            </w:r>
            <w:r>
              <w:rPr>
                <w:rFonts w:ascii="宋体" w:hAnsi="宋体" w:cs="仿宋_GB2312" w:hint="eastAsia"/>
                <w:kern w:val="0"/>
                <w:sz w:val="24"/>
              </w:rPr>
              <w:t>。</w:t>
            </w:r>
          </w:p>
        </w:tc>
      </w:tr>
      <w:tr w:rsidR="007449CF" w:rsidTr="00D43C89">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2.1.1 </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宋体" w:hAnsi="宋体" w:cs="仿宋_GB2312" w:hint="eastAsia"/>
                <w:kern w:val="0"/>
                <w:sz w:val="24"/>
              </w:rPr>
              <w:t>构成招标文件的其他材料</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cs="仿宋_GB2312" w:hint="eastAsia"/>
                <w:kern w:val="0"/>
                <w:sz w:val="24"/>
              </w:rPr>
              <w:t>答疑，经备案的招标文件的补充和修改文件（如有）。</w:t>
            </w:r>
          </w:p>
        </w:tc>
      </w:tr>
      <w:tr w:rsidR="007449CF" w:rsidTr="00D43C89">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2.2.1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投标截止时间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黑体" w:hint="eastAsia"/>
                <w:b/>
                <w:bCs/>
                <w:kern w:val="0"/>
                <w:sz w:val="24"/>
                <w:u w:val="single"/>
              </w:rPr>
              <w:t>201</w:t>
            </w:r>
            <w:r>
              <w:rPr>
                <w:rFonts w:ascii="宋体" w:hAnsi="宋体" w:cs="黑体"/>
                <w:b/>
                <w:bCs/>
                <w:kern w:val="0"/>
                <w:sz w:val="24"/>
                <w:u w:val="single"/>
              </w:rPr>
              <w:t>9</w:t>
            </w:r>
            <w:r>
              <w:rPr>
                <w:rFonts w:ascii="宋体" w:hAnsi="宋体" w:cs="黑体" w:hint="eastAsia"/>
                <w:b/>
                <w:bCs/>
                <w:kern w:val="0"/>
                <w:sz w:val="24"/>
              </w:rPr>
              <w:t>年</w:t>
            </w:r>
            <w:r w:rsidR="00053356">
              <w:rPr>
                <w:rFonts w:ascii="宋体" w:hAnsi="宋体" w:cs="黑体" w:hint="eastAsia"/>
                <w:b/>
                <w:bCs/>
                <w:kern w:val="0"/>
                <w:sz w:val="24"/>
              </w:rPr>
              <w:t>8</w:t>
            </w:r>
            <w:r>
              <w:rPr>
                <w:rFonts w:ascii="宋体" w:hAnsi="宋体" w:cs="仿宋_GB2312" w:hint="eastAsia"/>
                <w:b/>
                <w:bCs/>
                <w:kern w:val="0"/>
                <w:sz w:val="24"/>
              </w:rPr>
              <w:t>月</w:t>
            </w:r>
            <w:r w:rsidR="00053356">
              <w:rPr>
                <w:rFonts w:ascii="宋体" w:hAnsi="宋体" w:cs="仿宋_GB2312" w:hint="eastAsia"/>
                <w:b/>
                <w:bCs/>
                <w:kern w:val="0"/>
                <w:sz w:val="24"/>
              </w:rPr>
              <w:t>5</w:t>
            </w:r>
            <w:r>
              <w:rPr>
                <w:rFonts w:ascii="宋体" w:hAnsi="宋体" w:cs="仿宋_GB2312" w:hint="eastAsia"/>
                <w:b/>
                <w:bCs/>
                <w:kern w:val="0"/>
                <w:sz w:val="24"/>
              </w:rPr>
              <w:t>日</w:t>
            </w:r>
            <w:r w:rsidR="00053356">
              <w:rPr>
                <w:rFonts w:ascii="宋体" w:hAnsi="宋体" w:cs="黑体" w:hint="eastAsia"/>
                <w:b/>
                <w:bCs/>
                <w:kern w:val="0"/>
                <w:sz w:val="24"/>
                <w:u w:val="single"/>
              </w:rPr>
              <w:t>10</w:t>
            </w:r>
            <w:r>
              <w:rPr>
                <w:rFonts w:ascii="宋体" w:hAnsi="宋体" w:cs="仿宋_GB2312" w:hint="eastAsia"/>
                <w:b/>
                <w:bCs/>
                <w:kern w:val="0"/>
                <w:sz w:val="24"/>
              </w:rPr>
              <w:t>时</w:t>
            </w:r>
            <w:r w:rsidR="00053356" w:rsidRPr="00FF75D7">
              <w:rPr>
                <w:rFonts w:ascii="宋体" w:hAnsi="宋体" w:cs="仿宋_GB2312" w:hint="eastAsia"/>
                <w:b/>
                <w:bCs/>
                <w:kern w:val="0"/>
                <w:sz w:val="24"/>
                <w:u w:val="single"/>
              </w:rPr>
              <w:t>00</w:t>
            </w:r>
            <w:r>
              <w:rPr>
                <w:rFonts w:ascii="宋体" w:hAnsi="宋体" w:cs="仿宋_GB2312" w:hint="eastAsia"/>
                <w:b/>
                <w:bCs/>
                <w:kern w:val="0"/>
                <w:sz w:val="24"/>
              </w:rPr>
              <w:t>分</w:t>
            </w:r>
            <w:r>
              <w:rPr>
                <w:rFonts w:ascii="宋体" w:hAnsi="宋体" w:cs="仿宋_GB2312" w:hint="eastAsia"/>
                <w:kern w:val="0"/>
                <w:sz w:val="24"/>
              </w:rPr>
              <w:t>（北京时间）</w:t>
            </w:r>
          </w:p>
        </w:tc>
      </w:tr>
      <w:tr w:rsidR="007449CF" w:rsidTr="00D43C89">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2.2.2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投标人确认收到招标文件澄清的时间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宋体" w:hint="eastAsia"/>
                <w:sz w:val="24"/>
              </w:rPr>
              <w:t>在收到相应澄清文件后24小时内</w:t>
            </w:r>
          </w:p>
        </w:tc>
      </w:tr>
      <w:tr w:rsidR="007449CF" w:rsidTr="00D43C89">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2.3.2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投标人确认收到招标文件修改的时间</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宋体" w:hint="eastAsia"/>
                <w:sz w:val="24"/>
              </w:rPr>
              <w:t>在收到相应修改文件后24小时内</w:t>
            </w:r>
          </w:p>
        </w:tc>
      </w:tr>
      <w:tr w:rsidR="007449CF" w:rsidTr="00D43C89">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2.3.3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仿宋_GB2312"/>
                <w:kern w:val="0"/>
                <w:sz w:val="24"/>
              </w:rPr>
            </w:pPr>
            <w:r>
              <w:rPr>
                <w:rFonts w:ascii="宋体" w:hAnsi="宋体" w:cs="仿宋_GB2312" w:hint="eastAsia"/>
                <w:kern w:val="0"/>
                <w:sz w:val="24"/>
              </w:rPr>
              <w:t>投标人对招标文件有异议的提出与受理</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黑体" w:hint="eastAsia"/>
                <w:kern w:val="0"/>
                <w:sz w:val="24"/>
              </w:rPr>
              <w:t>投标人对招标文件有异议的应当在投标截止时间10日前提出，招标人应当自收到异议之日起3日内作出答复，作出答复前，应当暂停招标投标活动。</w:t>
            </w:r>
          </w:p>
        </w:tc>
      </w:tr>
      <w:tr w:rsidR="007449CF" w:rsidTr="00D43C89">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构成投标文件的其他材料</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黑体" w:hint="eastAsia"/>
                <w:kern w:val="0"/>
                <w:sz w:val="24"/>
              </w:rPr>
              <w:t>（1）投标人认为其它需要补充的内容</w:t>
            </w:r>
          </w:p>
          <w:p w:rsidR="007449CF" w:rsidRDefault="007449CF" w:rsidP="00A02CE6">
            <w:pPr>
              <w:autoSpaceDE w:val="0"/>
              <w:autoSpaceDN w:val="0"/>
              <w:spacing w:line="460" w:lineRule="exact"/>
              <w:contextualSpacing/>
              <w:rPr>
                <w:rFonts w:ascii="宋体" w:hAnsi="宋体" w:cs="黑体"/>
                <w:kern w:val="0"/>
                <w:sz w:val="24"/>
              </w:rPr>
            </w:pPr>
            <w:r>
              <w:rPr>
                <w:rFonts w:ascii="宋体" w:hAnsi="宋体" w:cs="黑体" w:hint="eastAsia"/>
                <w:kern w:val="0"/>
                <w:sz w:val="24"/>
              </w:rPr>
              <w:t>（2）本项目发出的补遗书</w:t>
            </w:r>
          </w:p>
        </w:tc>
      </w:tr>
      <w:tr w:rsidR="007449CF" w:rsidTr="00D43C89">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3.3.1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投标有效期</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黑体"/>
                <w:color w:val="FF0000"/>
                <w:kern w:val="0"/>
                <w:sz w:val="24"/>
              </w:rPr>
            </w:pPr>
            <w:r>
              <w:rPr>
                <w:rFonts w:ascii="宋体" w:hAnsi="宋体" w:cs="黑体" w:hint="eastAsia"/>
                <w:kern w:val="0"/>
                <w:sz w:val="24"/>
              </w:rPr>
              <w:t>自投标截止时间起60日历天，投标人应当在投标有效期内办理相关事宜。</w:t>
            </w:r>
          </w:p>
        </w:tc>
      </w:tr>
      <w:tr w:rsidR="007449CF" w:rsidTr="00D43C89">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3.4.1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投标保证金</w:t>
            </w:r>
          </w:p>
        </w:tc>
        <w:tc>
          <w:tcPr>
            <w:tcW w:w="5953" w:type="dxa"/>
            <w:tcBorders>
              <w:top w:val="single" w:sz="4" w:space="0" w:color="auto"/>
              <w:left w:val="nil"/>
              <w:bottom w:val="single" w:sz="4" w:space="0" w:color="auto"/>
              <w:right w:val="single" w:sz="4" w:space="0" w:color="auto"/>
            </w:tcBorders>
          </w:tcPr>
          <w:p w:rsidR="007449CF" w:rsidRDefault="007449CF" w:rsidP="00A02CE6">
            <w:pPr>
              <w:spacing w:line="460" w:lineRule="exact"/>
              <w:ind w:firstLineChars="200" w:firstLine="482"/>
              <w:contextualSpacing/>
              <w:rPr>
                <w:rFonts w:ascii="楷体" w:eastAsia="楷体" w:hAnsi="楷体"/>
                <w:b/>
                <w:bCs/>
                <w:sz w:val="24"/>
              </w:rPr>
            </w:pPr>
            <w:r>
              <w:rPr>
                <w:rFonts w:ascii="宋体" w:hAnsi="宋体" w:hint="eastAsia"/>
                <w:b/>
                <w:bCs/>
                <w:sz w:val="24"/>
              </w:rPr>
              <w:t>1.</w:t>
            </w:r>
            <w:r>
              <w:rPr>
                <w:rFonts w:ascii="楷体" w:eastAsia="楷体" w:hAnsi="楷体" w:hint="eastAsia"/>
                <w:b/>
                <w:bCs/>
                <w:sz w:val="24"/>
              </w:rPr>
              <w:t xml:space="preserve"> 投标保证金递交截止时间：</w:t>
            </w:r>
            <w:r>
              <w:rPr>
                <w:rFonts w:ascii="宋体" w:hAnsi="宋体" w:cs="仿宋" w:hint="eastAsia"/>
                <w:sz w:val="24"/>
              </w:rPr>
              <w:t>同投标截止时间。</w:t>
            </w:r>
          </w:p>
          <w:p w:rsidR="007449CF" w:rsidRDefault="007449CF" w:rsidP="00A02CE6">
            <w:pPr>
              <w:spacing w:line="460" w:lineRule="exact"/>
              <w:ind w:firstLineChars="200" w:firstLine="482"/>
              <w:contextualSpacing/>
              <w:rPr>
                <w:rFonts w:ascii="楷体" w:eastAsia="楷体" w:hAnsi="楷体"/>
                <w:b/>
                <w:bCs/>
                <w:sz w:val="24"/>
              </w:rPr>
            </w:pPr>
            <w:r>
              <w:rPr>
                <w:rFonts w:ascii="楷体" w:eastAsia="楷体" w:hAnsi="楷体" w:hint="eastAsia"/>
                <w:b/>
                <w:bCs/>
                <w:sz w:val="24"/>
              </w:rPr>
              <w:t>2.金额：</w:t>
            </w:r>
            <w:r>
              <w:rPr>
                <w:rFonts w:ascii="宋体" w:hAnsi="宋体" w:cs="仿宋" w:hint="eastAsia"/>
                <w:sz w:val="24"/>
                <w:u w:val="single"/>
              </w:rPr>
              <w:t>人民币</w:t>
            </w:r>
            <w:r w:rsidR="00FF65C2">
              <w:rPr>
                <w:rFonts w:ascii="宋体" w:hAnsi="宋体" w:cs="仿宋" w:hint="eastAsia"/>
                <w:sz w:val="24"/>
                <w:u w:val="single"/>
              </w:rPr>
              <w:t>贰</w:t>
            </w:r>
            <w:r>
              <w:rPr>
                <w:rFonts w:ascii="宋体" w:hAnsi="宋体" w:cs="仿宋" w:hint="eastAsia"/>
                <w:sz w:val="24"/>
                <w:u w:val="single"/>
              </w:rPr>
              <w:t>万叁仟元整（￥</w:t>
            </w:r>
            <w:r w:rsidR="00FF65C2">
              <w:rPr>
                <w:rFonts w:ascii="宋体" w:hAnsi="宋体" w:cs="仿宋" w:hint="eastAsia"/>
                <w:sz w:val="24"/>
                <w:u w:val="single"/>
              </w:rPr>
              <w:t>2</w:t>
            </w:r>
            <w:r>
              <w:rPr>
                <w:rFonts w:ascii="宋体" w:hAnsi="宋体" w:cs="仿宋"/>
                <w:sz w:val="24"/>
                <w:u w:val="single"/>
              </w:rPr>
              <w:t>3000</w:t>
            </w:r>
            <w:r w:rsidR="00A53F3B">
              <w:rPr>
                <w:rFonts w:ascii="宋体" w:hAnsi="宋体" w:cs="仿宋" w:hint="eastAsia"/>
                <w:sz w:val="24"/>
                <w:u w:val="single"/>
              </w:rPr>
              <w:t>.00元</w:t>
            </w:r>
            <w:r>
              <w:rPr>
                <w:rFonts w:ascii="宋体" w:hAnsi="宋体" w:cs="仿宋" w:hint="eastAsia"/>
                <w:sz w:val="24"/>
                <w:u w:val="single"/>
              </w:rPr>
              <w:t>）</w:t>
            </w:r>
            <w:r>
              <w:rPr>
                <w:rFonts w:ascii="宋体" w:hAnsi="宋体" w:hint="eastAsia"/>
                <w:sz w:val="24"/>
              </w:rPr>
              <w:t>；</w:t>
            </w:r>
          </w:p>
          <w:p w:rsidR="007449CF" w:rsidRDefault="007449CF" w:rsidP="00A02CE6">
            <w:pPr>
              <w:spacing w:line="460" w:lineRule="exact"/>
              <w:ind w:firstLineChars="200" w:firstLine="482"/>
              <w:contextualSpacing/>
              <w:rPr>
                <w:rFonts w:ascii="宋体" w:hAnsi="宋体"/>
                <w:sz w:val="24"/>
              </w:rPr>
            </w:pPr>
            <w:r>
              <w:rPr>
                <w:rFonts w:ascii="楷体" w:eastAsia="楷体" w:hAnsi="楷体" w:hint="eastAsia"/>
                <w:b/>
                <w:bCs/>
                <w:sz w:val="24"/>
              </w:rPr>
              <w:t>3.递交方式</w:t>
            </w:r>
            <w:r>
              <w:rPr>
                <w:rFonts w:ascii="宋体" w:hAnsi="宋体" w:hint="eastAsia"/>
                <w:sz w:val="24"/>
              </w:rPr>
              <w:t>：银行转账、银行电汇（均需从投标人的基本账户汇出），不接受以现金方式缴纳的投标保证金。</w:t>
            </w:r>
            <w:r>
              <w:rPr>
                <w:rFonts w:ascii="宋体" w:hAnsi="宋体" w:hint="eastAsia"/>
                <w:b/>
                <w:bCs/>
                <w:sz w:val="24"/>
              </w:rPr>
              <w:t>凡以现金方式缴纳投标保证金而影响其投标结果的，由投标人自行负责。</w:t>
            </w:r>
          </w:p>
          <w:p w:rsidR="007449CF" w:rsidRDefault="007449CF" w:rsidP="00A02CE6">
            <w:pPr>
              <w:spacing w:line="460" w:lineRule="exact"/>
              <w:ind w:firstLineChars="200" w:firstLine="482"/>
              <w:contextualSpacing/>
              <w:rPr>
                <w:rFonts w:ascii="宋体" w:hAnsi="宋体"/>
                <w:b/>
                <w:bCs/>
                <w:sz w:val="24"/>
              </w:rPr>
            </w:pPr>
            <w:r>
              <w:rPr>
                <w:rFonts w:ascii="宋体" w:hAnsi="宋体" w:hint="eastAsia"/>
                <w:b/>
                <w:bCs/>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7449CF" w:rsidRDefault="007449CF" w:rsidP="00A02CE6">
            <w:pPr>
              <w:spacing w:line="460" w:lineRule="exact"/>
              <w:ind w:firstLineChars="200" w:firstLine="482"/>
              <w:contextualSpacing/>
              <w:rPr>
                <w:rFonts w:ascii="宋体" w:hAnsi="宋体"/>
                <w:sz w:val="24"/>
              </w:rPr>
            </w:pPr>
            <w:r>
              <w:rPr>
                <w:rFonts w:ascii="楷体" w:eastAsia="楷体" w:hAnsi="楷体" w:hint="eastAsia"/>
                <w:b/>
                <w:bCs/>
                <w:sz w:val="24"/>
              </w:rPr>
              <w:t>4.基本户备案：</w:t>
            </w:r>
            <w:r>
              <w:rPr>
                <w:rFonts w:ascii="宋体" w:hAnsi="宋体" w:hint="eastAsia"/>
                <w:sz w:val="24"/>
              </w:rPr>
              <w:t>自文件发布之日起，投标人需进行基本户备案；已备案的基本户，其开户银行及账户发生变化的，须在投标保证金缴纳前办理变更手续。</w:t>
            </w:r>
          </w:p>
          <w:p w:rsidR="007449CF" w:rsidRDefault="007449CF" w:rsidP="00A02CE6">
            <w:pPr>
              <w:spacing w:line="460" w:lineRule="exact"/>
              <w:ind w:firstLineChars="200" w:firstLine="480"/>
              <w:contextualSpacing/>
              <w:rPr>
                <w:rFonts w:ascii="宋体" w:hAnsi="宋体"/>
                <w:sz w:val="24"/>
              </w:rPr>
            </w:pPr>
            <w:r>
              <w:rPr>
                <w:rFonts w:ascii="宋体" w:hAnsi="宋体" w:hint="eastAsia"/>
                <w:sz w:val="24"/>
              </w:rPr>
              <w:t>5.其他事项详见本招标文件投标人须知。</w:t>
            </w:r>
          </w:p>
          <w:p w:rsidR="007449CF" w:rsidRDefault="007449CF" w:rsidP="00A02CE6">
            <w:pPr>
              <w:spacing w:line="460" w:lineRule="exact"/>
              <w:ind w:firstLineChars="200" w:firstLine="480"/>
              <w:contextualSpacing/>
              <w:rPr>
                <w:rFonts w:ascii="宋体" w:hAnsi="宋体" w:cs="仿宋_GB2312"/>
                <w:b/>
                <w:bCs/>
                <w:color w:val="000000"/>
                <w:kern w:val="0"/>
                <w:sz w:val="24"/>
              </w:rPr>
            </w:pPr>
            <w:r>
              <w:rPr>
                <w:rFonts w:ascii="宋体" w:hAnsi="宋体" w:hint="eastAsia"/>
                <w:sz w:val="24"/>
              </w:rPr>
              <w:t>保证金缴纳绑定问题咨询电话:0374-2961598</w:t>
            </w:r>
          </w:p>
        </w:tc>
      </w:tr>
      <w:tr w:rsidR="007449CF" w:rsidTr="00D43C89">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3.5.2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近年财务状况的年份要求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2016、2017、2018年度（若公司成立未满三年，需提供从成立至今的年度财务状况）</w:t>
            </w:r>
          </w:p>
        </w:tc>
      </w:tr>
      <w:tr w:rsidR="007449CF" w:rsidTr="00D43C89">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3.5.3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近年完成的类似项目的年份要求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w:t>
            </w:r>
            <w:r>
              <w:rPr>
                <w:rFonts w:ascii="宋体" w:hAnsi="宋体"/>
                <w:sz w:val="24"/>
              </w:rPr>
              <w:t>6</w:t>
            </w:r>
            <w:r>
              <w:rPr>
                <w:rFonts w:ascii="宋体" w:hAnsi="宋体" w:hint="eastAsia"/>
                <w:sz w:val="24"/>
              </w:rPr>
              <w:t>年</w:t>
            </w:r>
            <w:r>
              <w:rPr>
                <w:rFonts w:ascii="宋体" w:hAnsi="宋体"/>
                <w:sz w:val="24"/>
              </w:rPr>
              <w:t>1</w:t>
            </w:r>
            <w:r>
              <w:rPr>
                <w:rFonts w:ascii="宋体" w:hAnsi="宋体" w:hint="eastAsia"/>
                <w:sz w:val="24"/>
              </w:rPr>
              <w:t>月1日以来。</w:t>
            </w:r>
          </w:p>
        </w:tc>
      </w:tr>
      <w:tr w:rsidR="007449CF" w:rsidTr="00D43C89">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rFonts w:ascii="宋体" w:hAnsi="宋体"/>
                <w:sz w:val="24"/>
              </w:rPr>
            </w:pPr>
            <w:r>
              <w:rPr>
                <w:rFonts w:ascii="宋体" w:hAnsi="宋体" w:hint="eastAsia"/>
                <w:sz w:val="24"/>
              </w:rPr>
              <w:t>3.5.4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contextualSpacing/>
              <w:jc w:val="center"/>
              <w:rPr>
                <w:rFonts w:ascii="宋体" w:hAnsi="宋体"/>
                <w:sz w:val="24"/>
              </w:rPr>
            </w:pPr>
            <w:r>
              <w:rPr>
                <w:rFonts w:ascii="宋体" w:hAnsi="宋体" w:hint="eastAsia"/>
                <w:sz w:val="24"/>
              </w:rPr>
              <w:t>近年发生的诉讼及仲裁情况的年份要求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w:t>
            </w:r>
            <w:r>
              <w:rPr>
                <w:rFonts w:ascii="宋体" w:hAnsi="宋体"/>
                <w:sz w:val="24"/>
              </w:rPr>
              <w:t>6</w:t>
            </w:r>
            <w:r>
              <w:rPr>
                <w:rFonts w:ascii="宋体" w:hAnsi="宋体" w:hint="eastAsia"/>
                <w:sz w:val="24"/>
              </w:rPr>
              <w:t>年</w:t>
            </w:r>
            <w:r>
              <w:rPr>
                <w:rFonts w:ascii="宋体" w:hAnsi="宋体"/>
                <w:sz w:val="24"/>
              </w:rPr>
              <w:t>1</w:t>
            </w:r>
            <w:r>
              <w:rPr>
                <w:rFonts w:ascii="宋体" w:hAnsi="宋体" w:hint="eastAsia"/>
                <w:sz w:val="24"/>
              </w:rPr>
              <w:t>月1日以来。</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3.6</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是否允许递交备选投标方案</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kern w:val="0"/>
                <w:sz w:val="24"/>
              </w:rPr>
            </w:pPr>
            <w:r>
              <w:rPr>
                <w:rFonts w:ascii="宋体" w:hAnsi="宋体" w:cs="仿宋_GB2312" w:hint="eastAsia"/>
                <w:kern w:val="0"/>
                <w:sz w:val="24"/>
              </w:rPr>
              <w:t>不允许</w:t>
            </w:r>
          </w:p>
        </w:tc>
      </w:tr>
      <w:tr w:rsidR="007449CF" w:rsidTr="00D43C89">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3.7.3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签字或盖章要求</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新宋体" w:eastAsia="新宋体" w:hAnsi="新宋体"/>
                <w:sz w:val="24"/>
              </w:rPr>
            </w:pPr>
            <w:r w:rsidRPr="00A53F3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r>
              <w:rPr>
                <w:rFonts w:ascii="新宋体" w:eastAsia="新宋体" w:hAnsi="新宋体" w:hint="eastAsia"/>
                <w:sz w:val="24"/>
              </w:rPr>
              <w:t>。</w:t>
            </w:r>
          </w:p>
          <w:p w:rsidR="007449CF" w:rsidRDefault="007449CF" w:rsidP="00A02CE6">
            <w:pPr>
              <w:spacing w:line="460" w:lineRule="exact"/>
              <w:contextualSpacing/>
              <w:rPr>
                <w:color w:val="FF00FF"/>
                <w:sz w:val="24"/>
              </w:rPr>
            </w:pPr>
            <w:r>
              <w:rPr>
                <w:rFonts w:ascii="新宋体" w:eastAsia="新宋体" w:hAnsi="新宋体" w:hint="eastAsia"/>
                <w:sz w:val="24"/>
              </w:rPr>
              <w:t>电子投标文件：按招标文件要求加盖</w:t>
            </w:r>
            <w:r>
              <w:rPr>
                <w:rFonts w:hAnsi="宋体" w:hint="eastAsia"/>
                <w:sz w:val="24"/>
              </w:rPr>
              <w:t>电子印章和法人电子印章。</w:t>
            </w:r>
          </w:p>
        </w:tc>
      </w:tr>
      <w:tr w:rsidR="007449CF" w:rsidTr="00D43C89">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3.7.4</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投标文件份数</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hAnsi="宋体" w:cs="宋体"/>
                <w:sz w:val="24"/>
              </w:rPr>
            </w:pPr>
            <w:r>
              <w:rPr>
                <w:rFonts w:hAnsi="宋体" w:hint="eastAsia"/>
                <w:sz w:val="24"/>
              </w:rPr>
              <w:t>1</w:t>
            </w:r>
            <w:r>
              <w:rPr>
                <w:rFonts w:ascii="宋体" w:hAnsi="宋体" w:hint="eastAsia"/>
                <w:sz w:val="24"/>
              </w:rPr>
              <w:t>、电子投标文件</w:t>
            </w:r>
          </w:p>
          <w:p w:rsidR="007449CF" w:rsidRDefault="007449CF" w:rsidP="00A02CE6">
            <w:pPr>
              <w:autoSpaceDE w:val="0"/>
              <w:autoSpaceDN w:val="0"/>
              <w:spacing w:line="460" w:lineRule="exact"/>
              <w:contextualSpacing/>
              <w:rPr>
                <w:rFonts w:hAnsi="宋体" w:cs="宋体"/>
                <w:sz w:val="24"/>
              </w:rPr>
            </w:pPr>
            <w:r>
              <w:rPr>
                <w:rFonts w:hAnsi="宋体" w:hint="eastAsia"/>
                <w:sz w:val="24"/>
              </w:rPr>
              <w:t>（</w:t>
            </w:r>
            <w:r>
              <w:rPr>
                <w:rFonts w:hint="eastAsia"/>
                <w:sz w:val="24"/>
              </w:rPr>
              <w:t>1</w:t>
            </w:r>
            <w:r>
              <w:rPr>
                <w:rFonts w:ascii="宋体" w:hAnsi="宋体" w:hint="eastAsia"/>
                <w:sz w:val="24"/>
              </w:rPr>
              <w:t>）成功上传至【全国公共资源交易平台（河南省·许昌市）】公共资源交易系统电子投标文件</w:t>
            </w:r>
            <w:r>
              <w:rPr>
                <w:rFonts w:hint="eastAsia"/>
                <w:sz w:val="24"/>
              </w:rPr>
              <w:t>1</w:t>
            </w:r>
            <w:r>
              <w:rPr>
                <w:rFonts w:ascii="宋体" w:hAnsi="宋体" w:hint="eastAsia"/>
                <w:sz w:val="24"/>
              </w:rPr>
              <w:t>份</w:t>
            </w:r>
            <w:r>
              <w:rPr>
                <w:rFonts w:hAnsi="宋体" w:hint="eastAsia"/>
                <w:sz w:val="24"/>
              </w:rPr>
              <w:t>（文件格式为：</w:t>
            </w:r>
            <w:r>
              <w:rPr>
                <w:rFonts w:hint="eastAsia"/>
                <w:sz w:val="24"/>
              </w:rPr>
              <w:t>XX</w:t>
            </w:r>
            <w:r>
              <w:rPr>
                <w:rFonts w:ascii="宋体" w:hAnsi="宋体" w:hint="eastAsia"/>
                <w:sz w:val="24"/>
              </w:rPr>
              <w:t>公司</w:t>
            </w:r>
            <w:r>
              <w:rPr>
                <w:rFonts w:hint="eastAsia"/>
                <w:sz w:val="24"/>
              </w:rPr>
              <w:t>XXX</w:t>
            </w:r>
            <w:r>
              <w:rPr>
                <w:rFonts w:ascii="宋体" w:hAnsi="宋体" w:hint="eastAsia"/>
                <w:sz w:val="24"/>
              </w:rPr>
              <w:t>项目编号</w:t>
            </w:r>
            <w:r>
              <w:rPr>
                <w:rFonts w:hint="eastAsia"/>
                <w:sz w:val="24"/>
              </w:rPr>
              <w:t>.file</w:t>
            </w:r>
            <w:r>
              <w:rPr>
                <w:rFonts w:ascii="宋体" w:hAnsi="宋体" w:hint="eastAsia"/>
                <w:sz w:val="24"/>
              </w:rPr>
              <w:t>）</w:t>
            </w:r>
            <w:r>
              <w:rPr>
                <w:rFonts w:hAnsi="宋体" w:hint="eastAsia"/>
                <w:sz w:val="24"/>
              </w:rPr>
              <w:t>。</w:t>
            </w:r>
          </w:p>
          <w:p w:rsidR="007449CF" w:rsidRDefault="007449CF" w:rsidP="00A02CE6">
            <w:pPr>
              <w:autoSpaceDE w:val="0"/>
              <w:autoSpaceDN w:val="0"/>
              <w:spacing w:line="460" w:lineRule="exact"/>
              <w:contextualSpacing/>
              <w:rPr>
                <w:rFonts w:hAnsi="宋体" w:cs="宋体"/>
                <w:sz w:val="24"/>
              </w:rPr>
            </w:pPr>
            <w:r>
              <w:rPr>
                <w:rFonts w:hAnsi="宋体" w:hint="eastAsia"/>
                <w:sz w:val="24"/>
              </w:rPr>
              <w:t>（</w:t>
            </w:r>
            <w:r>
              <w:rPr>
                <w:rFonts w:hint="eastAsia"/>
                <w:sz w:val="24"/>
              </w:rPr>
              <w:t>2</w:t>
            </w:r>
            <w:r>
              <w:rPr>
                <w:rFonts w:ascii="宋体" w:hAnsi="宋体" w:hint="eastAsia"/>
                <w:sz w:val="24"/>
              </w:rPr>
              <w:t>）使用电子介质存储</w:t>
            </w:r>
            <w:r>
              <w:rPr>
                <w:rFonts w:hAnsi="宋体" w:cs="宋体" w:hint="eastAsia"/>
                <w:sz w:val="24"/>
              </w:rPr>
              <w:t>（</w:t>
            </w:r>
            <w:r>
              <w:rPr>
                <w:rFonts w:hAnsi="宋体" w:cs="宋体"/>
                <w:sz w:val="24"/>
              </w:rPr>
              <w:t>U</w:t>
            </w:r>
            <w:r>
              <w:rPr>
                <w:rFonts w:hAnsi="宋体" w:cs="宋体" w:hint="eastAsia"/>
                <w:sz w:val="24"/>
              </w:rPr>
              <w:t>盘）</w:t>
            </w:r>
            <w:r>
              <w:rPr>
                <w:rFonts w:ascii="宋体" w:hAnsi="宋体" w:hint="eastAsia"/>
                <w:sz w:val="24"/>
              </w:rPr>
              <w:t>的投标文件</w:t>
            </w:r>
            <w:r>
              <w:rPr>
                <w:rFonts w:hint="eastAsia"/>
                <w:sz w:val="24"/>
              </w:rPr>
              <w:t>1</w:t>
            </w:r>
            <w:r>
              <w:rPr>
                <w:rFonts w:ascii="宋体" w:hAnsi="宋体" w:hint="eastAsia"/>
                <w:sz w:val="24"/>
              </w:rPr>
              <w:t>份</w:t>
            </w:r>
            <w:r>
              <w:rPr>
                <w:rFonts w:hAnsi="宋体" w:hint="eastAsia"/>
                <w:sz w:val="24"/>
              </w:rPr>
              <w:t>文件格式为：</w:t>
            </w:r>
            <w:r>
              <w:rPr>
                <w:rFonts w:hint="eastAsia"/>
                <w:sz w:val="24"/>
              </w:rPr>
              <w:t>xxx</w:t>
            </w:r>
            <w:r>
              <w:rPr>
                <w:rFonts w:ascii="宋体" w:hAnsi="宋体" w:hint="eastAsia"/>
                <w:sz w:val="24"/>
              </w:rPr>
              <w:t>公司</w:t>
            </w:r>
            <w:r>
              <w:rPr>
                <w:rFonts w:hint="eastAsia"/>
                <w:sz w:val="24"/>
              </w:rPr>
              <w:t>XXX</w:t>
            </w:r>
            <w:r>
              <w:rPr>
                <w:rFonts w:ascii="宋体" w:hAnsi="宋体" w:hint="eastAsia"/>
                <w:sz w:val="24"/>
              </w:rPr>
              <w:t>（项目编号）</w:t>
            </w:r>
            <w:r>
              <w:rPr>
                <w:rFonts w:hint="eastAsia"/>
                <w:sz w:val="24"/>
              </w:rPr>
              <w:t>.bin</w:t>
            </w:r>
            <w:r>
              <w:rPr>
                <w:rFonts w:ascii="宋体" w:hAnsi="宋体" w:hint="eastAsia"/>
                <w:sz w:val="24"/>
              </w:rPr>
              <w:t>）</w:t>
            </w:r>
            <w:r>
              <w:rPr>
                <w:rFonts w:hAnsi="宋体" w:hint="eastAsia"/>
                <w:sz w:val="24"/>
              </w:rPr>
              <w:t>。</w:t>
            </w:r>
          </w:p>
          <w:p w:rsidR="007449CF" w:rsidRDefault="007449CF" w:rsidP="00A02CE6">
            <w:pPr>
              <w:autoSpaceDE w:val="0"/>
              <w:autoSpaceDN w:val="0"/>
              <w:spacing w:line="460" w:lineRule="exact"/>
              <w:contextualSpacing/>
              <w:rPr>
                <w:rFonts w:hAnsi="宋体" w:cs="宋体"/>
                <w:sz w:val="24"/>
              </w:rPr>
            </w:pPr>
            <w:r>
              <w:rPr>
                <w:rFonts w:hAnsi="宋体" w:hint="eastAsia"/>
                <w:sz w:val="24"/>
              </w:rPr>
              <w:t>2</w:t>
            </w:r>
            <w:r>
              <w:rPr>
                <w:rFonts w:ascii="宋体" w:hAnsi="宋体" w:hint="eastAsia"/>
                <w:sz w:val="24"/>
              </w:rPr>
              <w:t>、纸质投标文件</w:t>
            </w:r>
          </w:p>
          <w:p w:rsidR="007449CF" w:rsidRDefault="007449CF" w:rsidP="00A02CE6">
            <w:pPr>
              <w:autoSpaceDE w:val="0"/>
              <w:autoSpaceDN w:val="0"/>
              <w:spacing w:line="460" w:lineRule="exact"/>
              <w:contextualSpacing/>
              <w:rPr>
                <w:rFonts w:hAnsi="宋体" w:cs="宋体"/>
                <w:b/>
                <w:bCs/>
                <w:sz w:val="24"/>
              </w:rPr>
            </w:pPr>
            <w:r>
              <w:rPr>
                <w:rFonts w:hAnsi="宋体" w:hint="eastAsia"/>
                <w:b/>
                <w:bCs/>
                <w:sz w:val="24"/>
              </w:rPr>
              <w:t>商务标：正本</w:t>
            </w:r>
            <w:r>
              <w:rPr>
                <w:rFonts w:hint="eastAsia"/>
                <w:b/>
                <w:bCs/>
                <w:sz w:val="24"/>
              </w:rPr>
              <w:t>1</w:t>
            </w:r>
            <w:r>
              <w:rPr>
                <w:rFonts w:ascii="宋体" w:hAnsi="宋体" w:hint="eastAsia"/>
                <w:b/>
                <w:bCs/>
                <w:sz w:val="24"/>
              </w:rPr>
              <w:t>份，副本</w:t>
            </w:r>
            <w:r>
              <w:rPr>
                <w:rFonts w:hAnsi="宋体" w:cs="宋体"/>
                <w:b/>
                <w:bCs/>
                <w:sz w:val="24"/>
              </w:rPr>
              <w:t>1</w:t>
            </w:r>
            <w:r>
              <w:rPr>
                <w:rFonts w:hAnsi="宋体" w:hint="eastAsia"/>
                <w:b/>
                <w:bCs/>
                <w:sz w:val="24"/>
              </w:rPr>
              <w:t>份；</w:t>
            </w:r>
          </w:p>
          <w:p w:rsidR="007449CF" w:rsidRDefault="007449CF" w:rsidP="00A02CE6">
            <w:pPr>
              <w:spacing w:line="460" w:lineRule="exact"/>
              <w:contextualSpacing/>
              <w:rPr>
                <w:rFonts w:hAnsi="宋体" w:cs="宋体"/>
                <w:b/>
                <w:bCs/>
                <w:sz w:val="24"/>
              </w:rPr>
            </w:pPr>
            <w:r>
              <w:rPr>
                <w:rFonts w:hAnsi="宋体" w:hint="eastAsia"/>
                <w:b/>
                <w:bCs/>
                <w:sz w:val="24"/>
              </w:rPr>
              <w:t>综合（信用）标：正本</w:t>
            </w:r>
            <w:r>
              <w:rPr>
                <w:rFonts w:hint="eastAsia"/>
                <w:b/>
                <w:bCs/>
                <w:sz w:val="24"/>
              </w:rPr>
              <w:t>1</w:t>
            </w:r>
            <w:r>
              <w:rPr>
                <w:rFonts w:ascii="宋体" w:hAnsi="宋体" w:hint="eastAsia"/>
                <w:b/>
                <w:bCs/>
                <w:sz w:val="24"/>
              </w:rPr>
              <w:t>份，副本</w:t>
            </w:r>
            <w:r>
              <w:rPr>
                <w:rFonts w:hAnsi="宋体" w:cs="宋体"/>
                <w:b/>
                <w:bCs/>
                <w:sz w:val="24"/>
              </w:rPr>
              <w:t>1</w:t>
            </w:r>
            <w:r>
              <w:rPr>
                <w:rFonts w:hAnsi="宋体" w:hint="eastAsia"/>
                <w:b/>
                <w:bCs/>
                <w:sz w:val="24"/>
              </w:rPr>
              <w:t>份；</w:t>
            </w:r>
          </w:p>
          <w:p w:rsidR="007449CF" w:rsidRDefault="007449CF" w:rsidP="00A02CE6">
            <w:pPr>
              <w:autoSpaceDE w:val="0"/>
              <w:autoSpaceDN w:val="0"/>
              <w:spacing w:line="460" w:lineRule="exact"/>
              <w:contextualSpacing/>
              <w:rPr>
                <w:rFonts w:hAnsi="宋体" w:cs="宋体"/>
                <w:b/>
                <w:bCs/>
                <w:sz w:val="24"/>
              </w:rPr>
            </w:pPr>
            <w:r>
              <w:rPr>
                <w:rFonts w:hAnsi="宋体" w:hint="eastAsia"/>
                <w:b/>
                <w:bCs/>
                <w:sz w:val="24"/>
              </w:rPr>
              <w:t>技术标：正本</w:t>
            </w:r>
            <w:r>
              <w:rPr>
                <w:rFonts w:hint="eastAsia"/>
                <w:b/>
                <w:bCs/>
                <w:sz w:val="24"/>
              </w:rPr>
              <w:t>1</w:t>
            </w:r>
            <w:r>
              <w:rPr>
                <w:rFonts w:ascii="宋体" w:hAnsi="宋体" w:hint="eastAsia"/>
                <w:b/>
                <w:bCs/>
                <w:sz w:val="24"/>
              </w:rPr>
              <w:t>份，副本</w:t>
            </w:r>
            <w:r>
              <w:rPr>
                <w:rFonts w:hAnsi="宋体" w:cs="宋体"/>
                <w:b/>
                <w:bCs/>
                <w:sz w:val="24"/>
              </w:rPr>
              <w:t>1</w:t>
            </w:r>
            <w:r>
              <w:rPr>
                <w:rFonts w:hAnsi="宋体" w:hint="eastAsia"/>
                <w:b/>
                <w:bCs/>
                <w:sz w:val="24"/>
              </w:rPr>
              <w:t>份。</w:t>
            </w:r>
          </w:p>
          <w:p w:rsidR="007449CF" w:rsidRDefault="007449CF" w:rsidP="00A02CE6">
            <w:pPr>
              <w:spacing w:line="460" w:lineRule="exact"/>
              <w:contextualSpacing/>
              <w:rPr>
                <w:rFonts w:hAnsi="宋体"/>
                <w:sz w:val="24"/>
              </w:rPr>
            </w:pPr>
            <w:r>
              <w:rPr>
                <w:rFonts w:hAnsi="宋体" w:hint="eastAsia"/>
                <w:sz w:val="24"/>
              </w:rPr>
              <w:t>3</w:t>
            </w:r>
            <w:r>
              <w:rPr>
                <w:rFonts w:ascii="宋体" w:hAnsi="宋体" w:hint="eastAsia"/>
                <w:sz w:val="24"/>
              </w:rPr>
              <w:t>、电子投标文件和纸质投标文件的内容、格式、水印码、</w:t>
            </w:r>
            <w:r>
              <w:rPr>
                <w:rFonts w:hAnsi="宋体" w:hint="eastAsia"/>
                <w:b/>
                <w:bCs/>
                <w:sz w:val="24"/>
              </w:rPr>
              <w:t>电子签章</w:t>
            </w:r>
            <w:r>
              <w:rPr>
                <w:rFonts w:hAnsi="宋体" w:hint="eastAsia"/>
                <w:sz w:val="24"/>
              </w:rPr>
              <w:t>应一致。</w:t>
            </w:r>
          </w:p>
          <w:p w:rsidR="007449CF" w:rsidRDefault="007449CF" w:rsidP="00A02CE6">
            <w:pPr>
              <w:autoSpaceDE w:val="0"/>
              <w:autoSpaceDN w:val="0"/>
              <w:spacing w:line="460" w:lineRule="exact"/>
              <w:contextualSpacing/>
              <w:rPr>
                <w:rFonts w:ascii="宋体" w:hAnsi="宋体" w:cs="仿宋_GB2312"/>
                <w:color w:val="000000"/>
                <w:kern w:val="0"/>
                <w:sz w:val="24"/>
              </w:rPr>
            </w:pPr>
            <w:r>
              <w:rPr>
                <w:rFonts w:ascii="等线" w:hAnsi="等线"/>
                <w:b/>
                <w:bCs/>
                <w:sz w:val="24"/>
              </w:rPr>
              <w:t>注</w:t>
            </w:r>
            <w:r>
              <w:rPr>
                <w:rFonts w:ascii="等线" w:hAnsi="等线"/>
                <w:b/>
                <w:bCs/>
                <w:sz w:val="24"/>
              </w:rPr>
              <w:t>:</w:t>
            </w:r>
            <w:r>
              <w:rPr>
                <w:rFonts w:hAnsi="宋体" w:hint="eastAsia"/>
                <w:b/>
                <w:bCs/>
                <w:sz w:val="24"/>
              </w:rPr>
              <w:t>投标人提交的电子投标文件，必须是通过</w:t>
            </w:r>
            <w:r>
              <w:rPr>
                <w:rFonts w:ascii="等线" w:hAnsi="等线"/>
                <w:b/>
                <w:bCs/>
                <w:sz w:val="24"/>
              </w:rPr>
              <w:t>“</w:t>
            </w:r>
            <w:r>
              <w:rPr>
                <w:rFonts w:hAnsi="宋体" w:hint="eastAsia"/>
                <w:b/>
                <w:bCs/>
                <w:color w:val="000000"/>
                <w:sz w:val="24"/>
              </w:rPr>
              <w:t>许昌投标文件制作系统</w:t>
            </w:r>
            <w:r>
              <w:rPr>
                <w:rFonts w:hint="eastAsia"/>
                <w:b/>
                <w:bCs/>
                <w:color w:val="000000"/>
                <w:sz w:val="24"/>
              </w:rPr>
              <w:t>SEARUNV</w:t>
            </w:r>
            <w:r w:rsidRPr="00A53F3B">
              <w:rPr>
                <w:rFonts w:hint="eastAsia"/>
                <w:b/>
                <w:bCs/>
                <w:color w:val="000000"/>
                <w:sz w:val="24"/>
              </w:rPr>
              <w:t>1.</w:t>
            </w:r>
            <w:r w:rsidR="00A53F3B" w:rsidRPr="00A53F3B">
              <w:rPr>
                <w:rFonts w:hint="eastAsia"/>
                <w:b/>
                <w:bCs/>
                <w:color w:val="000000"/>
                <w:sz w:val="24"/>
              </w:rPr>
              <w:t>1</w:t>
            </w:r>
            <w:r>
              <w:rPr>
                <w:rFonts w:ascii="等线" w:hAnsi="等线"/>
                <w:b/>
                <w:bCs/>
                <w:color w:val="000000"/>
                <w:sz w:val="24"/>
              </w:rPr>
              <w:t>”</w:t>
            </w:r>
            <w:r>
              <w:rPr>
                <w:rFonts w:hAnsi="宋体" w:hint="eastAsia"/>
                <w:b/>
                <w:bCs/>
                <w:sz w:val="24"/>
              </w:rPr>
              <w:t>制作，</w:t>
            </w:r>
            <w:r>
              <w:rPr>
                <w:rFonts w:ascii="等线" w:hAnsi="等线"/>
                <w:b/>
                <w:bCs/>
                <w:sz w:val="24"/>
              </w:rPr>
              <w:t>并</w:t>
            </w:r>
            <w:r>
              <w:rPr>
                <w:rFonts w:hAnsi="宋体" w:hint="eastAsia"/>
                <w:b/>
                <w:bCs/>
                <w:sz w:val="24"/>
              </w:rPr>
              <w:t>经过签章和加密后生成的电子投标文件。</w:t>
            </w:r>
          </w:p>
        </w:tc>
      </w:tr>
      <w:tr w:rsidR="007449CF" w:rsidTr="00D43C89">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3.7.5</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装订要求</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hAnsi="宋体" w:cs="宋体"/>
                <w:sz w:val="24"/>
              </w:rPr>
            </w:pPr>
            <w:r>
              <w:rPr>
                <w:rFonts w:hAnsi="宋体" w:hint="eastAsia"/>
                <w:sz w:val="24"/>
              </w:rPr>
              <w:t>1</w:t>
            </w:r>
            <w:r>
              <w:rPr>
                <w:rFonts w:ascii="宋体" w:hAnsi="宋体" w:hint="eastAsia"/>
                <w:sz w:val="24"/>
              </w:rPr>
              <w:t>、按照投标人须知第</w:t>
            </w:r>
            <w:r>
              <w:rPr>
                <w:rFonts w:hint="eastAsia"/>
                <w:sz w:val="24"/>
              </w:rPr>
              <w:t>3.1</w:t>
            </w:r>
            <w:r>
              <w:rPr>
                <w:rFonts w:ascii="宋体" w:hAnsi="宋体" w:hint="eastAsia"/>
                <w:sz w:val="24"/>
              </w:rPr>
              <w:t>项规定的投标文件组成内容，纸质投标文件应按以下要求装订：</w:t>
            </w:r>
          </w:p>
          <w:p w:rsidR="007449CF" w:rsidRDefault="007449CF" w:rsidP="00A02CE6">
            <w:pPr>
              <w:numPr>
                <w:ilvl w:val="0"/>
                <w:numId w:val="1"/>
              </w:numPr>
              <w:tabs>
                <w:tab w:val="left" w:pos="360"/>
              </w:tabs>
              <w:spacing w:line="460" w:lineRule="exact"/>
              <w:ind w:left="0" w:hanging="648"/>
              <w:contextualSpacing/>
              <w:rPr>
                <w:rFonts w:hAnsi="宋体" w:cs="宋体"/>
                <w:sz w:val="24"/>
              </w:rPr>
            </w:pPr>
            <w:r>
              <w:rPr>
                <w:rFonts w:hAnsi="宋体" w:hint="eastAsia"/>
                <w:sz w:val="24"/>
              </w:rPr>
              <w:t>共分三种标书，分别为：商务标、综合（信用）标、技术标。</w:t>
            </w:r>
          </w:p>
          <w:p w:rsidR="007449CF" w:rsidRDefault="007449CF" w:rsidP="00A02CE6">
            <w:pPr>
              <w:autoSpaceDE w:val="0"/>
              <w:autoSpaceDN w:val="0"/>
              <w:spacing w:line="460" w:lineRule="exact"/>
              <w:contextualSpacing/>
              <w:rPr>
                <w:rFonts w:hAnsi="宋体" w:cs="宋体"/>
                <w:sz w:val="24"/>
              </w:rPr>
            </w:pPr>
            <w:r>
              <w:rPr>
                <w:rFonts w:hAnsi="宋体" w:hint="eastAsia"/>
                <w:sz w:val="24"/>
              </w:rPr>
              <w:t>三种标书均采用胶装方式分别装订、统一包装。装订应牢固、不易拆散和换页，不得采用活页装订。</w:t>
            </w:r>
          </w:p>
          <w:p w:rsidR="007449CF" w:rsidRDefault="007449CF" w:rsidP="00A02CE6">
            <w:pPr>
              <w:autoSpaceDE w:val="0"/>
              <w:autoSpaceDN w:val="0"/>
              <w:spacing w:line="460" w:lineRule="exact"/>
              <w:contextualSpacing/>
              <w:rPr>
                <w:rFonts w:ascii="宋体" w:hAnsi="宋体" w:cs="仿宋_GB2312"/>
                <w:color w:val="000000"/>
                <w:kern w:val="0"/>
                <w:sz w:val="24"/>
              </w:rPr>
            </w:pPr>
            <w:r>
              <w:rPr>
                <w:rFonts w:hAnsi="宋体" w:hint="eastAsia"/>
                <w:sz w:val="24"/>
              </w:rPr>
              <w:t>2</w:t>
            </w:r>
            <w:r>
              <w:rPr>
                <w:rFonts w:ascii="宋体" w:hAnsi="宋体" w:hint="eastAsia"/>
                <w:sz w:val="24"/>
              </w:rPr>
              <w:t>、使用电子介质存储的投标文件单独密封、盖章，并随纸质投标文件一并提交。</w:t>
            </w:r>
          </w:p>
        </w:tc>
      </w:tr>
      <w:tr w:rsidR="007449CF" w:rsidTr="00D43C89">
        <w:trPr>
          <w:trHeight w:val="517"/>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4.1.2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封套上写明</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rPr>
                <w:rFonts w:ascii="宋体" w:hAnsi="宋体" w:cs="仿宋_GB2312"/>
                <w:color w:val="000000"/>
                <w:kern w:val="0"/>
                <w:sz w:val="24"/>
              </w:rPr>
            </w:pPr>
            <w:r>
              <w:rPr>
                <w:rFonts w:ascii="宋体" w:hAnsi="宋体" w:cs="仿宋_GB2312" w:hint="eastAsia"/>
                <w:color w:val="000000"/>
                <w:kern w:val="0"/>
                <w:sz w:val="24"/>
              </w:rPr>
              <w:t>招标人名称：</w:t>
            </w:r>
          </w:p>
          <w:p w:rsidR="007449CF" w:rsidRDefault="007449CF" w:rsidP="00A02CE6">
            <w:pPr>
              <w:autoSpaceDE w:val="0"/>
              <w:autoSpaceDN w:val="0"/>
              <w:spacing w:line="460" w:lineRule="exact"/>
              <w:contextualSpacing/>
              <w:rPr>
                <w:rFonts w:ascii="宋体" w:hAnsi="宋体" w:cs="仿宋_GB2312"/>
                <w:color w:val="000000"/>
                <w:kern w:val="0"/>
                <w:sz w:val="24"/>
                <w:u w:val="single"/>
              </w:rPr>
            </w:pPr>
            <w:r>
              <w:rPr>
                <w:rFonts w:ascii="宋体" w:hAnsi="宋体" w:cs="仿宋_GB2312" w:hint="eastAsia"/>
                <w:color w:val="000000"/>
                <w:kern w:val="0"/>
                <w:sz w:val="24"/>
              </w:rPr>
              <w:t>项目名称：</w:t>
            </w:r>
            <w:r>
              <w:rPr>
                <w:rFonts w:ascii="宋体" w:hAnsi="宋体" w:cs="仿宋_GB2312" w:hint="eastAsia"/>
                <w:color w:val="000000"/>
                <w:kern w:val="0"/>
                <w:sz w:val="24"/>
                <w:u w:val="single"/>
              </w:rPr>
              <w:t xml:space="preserve">          （工程名称）         </w:t>
            </w:r>
          </w:p>
          <w:p w:rsidR="007449CF" w:rsidRDefault="007449CF" w:rsidP="00A02CE6">
            <w:pPr>
              <w:autoSpaceDE w:val="0"/>
              <w:autoSpaceDN w:val="0"/>
              <w:spacing w:line="460" w:lineRule="exact"/>
              <w:contextualSpacing/>
              <w:rPr>
                <w:rFonts w:ascii="宋体" w:hAnsi="宋体" w:cs="仿宋_GB2312"/>
                <w:color w:val="000000"/>
                <w:kern w:val="0"/>
                <w:sz w:val="24"/>
                <w:u w:val="single"/>
              </w:rPr>
            </w:pPr>
            <w:r>
              <w:rPr>
                <w:rFonts w:ascii="宋体" w:hAnsi="宋体" w:cs="仿宋_GB2312" w:hint="eastAsia"/>
                <w:color w:val="000000"/>
                <w:kern w:val="0"/>
                <w:sz w:val="24"/>
              </w:rPr>
              <w:t>投标单位名称：（加盖投标人公章）</w:t>
            </w:r>
          </w:p>
          <w:p w:rsidR="007449CF" w:rsidRDefault="007449CF" w:rsidP="00A02CE6">
            <w:pPr>
              <w:autoSpaceDE w:val="0"/>
              <w:autoSpaceDN w:val="0"/>
              <w:spacing w:line="460" w:lineRule="exact"/>
              <w:contextualSpacing/>
              <w:rPr>
                <w:rFonts w:ascii="宋体" w:hAnsi="宋体" w:cs="仿宋_GB2312"/>
                <w:color w:val="000000"/>
                <w:kern w:val="0"/>
                <w:sz w:val="24"/>
              </w:rPr>
            </w:pPr>
            <w:r>
              <w:rPr>
                <w:rFonts w:ascii="宋体" w:hAnsi="宋体" w:cs="仿宋_GB2312" w:hint="eastAsia"/>
                <w:color w:val="000000"/>
                <w:kern w:val="0"/>
                <w:sz w:val="24"/>
              </w:rPr>
              <w:t>在</w:t>
            </w:r>
            <w:r>
              <w:rPr>
                <w:rFonts w:ascii="宋体" w:hAnsi="宋体" w:cs="仿宋_GB2312" w:hint="eastAsia"/>
                <w:kern w:val="0"/>
                <w:sz w:val="24"/>
                <w:u w:val="single"/>
              </w:rPr>
              <w:t xml:space="preserve"> 201</w:t>
            </w:r>
            <w:r>
              <w:rPr>
                <w:rFonts w:ascii="宋体" w:hAnsi="宋体" w:cs="仿宋_GB2312"/>
                <w:kern w:val="0"/>
                <w:sz w:val="24"/>
                <w:u w:val="single"/>
              </w:rPr>
              <w:t>9</w:t>
            </w:r>
            <w:r>
              <w:rPr>
                <w:rFonts w:ascii="宋体" w:hAnsi="宋体" w:cs="仿宋_GB2312" w:hint="eastAsia"/>
                <w:kern w:val="0"/>
                <w:sz w:val="24"/>
              </w:rPr>
              <w:t>年月日时分前</w:t>
            </w:r>
            <w:r>
              <w:rPr>
                <w:rFonts w:ascii="宋体" w:hAnsi="宋体" w:cs="仿宋_GB2312" w:hint="eastAsia"/>
                <w:color w:val="000000"/>
                <w:kern w:val="0"/>
                <w:sz w:val="24"/>
              </w:rPr>
              <w:t>不得开启，不得邮寄。</w:t>
            </w:r>
          </w:p>
          <w:p w:rsidR="007449CF" w:rsidRDefault="007449CF" w:rsidP="00A02CE6">
            <w:pPr>
              <w:autoSpaceDE w:val="0"/>
              <w:autoSpaceDN w:val="0"/>
              <w:spacing w:line="460" w:lineRule="exact"/>
              <w:contextualSpacing/>
              <w:jc w:val="left"/>
              <w:rPr>
                <w:rFonts w:ascii="宋体" w:hAnsi="宋体" w:cs="黑体"/>
                <w:kern w:val="0"/>
                <w:sz w:val="24"/>
              </w:rPr>
            </w:pPr>
            <w:r>
              <w:rPr>
                <w:rFonts w:ascii="宋体" w:hAnsi="宋体" w:cs="仿宋_GB2312" w:hint="eastAsia"/>
                <w:color w:val="000000"/>
                <w:kern w:val="0"/>
                <w:sz w:val="24"/>
              </w:rPr>
              <w:t>（投标文件包封开口处应以密封条密封，并加盖骑缝章。）</w:t>
            </w:r>
          </w:p>
        </w:tc>
      </w:tr>
      <w:tr w:rsidR="007449CF" w:rsidTr="00D43C89">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4.2.2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递交投标文件地点</w:t>
            </w:r>
          </w:p>
        </w:tc>
        <w:tc>
          <w:tcPr>
            <w:tcW w:w="5953" w:type="dxa"/>
            <w:tcBorders>
              <w:top w:val="single" w:sz="4" w:space="0" w:color="auto"/>
              <w:left w:val="nil"/>
              <w:bottom w:val="single" w:sz="4" w:space="0" w:color="auto"/>
              <w:right w:val="single" w:sz="4" w:space="0" w:color="auto"/>
            </w:tcBorders>
            <w:vAlign w:val="center"/>
          </w:tcPr>
          <w:p w:rsidR="007449CF" w:rsidRDefault="007449CF" w:rsidP="0005335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长葛市公共资源交易中心（长葛市葛天大道东段商务区6号楼4楼</w:t>
            </w:r>
            <w:r w:rsidR="00053356">
              <w:rPr>
                <w:rFonts w:ascii="宋体" w:hAnsi="宋体" w:cs="仿宋_GB2312" w:hint="eastAsia"/>
                <w:kern w:val="0"/>
                <w:sz w:val="24"/>
              </w:rPr>
              <w:t>409</w:t>
            </w:r>
            <w:r>
              <w:rPr>
                <w:rFonts w:ascii="宋体" w:hAnsi="宋体" w:cs="仿宋_GB2312" w:hint="eastAsia"/>
                <w:kern w:val="0"/>
                <w:sz w:val="24"/>
              </w:rPr>
              <w:t>室）</w:t>
            </w:r>
          </w:p>
        </w:tc>
      </w:tr>
      <w:tr w:rsidR="007449CF" w:rsidTr="00D43C89">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4.2.3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是否退还投标文件</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否</w:t>
            </w:r>
          </w:p>
        </w:tc>
      </w:tr>
      <w:tr w:rsidR="007449CF" w:rsidTr="00D43C89">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5.1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开标时间地点</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同投标截止时间</w:t>
            </w:r>
          </w:p>
          <w:p w:rsidR="007449CF" w:rsidRDefault="007449CF" w:rsidP="0005335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开标地点：长葛市公共资源交易中心（长葛市葛天大道东段商务区6号楼4楼</w:t>
            </w:r>
            <w:r w:rsidR="00053356">
              <w:rPr>
                <w:rFonts w:ascii="宋体" w:hAnsi="宋体" w:cs="仿宋_GB2312" w:hint="eastAsia"/>
                <w:kern w:val="0"/>
                <w:sz w:val="24"/>
              </w:rPr>
              <w:t>409</w:t>
            </w:r>
            <w:r>
              <w:rPr>
                <w:rFonts w:ascii="宋体" w:hAnsi="宋体" w:cs="仿宋_GB2312" w:hint="eastAsia"/>
                <w:kern w:val="0"/>
                <w:sz w:val="24"/>
              </w:rPr>
              <w:t>室）</w:t>
            </w:r>
          </w:p>
        </w:tc>
      </w:tr>
      <w:tr w:rsidR="007449CF" w:rsidTr="00D43C89">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TimesNewRomanPSMT"/>
                <w:kern w:val="0"/>
                <w:sz w:val="24"/>
              </w:rPr>
            </w:pPr>
            <w:r>
              <w:rPr>
                <w:rFonts w:ascii="宋体" w:hAnsi="宋体" w:cs="TimesNewRomanPSMT" w:hint="eastAsia"/>
                <w:kern w:val="0"/>
                <w:sz w:val="24"/>
              </w:rPr>
              <w:t>5</w:t>
            </w:r>
            <w:r>
              <w:rPr>
                <w:rFonts w:ascii="宋体" w:hAnsi="宋体" w:cs="TimesNewRomanPSMT"/>
                <w:kern w:val="0"/>
                <w:sz w:val="24"/>
              </w:rPr>
              <w:t>.2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仿宋_GB2312"/>
                <w:kern w:val="0"/>
                <w:sz w:val="24"/>
              </w:rPr>
            </w:pPr>
            <w:r>
              <w:rPr>
                <w:rFonts w:ascii="等线" w:hAnsi="等线" w:hint="eastAsia"/>
                <w:sz w:val="24"/>
              </w:rPr>
              <w:t>授权函</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招标人单位委派代表参加开标会议，或者作为招标人代表进入评标委员会的，须向招标代理机构出具由招标人法定代表人签字并加盖单位公章的有明确授权事项的授权函。</w:t>
            </w:r>
          </w:p>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7449CF" w:rsidTr="00D43C89">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5.</w:t>
            </w:r>
            <w:r>
              <w:rPr>
                <w:rFonts w:ascii="宋体" w:hAnsi="宋体" w:cs="TimesNewRomanPSMT"/>
                <w:kern w:val="0"/>
                <w:sz w:val="24"/>
              </w:rPr>
              <w:t>3</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开标程序</w:t>
            </w:r>
          </w:p>
        </w:tc>
        <w:tc>
          <w:tcPr>
            <w:tcW w:w="595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密封情况检查：由投标人代表对投标文件的密封情况进行检查。</w:t>
            </w:r>
          </w:p>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开标顺序：按投标文件递交顺序的逆顺序开标。</w:t>
            </w:r>
          </w:p>
        </w:tc>
      </w:tr>
      <w:tr w:rsidR="007449CF" w:rsidTr="00D43C89">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 xml:space="preserve">6.1.1 </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仿宋_GB2312" w:hint="eastAsia"/>
                <w:kern w:val="0"/>
                <w:sz w:val="24"/>
              </w:rPr>
              <w:t>评标委员会的组建</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仿宋_GB2312" w:hint="eastAsia"/>
                <w:kern w:val="0"/>
                <w:sz w:val="24"/>
              </w:rPr>
              <w:t>评标委员会构成：</w:t>
            </w:r>
            <w:r>
              <w:rPr>
                <w:rFonts w:ascii="宋体" w:hAnsi="宋体" w:cs="仿宋_GB2312"/>
                <w:kern w:val="0"/>
                <w:sz w:val="24"/>
              </w:rPr>
              <w:t>5</w:t>
            </w:r>
            <w:r>
              <w:rPr>
                <w:rFonts w:ascii="宋体" w:hAnsi="宋体" w:cs="仿宋_GB2312" w:hint="eastAsia"/>
                <w:kern w:val="0"/>
                <w:sz w:val="24"/>
              </w:rPr>
              <w:t>人，其中招标人代表</w:t>
            </w:r>
            <w:r>
              <w:rPr>
                <w:rFonts w:ascii="宋体" w:hAnsi="宋体" w:cs="仿宋_GB2312"/>
                <w:kern w:val="0"/>
                <w:sz w:val="24"/>
              </w:rPr>
              <w:t>1</w:t>
            </w:r>
            <w:r>
              <w:rPr>
                <w:rFonts w:ascii="宋体" w:hAnsi="宋体" w:cs="仿宋_GB2312" w:hint="eastAsia"/>
                <w:kern w:val="0"/>
                <w:sz w:val="24"/>
              </w:rPr>
              <w:t>人，其余</w:t>
            </w:r>
            <w:r>
              <w:rPr>
                <w:rFonts w:ascii="宋体" w:hAnsi="宋体" w:cs="仿宋_GB2312"/>
                <w:kern w:val="0"/>
                <w:sz w:val="24"/>
              </w:rPr>
              <w:t>4</w:t>
            </w:r>
            <w:r>
              <w:rPr>
                <w:rFonts w:ascii="宋体" w:hAnsi="宋体" w:cs="仿宋_GB2312" w:hint="eastAsia"/>
                <w:kern w:val="0"/>
                <w:sz w:val="24"/>
              </w:rPr>
              <w:t>人由经济、技术类专家组成（含注册造价工程师2人）。开标前从河南省综合评标专家库中抽取，评标委员会主任通过现场随机抽取方式确立，与投标人有利害关系的人不得进入评标委员会。</w:t>
            </w:r>
          </w:p>
          <w:p w:rsidR="007449CF" w:rsidRDefault="007449CF" w:rsidP="00A02CE6">
            <w:pPr>
              <w:autoSpaceDE w:val="0"/>
              <w:autoSpaceDN w:val="0"/>
              <w:spacing w:line="460" w:lineRule="exact"/>
              <w:contextualSpacing/>
              <w:jc w:val="left"/>
              <w:rPr>
                <w:rFonts w:ascii="宋体" w:hAnsi="宋体" w:cs="仿宋_GB2312"/>
                <w:b/>
                <w:kern w:val="0"/>
                <w:sz w:val="24"/>
              </w:rPr>
            </w:pPr>
            <w:r>
              <w:rPr>
                <w:rFonts w:ascii="宋体" w:hAnsi="宋体" w:cs="仿宋_GB2312" w:hint="eastAsia"/>
                <w:b/>
                <w:kern w:val="0"/>
                <w:sz w:val="24"/>
              </w:rPr>
              <w:t>注：评标（评审）委员会成员在评标（评审）过程中有不良行为的，按《许昌市公共资源交易当事人不良行为管理暂行办法》记录其不良行为6—18个月；情节严重的，由主管部门取消评标（评审）专家资格。</w:t>
            </w:r>
          </w:p>
        </w:tc>
      </w:tr>
      <w:tr w:rsidR="007449CF" w:rsidTr="00D43C89">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rFonts w:ascii="宋体" w:hAnsi="宋体" w:cs="黑体"/>
                <w:kern w:val="0"/>
                <w:sz w:val="24"/>
              </w:rPr>
            </w:pPr>
            <w:r>
              <w:rPr>
                <w:rFonts w:ascii="宋体" w:hAnsi="宋体" w:cs="TimesNewRomanPSMT" w:hint="eastAsia"/>
                <w:kern w:val="0"/>
                <w:sz w:val="24"/>
              </w:rPr>
              <w:t>7.1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jc w:val="center"/>
              <w:rPr>
                <w:rFonts w:ascii="宋体" w:hAnsi="宋体" w:cs="黑体"/>
                <w:kern w:val="0"/>
                <w:sz w:val="24"/>
              </w:rPr>
            </w:pPr>
            <w:r>
              <w:rPr>
                <w:rFonts w:ascii="宋体" w:hAnsi="宋体" w:cs="仿宋_GB2312" w:hint="eastAsia"/>
                <w:kern w:val="0"/>
                <w:sz w:val="24"/>
              </w:rPr>
              <w:t>是否授权评标委员会确定中标人</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黑体"/>
                <w:kern w:val="0"/>
                <w:sz w:val="24"/>
              </w:rPr>
            </w:pPr>
            <w:r>
              <w:rPr>
                <w:rFonts w:ascii="宋体" w:hAnsi="宋体" w:cs="仿宋_GB2312" w:hint="eastAsia"/>
                <w:kern w:val="0"/>
                <w:sz w:val="24"/>
              </w:rPr>
              <w:t>否，推荐的中标候选人数：1-3名</w:t>
            </w:r>
          </w:p>
        </w:tc>
      </w:tr>
      <w:tr w:rsidR="007449CF" w:rsidTr="00D43C89">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仿宋_GB2312"/>
                <w:kern w:val="0"/>
                <w:sz w:val="24"/>
              </w:rPr>
            </w:pPr>
            <w:r>
              <w:rPr>
                <w:rFonts w:ascii="宋体" w:hAnsi="宋体" w:cs="TimesNewRomanPSMT" w:hint="eastAsia"/>
                <w:kern w:val="0"/>
                <w:sz w:val="24"/>
              </w:rPr>
              <w:t>10.需要补充的其他内容</w:t>
            </w:r>
          </w:p>
        </w:tc>
      </w:tr>
      <w:tr w:rsidR="007449CF" w:rsidTr="00D43C89">
        <w:trPr>
          <w:trHeight w:val="306"/>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TimesNewRomanPSMT"/>
                <w:kern w:val="0"/>
                <w:sz w:val="24"/>
              </w:rPr>
            </w:pPr>
            <w:r>
              <w:rPr>
                <w:rFonts w:ascii="宋体" w:hAnsi="宋体" w:cs="TimesNewRomanPSMT" w:hint="eastAsia"/>
                <w:kern w:val="0"/>
                <w:sz w:val="24"/>
              </w:rPr>
              <w:t>10.1词语定义</w:t>
            </w:r>
          </w:p>
        </w:tc>
      </w:tr>
      <w:tr w:rsidR="007449CF" w:rsidTr="00D43C89">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color w:val="000000"/>
                <w:sz w:val="24"/>
              </w:rPr>
            </w:pPr>
            <w:r>
              <w:rPr>
                <w:rFonts w:hint="eastAsia"/>
                <w:color w:val="000000"/>
                <w:sz w:val="24"/>
              </w:rPr>
              <w:t>10.1.1</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cs="黑体"/>
                <w:kern w:val="0"/>
                <w:sz w:val="24"/>
              </w:rPr>
            </w:pPr>
            <w:r>
              <w:rPr>
                <w:rFonts w:ascii="宋体" w:hAnsi="宋体" w:hint="eastAsia"/>
                <w:sz w:val="24"/>
              </w:rPr>
              <w:t>类似项目</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2016年1月1日以来承建的</w:t>
            </w:r>
            <w:r w:rsidR="00FF65C2">
              <w:rPr>
                <w:rFonts w:ascii="宋体" w:hAnsi="宋体" w:hint="eastAsia"/>
                <w:sz w:val="24"/>
              </w:rPr>
              <w:t>不低于本</w:t>
            </w:r>
            <w:r w:rsidR="00A02CE6">
              <w:rPr>
                <w:rFonts w:ascii="宋体" w:hAnsi="宋体" w:hint="eastAsia"/>
                <w:sz w:val="24"/>
              </w:rPr>
              <w:t>次</w:t>
            </w:r>
            <w:r w:rsidR="00FF65C2">
              <w:rPr>
                <w:rFonts w:ascii="宋体" w:hAnsi="宋体" w:hint="eastAsia"/>
                <w:sz w:val="24"/>
              </w:rPr>
              <w:t>招标控制价</w:t>
            </w:r>
            <w:r>
              <w:rPr>
                <w:rFonts w:ascii="宋体" w:hAnsi="宋体" w:hint="eastAsia"/>
                <w:sz w:val="24"/>
              </w:rPr>
              <w:t>的建筑工程（以合同签订日期为准）。</w:t>
            </w:r>
          </w:p>
        </w:tc>
      </w:tr>
      <w:tr w:rsidR="007449CF" w:rsidTr="00D43C89">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color w:val="000000"/>
                <w:sz w:val="24"/>
              </w:rPr>
            </w:pPr>
            <w:r>
              <w:rPr>
                <w:rFonts w:hint="eastAsia"/>
                <w:color w:val="000000"/>
                <w:sz w:val="24"/>
              </w:rPr>
              <w:t>10.1.2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宋体" w:hAnsi="宋体" w:cs="黑体"/>
                <w:kern w:val="0"/>
                <w:sz w:val="24"/>
              </w:rPr>
            </w:pPr>
            <w:r>
              <w:rPr>
                <w:rFonts w:hint="eastAsia"/>
                <w:color w:val="000000"/>
                <w:sz w:val="24"/>
              </w:rPr>
              <w:t>不良行为记录</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rPr>
                <w:rFonts w:ascii="仿宋_GB2312" w:hAnsi="仿宋_GB2312"/>
                <w:color w:val="000000"/>
                <w:sz w:val="24"/>
                <w:shd w:val="clear" w:color="auto" w:fill="FFFFFF"/>
              </w:rPr>
            </w:pPr>
            <w:r>
              <w:rPr>
                <w:rFonts w:ascii="宋体" w:hAnsi="宋体" w:hint="eastAsia"/>
                <w:sz w:val="24"/>
              </w:rPr>
              <w:t>投标人因质量、安全事故、拖欠农民工工资及招标投标中出具虚假资料等受到县级以上建设行政主管部门或招投标监督部门查实和行政处罚，形成的不良记录。</w:t>
            </w:r>
          </w:p>
        </w:tc>
      </w:tr>
      <w:tr w:rsidR="007449CF" w:rsidTr="00D43C89">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jc w:val="center"/>
              <w:rPr>
                <w:color w:val="000000"/>
                <w:sz w:val="24"/>
              </w:rPr>
            </w:pPr>
            <w:r>
              <w:rPr>
                <w:rFonts w:hint="eastAsia"/>
                <w:color w:val="000000"/>
                <w:sz w:val="24"/>
              </w:rPr>
              <w:t>10.2</w:t>
            </w:r>
          </w:p>
        </w:tc>
        <w:tc>
          <w:tcPr>
            <w:tcW w:w="1660"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center"/>
              <w:rPr>
                <w:color w:val="000000"/>
                <w:sz w:val="24"/>
              </w:rPr>
            </w:pPr>
            <w:r>
              <w:rPr>
                <w:rFonts w:ascii="宋体" w:hAnsi="宋体" w:cs="黑体" w:hint="eastAsia"/>
                <w:kern w:val="0"/>
                <w:sz w:val="24"/>
              </w:rPr>
              <w:t>招标控制价</w:t>
            </w:r>
          </w:p>
        </w:tc>
        <w:tc>
          <w:tcPr>
            <w:tcW w:w="5953" w:type="dxa"/>
            <w:tcBorders>
              <w:top w:val="single" w:sz="4" w:space="0" w:color="auto"/>
              <w:left w:val="nil"/>
              <w:bottom w:val="single" w:sz="4" w:space="0" w:color="auto"/>
              <w:right w:val="single" w:sz="4" w:space="0" w:color="auto"/>
            </w:tcBorders>
            <w:vAlign w:val="center"/>
          </w:tcPr>
          <w:p w:rsidR="007449CF" w:rsidRDefault="007449CF" w:rsidP="00A02CE6">
            <w:pPr>
              <w:spacing w:line="460" w:lineRule="exact"/>
              <w:contextualSpacing/>
              <w:outlineLvl w:val="0"/>
              <w:rPr>
                <w:rFonts w:ascii="宋体" w:hAnsi="宋体"/>
                <w:b/>
                <w:bCs/>
                <w:kern w:val="0"/>
                <w:sz w:val="24"/>
              </w:rPr>
            </w:pPr>
            <w:bookmarkStart w:id="25" w:name="_Toc32423"/>
            <w:r>
              <w:rPr>
                <w:rFonts w:ascii="宋体" w:hAnsi="宋体" w:hint="eastAsia"/>
                <w:b/>
                <w:bCs/>
                <w:color w:val="000000"/>
                <w:kern w:val="0"/>
                <w:sz w:val="24"/>
              </w:rPr>
              <w:t>招标控制价：</w:t>
            </w:r>
            <w:bookmarkEnd w:id="25"/>
            <w:r w:rsidR="00FF65C2">
              <w:rPr>
                <w:rFonts w:ascii="宋体" w:hAnsi="宋体" w:hint="eastAsia"/>
                <w:b/>
                <w:bCs/>
                <w:color w:val="000000"/>
                <w:kern w:val="0"/>
                <w:sz w:val="24"/>
              </w:rPr>
              <w:t>壹佰壹拾捌万陆仟贰佰壹拾陆圆玖角壹分</w:t>
            </w:r>
            <w:r>
              <w:rPr>
                <w:rFonts w:ascii="宋体" w:hAnsi="宋体" w:hint="eastAsia"/>
                <w:b/>
                <w:bCs/>
                <w:kern w:val="0"/>
                <w:sz w:val="24"/>
              </w:rPr>
              <w:t>（￥</w:t>
            </w:r>
            <w:r w:rsidR="00FF65C2">
              <w:rPr>
                <w:rFonts w:ascii="宋体" w:hAnsi="宋体" w:hint="eastAsia"/>
                <w:b/>
                <w:bCs/>
                <w:kern w:val="0"/>
                <w:sz w:val="24"/>
              </w:rPr>
              <w:t>1186213.91</w:t>
            </w:r>
            <w:r>
              <w:rPr>
                <w:rFonts w:ascii="宋体" w:hAnsi="宋体" w:hint="eastAsia"/>
                <w:b/>
                <w:bCs/>
                <w:kern w:val="0"/>
                <w:sz w:val="24"/>
              </w:rPr>
              <w:t>）（含安全文明施工费、规费、税金）</w:t>
            </w:r>
          </w:p>
          <w:p w:rsidR="007449CF" w:rsidRDefault="007449CF" w:rsidP="00A02CE6">
            <w:pPr>
              <w:spacing w:line="460" w:lineRule="exact"/>
              <w:ind w:firstLineChars="200" w:firstLine="482"/>
              <w:contextualSpacing/>
              <w:outlineLvl w:val="0"/>
              <w:rPr>
                <w:rFonts w:ascii="宋体" w:hAnsi="宋体"/>
                <w:b/>
                <w:bCs/>
                <w:color w:val="000000"/>
                <w:kern w:val="0"/>
                <w:sz w:val="24"/>
              </w:rPr>
            </w:pPr>
            <w:r>
              <w:rPr>
                <w:rFonts w:ascii="宋体" w:hAnsi="宋体" w:hint="eastAsia"/>
                <w:b/>
                <w:bCs/>
                <w:color w:val="000000"/>
                <w:kern w:val="0"/>
                <w:sz w:val="24"/>
              </w:rPr>
              <w:t>招标控制价由招标人依据国家计价规范、《河南省建设工程工程量清单招标控制价管理规定》、河南省现行计价依据的规定编制。</w:t>
            </w:r>
          </w:p>
          <w:p w:rsidR="007449CF" w:rsidRDefault="007449CF" w:rsidP="00A02CE6">
            <w:pPr>
              <w:spacing w:line="460" w:lineRule="exact"/>
              <w:ind w:firstLineChars="98" w:firstLine="236"/>
              <w:contextualSpacing/>
              <w:outlineLvl w:val="0"/>
              <w:rPr>
                <w:rFonts w:ascii="宋体" w:hAnsi="宋体"/>
                <w:b/>
                <w:bCs/>
                <w:color w:val="000000"/>
                <w:kern w:val="0"/>
                <w:sz w:val="24"/>
              </w:rPr>
            </w:pPr>
            <w:bookmarkStart w:id="26" w:name="_Toc13776"/>
            <w:r>
              <w:rPr>
                <w:rFonts w:ascii="宋体" w:hAnsi="宋体" w:hint="eastAsia"/>
                <w:b/>
                <w:bCs/>
                <w:color w:val="000000"/>
                <w:kern w:val="0"/>
                <w:sz w:val="24"/>
              </w:rPr>
              <w:t>凡投标人的投标总报价高于招标控制价（不含等于“招标控制价”）的，该投标人的投标文件应予拒绝。</w:t>
            </w:r>
            <w:bookmarkEnd w:id="26"/>
          </w:p>
          <w:p w:rsidR="007449CF" w:rsidRDefault="007449CF" w:rsidP="00A02CE6">
            <w:pPr>
              <w:spacing w:line="460" w:lineRule="exact"/>
              <w:ind w:firstLineChars="98" w:firstLine="236"/>
              <w:contextualSpacing/>
              <w:outlineLvl w:val="0"/>
              <w:rPr>
                <w:rFonts w:ascii="宋体" w:hAnsi="宋体"/>
                <w:b/>
                <w:bCs/>
                <w:color w:val="000000"/>
                <w:kern w:val="0"/>
                <w:sz w:val="24"/>
              </w:rPr>
            </w:pPr>
            <w:bookmarkStart w:id="27" w:name="_Toc15310"/>
            <w:r>
              <w:rPr>
                <w:rFonts w:ascii="宋体" w:hAnsi="宋体" w:hint="eastAsia"/>
                <w:b/>
                <w:bCs/>
                <w:color w:val="000000"/>
                <w:kern w:val="0"/>
                <w:sz w:val="24"/>
              </w:rPr>
              <w:t>根据建设部《建筑工程安全防护、文明施工措施费用及使用管理规定》（建办[2005]89号）要求，投标人在计取安全文明施工措施费时，不得高于招标控制价中安全文明施工措施费费用总额且不得低于90%。</w:t>
            </w:r>
            <w:bookmarkEnd w:id="27"/>
          </w:p>
        </w:tc>
      </w:tr>
      <w:tr w:rsidR="007449CF" w:rsidTr="00D43C89">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sz w:val="24"/>
              </w:rPr>
            </w:pPr>
            <w:r>
              <w:rPr>
                <w:rFonts w:hint="eastAsia"/>
                <w:sz w:val="24"/>
              </w:rPr>
              <w:t>10.4</w:t>
            </w:r>
            <w:r>
              <w:rPr>
                <w:rFonts w:ascii="宋体" w:hAnsi="宋体" w:hint="eastAsia"/>
                <w:sz w:val="24"/>
              </w:rPr>
              <w:t>投标人代表出席开标会</w:t>
            </w:r>
          </w:p>
        </w:tc>
      </w:tr>
      <w:tr w:rsidR="007449CF" w:rsidTr="00D43C89">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rFonts w:ascii="宋体" w:hAnsi="宋体" w:cs="TimesNewRomanPSMT"/>
                <w:kern w:val="0"/>
                <w:sz w:val="24"/>
              </w:rPr>
            </w:pPr>
          </w:p>
        </w:tc>
        <w:tc>
          <w:tcPr>
            <w:tcW w:w="7588" w:type="dxa"/>
            <w:gridSpan w:val="4"/>
            <w:tcBorders>
              <w:top w:val="single" w:sz="4" w:space="0" w:color="auto"/>
              <w:left w:val="nil"/>
              <w:bottom w:val="single" w:sz="4" w:space="0" w:color="auto"/>
              <w:right w:val="single" w:sz="4" w:space="0" w:color="auto"/>
            </w:tcBorders>
            <w:vAlign w:val="center"/>
          </w:tcPr>
          <w:p w:rsidR="007449CF" w:rsidRDefault="007449CF" w:rsidP="00A02CE6">
            <w:pPr>
              <w:spacing w:line="440" w:lineRule="exact"/>
              <w:ind w:firstLineChars="250" w:firstLine="602"/>
              <w:contextualSpacing/>
              <w:rPr>
                <w:rFonts w:ascii="宋体" w:hAnsi="宋体" w:cs="仿宋_GB2312"/>
                <w:b/>
                <w:bCs/>
                <w:kern w:val="0"/>
                <w:sz w:val="24"/>
              </w:rPr>
            </w:pPr>
            <w:r>
              <w:rPr>
                <w:rFonts w:ascii="宋体" w:hAnsi="宋体" w:cs="仿宋_GB2312" w:hint="eastAsia"/>
                <w:b/>
                <w:bCs/>
                <w:kern w:val="0"/>
                <w:sz w:val="24"/>
              </w:rPr>
              <w:t>投标人的法定代表人应持法人代表证明和有效身份证明参加开标会议,委托他人参加的，须持有效委托书原件及身份证原件，委托书应当载明委托事项权限及有效期等主要内容。</w:t>
            </w:r>
          </w:p>
          <w:p w:rsidR="007449CF" w:rsidRDefault="007449CF" w:rsidP="00A02CE6">
            <w:pPr>
              <w:spacing w:line="440" w:lineRule="exact"/>
              <w:ind w:firstLineChars="250" w:firstLine="602"/>
              <w:contextualSpacing/>
              <w:rPr>
                <w:rFonts w:ascii="宋体" w:hAnsi="宋体" w:cs="仿宋_GB2312"/>
                <w:kern w:val="0"/>
                <w:sz w:val="24"/>
              </w:rPr>
            </w:pPr>
            <w:r>
              <w:rPr>
                <w:rFonts w:ascii="宋体" w:hAnsi="宋体" w:cs="仿宋_GB2312" w:hint="eastAsia"/>
                <w:b/>
                <w:bCs/>
                <w:kern w:val="0"/>
                <w:sz w:val="24"/>
              </w:rPr>
              <w:t>法定代表人（或授权委托人）不按规定参加开标会议的视为放弃投标。</w:t>
            </w:r>
          </w:p>
        </w:tc>
      </w:tr>
      <w:tr w:rsidR="007449CF" w:rsidTr="00D43C89">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10.5</w:t>
            </w:r>
            <w:r>
              <w:rPr>
                <w:rFonts w:ascii="宋体" w:hAnsi="宋体" w:hint="eastAsia"/>
                <w:color w:val="000000"/>
                <w:sz w:val="24"/>
              </w:rPr>
              <w:t>中标公示</w:t>
            </w:r>
          </w:p>
        </w:tc>
      </w:tr>
      <w:tr w:rsidR="007449CF" w:rsidTr="00D43C89">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r>
              <w:rPr>
                <w:rFonts w:ascii="宋体" w:hAnsi="宋体" w:hint="eastAsia"/>
                <w:sz w:val="24"/>
              </w:rPr>
              <w:t>1、在中标通知书发出前，招标人将中标候选人的情况在]《河南省电子招标投标公共服务平台》、《全国公共资源交易平台(河南省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宋体" w:hAnsi="宋体" w:hint="eastAsia"/>
                <w:sz w:val="24"/>
              </w:rPr>
              <w:t>)》和《长葛市人民政府门户网站》予以公示，公示期不少于3日。</w:t>
            </w:r>
          </w:p>
          <w:p w:rsidR="007449CF" w:rsidRDefault="007449CF" w:rsidP="00A02CE6">
            <w:pPr>
              <w:spacing w:line="460" w:lineRule="exact"/>
              <w:contextualSpacing/>
              <w:rPr>
                <w:rFonts w:ascii="宋体" w:hAnsi="宋体"/>
                <w:sz w:val="24"/>
              </w:rPr>
            </w:pPr>
            <w:r>
              <w:rPr>
                <w:rFonts w:ascii="宋体" w:hAnsi="宋体" w:hint="eastAsia"/>
                <w:sz w:val="24"/>
              </w:rPr>
              <w:t>2、关于排名第一的中标候选人资格核验：排名第一的中标候选人，应当在评标结果公示期满且无异议后的5个工作日内，其在投标文件中约定的拟任</w:t>
            </w:r>
            <w:r w:rsidR="004F3B93">
              <w:rPr>
                <w:rFonts w:ascii="宋体" w:hAnsi="宋体" w:hint="eastAsia"/>
                <w:sz w:val="24"/>
              </w:rPr>
              <w:t>项目负责人</w:t>
            </w:r>
            <w:r>
              <w:rPr>
                <w:rFonts w:ascii="宋体" w:hAnsi="宋体" w:hint="eastAsia"/>
                <w:sz w:val="24"/>
              </w:rPr>
              <w:t>，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7449CF" w:rsidRDefault="007449CF" w:rsidP="00A02CE6">
            <w:pPr>
              <w:spacing w:line="460" w:lineRule="exact"/>
              <w:contextualSpacing/>
              <w:rPr>
                <w:rFonts w:ascii="宋体" w:hAnsi="宋体"/>
                <w:b/>
                <w:sz w:val="24"/>
              </w:rPr>
            </w:pPr>
            <w:r>
              <w:rPr>
                <w:rFonts w:ascii="宋体" w:hAnsi="宋体" w:hint="eastAsia"/>
                <w:b/>
                <w:sz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7449CF" w:rsidRDefault="007449CF" w:rsidP="00A02CE6">
            <w:pPr>
              <w:spacing w:line="460" w:lineRule="exact"/>
              <w:contextualSpacing/>
              <w:rPr>
                <w:b/>
                <w:bCs/>
                <w:sz w:val="24"/>
              </w:rPr>
            </w:pPr>
            <w:r>
              <w:rPr>
                <w:rFonts w:ascii="宋体" w:hAnsi="宋体" w:hint="eastAsia"/>
                <w:b/>
                <w:sz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ind w:left="240" w:hangingChars="100" w:hanging="240"/>
              <w:contextualSpacing/>
              <w:rPr>
                <w:color w:val="000000"/>
                <w:sz w:val="24"/>
              </w:rPr>
            </w:pPr>
            <w:r>
              <w:rPr>
                <w:rFonts w:hint="eastAsia"/>
                <w:color w:val="000000"/>
                <w:sz w:val="24"/>
              </w:rPr>
              <w:t>10.6</w:t>
            </w:r>
            <w:r>
              <w:rPr>
                <w:rFonts w:ascii="宋体" w:hAnsi="宋体" w:hint="eastAsia"/>
                <w:color w:val="000000"/>
                <w:sz w:val="24"/>
              </w:rPr>
              <w:t>知识产权</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10.7</w:t>
            </w:r>
            <w:r>
              <w:rPr>
                <w:rFonts w:ascii="宋体" w:hAnsi="宋体" w:hint="eastAsia"/>
                <w:color w:val="000000"/>
                <w:sz w:val="24"/>
              </w:rPr>
              <w:t>重新招标的其他情形</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40" w:lineRule="exact"/>
              <w:contextualSpacing/>
              <w:rPr>
                <w:color w:val="000000"/>
                <w:sz w:val="24"/>
              </w:rPr>
            </w:pPr>
            <w:r>
              <w:rPr>
                <w:rFonts w:hint="eastAsia"/>
                <w:color w:val="000000"/>
                <w:sz w:val="24"/>
              </w:rPr>
              <w:t>除投标人须知正文第</w:t>
            </w:r>
            <w:r>
              <w:rPr>
                <w:rFonts w:hint="eastAsia"/>
                <w:color w:val="000000"/>
                <w:sz w:val="24"/>
              </w:rPr>
              <w:t>8</w:t>
            </w:r>
            <w:r>
              <w:rPr>
                <w:rFonts w:ascii="宋体" w:hAnsi="宋体" w:hint="eastAsia"/>
                <w:color w:val="000000"/>
                <w:sz w:val="24"/>
              </w:rPr>
              <w:t>条规定的情形外，除非已经产生中标候选人，在投标有效期内同意延长投标有效期的投标人少于三个的， 招标人应当依法重新招标。</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40" w:lineRule="exact"/>
              <w:ind w:left="240" w:hanging="240"/>
              <w:contextualSpacing/>
              <w:rPr>
                <w:color w:val="000000"/>
                <w:sz w:val="24"/>
              </w:rPr>
            </w:pPr>
            <w:r>
              <w:rPr>
                <w:rFonts w:hint="eastAsia"/>
                <w:color w:val="000000"/>
                <w:sz w:val="24"/>
              </w:rPr>
              <w:t>10.8</w:t>
            </w:r>
            <w:r>
              <w:rPr>
                <w:rFonts w:ascii="宋体" w:hAnsi="宋体" w:hint="eastAsia"/>
                <w:color w:val="000000"/>
                <w:sz w:val="24"/>
              </w:rPr>
              <w:t>同义词语</w:t>
            </w:r>
          </w:p>
        </w:tc>
      </w:tr>
      <w:tr w:rsidR="007449CF" w:rsidTr="00D43C89">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40" w:lineRule="exact"/>
              <w:contextualSpacing/>
              <w:rPr>
                <w:color w:val="000000"/>
                <w:sz w:val="24"/>
              </w:rPr>
            </w:pPr>
            <w:r>
              <w:rPr>
                <w:rFonts w:hint="eastAsia"/>
                <w:color w:val="000000"/>
                <w:sz w:val="24"/>
              </w:rPr>
              <w:t>构成招标文件组成部分的“通用合同条款”、“专用合同条款”、“技术标准和要求”和“工程量清单”等章节中出现的措辞“发包人”和“承包人”，在招标投标阶段应当分别按“招标人”和“投标人”进行理解。</w:t>
            </w:r>
          </w:p>
        </w:tc>
      </w:tr>
      <w:tr w:rsidR="007449CF" w:rsidTr="00D43C89">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ind w:left="240" w:hangingChars="100" w:hanging="240"/>
              <w:contextualSpacing/>
              <w:rPr>
                <w:color w:val="000000"/>
                <w:sz w:val="24"/>
              </w:rPr>
            </w:pPr>
            <w:r>
              <w:rPr>
                <w:rFonts w:hint="eastAsia"/>
                <w:color w:val="000000"/>
                <w:sz w:val="24"/>
              </w:rPr>
              <w:t>10.9</w:t>
            </w:r>
            <w:r>
              <w:rPr>
                <w:rFonts w:ascii="宋体" w:hAnsi="宋体" w:hint="eastAsia"/>
                <w:color w:val="000000"/>
                <w:sz w:val="24"/>
              </w:rPr>
              <w:t>监  督</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本项目的招标投标活动及其相关当事人应当接受有管辖权的招标投标行政监督部门依法实施的监督。</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ind w:left="240" w:hangingChars="100" w:hanging="240"/>
              <w:contextualSpacing/>
              <w:rPr>
                <w:color w:val="000000"/>
                <w:sz w:val="24"/>
              </w:rPr>
            </w:pPr>
            <w:r>
              <w:rPr>
                <w:rFonts w:hint="eastAsia"/>
                <w:color w:val="000000"/>
                <w:sz w:val="24"/>
              </w:rPr>
              <w:t>10.10</w:t>
            </w:r>
            <w:r>
              <w:rPr>
                <w:rFonts w:ascii="宋体" w:hAnsi="宋体" w:hint="eastAsia"/>
                <w:color w:val="000000"/>
                <w:sz w:val="24"/>
              </w:rPr>
              <w:t>解释权</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color w:val="000000"/>
                <w:sz w:val="24"/>
              </w:rPr>
            </w:pPr>
            <w:r>
              <w:rPr>
                <w:rFonts w:hint="eastAsia"/>
                <w:color w:val="00000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449CF" w:rsidTr="00D43C89">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rPr>
                <w:sz w:val="24"/>
              </w:rPr>
            </w:pPr>
            <w:r>
              <w:rPr>
                <w:rFonts w:hint="eastAsia"/>
                <w:sz w:val="24"/>
              </w:rPr>
              <w:t>10.11</w:t>
            </w:r>
            <w:r>
              <w:rPr>
                <w:rFonts w:ascii="宋体" w:hAnsi="宋体" w:hint="eastAsia"/>
                <w:kern w:val="0"/>
                <w:sz w:val="24"/>
              </w:rPr>
              <w:t>投标文件的拒收</w:t>
            </w:r>
          </w:p>
        </w:tc>
      </w:tr>
      <w:tr w:rsidR="007449CF" w:rsidTr="00D43C89">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sz w:val="24"/>
              </w:rPr>
            </w:pPr>
          </w:p>
        </w:tc>
        <w:tc>
          <w:tcPr>
            <w:tcW w:w="7546" w:type="dxa"/>
            <w:gridSpan w:val="3"/>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1、逾期送达的或未按照招标文件要求密封的纸质投标文件、及仅提供纸质投标文件的，招标人不予受理；</w:t>
            </w:r>
          </w:p>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kern w:val="0"/>
                <w:sz w:val="24"/>
              </w:rPr>
              <w:t>2</w:t>
            </w:r>
            <w:r>
              <w:rPr>
                <w:rFonts w:ascii="新宋体" w:eastAsia="新宋体" w:hAnsi="新宋体" w:cs="宋体" w:hint="eastAsia"/>
                <w:kern w:val="0"/>
                <w:sz w:val="24"/>
              </w:rPr>
              <w:t>、未按招标文件要求缴纳投标保证金的；</w:t>
            </w:r>
          </w:p>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kern w:val="0"/>
                <w:sz w:val="24"/>
              </w:rPr>
              <w:t>3</w:t>
            </w:r>
            <w:r>
              <w:rPr>
                <w:rFonts w:ascii="新宋体" w:eastAsia="新宋体" w:hAnsi="新宋体" w:cs="宋体" w:hint="eastAsia"/>
                <w:kern w:val="0"/>
                <w:sz w:val="24"/>
              </w:rPr>
              <w:t>、开标时，法定代表人或其授权委托人（持有效的授权委托书）未携带本人身份证到开标现场并签到的。</w:t>
            </w:r>
          </w:p>
        </w:tc>
      </w:tr>
      <w:tr w:rsidR="007449CF" w:rsidTr="00D43C89">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bookmarkStart w:id="28" w:name="_Toc464824557"/>
            <w:r>
              <w:rPr>
                <w:rFonts w:ascii="新宋体" w:eastAsia="新宋体" w:hAnsi="新宋体" w:cs="宋体" w:hint="eastAsia"/>
                <w:kern w:val="0"/>
                <w:sz w:val="24"/>
              </w:rPr>
              <w:t>10.12招标代理费</w:t>
            </w:r>
            <w:bookmarkEnd w:id="28"/>
          </w:p>
        </w:tc>
      </w:tr>
      <w:tr w:rsidR="007449CF" w:rsidTr="00D43C89">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bookmarkStart w:id="29" w:name="_Toc5119"/>
            <w:r>
              <w:rPr>
                <w:sz w:val="24"/>
              </w:rPr>
              <w:t>由</w:t>
            </w:r>
            <w:bookmarkEnd w:id="29"/>
            <w:r>
              <w:rPr>
                <w:rFonts w:hint="eastAsia"/>
                <w:sz w:val="24"/>
              </w:rPr>
              <w:t>中标</w:t>
            </w:r>
            <w:r>
              <w:rPr>
                <w:sz w:val="24"/>
              </w:rPr>
              <w:t>人</w:t>
            </w:r>
            <w:r>
              <w:rPr>
                <w:rFonts w:hint="eastAsia"/>
                <w:sz w:val="24"/>
              </w:rPr>
              <w:t>向招标代理机构</w:t>
            </w:r>
            <w:r>
              <w:rPr>
                <w:sz w:val="24"/>
              </w:rPr>
              <w:t>支付</w:t>
            </w:r>
            <w:r>
              <w:rPr>
                <w:rFonts w:hint="eastAsia"/>
                <w:sz w:val="24"/>
              </w:rPr>
              <w:t>服务费及相关费用</w:t>
            </w:r>
            <w:r>
              <w:rPr>
                <w:sz w:val="24"/>
              </w:rPr>
              <w:t>。</w:t>
            </w:r>
          </w:p>
        </w:tc>
      </w:tr>
      <w:tr w:rsidR="007449CF" w:rsidTr="00D43C89">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7449CF" w:rsidRDefault="007449CF" w:rsidP="00A02CE6">
            <w:pPr>
              <w:autoSpaceDE w:val="0"/>
              <w:autoSpaceDN w:val="0"/>
              <w:spacing w:line="460" w:lineRule="exact"/>
              <w:contextualSpacing/>
              <w:jc w:val="left"/>
              <w:outlineLvl w:val="0"/>
              <w:rPr>
                <w:rFonts w:ascii="新宋体" w:eastAsia="新宋体" w:hAnsi="新宋体" w:cs="宋体"/>
                <w:kern w:val="0"/>
                <w:sz w:val="24"/>
              </w:rPr>
            </w:pPr>
            <w:bookmarkStart w:id="30" w:name="_Toc464824559"/>
            <w:r>
              <w:rPr>
                <w:rFonts w:ascii="新宋体" w:eastAsia="新宋体" w:hAnsi="新宋体" w:hint="eastAsia"/>
                <w:sz w:val="24"/>
              </w:rPr>
              <w:t>10.13招标文件费</w:t>
            </w:r>
            <w:bookmarkEnd w:id="30"/>
            <w:r>
              <w:rPr>
                <w:rFonts w:ascii="新宋体" w:eastAsia="新宋体" w:hAnsi="新宋体" w:hint="eastAsia"/>
                <w:sz w:val="24"/>
              </w:rPr>
              <w:t>用</w:t>
            </w:r>
          </w:p>
        </w:tc>
      </w:tr>
      <w:tr w:rsidR="007449CF" w:rsidTr="00D43C89">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rFonts w:ascii="宋体" w:hAnsi="宋体"/>
                <w:sz w:val="24"/>
              </w:rPr>
            </w:pPr>
          </w:p>
        </w:tc>
        <w:tc>
          <w:tcPr>
            <w:tcW w:w="7546" w:type="dxa"/>
            <w:gridSpan w:val="3"/>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outlineLvl w:val="0"/>
              <w:rPr>
                <w:rFonts w:ascii="宋体" w:hAnsi="宋体"/>
                <w:sz w:val="24"/>
              </w:rPr>
            </w:pPr>
            <w:bookmarkStart w:id="31" w:name="_Toc464824560"/>
            <w:r>
              <w:rPr>
                <w:rFonts w:ascii="宋体" w:hAnsi="宋体" w:hint="eastAsia"/>
                <w:sz w:val="24"/>
              </w:rPr>
              <w:t>1、招标文件费用</w:t>
            </w:r>
            <w:bookmarkEnd w:id="31"/>
            <w:r>
              <w:rPr>
                <w:rFonts w:ascii="宋体" w:hAnsi="宋体"/>
                <w:sz w:val="24"/>
              </w:rPr>
              <w:t>3</w:t>
            </w:r>
            <w:r>
              <w:rPr>
                <w:rFonts w:ascii="宋体" w:hAnsi="宋体" w:hint="eastAsia"/>
                <w:sz w:val="24"/>
              </w:rPr>
              <w:t>00元/套 ，售后不退；</w:t>
            </w:r>
          </w:p>
          <w:p w:rsidR="007449CF" w:rsidRDefault="007449CF" w:rsidP="00A02CE6">
            <w:pPr>
              <w:autoSpaceDE w:val="0"/>
              <w:autoSpaceDN w:val="0"/>
              <w:spacing w:line="460" w:lineRule="exact"/>
              <w:contextualSpacing/>
              <w:jc w:val="left"/>
              <w:outlineLvl w:val="0"/>
              <w:rPr>
                <w:rFonts w:ascii="宋体" w:hAnsi="宋体"/>
                <w:sz w:val="24"/>
              </w:rPr>
            </w:pPr>
            <w:bookmarkStart w:id="32" w:name="_Toc464824561"/>
            <w:r>
              <w:rPr>
                <w:rFonts w:hAnsi="宋体" w:hint="eastAsia"/>
                <w:sz w:val="24"/>
              </w:rPr>
              <w:t>2</w:t>
            </w:r>
            <w:r>
              <w:rPr>
                <w:rFonts w:ascii="宋体" w:hAnsi="宋体" w:hint="eastAsia"/>
                <w:sz w:val="24"/>
              </w:rPr>
              <w:t>、</w:t>
            </w:r>
            <w:bookmarkEnd w:id="32"/>
            <w:r>
              <w:rPr>
                <w:rFonts w:ascii="宋体" w:hAnsi="宋体" w:hint="eastAsia"/>
                <w:sz w:val="24"/>
              </w:rPr>
              <w:t>投标人在递交纸质投标文件时交纳招标文件费用。</w:t>
            </w:r>
          </w:p>
        </w:tc>
      </w:tr>
      <w:tr w:rsidR="007449CF" w:rsidTr="00D43C89">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bookmarkStart w:id="33" w:name="_Toc397507523"/>
            <w:r>
              <w:rPr>
                <w:rFonts w:ascii="宋体" w:hAnsi="宋体" w:cs="仿宋_GB2312" w:hint="eastAsia"/>
                <w:b/>
                <w:bCs/>
                <w:kern w:val="0"/>
                <w:sz w:val="24"/>
              </w:rPr>
              <w:t xml:space="preserve">10.14 </w:t>
            </w:r>
            <w:bookmarkEnd w:id="33"/>
            <w:r>
              <w:rPr>
                <w:rFonts w:ascii="宋体" w:hAnsi="宋体" w:hint="eastAsia"/>
                <w:b/>
                <w:bCs/>
                <w:sz w:val="24"/>
              </w:rPr>
              <w:t>履约保证金</w:t>
            </w:r>
          </w:p>
        </w:tc>
      </w:tr>
      <w:tr w:rsidR="007449CF" w:rsidTr="00D43C89">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7449CF" w:rsidRDefault="007449CF" w:rsidP="00A02CE6">
            <w:pPr>
              <w:spacing w:line="460" w:lineRule="exact"/>
              <w:contextualSpacing/>
              <w:rPr>
                <w:b/>
                <w:bCs/>
                <w:color w:val="000000"/>
                <w:sz w:val="24"/>
              </w:rPr>
            </w:pPr>
          </w:p>
        </w:tc>
        <w:tc>
          <w:tcPr>
            <w:tcW w:w="7343" w:type="dxa"/>
            <w:gridSpan w:val="2"/>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开户行：河南长葛农村商业银行股份有限公司营业部</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户  名：长葛市公共资源交易中心</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账  号：13201001800000552</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履约保证金的形式：基本户转账，在中标人签订合同前办理。</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履约保证金的金额：中标金额的10%</w:t>
            </w:r>
          </w:p>
          <w:p w:rsidR="007449CF" w:rsidRDefault="007449CF" w:rsidP="00A02CE6">
            <w:pPr>
              <w:autoSpaceDE w:val="0"/>
              <w:autoSpaceDN w:val="0"/>
              <w:spacing w:line="460" w:lineRule="exact"/>
              <w:contextualSpacing/>
              <w:jc w:val="left"/>
              <w:outlineLvl w:val="0"/>
              <w:rPr>
                <w:rFonts w:ascii="宋体" w:hAnsi="宋体" w:cs="仿宋_GB2312"/>
                <w:b/>
                <w:bCs/>
                <w:kern w:val="0"/>
                <w:sz w:val="24"/>
              </w:rPr>
            </w:pPr>
            <w:r>
              <w:rPr>
                <w:rFonts w:ascii="宋体" w:hAnsi="宋体" w:cs="仿宋_GB2312" w:hint="eastAsia"/>
                <w:b/>
                <w:bCs/>
                <w:kern w:val="0"/>
                <w:sz w:val="24"/>
              </w:rPr>
              <w:t>中标人无正当理由不与招标人订立合同，在签订合同时向招标人提出附加条件，或者不按照招标文件要求提交履约保证金的，取消其中标资格，投标保证金不予退还。</w:t>
            </w:r>
          </w:p>
        </w:tc>
      </w:tr>
      <w:tr w:rsidR="007449CF" w:rsidTr="00D43C89">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b/>
                <w:bCs/>
                <w:kern w:val="0"/>
                <w:sz w:val="24"/>
              </w:rPr>
              <w:t>10.15招标人、投标人不得有下列行为：</w:t>
            </w:r>
          </w:p>
        </w:tc>
      </w:tr>
      <w:tr w:rsidR="007449CF" w:rsidTr="00D43C89">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 xml:space="preserve">《中华人民共和国招标投标法》第三十二条： </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b/>
                <w:bCs/>
                <w:kern w:val="0"/>
                <w:sz w:val="24"/>
              </w:rPr>
              <w:t>《中华人民共和国招标投标法》第三十三条：</w:t>
            </w:r>
            <w:r>
              <w:rPr>
                <w:rFonts w:ascii="宋体" w:hAnsi="宋体" w:cs="仿宋_GB2312" w:hint="eastAsia"/>
                <w:kern w:val="0"/>
                <w:sz w:val="24"/>
              </w:rPr>
              <w:t>投标人不得以低于成本的报价竞标，也不得以他人名义投标或者以其他方式弄虚作假，骗取中标。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b/>
                <w:bCs/>
                <w:kern w:val="0"/>
                <w:sz w:val="24"/>
              </w:rPr>
              <w:t xml:space="preserve">《中华人民共和国招标投标法实施条例》第三十九条： </w:t>
            </w:r>
            <w:r>
              <w:rPr>
                <w:rFonts w:ascii="宋体" w:hAnsi="宋体" w:cs="仿宋_GB2312" w:hint="eastAsia"/>
                <w:kern w:val="0"/>
                <w:sz w:val="24"/>
              </w:rPr>
              <w:t>禁止投标人相互串通投标，有下列情形之一的，属于投标人相互串通投标：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（一）投标人之间协商投标报价等投标文件的实质性内容；</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（二）投标人之间约定中标人；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（三）投标人之间约定部分投标人放弃投标或者中标；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（四）属于同一集团、协会、商会等组织成员的投标人按照该组织要求协同投标；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（五）投标人之间为谋取中标或者排斥特定投标人而采取的其他联合行动。</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 xml:space="preserve">《中华人民共和国招标投标法实施条例》第四十条： </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 xml:space="preserve"> 有下列情形之一的，视为投标人相互串通投标：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（一）不同投标人的投标文件由同一单位或者个人编制；</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（二）不同投标人委托同一单位或者个人办理投标事宜；</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（三）不同投标人的投标文件载明的项目管理成员为同一人；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（四）不同投标人的投标文件异常一致或者投标报价呈规律性差异；</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（五）不同投标人的投标文件相互混装；</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（六）不同投标人的投标保证金从同一单位或者个人的账户转出。</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 xml:space="preserve">《中华人民共和国招标投标法实施条例》第四十一条： </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 xml:space="preserve"> 禁止招标人与投标人串通投标。</w:t>
            </w:r>
          </w:p>
          <w:p w:rsidR="007449CF" w:rsidRDefault="007449CF" w:rsidP="00A02CE6">
            <w:pPr>
              <w:autoSpaceDE w:val="0"/>
              <w:autoSpaceDN w:val="0"/>
              <w:spacing w:line="440" w:lineRule="exact"/>
              <w:ind w:firstLineChars="50" w:firstLine="120"/>
              <w:contextualSpacing/>
              <w:rPr>
                <w:rFonts w:ascii="宋体" w:hAnsi="宋体" w:cs="仿宋_GB2312"/>
                <w:kern w:val="0"/>
                <w:sz w:val="24"/>
              </w:rPr>
            </w:pPr>
            <w:r>
              <w:rPr>
                <w:rFonts w:ascii="宋体" w:hAnsi="宋体" w:cs="仿宋_GB2312" w:hint="eastAsia"/>
                <w:kern w:val="0"/>
                <w:sz w:val="24"/>
              </w:rPr>
              <w:t>有下列情形之一的，属于招标人与投标人串通投标：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（一）招标人在开标前开启投标文件并将有关信息泄露给其他投标人;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（二）招标人直接或者间接向投标人泄露标底、评标委员会成员等信息；</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（三）招标人明示或者暗示投标人压低或者抬高投标报价；</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（四）招标人授意投标人撤换、修改投标文件；</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（五）招标人明示或者暗示投标人为特定投标人中标提供方便；</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（六）招标人与投标人为谋求特定投标人中标而采取的其他串通行为。</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《中华人民共和国招标投标法实施条例》第四十二条：</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 xml:space="preserve">  使用通过受让或者租借等方式获取的资格、资质证书投标的，属于招标投标法第三十三条规定的以他人名义投标。</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投标人有下列情形之一的，属于招标投标法第三十三条规定的以其他方式弄虚作假的行为：</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（一）使用伪造、变造的许可证件；</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（二）提供虚假的财务状况或者业绩；</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（三）提供虚假的项目负责人或者主要技术人员简历、劳动关系证明；</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（四）提供虚假的信用状况；</w:t>
            </w:r>
          </w:p>
          <w:p w:rsidR="007449CF" w:rsidRDefault="007449CF" w:rsidP="00A02CE6">
            <w:pPr>
              <w:autoSpaceDE w:val="0"/>
              <w:autoSpaceDN w:val="0"/>
              <w:spacing w:line="440" w:lineRule="exact"/>
              <w:contextualSpacing/>
              <w:rPr>
                <w:rFonts w:ascii="宋体" w:hAnsi="宋体" w:cs="仿宋_GB2312"/>
                <w:kern w:val="0"/>
                <w:sz w:val="24"/>
              </w:rPr>
            </w:pPr>
            <w:r>
              <w:rPr>
                <w:rFonts w:ascii="宋体" w:hAnsi="宋体" w:cs="仿宋_GB2312" w:hint="eastAsia"/>
                <w:kern w:val="0"/>
                <w:sz w:val="24"/>
              </w:rPr>
              <w:t>（五）其他弄虚作假的行为。</w:t>
            </w:r>
          </w:p>
        </w:tc>
      </w:tr>
      <w:tr w:rsidR="007449CF" w:rsidTr="00D43C89">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b/>
                <w:bCs/>
                <w:kern w:val="0"/>
                <w:sz w:val="24"/>
              </w:rPr>
            </w:pPr>
            <w:r>
              <w:rPr>
                <w:rFonts w:ascii="宋体" w:hAnsi="宋体" w:cs="仿宋_GB2312" w:hint="eastAsia"/>
                <w:b/>
                <w:bCs/>
                <w:kern w:val="0"/>
                <w:sz w:val="24"/>
              </w:rPr>
              <w:t>10.16 特别提醒</w:t>
            </w:r>
          </w:p>
        </w:tc>
      </w:tr>
      <w:tr w:rsidR="007449CF" w:rsidTr="00D43C89">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rPr>
                <w:rFonts w:ascii="宋体" w:hAnsi="宋体" w:cs="仿宋_GB2312"/>
                <w:b/>
                <w:bCs/>
                <w:kern w:val="0"/>
                <w:sz w:val="24"/>
              </w:rPr>
            </w:pPr>
          </w:p>
        </w:tc>
        <w:tc>
          <w:tcPr>
            <w:tcW w:w="7588" w:type="dxa"/>
            <w:gridSpan w:val="4"/>
            <w:tcBorders>
              <w:top w:val="single" w:sz="4" w:space="0" w:color="auto"/>
              <w:left w:val="nil"/>
              <w:bottom w:val="single" w:sz="4" w:space="0" w:color="auto"/>
              <w:right w:val="single" w:sz="4" w:space="0" w:color="auto"/>
            </w:tcBorders>
            <w:vAlign w:val="center"/>
          </w:tcPr>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中标人应当按合同约定履行义务，完成中标项目。中标人不得向他人转让中标项目，也不得将中标项目肢解后分别向他人转让。</w:t>
            </w:r>
          </w:p>
          <w:p w:rsidR="007449CF" w:rsidRDefault="007449CF" w:rsidP="00A02CE6">
            <w:pPr>
              <w:autoSpaceDE w:val="0"/>
              <w:autoSpaceDN w:val="0"/>
              <w:spacing w:line="440" w:lineRule="exact"/>
              <w:contextualSpacing/>
              <w:rPr>
                <w:rFonts w:ascii="宋体" w:hAnsi="宋体" w:cs="仿宋_GB2312"/>
                <w:b/>
                <w:bCs/>
                <w:kern w:val="0"/>
                <w:sz w:val="24"/>
              </w:rPr>
            </w:pPr>
            <w:r>
              <w:rPr>
                <w:rFonts w:ascii="宋体" w:hAnsi="宋体" w:cs="仿宋_GB2312" w:hint="eastAsia"/>
                <w:b/>
                <w:bCs/>
                <w:kern w:val="0"/>
                <w:sz w:val="24"/>
              </w:rPr>
              <w:t>投标人应作出“不挂靠、不转包、不违法分包”的专项承诺。</w:t>
            </w:r>
          </w:p>
        </w:tc>
      </w:tr>
      <w:tr w:rsidR="007449CF" w:rsidTr="00D43C89">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hAnsi="宋体"/>
                <w:sz w:val="24"/>
              </w:rPr>
            </w:pPr>
            <w:r>
              <w:rPr>
                <w:rFonts w:hAnsi="宋体" w:hint="eastAsia"/>
                <w:b/>
                <w:bCs/>
                <w:sz w:val="24"/>
              </w:rPr>
              <w:t>特别提示</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1</w:t>
            </w:r>
            <w:r>
              <w:rPr>
                <w:rFonts w:ascii="宋体" w:hAnsi="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2</w:t>
            </w:r>
            <w:r>
              <w:rPr>
                <w:rFonts w:ascii="宋体" w:hAnsi="宋体" w:hint="eastAsia"/>
                <w:sz w:val="24"/>
              </w:rPr>
              <w:t>、潜在投标人如对招标文件有异议，请在规定时间内在《全国公共资源交易平台（河南省·许昌市）》公共资源交易系统中提出，以其他方式递交的异议不予接受。</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3</w:t>
            </w:r>
            <w:r>
              <w:rPr>
                <w:rFonts w:ascii="宋体" w:hAnsi="宋体" w:hint="eastAsia"/>
                <w:sz w:val="24"/>
              </w:rPr>
              <w:t>、投标人在投标截止时间前应随时关注《全国公共资源交易平台（河南省·许昌市）》公共资源交易系统发出的有关本项目的答疑、修改等相关内容。</w:t>
            </w:r>
          </w:p>
          <w:p w:rsidR="007449CF" w:rsidRDefault="007449CF" w:rsidP="00A02CE6">
            <w:pPr>
              <w:autoSpaceDE w:val="0"/>
              <w:autoSpaceDN w:val="0"/>
              <w:spacing w:line="460" w:lineRule="exact"/>
              <w:contextualSpacing/>
              <w:jc w:val="left"/>
              <w:outlineLvl w:val="0"/>
              <w:rPr>
                <w:rFonts w:ascii="新宋体" w:eastAsia="新宋体" w:hAnsi="新宋体"/>
                <w:sz w:val="24"/>
              </w:rPr>
            </w:pPr>
            <w:r>
              <w:rPr>
                <w:rFonts w:hAnsi="宋体" w:hint="eastAsia"/>
                <w:sz w:val="24"/>
              </w:rPr>
              <w:t>4</w:t>
            </w:r>
            <w:r>
              <w:rPr>
                <w:rFonts w:ascii="宋体" w:hAnsi="宋体" w:hint="eastAsia"/>
                <w:sz w:val="24"/>
              </w:rPr>
              <w:t>、</w:t>
            </w:r>
            <w:r>
              <w:rPr>
                <w:rFonts w:ascii="新宋体" w:eastAsia="新宋体" w:hAnsi="新宋体" w:hint="eastAsia"/>
                <w:sz w:val="24"/>
              </w:rPr>
              <w:t>本项目试行全流程电子化交易，如因交易系统异常情况无法完成，将以人工方式进行。</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5</w:t>
            </w:r>
            <w:r>
              <w:rPr>
                <w:rFonts w:ascii="宋体" w:hAnsi="宋体" w:hint="eastAsia"/>
                <w:sz w:val="24"/>
              </w:rPr>
              <w:t>、投标文件依据最终的招标文件进行编制。如果招标文件发生变更，投标人应以招标人最终发出的电子招标文件为准，编制投标文件，务请投标人随时关注项目变更信息。</w:t>
            </w:r>
          </w:p>
          <w:p w:rsidR="007449CF" w:rsidRDefault="007449CF" w:rsidP="00A02CE6">
            <w:pPr>
              <w:spacing w:line="460" w:lineRule="exact"/>
              <w:contextualSpacing/>
              <w:rPr>
                <w:rFonts w:hAnsi="宋体" w:cs="宋体"/>
                <w:sz w:val="24"/>
              </w:rPr>
            </w:pPr>
            <w:r>
              <w:rPr>
                <w:rFonts w:hAnsi="宋体" w:hint="eastAsia"/>
                <w:sz w:val="24"/>
              </w:rPr>
              <w:t>6</w:t>
            </w:r>
            <w:r>
              <w:rPr>
                <w:rFonts w:ascii="宋体" w:hAnsi="宋体" w:hint="eastAsia"/>
                <w:sz w:val="24"/>
              </w:rPr>
              <w:t>、投标人电子投标文件成功提交后，应打印“投标文件提交回执单”，供开标现场备查。</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7</w:t>
            </w:r>
            <w:r>
              <w:rPr>
                <w:rFonts w:ascii="宋体" w:hAnsi="宋体" w:hint="eastAsia"/>
                <w:sz w:val="24"/>
              </w:rPr>
              <w:t>、商务标投标文件制作注意事项：</w:t>
            </w:r>
          </w:p>
          <w:p w:rsidR="007449CF" w:rsidRDefault="007449CF" w:rsidP="00A02CE6">
            <w:pPr>
              <w:autoSpaceDE w:val="0"/>
              <w:autoSpaceDN w:val="0"/>
              <w:spacing w:line="460" w:lineRule="exact"/>
              <w:contextualSpacing/>
              <w:jc w:val="left"/>
              <w:outlineLvl w:val="0"/>
              <w:rPr>
                <w:rFonts w:hAnsi="宋体" w:cs="宋体"/>
                <w:sz w:val="24"/>
              </w:rPr>
            </w:pPr>
            <w:r>
              <w:rPr>
                <w:rFonts w:hAnsi="宋体" w:hint="eastAsia"/>
                <w:sz w:val="24"/>
              </w:rPr>
              <w:t xml:space="preserve">7.1 </w:t>
            </w:r>
            <w:r>
              <w:rPr>
                <w:rFonts w:ascii="宋体" w:hAnsi="宋体" w:hint="eastAsia"/>
                <w:sz w:val="24"/>
              </w:rPr>
              <w:t>投标人登录《全国公共资源交易平台（河南省·许昌市）》公共资源交易系统下载“许昌投标文件制作系统</w:t>
            </w:r>
            <w:r>
              <w:rPr>
                <w:rFonts w:hint="eastAsia"/>
                <w:sz w:val="24"/>
              </w:rPr>
              <w:t>SEARUN V</w:t>
            </w:r>
            <w:r w:rsidRPr="00A53F3B">
              <w:rPr>
                <w:rFonts w:hint="eastAsia"/>
                <w:sz w:val="24"/>
              </w:rPr>
              <w:t>1.</w:t>
            </w:r>
            <w:r w:rsidR="00A53F3B" w:rsidRPr="00A53F3B">
              <w:rPr>
                <w:rFonts w:hint="eastAsia"/>
                <w:sz w:val="24"/>
              </w:rPr>
              <w:t>1</w:t>
            </w:r>
            <w:r>
              <w:rPr>
                <w:rFonts w:ascii="宋体" w:hAnsi="宋体" w:hint="eastAsia"/>
                <w:sz w:val="24"/>
              </w:rPr>
              <w:t>” 和操作手册（工程项目），按招标文件要求制作商务标投标文件。</w:t>
            </w:r>
          </w:p>
          <w:p w:rsidR="007449CF" w:rsidRDefault="007449CF" w:rsidP="00A02CE6">
            <w:pPr>
              <w:autoSpaceDE w:val="0"/>
              <w:autoSpaceDN w:val="0"/>
              <w:spacing w:line="460" w:lineRule="exact"/>
              <w:contextualSpacing/>
              <w:jc w:val="left"/>
              <w:outlineLvl w:val="0"/>
              <w:rPr>
                <w:rFonts w:ascii="黑体" w:eastAsia="黑体" w:hAnsi="黑体" w:cs="宋体"/>
                <w:b/>
                <w:bCs/>
                <w:color w:val="FF0000"/>
                <w:kern w:val="0"/>
                <w:sz w:val="24"/>
              </w:rPr>
            </w:pPr>
            <w:r>
              <w:rPr>
                <w:rFonts w:hAnsi="宋体" w:hint="eastAsia"/>
                <w:sz w:val="24"/>
              </w:rPr>
              <w:t xml:space="preserve">7.2 </w:t>
            </w:r>
            <w:r>
              <w:rPr>
                <w:rFonts w:ascii="宋体" w:hAnsi="宋体" w:hint="eastAsia"/>
                <w:sz w:val="24"/>
              </w:rPr>
              <w:t>商务标投标文件制作技术咨询：</w:t>
            </w:r>
            <w:r>
              <w:rPr>
                <w:rFonts w:hint="eastAsia"/>
                <w:sz w:val="24"/>
              </w:rPr>
              <w:t>0374-2961598</w:t>
            </w:r>
            <w:r>
              <w:rPr>
                <w:rFonts w:ascii="宋体" w:hAnsi="宋体" w:hint="eastAsia"/>
                <w:sz w:val="24"/>
              </w:rPr>
              <w:t>。</w:t>
            </w:r>
          </w:p>
        </w:tc>
      </w:tr>
      <w:tr w:rsidR="007449CF" w:rsidTr="00D43C89">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hAnsi="宋体"/>
                <w:b/>
                <w:bCs/>
                <w:sz w:val="24"/>
              </w:rPr>
            </w:pPr>
            <w:r>
              <w:rPr>
                <w:rFonts w:hAnsi="宋体" w:hint="eastAsia"/>
                <w:b/>
                <w:bCs/>
                <w:sz w:val="24"/>
              </w:rPr>
              <w:t>注意事项：</w:t>
            </w:r>
          </w:p>
          <w:p w:rsidR="007449CF" w:rsidRDefault="007449CF" w:rsidP="00A02CE6">
            <w:pPr>
              <w:autoSpaceDE w:val="0"/>
              <w:autoSpaceDN w:val="0"/>
              <w:spacing w:line="460" w:lineRule="exact"/>
              <w:ind w:firstLineChars="200" w:firstLine="482"/>
              <w:contextualSpacing/>
              <w:jc w:val="left"/>
              <w:outlineLvl w:val="0"/>
              <w:rPr>
                <w:rFonts w:hAnsi="宋体"/>
                <w:b/>
                <w:bCs/>
                <w:sz w:val="24"/>
              </w:rPr>
            </w:pPr>
            <w:r>
              <w:rPr>
                <w:rFonts w:hAnsi="宋体" w:hint="eastAsia"/>
                <w:b/>
                <w:bCs/>
                <w:sz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中标人无正当理由不与招标人订立合同，在签订合同时向招标人提出附加条件，或者不按照招标文件要求提交履约保证金的，取消其中标资格，投标保证金不予退还。</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中标人不履行与招标人订立的合同的，履约保证金不予退还，给招标人造成的损失超过履约保证金数额的，还应当对超过部分予以赔偿；没有提交履约保证金的，应当对招标人的损失承担赔偿责任。</w:t>
            </w:r>
          </w:p>
          <w:p w:rsidR="007449CF" w:rsidRDefault="007449CF" w:rsidP="00A02CE6">
            <w:pPr>
              <w:autoSpaceDE w:val="0"/>
              <w:autoSpaceDN w:val="0"/>
              <w:spacing w:line="460" w:lineRule="exact"/>
              <w:ind w:firstLineChars="200" w:firstLine="480"/>
              <w:contextualSpacing/>
              <w:jc w:val="left"/>
              <w:outlineLvl w:val="0"/>
              <w:rPr>
                <w:rFonts w:hAnsi="宋体"/>
                <w:bCs/>
                <w:sz w:val="24"/>
              </w:rPr>
            </w:pPr>
            <w:r>
              <w:rPr>
                <w:rFonts w:hAnsi="宋体" w:hint="eastAsia"/>
                <w:bCs/>
                <w:sz w:val="24"/>
              </w:rPr>
              <w:t>投标人的投标活动属于“国家发展改革委等２４部委《关于对公共资源交易领域严重失信主体开展联合惩戒的备忘录》（发改法规〔</w:t>
            </w:r>
            <w:r>
              <w:rPr>
                <w:rFonts w:hAnsi="宋体" w:hint="eastAsia"/>
                <w:bCs/>
                <w:sz w:val="24"/>
              </w:rPr>
              <w:t>2018</w:t>
            </w:r>
            <w:r>
              <w:rPr>
                <w:rFonts w:hAnsi="宋体" w:hint="eastAsia"/>
                <w:bCs/>
                <w:sz w:val="24"/>
              </w:rPr>
              <w:t>〕</w:t>
            </w:r>
            <w:r>
              <w:rPr>
                <w:rFonts w:hAnsi="宋体" w:hint="eastAsia"/>
                <w:bCs/>
                <w:sz w:val="24"/>
              </w:rPr>
              <w:t>457</w:t>
            </w:r>
            <w:r>
              <w:rPr>
                <w:rFonts w:hAnsi="宋体" w:hint="eastAsia"/>
                <w:bCs/>
                <w:sz w:val="24"/>
              </w:rPr>
              <w:t>号）”十九种行为，或《许昌市公共资源交易当事人不良行为管理暂行办法》、《许昌市公共资源交易管理委员会办公室关于规范公共资源交易质疑</w:t>
            </w:r>
            <w:r>
              <w:rPr>
                <w:rFonts w:hAnsi="宋体" w:hint="eastAsia"/>
                <w:bCs/>
                <w:sz w:val="24"/>
              </w:rPr>
              <w:t>(</w:t>
            </w:r>
            <w:r>
              <w:rPr>
                <w:rFonts w:hAnsi="宋体" w:hint="eastAsia"/>
                <w:bCs/>
                <w:sz w:val="24"/>
              </w:rPr>
              <w:t>异议</w:t>
            </w:r>
            <w:r>
              <w:rPr>
                <w:rFonts w:hAnsi="宋体" w:hint="eastAsia"/>
                <w:bCs/>
                <w:sz w:val="24"/>
              </w:rPr>
              <w:t>)</w:t>
            </w:r>
            <w:r>
              <w:rPr>
                <w:rFonts w:hAnsi="宋体" w:hint="eastAsia"/>
                <w:bCs/>
                <w:sz w:val="24"/>
              </w:rPr>
              <w:t>、投诉</w:t>
            </w:r>
            <w:r>
              <w:rPr>
                <w:rFonts w:hAnsi="宋体" w:hint="eastAsia"/>
                <w:bCs/>
                <w:sz w:val="24"/>
              </w:rPr>
              <w:t>(</w:t>
            </w:r>
            <w:r>
              <w:rPr>
                <w:rFonts w:hAnsi="宋体" w:hint="eastAsia"/>
                <w:bCs/>
                <w:sz w:val="24"/>
              </w:rPr>
              <w:t>举报</w:t>
            </w:r>
            <w:r>
              <w:rPr>
                <w:rFonts w:hAnsi="宋体" w:hint="eastAsia"/>
                <w:bCs/>
                <w:sz w:val="24"/>
              </w:rPr>
              <w:t>)</w:t>
            </w:r>
            <w:r>
              <w:rPr>
                <w:rFonts w:hAnsi="宋体" w:hint="eastAsia"/>
                <w:bCs/>
                <w:sz w:val="24"/>
              </w:rPr>
              <w:t>处理工作的通知》和《长葛市公共资源交易管理委员会关于印发长葛市公共资源交易失信主体失信行为惩戒暂行办法（试行）的通知》（长公管委〔</w:t>
            </w:r>
            <w:r>
              <w:rPr>
                <w:rFonts w:hAnsi="宋体" w:hint="eastAsia"/>
                <w:bCs/>
                <w:sz w:val="24"/>
              </w:rPr>
              <w:t>2018</w:t>
            </w:r>
            <w:r>
              <w:rPr>
                <w:rFonts w:hAnsi="宋体" w:hint="eastAsia"/>
                <w:bCs/>
                <w:sz w:val="24"/>
              </w:rPr>
              <w:t>〕</w:t>
            </w:r>
            <w:r>
              <w:rPr>
                <w:rFonts w:hAnsi="宋体" w:hint="eastAsia"/>
                <w:bCs/>
                <w:sz w:val="24"/>
              </w:rPr>
              <w:t>1</w:t>
            </w:r>
            <w:r>
              <w:rPr>
                <w:rFonts w:hAnsi="宋体" w:hint="eastAsia"/>
                <w:bCs/>
                <w:sz w:val="24"/>
              </w:rPr>
              <w:t>号）等文件界定的不良行为的，按相关文件规定执行。</w:t>
            </w:r>
          </w:p>
        </w:tc>
      </w:tr>
      <w:tr w:rsidR="007449CF" w:rsidTr="00D43C89">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7449CF" w:rsidRDefault="007449CF" w:rsidP="00A02CE6">
            <w:pPr>
              <w:autoSpaceDE w:val="0"/>
              <w:autoSpaceDN w:val="0"/>
              <w:spacing w:line="460" w:lineRule="exact"/>
              <w:contextualSpacing/>
              <w:jc w:val="left"/>
              <w:outlineLvl w:val="0"/>
              <w:rPr>
                <w:rFonts w:ascii="宋体" w:hAnsi="宋体" w:cs="仿宋_GB2312"/>
                <w:kern w:val="0"/>
                <w:sz w:val="24"/>
              </w:rPr>
            </w:pPr>
            <w:bookmarkStart w:id="34" w:name="_Toc397507525"/>
            <w:r>
              <w:rPr>
                <w:rFonts w:ascii="宋体" w:hAnsi="宋体" w:hint="eastAsia"/>
                <w:position w:val="6"/>
                <w:sz w:val="24"/>
              </w:rPr>
              <w:t>未尽事宜，按国家有关规定执行。</w:t>
            </w:r>
            <w:bookmarkEnd w:id="34"/>
          </w:p>
        </w:tc>
      </w:tr>
    </w:tbl>
    <w:p w:rsidR="007449CF" w:rsidRDefault="007449CF" w:rsidP="007449CF">
      <w:pPr>
        <w:pStyle w:val="1"/>
        <w:spacing w:before="0" w:after="0" w:line="460" w:lineRule="exact"/>
        <w:contextualSpacing/>
        <w:rPr>
          <w:rFonts w:ascii="宋体" w:hAnsi="宋体"/>
          <w:sz w:val="24"/>
          <w:szCs w:val="24"/>
        </w:rPr>
      </w:pPr>
      <w:bookmarkStart w:id="35" w:name="_Toc397507526"/>
      <w:bookmarkStart w:id="36" w:name="_Toc397507939"/>
      <w:bookmarkStart w:id="37" w:name="_Toc397605808"/>
      <w:bookmarkEnd w:id="35"/>
      <w:bookmarkEnd w:id="36"/>
      <w:r>
        <w:rPr>
          <w:kern w:val="0"/>
          <w:sz w:val="26"/>
          <w:szCs w:val="26"/>
        </w:rPr>
        <w:br w:type="page"/>
      </w:r>
      <w:bookmarkEnd w:id="37"/>
      <w:r>
        <w:rPr>
          <w:rFonts w:ascii="宋体" w:hAnsi="宋体" w:hint="eastAsia"/>
          <w:sz w:val="32"/>
          <w:szCs w:val="24"/>
        </w:rPr>
        <w:t>1. 总则</w:t>
      </w:r>
    </w:p>
    <w:p w:rsidR="007449CF" w:rsidRDefault="007449CF" w:rsidP="007449CF">
      <w:pPr>
        <w:pStyle w:val="3"/>
        <w:topLinePunct/>
        <w:spacing w:before="0" w:after="0" w:line="460" w:lineRule="exact"/>
        <w:contextualSpacing/>
        <w:rPr>
          <w:rFonts w:ascii="宋体" w:hAnsi="宋体" w:cs="宋体"/>
          <w:sz w:val="24"/>
          <w:szCs w:val="24"/>
        </w:rPr>
      </w:pPr>
      <w:bookmarkStart w:id="38" w:name="_Toc450029230"/>
      <w:r>
        <w:rPr>
          <w:rFonts w:ascii="宋体" w:hAnsi="宋体" w:cs="宋体" w:hint="eastAsia"/>
          <w:sz w:val="24"/>
          <w:szCs w:val="24"/>
        </w:rPr>
        <w:t>1.1 项目概况</w:t>
      </w:r>
      <w:bookmarkEnd w:id="38"/>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1.1.1根据《中华人民共和国招标投标法》等有关法律、法规和规章的规定，本招标项目已具备招标条件，现对本标段施工进行招标。</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1.1.2 本招标项目招标人：见投标人须知前附表。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1.1.3 本标段招标代理机构：见投标人须知前附表。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1.1.4 本招标项目名称：见投标人须知前附表。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1.1.5 本标段建设地点：见投标人须知前附表。</w:t>
      </w:r>
    </w:p>
    <w:p w:rsidR="007449CF" w:rsidRDefault="007449CF" w:rsidP="007449CF">
      <w:pPr>
        <w:pStyle w:val="3"/>
        <w:topLinePunct/>
        <w:spacing w:before="0" w:after="0" w:line="460" w:lineRule="exact"/>
        <w:contextualSpacing/>
        <w:rPr>
          <w:rFonts w:ascii="宋体" w:hAnsi="宋体" w:cs="宋体"/>
          <w:sz w:val="24"/>
          <w:szCs w:val="24"/>
        </w:rPr>
      </w:pPr>
      <w:bookmarkStart w:id="39" w:name="_Toc450029231"/>
      <w:r>
        <w:rPr>
          <w:rFonts w:ascii="宋体" w:hAnsi="宋体" w:cs="宋体" w:hint="eastAsia"/>
          <w:sz w:val="24"/>
          <w:szCs w:val="24"/>
        </w:rPr>
        <w:t>1.2 资金来源和落实情况</w:t>
      </w:r>
      <w:bookmarkEnd w:id="39"/>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1.2.1 本招标项目的资金来源：见投标人须知前附表。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1.2.2 本招标项目的出资比例：见投标人须知前附表。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1.2.3 本招标项目的资金落实情况：见投标人须知前附表。</w:t>
      </w:r>
    </w:p>
    <w:p w:rsidR="007449CF" w:rsidRDefault="007449CF" w:rsidP="007449CF">
      <w:pPr>
        <w:pStyle w:val="3"/>
        <w:topLinePunct/>
        <w:spacing w:before="0" w:after="0" w:line="460" w:lineRule="exact"/>
        <w:contextualSpacing/>
        <w:rPr>
          <w:rFonts w:ascii="宋体" w:hAnsi="宋体" w:cs="宋体"/>
          <w:sz w:val="24"/>
          <w:szCs w:val="24"/>
        </w:rPr>
      </w:pPr>
      <w:bookmarkStart w:id="40" w:name="_Toc450029232"/>
      <w:r>
        <w:rPr>
          <w:rFonts w:ascii="宋体" w:hAnsi="宋体" w:cs="宋体" w:hint="eastAsia"/>
          <w:sz w:val="24"/>
          <w:szCs w:val="24"/>
        </w:rPr>
        <w:t>1.3 招标范围、计划工期和质量要求</w:t>
      </w:r>
      <w:bookmarkEnd w:id="40"/>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1.3.1 本次招标范围：见投标人须知前附表。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1.3.2 本标段的计划工期：见投标人须知前附表。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1.3.3 本标段的质量要求：见投标人须知前附表。</w:t>
      </w:r>
    </w:p>
    <w:p w:rsidR="007449CF" w:rsidRDefault="007449CF" w:rsidP="007449CF">
      <w:pPr>
        <w:pStyle w:val="3"/>
        <w:topLinePunct/>
        <w:spacing w:before="0" w:after="0" w:line="460" w:lineRule="exact"/>
        <w:contextualSpacing/>
        <w:rPr>
          <w:rFonts w:ascii="宋体" w:hAnsi="宋体" w:cs="宋体"/>
          <w:sz w:val="24"/>
          <w:szCs w:val="24"/>
        </w:rPr>
      </w:pPr>
      <w:bookmarkStart w:id="41" w:name="_Toc450029233"/>
      <w:r>
        <w:rPr>
          <w:rFonts w:ascii="宋体" w:hAnsi="宋体" w:cs="宋体" w:hint="eastAsia"/>
          <w:sz w:val="24"/>
          <w:szCs w:val="24"/>
        </w:rPr>
        <w:t>1.4 投标人资格要求</w:t>
      </w:r>
      <w:bookmarkEnd w:id="41"/>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1.4.1 投标人应具备承担本标段施工的资质条件、能力。</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（1）资质条件：见投标人须知前附表；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（2）业绩要求：见投标人须知前附表；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（3）人员资格：见投标人须知前附表；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（4）主要机械设备和试验检测设备要求：见投标人须知前附表。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1.4.2 投标人须知前附表规定接受联合体投标的，除应符合本章第1.4.1项和投标人须知前附表的要求外，还应遵守以下规定(本项目不适用)：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（1）联合体各方应按招标文件提供的格式签订联合体协议书，明确联合体牵头人和各方权利义务；</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（2）由同一专业的单位组成的联合体，按照资质等级较低的单位确定资质等级；</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（3）联合体各方不得再以自己名义单独或参加其他联合体在同一标段中投标；</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（4）联合体所有成员数量不得超过投标人须知前附表规定的数量；</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（5）联合体牵头人所承担的工程量必须超过总工程量的50%；</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（7）尽管委任了联合体牵头人，但联合体各成员在投标、签约与履行合同过程中，仍负有连带的和各自的法律责任。</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1.4.3 投标人不得存在下列情形之一：</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（1）为招标人不具有独立法人资格的附属机构（单位）；</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（2）为本标段前期准备提供设计或咨询服务的，但设计施工总承包的除外；</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（3）为本标段的监理人；</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（4）为本标段的代建人；</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（5）为本标段提供招标代理服务的；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（6）与本标段的监理人或代建人或招标代理机构同为一个法定代表人的；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（7）与本标段的监理人或代建人或招标代理机构相互控股或参股的；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（8）与本标段的监理人或代建人或招标代理机构相互任职或工作的；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（9）被责令停业的；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（10）被暂停或取消投标资格的；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（11）财产被接管或冻结的；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（12）在最近三年内有骗取中标或严重违约或重大工程质量问题的；</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（13）涉及正在诉讼的案件，或涉及正在诉讼的案件但经审查委员会认定不会对承担本项目造成重大影响；</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（14）为投资参股本项目的法人单位。</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15</w:t>
      </w:r>
      <w:r>
        <w:rPr>
          <w:rFonts w:ascii="宋体" w:hAnsi="宋体" w:cs="宋体" w:hint="eastAsia"/>
          <w:sz w:val="24"/>
        </w:rPr>
        <w:t>) 被国家发改委等部门列入联合惩戒备忘录（黑名单）</w:t>
      </w:r>
    </w:p>
    <w:p w:rsidR="007449CF" w:rsidRDefault="007449CF" w:rsidP="007449CF">
      <w:pPr>
        <w:topLinePunct/>
        <w:spacing w:line="460" w:lineRule="exact"/>
        <w:ind w:firstLineChars="200" w:firstLine="480"/>
        <w:contextualSpacing/>
        <w:rPr>
          <w:rFonts w:ascii="宋体" w:hAnsi="宋体" w:cs="宋体"/>
          <w:sz w:val="24"/>
        </w:rPr>
      </w:pPr>
      <w:bookmarkStart w:id="42" w:name="_Hlk534616117"/>
      <w:r>
        <w:rPr>
          <w:rFonts w:ascii="宋体" w:hAnsi="宋体" w:cs="宋体" w:hint="eastAsia"/>
          <w:sz w:val="24"/>
        </w:rPr>
        <w:t>1.4.4单位负责人为同一人或存在控股、管理关系的不同单位，不得同时参加本项目投标。</w:t>
      </w:r>
      <w:bookmarkStart w:id="43" w:name="_Toc450029234"/>
      <w:bookmarkEnd w:id="42"/>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1.5 费用承担</w:t>
      </w:r>
      <w:bookmarkEnd w:id="43"/>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投标人准备和参加投标活动发生的费用自理。</w:t>
      </w:r>
    </w:p>
    <w:p w:rsidR="007449CF" w:rsidRDefault="007449CF" w:rsidP="007449CF">
      <w:pPr>
        <w:pStyle w:val="3"/>
        <w:topLinePunct/>
        <w:spacing w:before="0" w:after="0" w:line="460" w:lineRule="exact"/>
        <w:contextualSpacing/>
        <w:rPr>
          <w:rFonts w:ascii="宋体" w:hAnsi="宋体" w:cs="宋体"/>
          <w:sz w:val="24"/>
          <w:szCs w:val="24"/>
        </w:rPr>
      </w:pPr>
      <w:bookmarkStart w:id="44" w:name="_Toc450029235"/>
      <w:r>
        <w:rPr>
          <w:rFonts w:ascii="宋体" w:hAnsi="宋体" w:cs="宋体" w:hint="eastAsia"/>
          <w:sz w:val="24"/>
          <w:szCs w:val="24"/>
        </w:rPr>
        <w:t>1.6 保密</w:t>
      </w:r>
      <w:bookmarkEnd w:id="44"/>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7449CF" w:rsidRDefault="007449CF" w:rsidP="007449CF">
      <w:pPr>
        <w:pStyle w:val="3"/>
        <w:topLinePunct/>
        <w:spacing w:before="0" w:after="0" w:line="460" w:lineRule="exact"/>
        <w:contextualSpacing/>
        <w:rPr>
          <w:rFonts w:ascii="宋体" w:hAnsi="宋体" w:cs="宋体"/>
          <w:sz w:val="24"/>
          <w:szCs w:val="24"/>
        </w:rPr>
      </w:pPr>
      <w:bookmarkStart w:id="45" w:name="_Toc450029236"/>
      <w:r>
        <w:rPr>
          <w:rFonts w:ascii="宋体" w:hAnsi="宋体" w:cs="宋体" w:hint="eastAsia"/>
          <w:sz w:val="24"/>
          <w:szCs w:val="24"/>
        </w:rPr>
        <w:t>1.7 语言文字</w:t>
      </w:r>
      <w:bookmarkEnd w:id="45"/>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7449CF" w:rsidRDefault="007449CF" w:rsidP="007449CF">
      <w:pPr>
        <w:pStyle w:val="3"/>
        <w:topLinePunct/>
        <w:spacing w:before="0" w:after="0" w:line="460" w:lineRule="exact"/>
        <w:contextualSpacing/>
        <w:rPr>
          <w:rFonts w:ascii="宋体" w:hAnsi="宋体" w:cs="宋体"/>
          <w:sz w:val="24"/>
          <w:szCs w:val="24"/>
        </w:rPr>
      </w:pPr>
      <w:bookmarkStart w:id="46" w:name="_Toc450029237"/>
      <w:r>
        <w:rPr>
          <w:rFonts w:ascii="宋体" w:hAnsi="宋体" w:cs="宋体" w:hint="eastAsia"/>
          <w:sz w:val="24"/>
          <w:szCs w:val="24"/>
        </w:rPr>
        <w:t>1.8 计量单位</w:t>
      </w:r>
      <w:bookmarkEnd w:id="46"/>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所有计量均采用中华人民共和国法定计量单位。</w:t>
      </w:r>
    </w:p>
    <w:p w:rsidR="007449CF" w:rsidRDefault="007449CF" w:rsidP="007449CF">
      <w:pPr>
        <w:pStyle w:val="3"/>
        <w:topLinePunct/>
        <w:spacing w:before="0" w:after="0" w:line="460" w:lineRule="exact"/>
        <w:contextualSpacing/>
        <w:rPr>
          <w:rFonts w:ascii="宋体" w:hAnsi="宋体" w:cs="宋体"/>
          <w:sz w:val="24"/>
          <w:szCs w:val="24"/>
        </w:rPr>
      </w:pPr>
      <w:bookmarkStart w:id="47" w:name="_Toc450029238"/>
      <w:r>
        <w:rPr>
          <w:rFonts w:ascii="宋体" w:hAnsi="宋体" w:cs="宋体" w:hint="eastAsia"/>
          <w:sz w:val="24"/>
          <w:szCs w:val="24"/>
        </w:rPr>
        <w:t>1.9 踏勘现场</w:t>
      </w:r>
      <w:bookmarkEnd w:id="47"/>
      <w:r w:rsidR="00D35A87">
        <w:rPr>
          <w:rFonts w:ascii="宋体" w:hAnsi="宋体" w:cs="宋体" w:hint="eastAsia"/>
          <w:sz w:val="24"/>
          <w:szCs w:val="24"/>
        </w:rPr>
        <w:t>（不组织）</w:t>
      </w:r>
    </w:p>
    <w:p w:rsidR="007449CF" w:rsidRDefault="007449CF" w:rsidP="007449CF">
      <w:pPr>
        <w:pStyle w:val="3"/>
        <w:topLinePunct/>
        <w:spacing w:before="0" w:after="0" w:line="460" w:lineRule="exact"/>
        <w:contextualSpacing/>
        <w:rPr>
          <w:rFonts w:ascii="宋体" w:hAnsi="宋体" w:cs="宋体"/>
          <w:sz w:val="24"/>
          <w:szCs w:val="24"/>
        </w:rPr>
      </w:pPr>
      <w:bookmarkStart w:id="48" w:name="_Toc450029239"/>
      <w:r>
        <w:rPr>
          <w:rFonts w:ascii="宋体" w:hAnsi="宋体" w:cs="宋体" w:hint="eastAsia"/>
          <w:sz w:val="24"/>
          <w:szCs w:val="24"/>
        </w:rPr>
        <w:t>1.10 投标预备会</w:t>
      </w:r>
      <w:bookmarkEnd w:id="48"/>
      <w:r w:rsidR="00D35A87">
        <w:rPr>
          <w:rFonts w:ascii="宋体" w:hAnsi="宋体" w:cs="宋体" w:hint="eastAsia"/>
          <w:sz w:val="24"/>
          <w:szCs w:val="24"/>
        </w:rPr>
        <w:t>（不组织）</w:t>
      </w:r>
    </w:p>
    <w:p w:rsidR="007449CF" w:rsidRDefault="007449CF" w:rsidP="007449CF">
      <w:pPr>
        <w:pStyle w:val="3"/>
        <w:topLinePunct/>
        <w:spacing w:before="0" w:after="0" w:line="460" w:lineRule="exact"/>
        <w:contextualSpacing/>
        <w:rPr>
          <w:rFonts w:ascii="宋体" w:hAnsi="宋体" w:cs="宋体"/>
          <w:sz w:val="24"/>
          <w:szCs w:val="24"/>
        </w:rPr>
      </w:pPr>
      <w:bookmarkStart w:id="49" w:name="_Toc450029240"/>
      <w:r>
        <w:rPr>
          <w:rFonts w:ascii="宋体" w:hAnsi="宋体" w:cs="宋体" w:hint="eastAsia"/>
          <w:sz w:val="24"/>
          <w:szCs w:val="24"/>
        </w:rPr>
        <w:t>1.11 分包</w:t>
      </w:r>
      <w:bookmarkEnd w:id="49"/>
      <w:r w:rsidR="00D35A87">
        <w:rPr>
          <w:rFonts w:ascii="宋体" w:hAnsi="宋体" w:cs="宋体" w:hint="eastAsia"/>
          <w:sz w:val="24"/>
          <w:szCs w:val="24"/>
        </w:rPr>
        <w:t>（不允许）</w:t>
      </w:r>
    </w:p>
    <w:p w:rsidR="007449CF" w:rsidRDefault="007449CF" w:rsidP="007449CF">
      <w:pPr>
        <w:pStyle w:val="3"/>
        <w:topLinePunct/>
        <w:spacing w:before="0" w:after="0" w:line="460" w:lineRule="exact"/>
        <w:contextualSpacing/>
        <w:rPr>
          <w:rFonts w:ascii="宋体" w:hAnsi="宋体" w:cs="宋体"/>
          <w:sz w:val="24"/>
          <w:szCs w:val="24"/>
          <w:vertAlign w:val="superscript"/>
        </w:rPr>
      </w:pPr>
      <w:bookmarkStart w:id="50" w:name="_Toc450029241"/>
      <w:r>
        <w:rPr>
          <w:rFonts w:ascii="宋体" w:hAnsi="宋体" w:cs="宋体" w:hint="eastAsia"/>
          <w:sz w:val="24"/>
          <w:szCs w:val="24"/>
        </w:rPr>
        <w:t>1.12 偏离</w:t>
      </w:r>
      <w:bookmarkEnd w:id="50"/>
      <w:r w:rsidR="00D35A87">
        <w:rPr>
          <w:rFonts w:ascii="宋体" w:hAnsi="宋体" w:cs="宋体" w:hint="eastAsia"/>
          <w:sz w:val="24"/>
          <w:szCs w:val="24"/>
        </w:rPr>
        <w:t>（不允许）</w:t>
      </w:r>
    </w:p>
    <w:p w:rsidR="007449CF" w:rsidRDefault="007449CF" w:rsidP="007449CF">
      <w:pPr>
        <w:pStyle w:val="2"/>
        <w:topLinePunct/>
        <w:spacing w:before="0" w:after="0" w:line="460" w:lineRule="exact"/>
        <w:contextualSpacing/>
        <w:rPr>
          <w:rFonts w:ascii="宋体" w:eastAsia="宋体" w:hAnsi="宋体" w:cs="宋体"/>
          <w:sz w:val="24"/>
          <w:szCs w:val="24"/>
        </w:rPr>
      </w:pPr>
      <w:bookmarkStart w:id="51" w:name="_Toc450029242"/>
      <w:r>
        <w:rPr>
          <w:rFonts w:ascii="宋体" w:eastAsia="宋体" w:hAnsi="宋体" w:cs="宋体" w:hint="eastAsia"/>
          <w:sz w:val="24"/>
          <w:szCs w:val="24"/>
        </w:rPr>
        <w:t>2. 招标文件</w:t>
      </w:r>
      <w:bookmarkEnd w:id="51"/>
    </w:p>
    <w:p w:rsidR="007449CF" w:rsidRDefault="007449CF" w:rsidP="007449CF">
      <w:pPr>
        <w:pStyle w:val="3"/>
        <w:topLinePunct/>
        <w:spacing w:before="0" w:after="0" w:line="460" w:lineRule="exact"/>
        <w:contextualSpacing/>
        <w:rPr>
          <w:rFonts w:ascii="宋体" w:hAnsi="宋体" w:cs="宋体"/>
          <w:sz w:val="24"/>
          <w:szCs w:val="24"/>
        </w:rPr>
      </w:pPr>
      <w:bookmarkStart w:id="52" w:name="_Toc450029243"/>
      <w:r>
        <w:rPr>
          <w:rFonts w:ascii="宋体" w:hAnsi="宋体" w:cs="宋体" w:hint="eastAsia"/>
          <w:sz w:val="24"/>
          <w:szCs w:val="24"/>
        </w:rPr>
        <w:t>2.1 招标文件的组成</w:t>
      </w:r>
      <w:bookmarkEnd w:id="52"/>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本招标文件包括：</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（1）招标公告；</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（2）投标人须知；</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（3）评标办法；</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（4）合同条款及格式；</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（5）工程量清单；</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）技术标准和要求；</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）投标文件格式；</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根据本章第2.2款和第2.3款对招标文件所作的澄清、修改，构成招标文件的组成部分。</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当招标文件、招标文件的澄清或修改等在同一内容的表述上不一致时，以最后发出的书面文件为准。</w:t>
      </w:r>
    </w:p>
    <w:p w:rsidR="007449CF" w:rsidRDefault="007449CF" w:rsidP="007449CF">
      <w:pPr>
        <w:topLinePunct/>
        <w:spacing w:line="460" w:lineRule="exact"/>
        <w:contextualSpacing/>
        <w:rPr>
          <w:rFonts w:ascii="宋体" w:hAnsi="宋体" w:cs="宋体"/>
          <w:b/>
          <w:bCs/>
          <w:sz w:val="24"/>
        </w:rPr>
      </w:pPr>
      <w:bookmarkStart w:id="53" w:name="_Toc450029246"/>
      <w:r>
        <w:rPr>
          <w:rFonts w:ascii="宋体" w:hAnsi="宋体" w:cs="宋体" w:hint="eastAsia"/>
          <w:b/>
          <w:bCs/>
          <w:sz w:val="24"/>
        </w:rPr>
        <w:t>2.2 招标文件的澄清</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2.2.3 所有澄清、答疑全部以许昌市公共资源交易系统电子平台发出的为准，不再接受书面形式的递交。</w:t>
      </w:r>
    </w:p>
    <w:p w:rsidR="007449CF" w:rsidRDefault="007449CF" w:rsidP="007449CF">
      <w:pPr>
        <w:topLinePunct/>
        <w:spacing w:line="460" w:lineRule="exact"/>
        <w:contextualSpacing/>
        <w:rPr>
          <w:rFonts w:ascii="宋体" w:hAnsi="宋体" w:cs="宋体"/>
          <w:b/>
          <w:bCs/>
          <w:sz w:val="24"/>
        </w:rPr>
      </w:pPr>
      <w:bookmarkStart w:id="54" w:name="_Toc283559954"/>
      <w:r>
        <w:rPr>
          <w:rFonts w:ascii="宋体" w:hAnsi="宋体" w:cs="宋体" w:hint="eastAsia"/>
          <w:b/>
          <w:bCs/>
          <w:sz w:val="24"/>
        </w:rPr>
        <w:t>2.3 招标文件的修改</w:t>
      </w:r>
      <w:bookmarkEnd w:id="54"/>
    </w:p>
    <w:p w:rsidR="007449CF" w:rsidRDefault="007449CF" w:rsidP="007449CF">
      <w:pPr>
        <w:topLinePunct/>
        <w:spacing w:line="460" w:lineRule="exact"/>
        <w:contextualSpacing/>
        <w:rPr>
          <w:rFonts w:ascii="宋体" w:hAnsi="宋体" w:cs="宋体"/>
          <w:sz w:val="24"/>
        </w:rPr>
      </w:pPr>
      <w:r>
        <w:rPr>
          <w:rFonts w:ascii="宋体" w:hAnsi="宋体" w:cs="宋体" w:hint="eastAsia"/>
          <w:sz w:val="24"/>
        </w:rPr>
        <w:t>2.3.1 在投标截止时间15天前，招标人可以通过许昌市公共资源交易系统电子平台修改招标文件，如果修改招标文件的时间距投标截止时间不足15 天，相应延长投标截止时间。</w:t>
      </w:r>
    </w:p>
    <w:p w:rsidR="007449CF" w:rsidRDefault="007449CF" w:rsidP="007449CF">
      <w:pPr>
        <w:topLinePunct/>
        <w:spacing w:line="460" w:lineRule="exact"/>
        <w:contextualSpacing/>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7449CF" w:rsidRDefault="007449CF" w:rsidP="007449CF">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3. 投标文件</w:t>
      </w:r>
      <w:bookmarkEnd w:id="53"/>
    </w:p>
    <w:p w:rsidR="007449CF" w:rsidRDefault="007449CF" w:rsidP="007449CF">
      <w:pPr>
        <w:spacing w:line="460" w:lineRule="exact"/>
        <w:ind w:firstLineChars="196" w:firstLine="472"/>
        <w:contextualSpacing/>
        <w:rPr>
          <w:rFonts w:ascii="宋体" w:hAnsi="宋体" w:cs="宋体"/>
          <w:b/>
          <w:sz w:val="24"/>
        </w:rPr>
      </w:pPr>
      <w:bookmarkStart w:id="55" w:name="_Toc15649"/>
      <w:bookmarkStart w:id="56" w:name="_Toc352312265"/>
      <w:bookmarkStart w:id="57" w:name="_Toc301170860"/>
      <w:bookmarkStart w:id="58" w:name="_Toc383795209"/>
      <w:bookmarkStart w:id="59" w:name="_Toc8622"/>
      <w:bookmarkStart w:id="60" w:name="_Toc5086"/>
      <w:bookmarkStart w:id="61" w:name="_Toc301170395"/>
      <w:bookmarkStart w:id="62" w:name="_Toc327875519"/>
      <w:bookmarkStart w:id="63" w:name="_Toc311013686"/>
      <w:bookmarkStart w:id="64" w:name="_Toc179632565"/>
      <w:bookmarkStart w:id="65" w:name="_Toc144974515"/>
      <w:bookmarkStart w:id="66" w:name="_Toc152042323"/>
      <w:bookmarkStart w:id="67" w:name="_Toc152045547"/>
      <w:bookmarkStart w:id="68" w:name="_Toc450029254"/>
      <w:r>
        <w:rPr>
          <w:rFonts w:ascii="宋体" w:hAnsi="宋体" w:cs="宋体" w:hint="eastAsia"/>
          <w:b/>
          <w:sz w:val="24"/>
        </w:rPr>
        <w:t>3.1  投标文件</w:t>
      </w:r>
      <w:bookmarkEnd w:id="55"/>
      <w:bookmarkEnd w:id="56"/>
      <w:bookmarkEnd w:id="57"/>
      <w:bookmarkEnd w:id="58"/>
      <w:bookmarkEnd w:id="59"/>
      <w:bookmarkEnd w:id="60"/>
      <w:bookmarkEnd w:id="61"/>
      <w:bookmarkEnd w:id="62"/>
      <w:r>
        <w:rPr>
          <w:rFonts w:ascii="宋体" w:hAnsi="宋体" w:cs="宋体" w:hint="eastAsia"/>
          <w:b/>
          <w:sz w:val="24"/>
        </w:rPr>
        <w:t>分商务标、综合（信用）标、技术标三部分。</w:t>
      </w:r>
    </w:p>
    <w:p w:rsidR="00D35A87" w:rsidRDefault="007449CF" w:rsidP="00D35A87">
      <w:pPr>
        <w:autoSpaceDE w:val="0"/>
        <w:autoSpaceDN w:val="0"/>
        <w:spacing w:line="460" w:lineRule="exact"/>
        <w:ind w:firstLineChars="257" w:firstLine="617"/>
        <w:contextualSpacing/>
        <w:jc w:val="left"/>
        <w:rPr>
          <w:rFonts w:ascii="宋体" w:hAnsi="宋体"/>
          <w:sz w:val="24"/>
        </w:rPr>
      </w:pPr>
      <w:r w:rsidRPr="00D35A87">
        <w:rPr>
          <w:rFonts w:ascii="宋体" w:hAnsi="宋体" w:hint="eastAsia"/>
          <w:sz w:val="24"/>
        </w:rPr>
        <w:t>3.1.1商务标：</w:t>
      </w:r>
    </w:p>
    <w:p w:rsidR="00D35A87" w:rsidRPr="00D35A87" w:rsidRDefault="00D35A87" w:rsidP="00D35A87">
      <w:pPr>
        <w:autoSpaceDE w:val="0"/>
        <w:autoSpaceDN w:val="0"/>
        <w:spacing w:line="460" w:lineRule="exact"/>
        <w:ind w:firstLineChars="257" w:firstLine="617"/>
        <w:contextualSpacing/>
        <w:jc w:val="left"/>
        <w:rPr>
          <w:rFonts w:ascii="宋体" w:hAnsi="宋体" w:cs="Calibri"/>
          <w:sz w:val="24"/>
          <w:highlight w:val="yellow"/>
        </w:rPr>
      </w:pPr>
      <w:r w:rsidRPr="00D35A87">
        <w:rPr>
          <w:rFonts w:ascii="宋体" w:hAnsi="宋体" w:cs="Calibri" w:hint="eastAsia"/>
          <w:bCs/>
          <w:sz w:val="24"/>
        </w:rPr>
        <w:t>已标价的工程量清单。</w:t>
      </w:r>
    </w:p>
    <w:p w:rsidR="00D35A87" w:rsidRDefault="007449CF" w:rsidP="00D35A87">
      <w:pPr>
        <w:autoSpaceDE w:val="0"/>
        <w:autoSpaceDN w:val="0"/>
        <w:spacing w:line="460" w:lineRule="exact"/>
        <w:ind w:firstLineChars="257" w:firstLine="617"/>
        <w:contextualSpacing/>
        <w:jc w:val="left"/>
        <w:rPr>
          <w:rFonts w:ascii="宋体" w:hAnsi="宋体"/>
          <w:sz w:val="24"/>
        </w:rPr>
      </w:pPr>
      <w:r w:rsidRPr="00D35A87">
        <w:rPr>
          <w:rFonts w:ascii="宋体" w:hAnsi="宋体" w:hint="eastAsia"/>
          <w:sz w:val="24"/>
        </w:rPr>
        <w:t>3.1.2综合（信用）标：</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（1）投标函及投标函附录；</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（2）法定代表人身份证明或授权委托书；</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（3）投标保证金；</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（4）项目管理机构配备情况；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（5）投标单位基本信息表；</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（6）资格证明文件；</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（7）近年完成的类似项目情况；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（8）正在施工的和新承接的项目情况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（9）近年发生的诉讼和仲裁情况</w:t>
      </w:r>
    </w:p>
    <w:p w:rsidR="00BE2F67" w:rsidRP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（10）承诺书（企业农民工工资保障金承诺，企业不挂靠、不转包、不违法分包承诺、建造师无在建承诺）；</w:t>
      </w:r>
    </w:p>
    <w:p w:rsidR="00BE2F67" w:rsidRDefault="00BE2F67" w:rsidP="00BE2F67">
      <w:pPr>
        <w:autoSpaceDE w:val="0"/>
        <w:autoSpaceDN w:val="0"/>
        <w:spacing w:line="460" w:lineRule="exact"/>
        <w:ind w:firstLineChars="257" w:firstLine="617"/>
        <w:contextualSpacing/>
        <w:jc w:val="left"/>
        <w:rPr>
          <w:rFonts w:ascii="宋体" w:hAnsi="宋体" w:cs="宋体"/>
          <w:kern w:val="0"/>
          <w:sz w:val="24"/>
        </w:rPr>
      </w:pPr>
      <w:r w:rsidRPr="00BE2F67">
        <w:rPr>
          <w:rFonts w:ascii="宋体" w:hAnsi="宋体" w:cs="宋体" w:hint="eastAsia"/>
          <w:kern w:val="0"/>
          <w:sz w:val="24"/>
        </w:rPr>
        <w:t>（11）其它材料</w:t>
      </w:r>
    </w:p>
    <w:p w:rsidR="007449CF" w:rsidRDefault="007449CF" w:rsidP="00BE2F67">
      <w:pPr>
        <w:autoSpaceDE w:val="0"/>
        <w:autoSpaceDN w:val="0"/>
        <w:spacing w:line="460" w:lineRule="exact"/>
        <w:ind w:firstLineChars="300" w:firstLine="720"/>
        <w:contextualSpacing/>
        <w:jc w:val="left"/>
        <w:rPr>
          <w:rFonts w:ascii="宋体" w:hAnsi="宋体"/>
          <w:sz w:val="24"/>
        </w:rPr>
      </w:pPr>
      <w:bookmarkStart w:id="69" w:name="_GoBack"/>
      <w:bookmarkEnd w:id="69"/>
      <w:r>
        <w:rPr>
          <w:rFonts w:ascii="宋体" w:hAnsi="宋体" w:hint="eastAsia"/>
          <w:sz w:val="24"/>
        </w:rPr>
        <w:t>3.1.3技术标组成：</w:t>
      </w:r>
    </w:p>
    <w:p w:rsidR="007449CF" w:rsidRDefault="007449CF" w:rsidP="007449CF">
      <w:pPr>
        <w:autoSpaceDE w:val="0"/>
        <w:autoSpaceDN w:val="0"/>
        <w:spacing w:line="460" w:lineRule="exact"/>
        <w:ind w:firstLineChars="257" w:firstLine="617"/>
        <w:contextualSpacing/>
        <w:jc w:val="left"/>
        <w:rPr>
          <w:rFonts w:ascii="宋体" w:hAnsi="宋体"/>
          <w:sz w:val="24"/>
        </w:rPr>
      </w:pPr>
      <w:bookmarkStart w:id="70" w:name="_Toc179632566"/>
      <w:bookmarkStart w:id="71" w:name="_Toc152042324"/>
      <w:bookmarkStart w:id="72" w:name="_Toc144974516"/>
      <w:bookmarkStart w:id="73" w:name="_Toc311013701"/>
      <w:bookmarkStart w:id="74" w:name="_Toc152045548"/>
      <w:bookmarkEnd w:id="63"/>
      <w:bookmarkEnd w:id="64"/>
      <w:bookmarkEnd w:id="65"/>
      <w:bookmarkEnd w:id="66"/>
      <w:bookmarkEnd w:id="67"/>
      <w:r>
        <w:rPr>
          <w:rFonts w:ascii="宋体" w:hAnsi="宋体" w:hint="eastAsia"/>
          <w:sz w:val="24"/>
        </w:rPr>
        <w:t xml:space="preserve">（1）内容完整性和编制水平；                                              </w:t>
      </w:r>
    </w:p>
    <w:p w:rsidR="007449CF" w:rsidRDefault="007449CF" w:rsidP="007449CF">
      <w:pPr>
        <w:autoSpaceDE w:val="0"/>
        <w:autoSpaceDN w:val="0"/>
        <w:spacing w:line="460" w:lineRule="exact"/>
        <w:ind w:firstLineChars="257" w:firstLine="617"/>
        <w:contextualSpacing/>
        <w:jc w:val="left"/>
        <w:rPr>
          <w:rFonts w:ascii="宋体" w:hAnsi="宋体"/>
          <w:sz w:val="24"/>
        </w:rPr>
      </w:pPr>
      <w:r>
        <w:rPr>
          <w:rFonts w:ascii="宋体" w:hAnsi="宋体" w:hint="eastAsia"/>
          <w:sz w:val="24"/>
        </w:rPr>
        <w:t xml:space="preserve">（2）施工方案和技术措施；                                             </w:t>
      </w:r>
    </w:p>
    <w:p w:rsidR="007449CF" w:rsidRDefault="007449CF" w:rsidP="007449CF">
      <w:pPr>
        <w:autoSpaceDE w:val="0"/>
        <w:autoSpaceDN w:val="0"/>
        <w:spacing w:line="460" w:lineRule="exact"/>
        <w:ind w:firstLineChars="257" w:firstLine="617"/>
        <w:contextualSpacing/>
        <w:jc w:val="left"/>
        <w:rPr>
          <w:rFonts w:ascii="宋体" w:hAnsi="宋体"/>
          <w:sz w:val="24"/>
        </w:rPr>
      </w:pPr>
      <w:r>
        <w:rPr>
          <w:rFonts w:ascii="宋体" w:hAnsi="宋体" w:hint="eastAsia"/>
          <w:sz w:val="24"/>
        </w:rPr>
        <w:t xml:space="preserve">（3）质量管理体系与措施；                                             </w:t>
      </w:r>
    </w:p>
    <w:p w:rsidR="007449CF" w:rsidRDefault="007449CF" w:rsidP="007449CF">
      <w:pPr>
        <w:autoSpaceDE w:val="0"/>
        <w:autoSpaceDN w:val="0"/>
        <w:spacing w:line="460" w:lineRule="exact"/>
        <w:ind w:firstLineChars="257" w:firstLine="617"/>
        <w:contextualSpacing/>
        <w:jc w:val="left"/>
        <w:rPr>
          <w:rFonts w:ascii="宋体" w:hAnsi="宋体"/>
          <w:sz w:val="24"/>
        </w:rPr>
      </w:pPr>
      <w:r>
        <w:rPr>
          <w:rFonts w:ascii="宋体" w:hAnsi="宋体" w:hint="eastAsia"/>
          <w:sz w:val="24"/>
        </w:rPr>
        <w:t xml:space="preserve">（4）安全管理体系与措施；                                          </w:t>
      </w:r>
    </w:p>
    <w:p w:rsidR="007449CF" w:rsidRDefault="007449CF" w:rsidP="007449CF">
      <w:pPr>
        <w:autoSpaceDE w:val="0"/>
        <w:autoSpaceDN w:val="0"/>
        <w:spacing w:line="460" w:lineRule="exact"/>
        <w:contextualSpacing/>
        <w:jc w:val="left"/>
        <w:rPr>
          <w:rFonts w:ascii="宋体" w:hAnsi="宋体"/>
          <w:sz w:val="24"/>
        </w:rPr>
      </w:pPr>
      <w:r>
        <w:rPr>
          <w:rFonts w:ascii="宋体" w:hAnsi="宋体" w:hint="eastAsia"/>
          <w:sz w:val="24"/>
        </w:rPr>
        <w:t xml:space="preserve">     （5）环境保护管理体系与措施；                                     </w:t>
      </w:r>
    </w:p>
    <w:p w:rsidR="007449CF" w:rsidRDefault="007449CF" w:rsidP="007449CF">
      <w:pPr>
        <w:autoSpaceDE w:val="0"/>
        <w:autoSpaceDN w:val="0"/>
        <w:spacing w:line="460" w:lineRule="exact"/>
        <w:contextualSpacing/>
        <w:jc w:val="left"/>
        <w:rPr>
          <w:rFonts w:ascii="宋体" w:hAnsi="宋体"/>
          <w:sz w:val="24"/>
        </w:rPr>
      </w:pPr>
      <w:r>
        <w:rPr>
          <w:rFonts w:ascii="宋体" w:hAnsi="宋体" w:hint="eastAsia"/>
          <w:sz w:val="24"/>
        </w:rPr>
        <w:t xml:space="preserve">     （6）工程进度计划与措施；                                                 </w:t>
      </w:r>
    </w:p>
    <w:p w:rsidR="007449CF" w:rsidRDefault="007449CF" w:rsidP="007449CF">
      <w:pPr>
        <w:autoSpaceDE w:val="0"/>
        <w:autoSpaceDN w:val="0"/>
        <w:spacing w:line="460" w:lineRule="exact"/>
        <w:contextualSpacing/>
        <w:jc w:val="left"/>
        <w:rPr>
          <w:rFonts w:ascii="宋体" w:hAnsi="宋体"/>
          <w:sz w:val="24"/>
        </w:rPr>
      </w:pPr>
      <w:r>
        <w:rPr>
          <w:rFonts w:ascii="宋体" w:hAnsi="宋体" w:hint="eastAsia"/>
          <w:sz w:val="24"/>
        </w:rPr>
        <w:t xml:space="preserve">     （7）拟投入资源配备计划；                                              </w:t>
      </w:r>
    </w:p>
    <w:p w:rsidR="007449CF" w:rsidRDefault="007449CF" w:rsidP="007449CF">
      <w:pPr>
        <w:topLinePunct/>
        <w:spacing w:line="460" w:lineRule="exact"/>
        <w:ind w:left="720" w:hangingChars="300" w:hanging="720"/>
        <w:contextualSpacing/>
        <w:jc w:val="left"/>
        <w:rPr>
          <w:rFonts w:ascii="宋体" w:hAnsi="宋体"/>
          <w:sz w:val="24"/>
        </w:rPr>
      </w:pPr>
      <w:r>
        <w:rPr>
          <w:rFonts w:ascii="宋体" w:hAnsi="宋体" w:hint="eastAsia"/>
          <w:sz w:val="24"/>
        </w:rPr>
        <w:t>（8）施工进度表或施工网络图；</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（9）施工总平面布置图；</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（10）节能减排、绿色施工（含扬尘治理）措施、工艺创新方面针对本工程有具体措施或企业自有创新技术；</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（11）新工艺、新技术、新设备、新材料的采用程度，其在确保质量、降低成本、缩短工期、减轻劳动强度、提高工效等方面的作用；</w:t>
      </w:r>
    </w:p>
    <w:p w:rsidR="007449CF" w:rsidRDefault="007449CF" w:rsidP="007449CF">
      <w:pPr>
        <w:topLinePunct/>
        <w:spacing w:line="460" w:lineRule="exact"/>
        <w:ind w:firstLineChars="300" w:firstLine="720"/>
        <w:contextualSpacing/>
        <w:jc w:val="left"/>
        <w:rPr>
          <w:rFonts w:ascii="宋体" w:hAnsi="宋体" w:cs="宋体"/>
          <w:sz w:val="24"/>
        </w:rPr>
      </w:pPr>
      <w:r>
        <w:rPr>
          <w:rFonts w:ascii="宋体" w:hAnsi="宋体" w:cs="宋体" w:hint="eastAsia"/>
          <w:sz w:val="24"/>
        </w:rPr>
        <w:t>（12）企业具备信息化管理平台，能够使工程管理者对现场实施监控和数据处理。</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3.2 投标报价</w:t>
      </w:r>
      <w:bookmarkEnd w:id="70"/>
      <w:bookmarkEnd w:id="71"/>
      <w:bookmarkEnd w:id="72"/>
      <w:bookmarkEnd w:id="73"/>
      <w:bookmarkEnd w:id="74"/>
    </w:p>
    <w:p w:rsidR="007449CF" w:rsidRDefault="007449CF" w:rsidP="007449CF">
      <w:pPr>
        <w:topLinePunct/>
        <w:spacing w:line="460" w:lineRule="exact"/>
        <w:ind w:firstLineChars="200" w:firstLine="480"/>
        <w:contextualSpacing/>
        <w:rPr>
          <w:rFonts w:ascii="宋体" w:hAnsi="宋体" w:cs="宋体"/>
          <w:sz w:val="24"/>
        </w:rPr>
      </w:pPr>
      <w:bookmarkStart w:id="75" w:name="_Toc311013702"/>
      <w:bookmarkStart w:id="76" w:name="_Toc152042325"/>
      <w:bookmarkStart w:id="77" w:name="_Toc144974517"/>
      <w:bookmarkStart w:id="78" w:name="_Toc152045549"/>
      <w:bookmarkStart w:id="79" w:name="_Toc179632567"/>
      <w:r>
        <w:rPr>
          <w:rFonts w:ascii="宋体" w:hAnsi="宋体" w:cs="宋体" w:hint="eastAsia"/>
          <w:sz w:val="24"/>
        </w:rPr>
        <w:t xml:space="preserve">  3.2.1 投标人应按第五章“工程量清单”</w:t>
      </w:r>
      <w:r w:rsidRPr="00D35A87">
        <w:rPr>
          <w:rFonts w:ascii="宋体" w:hAnsi="宋体" w:cs="宋体" w:hint="eastAsia"/>
          <w:sz w:val="24"/>
        </w:rPr>
        <w:t>的要求填写相应表格</w:t>
      </w:r>
      <w:r>
        <w:rPr>
          <w:rFonts w:ascii="宋体" w:hAnsi="宋体" w:cs="宋体" w:hint="eastAsia"/>
          <w:sz w:val="24"/>
        </w:rPr>
        <w:t>。</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3.2.2 投标人在投标截止时间前修改投标函中的投标总报价，应同时修改第五章“工程量清单”中的相应报价。此修改须符合本章第4.3款的有关要求。</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3.2.3投标人只能提出一个不变价格，招标人不接受任何选择报价。不允许任一投标人对同一招标项目提出两个或两个以上不同的投标报价。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3.2.4投标报价有算术错误的，评标委员会按以下原则进行修正：</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（一）用数字表示的数额与用文字表示的数额不一致时，以文字数额为准；</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（二）单价与工程量的乘积与总价之间不一致时，以单价为准。若单价有明显的小数点错位，应以总价为准，并修改单价。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调整后的报价经投标人确认后产生约束力，投标人不接受修正价格的，其投标将被否决。</w:t>
      </w:r>
    </w:p>
    <w:p w:rsidR="007449CF" w:rsidRDefault="007449CF" w:rsidP="007449CF">
      <w:pPr>
        <w:topLinePunct/>
        <w:spacing w:line="460" w:lineRule="exact"/>
        <w:ind w:firstLineChars="200" w:firstLine="480"/>
        <w:contextualSpacing/>
        <w:rPr>
          <w:rFonts w:ascii="宋体" w:hAnsi="宋体" w:cs="宋体"/>
          <w:sz w:val="24"/>
        </w:rPr>
      </w:pPr>
      <w:bookmarkStart w:id="80" w:name="OLE_LINK21"/>
      <w:r>
        <w:rPr>
          <w:rFonts w:ascii="宋体" w:hAnsi="宋体" w:cs="宋体" w:hint="eastAsia"/>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w:t>
      </w:r>
      <w:r>
        <w:rPr>
          <w:rFonts w:ascii="宋体" w:hAnsi="宋体" w:cs="宋体" w:hint="eastAsia"/>
          <w:b/>
          <w:sz w:val="24"/>
        </w:rPr>
        <w:t>安全文明施工措施费费用总额且不得低于90%</w:t>
      </w:r>
      <w:r>
        <w:rPr>
          <w:rFonts w:ascii="宋体" w:hAnsi="宋体" w:cs="宋体" w:hint="eastAsia"/>
          <w:sz w:val="24"/>
        </w:rPr>
        <w:t>。</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投标人编制投标报价时，同一投标文件综合工日应前后保持一致。</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不按照以上要求编制投标报价的，视为违反《许昌市建设工程工程量清单招标评标办法（试行）》第八条第3款之规定，按废标处理。</w:t>
      </w:r>
      <w:bookmarkEnd w:id="80"/>
    </w:p>
    <w:p w:rsidR="007449CF" w:rsidRDefault="007449CF" w:rsidP="007449CF">
      <w:pPr>
        <w:topLinePunct/>
        <w:spacing w:line="460" w:lineRule="exact"/>
        <w:ind w:firstLineChars="200" w:firstLine="482"/>
        <w:contextualSpacing/>
        <w:rPr>
          <w:rFonts w:ascii="宋体" w:hAnsi="宋体" w:cs="宋体"/>
          <w:b/>
          <w:sz w:val="24"/>
        </w:rPr>
      </w:pPr>
      <w:r>
        <w:rPr>
          <w:rFonts w:ascii="宋体" w:hAnsi="宋体" w:cs="宋体" w:hint="eastAsia"/>
          <w:b/>
          <w:sz w:val="24"/>
        </w:rPr>
        <w:t>3.3 投标有效期</w:t>
      </w:r>
      <w:bookmarkEnd w:id="75"/>
      <w:bookmarkEnd w:id="76"/>
      <w:bookmarkEnd w:id="77"/>
      <w:bookmarkEnd w:id="78"/>
      <w:bookmarkEnd w:id="79"/>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3.3.1 在投标人须知前附表规定的投标有效期内，投标人不得要求撤销或修改其投标文件。</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7449CF" w:rsidRDefault="007449CF" w:rsidP="007449CF">
      <w:pPr>
        <w:spacing w:line="460" w:lineRule="exact"/>
        <w:ind w:firstLineChars="200" w:firstLine="482"/>
        <w:rPr>
          <w:rFonts w:ascii="宋体" w:hAnsi="宋体" w:cs="宋体"/>
          <w:b/>
          <w:sz w:val="24"/>
        </w:rPr>
      </w:pPr>
      <w:bookmarkStart w:id="81" w:name="_Toc152045550"/>
      <w:bookmarkStart w:id="82" w:name="_Toc311013703"/>
      <w:bookmarkStart w:id="83" w:name="_Toc152042326"/>
      <w:bookmarkStart w:id="84" w:name="_Toc144974518"/>
      <w:bookmarkStart w:id="85" w:name="_Toc179632568"/>
      <w:r>
        <w:rPr>
          <w:rFonts w:ascii="宋体" w:hAnsi="宋体" w:cs="宋体" w:hint="eastAsia"/>
          <w:b/>
          <w:sz w:val="24"/>
        </w:rPr>
        <w:t xml:space="preserve">3.4 </w:t>
      </w:r>
      <w:bookmarkStart w:id="86" w:name="_Toc311013704"/>
      <w:bookmarkStart w:id="87" w:name="_Toc152042328"/>
      <w:bookmarkStart w:id="88" w:name="_Toc179632570"/>
      <w:bookmarkStart w:id="89" w:name="_Toc144974520"/>
      <w:bookmarkStart w:id="90" w:name="_Toc152045552"/>
      <w:bookmarkEnd w:id="81"/>
      <w:bookmarkEnd w:id="82"/>
      <w:bookmarkEnd w:id="83"/>
      <w:bookmarkEnd w:id="84"/>
      <w:bookmarkEnd w:id="85"/>
      <w:r>
        <w:rPr>
          <w:rFonts w:ascii="宋体" w:hAnsi="宋体" w:cs="宋体" w:hint="eastAsia"/>
          <w:b/>
          <w:sz w:val="24"/>
        </w:rPr>
        <w:t>投标保证金缴纳及退还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1、投标保证金递交截止时间及金额见投标人须知前附表。</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2、投标保证金缴纳方式：银行转账、银行电汇（均需从投标人的基本账户汇出），不接受以现金方式缴纳的投标保证金。凡以现金方式缴纳投标保证金而影响其投标结果的，由投标人自行负责。</w:t>
      </w:r>
    </w:p>
    <w:p w:rsidR="007449CF" w:rsidRDefault="007449CF" w:rsidP="007449CF">
      <w:pPr>
        <w:spacing w:line="460" w:lineRule="exact"/>
        <w:ind w:firstLineChars="200" w:firstLine="480"/>
        <w:jc w:val="left"/>
        <w:rPr>
          <w:rFonts w:ascii="宋体" w:hAnsi="宋体" w:cs="宋体"/>
          <w:sz w:val="24"/>
        </w:rPr>
      </w:pPr>
      <w:r>
        <w:rPr>
          <w:rFonts w:ascii="宋体" w:hAnsi="宋体" w:cs="宋体" w:hint="eastAsia"/>
          <w:sz w:val="24"/>
        </w:rPr>
        <w:t>2.1 投标人网上报名后，登录http://221.14.6.70:8088/ggzy系统，依次点击“会员向导”→“参与投标”→“费用缴纳说明”→“保证金缴纳说明单”，获取缴费说明单，根据每个标段的缴纳说明单在缴纳截止时间前缴纳；</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2.2 成功缴纳后重新登录前述系统，依次点击“会员向导”→“参与投标”→“保证金绑定”→“绑定”进行投标保证金绑定。</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2.4 每个投标人每个项目每个标段只有唯一缴纳账号，切勿重复缴纳或错误缴纳。</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3、未按上述规定操作引起的无效投标，由投标人自行负责。</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4、汇款凭证无须备注项目编号和项目名称。</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5、出现以下情形造成的投标保证金无效，由投标人自行负责。</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(1)投标保证金未从投标人的基本账户转出；</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(2)投标保证金未按照招标文件划分的标段转账。</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6、《保证金缴纳绑定操作指南》获取方法：</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保证金缴纳绑定问题咨询电话:0374-2961598</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7、基本户备案</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7.1 自文件发布之日起，投标人需进行基本户备案，已备案的基本户开户银行、账户发生变化的，须在投标保证金缴纳前办理变更手续。</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 xml:space="preserve">7.2 基本户备案流程： </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7.3 因投标人的原因无法及时退还投标保证金、滞留三年以上的，投标保证金上缴同级国库。</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8、投标保证金的退还：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电话：</w:t>
      </w:r>
      <w:r>
        <w:rPr>
          <w:rFonts w:ascii="宋体" w:hAnsi="宋体" w:cs="宋体"/>
          <w:sz w:val="24"/>
        </w:rPr>
        <w:t>0374-6189229</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8.2 法定期限内未签订书面合同的，按照有关规定向中标人和其他中标候选人退还投标保证金及银行同期活期存款利息。</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8.3 项目废标或招标人终止招标的，在此后5个工作日内退还投标保证金及银行同期活期存利息。</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8.4 投标活动中出现质疑、投诉的，中标候选人、质疑人和被质疑人、投诉人和被投诉人的投标保证金暂停退还。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8.5 相关投标人有违法违规行为的项目，其投标保证金暂不退还，待行政监督部门对相关情况处置后，按照有关规定办理。</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8.6 因投标人的原因无法及时退还投标（竞买）保证金、滞留三年以上的，投标（竞买）保证金上缴同级国库。</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8.7退还投标保证金，除另有规定外，一般以转账方式一次性退还至投标保证金的原提交账户。</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9、特殊情况处理</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电话：0374-6175225。</w:t>
      </w:r>
    </w:p>
    <w:p w:rsidR="007449CF" w:rsidRDefault="007449CF" w:rsidP="007449CF">
      <w:pPr>
        <w:spacing w:line="460" w:lineRule="exact"/>
        <w:ind w:firstLineChars="200" w:firstLine="482"/>
        <w:rPr>
          <w:rFonts w:ascii="宋体" w:hAnsi="宋体" w:cs="宋体"/>
          <w:b/>
          <w:sz w:val="24"/>
        </w:rPr>
      </w:pPr>
      <w:r>
        <w:rPr>
          <w:rFonts w:ascii="宋体" w:hAnsi="宋体" w:cs="宋体" w:hint="eastAsia"/>
          <w:b/>
          <w:sz w:val="24"/>
        </w:rPr>
        <w:t>10、投标人有下列情形之一的，投标保证金不予退还：</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 xml:space="preserve">10.1 中标人无正当理由不与招标人订立合同，在签订合同时向招标人提出附加条件，或者不按照招标文件要求提交履约保证金的，取消其中标资格，投标保证金不予退还。 </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10.2 投标人有违法违规行为，其投标保证金暂不退还，待行政监督部门对相关情况处置后，按照有关规定办理。</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7449CF" w:rsidRDefault="007449CF" w:rsidP="007449CF">
      <w:pPr>
        <w:spacing w:line="460" w:lineRule="exact"/>
        <w:ind w:firstLineChars="200" w:firstLine="480"/>
        <w:rPr>
          <w:rFonts w:ascii="宋体" w:hAnsi="宋体" w:cs="宋体"/>
          <w:sz w:val="24"/>
        </w:rPr>
      </w:pPr>
      <w:r>
        <w:rPr>
          <w:rFonts w:ascii="宋体" w:hAnsi="宋体" w:cs="宋体" w:hint="eastAsia"/>
          <w:sz w:val="24"/>
        </w:rPr>
        <w:t>10.4 相关法律、法规规定不予退还的其它情形。</w:t>
      </w:r>
    </w:p>
    <w:p w:rsidR="007449CF" w:rsidRDefault="007449CF" w:rsidP="007449CF">
      <w:pPr>
        <w:topLinePunct/>
        <w:spacing w:line="460" w:lineRule="exact"/>
        <w:ind w:firstLineChars="200" w:firstLine="482"/>
        <w:contextualSpacing/>
        <w:rPr>
          <w:rFonts w:ascii="宋体" w:hAnsi="宋体" w:cs="宋体"/>
          <w:b/>
          <w:sz w:val="24"/>
        </w:rPr>
      </w:pPr>
      <w:r>
        <w:rPr>
          <w:rFonts w:ascii="宋体" w:hAnsi="宋体" w:cs="宋体" w:hint="eastAsia"/>
          <w:b/>
          <w:sz w:val="24"/>
        </w:rPr>
        <w:t>3.5资格审查资料</w:t>
      </w:r>
      <w:bookmarkStart w:id="91" w:name="_Toc152045553"/>
      <w:bookmarkStart w:id="92" w:name="_Toc144974521"/>
      <w:bookmarkStart w:id="93" w:name="_Toc179632571"/>
      <w:bookmarkStart w:id="94" w:name="_Toc152042329"/>
      <w:bookmarkEnd w:id="86"/>
      <w:bookmarkEnd w:id="87"/>
      <w:bookmarkEnd w:id="88"/>
      <w:bookmarkEnd w:id="89"/>
      <w:bookmarkEnd w:id="90"/>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3.5.1 “投标人基本情况表”应附投标人营业执照副本、安全生产许可证、资质证书副本等材料的复印件。</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3.5.2 “近年财务状况表”应附有效的经会计师事务所或审计机构审计的财务会计报表，包括资产负债表、现金流量表、利润表和财务情况说明书的复印件，，具体年份要求见投标人须知前附表。</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3.5.3 “近年完成的类似项目情况表”应附中标通知书和合同协议书的复印件，具体年份要求见投标人须知前附表。每张表格只填写一个项目，并标明序号。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3.5.4“正在施工和新承接的项目情况表”应附中标通知书和合同协议书复印件。每张表格只填写一个项目，并标明序号。</w:t>
      </w:r>
    </w:p>
    <w:p w:rsidR="007449CF" w:rsidRDefault="007449CF" w:rsidP="007449CF">
      <w:pPr>
        <w:topLinePunct/>
        <w:spacing w:line="460" w:lineRule="exact"/>
        <w:ind w:firstLineChars="200" w:firstLine="480"/>
        <w:contextualSpacing/>
        <w:rPr>
          <w:rFonts w:ascii="宋体" w:hAnsi="宋体" w:cs="宋体"/>
          <w:sz w:val="24"/>
        </w:rPr>
      </w:pPr>
      <w:r>
        <w:rPr>
          <w:rFonts w:ascii="宋体" w:hAnsi="宋体" w:cs="宋体" w:hint="eastAsia"/>
          <w:sz w:val="24"/>
        </w:rPr>
        <w:t>3.5.5“近年发生的诉讼及仲裁情况”应说明相关情况，并附法院或仲裁机构作出的判决、裁决等有关法律文件复印件，具体年份要求见投标人须知前附表。</w:t>
      </w:r>
    </w:p>
    <w:p w:rsidR="007449CF" w:rsidRDefault="007449CF" w:rsidP="007449CF">
      <w:pPr>
        <w:topLinePunct/>
        <w:spacing w:line="460" w:lineRule="exact"/>
        <w:ind w:firstLineChars="200" w:firstLine="482"/>
        <w:contextualSpacing/>
        <w:rPr>
          <w:rFonts w:ascii="宋体" w:hAnsi="宋体" w:cs="宋体"/>
          <w:b/>
          <w:bCs/>
          <w:sz w:val="24"/>
        </w:rPr>
      </w:pPr>
      <w:bookmarkStart w:id="95" w:name="_Hlk534616169"/>
      <w:bookmarkEnd w:id="91"/>
      <w:bookmarkEnd w:id="92"/>
      <w:bookmarkEnd w:id="93"/>
      <w:bookmarkEnd w:id="94"/>
      <w:r>
        <w:rPr>
          <w:rFonts w:ascii="宋体" w:hAnsi="宋体" w:cs="宋体" w:hint="eastAsia"/>
          <w:b/>
          <w:bCs/>
          <w:sz w:val="24"/>
        </w:rPr>
        <w:t>3</w:t>
      </w:r>
      <w:r>
        <w:rPr>
          <w:rFonts w:ascii="宋体" w:hAnsi="宋体" w:cs="宋体"/>
          <w:b/>
          <w:bCs/>
          <w:sz w:val="24"/>
        </w:rPr>
        <w:t>.5.6</w:t>
      </w:r>
      <w:r>
        <w:rPr>
          <w:rFonts w:ascii="宋体" w:hAnsi="宋体" w:cs="宋体" w:hint="eastAsia"/>
          <w:b/>
          <w:bCs/>
          <w:sz w:val="24"/>
        </w:rPr>
        <w:t>被列入失信被执行人名单的投标人，其投标将被拒绝。</w:t>
      </w:r>
    </w:p>
    <w:p w:rsidR="007449CF" w:rsidRDefault="007449CF" w:rsidP="007449CF">
      <w:pPr>
        <w:topLinePunct/>
        <w:spacing w:line="460" w:lineRule="exact"/>
        <w:ind w:firstLineChars="200" w:firstLine="482"/>
        <w:contextualSpacing/>
        <w:rPr>
          <w:rFonts w:ascii="宋体" w:hAnsi="宋体" w:cs="宋体"/>
          <w:b/>
          <w:bCs/>
          <w:sz w:val="24"/>
        </w:rPr>
      </w:pPr>
      <w:r>
        <w:rPr>
          <w:rFonts w:ascii="宋体" w:hAnsi="宋体" w:cs="宋体" w:hint="eastAsia"/>
          <w:b/>
          <w:bCs/>
          <w:sz w:val="24"/>
        </w:rPr>
        <w:t>招标项目开标结束后、评标开始前，招标人（或招标代理机构）对投标人信用记录进行现场查询，并将查询结果随项目开标资料一并送入评标室，由专家进行评判。</w:t>
      </w:r>
    </w:p>
    <w:p w:rsidR="007449CF" w:rsidRDefault="007449CF" w:rsidP="007449CF">
      <w:pPr>
        <w:topLinePunct/>
        <w:spacing w:line="460" w:lineRule="exact"/>
        <w:ind w:firstLineChars="200" w:firstLine="482"/>
        <w:contextualSpacing/>
        <w:rPr>
          <w:rFonts w:ascii="宋体" w:hAnsi="宋体" w:cs="宋体"/>
          <w:b/>
          <w:bCs/>
          <w:sz w:val="24"/>
        </w:rPr>
      </w:pPr>
      <w:r>
        <w:rPr>
          <w:rFonts w:ascii="宋体" w:hAnsi="宋体" w:cs="宋体" w:hint="eastAsia"/>
          <w:b/>
          <w:bCs/>
          <w:sz w:val="24"/>
        </w:rPr>
        <w:t>信用信息查询记录和证据留存具体方式：经评标委员会确认的查询结果网页截图作为查询记录和证据，与其他文件一并存档。</w:t>
      </w:r>
      <w:bookmarkEnd w:id="95"/>
    </w:p>
    <w:p w:rsidR="007449CF" w:rsidRDefault="007449CF" w:rsidP="007449CF">
      <w:pPr>
        <w:topLinePunct/>
        <w:spacing w:line="460" w:lineRule="exact"/>
        <w:ind w:firstLineChars="200" w:firstLine="480"/>
        <w:contextualSpacing/>
        <w:rPr>
          <w:rFonts w:ascii="宋体" w:hAnsi="宋体" w:cs="宋体"/>
          <w:sz w:val="24"/>
        </w:rPr>
      </w:pPr>
      <w:bookmarkStart w:id="96" w:name="_Toc311013705"/>
      <w:bookmarkStart w:id="97" w:name="_Toc144974522"/>
      <w:bookmarkStart w:id="98" w:name="_Toc179632572"/>
      <w:bookmarkStart w:id="99" w:name="_Toc311013706"/>
      <w:bookmarkStart w:id="100" w:name="_Toc152042330"/>
      <w:bookmarkStart w:id="101" w:name="_Toc152045554"/>
      <w:r>
        <w:rPr>
          <w:rFonts w:ascii="宋体" w:hAnsi="宋体" w:cs="宋体" w:hint="eastAsia"/>
          <w:sz w:val="24"/>
        </w:rPr>
        <w:t>3.6 备选投标方案（不接受）</w:t>
      </w:r>
      <w:bookmarkEnd w:id="96"/>
    </w:p>
    <w:p w:rsidR="007449CF" w:rsidRDefault="007449CF" w:rsidP="007449CF">
      <w:pPr>
        <w:topLinePunct/>
        <w:spacing w:line="460" w:lineRule="exact"/>
        <w:ind w:firstLineChars="200" w:firstLine="482"/>
        <w:contextualSpacing/>
        <w:rPr>
          <w:rFonts w:ascii="宋体" w:hAnsi="宋体" w:cs="宋体"/>
          <w:b/>
          <w:sz w:val="24"/>
        </w:rPr>
      </w:pPr>
      <w:r>
        <w:rPr>
          <w:rFonts w:ascii="宋体" w:hAnsi="宋体" w:cs="宋体" w:hint="eastAsia"/>
          <w:b/>
          <w:sz w:val="24"/>
        </w:rPr>
        <w:t>3.7 投标文件的编制</w:t>
      </w:r>
      <w:bookmarkEnd w:id="97"/>
      <w:bookmarkEnd w:id="98"/>
      <w:bookmarkEnd w:id="99"/>
      <w:bookmarkEnd w:id="100"/>
      <w:bookmarkEnd w:id="101"/>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 xml:space="preserve">3.7.1 </w:t>
      </w:r>
      <w:r>
        <w:rPr>
          <w:rFonts w:ascii="宋体" w:hAnsi="宋体" w:cs="宋体" w:hint="eastAsia"/>
          <w:sz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3.7.2 </w:t>
      </w:r>
      <w:r>
        <w:rPr>
          <w:rFonts w:ascii="宋体" w:hAnsi="宋体" w:cs="宋体" w:hint="eastAsia"/>
          <w:sz w:val="24"/>
        </w:rPr>
        <w:t>投标文件应当对招标文件有关工期、投标有效期、质量要求、招标范围作出响应。</w:t>
      </w:r>
    </w:p>
    <w:p w:rsidR="007449CF" w:rsidRDefault="007449CF" w:rsidP="007449CF">
      <w:pPr>
        <w:tabs>
          <w:tab w:val="left" w:pos="7095"/>
        </w:tabs>
        <w:spacing w:line="460" w:lineRule="exact"/>
        <w:ind w:firstLineChars="200" w:firstLine="480"/>
        <w:contextualSpacing/>
        <w:rPr>
          <w:rFonts w:ascii="宋体" w:hAnsi="宋体" w:cs="宋体"/>
          <w:sz w:val="24"/>
        </w:rPr>
      </w:pPr>
      <w:r>
        <w:rPr>
          <w:rFonts w:ascii="宋体" w:hAnsi="宋体" w:cs="宋体"/>
          <w:sz w:val="24"/>
        </w:rPr>
        <w:t xml:space="preserve">3.7.3 </w:t>
      </w:r>
      <w:r>
        <w:rPr>
          <w:rFonts w:ascii="宋体" w:hAnsi="宋体" w:cs="宋体" w:hint="eastAsia"/>
          <w:sz w:val="24"/>
        </w:rPr>
        <w:t>投标人编制的投标文件应分为商务标、综合（信用）标和技术标。</w:t>
      </w:r>
    </w:p>
    <w:p w:rsidR="007449CF" w:rsidRDefault="007449CF" w:rsidP="007449CF">
      <w:pPr>
        <w:tabs>
          <w:tab w:val="left" w:pos="7095"/>
        </w:tabs>
        <w:spacing w:line="460" w:lineRule="exact"/>
        <w:ind w:firstLineChars="200" w:firstLine="480"/>
        <w:contextualSpacing/>
        <w:rPr>
          <w:rFonts w:ascii="宋体" w:hAnsi="宋体" w:cs="黑体"/>
          <w:b/>
          <w:sz w:val="24"/>
        </w:rPr>
      </w:pPr>
      <w:r>
        <w:rPr>
          <w:rFonts w:ascii="宋体" w:hAnsi="宋体" w:cs="宋体"/>
          <w:sz w:val="24"/>
        </w:rPr>
        <w:t xml:space="preserve">3.7.4 </w:t>
      </w:r>
      <w:r>
        <w:rPr>
          <w:rFonts w:ascii="宋体" w:hAnsi="宋体" w:hint="eastAsia"/>
          <w:sz w:val="24"/>
        </w:rPr>
        <w:t>投标人登录许昌公共资源交易系统下载“许昌投标文件制作系统</w:t>
      </w:r>
      <w:r>
        <w:rPr>
          <w:rFonts w:ascii="宋体" w:hAnsi="宋体"/>
          <w:sz w:val="24"/>
        </w:rPr>
        <w:t xml:space="preserve">SEARUN </w:t>
      </w:r>
      <w:r w:rsidRPr="00D35A87">
        <w:rPr>
          <w:rFonts w:ascii="宋体" w:hAnsi="宋体"/>
          <w:sz w:val="24"/>
        </w:rPr>
        <w:t>V1.</w:t>
      </w:r>
      <w:r w:rsidR="00D35A87" w:rsidRPr="00D35A87">
        <w:rPr>
          <w:rFonts w:ascii="宋体" w:hAnsi="宋体" w:hint="eastAsia"/>
          <w:sz w:val="24"/>
        </w:rPr>
        <w:t>1</w:t>
      </w:r>
      <w:r>
        <w:rPr>
          <w:rFonts w:ascii="宋体" w:hAnsi="宋体" w:hint="eastAsia"/>
          <w:sz w:val="24"/>
        </w:rPr>
        <w:t>”，按招标文件要求制作电子投标文件。</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3.7.5 </w:t>
      </w:r>
      <w:r>
        <w:rPr>
          <w:rFonts w:ascii="宋体" w:hAnsi="宋体" w:cs="宋体" w:hint="eastAsia"/>
          <w:sz w:val="24"/>
        </w:rPr>
        <w:t>使用电子介质存储的备份文件</w:t>
      </w:r>
      <w:r>
        <w:rPr>
          <w:rFonts w:ascii="宋体" w:hAnsi="宋体" w:cs="宋体"/>
          <w:sz w:val="24"/>
        </w:rPr>
        <w:t>1</w:t>
      </w:r>
      <w:r>
        <w:rPr>
          <w:rFonts w:ascii="宋体" w:hAnsi="宋体" w:cs="宋体" w:hint="eastAsia"/>
          <w:sz w:val="24"/>
        </w:rPr>
        <w:t>份。单独密封、盖章，并随纸质投标文件一并提交。</w:t>
      </w:r>
    </w:p>
    <w:p w:rsidR="007449CF" w:rsidRDefault="007449CF" w:rsidP="007449CF">
      <w:pPr>
        <w:autoSpaceDE w:val="0"/>
        <w:autoSpaceDN w:val="0"/>
        <w:spacing w:line="460" w:lineRule="exact"/>
        <w:ind w:firstLineChars="200" w:firstLine="480"/>
        <w:contextualSpacing/>
        <w:jc w:val="left"/>
        <w:outlineLvl w:val="0"/>
        <w:rPr>
          <w:rFonts w:ascii="宋体" w:hAnsi="宋体" w:cs="宋体"/>
          <w:b/>
          <w:sz w:val="24"/>
        </w:rPr>
      </w:pPr>
      <w:r>
        <w:rPr>
          <w:rFonts w:ascii="宋体" w:hAnsi="宋体" w:cs="宋体"/>
          <w:sz w:val="24"/>
        </w:rPr>
        <w:t xml:space="preserve">3.7.6 </w:t>
      </w:r>
      <w:r>
        <w:rPr>
          <w:rFonts w:ascii="宋体" w:hAnsi="宋体" w:cs="宋体" w:hint="eastAsia"/>
          <w:sz w:val="24"/>
        </w:rPr>
        <w:t>同时生成与电子投标文件内容、水印码、</w:t>
      </w:r>
      <w:r>
        <w:rPr>
          <w:rFonts w:ascii="宋体" w:hAnsi="宋体" w:cs="宋体" w:hint="eastAsia"/>
          <w:b/>
          <w:sz w:val="24"/>
        </w:rPr>
        <w:t>电子签章</w:t>
      </w:r>
      <w:r>
        <w:rPr>
          <w:rFonts w:ascii="宋体" w:hAnsi="宋体" w:cs="宋体" w:hint="eastAsia"/>
          <w:sz w:val="24"/>
        </w:rPr>
        <w:t>一致的</w:t>
      </w:r>
      <w:r>
        <w:rPr>
          <w:rFonts w:ascii="宋体" w:hAnsi="宋体" w:cs="宋体"/>
          <w:sz w:val="24"/>
        </w:rPr>
        <w:t>PDF</w:t>
      </w:r>
      <w:r>
        <w:rPr>
          <w:rFonts w:ascii="宋体" w:hAnsi="宋体" w:cs="宋体" w:hint="eastAsia"/>
          <w:sz w:val="24"/>
        </w:rPr>
        <w:t>文件</w:t>
      </w:r>
      <w:r>
        <w:rPr>
          <w:rFonts w:ascii="宋体" w:hAnsi="宋体" w:cs="宋体"/>
          <w:sz w:val="24"/>
        </w:rPr>
        <w:t>,</w:t>
      </w:r>
      <w:r>
        <w:rPr>
          <w:rFonts w:ascii="宋体" w:hAnsi="宋体" w:cs="宋体" w:hint="eastAsia"/>
          <w:sz w:val="24"/>
        </w:rPr>
        <w:t>用于打印纸质文件。</w:t>
      </w:r>
    </w:p>
    <w:p w:rsidR="007449CF" w:rsidRPr="00762E72"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3.7.7 </w:t>
      </w:r>
      <w:r w:rsidRPr="00762E72">
        <w:rPr>
          <w:rFonts w:ascii="宋体"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7449CF" w:rsidRPr="00762E72" w:rsidRDefault="007449CF" w:rsidP="007449CF">
      <w:pPr>
        <w:autoSpaceDE w:val="0"/>
        <w:autoSpaceDN w:val="0"/>
        <w:spacing w:line="460" w:lineRule="exact"/>
        <w:ind w:firstLine="480"/>
        <w:contextualSpacing/>
        <w:rPr>
          <w:rFonts w:ascii="宋体" w:hAnsi="宋体" w:cs="宋体"/>
          <w:bCs/>
          <w:sz w:val="24"/>
        </w:rPr>
      </w:pPr>
      <w:r w:rsidRPr="00762E72">
        <w:rPr>
          <w:rFonts w:ascii="宋体" w:hAnsi="宋体" w:cs="宋体"/>
          <w:sz w:val="24"/>
        </w:rPr>
        <w:t xml:space="preserve">3.7.8 </w:t>
      </w:r>
      <w:r w:rsidRPr="00762E72">
        <w:rPr>
          <w:rFonts w:ascii="宋体"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449CF" w:rsidRDefault="007449CF" w:rsidP="007449CF">
      <w:pPr>
        <w:autoSpaceDE w:val="0"/>
        <w:autoSpaceDN w:val="0"/>
        <w:spacing w:line="460" w:lineRule="exact"/>
        <w:ind w:firstLineChars="200" w:firstLine="480"/>
        <w:contextualSpacing/>
        <w:jc w:val="left"/>
        <w:rPr>
          <w:rFonts w:ascii="宋体" w:hAnsi="宋体" w:cs="宋体"/>
          <w:sz w:val="24"/>
        </w:rPr>
      </w:pPr>
      <w:r w:rsidRPr="00762E72">
        <w:rPr>
          <w:rFonts w:ascii="宋体" w:hAnsi="宋体" w:cs="宋体"/>
          <w:sz w:val="24"/>
        </w:rPr>
        <w:t xml:space="preserve">3.7.8 </w:t>
      </w:r>
      <w:r w:rsidRPr="00762E72">
        <w:rPr>
          <w:rFonts w:ascii="宋体" w:hAnsi="宋体" w:cs="宋体" w:hint="eastAsia"/>
          <w:sz w:val="24"/>
        </w:rPr>
        <w:t>纸质投标文件的正本与副本应分别装订成册，并编制目录，具体装订要求见投标人须知前附表规定。</w:t>
      </w:r>
    </w:p>
    <w:p w:rsidR="007449CF" w:rsidRDefault="007449CF" w:rsidP="007449CF">
      <w:pPr>
        <w:autoSpaceDE w:val="0"/>
        <w:autoSpaceDN w:val="0"/>
        <w:spacing w:line="460" w:lineRule="exact"/>
        <w:ind w:firstLineChars="200" w:firstLine="482"/>
        <w:contextualSpacing/>
        <w:jc w:val="left"/>
        <w:outlineLvl w:val="0"/>
        <w:rPr>
          <w:rFonts w:ascii="宋体" w:hAnsi="宋体" w:cs="宋体"/>
          <w:b/>
          <w:sz w:val="24"/>
        </w:rPr>
      </w:pPr>
      <w:r>
        <w:rPr>
          <w:rFonts w:ascii="宋体" w:hAnsi="宋体" w:cs="宋体"/>
          <w:b/>
          <w:sz w:val="24"/>
        </w:rPr>
        <w:t xml:space="preserve">3.7.9 </w:t>
      </w:r>
      <w:r>
        <w:rPr>
          <w:rFonts w:ascii="宋体" w:hAnsi="宋体" w:cs="宋体" w:hint="eastAsia"/>
          <w:b/>
          <w:sz w:val="24"/>
        </w:rPr>
        <w:t>商务标投标文件制作注意事项：</w:t>
      </w:r>
    </w:p>
    <w:p w:rsidR="007449CF" w:rsidRDefault="007449CF" w:rsidP="007449CF">
      <w:pPr>
        <w:spacing w:line="460" w:lineRule="exact"/>
        <w:contextualSpacing/>
        <w:rPr>
          <w:rFonts w:ascii="宋体" w:hAnsi="宋体" w:cs="宋体"/>
          <w:sz w:val="24"/>
        </w:rPr>
      </w:pPr>
      <w:r>
        <w:rPr>
          <w:rFonts w:ascii="宋体" w:hAnsi="宋体" w:cs="宋体" w:hint="eastAsia"/>
          <w:sz w:val="24"/>
        </w:rPr>
        <w:t xml:space="preserve">  3.7.9.1 投标人登录【全国公共资源交易平台（河南省·许昌市）】公共资源交易系统下载“许昌投标文件制作系统SEARUN V</w:t>
      </w:r>
      <w:r w:rsidRPr="00762E72">
        <w:rPr>
          <w:rFonts w:ascii="宋体" w:hAnsi="宋体" w:cs="宋体" w:hint="eastAsia"/>
          <w:sz w:val="24"/>
        </w:rPr>
        <w:t>1.</w:t>
      </w:r>
      <w:r w:rsidR="00762E72" w:rsidRPr="00762E72">
        <w:rPr>
          <w:rFonts w:ascii="宋体" w:hAnsi="宋体" w:cs="宋体" w:hint="eastAsia"/>
          <w:sz w:val="24"/>
        </w:rPr>
        <w:t>1</w:t>
      </w:r>
      <w:r>
        <w:rPr>
          <w:rFonts w:ascii="宋体" w:hAnsi="宋体" w:cs="宋体" w:hint="eastAsia"/>
          <w:sz w:val="24"/>
        </w:rPr>
        <w:t>” 和操作手册（工程项目），按招标文件要求制作商务标投标文件。</w:t>
      </w:r>
    </w:p>
    <w:p w:rsidR="007449CF" w:rsidRDefault="007449CF" w:rsidP="007449CF">
      <w:pPr>
        <w:spacing w:line="460" w:lineRule="exact"/>
        <w:ind w:firstLineChars="100" w:firstLine="240"/>
        <w:contextualSpacing/>
        <w:rPr>
          <w:rFonts w:ascii="宋体" w:hAnsi="宋体" w:cs="宋体"/>
          <w:sz w:val="24"/>
        </w:rPr>
      </w:pPr>
      <w:r>
        <w:rPr>
          <w:rFonts w:ascii="宋体" w:hAnsi="宋体" w:cs="宋体" w:hint="eastAsia"/>
          <w:sz w:val="24"/>
        </w:rPr>
        <w:t>3.7.9.2 商务标投标文件制作技术咨询：0374-2961598。</w:t>
      </w:r>
    </w:p>
    <w:p w:rsidR="007449CF" w:rsidRDefault="007449CF" w:rsidP="007449CF">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4. 投标</w:t>
      </w:r>
      <w:bookmarkEnd w:id="68"/>
    </w:p>
    <w:p w:rsidR="007449CF" w:rsidRDefault="007449CF" w:rsidP="007449CF">
      <w:pPr>
        <w:autoSpaceDE w:val="0"/>
        <w:autoSpaceDN w:val="0"/>
        <w:spacing w:line="460" w:lineRule="exact"/>
        <w:ind w:firstLineChars="196" w:firstLine="472"/>
        <w:contextualSpacing/>
        <w:jc w:val="left"/>
        <w:outlineLvl w:val="0"/>
        <w:rPr>
          <w:rFonts w:ascii="宋体" w:hAnsi="宋体" w:cs="宋体"/>
          <w:b/>
          <w:sz w:val="24"/>
        </w:rPr>
      </w:pPr>
      <w:bookmarkStart w:id="102" w:name="_Toc283559962"/>
      <w:bookmarkStart w:id="103" w:name="_Toc144974525"/>
      <w:bookmarkStart w:id="104" w:name="_Toc179632575"/>
      <w:bookmarkStart w:id="105" w:name="_Toc152045557"/>
      <w:bookmarkStart w:id="106" w:name="_Toc311013709"/>
      <w:bookmarkStart w:id="107" w:name="_Toc152042333"/>
      <w:bookmarkStart w:id="108" w:name="_Toc450029256"/>
      <w:r>
        <w:rPr>
          <w:rFonts w:ascii="宋体" w:hAnsi="宋体" w:cs="宋体"/>
          <w:b/>
          <w:sz w:val="24"/>
        </w:rPr>
        <w:t xml:space="preserve">4.1 </w:t>
      </w:r>
      <w:r>
        <w:rPr>
          <w:rFonts w:ascii="宋体" w:hAnsi="宋体" w:cs="宋体" w:hint="eastAsia"/>
          <w:b/>
          <w:sz w:val="24"/>
        </w:rPr>
        <w:t>投标文件的密封和标记</w:t>
      </w:r>
      <w:bookmarkEnd w:id="102"/>
    </w:p>
    <w:p w:rsidR="007449CF" w:rsidRDefault="007449CF" w:rsidP="007449CF">
      <w:pPr>
        <w:autoSpaceDE w:val="0"/>
        <w:autoSpaceDN w:val="0"/>
        <w:spacing w:line="460" w:lineRule="exact"/>
        <w:ind w:firstLineChars="200" w:firstLine="480"/>
        <w:contextualSpacing/>
        <w:jc w:val="left"/>
        <w:rPr>
          <w:rFonts w:ascii="宋体" w:hAnsi="宋体" w:cs="宋体"/>
          <w:sz w:val="24"/>
        </w:rPr>
      </w:pPr>
      <w:r>
        <w:rPr>
          <w:rFonts w:ascii="宋体" w:hAnsi="宋体" w:cs="宋体"/>
          <w:sz w:val="24"/>
        </w:rPr>
        <w:t xml:space="preserve">4.1.1 </w:t>
      </w:r>
      <w:r>
        <w:rPr>
          <w:rFonts w:ascii="宋体" w:hAnsi="宋体" w:cs="宋体" w:hint="eastAsia"/>
          <w:sz w:val="24"/>
        </w:rPr>
        <w:t>纸质投标文件的正本、副本应分开包装，最后把包装好的正本与副本包装在一个包装内，加贴封条，并在封套的封口处加盖投标人公章，密封不符合要求的不予受理。</w:t>
      </w:r>
    </w:p>
    <w:p w:rsidR="007449CF" w:rsidRDefault="007449CF" w:rsidP="007449CF">
      <w:pPr>
        <w:autoSpaceDE w:val="0"/>
        <w:autoSpaceDN w:val="0"/>
        <w:spacing w:line="460" w:lineRule="exact"/>
        <w:ind w:firstLineChars="200" w:firstLine="480"/>
        <w:contextualSpacing/>
        <w:jc w:val="left"/>
        <w:rPr>
          <w:rFonts w:ascii="宋体" w:hAnsi="宋体" w:cs="宋体"/>
          <w:sz w:val="24"/>
        </w:rPr>
      </w:pPr>
      <w:r>
        <w:rPr>
          <w:rFonts w:ascii="宋体" w:hAnsi="宋体" w:cs="宋体"/>
          <w:sz w:val="24"/>
        </w:rPr>
        <w:t xml:space="preserve">4.1.2 </w:t>
      </w:r>
      <w:r>
        <w:rPr>
          <w:rFonts w:ascii="宋体" w:hAnsi="宋体" w:cs="宋体" w:hint="eastAsia"/>
          <w:sz w:val="24"/>
        </w:rPr>
        <w:t>投标文件的封套上应写明的其他内容见投标人须知前附表。</w:t>
      </w:r>
    </w:p>
    <w:p w:rsidR="00762E72" w:rsidRDefault="007449CF" w:rsidP="00762E72">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4.1.3</w:t>
      </w:r>
      <w:r>
        <w:rPr>
          <w:rFonts w:ascii="宋体" w:hAnsi="宋体" w:cs="宋体" w:hint="eastAsia"/>
          <w:sz w:val="24"/>
        </w:rPr>
        <w:t>使用电子介质存储的投标文件封套上写明“</w:t>
      </w:r>
      <w:r w:rsidR="00762E72" w:rsidRPr="00762E72">
        <w:rPr>
          <w:rFonts w:ascii="宋体" w:hAnsi="宋体" w:cs="宋体" w:hint="eastAsia"/>
          <w:sz w:val="24"/>
        </w:rPr>
        <w:t>招标人名称、项目名称、投标单位名称、在     年   月  日    时   分前不得开启，不得邮寄。</w:t>
      </w:r>
      <w:r>
        <w:rPr>
          <w:rFonts w:ascii="宋体" w:hAnsi="宋体" w:cs="宋体" w:hint="eastAsia"/>
          <w:sz w:val="24"/>
        </w:rPr>
        <w:t>”</w:t>
      </w:r>
      <w:r w:rsidR="00762E72">
        <w:rPr>
          <w:rFonts w:ascii="宋体" w:hAnsi="宋体" w:cs="宋体" w:hint="eastAsia"/>
          <w:sz w:val="24"/>
        </w:rPr>
        <w:t>并</w:t>
      </w:r>
      <w:r w:rsidR="00762E72" w:rsidRPr="00762E72">
        <w:rPr>
          <w:rFonts w:ascii="宋体" w:hAnsi="宋体" w:cs="宋体" w:hint="eastAsia"/>
          <w:sz w:val="24"/>
        </w:rPr>
        <w:t>加盖单位公章，法定代表人或委托代理人签名，在投标截止时间前随纸质投标文件一并递交。</w:t>
      </w:r>
    </w:p>
    <w:p w:rsidR="007449CF" w:rsidRDefault="007449CF" w:rsidP="00762E72">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4.1.4 </w:t>
      </w:r>
      <w:r>
        <w:rPr>
          <w:rFonts w:ascii="宋体" w:hAnsi="宋体" w:cs="宋体" w:hint="eastAsia"/>
          <w:sz w:val="24"/>
        </w:rPr>
        <w:t>未按本章第</w:t>
      </w:r>
      <w:r>
        <w:rPr>
          <w:rFonts w:ascii="宋体" w:hAnsi="宋体" w:cs="宋体"/>
          <w:sz w:val="24"/>
        </w:rPr>
        <w:t>4.1.1</w:t>
      </w:r>
      <w:r>
        <w:rPr>
          <w:rFonts w:ascii="宋体" w:hAnsi="宋体" w:cs="宋体" w:hint="eastAsia"/>
          <w:sz w:val="24"/>
        </w:rPr>
        <w:t>项、第</w:t>
      </w:r>
      <w:r>
        <w:rPr>
          <w:rFonts w:ascii="宋体" w:hAnsi="宋体" w:cs="宋体"/>
          <w:sz w:val="24"/>
        </w:rPr>
        <w:t>4.1.2</w:t>
      </w:r>
      <w:r>
        <w:rPr>
          <w:rFonts w:ascii="宋体" w:hAnsi="宋体" w:cs="宋体" w:hint="eastAsia"/>
          <w:sz w:val="24"/>
        </w:rPr>
        <w:t>项、第</w:t>
      </w:r>
      <w:r>
        <w:rPr>
          <w:rFonts w:ascii="宋体" w:hAnsi="宋体" w:cs="宋体"/>
          <w:sz w:val="24"/>
        </w:rPr>
        <w:t>4.1.3</w:t>
      </w:r>
      <w:r>
        <w:rPr>
          <w:rFonts w:ascii="宋体" w:hAnsi="宋体" w:cs="宋体" w:hint="eastAsia"/>
          <w:sz w:val="24"/>
        </w:rPr>
        <w:t>项要求密封和加写标记的投标文件，招标人不予受理。</w:t>
      </w:r>
    </w:p>
    <w:p w:rsidR="007449CF" w:rsidRDefault="007449CF" w:rsidP="007449CF">
      <w:pPr>
        <w:autoSpaceDE w:val="0"/>
        <w:autoSpaceDN w:val="0"/>
        <w:spacing w:line="460" w:lineRule="exact"/>
        <w:ind w:firstLineChars="196" w:firstLine="472"/>
        <w:contextualSpacing/>
        <w:jc w:val="left"/>
        <w:outlineLvl w:val="0"/>
        <w:rPr>
          <w:rFonts w:ascii="宋体" w:hAnsi="宋体" w:cs="宋体"/>
          <w:b/>
          <w:sz w:val="24"/>
        </w:rPr>
      </w:pPr>
      <w:r>
        <w:rPr>
          <w:rFonts w:ascii="宋体" w:hAnsi="宋体" w:cs="宋体"/>
          <w:b/>
          <w:sz w:val="24"/>
        </w:rPr>
        <w:t xml:space="preserve">4.2 </w:t>
      </w:r>
      <w:r>
        <w:rPr>
          <w:rFonts w:ascii="宋体" w:hAnsi="宋体" w:cs="宋体" w:hint="eastAsia"/>
          <w:b/>
          <w:sz w:val="24"/>
        </w:rPr>
        <w:t>投标文件的递交</w:t>
      </w:r>
      <w:bookmarkEnd w:id="103"/>
      <w:bookmarkEnd w:id="104"/>
      <w:bookmarkEnd w:id="105"/>
      <w:bookmarkEnd w:id="106"/>
      <w:bookmarkEnd w:id="107"/>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bookmarkStart w:id="109" w:name="_Toc10603"/>
      <w:bookmarkStart w:id="110" w:name="_Toc311013711"/>
      <w:bookmarkEnd w:id="108"/>
      <w:r>
        <w:rPr>
          <w:rFonts w:ascii="宋体" w:hAnsi="宋体" w:cs="宋体" w:hint="eastAsia"/>
          <w:sz w:val="24"/>
        </w:rPr>
        <w:t>1、本项目为全流程电子化交易项目，须提交电子投标文件和纸质投标文件（</w:t>
      </w:r>
      <w:r>
        <w:rPr>
          <w:rFonts w:ascii="宋体" w:hAnsi="宋体" w:cs="宋体" w:hint="eastAsia"/>
          <w:sz w:val="24"/>
          <w:u w:val="single"/>
        </w:rPr>
        <w:t>正本1份、副本</w:t>
      </w:r>
      <w:r>
        <w:rPr>
          <w:rFonts w:ascii="宋体" w:hAnsi="宋体" w:cs="宋体"/>
          <w:sz w:val="24"/>
          <w:u w:val="single"/>
        </w:rPr>
        <w:t>1</w:t>
      </w:r>
      <w:r>
        <w:rPr>
          <w:rFonts w:ascii="宋体" w:hAnsi="宋体" w:cs="宋体" w:hint="eastAsia"/>
          <w:sz w:val="24"/>
          <w:u w:val="single"/>
        </w:rPr>
        <w:t>份、电子介质存储的投标文件1份）</w:t>
      </w:r>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r>
        <w:rPr>
          <w:rFonts w:ascii="宋体" w:hAnsi="宋体" w:cs="宋体" w:hint="eastAsia"/>
          <w:sz w:val="24"/>
        </w:rPr>
        <w:t>2、投标文件提交截止时间及开标时间：见招标公告</w:t>
      </w:r>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r>
        <w:rPr>
          <w:rFonts w:ascii="宋体" w:hAnsi="宋体" w:cs="宋体" w:hint="eastAsia"/>
          <w:sz w:val="24"/>
        </w:rPr>
        <w:t>3、电子投标文件的提交：电子投标文件应在投标文件提交截止时间（开标时间）之前成功提交至《全国公共资源交易平台(河南省</w:t>
      </w:r>
      <w:r>
        <w:rPr>
          <w:rFonts w:ascii="Segoe UI Emoji" w:hAnsi="Segoe UI Emoji" w:cs="Segoe UI Emoji"/>
          <w:sz w:val="24"/>
        </w:rPr>
        <w:t>▪</w:t>
      </w:r>
      <w:r>
        <w:rPr>
          <w:rFonts w:ascii="宋体" w:hAnsi="宋体" w:cs="宋体" w:hint="eastAsia"/>
          <w:sz w:val="24"/>
        </w:rPr>
        <w:t>许昌市)》公共资源交易系统，并随纸质投标文件一并提交电子介质存储的备份文件,纸质投标文件提交地点：详见投标人须知。</w:t>
      </w:r>
    </w:p>
    <w:p w:rsidR="007449CF" w:rsidRDefault="007449CF" w:rsidP="007449CF">
      <w:pPr>
        <w:autoSpaceDE w:val="0"/>
        <w:autoSpaceDN w:val="0"/>
        <w:spacing w:line="460" w:lineRule="exact"/>
        <w:ind w:firstLineChars="196" w:firstLine="470"/>
        <w:contextualSpacing/>
        <w:jc w:val="left"/>
        <w:outlineLvl w:val="0"/>
        <w:rPr>
          <w:rFonts w:ascii="宋体" w:hAnsi="宋体" w:cs="宋体"/>
          <w:sz w:val="24"/>
        </w:rPr>
      </w:pPr>
      <w:r>
        <w:rPr>
          <w:rFonts w:ascii="宋体" w:hAnsi="宋体" w:cs="宋体"/>
          <w:sz w:val="24"/>
        </w:rPr>
        <w:t>4</w:t>
      </w:r>
      <w:r>
        <w:rPr>
          <w:rFonts w:ascii="宋体" w:hAnsi="宋体" w:cs="宋体" w:hint="eastAsia"/>
          <w:sz w:val="24"/>
        </w:rPr>
        <w:t>、逾期送达的或者未按照招标文件要求密封的纸质投标文件、及仅提供纸质投标文件的，招标人不予受理。</w:t>
      </w:r>
    </w:p>
    <w:p w:rsidR="007449CF" w:rsidRDefault="007449CF" w:rsidP="007449CF">
      <w:pPr>
        <w:autoSpaceDE w:val="0"/>
        <w:autoSpaceDN w:val="0"/>
        <w:spacing w:line="460" w:lineRule="exact"/>
        <w:ind w:firstLineChars="196" w:firstLine="472"/>
        <w:contextualSpacing/>
        <w:jc w:val="left"/>
        <w:outlineLvl w:val="0"/>
        <w:rPr>
          <w:rFonts w:ascii="宋体" w:hAnsi="宋体" w:cs="宋体"/>
          <w:b/>
          <w:sz w:val="24"/>
        </w:rPr>
      </w:pPr>
      <w:r>
        <w:rPr>
          <w:rFonts w:ascii="宋体" w:hAnsi="宋体" w:cs="宋体"/>
          <w:b/>
          <w:sz w:val="24"/>
        </w:rPr>
        <w:t>4.3</w:t>
      </w:r>
      <w:r>
        <w:rPr>
          <w:rFonts w:ascii="宋体" w:hAnsi="宋体" w:cs="宋体" w:hint="eastAsia"/>
          <w:b/>
          <w:sz w:val="24"/>
        </w:rPr>
        <w:t>投标文件的修改与撤回</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4.3.1 </w:t>
      </w:r>
      <w:r>
        <w:rPr>
          <w:rFonts w:ascii="宋体" w:hAnsi="宋体" w:cs="宋体" w:hint="eastAsia"/>
          <w:sz w:val="24"/>
        </w:rPr>
        <w:t>在本章第</w:t>
      </w:r>
      <w:r>
        <w:rPr>
          <w:rFonts w:ascii="宋体" w:hAnsi="宋体" w:cs="宋体"/>
          <w:sz w:val="24"/>
        </w:rPr>
        <w:t xml:space="preserve">2.2.2 </w:t>
      </w:r>
      <w:r>
        <w:rPr>
          <w:rFonts w:ascii="宋体" w:hAnsi="宋体" w:cs="宋体" w:hint="eastAsia"/>
          <w:sz w:val="24"/>
        </w:rPr>
        <w:t>项规定的投标截止时间前，投标人可以修改或撤回已提交的投标文件，纸质投标文件的修改或撤回应以书面形式通知招标人。</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4.3.2 </w:t>
      </w:r>
      <w:r>
        <w:rPr>
          <w:rFonts w:ascii="宋体" w:hAnsi="宋体" w:cs="宋体" w:hint="eastAsia"/>
          <w:sz w:val="24"/>
        </w:rPr>
        <w:t>投标人修改或撤回已提交纸质投标文件的书面通知应按照投标人须知前附表第</w:t>
      </w:r>
      <w:r>
        <w:rPr>
          <w:rFonts w:ascii="宋体" w:hAnsi="宋体" w:cs="宋体"/>
          <w:sz w:val="24"/>
        </w:rPr>
        <w:t xml:space="preserve">3.7.3 </w:t>
      </w:r>
      <w:r>
        <w:rPr>
          <w:rFonts w:ascii="宋体" w:hAnsi="宋体" w:cs="宋体" w:hint="eastAsia"/>
          <w:sz w:val="24"/>
        </w:rPr>
        <w:t>项的要求签字或盖章。招标人收到书面通知后，向投标人出具签收凭证。</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4.3.3 </w:t>
      </w:r>
      <w:r>
        <w:rPr>
          <w:rFonts w:ascii="宋体" w:hAnsi="宋体" w:cs="宋体" w:hint="eastAsia"/>
          <w:sz w:val="24"/>
        </w:rPr>
        <w:t>修改的内容为投标文件的组成部分。修改的纸质投标文件应按照本章第</w:t>
      </w:r>
      <w:r>
        <w:rPr>
          <w:rFonts w:ascii="宋体" w:hAnsi="宋体" w:cs="宋体"/>
          <w:sz w:val="24"/>
        </w:rPr>
        <w:t>3</w:t>
      </w:r>
      <w:r>
        <w:rPr>
          <w:rFonts w:ascii="宋体" w:hAnsi="宋体" w:cs="宋体" w:hint="eastAsia"/>
          <w:sz w:val="24"/>
        </w:rPr>
        <w:t>条、第</w:t>
      </w:r>
      <w:r>
        <w:rPr>
          <w:rFonts w:ascii="宋体" w:hAnsi="宋体" w:cs="宋体"/>
          <w:sz w:val="24"/>
        </w:rPr>
        <w:t>4</w:t>
      </w:r>
      <w:r>
        <w:rPr>
          <w:rFonts w:ascii="宋体" w:hAnsi="宋体" w:cs="宋体" w:hint="eastAsia"/>
          <w:sz w:val="24"/>
        </w:rPr>
        <w:t>条规定进行编制、密封、标记和提交，并标明“修改”字样。</w:t>
      </w:r>
    </w:p>
    <w:p w:rsidR="007449CF" w:rsidRDefault="007449CF" w:rsidP="007449CF">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sz w:val="24"/>
        </w:rPr>
        <w:t xml:space="preserve">4.3.4 </w:t>
      </w:r>
      <w:r>
        <w:rPr>
          <w:rFonts w:ascii="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62E72" w:rsidRDefault="007449CF" w:rsidP="007449CF">
      <w:pPr>
        <w:autoSpaceDE w:val="0"/>
        <w:autoSpaceDN w:val="0"/>
        <w:spacing w:line="460" w:lineRule="exact"/>
        <w:contextualSpacing/>
        <w:jc w:val="left"/>
        <w:rPr>
          <w:rFonts w:ascii="宋体" w:hAnsi="宋体" w:cs="宋体"/>
          <w:b/>
          <w:bCs/>
          <w:sz w:val="24"/>
        </w:rPr>
      </w:pPr>
      <w:r>
        <w:rPr>
          <w:rFonts w:ascii="宋体" w:hAnsi="宋体" w:cs="宋体" w:hint="eastAsia"/>
          <w:b/>
          <w:bCs/>
          <w:sz w:val="24"/>
        </w:rPr>
        <w:t>5. 开标</w:t>
      </w:r>
      <w:bookmarkEnd w:id="109"/>
      <w:bookmarkEnd w:id="110"/>
    </w:p>
    <w:p w:rsidR="00762E72" w:rsidRDefault="00762E72" w:rsidP="00762E72">
      <w:pPr>
        <w:autoSpaceDE w:val="0"/>
        <w:autoSpaceDN w:val="0"/>
        <w:spacing w:line="400" w:lineRule="exact"/>
        <w:jc w:val="left"/>
        <w:outlineLvl w:val="0"/>
        <w:rPr>
          <w:rFonts w:ascii="宋体" w:hAnsi="宋体"/>
          <w:b/>
          <w:bCs/>
          <w:kern w:val="0"/>
          <w:sz w:val="24"/>
        </w:rPr>
      </w:pPr>
      <w:r>
        <w:rPr>
          <w:rFonts w:ascii="宋体" w:hAnsi="宋体" w:hint="eastAsia"/>
          <w:b/>
          <w:bCs/>
          <w:kern w:val="0"/>
          <w:sz w:val="24"/>
        </w:rPr>
        <w:t>5.1 开标时间和地点</w:t>
      </w:r>
    </w:p>
    <w:p w:rsidR="00762E72" w:rsidRPr="00762E72" w:rsidRDefault="00762E72" w:rsidP="00762E72">
      <w:pPr>
        <w:spacing w:line="460" w:lineRule="exact"/>
        <w:ind w:firstLineChars="200" w:firstLine="480"/>
        <w:contextualSpacing/>
        <w:rPr>
          <w:rFonts w:ascii="宋体" w:hAnsi="宋体" w:cs="宋体"/>
          <w:sz w:val="24"/>
        </w:rPr>
      </w:pPr>
      <w:r w:rsidRPr="00762E72">
        <w:rPr>
          <w:rFonts w:ascii="宋体" w:hAnsi="宋体" w:cs="宋体" w:hint="eastAsia"/>
          <w:sz w:val="24"/>
        </w:rPr>
        <w:t>招标人在前附表第2.2.1项规定的投标截止时间（开标时间）和投标人须知前附表规定的地点公开开标，并邀请所有投标人准时参加。</w:t>
      </w:r>
    </w:p>
    <w:p w:rsidR="007449CF" w:rsidRDefault="00762E72" w:rsidP="007449CF">
      <w:pPr>
        <w:autoSpaceDE w:val="0"/>
        <w:autoSpaceDN w:val="0"/>
        <w:spacing w:line="460" w:lineRule="exact"/>
        <w:contextualSpacing/>
        <w:jc w:val="left"/>
        <w:rPr>
          <w:rFonts w:ascii="宋体" w:hAnsi="宋体" w:cs="宋体"/>
          <w:b/>
          <w:sz w:val="24"/>
        </w:rPr>
      </w:pPr>
      <w:r>
        <w:rPr>
          <w:rFonts w:ascii="宋体" w:hAnsi="宋体" w:cs="宋体" w:hint="eastAsia"/>
          <w:b/>
          <w:bCs/>
          <w:sz w:val="24"/>
        </w:rPr>
        <w:t>5.2</w:t>
      </w:r>
      <w:r w:rsidR="007449CF">
        <w:rPr>
          <w:rFonts w:ascii="宋体" w:hAnsi="宋体" w:cs="宋体" w:hint="eastAsia"/>
          <w:b/>
          <w:sz w:val="24"/>
        </w:rPr>
        <w:t>开标、解密、唱标程序</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5.2.1</w:t>
      </w:r>
      <w:r>
        <w:rPr>
          <w:rFonts w:ascii="宋体" w:hAnsi="宋体" w:cs="宋体" w:hint="eastAsia"/>
          <w:sz w:val="24"/>
        </w:rPr>
        <w:t>主持人按下列程序进行开标：</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）宣布投标截止时间，并公布招标人、代理机构、监督部门名称；</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）宣布开标纪律；</w:t>
      </w:r>
    </w:p>
    <w:p w:rsidR="00762E72"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）公布在投标截止时间前递交投标文件的投标人名称和投标保证金缴纳情况</w:t>
      </w:r>
      <w:r w:rsidR="00762E72">
        <w:rPr>
          <w:rFonts w:ascii="宋体" w:hAnsi="宋体" w:cs="宋体" w:hint="eastAsia"/>
          <w:sz w:val="24"/>
        </w:rPr>
        <w:t>；</w:t>
      </w:r>
    </w:p>
    <w:p w:rsidR="007449CF" w:rsidRDefault="00762E72" w:rsidP="007449CF">
      <w:pPr>
        <w:spacing w:line="460" w:lineRule="exact"/>
        <w:ind w:firstLineChars="200" w:firstLine="480"/>
        <w:contextualSpacing/>
        <w:rPr>
          <w:rFonts w:ascii="宋体" w:hAnsi="宋体" w:cs="宋体"/>
          <w:sz w:val="24"/>
        </w:rPr>
      </w:pPr>
      <w:r>
        <w:rPr>
          <w:rFonts w:ascii="宋体" w:hAnsi="宋体" w:cs="宋体" w:hint="eastAsia"/>
          <w:sz w:val="24"/>
        </w:rPr>
        <w:t>（4）</w:t>
      </w:r>
      <w:r w:rsidR="007449CF">
        <w:rPr>
          <w:rFonts w:ascii="宋体" w:hAnsi="宋体" w:cs="宋体" w:hint="eastAsia"/>
          <w:sz w:val="24"/>
        </w:rPr>
        <w:t>检查各投标文件的密封情况。</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5</w:t>
      </w:r>
      <w:r>
        <w:rPr>
          <w:rFonts w:ascii="宋体" w:hAnsi="宋体" w:cs="宋体" w:hint="eastAsia"/>
          <w:sz w:val="24"/>
        </w:rPr>
        <w:t>）电子投标文件解密</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6</w:t>
      </w:r>
      <w:r>
        <w:rPr>
          <w:rFonts w:ascii="宋体" w:hAnsi="宋体" w:cs="宋体" w:hint="eastAsia"/>
          <w:sz w:val="24"/>
        </w:rPr>
        <w:t>）宣布唱标顺序，按已定顺序唱标，唱标内容为：投标人名称、投标报价、质量目标、工期及其他内容，并记录；</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7</w:t>
      </w:r>
      <w:r>
        <w:rPr>
          <w:rFonts w:ascii="宋体" w:hAnsi="宋体" w:cs="宋体" w:hint="eastAsia"/>
          <w:sz w:val="24"/>
        </w:rPr>
        <w:t>）现场抽取参与计算评标基准价的</w:t>
      </w:r>
      <w:r>
        <w:rPr>
          <w:rFonts w:ascii="宋体" w:hAnsi="宋体" w:cs="宋体"/>
          <w:sz w:val="24"/>
        </w:rPr>
        <w:t>K</w:t>
      </w:r>
      <w:r>
        <w:rPr>
          <w:rFonts w:ascii="宋体" w:hAnsi="宋体" w:cs="宋体" w:hint="eastAsia"/>
          <w:sz w:val="24"/>
        </w:rPr>
        <w:t>值并宣布，0.1≤K≤0.5，同时公布招标控制价；</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8</w:t>
      </w:r>
      <w:r>
        <w:rPr>
          <w:rFonts w:ascii="宋体" w:hAnsi="宋体" w:cs="宋体" w:hint="eastAsia"/>
          <w:sz w:val="24"/>
        </w:rPr>
        <w:t>）投标人代表、招标人代表、监标人、记录人等有关人员在开标记录上签字确认；</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w:t>
      </w:r>
      <w:r w:rsidR="00762E72">
        <w:rPr>
          <w:rFonts w:ascii="宋体" w:hAnsi="宋体" w:cs="宋体" w:hint="eastAsia"/>
          <w:sz w:val="24"/>
        </w:rPr>
        <w:t>9</w:t>
      </w:r>
      <w:r>
        <w:rPr>
          <w:rFonts w:ascii="宋体" w:hAnsi="宋体" w:cs="宋体" w:hint="eastAsia"/>
          <w:sz w:val="24"/>
        </w:rPr>
        <w:t>）开标结束。</w:t>
      </w:r>
    </w:p>
    <w:p w:rsidR="007449CF" w:rsidRDefault="007449CF" w:rsidP="007449CF">
      <w:pPr>
        <w:spacing w:line="460" w:lineRule="exact"/>
        <w:ind w:firstLineChars="200" w:firstLine="480"/>
        <w:contextualSpacing/>
        <w:rPr>
          <w:rFonts w:ascii="宋体" w:hAnsi="宋体" w:cs="黑体"/>
          <w:sz w:val="24"/>
        </w:rPr>
      </w:pPr>
      <w:r>
        <w:rPr>
          <w:rFonts w:ascii="宋体" w:hAnsi="宋体"/>
          <w:sz w:val="24"/>
        </w:rPr>
        <w:t xml:space="preserve">5.2.2 </w:t>
      </w:r>
      <w:r>
        <w:rPr>
          <w:rFonts w:ascii="宋体" w:hAnsi="宋体" w:hint="eastAsia"/>
          <w:sz w:val="24"/>
        </w:rPr>
        <w:t>电子投标文件的解密</w:t>
      </w:r>
    </w:p>
    <w:p w:rsidR="007449CF" w:rsidRDefault="007449CF" w:rsidP="007449CF">
      <w:pPr>
        <w:spacing w:line="460" w:lineRule="exact"/>
        <w:ind w:firstLineChars="200" w:firstLine="480"/>
        <w:contextualSpacing/>
        <w:rPr>
          <w:rFonts w:ascii="宋体" w:hAnsi="宋体" w:cs="宋体"/>
          <w:sz w:val="24"/>
        </w:rPr>
      </w:pPr>
      <w:r>
        <w:rPr>
          <w:rFonts w:ascii="宋体" w:hAnsi="宋体"/>
          <w:sz w:val="24"/>
        </w:rPr>
        <w:t>5.2.2.1</w:t>
      </w:r>
      <w:r>
        <w:rPr>
          <w:rFonts w:ascii="宋体" w:hAnsi="宋体" w:hint="eastAsia"/>
          <w:sz w:val="24"/>
        </w:rPr>
        <w:t>本项目为全流程电子化交易项目，电子投标文件采用双重加密。在投标截止时间到达后，</w:t>
      </w:r>
      <w:r>
        <w:rPr>
          <w:rFonts w:ascii="宋体" w:hAnsi="宋体" w:cs="宋体" w:hint="eastAsia"/>
          <w:sz w:val="24"/>
        </w:rPr>
        <w:t>分标段进行解密。</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(1)</w:t>
      </w:r>
      <w:r>
        <w:rPr>
          <w:rFonts w:ascii="宋体" w:hAnsi="宋体" w:cs="宋体" w:hint="eastAsia"/>
          <w:sz w:val="24"/>
        </w:rPr>
        <w:t>投标人解密：投标人使用本单位</w:t>
      </w:r>
      <w:r>
        <w:rPr>
          <w:rFonts w:ascii="宋体" w:hAnsi="宋体" w:cs="宋体"/>
          <w:sz w:val="24"/>
        </w:rPr>
        <w:t>CA</w:t>
      </w:r>
      <w:r>
        <w:rPr>
          <w:rFonts w:ascii="宋体" w:hAnsi="宋体" w:cs="宋体" w:hint="eastAsia"/>
          <w:sz w:val="24"/>
        </w:rPr>
        <w:t>数字证书远程或现场进行解密。</w:t>
      </w:r>
      <w:r>
        <w:rPr>
          <w:rFonts w:ascii="宋体" w:hAnsi="宋体" w:hint="eastAsia"/>
          <w:sz w:val="24"/>
        </w:rPr>
        <w:t>需现场使用一体机进行解密的，请在代理机构引导下进行。</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sz w:val="24"/>
        </w:rPr>
        <w:t>(2)</w:t>
      </w:r>
      <w:r>
        <w:rPr>
          <w:rFonts w:ascii="宋体" w:hAnsi="宋体" w:cs="宋体" w:hint="eastAsia"/>
          <w:sz w:val="24"/>
        </w:rPr>
        <w:t>代理机构解密：代理机构按电子投标文件到达交易系统的先后顺序，使用本单位</w:t>
      </w:r>
      <w:r>
        <w:rPr>
          <w:rFonts w:ascii="宋体" w:hAnsi="宋体" w:cs="宋体"/>
          <w:sz w:val="24"/>
        </w:rPr>
        <w:t>CA</w:t>
      </w:r>
      <w:r>
        <w:rPr>
          <w:rFonts w:ascii="宋体" w:hAnsi="宋体" w:cs="宋体" w:hint="eastAsia"/>
          <w:sz w:val="24"/>
        </w:rPr>
        <w:t>数字证书进行再次解密。</w:t>
      </w:r>
    </w:p>
    <w:p w:rsidR="007449CF" w:rsidRDefault="007449CF" w:rsidP="007449CF">
      <w:pPr>
        <w:spacing w:line="460" w:lineRule="exact"/>
        <w:ind w:firstLineChars="200" w:firstLine="480"/>
        <w:contextualSpacing/>
        <w:rPr>
          <w:rFonts w:ascii="宋体" w:hAnsi="宋体" w:cs="黑体"/>
          <w:sz w:val="24"/>
        </w:rPr>
      </w:pPr>
      <w:r>
        <w:rPr>
          <w:rFonts w:ascii="宋体" w:hAnsi="宋体"/>
          <w:sz w:val="24"/>
        </w:rPr>
        <w:t>5.2.2.2</w:t>
      </w:r>
      <w:r>
        <w:rPr>
          <w:rFonts w:ascii="宋体" w:hAnsi="宋体" w:hint="eastAsia"/>
          <w:sz w:val="24"/>
        </w:rPr>
        <w:t>电子投标文件解密异常情况处理</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7449CF" w:rsidRDefault="007449CF" w:rsidP="007449CF">
      <w:pPr>
        <w:spacing w:line="460" w:lineRule="exact"/>
        <w:contextualSpacing/>
        <w:outlineLvl w:val="1"/>
        <w:rPr>
          <w:rFonts w:ascii="宋体" w:hAnsi="宋体" w:cs="宋体"/>
          <w:b/>
          <w:bCs/>
          <w:sz w:val="24"/>
        </w:rPr>
      </w:pPr>
      <w:bookmarkStart w:id="111" w:name="_Toc152042338"/>
      <w:bookmarkStart w:id="112" w:name="_Toc179632580"/>
      <w:bookmarkStart w:id="113" w:name="_Toc311013714"/>
      <w:bookmarkStart w:id="114" w:name="_Toc152045562"/>
      <w:bookmarkStart w:id="115" w:name="_Toc144974530"/>
      <w:bookmarkStart w:id="116" w:name="_Toc6454"/>
      <w:r>
        <w:rPr>
          <w:rFonts w:ascii="宋体" w:hAnsi="宋体" w:cs="宋体" w:hint="eastAsia"/>
          <w:b/>
          <w:bCs/>
          <w:sz w:val="24"/>
        </w:rPr>
        <w:t>6. 评标</w:t>
      </w:r>
      <w:bookmarkEnd w:id="111"/>
      <w:bookmarkEnd w:id="112"/>
      <w:bookmarkEnd w:id="113"/>
      <w:bookmarkEnd w:id="114"/>
      <w:bookmarkEnd w:id="115"/>
      <w:r>
        <w:rPr>
          <w:rFonts w:ascii="宋体" w:hAnsi="宋体" w:cs="宋体" w:hint="eastAsia"/>
          <w:b/>
          <w:bCs/>
          <w:sz w:val="24"/>
        </w:rPr>
        <w:t>委员会</w:t>
      </w:r>
      <w:bookmarkEnd w:id="116"/>
    </w:p>
    <w:p w:rsidR="007449CF" w:rsidRDefault="007449CF" w:rsidP="007449CF">
      <w:pPr>
        <w:spacing w:line="460" w:lineRule="exact"/>
        <w:contextualSpacing/>
        <w:rPr>
          <w:rFonts w:ascii="宋体" w:hAnsi="宋体" w:cs="宋体"/>
          <w:sz w:val="24"/>
        </w:rPr>
      </w:pPr>
      <w:bookmarkStart w:id="117" w:name="_Toc144974531"/>
      <w:bookmarkStart w:id="118" w:name="_Toc152042339"/>
      <w:bookmarkStart w:id="119" w:name="_Toc152045563"/>
      <w:bookmarkStart w:id="120" w:name="_Toc179632581"/>
      <w:bookmarkStart w:id="121" w:name="_Toc311013715"/>
      <w:r>
        <w:rPr>
          <w:rFonts w:ascii="宋体" w:hAnsi="宋体" w:cs="宋体" w:hint="eastAsia"/>
          <w:sz w:val="24"/>
        </w:rPr>
        <w:t>6.1 评标委员会</w:t>
      </w:r>
      <w:bookmarkEnd w:id="117"/>
      <w:bookmarkEnd w:id="118"/>
      <w:bookmarkEnd w:id="119"/>
      <w:bookmarkEnd w:id="120"/>
      <w:bookmarkEnd w:id="121"/>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6.1.1评标由招标人依法组建的评标委员会负责，评标委员会组成详见前附表。</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6.1.2 评标委员会成员有下列情形之一的，应当回避：</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（1）投标人或投标人的主要负责人的近亲属；</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（2）项目主管部门或者行政监督部门的人员；</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（3）与投标人有经济利益关系，可能影响对投标公正评审的；</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7449CF" w:rsidRDefault="007449CF" w:rsidP="007449CF">
      <w:pPr>
        <w:spacing w:line="460" w:lineRule="exact"/>
        <w:contextualSpacing/>
        <w:rPr>
          <w:rFonts w:ascii="宋体" w:hAnsi="宋体" w:cs="宋体"/>
          <w:sz w:val="24"/>
        </w:rPr>
      </w:pPr>
      <w:bookmarkStart w:id="122" w:name="_Toc152045564"/>
      <w:bookmarkStart w:id="123" w:name="_Toc144974532"/>
      <w:bookmarkStart w:id="124" w:name="_Toc311013716"/>
      <w:bookmarkStart w:id="125" w:name="_Toc152042340"/>
      <w:bookmarkStart w:id="126" w:name="_Toc179632582"/>
      <w:r>
        <w:rPr>
          <w:rFonts w:ascii="宋体" w:hAnsi="宋体" w:cs="宋体" w:hint="eastAsia"/>
          <w:sz w:val="24"/>
        </w:rPr>
        <w:t>6.2 评标原则</w:t>
      </w:r>
      <w:bookmarkEnd w:id="122"/>
      <w:bookmarkEnd w:id="123"/>
      <w:bookmarkEnd w:id="124"/>
      <w:bookmarkEnd w:id="125"/>
      <w:bookmarkEnd w:id="126"/>
      <w:r>
        <w:rPr>
          <w:rFonts w:ascii="宋体" w:hAnsi="宋体" w:cs="宋体" w:hint="eastAsia"/>
          <w:sz w:val="24"/>
        </w:rPr>
        <w:tab/>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评标活动遵循公平、公正、科学和择优的原则严格按照招标文件进行。</w:t>
      </w:r>
    </w:p>
    <w:p w:rsidR="007449CF" w:rsidRDefault="007449CF" w:rsidP="007449CF">
      <w:pPr>
        <w:spacing w:line="460" w:lineRule="exact"/>
        <w:contextualSpacing/>
        <w:rPr>
          <w:rFonts w:ascii="宋体" w:hAnsi="宋体" w:cs="宋体"/>
          <w:sz w:val="24"/>
        </w:rPr>
      </w:pPr>
      <w:bookmarkStart w:id="127" w:name="_Toc152045565"/>
      <w:bookmarkStart w:id="128" w:name="_Toc152042341"/>
      <w:bookmarkStart w:id="129" w:name="_Toc144974533"/>
      <w:bookmarkStart w:id="130" w:name="_Toc179632583"/>
      <w:bookmarkStart w:id="131" w:name="_Toc311013717"/>
      <w:r>
        <w:rPr>
          <w:rFonts w:ascii="宋体" w:hAnsi="宋体" w:cs="宋体" w:hint="eastAsia"/>
          <w:sz w:val="24"/>
        </w:rPr>
        <w:t>6.3 评标</w:t>
      </w:r>
      <w:bookmarkEnd w:id="127"/>
      <w:bookmarkEnd w:id="128"/>
      <w:bookmarkEnd w:id="129"/>
      <w:bookmarkEnd w:id="130"/>
      <w:bookmarkEnd w:id="131"/>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7449CF" w:rsidRDefault="007449CF" w:rsidP="007449CF">
      <w:pPr>
        <w:spacing w:line="460" w:lineRule="exact"/>
        <w:contextualSpacing/>
        <w:outlineLvl w:val="1"/>
        <w:rPr>
          <w:rFonts w:ascii="宋体" w:hAnsi="宋体" w:cs="宋体"/>
          <w:b/>
          <w:bCs/>
          <w:sz w:val="24"/>
        </w:rPr>
      </w:pPr>
      <w:bookmarkStart w:id="132" w:name="_Toc179632584"/>
      <w:bookmarkStart w:id="133" w:name="_Toc152042342"/>
      <w:bookmarkStart w:id="134" w:name="_Toc311013718"/>
      <w:bookmarkStart w:id="135" w:name="_Toc144974534"/>
      <w:bookmarkStart w:id="136" w:name="_Toc589"/>
      <w:bookmarkStart w:id="137" w:name="_Toc152045566"/>
      <w:r>
        <w:rPr>
          <w:rFonts w:ascii="宋体" w:hAnsi="宋体" w:cs="宋体" w:hint="eastAsia"/>
          <w:b/>
          <w:bCs/>
          <w:sz w:val="24"/>
        </w:rPr>
        <w:t>7.合同授予</w:t>
      </w:r>
      <w:bookmarkEnd w:id="132"/>
      <w:bookmarkEnd w:id="133"/>
      <w:bookmarkEnd w:id="134"/>
      <w:bookmarkEnd w:id="135"/>
      <w:bookmarkEnd w:id="136"/>
      <w:bookmarkEnd w:id="137"/>
    </w:p>
    <w:p w:rsidR="007449CF" w:rsidRDefault="007449CF" w:rsidP="007449CF">
      <w:pPr>
        <w:spacing w:line="460" w:lineRule="exact"/>
        <w:contextualSpacing/>
        <w:rPr>
          <w:rFonts w:ascii="宋体" w:hAnsi="宋体" w:cs="宋体"/>
          <w:sz w:val="24"/>
        </w:rPr>
      </w:pPr>
      <w:bookmarkStart w:id="138" w:name="_Toc152042343"/>
      <w:bookmarkStart w:id="139" w:name="_Toc179632585"/>
      <w:bookmarkStart w:id="140" w:name="_Toc152045567"/>
      <w:bookmarkStart w:id="141" w:name="_Toc311013719"/>
      <w:bookmarkStart w:id="142" w:name="_Toc144974535"/>
      <w:r>
        <w:rPr>
          <w:rFonts w:ascii="宋体" w:hAnsi="宋体" w:cs="宋体" w:hint="eastAsia"/>
          <w:sz w:val="24"/>
        </w:rPr>
        <w:t>7.1 定标方式</w:t>
      </w:r>
      <w:bookmarkEnd w:id="138"/>
      <w:bookmarkEnd w:id="139"/>
      <w:bookmarkEnd w:id="140"/>
      <w:bookmarkEnd w:id="141"/>
      <w:bookmarkEnd w:id="142"/>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449CF" w:rsidRDefault="007449CF" w:rsidP="007449CF">
      <w:pPr>
        <w:spacing w:line="460" w:lineRule="exact"/>
        <w:contextualSpacing/>
        <w:rPr>
          <w:rFonts w:ascii="宋体" w:hAnsi="宋体" w:cs="宋体"/>
          <w:sz w:val="24"/>
        </w:rPr>
      </w:pPr>
      <w:bookmarkStart w:id="143" w:name="_Toc144974536"/>
      <w:bookmarkStart w:id="144" w:name="_Toc152042344"/>
      <w:bookmarkStart w:id="145" w:name="_Toc179632586"/>
      <w:bookmarkStart w:id="146" w:name="_Toc311013720"/>
      <w:bookmarkStart w:id="147" w:name="_Toc152045568"/>
      <w:r>
        <w:rPr>
          <w:rFonts w:ascii="宋体" w:hAnsi="宋体" w:cs="宋体" w:hint="eastAsia"/>
          <w:sz w:val="24"/>
        </w:rPr>
        <w:t>7.2 中标通知</w:t>
      </w:r>
      <w:bookmarkEnd w:id="143"/>
      <w:bookmarkEnd w:id="144"/>
      <w:bookmarkEnd w:id="145"/>
      <w:bookmarkEnd w:id="146"/>
      <w:bookmarkEnd w:id="147"/>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在本章第3.3款规定的投标有效期内，招标人以书面形式向中标人发出中标通知书，同时将中标结果通知未中标的投标人。</w:t>
      </w:r>
    </w:p>
    <w:p w:rsidR="007449CF" w:rsidRDefault="007449CF" w:rsidP="007449CF">
      <w:pPr>
        <w:spacing w:line="460" w:lineRule="exact"/>
        <w:contextualSpacing/>
        <w:rPr>
          <w:rFonts w:ascii="宋体" w:hAnsi="宋体" w:cs="宋体"/>
          <w:sz w:val="24"/>
        </w:rPr>
      </w:pPr>
      <w:bookmarkStart w:id="148" w:name="_Toc152045569"/>
      <w:bookmarkStart w:id="149" w:name="_Toc152042345"/>
      <w:bookmarkStart w:id="150" w:name="_Toc144974537"/>
      <w:bookmarkStart w:id="151" w:name="_Toc311013721"/>
      <w:bookmarkStart w:id="152" w:name="_Toc179632587"/>
      <w:r>
        <w:rPr>
          <w:rFonts w:ascii="宋体" w:hAnsi="宋体" w:cs="宋体" w:hint="eastAsia"/>
          <w:sz w:val="24"/>
        </w:rPr>
        <w:t>7.3 履约</w:t>
      </w:r>
      <w:bookmarkEnd w:id="148"/>
      <w:bookmarkEnd w:id="149"/>
      <w:bookmarkEnd w:id="150"/>
      <w:bookmarkEnd w:id="151"/>
      <w:bookmarkEnd w:id="152"/>
      <w:r>
        <w:rPr>
          <w:rFonts w:ascii="宋体" w:hAnsi="宋体" w:cs="宋体" w:hint="eastAsia"/>
          <w:sz w:val="24"/>
        </w:rPr>
        <w:t>保证金</w:t>
      </w:r>
    </w:p>
    <w:p w:rsidR="007449CF" w:rsidRDefault="007449CF" w:rsidP="007449CF">
      <w:pPr>
        <w:spacing w:line="460" w:lineRule="exact"/>
        <w:ind w:firstLineChars="200" w:firstLine="480"/>
        <w:contextualSpacing/>
        <w:rPr>
          <w:rFonts w:ascii="宋体" w:hAnsi="宋体" w:cs="宋体"/>
          <w:sz w:val="24"/>
        </w:rPr>
      </w:pPr>
      <w:bookmarkStart w:id="153" w:name="_Toc311013722"/>
      <w:bookmarkStart w:id="154" w:name="_Toc152042346"/>
      <w:bookmarkStart w:id="155" w:name="_Toc152045570"/>
      <w:bookmarkStart w:id="156" w:name="_Toc144974538"/>
      <w:bookmarkStart w:id="157" w:name="_Toc179632588"/>
      <w:r>
        <w:rPr>
          <w:rFonts w:ascii="宋体" w:hAnsi="宋体" w:cs="宋体" w:hint="eastAsia"/>
          <w:sz w:val="24"/>
        </w:rPr>
        <w:t>7.3.1在签订合同前，中标人应按投标人须知前附表规定提交履约保证金。中标人不能按投标人须知前附表规定提交履约保证金的，视为放弃中标，其投标保证金不予退还，给招标人造成的损失超过投标保证金数额的，中标人还应当对超过部分予以赔偿。</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7449CF" w:rsidRDefault="007449CF" w:rsidP="007449CF">
      <w:pPr>
        <w:spacing w:line="460" w:lineRule="exact"/>
        <w:contextualSpacing/>
        <w:rPr>
          <w:rFonts w:ascii="宋体" w:hAnsi="宋体" w:cs="宋体"/>
          <w:sz w:val="24"/>
        </w:rPr>
      </w:pPr>
      <w:r>
        <w:rPr>
          <w:rFonts w:ascii="宋体" w:hAnsi="宋体" w:cs="宋体" w:hint="eastAsia"/>
          <w:sz w:val="24"/>
        </w:rPr>
        <w:t>7.4 签订合同</w:t>
      </w:r>
      <w:bookmarkEnd w:id="153"/>
      <w:bookmarkEnd w:id="154"/>
      <w:bookmarkEnd w:id="155"/>
      <w:bookmarkEnd w:id="156"/>
      <w:bookmarkEnd w:id="157"/>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 xml:space="preserve">7.4.2中标人无正当理由拒签合同的，招标人取消其中标资格，其投标保证金不予退还；给招标人造成的损失超过投标保证金数额的，中标人还应当对超过部分予以赔偿。 </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7.4.3发出中标通知书后，招标人无正当理由拒签合同的，招标人向中标人退还投标保证金；给中标人造成损失的，还应当赔偿损失。</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中标人不能按本条规定要求提交履约保证金的，视为放弃中标，投标保证金不予退还，给招标人造成的损失超过投标保证金额的，中标人还应对超过部分予以赔偿。</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7449CF" w:rsidRDefault="007449CF" w:rsidP="007449CF">
      <w:pPr>
        <w:spacing w:line="460" w:lineRule="exact"/>
        <w:contextualSpacing/>
        <w:outlineLvl w:val="1"/>
        <w:rPr>
          <w:rFonts w:ascii="宋体" w:hAnsi="宋体" w:cs="宋体"/>
          <w:b/>
          <w:bCs/>
          <w:sz w:val="24"/>
        </w:rPr>
      </w:pPr>
      <w:bookmarkStart w:id="158" w:name="_Toc152045571"/>
      <w:bookmarkStart w:id="159" w:name="_Toc144974539"/>
      <w:bookmarkStart w:id="160" w:name="_Toc311013723"/>
      <w:bookmarkStart w:id="161" w:name="_Toc179632589"/>
      <w:bookmarkStart w:id="162" w:name="_Toc2707"/>
      <w:bookmarkStart w:id="163" w:name="_Toc152042347"/>
      <w:r>
        <w:rPr>
          <w:rFonts w:ascii="宋体" w:hAnsi="宋体" w:cs="宋体" w:hint="eastAsia"/>
          <w:b/>
          <w:bCs/>
          <w:sz w:val="24"/>
        </w:rPr>
        <w:t>8. 重新招标和不再招标</w:t>
      </w:r>
      <w:bookmarkEnd w:id="158"/>
      <w:bookmarkEnd w:id="159"/>
      <w:bookmarkEnd w:id="160"/>
      <w:bookmarkEnd w:id="161"/>
      <w:bookmarkEnd w:id="162"/>
      <w:bookmarkEnd w:id="163"/>
    </w:p>
    <w:p w:rsidR="007449CF" w:rsidRDefault="007449CF" w:rsidP="007449CF">
      <w:pPr>
        <w:spacing w:line="460" w:lineRule="exact"/>
        <w:contextualSpacing/>
        <w:rPr>
          <w:rFonts w:ascii="宋体" w:hAnsi="宋体" w:cs="宋体"/>
          <w:sz w:val="24"/>
        </w:rPr>
      </w:pPr>
      <w:bookmarkStart w:id="164" w:name="_Toc152042348"/>
      <w:bookmarkStart w:id="165" w:name="_Toc144974540"/>
      <w:bookmarkStart w:id="166" w:name="_Toc311013724"/>
      <w:bookmarkStart w:id="167" w:name="_Toc179632590"/>
      <w:bookmarkStart w:id="168" w:name="_Toc152045572"/>
      <w:r>
        <w:rPr>
          <w:rFonts w:ascii="宋体" w:hAnsi="宋体" w:cs="宋体" w:hint="eastAsia"/>
          <w:sz w:val="24"/>
        </w:rPr>
        <w:t>8.1 重新招标</w:t>
      </w:r>
      <w:bookmarkEnd w:id="164"/>
      <w:bookmarkEnd w:id="165"/>
      <w:bookmarkEnd w:id="166"/>
      <w:bookmarkEnd w:id="167"/>
      <w:bookmarkEnd w:id="168"/>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有下列情形之一的，招标人将重新招标：</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（1）投标截止时间止，投标人少于3个的；</w:t>
      </w:r>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（2）经评标委员会评审后否决所有投标的。</w:t>
      </w:r>
    </w:p>
    <w:p w:rsidR="007449CF" w:rsidRDefault="007449CF" w:rsidP="007449CF">
      <w:pPr>
        <w:spacing w:line="460" w:lineRule="exact"/>
        <w:contextualSpacing/>
        <w:rPr>
          <w:rFonts w:ascii="宋体" w:hAnsi="宋体" w:cs="宋体"/>
          <w:sz w:val="24"/>
        </w:rPr>
      </w:pPr>
      <w:bookmarkStart w:id="169" w:name="_Toc144974541"/>
      <w:bookmarkStart w:id="170" w:name="_Toc311013725"/>
      <w:bookmarkStart w:id="171" w:name="_Toc152045573"/>
      <w:bookmarkStart w:id="172" w:name="_Toc179632591"/>
      <w:bookmarkStart w:id="173" w:name="_Toc152042349"/>
      <w:r>
        <w:rPr>
          <w:rFonts w:ascii="宋体" w:hAnsi="宋体" w:cs="宋体" w:hint="eastAsia"/>
          <w:sz w:val="24"/>
        </w:rPr>
        <w:t>8.2 不再招标</w:t>
      </w:r>
      <w:bookmarkEnd w:id="169"/>
      <w:bookmarkEnd w:id="170"/>
      <w:bookmarkEnd w:id="171"/>
      <w:bookmarkEnd w:id="172"/>
      <w:bookmarkEnd w:id="173"/>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7449CF" w:rsidRDefault="007449CF" w:rsidP="007449CF">
      <w:pPr>
        <w:spacing w:line="460" w:lineRule="exact"/>
        <w:contextualSpacing/>
        <w:outlineLvl w:val="1"/>
        <w:rPr>
          <w:rFonts w:ascii="宋体" w:hAnsi="宋体" w:cs="宋体"/>
          <w:b/>
          <w:bCs/>
          <w:sz w:val="24"/>
        </w:rPr>
      </w:pPr>
      <w:bookmarkStart w:id="174" w:name="_Toc311013726"/>
      <w:bookmarkStart w:id="175" w:name="_Toc8268"/>
      <w:bookmarkStart w:id="176" w:name="_Toc179632592"/>
      <w:bookmarkStart w:id="177" w:name="_Toc144974542"/>
      <w:bookmarkStart w:id="178" w:name="_Toc152045574"/>
      <w:bookmarkStart w:id="179" w:name="_Toc152042350"/>
      <w:r>
        <w:rPr>
          <w:rFonts w:ascii="宋体" w:hAnsi="宋体" w:cs="宋体" w:hint="eastAsia"/>
          <w:b/>
          <w:bCs/>
          <w:sz w:val="24"/>
        </w:rPr>
        <w:t>9. 纪律和监督</w:t>
      </w:r>
      <w:bookmarkEnd w:id="174"/>
      <w:bookmarkEnd w:id="175"/>
      <w:bookmarkEnd w:id="176"/>
      <w:bookmarkEnd w:id="177"/>
      <w:bookmarkEnd w:id="178"/>
      <w:bookmarkEnd w:id="179"/>
    </w:p>
    <w:p w:rsidR="007449CF" w:rsidRDefault="007449CF" w:rsidP="007449CF">
      <w:pPr>
        <w:spacing w:line="460" w:lineRule="exact"/>
        <w:contextualSpacing/>
        <w:rPr>
          <w:rFonts w:ascii="宋体" w:hAnsi="宋体" w:cs="宋体"/>
          <w:sz w:val="24"/>
        </w:rPr>
      </w:pPr>
      <w:bookmarkStart w:id="180" w:name="_Toc311013727"/>
      <w:bookmarkStart w:id="181" w:name="_Toc152045575"/>
      <w:bookmarkStart w:id="182" w:name="_Toc152042351"/>
      <w:bookmarkStart w:id="183" w:name="_Toc179632593"/>
      <w:bookmarkStart w:id="184" w:name="_Toc144974543"/>
      <w:r>
        <w:rPr>
          <w:rFonts w:ascii="宋体" w:hAnsi="宋体" w:cs="宋体" w:hint="eastAsia"/>
          <w:sz w:val="24"/>
        </w:rPr>
        <w:t>9.1 对招标人的纪律要求</w:t>
      </w:r>
      <w:bookmarkEnd w:id="180"/>
      <w:bookmarkEnd w:id="181"/>
      <w:bookmarkEnd w:id="182"/>
      <w:bookmarkEnd w:id="183"/>
      <w:bookmarkEnd w:id="184"/>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7449CF" w:rsidRDefault="007449CF" w:rsidP="007449CF">
      <w:pPr>
        <w:spacing w:line="460" w:lineRule="exact"/>
        <w:contextualSpacing/>
        <w:rPr>
          <w:rFonts w:ascii="宋体" w:hAnsi="宋体" w:cs="宋体"/>
          <w:sz w:val="24"/>
        </w:rPr>
      </w:pPr>
      <w:bookmarkStart w:id="185" w:name="_Toc152042352"/>
      <w:bookmarkStart w:id="186" w:name="_Toc152045576"/>
      <w:bookmarkStart w:id="187" w:name="_Toc179632594"/>
      <w:bookmarkStart w:id="188" w:name="_Toc311013728"/>
      <w:bookmarkStart w:id="189" w:name="_Toc144974544"/>
      <w:r>
        <w:rPr>
          <w:rFonts w:ascii="宋体" w:hAnsi="宋体" w:cs="宋体" w:hint="eastAsia"/>
          <w:sz w:val="24"/>
        </w:rPr>
        <w:t>9.2 对投标人的纪律要求</w:t>
      </w:r>
      <w:bookmarkEnd w:id="185"/>
      <w:bookmarkEnd w:id="186"/>
      <w:bookmarkEnd w:id="187"/>
      <w:bookmarkEnd w:id="188"/>
      <w:bookmarkEnd w:id="189"/>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449CF" w:rsidRDefault="007449CF" w:rsidP="007449CF">
      <w:pPr>
        <w:spacing w:line="460" w:lineRule="exact"/>
        <w:contextualSpacing/>
        <w:rPr>
          <w:rFonts w:ascii="宋体" w:hAnsi="宋体" w:cs="宋体"/>
          <w:sz w:val="24"/>
        </w:rPr>
      </w:pPr>
      <w:bookmarkStart w:id="190" w:name="_Toc179632595"/>
      <w:bookmarkStart w:id="191" w:name="_Toc144974545"/>
      <w:bookmarkStart w:id="192" w:name="_Toc152042353"/>
      <w:bookmarkStart w:id="193" w:name="_Toc152045577"/>
      <w:bookmarkStart w:id="194" w:name="_Toc311013729"/>
      <w:r>
        <w:rPr>
          <w:rFonts w:ascii="宋体" w:hAnsi="宋体" w:cs="宋体" w:hint="eastAsia"/>
          <w:sz w:val="24"/>
        </w:rPr>
        <w:t>9.3 对评标委员会成员的纪律要求</w:t>
      </w:r>
      <w:bookmarkEnd w:id="190"/>
      <w:bookmarkEnd w:id="191"/>
      <w:bookmarkEnd w:id="192"/>
      <w:bookmarkEnd w:id="193"/>
      <w:bookmarkEnd w:id="194"/>
    </w:p>
    <w:p w:rsidR="007449CF" w:rsidRDefault="007449CF" w:rsidP="007449CF">
      <w:pPr>
        <w:spacing w:line="460" w:lineRule="exact"/>
        <w:ind w:firstLineChars="200" w:firstLine="480"/>
        <w:contextualSpacing/>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449CF" w:rsidRDefault="007449CF" w:rsidP="007449CF">
      <w:pPr>
        <w:spacing w:line="460" w:lineRule="exact"/>
        <w:ind w:firstLineChars="200" w:firstLine="482"/>
        <w:contextualSpacing/>
        <w:rPr>
          <w:rFonts w:ascii="宋体" w:hAnsi="宋体" w:cs="宋体"/>
          <w:b/>
          <w:sz w:val="24"/>
        </w:rPr>
      </w:pPr>
      <w:r>
        <w:rPr>
          <w:rFonts w:ascii="宋体" w:hAnsi="宋体" w:cs="宋体" w:hint="eastAsia"/>
          <w:b/>
          <w:bCs/>
          <w:sz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7449CF" w:rsidRDefault="007449CF" w:rsidP="007449CF">
      <w:pPr>
        <w:spacing w:line="460" w:lineRule="exact"/>
        <w:contextualSpacing/>
        <w:rPr>
          <w:rFonts w:ascii="宋体" w:hAnsi="宋体" w:cs="宋体"/>
          <w:sz w:val="24"/>
        </w:rPr>
      </w:pPr>
      <w:bookmarkStart w:id="195" w:name="_Toc311013730"/>
      <w:bookmarkStart w:id="196" w:name="_Toc179632596"/>
      <w:bookmarkStart w:id="197" w:name="_Toc152042354"/>
      <w:bookmarkStart w:id="198" w:name="_Toc152045578"/>
      <w:bookmarkStart w:id="199" w:name="_Toc144974546"/>
      <w:r>
        <w:rPr>
          <w:rFonts w:ascii="宋体" w:hAnsi="宋体" w:cs="宋体" w:hint="eastAsia"/>
          <w:sz w:val="24"/>
        </w:rPr>
        <w:t>9.4 对与评标活动有关的工作人员的纪律要求</w:t>
      </w:r>
      <w:bookmarkEnd w:id="195"/>
      <w:bookmarkEnd w:id="196"/>
      <w:bookmarkEnd w:id="197"/>
      <w:bookmarkEnd w:id="198"/>
    </w:p>
    <w:p w:rsidR="007449CF" w:rsidRDefault="007449CF" w:rsidP="007449CF">
      <w:pPr>
        <w:spacing w:line="460" w:lineRule="exact"/>
        <w:ind w:firstLineChars="200" w:firstLine="480"/>
        <w:contextualSpacing/>
        <w:rPr>
          <w:rFonts w:ascii="宋体" w:hAnsi="宋体" w:cs="宋体"/>
          <w:sz w:val="24"/>
        </w:rPr>
      </w:pPr>
      <w:bookmarkStart w:id="200" w:name="_Toc152042355"/>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0"/>
    </w:p>
    <w:p w:rsidR="007449CF" w:rsidRDefault="007449CF" w:rsidP="007449CF">
      <w:pPr>
        <w:spacing w:line="460" w:lineRule="exact"/>
        <w:contextualSpacing/>
        <w:rPr>
          <w:rFonts w:ascii="宋体" w:hAnsi="宋体" w:cs="宋体"/>
          <w:sz w:val="24"/>
        </w:rPr>
      </w:pPr>
      <w:bookmarkStart w:id="201" w:name="_Toc152042356"/>
      <w:bookmarkStart w:id="202" w:name="_Toc311013731"/>
      <w:bookmarkStart w:id="203" w:name="_Toc179632597"/>
      <w:bookmarkStart w:id="204" w:name="_Toc152045579"/>
      <w:r>
        <w:rPr>
          <w:rFonts w:ascii="宋体" w:hAnsi="宋体" w:cs="宋体" w:hint="eastAsia"/>
          <w:sz w:val="24"/>
        </w:rPr>
        <w:t>9.5 投诉</w:t>
      </w:r>
      <w:bookmarkEnd w:id="199"/>
      <w:bookmarkEnd w:id="201"/>
      <w:bookmarkEnd w:id="202"/>
      <w:bookmarkEnd w:id="203"/>
      <w:bookmarkEnd w:id="204"/>
    </w:p>
    <w:p w:rsidR="007449CF" w:rsidRDefault="007449CF" w:rsidP="007449CF">
      <w:pPr>
        <w:spacing w:line="460" w:lineRule="exact"/>
        <w:contextualSpacing/>
        <w:outlineLvl w:val="1"/>
        <w:rPr>
          <w:rFonts w:ascii="宋体" w:hAnsi="宋体" w:cs="宋体"/>
          <w:sz w:val="24"/>
        </w:rPr>
      </w:pPr>
      <w:bookmarkStart w:id="205" w:name="_Toc179632598"/>
      <w:bookmarkStart w:id="206" w:name="_Toc311013732"/>
      <w:bookmarkStart w:id="207" w:name="_Toc152042357"/>
      <w:bookmarkStart w:id="208" w:name="_Toc10228"/>
      <w:bookmarkStart w:id="209" w:name="_Toc152045580"/>
      <w:bookmarkStart w:id="210" w:name="_Toc144974547"/>
      <w:r>
        <w:rPr>
          <w:rFonts w:ascii="宋体" w:hAnsi="宋体" w:cs="宋体" w:hint="eastAsia"/>
          <w:sz w:val="24"/>
        </w:rPr>
        <w:t xml:space="preserve">    投标人和其他利害关系人认为本次招标活动违反法律、法规和规章规定的，有权向有关行政监督部门投诉。</w:t>
      </w:r>
    </w:p>
    <w:p w:rsidR="007449CF" w:rsidRDefault="007449CF" w:rsidP="007449CF">
      <w:pPr>
        <w:spacing w:line="460" w:lineRule="exact"/>
        <w:contextualSpacing/>
        <w:outlineLvl w:val="1"/>
        <w:rPr>
          <w:rFonts w:ascii="宋体" w:hAnsi="宋体" w:cs="宋体"/>
          <w:sz w:val="24"/>
        </w:rPr>
      </w:pPr>
      <w:r>
        <w:rPr>
          <w:rFonts w:ascii="宋体" w:hAnsi="宋体" w:cs="宋体" w:hint="eastAsia"/>
          <w:sz w:val="24"/>
        </w:rPr>
        <w:t>投标人提起投诉应当符合《中华人民共和国招标投标法》及其实施条例、《工程建设项目招标投标活动投诉处理办法》（七部委11号令；九部委23号令于2013年3月11日修改）规定。</w:t>
      </w:r>
    </w:p>
    <w:p w:rsidR="007449CF" w:rsidRDefault="007449CF" w:rsidP="007449CF">
      <w:pPr>
        <w:spacing w:line="460" w:lineRule="exact"/>
        <w:contextualSpacing/>
        <w:outlineLvl w:val="1"/>
        <w:rPr>
          <w:rFonts w:ascii="宋体" w:hAnsi="宋体" w:cs="宋体"/>
          <w:sz w:val="24"/>
        </w:rPr>
      </w:pPr>
      <w:r>
        <w:rPr>
          <w:rFonts w:ascii="宋体" w:hAnsi="宋体" w:cs="宋体" w:hint="eastAsia"/>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rsidR="007449CF" w:rsidRDefault="007449CF" w:rsidP="007449CF">
      <w:pPr>
        <w:spacing w:line="460" w:lineRule="exact"/>
        <w:contextualSpacing/>
        <w:outlineLvl w:val="1"/>
        <w:rPr>
          <w:rFonts w:ascii="宋体" w:hAnsi="宋体" w:cs="宋体"/>
          <w:b/>
          <w:bCs/>
          <w:sz w:val="24"/>
        </w:rPr>
      </w:pPr>
      <w:r>
        <w:rPr>
          <w:rFonts w:ascii="宋体" w:hAnsi="宋体" w:cs="宋体" w:hint="eastAsia"/>
          <w:b/>
          <w:bCs/>
          <w:sz w:val="24"/>
        </w:rPr>
        <w:t>10. 需要补充的其他内容</w:t>
      </w:r>
      <w:bookmarkEnd w:id="205"/>
      <w:bookmarkEnd w:id="206"/>
      <w:bookmarkEnd w:id="207"/>
      <w:bookmarkEnd w:id="208"/>
      <w:bookmarkEnd w:id="209"/>
      <w:bookmarkEnd w:id="210"/>
    </w:p>
    <w:p w:rsidR="007449CF" w:rsidRDefault="007449CF" w:rsidP="007449CF">
      <w:pPr>
        <w:spacing w:line="460" w:lineRule="exact"/>
        <w:contextualSpacing/>
        <w:rPr>
          <w:rFonts w:ascii="宋体" w:hAnsi="宋体" w:cs="宋体"/>
          <w:sz w:val="24"/>
        </w:rPr>
      </w:pPr>
      <w:r>
        <w:rPr>
          <w:rFonts w:ascii="宋体" w:hAnsi="宋体" w:cs="宋体" w:hint="eastAsia"/>
          <w:sz w:val="24"/>
        </w:rPr>
        <w:t>10.1需要补充的其他内容：见投标人须知前附表</w:t>
      </w:r>
    </w:p>
    <w:p w:rsidR="00762E72" w:rsidRDefault="007449CF" w:rsidP="00762E72">
      <w:pPr>
        <w:autoSpaceDE w:val="0"/>
        <w:autoSpaceDN w:val="0"/>
        <w:spacing w:line="460" w:lineRule="exact"/>
        <w:contextualSpacing/>
        <w:jc w:val="left"/>
        <w:outlineLvl w:val="0"/>
        <w:rPr>
          <w:rFonts w:ascii="宋体" w:hAnsi="宋体"/>
          <w:b/>
          <w:bCs/>
          <w:kern w:val="0"/>
          <w:sz w:val="36"/>
          <w:szCs w:val="36"/>
        </w:rPr>
      </w:pPr>
      <w:r>
        <w:rPr>
          <w:rFonts w:ascii="宋体" w:hAnsi="宋体" w:hint="eastAsia"/>
          <w:b/>
          <w:bCs/>
          <w:kern w:val="0"/>
          <w:sz w:val="24"/>
        </w:rPr>
        <w:br w:type="page"/>
      </w:r>
      <w:bookmarkStart w:id="211" w:name="_Toc464824567"/>
      <w:bookmarkStart w:id="212" w:name="_Toc12931"/>
      <w:bookmarkStart w:id="213" w:name="_Toc464824711"/>
      <w:bookmarkStart w:id="214" w:name="_Toc277936916"/>
      <w:bookmarkStart w:id="215" w:name="_Toc397605954"/>
      <w:bookmarkEnd w:id="211"/>
      <w:bookmarkEnd w:id="212"/>
      <w:bookmarkEnd w:id="213"/>
      <w:bookmarkEnd w:id="214"/>
    </w:p>
    <w:p w:rsidR="00762E72" w:rsidRDefault="00762E72" w:rsidP="00762E72">
      <w:pPr>
        <w:spacing w:line="400" w:lineRule="exact"/>
        <w:rPr>
          <w:rFonts w:ascii="黑体" w:eastAsia="黑体"/>
          <w:sz w:val="24"/>
        </w:rPr>
      </w:pPr>
      <w:r>
        <w:rPr>
          <w:rFonts w:ascii="黑体" w:eastAsia="黑体" w:hint="eastAsia"/>
          <w:sz w:val="24"/>
        </w:rPr>
        <w:t>附表一：问题澄清通知</w:t>
      </w:r>
    </w:p>
    <w:p w:rsidR="00762E72" w:rsidRDefault="00762E72" w:rsidP="00940378">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762E72" w:rsidRDefault="00762E72" w:rsidP="00762E72">
      <w:pPr>
        <w:spacing w:line="400" w:lineRule="exact"/>
        <w:ind w:firstLineChars="2550" w:firstLine="5355"/>
        <w:rPr>
          <w:u w:val="single"/>
        </w:rPr>
      </w:pPr>
      <w:r>
        <w:rPr>
          <w:rFonts w:hint="eastAsia"/>
        </w:rPr>
        <w:t>编号：</w:t>
      </w:r>
    </w:p>
    <w:p w:rsidR="00762E72" w:rsidRDefault="00762E72" w:rsidP="00762E72">
      <w:pPr>
        <w:spacing w:line="480" w:lineRule="exact"/>
        <w:ind w:firstLineChars="200" w:firstLine="420"/>
      </w:pPr>
      <w:r>
        <w:rPr>
          <w:rFonts w:hint="eastAsia"/>
        </w:rPr>
        <w:t>（投标人名称）：</w:t>
      </w:r>
    </w:p>
    <w:p w:rsidR="00762E72" w:rsidRDefault="00762E72" w:rsidP="00762E72">
      <w:pPr>
        <w:spacing w:line="480" w:lineRule="exact"/>
        <w:ind w:firstLineChars="200" w:firstLine="420"/>
      </w:pPr>
      <w:r>
        <w:rPr>
          <w:rFonts w:hint="eastAsia"/>
        </w:rPr>
        <w:t>（项目名称）施工招标的评标委员会，对你方的投标文件进行了仔细的审查，现需你方对本通知所附质疑问卷中的问题以书面形式予以澄清、说明或者补正。</w:t>
      </w:r>
    </w:p>
    <w:p w:rsidR="00762E72" w:rsidRDefault="00762E72" w:rsidP="00762E72">
      <w:pPr>
        <w:spacing w:line="480" w:lineRule="exact"/>
        <w:ind w:firstLineChars="200" w:firstLine="420"/>
      </w:pPr>
      <w:r>
        <w:rPr>
          <w:rFonts w:hint="eastAsia"/>
        </w:rPr>
        <w:t>请将上述问题的澄清、说明或者补正于年月日时前密封递交至（详细地址）或传真至（传真号码）。采用传真方式的，应在年月日</w:t>
      </w:r>
    </w:p>
    <w:p w:rsidR="00762E72" w:rsidRDefault="00762E72" w:rsidP="00762E72">
      <w:pPr>
        <w:spacing w:line="480" w:lineRule="exact"/>
      </w:pPr>
      <w:r>
        <w:rPr>
          <w:rFonts w:hint="eastAsia"/>
        </w:rPr>
        <w:t>时前将原件递交至（详细地址）。</w:t>
      </w:r>
    </w:p>
    <w:p w:rsidR="00762E72" w:rsidRDefault="00762E72" w:rsidP="00762E72">
      <w:pPr>
        <w:spacing w:line="480" w:lineRule="exact"/>
      </w:pPr>
    </w:p>
    <w:p w:rsidR="00762E72" w:rsidRDefault="00762E72" w:rsidP="00762E72">
      <w:pPr>
        <w:spacing w:line="480" w:lineRule="exact"/>
      </w:pPr>
      <w:r>
        <w:rPr>
          <w:rFonts w:hint="eastAsia"/>
        </w:rPr>
        <w:t>附件：质疑问卷</w:t>
      </w: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rPr>
          <w:u w:val="single"/>
        </w:rPr>
      </w:pPr>
    </w:p>
    <w:p w:rsidR="00762E72" w:rsidRDefault="00762E72" w:rsidP="00762E72">
      <w:pPr>
        <w:spacing w:line="480" w:lineRule="exact"/>
        <w:ind w:firstLineChars="1700" w:firstLine="3570"/>
      </w:pPr>
      <w:r>
        <w:rPr>
          <w:rFonts w:hint="eastAsia"/>
        </w:rPr>
        <w:t>（项目名称）招标评标委员会</w:t>
      </w:r>
    </w:p>
    <w:p w:rsidR="00762E72" w:rsidRDefault="00762E72" w:rsidP="00762E72">
      <w:pPr>
        <w:spacing w:line="480" w:lineRule="exact"/>
        <w:jc w:val="right"/>
      </w:pPr>
      <w:r>
        <w:rPr>
          <w:rFonts w:hint="eastAsia"/>
        </w:rPr>
        <w:t>（经评标委员会授权的招标人代表签字或招标人加盖单位章）</w:t>
      </w:r>
    </w:p>
    <w:p w:rsidR="00762E72" w:rsidRDefault="00762E72" w:rsidP="00762E72">
      <w:pPr>
        <w:spacing w:line="480" w:lineRule="exact"/>
        <w:ind w:firstLineChars="2200" w:firstLine="4620"/>
        <w:rPr>
          <w:rFonts w:ascii="黑体" w:eastAsia="黑体"/>
          <w:sz w:val="24"/>
        </w:rPr>
      </w:pPr>
      <w:r>
        <w:rPr>
          <w:rFonts w:hint="eastAsia"/>
        </w:rPr>
        <w:t>年月</w:t>
      </w:r>
      <w:r>
        <w:br w:type="page"/>
      </w:r>
      <w:r>
        <w:rPr>
          <w:rFonts w:ascii="黑体" w:eastAsia="黑体" w:hint="eastAsia"/>
          <w:sz w:val="24"/>
        </w:rPr>
        <w:t>附表二：问题的澄清</w:t>
      </w:r>
    </w:p>
    <w:p w:rsidR="00762E72" w:rsidRDefault="00762E72" w:rsidP="00940378">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762E72" w:rsidRDefault="00762E72" w:rsidP="00762E72">
      <w:pPr>
        <w:spacing w:line="400" w:lineRule="exact"/>
        <w:ind w:firstLineChars="2550" w:firstLine="5355"/>
        <w:rPr>
          <w:u w:val="single"/>
        </w:rPr>
      </w:pPr>
      <w:r>
        <w:rPr>
          <w:rFonts w:hint="eastAsia"/>
        </w:rPr>
        <w:t>编号：</w:t>
      </w:r>
    </w:p>
    <w:p w:rsidR="00762E72" w:rsidRDefault="00762E72" w:rsidP="00762E72">
      <w:pPr>
        <w:spacing w:line="480" w:lineRule="exact"/>
      </w:pPr>
      <w:r>
        <w:rPr>
          <w:rFonts w:hint="eastAsia"/>
        </w:rPr>
        <w:t>（项目名称）施工招标评标委员会：</w:t>
      </w:r>
    </w:p>
    <w:p w:rsidR="00762E72" w:rsidRDefault="00762E72" w:rsidP="00762E72">
      <w:pPr>
        <w:spacing w:line="480" w:lineRule="exact"/>
        <w:ind w:firstLineChars="200" w:firstLine="420"/>
      </w:pPr>
      <w:r>
        <w:rPr>
          <w:rFonts w:hint="eastAsia"/>
        </w:rPr>
        <w:t>问题澄清通知（编号：）已收悉，现澄清、说明或者补正如下：</w:t>
      </w:r>
    </w:p>
    <w:p w:rsidR="00762E72" w:rsidRDefault="00762E72" w:rsidP="00762E72">
      <w:pPr>
        <w:spacing w:line="480" w:lineRule="exact"/>
        <w:ind w:firstLineChars="200" w:firstLine="420"/>
      </w:pPr>
      <w:r>
        <w:t>1.</w:t>
      </w:r>
    </w:p>
    <w:p w:rsidR="00762E72" w:rsidRDefault="00762E72" w:rsidP="00762E72">
      <w:pPr>
        <w:spacing w:line="480" w:lineRule="exact"/>
        <w:ind w:firstLineChars="200" w:firstLine="420"/>
      </w:pPr>
      <w:r>
        <w:t>2.</w:t>
      </w: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r>
        <w:rPr>
          <w:rFonts w:hint="eastAsia"/>
        </w:rPr>
        <w:t>……</w:t>
      </w: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spacing w:line="480" w:lineRule="exact"/>
        <w:ind w:firstLineChars="200" w:firstLine="420"/>
      </w:pPr>
    </w:p>
    <w:p w:rsidR="00762E72" w:rsidRDefault="00762E72" w:rsidP="00762E72">
      <w:pPr>
        <w:wordWrap w:val="0"/>
        <w:spacing w:line="480" w:lineRule="exact"/>
        <w:ind w:firstLineChars="200" w:firstLine="420"/>
        <w:jc w:val="right"/>
      </w:pPr>
      <w:r>
        <w:rPr>
          <w:rFonts w:ascii="黑体" w:eastAsia="黑体" w:hint="eastAsia"/>
        </w:rPr>
        <w:t>投标人：</w:t>
      </w:r>
      <w:r>
        <w:rPr>
          <w:rFonts w:hint="eastAsia"/>
        </w:rPr>
        <w:t>（盖单位章）</w:t>
      </w:r>
    </w:p>
    <w:p w:rsidR="00762E72" w:rsidRDefault="00762E72" w:rsidP="00940378">
      <w:pPr>
        <w:wordWrap w:val="0"/>
        <w:spacing w:beforeLines="50" w:afterLines="50" w:line="480" w:lineRule="exact"/>
        <w:jc w:val="right"/>
      </w:pPr>
      <w:r>
        <w:rPr>
          <w:rFonts w:ascii="黑体" w:eastAsia="黑体" w:hint="eastAsia"/>
        </w:rPr>
        <w:t xml:space="preserve">      法定代表人或其委托代理人：</w:t>
      </w:r>
      <w:r>
        <w:rPr>
          <w:rFonts w:hint="eastAsia"/>
        </w:rPr>
        <w:t>（</w:t>
      </w:r>
      <w:r>
        <w:rPr>
          <w:rFonts w:ascii="宋体" w:hAnsi="宋体" w:cs="宋体" w:hint="eastAsia"/>
          <w:kern w:val="0"/>
          <w:szCs w:val="21"/>
        </w:rPr>
        <w:t>签字或盖章</w:t>
      </w:r>
      <w:r>
        <w:rPr>
          <w:rFonts w:hint="eastAsia"/>
        </w:rPr>
        <w:t>）</w:t>
      </w:r>
    </w:p>
    <w:p w:rsidR="00762E72" w:rsidRDefault="00762E72" w:rsidP="00762E72">
      <w:pPr>
        <w:spacing w:line="480" w:lineRule="exact"/>
        <w:ind w:firstLineChars="2750" w:firstLine="5775"/>
      </w:pPr>
      <w:r>
        <w:rPr>
          <w:rFonts w:hint="eastAsia"/>
        </w:rPr>
        <w:t>年月日</w:t>
      </w:r>
    </w:p>
    <w:p w:rsidR="00762E72" w:rsidRDefault="00762E72" w:rsidP="00940378">
      <w:pPr>
        <w:spacing w:afterLines="50" w:line="440" w:lineRule="exact"/>
        <w:jc w:val="left"/>
        <w:rPr>
          <w:rFonts w:ascii="宋体" w:hAnsi="宋体"/>
          <w:b/>
          <w:bCs/>
          <w:kern w:val="0"/>
          <w:sz w:val="36"/>
          <w:szCs w:val="36"/>
        </w:rPr>
      </w:pPr>
    </w:p>
    <w:p w:rsidR="00762E72" w:rsidRDefault="00762E72" w:rsidP="00940378">
      <w:pPr>
        <w:autoSpaceDE w:val="0"/>
        <w:autoSpaceDN w:val="0"/>
        <w:adjustRightInd w:val="0"/>
        <w:spacing w:afterLines="50"/>
        <w:jc w:val="center"/>
        <w:outlineLvl w:val="0"/>
        <w:rPr>
          <w:rFonts w:ascii="宋体" w:hAnsi="宋体"/>
          <w:b/>
          <w:bCs/>
          <w:kern w:val="0"/>
          <w:sz w:val="36"/>
          <w:szCs w:val="36"/>
        </w:rPr>
      </w:pPr>
    </w:p>
    <w:p w:rsidR="00762E72" w:rsidRDefault="00762E72" w:rsidP="00940378">
      <w:pPr>
        <w:autoSpaceDE w:val="0"/>
        <w:autoSpaceDN w:val="0"/>
        <w:adjustRightInd w:val="0"/>
        <w:spacing w:afterLines="50"/>
        <w:jc w:val="center"/>
        <w:outlineLvl w:val="0"/>
        <w:rPr>
          <w:rFonts w:ascii="宋体" w:hAnsi="宋体"/>
          <w:b/>
          <w:bCs/>
          <w:kern w:val="0"/>
          <w:sz w:val="36"/>
          <w:szCs w:val="36"/>
        </w:rPr>
      </w:pPr>
    </w:p>
    <w:p w:rsidR="00762E72" w:rsidRDefault="00762E72" w:rsidP="00940378">
      <w:pPr>
        <w:autoSpaceDE w:val="0"/>
        <w:autoSpaceDN w:val="0"/>
        <w:adjustRightInd w:val="0"/>
        <w:spacing w:afterLines="50"/>
        <w:jc w:val="center"/>
        <w:outlineLvl w:val="0"/>
        <w:rPr>
          <w:rFonts w:ascii="宋体" w:hAnsi="宋体"/>
          <w:b/>
          <w:bCs/>
          <w:kern w:val="0"/>
          <w:sz w:val="36"/>
          <w:szCs w:val="36"/>
        </w:rPr>
      </w:pPr>
    </w:p>
    <w:p w:rsidR="00762E72" w:rsidRDefault="00762E72" w:rsidP="00940378">
      <w:pPr>
        <w:autoSpaceDE w:val="0"/>
        <w:autoSpaceDN w:val="0"/>
        <w:adjustRightInd w:val="0"/>
        <w:spacing w:afterLines="50"/>
        <w:jc w:val="center"/>
        <w:outlineLvl w:val="0"/>
        <w:rPr>
          <w:rFonts w:ascii="宋体" w:hAnsi="宋体"/>
          <w:b/>
          <w:bCs/>
          <w:kern w:val="0"/>
          <w:sz w:val="36"/>
          <w:szCs w:val="36"/>
        </w:rPr>
      </w:pPr>
    </w:p>
    <w:p w:rsidR="00762E72" w:rsidRDefault="00762E72" w:rsidP="007449CF">
      <w:pPr>
        <w:autoSpaceDE w:val="0"/>
        <w:autoSpaceDN w:val="0"/>
        <w:spacing w:line="460" w:lineRule="exact"/>
        <w:contextualSpacing/>
        <w:jc w:val="center"/>
        <w:outlineLvl w:val="0"/>
        <w:rPr>
          <w:rFonts w:ascii="宋体" w:hAnsi="宋体"/>
          <w:b/>
          <w:bCs/>
          <w:kern w:val="0"/>
          <w:sz w:val="36"/>
          <w:szCs w:val="36"/>
        </w:rPr>
      </w:pPr>
    </w:p>
    <w:p w:rsidR="007449CF" w:rsidRDefault="007449CF" w:rsidP="007449CF">
      <w:pPr>
        <w:autoSpaceDE w:val="0"/>
        <w:autoSpaceDN w:val="0"/>
        <w:spacing w:line="460" w:lineRule="exact"/>
        <w:contextualSpacing/>
        <w:jc w:val="center"/>
        <w:outlineLvl w:val="0"/>
        <w:rPr>
          <w:kern w:val="0"/>
        </w:rPr>
      </w:pPr>
      <w:r>
        <w:rPr>
          <w:rFonts w:ascii="宋体" w:hAnsi="宋体" w:hint="eastAsia"/>
          <w:b/>
          <w:bCs/>
          <w:kern w:val="0"/>
          <w:sz w:val="36"/>
          <w:szCs w:val="36"/>
        </w:rPr>
        <w:t>第三章评标办法（综合计分法）</w:t>
      </w:r>
      <w:bookmarkEnd w:id="215"/>
    </w:p>
    <w:p w:rsidR="007449CF" w:rsidRDefault="007449CF" w:rsidP="007449CF">
      <w:pPr>
        <w:spacing w:line="460" w:lineRule="exact"/>
        <w:ind w:firstLineChars="200" w:firstLine="482"/>
        <w:contextualSpacing/>
        <w:rPr>
          <w:b/>
          <w:bCs/>
          <w:sz w:val="24"/>
        </w:rPr>
      </w:pPr>
      <w:bookmarkStart w:id="216" w:name="_Toc397507672"/>
      <w:bookmarkEnd w:id="216"/>
      <w:r>
        <w:rPr>
          <w:rFonts w:ascii="宋体" w:hAnsi="宋体" w:hint="eastAsia"/>
          <w:b/>
          <w:bCs/>
          <w:sz w:val="24"/>
        </w:rPr>
        <w:t>一、评标应遵循公正、公平、科学和择优的原则严格按照招标文件进行。</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bookmarkStart w:id="217" w:name="_Toc464824712"/>
      <w:bookmarkStart w:id="218" w:name="_Toc397507673"/>
      <w:bookmarkStart w:id="219" w:name="_Toc397508086"/>
      <w:bookmarkStart w:id="220" w:name="_Toc397605955"/>
      <w:bookmarkStart w:id="221" w:name="_Toc20191"/>
      <w:bookmarkEnd w:id="217"/>
      <w:bookmarkEnd w:id="218"/>
      <w:bookmarkEnd w:id="219"/>
      <w:bookmarkEnd w:id="220"/>
      <w:r>
        <w:rPr>
          <w:rFonts w:ascii="新宋体" w:eastAsia="新宋体" w:hAnsi="新宋体" w:cs="宋体" w:hint="eastAsia"/>
          <w:b/>
          <w:bCs/>
          <w:kern w:val="0"/>
          <w:sz w:val="24"/>
        </w:rPr>
        <w:t>二、评标由招标人依法组建的评标委员会负责。</w:t>
      </w:r>
      <w:bookmarkEnd w:id="221"/>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22" w:name="_Toc464824713"/>
      <w:bookmarkEnd w:id="222"/>
      <w:r>
        <w:rPr>
          <w:rFonts w:ascii="新宋体" w:eastAsia="新宋体" w:hAnsi="新宋体" w:cs="宋体" w:hint="eastAsia"/>
          <w:kern w:val="0"/>
          <w:sz w:val="24"/>
        </w:rPr>
        <w:t>（一）评标委员会的组成：</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1、评标委员会为</w:t>
      </w:r>
      <w:r>
        <w:rPr>
          <w:rFonts w:ascii="新宋体" w:eastAsia="新宋体" w:hAnsi="新宋体" w:cs="宋体"/>
          <w:kern w:val="0"/>
          <w:sz w:val="24"/>
        </w:rPr>
        <w:t>5</w:t>
      </w:r>
      <w:r>
        <w:rPr>
          <w:rFonts w:ascii="新宋体" w:eastAsia="新宋体" w:hAnsi="新宋体" w:cs="宋体" w:hint="eastAsia"/>
          <w:kern w:val="0"/>
          <w:sz w:val="24"/>
        </w:rPr>
        <w:t>人，其中招标人代表</w:t>
      </w:r>
      <w:r>
        <w:rPr>
          <w:rFonts w:ascii="新宋体" w:eastAsia="新宋体" w:hAnsi="新宋体" w:cs="宋体"/>
          <w:kern w:val="0"/>
          <w:sz w:val="24"/>
        </w:rPr>
        <w:t>1</w:t>
      </w:r>
      <w:r>
        <w:rPr>
          <w:rFonts w:ascii="新宋体" w:eastAsia="新宋体" w:hAnsi="新宋体" w:cs="宋体" w:hint="eastAsia"/>
          <w:kern w:val="0"/>
          <w:sz w:val="24"/>
        </w:rPr>
        <w:t>人，其余</w:t>
      </w:r>
      <w:r>
        <w:rPr>
          <w:rFonts w:ascii="新宋体" w:eastAsia="新宋体" w:hAnsi="新宋体" w:cs="宋体"/>
          <w:kern w:val="0"/>
          <w:sz w:val="24"/>
        </w:rPr>
        <w:t>4</w:t>
      </w:r>
      <w:r>
        <w:rPr>
          <w:rFonts w:ascii="新宋体" w:eastAsia="新宋体" w:hAnsi="新宋体" w:cs="宋体" w:hint="eastAsia"/>
          <w:kern w:val="0"/>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（二）评标委员会成员的回避：</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 xml:space="preserve">有下列情形之一的，不得担任评标委员会成员：   </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1、投标人或者投标人主要负责人的近亲属；</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2、项目主管部门或者行政监督部门的人员；</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3、与投标人有经济利益关系，可能影响对投标公正评审的；</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4、曾因在招标、评标以及其他与招标投标有关活动中从事违法行为而受过行政处罚或刑事处罚的。</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评标委员会成员有前款规定情形之一的，应当主动提出回避</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关于交易中心全电子系统的说明（特别提示）</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评标专家应严格按照招标文件要求查看“硬件特征码”相关信息并进行评审，在评标报告中显示“不同投标人电子投标文件制作硬件特征码”是否雷同的分析及判定结果。</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评标委员会不得暗示或者诱导投标人作出澄清、说明，不得接受投标人主动提出的澄清、说明。</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三、评标采用综合计分法。</w:t>
      </w:r>
    </w:p>
    <w:p w:rsidR="007449CF" w:rsidRDefault="007449CF" w:rsidP="007449CF">
      <w:pPr>
        <w:spacing w:line="460" w:lineRule="exact"/>
        <w:ind w:firstLineChars="200" w:firstLine="482"/>
        <w:contextualSpacing/>
        <w:rPr>
          <w:rFonts w:ascii="黑体" w:eastAsia="黑体" w:hAnsi="宋体"/>
          <w:b/>
          <w:bCs/>
          <w:sz w:val="24"/>
        </w:rPr>
      </w:pPr>
      <w:r>
        <w:rPr>
          <w:rFonts w:ascii="新宋体" w:eastAsia="新宋体" w:hAnsi="新宋体" w:cs="宋体" w:hint="eastAsia"/>
          <w:b/>
          <w:bCs/>
          <w:kern w:val="0"/>
          <w:sz w:val="24"/>
        </w:rPr>
        <w:t>四、评标委员会应按下列原则进行评分汇总统计</w:t>
      </w:r>
      <w:r>
        <w:rPr>
          <w:rFonts w:ascii="宋体" w:hAnsi="宋体" w:hint="eastAsia"/>
          <w:b/>
          <w:bCs/>
          <w:sz w:val="24"/>
        </w:rPr>
        <w:t>：</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b/>
          <w:bCs/>
          <w:kern w:val="0"/>
          <w:sz w:val="24"/>
        </w:rPr>
      </w:pPr>
      <w:bookmarkStart w:id="223" w:name="_Toc397605967"/>
      <w:bookmarkStart w:id="224" w:name="_Toc464824714"/>
      <w:bookmarkStart w:id="225" w:name="_Toc397508098"/>
      <w:bookmarkStart w:id="226" w:name="_Toc397507685"/>
      <w:bookmarkStart w:id="227" w:name="_Toc397507674"/>
      <w:bookmarkStart w:id="228" w:name="_Toc397605956"/>
      <w:bookmarkStart w:id="229" w:name="_Toc397508087"/>
      <w:bookmarkEnd w:id="223"/>
      <w:bookmarkEnd w:id="224"/>
      <w:bookmarkEnd w:id="225"/>
      <w:bookmarkEnd w:id="226"/>
      <w:bookmarkEnd w:id="227"/>
      <w:bookmarkEnd w:id="228"/>
      <w:r>
        <w:rPr>
          <w:rFonts w:ascii="宋体" w:hAnsi="宋体" w:hint="eastAsia"/>
          <w:sz w:val="24"/>
        </w:rPr>
        <w:t>4.1</w:t>
      </w:r>
      <w:bookmarkEnd w:id="229"/>
      <w:r>
        <w:rPr>
          <w:rFonts w:ascii="新宋体" w:eastAsia="新宋体" w:hAnsi="新宋体" w:cs="宋体" w:hint="eastAsia"/>
          <w:kern w:val="0"/>
          <w:sz w:val="24"/>
        </w:rPr>
        <w:t>评标委员会完成对技术标、综合（信用）标的汇总后，评标委员会取所有评委评分的平均值作为该投标人的最终得分。投标人最终得分=技术标平均得分+商务标得分+综合（信用）标平均得分。计算分值均四舍五入保留两位小数。</w:t>
      </w:r>
    </w:p>
    <w:p w:rsidR="007449CF" w:rsidRDefault="007449CF" w:rsidP="007449CF">
      <w:pPr>
        <w:autoSpaceDE w:val="0"/>
        <w:autoSpaceDN w:val="0"/>
        <w:spacing w:line="460" w:lineRule="exact"/>
        <w:ind w:firstLineChars="200" w:firstLine="482"/>
        <w:contextualSpacing/>
        <w:jc w:val="left"/>
        <w:outlineLvl w:val="0"/>
        <w:rPr>
          <w:rFonts w:ascii="宋体" w:hAnsi="宋体"/>
          <w:b/>
          <w:bCs/>
          <w:sz w:val="24"/>
        </w:rPr>
      </w:pPr>
      <w:r>
        <w:rPr>
          <w:rFonts w:ascii="宋体" w:hAnsi="宋体" w:hint="eastAsia"/>
          <w:b/>
          <w:bCs/>
          <w:sz w:val="24"/>
        </w:rPr>
        <w:t>五、评标程序为：</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30" w:name="_Toc397508088"/>
      <w:bookmarkStart w:id="231" w:name="_Toc397605957"/>
      <w:bookmarkStart w:id="232" w:name="_Toc31655"/>
      <w:bookmarkStart w:id="233" w:name="_Toc464824715"/>
      <w:bookmarkStart w:id="234" w:name="_Toc397507675"/>
      <w:bookmarkEnd w:id="230"/>
      <w:bookmarkEnd w:id="231"/>
      <w:bookmarkEnd w:id="232"/>
      <w:bookmarkEnd w:id="233"/>
      <w:r>
        <w:rPr>
          <w:rFonts w:ascii="宋体" w:hAnsi="宋体" w:hint="eastAsia"/>
          <w:sz w:val="24"/>
        </w:rPr>
        <w:t>（</w:t>
      </w:r>
      <w:bookmarkEnd w:id="234"/>
      <w:r>
        <w:rPr>
          <w:rFonts w:ascii="宋体" w:hAnsi="宋体" w:hint="eastAsia"/>
          <w:sz w:val="24"/>
        </w:rPr>
        <w:t>1）清标；</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35" w:name="_Toc397507676"/>
      <w:bookmarkStart w:id="236" w:name="_Toc397508089"/>
      <w:bookmarkStart w:id="237" w:name="_Toc464824716"/>
      <w:bookmarkStart w:id="238" w:name="_Toc29178"/>
      <w:bookmarkStart w:id="239" w:name="_Toc397605958"/>
      <w:bookmarkEnd w:id="235"/>
      <w:bookmarkEnd w:id="236"/>
      <w:bookmarkEnd w:id="237"/>
      <w:bookmarkEnd w:id="238"/>
      <w:r>
        <w:rPr>
          <w:rFonts w:ascii="宋体" w:hAnsi="宋体" w:hint="eastAsia"/>
          <w:sz w:val="24"/>
        </w:rPr>
        <w:t>（</w:t>
      </w:r>
      <w:bookmarkEnd w:id="239"/>
      <w:r>
        <w:rPr>
          <w:rFonts w:ascii="宋体" w:hAnsi="宋体" w:hint="eastAsia"/>
          <w:sz w:val="24"/>
        </w:rPr>
        <w:t>2）初步评审；</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40" w:name="_Toc30336"/>
      <w:bookmarkStart w:id="241" w:name="_Toc397508090"/>
      <w:bookmarkStart w:id="242" w:name="_Toc397605959"/>
      <w:bookmarkStart w:id="243" w:name="_Toc464824717"/>
      <w:bookmarkStart w:id="244" w:name="_Toc397507677"/>
      <w:bookmarkEnd w:id="240"/>
      <w:bookmarkEnd w:id="241"/>
      <w:bookmarkEnd w:id="242"/>
      <w:bookmarkEnd w:id="243"/>
      <w:r>
        <w:rPr>
          <w:rFonts w:ascii="宋体" w:hAnsi="宋体" w:hint="eastAsia"/>
          <w:sz w:val="24"/>
        </w:rPr>
        <w:t>（</w:t>
      </w:r>
      <w:bookmarkEnd w:id="244"/>
      <w:r>
        <w:rPr>
          <w:rFonts w:ascii="宋体" w:hAnsi="宋体" w:hint="eastAsia"/>
          <w:sz w:val="24"/>
        </w:rPr>
        <w:t>3）详细评审；</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45" w:name="_Toc397605963"/>
      <w:bookmarkStart w:id="246" w:name="_Toc397508094"/>
      <w:bookmarkStart w:id="247" w:name="_Toc397507681"/>
      <w:bookmarkStart w:id="248" w:name="_Toc464824719"/>
      <w:bookmarkStart w:id="249" w:name="_Toc27615"/>
      <w:bookmarkEnd w:id="245"/>
      <w:bookmarkEnd w:id="246"/>
      <w:bookmarkEnd w:id="247"/>
      <w:bookmarkEnd w:id="248"/>
      <w:r>
        <w:rPr>
          <w:rFonts w:ascii="宋体" w:hAnsi="宋体" w:hint="eastAsia"/>
          <w:sz w:val="24"/>
        </w:rPr>
        <w:t>（</w:t>
      </w:r>
      <w:bookmarkEnd w:id="249"/>
      <w:r>
        <w:rPr>
          <w:rFonts w:ascii="宋体" w:hAnsi="宋体" w:hint="eastAsia"/>
          <w:sz w:val="24"/>
        </w:rPr>
        <w:t>4）确定中标候选人；</w:t>
      </w:r>
    </w:p>
    <w:p w:rsidR="007449CF" w:rsidRDefault="007449CF" w:rsidP="007449CF">
      <w:pPr>
        <w:autoSpaceDE w:val="0"/>
        <w:autoSpaceDN w:val="0"/>
        <w:spacing w:line="460" w:lineRule="exact"/>
        <w:ind w:firstLineChars="200" w:firstLine="480"/>
        <w:contextualSpacing/>
        <w:jc w:val="left"/>
        <w:outlineLvl w:val="0"/>
        <w:rPr>
          <w:rFonts w:ascii="宋体" w:hAnsi="宋体"/>
          <w:sz w:val="24"/>
        </w:rPr>
      </w:pPr>
      <w:bookmarkStart w:id="250" w:name="_Toc397508095"/>
      <w:bookmarkStart w:id="251" w:name="_Toc397605964"/>
      <w:bookmarkStart w:id="252" w:name="_Toc397507682"/>
      <w:bookmarkStart w:id="253" w:name="_Toc464824720"/>
      <w:bookmarkStart w:id="254" w:name="_Toc5789"/>
      <w:bookmarkEnd w:id="250"/>
      <w:bookmarkEnd w:id="251"/>
      <w:bookmarkEnd w:id="252"/>
      <w:bookmarkEnd w:id="253"/>
      <w:r>
        <w:rPr>
          <w:rFonts w:ascii="宋体" w:hAnsi="宋体" w:hint="eastAsia"/>
          <w:sz w:val="24"/>
        </w:rPr>
        <w:t>（</w:t>
      </w:r>
      <w:bookmarkEnd w:id="254"/>
      <w:r>
        <w:rPr>
          <w:rFonts w:ascii="宋体" w:hAnsi="宋体" w:hint="eastAsia"/>
          <w:sz w:val="24"/>
        </w:rPr>
        <w:t xml:space="preserve">5）评标现场宣布中标候选人确定结果或在指定媒体上进行公示。 </w:t>
      </w:r>
    </w:p>
    <w:p w:rsidR="007449CF" w:rsidRDefault="007449CF" w:rsidP="007449CF">
      <w:pPr>
        <w:autoSpaceDE w:val="0"/>
        <w:autoSpaceDN w:val="0"/>
        <w:spacing w:line="460" w:lineRule="exact"/>
        <w:ind w:firstLineChars="200" w:firstLine="482"/>
        <w:contextualSpacing/>
        <w:jc w:val="left"/>
        <w:outlineLvl w:val="0"/>
        <w:rPr>
          <w:rFonts w:ascii="宋体" w:hAnsi="宋体"/>
          <w:b/>
          <w:bCs/>
          <w:sz w:val="24"/>
        </w:rPr>
      </w:pPr>
      <w:r>
        <w:rPr>
          <w:rFonts w:ascii="宋体" w:hAnsi="宋体" w:hint="eastAsia"/>
          <w:b/>
          <w:bCs/>
          <w:sz w:val="24"/>
        </w:rPr>
        <w:t>六、清标</w:t>
      </w:r>
    </w:p>
    <w:p w:rsidR="007449CF" w:rsidRDefault="007449CF" w:rsidP="007449CF">
      <w:pPr>
        <w:autoSpaceDE w:val="0"/>
        <w:autoSpaceDN w:val="0"/>
        <w:spacing w:line="460" w:lineRule="exact"/>
        <w:ind w:firstLineChars="200" w:firstLine="482"/>
        <w:contextualSpacing/>
        <w:jc w:val="left"/>
        <w:outlineLvl w:val="0"/>
        <w:rPr>
          <w:rFonts w:ascii="宋体" w:hAnsi="宋体"/>
          <w:b/>
          <w:bCs/>
          <w:sz w:val="24"/>
        </w:rPr>
      </w:pPr>
      <w:r>
        <w:rPr>
          <w:rFonts w:ascii="宋体" w:hAnsi="宋体" w:hint="eastAsia"/>
          <w:b/>
          <w:bCs/>
          <w:sz w:val="24"/>
        </w:rPr>
        <w:t>先由评标委员会在商务标清标系统的辅助下对投标文件进行基础性数据分析和整理（清标内容见下表），形成清标成果。因“全国公共资源交易平台（河南省</w:t>
      </w:r>
      <w:r>
        <w:rPr>
          <w:rFonts w:ascii="Segoe UI Emoji" w:hAnsi="Segoe UI Emoji"/>
          <w:b/>
          <w:bCs/>
          <w:sz w:val="24"/>
        </w:rPr>
        <w:t>▪</w:t>
      </w:r>
      <w:r>
        <w:rPr>
          <w:rFonts w:ascii="宋体" w:hAnsi="宋体" w:hint="eastAsia"/>
          <w:b/>
          <w:bCs/>
          <w:sz w:val="24"/>
        </w:rPr>
        <w:t>许昌市）电子辅助清标系统SEARUNV</w:t>
      </w:r>
      <w:r w:rsidRPr="00762E72">
        <w:rPr>
          <w:rFonts w:ascii="宋体" w:hAnsi="宋体" w:hint="eastAsia"/>
          <w:b/>
          <w:bCs/>
          <w:sz w:val="24"/>
        </w:rPr>
        <w:t>1.</w:t>
      </w:r>
      <w:r w:rsidR="00762E72">
        <w:rPr>
          <w:rFonts w:ascii="宋体" w:hAnsi="宋体" w:hint="eastAsia"/>
          <w:b/>
          <w:bCs/>
          <w:sz w:val="24"/>
        </w:rPr>
        <w:t>0</w:t>
      </w:r>
      <w:r>
        <w:rPr>
          <w:rFonts w:ascii="宋体" w:hAnsi="宋体" w:hint="eastAsia"/>
          <w:b/>
          <w:bCs/>
          <w:sz w:val="24"/>
        </w:rPr>
        <w:t>”在试用期间，如在清标过程中系统异常无法完成电子清标时，评标委员会将以手工方式进行清标。</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出现否定事项的，评标委员会不再对其质询，直接作为无效投标处理（但法律法规规定的细微偏差除外）。</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评标委员会应当书面要求存在细微偏差的投标人在评标结束前予以补正。拒不补正的，在详细评审时评标委员会将否决其投标。</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投标文件存在下列情形之一的，按废标处理：</w:t>
      </w:r>
    </w:p>
    <w:p w:rsidR="007449CF" w:rsidRDefault="007449CF" w:rsidP="007449CF">
      <w:pPr>
        <w:spacing w:line="460" w:lineRule="exact"/>
        <w:ind w:firstLineChars="200" w:firstLine="480"/>
        <w:contextualSpacing/>
        <w:rPr>
          <w:rFonts w:ascii="宋体" w:hAnsi="宋体"/>
          <w:sz w:val="24"/>
        </w:rPr>
      </w:pPr>
      <w:r>
        <w:rPr>
          <w:rFonts w:ascii="宋体" w:hAnsi="宋体" w:hint="eastAsia"/>
          <w:sz w:val="24"/>
        </w:rPr>
        <w:t>（1）未按招标文件规定编制各项报价的；</w:t>
      </w:r>
    </w:p>
    <w:p w:rsidR="007449CF" w:rsidRDefault="007449CF" w:rsidP="007449CF">
      <w:pPr>
        <w:spacing w:line="460" w:lineRule="exact"/>
        <w:ind w:firstLineChars="200" w:firstLine="480"/>
        <w:contextualSpacing/>
        <w:jc w:val="left"/>
        <w:rPr>
          <w:rFonts w:ascii="宋体" w:hAnsi="宋体"/>
          <w:sz w:val="24"/>
        </w:rPr>
      </w:pPr>
      <w:r>
        <w:rPr>
          <w:rFonts w:ascii="宋体" w:hAnsi="宋体" w:hint="eastAsia"/>
          <w:sz w:val="24"/>
        </w:rPr>
        <w:t>（2）规费和税金、安全文明施工措施费违背工程造价管理规定的；</w:t>
      </w:r>
    </w:p>
    <w:p w:rsidR="007449CF" w:rsidRDefault="007449CF" w:rsidP="007449CF">
      <w:pPr>
        <w:spacing w:line="460" w:lineRule="exact"/>
        <w:ind w:firstLineChars="200" w:firstLine="480"/>
        <w:contextualSpacing/>
        <w:jc w:val="left"/>
        <w:rPr>
          <w:rFonts w:ascii="宋体" w:hAnsi="宋体"/>
          <w:sz w:val="24"/>
        </w:rPr>
      </w:pPr>
      <w:r>
        <w:rPr>
          <w:rFonts w:ascii="宋体" w:hAnsi="宋体" w:hint="eastAsia"/>
          <w:sz w:val="24"/>
        </w:rPr>
        <w:t>（3）分部分项工程项目、措施项目报价中的项目编码、项目名称、项目特征、计量单位和工程量与招标文件的清单不一致的；</w:t>
      </w:r>
    </w:p>
    <w:p w:rsidR="007449CF" w:rsidRDefault="007449CF" w:rsidP="007449CF">
      <w:pPr>
        <w:spacing w:line="460" w:lineRule="exact"/>
        <w:ind w:firstLineChars="200" w:firstLine="480"/>
        <w:contextualSpacing/>
        <w:jc w:val="left"/>
        <w:rPr>
          <w:rFonts w:ascii="新宋体" w:eastAsia="新宋体" w:hAnsi="新宋体"/>
          <w:b/>
          <w:bCs/>
          <w:sz w:val="24"/>
        </w:rPr>
      </w:pPr>
      <w:r>
        <w:rPr>
          <w:rFonts w:ascii="宋体" w:hAnsi="宋体" w:hint="eastAsia"/>
          <w:sz w:val="24"/>
        </w:rPr>
        <w:t>（4）未按照暂列金额或者暂估价编制投标报价的。</w:t>
      </w:r>
    </w:p>
    <w:p w:rsidR="007449CF" w:rsidRDefault="007449CF" w:rsidP="007449CF">
      <w:pPr>
        <w:spacing w:line="460" w:lineRule="exact"/>
        <w:ind w:firstLineChars="200" w:firstLine="482"/>
        <w:contextualSpacing/>
        <w:jc w:val="center"/>
        <w:rPr>
          <w:rFonts w:ascii="新宋体" w:eastAsia="新宋体" w:hAnsi="新宋体"/>
          <w:b/>
          <w:bCs/>
          <w:sz w:val="24"/>
        </w:rPr>
      </w:pPr>
      <w:r>
        <w:rPr>
          <w:rFonts w:ascii="新宋体" w:eastAsia="新宋体" w:hAnsi="新宋体" w:hint="eastAsia"/>
          <w:b/>
          <w:bCs/>
          <w:sz w:val="24"/>
        </w:rPr>
        <w:t>商务标清标内容</w:t>
      </w: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84"/>
        <w:gridCol w:w="567"/>
        <w:gridCol w:w="2241"/>
        <w:gridCol w:w="4988"/>
        <w:gridCol w:w="567"/>
        <w:gridCol w:w="567"/>
      </w:tblGrid>
      <w:tr w:rsidR="007449CF" w:rsidTr="00A02CE6">
        <w:trPr>
          <w:trHeight w:val="423"/>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序号</w:t>
            </w:r>
          </w:p>
        </w:tc>
        <w:tc>
          <w:tcPr>
            <w:tcW w:w="2241" w:type="dxa"/>
            <w:vMerge w:val="restart"/>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清标项目</w:t>
            </w:r>
          </w:p>
        </w:tc>
        <w:tc>
          <w:tcPr>
            <w:tcW w:w="4988" w:type="dxa"/>
            <w:vMerge w:val="restart"/>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清标内容</w:t>
            </w:r>
          </w:p>
        </w:tc>
        <w:tc>
          <w:tcPr>
            <w:tcW w:w="1134" w:type="dxa"/>
            <w:gridSpan w:val="2"/>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清标成果</w:t>
            </w:r>
          </w:p>
        </w:tc>
      </w:tr>
      <w:tr w:rsidR="007449CF" w:rsidTr="00A02CE6">
        <w:trPr>
          <w:trHeight w:val="423"/>
        </w:trPr>
        <w:tc>
          <w:tcPr>
            <w:tcW w:w="851" w:type="dxa"/>
            <w:gridSpan w:val="2"/>
            <w:vMerge/>
            <w:tcBorders>
              <w:top w:val="single" w:sz="4" w:space="0" w:color="auto"/>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2241" w:type="dxa"/>
            <w:vMerge/>
            <w:tcBorders>
              <w:top w:val="single" w:sz="4" w:space="0" w:color="auto"/>
              <w:left w:val="nil"/>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4988" w:type="dxa"/>
            <w:vMerge/>
            <w:tcBorders>
              <w:top w:val="single" w:sz="4" w:space="0" w:color="auto"/>
              <w:left w:val="nil"/>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否</w:t>
            </w:r>
          </w:p>
        </w:tc>
      </w:tr>
      <w:tr w:rsidR="007449CF" w:rsidTr="00A02CE6">
        <w:trPr>
          <w:trHeight w:val="423"/>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项目总报价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是否等于各单项工程造价之和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00"/>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单项工程费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是否等于各单位工程造价之和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54"/>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1.3</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单位工程费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是否等于分部分项工程费+措施项目费+其它项目费+规费+税金之和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分部分项工程费及单价措施费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是否等于各分部分项清单费之和</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分部分项及单价措施项目编码</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2.3</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分部分项及单价措施项目名称</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2.4</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分部分项及单价措施项目特征</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2.5</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分部分项及单价措施项目计量单位</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39"/>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2.6</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分部分项及单价措施项目工程数量</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不得修改招标人清单</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1250"/>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2.7</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分部分项工程费及单价措施费清单单价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综合单价＝人工费+材料费+机械费+管理费+利润之和；</w:t>
            </w:r>
          </w:p>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偏差不大于招标控制价相应项目单价的±12%</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54"/>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2.8</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材料单价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材料表中的单价与组成清单单价中的单价必须一致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3</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3.1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安全文明费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color w:val="FF0000"/>
                <w:sz w:val="24"/>
                <w:szCs w:val="24"/>
              </w:rPr>
            </w:pPr>
            <w:r>
              <w:rPr>
                <w:rStyle w:val="15"/>
                <w:rFonts w:hint="default"/>
                <w:b w:val="0"/>
                <w:bCs w:val="0"/>
                <w:sz w:val="24"/>
                <w:szCs w:val="24"/>
              </w:rPr>
              <w:t>必须按河南省及许昌市计价依据规定计算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3.2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总价措施项目</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根据招标文件要求自主报价</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654"/>
        </w:trPr>
        <w:tc>
          <w:tcPr>
            <w:tcW w:w="284" w:type="dxa"/>
            <w:vMerge w:val="restart"/>
            <w:tcBorders>
              <w:top w:val="nil"/>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4.1</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其它项目费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必须等于各组成部分之和（暂列金额+专业暂估价+计日工费+总承包服务费）</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4.2</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暂列金额</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必须与招标人价格一致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4.3</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专业暂估价</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必须与招标人价格一致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4.4</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计日工</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必须与招标人数量一致</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vMerge/>
            <w:tcBorders>
              <w:top w:val="nil"/>
              <w:left w:val="single" w:sz="4" w:space="0" w:color="auto"/>
              <w:bottom w:val="single" w:sz="4" w:space="0" w:color="auto"/>
              <w:right w:val="single" w:sz="4" w:space="0" w:color="auto"/>
            </w:tcBorders>
            <w:vAlign w:val="center"/>
          </w:tcPr>
          <w:p w:rsidR="007449CF" w:rsidRDefault="007449CF" w:rsidP="00A02CE6">
            <w:pPr>
              <w:widowControl/>
              <w:spacing w:line="460" w:lineRule="exact"/>
              <w:contextualSpacing/>
              <w:jc w:val="left"/>
              <w:rPr>
                <w:rStyle w:val="15"/>
                <w:rFonts w:cs="宋体"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4.5</w:t>
            </w: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总承包服务费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是否按招标文件要求计算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5</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规费</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必须按河南省及许昌市计价依据规定计算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23"/>
        </w:trPr>
        <w:tc>
          <w:tcPr>
            <w:tcW w:w="284" w:type="dxa"/>
            <w:tcBorders>
              <w:top w:val="single" w:sz="4" w:space="0" w:color="auto"/>
              <w:left w:val="single" w:sz="4" w:space="0" w:color="auto"/>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6</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2241"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税金</w:t>
            </w:r>
          </w:p>
        </w:tc>
        <w:tc>
          <w:tcPr>
            <w:tcW w:w="4988"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必须按河南省及许昌市计价依据规定计算</w:t>
            </w: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r>
      <w:tr w:rsidR="007449CF" w:rsidTr="00A02CE6">
        <w:trPr>
          <w:trHeight w:val="470"/>
        </w:trP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7</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7229" w:type="dxa"/>
            <w:gridSpan w:val="2"/>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r>
              <w:rPr>
                <w:rStyle w:val="15"/>
                <w:rFonts w:hint="default"/>
                <w:b w:val="0"/>
                <w:bCs w:val="0"/>
                <w:sz w:val="24"/>
                <w:szCs w:val="24"/>
              </w:rPr>
              <w:t>不违反法律、法规、规章、规范性文件规定的其它情况</w:t>
            </w:r>
          </w:p>
        </w:tc>
        <w:tc>
          <w:tcPr>
            <w:tcW w:w="567" w:type="dxa"/>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pStyle w:val="a7"/>
              <w:spacing w:before="0" w:beforeAutospacing="0" w:after="0" w:afterAutospacing="0" w:line="460" w:lineRule="exact"/>
              <w:contextualSpacing/>
              <w:jc w:val="center"/>
              <w:rPr>
                <w:rStyle w:val="15"/>
                <w:rFonts w:hint="default"/>
                <w:b w:val="0"/>
                <w:bCs w:val="0"/>
                <w:sz w:val="24"/>
                <w:szCs w:val="2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7449CF" w:rsidRDefault="007449CF" w:rsidP="00A02CE6">
            <w:pPr>
              <w:widowControl/>
              <w:spacing w:line="460" w:lineRule="exact"/>
              <w:contextualSpacing/>
              <w:jc w:val="left"/>
              <w:rPr>
                <w:rStyle w:val="15"/>
                <w:rFonts w:hint="default"/>
                <w:b w:val="0"/>
                <w:bCs w:val="0"/>
                <w:sz w:val="24"/>
                <w:szCs w:val="24"/>
              </w:rPr>
            </w:pPr>
          </w:p>
        </w:tc>
      </w:tr>
    </w:tbl>
    <w:p w:rsidR="007449CF" w:rsidRDefault="007449CF" w:rsidP="007449CF">
      <w:pPr>
        <w:autoSpaceDE w:val="0"/>
        <w:autoSpaceDN w:val="0"/>
        <w:spacing w:line="460" w:lineRule="exact"/>
        <w:ind w:firstLineChars="200" w:firstLine="482"/>
        <w:contextualSpacing/>
        <w:jc w:val="left"/>
        <w:rPr>
          <w:rFonts w:ascii="宋体" w:hAnsi="宋体"/>
          <w:b/>
          <w:bCs/>
          <w:sz w:val="24"/>
        </w:rPr>
      </w:pPr>
      <w:bookmarkStart w:id="255" w:name="_Toc464824721"/>
      <w:bookmarkStart w:id="256" w:name="_Toc31423"/>
      <w:bookmarkEnd w:id="255"/>
      <w:r>
        <w:rPr>
          <w:rFonts w:ascii="宋体" w:hAnsi="宋体" w:hint="eastAsia"/>
          <w:b/>
          <w:bCs/>
          <w:sz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bookmarkEnd w:id="256"/>
    </w:p>
    <w:p w:rsidR="007449CF" w:rsidRDefault="007449CF" w:rsidP="007449CF">
      <w:pPr>
        <w:autoSpaceDE w:val="0"/>
        <w:autoSpaceDN w:val="0"/>
        <w:spacing w:line="460" w:lineRule="exact"/>
        <w:ind w:firstLine="481"/>
        <w:contextualSpacing/>
        <w:jc w:val="left"/>
        <w:rPr>
          <w:rFonts w:ascii="宋体" w:hAnsi="宋体"/>
          <w:b/>
          <w:bCs/>
          <w:sz w:val="24"/>
        </w:rPr>
      </w:pPr>
      <w:r>
        <w:rPr>
          <w:rFonts w:ascii="宋体" w:hAnsi="宋体" w:hint="eastAsia"/>
          <w:b/>
          <w:bCs/>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7449CF" w:rsidRDefault="007449CF" w:rsidP="007449CF">
      <w:pPr>
        <w:autoSpaceDE w:val="0"/>
        <w:autoSpaceDN w:val="0"/>
        <w:spacing w:line="460" w:lineRule="exact"/>
        <w:ind w:firstLine="481"/>
        <w:contextualSpacing/>
        <w:jc w:val="left"/>
        <w:rPr>
          <w:rFonts w:ascii="宋体" w:hAnsi="宋体"/>
          <w:b/>
          <w:bCs/>
          <w:sz w:val="24"/>
        </w:rPr>
      </w:pPr>
      <w:r>
        <w:rPr>
          <w:rFonts w:ascii="宋体" w:hAnsi="宋体" w:hint="eastAsia"/>
          <w:b/>
          <w:bCs/>
          <w:sz w:val="24"/>
        </w:rPr>
        <w:t>3、根据建设部《建筑工程安全防护、文明施工措施费用及使用管理规定》（建办【2005】89号）要求，投标人在计取安全文明施工措施费时，不得高于招标控制价中安全文明施工措施费费用总额且不得低于90%。</w:t>
      </w:r>
    </w:p>
    <w:p w:rsidR="007449CF" w:rsidRDefault="007449CF" w:rsidP="007449CF">
      <w:pPr>
        <w:autoSpaceDE w:val="0"/>
        <w:autoSpaceDN w:val="0"/>
        <w:spacing w:line="460" w:lineRule="exact"/>
        <w:ind w:firstLine="481"/>
        <w:contextualSpacing/>
        <w:jc w:val="left"/>
        <w:rPr>
          <w:rFonts w:ascii="宋体" w:hAnsi="宋体"/>
          <w:b/>
          <w:bCs/>
          <w:sz w:val="24"/>
        </w:rPr>
      </w:pPr>
      <w:r>
        <w:rPr>
          <w:rFonts w:ascii="宋体" w:hAnsi="宋体" w:hint="eastAsia"/>
          <w:b/>
          <w:bCs/>
          <w:sz w:val="24"/>
        </w:rPr>
        <w:t>4、投标人编制投标报价时，同一投标文件综合工日应前后保持一致。</w:t>
      </w:r>
    </w:p>
    <w:p w:rsidR="007449CF" w:rsidRDefault="007449CF" w:rsidP="007449CF">
      <w:pPr>
        <w:autoSpaceDE w:val="0"/>
        <w:autoSpaceDN w:val="0"/>
        <w:spacing w:line="460" w:lineRule="exact"/>
        <w:ind w:firstLine="481"/>
        <w:contextualSpacing/>
        <w:jc w:val="left"/>
        <w:rPr>
          <w:rFonts w:ascii="宋体" w:hAnsi="宋体"/>
          <w:b/>
          <w:bCs/>
          <w:kern w:val="0"/>
          <w:sz w:val="24"/>
        </w:rPr>
      </w:pPr>
      <w:r>
        <w:rPr>
          <w:rFonts w:ascii="宋体" w:hAnsi="宋体" w:hint="eastAsia"/>
          <w:b/>
          <w:bCs/>
          <w:sz w:val="24"/>
        </w:rPr>
        <w:t>5、不按照以上要求编制投标报价的，视为违反《许昌市建设工程工程量清单招标评标办法（试行）》第八条第3款之规定，按废标处理。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bCs/>
          <w:kern w:val="0"/>
          <w:sz w:val="24"/>
        </w:rPr>
      </w:pPr>
      <w:r>
        <w:rPr>
          <w:rFonts w:ascii="新宋体" w:eastAsia="新宋体" w:hAnsi="新宋体" w:cs="宋体" w:hint="eastAsia"/>
          <w:b/>
          <w:bCs/>
          <w:kern w:val="0"/>
          <w:sz w:val="24"/>
        </w:rPr>
        <w:t>七、初步评审</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57" w:name="_Toc464824722"/>
      <w:bookmarkStart w:id="258" w:name="_Toc21112"/>
      <w:bookmarkEnd w:id="257"/>
      <w:r>
        <w:rPr>
          <w:rFonts w:ascii="新宋体" w:eastAsia="新宋体" w:hAnsi="新宋体" w:cs="宋体" w:hint="eastAsia"/>
          <w:kern w:val="0"/>
          <w:sz w:val="24"/>
        </w:rPr>
        <w:t>招标人依法组织的评标委员会首先对投标人进行初步评审，只有通过初步评审的投标人才能进入下步评审。初步评审的内容：</w:t>
      </w:r>
      <w:bookmarkStart w:id="259" w:name="_Toc27484"/>
      <w:bookmarkStart w:id="260" w:name="_Toc464824723"/>
      <w:bookmarkEnd w:id="258"/>
      <w:bookmarkEnd w:id="259"/>
      <w:bookmarkEnd w:id="260"/>
    </w:p>
    <w:p w:rsidR="007449CF" w:rsidRDefault="007449CF" w:rsidP="007449CF">
      <w:pPr>
        <w:autoSpaceDE w:val="0"/>
        <w:autoSpaceDN w:val="0"/>
        <w:spacing w:line="460" w:lineRule="exact"/>
        <w:contextualSpacing/>
        <w:jc w:val="left"/>
        <w:outlineLvl w:val="0"/>
        <w:rPr>
          <w:sz w:val="24"/>
        </w:rPr>
      </w:pPr>
      <w:r>
        <w:rPr>
          <w:rFonts w:hint="eastAsia"/>
          <w:sz w:val="24"/>
        </w:rPr>
        <w:t>1</w:t>
      </w:r>
      <w:r>
        <w:rPr>
          <w:rFonts w:ascii="宋体" w:hAnsi="宋体" w:hint="eastAsia"/>
          <w:sz w:val="24"/>
        </w:rPr>
        <w:t>、投标文件未经投标单位盖章和单位负责人签字；</w:t>
      </w:r>
    </w:p>
    <w:p w:rsidR="007449CF" w:rsidRDefault="007449CF" w:rsidP="007449CF">
      <w:pPr>
        <w:autoSpaceDE w:val="0"/>
        <w:autoSpaceDN w:val="0"/>
        <w:spacing w:line="460" w:lineRule="exact"/>
        <w:contextualSpacing/>
        <w:jc w:val="left"/>
        <w:outlineLvl w:val="0"/>
        <w:rPr>
          <w:sz w:val="24"/>
        </w:rPr>
      </w:pPr>
      <w:r>
        <w:rPr>
          <w:rFonts w:hint="eastAsia"/>
          <w:sz w:val="24"/>
        </w:rPr>
        <w:t>2</w:t>
      </w:r>
      <w:r>
        <w:rPr>
          <w:rFonts w:ascii="宋体" w:hAnsi="宋体" w:hint="eastAsia"/>
          <w:sz w:val="24"/>
        </w:rPr>
        <w:t xml:space="preserve">、投标人不符合国家或者招标文件规定的资格条件；                                                 </w:t>
      </w:r>
      <w:r>
        <w:rPr>
          <w:rFonts w:hint="eastAsia"/>
          <w:sz w:val="24"/>
        </w:rPr>
        <w:t>3</w:t>
      </w:r>
      <w:r>
        <w:rPr>
          <w:rFonts w:ascii="宋体" w:hAnsi="宋体" w:hint="eastAsia"/>
          <w:sz w:val="24"/>
        </w:rPr>
        <w:t>、同一投标人提交两个以上不同的投标文件或者投标报价，但招标文件要求提交备选投标的除外；</w:t>
      </w:r>
    </w:p>
    <w:p w:rsidR="007449CF" w:rsidRDefault="007449CF" w:rsidP="007449CF">
      <w:pPr>
        <w:spacing w:line="460" w:lineRule="exact"/>
        <w:contextualSpacing/>
        <w:rPr>
          <w:sz w:val="24"/>
        </w:rPr>
      </w:pPr>
      <w:r>
        <w:rPr>
          <w:rFonts w:hint="eastAsia"/>
          <w:sz w:val="24"/>
        </w:rPr>
        <w:t>4.</w:t>
      </w:r>
      <w:r>
        <w:rPr>
          <w:rFonts w:ascii="宋体" w:hAnsi="宋体" w:hint="eastAsia"/>
          <w:sz w:val="24"/>
        </w:rPr>
        <w:t>投标报价高于招标文件设定的最高投标限价；</w:t>
      </w:r>
    </w:p>
    <w:p w:rsidR="007449CF" w:rsidRDefault="007449CF" w:rsidP="007449CF">
      <w:pPr>
        <w:spacing w:line="460" w:lineRule="exact"/>
        <w:contextualSpacing/>
        <w:rPr>
          <w:sz w:val="24"/>
        </w:rPr>
      </w:pPr>
      <w:r>
        <w:rPr>
          <w:rFonts w:hint="eastAsia"/>
          <w:sz w:val="24"/>
        </w:rPr>
        <w:t>5.</w:t>
      </w:r>
      <w:r>
        <w:rPr>
          <w:rFonts w:ascii="宋体" w:hAnsi="宋体" w:hint="eastAsia"/>
          <w:sz w:val="24"/>
        </w:rPr>
        <w:t>投标标的物、工期、工程质量、付款方式不符合招标文件规定；</w:t>
      </w:r>
      <w:r>
        <w:rPr>
          <w:rFonts w:hint="eastAsia"/>
          <w:sz w:val="24"/>
        </w:rPr>
        <w:br/>
        <w:t>6.</w:t>
      </w:r>
      <w:r>
        <w:rPr>
          <w:rFonts w:ascii="宋体" w:hAnsi="宋体" w:hint="eastAsia"/>
          <w:sz w:val="24"/>
        </w:rPr>
        <w:t>投标人有串通投标、弄虚作假等违法行为；</w:t>
      </w:r>
    </w:p>
    <w:p w:rsidR="007449CF" w:rsidRDefault="007449CF" w:rsidP="007449CF">
      <w:pPr>
        <w:spacing w:line="460" w:lineRule="exact"/>
        <w:contextualSpacing/>
        <w:rPr>
          <w:rFonts w:ascii="新宋体" w:eastAsia="新宋体" w:hAnsi="新宋体" w:cs="宋体"/>
          <w:sz w:val="24"/>
        </w:rPr>
      </w:pPr>
      <w:r>
        <w:rPr>
          <w:rFonts w:ascii="新宋体" w:eastAsia="新宋体" w:hAnsi="新宋体" w:cs="宋体" w:hint="eastAsia"/>
          <w:sz w:val="24"/>
        </w:rPr>
        <w:t>7.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7449CF" w:rsidRDefault="007449CF" w:rsidP="007449CF">
      <w:pPr>
        <w:spacing w:line="460" w:lineRule="exact"/>
        <w:contextualSpacing/>
        <w:rPr>
          <w:rFonts w:ascii="新宋体" w:eastAsia="新宋体" w:hAnsi="新宋体" w:cs="宋体"/>
          <w:sz w:val="24"/>
        </w:rPr>
      </w:pPr>
      <w:r>
        <w:rPr>
          <w:rFonts w:ascii="新宋体" w:eastAsia="新宋体" w:hAnsi="新宋体" w:cs="宋体" w:hint="eastAsia"/>
          <w:sz w:val="24"/>
        </w:rPr>
        <w:t>8</w:t>
      </w:r>
      <w:r>
        <w:rPr>
          <w:rFonts w:ascii="新宋体" w:eastAsia="新宋体" w:hAnsi="新宋体" w:cs="宋体"/>
          <w:sz w:val="24"/>
        </w:rPr>
        <w:t>.</w:t>
      </w:r>
      <w:r>
        <w:rPr>
          <w:rFonts w:ascii="新宋体" w:eastAsia="新宋体" w:hAnsi="新宋体" w:cs="宋体" w:hint="eastAsia"/>
          <w:sz w:val="24"/>
        </w:rPr>
        <w:t>被列入失信被执行人名单的投标人，其投标将被拒绝。（</w:t>
      </w:r>
      <w:bookmarkStart w:id="261" w:name="_Hlk534616277"/>
      <w:r>
        <w:rPr>
          <w:rFonts w:ascii="新宋体" w:eastAsia="新宋体" w:hAnsi="新宋体" w:cs="宋体" w:hint="eastAsia"/>
          <w:sz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261"/>
      <w:r>
        <w:rPr>
          <w:rFonts w:ascii="新宋体" w:eastAsia="新宋体" w:hAnsi="新宋体" w:cs="宋体" w:hint="eastAsia"/>
          <w:sz w:val="24"/>
        </w:rPr>
        <w:t>。</w:t>
      </w:r>
    </w:p>
    <w:p w:rsidR="007449CF" w:rsidRDefault="007449CF" w:rsidP="007449CF">
      <w:pPr>
        <w:spacing w:line="460" w:lineRule="exact"/>
        <w:contextualSpacing/>
        <w:rPr>
          <w:sz w:val="24"/>
        </w:rPr>
      </w:pPr>
      <w:r>
        <w:rPr>
          <w:rFonts w:hint="eastAsia"/>
          <w:sz w:val="24"/>
        </w:rPr>
        <w:t>投标人须提供以下网站的公示信息查询结果截图：</w:t>
      </w:r>
    </w:p>
    <w:p w:rsidR="007449CF" w:rsidRDefault="007449CF" w:rsidP="007449CF">
      <w:pPr>
        <w:spacing w:line="460" w:lineRule="exact"/>
        <w:ind w:firstLineChars="200" w:firstLine="480"/>
        <w:contextualSpacing/>
        <w:rPr>
          <w:sz w:val="24"/>
        </w:rPr>
      </w:pPr>
      <w:r>
        <w:rPr>
          <w:rFonts w:hint="eastAsia"/>
          <w:sz w:val="24"/>
        </w:rPr>
        <w:t>（</w:t>
      </w:r>
      <w:r>
        <w:rPr>
          <w:rFonts w:hint="eastAsia"/>
          <w:sz w:val="24"/>
        </w:rPr>
        <w:t>1</w:t>
      </w:r>
      <w:r>
        <w:rPr>
          <w:rFonts w:hint="eastAsia"/>
          <w:sz w:val="24"/>
        </w:rPr>
        <w:t>）“信用中国”（</w:t>
      </w:r>
      <w:r>
        <w:rPr>
          <w:rFonts w:hint="eastAsia"/>
          <w:sz w:val="24"/>
        </w:rPr>
        <w:t>www.creditchina.gov.cn</w:t>
      </w:r>
      <w:r>
        <w:rPr>
          <w:rFonts w:hint="eastAsia"/>
          <w:sz w:val="24"/>
        </w:rPr>
        <w:t>）“失信被执行人”、“重大税收违法案件当事人名单”和“政府采购严重违法失信名单”网页查询结果截图。查询对象为投标人；</w:t>
      </w:r>
    </w:p>
    <w:p w:rsidR="007449CF" w:rsidRDefault="007449CF" w:rsidP="007449CF">
      <w:pPr>
        <w:spacing w:line="460" w:lineRule="exact"/>
        <w:ind w:firstLineChars="200" w:firstLine="480"/>
        <w:contextualSpacing/>
        <w:rPr>
          <w:sz w:val="24"/>
        </w:rPr>
      </w:pPr>
      <w:r>
        <w:rPr>
          <w:rFonts w:hint="eastAsia"/>
          <w:sz w:val="24"/>
        </w:rPr>
        <w:t>“信用河南”（</w:t>
      </w:r>
      <w:r>
        <w:rPr>
          <w:rFonts w:hint="eastAsia"/>
          <w:sz w:val="24"/>
        </w:rPr>
        <w:t>www.xyhn.gov.cn</w:t>
      </w:r>
      <w:r>
        <w:rPr>
          <w:rFonts w:hint="eastAsia"/>
          <w:sz w:val="24"/>
        </w:rPr>
        <w:t>）黑名单查询截图。查询内容包括：严重失信债务人名单，国家人社部</w:t>
      </w:r>
      <w:r>
        <w:rPr>
          <w:rFonts w:hint="eastAsia"/>
          <w:sz w:val="24"/>
        </w:rPr>
        <w:t>-</w:t>
      </w:r>
      <w:r>
        <w:rPr>
          <w:rFonts w:hint="eastAsia"/>
          <w:sz w:val="24"/>
        </w:rPr>
        <w:t>拖欠农民工工资黑名单。查询对象为投标人；</w:t>
      </w:r>
    </w:p>
    <w:p w:rsidR="007449CF" w:rsidRDefault="007449CF" w:rsidP="007449CF">
      <w:pPr>
        <w:spacing w:line="460" w:lineRule="exact"/>
        <w:ind w:firstLineChars="200" w:firstLine="480"/>
        <w:contextualSpacing/>
        <w:rPr>
          <w:sz w:val="24"/>
        </w:rPr>
      </w:pPr>
      <w:r>
        <w:rPr>
          <w:rFonts w:hint="eastAsia"/>
          <w:sz w:val="24"/>
        </w:rPr>
        <w:t>（</w:t>
      </w:r>
      <w:r>
        <w:rPr>
          <w:rFonts w:hint="eastAsia"/>
          <w:sz w:val="24"/>
        </w:rPr>
        <w:t>2</w:t>
      </w:r>
      <w:r>
        <w:rPr>
          <w:rFonts w:hint="eastAsia"/>
          <w:sz w:val="24"/>
        </w:rPr>
        <w:t>）“全国企业信用信息公示系统”（</w:t>
      </w:r>
      <w:r>
        <w:rPr>
          <w:rFonts w:hint="eastAsia"/>
          <w:sz w:val="24"/>
        </w:rPr>
        <w:t>www.gsxt.gov.cn</w:t>
      </w:r>
      <w:r>
        <w:rPr>
          <w:rFonts w:hint="eastAsia"/>
          <w:sz w:val="24"/>
        </w:rPr>
        <w:t>）“经营异常名录</w:t>
      </w:r>
      <w:r>
        <w:rPr>
          <w:rFonts w:hint="eastAsia"/>
          <w:sz w:val="24"/>
        </w:rPr>
        <w:t>/</w:t>
      </w:r>
      <w:r>
        <w:rPr>
          <w:rFonts w:hint="eastAsia"/>
          <w:sz w:val="24"/>
        </w:rPr>
        <w:t>严重违法失信企业名单”网页查询结果截图；</w:t>
      </w:r>
    </w:p>
    <w:p w:rsidR="007449CF" w:rsidRDefault="007449CF" w:rsidP="007449CF">
      <w:pPr>
        <w:spacing w:line="460" w:lineRule="exact"/>
        <w:ind w:firstLineChars="200" w:firstLine="480"/>
        <w:contextualSpacing/>
        <w:rPr>
          <w:sz w:val="24"/>
        </w:rPr>
      </w:pPr>
      <w:r>
        <w:rPr>
          <w:rFonts w:hint="eastAsia"/>
          <w:sz w:val="24"/>
        </w:rPr>
        <w:t>（</w:t>
      </w:r>
      <w:r>
        <w:rPr>
          <w:rFonts w:hint="eastAsia"/>
          <w:sz w:val="24"/>
        </w:rPr>
        <w:t>3</w:t>
      </w:r>
      <w:r>
        <w:rPr>
          <w:rFonts w:hint="eastAsia"/>
          <w:sz w:val="24"/>
        </w:rPr>
        <w:t>）“中国裁判文书网”（</w:t>
      </w:r>
      <w:r>
        <w:rPr>
          <w:rFonts w:hint="eastAsia"/>
          <w:sz w:val="24"/>
        </w:rPr>
        <w:t>wenshu.court.gov.cn</w:t>
      </w:r>
      <w:r>
        <w:rPr>
          <w:rFonts w:hint="eastAsia"/>
          <w:sz w:val="24"/>
        </w:rPr>
        <w:t>）行贿犯罪网页查询结果截图。查询对象投标人。</w:t>
      </w:r>
    </w:p>
    <w:p w:rsidR="007449CF" w:rsidRDefault="007449CF" w:rsidP="007449CF">
      <w:pPr>
        <w:spacing w:line="460" w:lineRule="exact"/>
        <w:contextualSpacing/>
        <w:rPr>
          <w:sz w:val="24"/>
        </w:rPr>
      </w:pPr>
      <w:r>
        <w:rPr>
          <w:sz w:val="24"/>
        </w:rPr>
        <w:t>9</w:t>
      </w:r>
      <w:r>
        <w:rPr>
          <w:rFonts w:ascii="宋体" w:hAnsi="宋体" w:hint="eastAsia"/>
          <w:sz w:val="24"/>
        </w:rPr>
        <w:t>.</w:t>
      </w:r>
      <w:r w:rsidRPr="003E6F3D">
        <w:rPr>
          <w:rFonts w:ascii="宋体" w:hAnsi="宋体" w:hint="eastAsia"/>
          <w:sz w:val="24"/>
        </w:rPr>
        <w:t>招标人在招标文件列入的其它内容</w:t>
      </w:r>
    </w:p>
    <w:p w:rsidR="007449CF" w:rsidRDefault="007449CF" w:rsidP="007449CF">
      <w:pPr>
        <w:spacing w:line="460" w:lineRule="exact"/>
        <w:contextualSpacing/>
        <w:rPr>
          <w:sz w:val="24"/>
        </w:rPr>
      </w:pPr>
      <w:r>
        <w:rPr>
          <w:rFonts w:ascii="宋体" w:hAnsi="宋体" w:hint="eastAsia"/>
          <w:sz w:val="24"/>
        </w:rPr>
        <w:t>（一）投标人名称与营业执照、资质证书等证件名称不一致；</w:t>
      </w:r>
    </w:p>
    <w:p w:rsidR="007449CF" w:rsidRDefault="007449CF" w:rsidP="007449CF">
      <w:pPr>
        <w:spacing w:line="460" w:lineRule="exact"/>
        <w:contextualSpacing/>
        <w:rPr>
          <w:sz w:val="24"/>
        </w:rPr>
      </w:pPr>
      <w:r>
        <w:rPr>
          <w:rFonts w:ascii="宋体" w:hAnsi="宋体" w:hint="eastAsia"/>
          <w:sz w:val="24"/>
        </w:rPr>
        <w:t>（二）近三年财务是否无亏损</w:t>
      </w:r>
      <w:r>
        <w:rPr>
          <w:rFonts w:hint="eastAsia"/>
          <w:sz w:val="24"/>
        </w:rPr>
        <w:t>(</w:t>
      </w:r>
      <w:r>
        <w:rPr>
          <w:rFonts w:ascii="宋体" w:hAnsi="宋体" w:hint="eastAsia"/>
          <w:sz w:val="24"/>
        </w:rPr>
        <w:t>至少有一年盈利），且没有被接管、冻结、破产状态（以经会计师事务所或审计机构审计的有效的财务会计报表扫描件为准。若公司成立未满三年，需提供从成立至今的年度财务状况）；</w:t>
      </w:r>
    </w:p>
    <w:p w:rsidR="007449CF" w:rsidRDefault="007449CF" w:rsidP="007449CF">
      <w:pPr>
        <w:spacing w:line="460" w:lineRule="exact"/>
        <w:contextualSpacing/>
        <w:rPr>
          <w:sz w:val="24"/>
        </w:rPr>
      </w:pPr>
      <w:r>
        <w:rPr>
          <w:rFonts w:ascii="宋体" w:hAnsi="宋体" w:hint="eastAsia"/>
          <w:sz w:val="24"/>
        </w:rPr>
        <w:t>（三）与投标文件中拟派的</w:t>
      </w:r>
      <w:r w:rsidR="004F3B93">
        <w:rPr>
          <w:rFonts w:ascii="宋体" w:hAnsi="宋体" w:hint="eastAsia"/>
          <w:sz w:val="24"/>
        </w:rPr>
        <w:t>项目负责人</w:t>
      </w:r>
      <w:r>
        <w:rPr>
          <w:rFonts w:ascii="宋体" w:hAnsi="宋体" w:hint="eastAsia"/>
          <w:sz w:val="24"/>
        </w:rPr>
        <w:t>姓名不一致，没有</w:t>
      </w:r>
      <w:r w:rsidR="004F3B93">
        <w:rPr>
          <w:rFonts w:ascii="宋体" w:hAnsi="宋体" w:hint="eastAsia"/>
          <w:sz w:val="24"/>
        </w:rPr>
        <w:t>项目负责人</w:t>
      </w:r>
      <w:r>
        <w:rPr>
          <w:rFonts w:ascii="宋体" w:hAnsi="宋体" w:hint="eastAsia"/>
          <w:sz w:val="24"/>
        </w:rPr>
        <w:t>无在建承诺书；</w:t>
      </w:r>
    </w:p>
    <w:p w:rsidR="007449CF" w:rsidRDefault="007449CF" w:rsidP="007449CF">
      <w:pPr>
        <w:spacing w:line="460" w:lineRule="exact"/>
        <w:contextualSpacing/>
        <w:rPr>
          <w:sz w:val="24"/>
        </w:rPr>
      </w:pPr>
      <w:r>
        <w:rPr>
          <w:rFonts w:ascii="宋体" w:hAnsi="宋体" w:hint="eastAsia"/>
          <w:sz w:val="24"/>
        </w:rPr>
        <w:t>（四）未提供由企业住所地人社部门出具的授权委托人、</w:t>
      </w:r>
      <w:r w:rsidR="004F3B93">
        <w:rPr>
          <w:rFonts w:ascii="宋体" w:hAnsi="宋体" w:hint="eastAsia"/>
          <w:sz w:val="24"/>
        </w:rPr>
        <w:t>项目负责人</w:t>
      </w:r>
      <w:r>
        <w:rPr>
          <w:rFonts w:ascii="宋体" w:hAnsi="宋体" w:hint="eastAsia"/>
          <w:sz w:val="24"/>
        </w:rPr>
        <w:t>（</w:t>
      </w:r>
      <w:r>
        <w:rPr>
          <w:rFonts w:hint="eastAsia"/>
          <w:sz w:val="24"/>
        </w:rPr>
        <w:t>201</w:t>
      </w:r>
      <w:r>
        <w:rPr>
          <w:sz w:val="24"/>
        </w:rPr>
        <w:t>9</w:t>
      </w:r>
      <w:r>
        <w:rPr>
          <w:rFonts w:ascii="宋体" w:hAnsi="宋体" w:hint="eastAsia"/>
          <w:sz w:val="24"/>
        </w:rPr>
        <w:t>年</w:t>
      </w:r>
      <w:r>
        <w:rPr>
          <w:rFonts w:hint="eastAsia"/>
          <w:sz w:val="24"/>
        </w:rPr>
        <w:t>1</w:t>
      </w:r>
      <w:r>
        <w:rPr>
          <w:rFonts w:ascii="宋体" w:hAnsi="宋体" w:hint="eastAsia"/>
          <w:sz w:val="24"/>
        </w:rPr>
        <w:t>月以来缴纳的社会保险证明（或相关缴纳凭证）；</w:t>
      </w:r>
    </w:p>
    <w:p w:rsidR="007449CF" w:rsidRPr="003E6F3D" w:rsidRDefault="007449CF" w:rsidP="003E6F3D">
      <w:pPr>
        <w:pStyle w:val="aa"/>
        <w:numPr>
          <w:ilvl w:val="0"/>
          <w:numId w:val="4"/>
        </w:numPr>
        <w:spacing w:line="460" w:lineRule="exact"/>
        <w:ind w:firstLineChars="0"/>
        <w:contextualSpacing/>
        <w:rPr>
          <w:sz w:val="24"/>
        </w:rPr>
      </w:pPr>
      <w:r w:rsidRPr="003E6F3D">
        <w:rPr>
          <w:rFonts w:ascii="宋体" w:hAnsi="宋体" w:hint="eastAsia"/>
          <w:sz w:val="24"/>
        </w:rPr>
        <w:t>没有专项承诺</w:t>
      </w:r>
    </w:p>
    <w:p w:rsidR="003E6F3D" w:rsidRPr="003E6F3D" w:rsidRDefault="007449CF" w:rsidP="003E6F3D">
      <w:pPr>
        <w:pStyle w:val="aa"/>
        <w:numPr>
          <w:ilvl w:val="0"/>
          <w:numId w:val="5"/>
        </w:numPr>
        <w:spacing w:line="460" w:lineRule="exact"/>
        <w:ind w:firstLineChars="0"/>
        <w:contextualSpacing/>
        <w:rPr>
          <w:rFonts w:ascii="宋体" w:hAnsi="宋体"/>
          <w:sz w:val="24"/>
        </w:rPr>
      </w:pPr>
      <w:r w:rsidRPr="003E6F3D">
        <w:rPr>
          <w:rFonts w:ascii="宋体" w:hAnsi="宋体" w:hint="eastAsia"/>
          <w:sz w:val="24"/>
        </w:rPr>
        <w:t>投标单位</w:t>
      </w:r>
      <w:r w:rsidR="003E6F3D" w:rsidRPr="003E6F3D">
        <w:rPr>
          <w:rFonts w:ascii="宋体" w:hAnsi="宋体" w:hint="eastAsia"/>
          <w:sz w:val="24"/>
        </w:rPr>
        <w:t>没有</w:t>
      </w:r>
      <w:r w:rsidRPr="003E6F3D">
        <w:rPr>
          <w:rFonts w:ascii="宋体" w:hAnsi="宋体" w:hint="eastAsia"/>
          <w:sz w:val="24"/>
        </w:rPr>
        <w:t>出具“农民工工资”的专项承诺；</w:t>
      </w:r>
    </w:p>
    <w:p w:rsidR="003E6F3D" w:rsidRPr="003E6F3D" w:rsidRDefault="007449CF" w:rsidP="003E6F3D">
      <w:pPr>
        <w:pStyle w:val="aa"/>
        <w:numPr>
          <w:ilvl w:val="0"/>
          <w:numId w:val="5"/>
        </w:numPr>
        <w:spacing w:line="460" w:lineRule="exact"/>
        <w:ind w:firstLineChars="0"/>
        <w:contextualSpacing/>
        <w:rPr>
          <w:sz w:val="24"/>
        </w:rPr>
      </w:pPr>
      <w:r w:rsidRPr="003E6F3D">
        <w:rPr>
          <w:rFonts w:ascii="宋体" w:hAnsi="宋体" w:hint="eastAsia"/>
          <w:sz w:val="24"/>
        </w:rPr>
        <w:t>投标单位</w:t>
      </w:r>
      <w:r w:rsidR="003E6F3D" w:rsidRPr="003E6F3D">
        <w:rPr>
          <w:rFonts w:ascii="宋体" w:hAnsi="宋体" w:hint="eastAsia"/>
          <w:sz w:val="24"/>
        </w:rPr>
        <w:t>没有</w:t>
      </w:r>
      <w:r w:rsidRPr="003E6F3D">
        <w:rPr>
          <w:rFonts w:ascii="宋体" w:hAnsi="宋体" w:hint="eastAsia"/>
          <w:sz w:val="24"/>
        </w:rPr>
        <w:t>出具“不挂靠、不转包、不违法分包”的专项承诺。</w:t>
      </w:r>
    </w:p>
    <w:p w:rsidR="007449CF" w:rsidRPr="003E6F3D" w:rsidRDefault="003E6F3D" w:rsidP="003E6F3D">
      <w:pPr>
        <w:pStyle w:val="aa"/>
        <w:numPr>
          <w:ilvl w:val="0"/>
          <w:numId w:val="5"/>
        </w:numPr>
        <w:spacing w:line="460" w:lineRule="exact"/>
        <w:ind w:firstLineChars="0"/>
        <w:contextualSpacing/>
        <w:rPr>
          <w:sz w:val="24"/>
        </w:rPr>
      </w:pPr>
      <w:r w:rsidRPr="003E6F3D">
        <w:rPr>
          <w:rFonts w:ascii="宋体" w:hAnsi="宋体" w:hint="eastAsia"/>
          <w:sz w:val="24"/>
        </w:rPr>
        <w:t>投标</w:t>
      </w:r>
      <w:r w:rsidR="007449CF" w:rsidRPr="003E6F3D">
        <w:rPr>
          <w:rFonts w:ascii="宋体" w:hAnsi="宋体" w:hint="eastAsia"/>
          <w:sz w:val="24"/>
        </w:rPr>
        <w:t>单位</w:t>
      </w:r>
      <w:r w:rsidRPr="003E6F3D">
        <w:rPr>
          <w:rFonts w:ascii="宋体" w:hAnsi="宋体" w:hint="eastAsia"/>
          <w:sz w:val="24"/>
        </w:rPr>
        <w:t>没有</w:t>
      </w:r>
      <w:r w:rsidR="007449CF" w:rsidRPr="003E6F3D">
        <w:rPr>
          <w:rFonts w:ascii="宋体" w:hAnsi="宋体" w:hint="eastAsia"/>
          <w:sz w:val="24"/>
        </w:rPr>
        <w:t>出具扬尘污染防治承诺书</w:t>
      </w:r>
      <w:bookmarkStart w:id="262" w:name="_Toc464824744"/>
      <w:bookmarkStart w:id="263" w:name="_Toc21122"/>
      <w:bookmarkEnd w:id="262"/>
      <w:bookmarkEnd w:id="263"/>
      <w:r w:rsidR="007449CF" w:rsidRPr="003E6F3D">
        <w:rPr>
          <w:rFonts w:ascii="宋体" w:hAnsi="宋体" w:hint="eastAsia"/>
          <w:sz w:val="24"/>
        </w:rPr>
        <w:t>。</w:t>
      </w:r>
    </w:p>
    <w:p w:rsidR="007449CF" w:rsidRDefault="007449CF" w:rsidP="007449CF">
      <w:pPr>
        <w:spacing w:line="460" w:lineRule="exact"/>
        <w:contextualSpacing/>
        <w:rPr>
          <w:rFonts w:ascii="新宋体" w:eastAsia="新宋体" w:hAnsi="新宋体" w:cs="宋体"/>
          <w:b/>
          <w:sz w:val="24"/>
        </w:rPr>
      </w:pPr>
      <w:r>
        <w:rPr>
          <w:rFonts w:ascii="新宋体" w:eastAsia="新宋体" w:hAnsi="新宋体" w:cs="宋体"/>
          <w:b/>
          <w:sz w:val="24"/>
        </w:rPr>
        <w:t>10.</w:t>
      </w:r>
      <w:r>
        <w:rPr>
          <w:rFonts w:ascii="新宋体" w:eastAsia="新宋体" w:hAnsi="新宋体" w:cs="宋体" w:hint="eastAsia"/>
          <w:b/>
          <w:sz w:val="24"/>
        </w:rPr>
        <w:t>注：开标不再接收原件，一律以投标文件电子档中电子扫描件为准。</w:t>
      </w:r>
    </w:p>
    <w:p w:rsidR="007449CF" w:rsidRDefault="007449CF" w:rsidP="007449CF">
      <w:pPr>
        <w:spacing w:line="460" w:lineRule="exact"/>
        <w:contextualSpacing/>
        <w:rPr>
          <w:rFonts w:ascii="新宋体" w:eastAsia="新宋体" w:hAnsi="新宋体" w:cs="宋体"/>
          <w:kern w:val="0"/>
          <w:sz w:val="24"/>
        </w:rPr>
      </w:pPr>
      <w:r>
        <w:rPr>
          <w:rFonts w:ascii="新宋体" w:eastAsia="新宋体" w:hAnsi="新宋体" w:cs="宋体" w:hint="eastAsia"/>
          <w:b/>
          <w:bCs/>
          <w:kern w:val="0"/>
          <w:sz w:val="24"/>
        </w:rPr>
        <w:t>八、详细评审</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4" w:name="_Toc9786"/>
      <w:bookmarkEnd w:id="264"/>
      <w:r>
        <w:rPr>
          <w:rFonts w:ascii="新宋体" w:eastAsia="新宋体" w:hAnsi="新宋体" w:cs="宋体" w:hint="eastAsia"/>
          <w:kern w:val="0"/>
          <w:sz w:val="24"/>
        </w:rPr>
        <w:t>评标委员会根据招标文件要求对技术标、商务标、综合（信用）标三部分进行综合评审。技术标的权重占20%，商务标的权重占60%，综合（信用）标的权重占20%。</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5" w:name="_Toc10320"/>
      <w:bookmarkEnd w:id="265"/>
      <w:r>
        <w:rPr>
          <w:rFonts w:ascii="新宋体" w:eastAsia="新宋体" w:hAnsi="新宋体" w:cs="宋体" w:hint="eastAsia"/>
          <w:kern w:val="0"/>
          <w:sz w:val="24"/>
        </w:rPr>
        <w:t xml:space="preserve">   （一）工程量清单总报价评标基准价按下列公式确定：</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6" w:name="_Toc280"/>
      <w:bookmarkEnd w:id="266"/>
      <w:r>
        <w:rPr>
          <w:rFonts w:ascii="新宋体" w:eastAsia="新宋体" w:hAnsi="新宋体" w:cs="宋体" w:hint="eastAsia"/>
          <w:kern w:val="0"/>
          <w:sz w:val="24"/>
        </w:rPr>
        <w:t xml:space="preserve">    评标基准价＝招标控制价×K+投标总报价×（1－K）</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7" w:name="_Toc5078"/>
      <w:bookmarkEnd w:id="267"/>
      <w:r>
        <w:rPr>
          <w:rFonts w:ascii="新宋体" w:eastAsia="新宋体" w:hAnsi="新宋体" w:cs="宋体" w:hint="eastAsia"/>
          <w:kern w:val="0"/>
          <w:sz w:val="24"/>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8" w:name="_Toc5578"/>
      <w:bookmarkEnd w:id="268"/>
      <w:r>
        <w:rPr>
          <w:rFonts w:ascii="新宋体" w:eastAsia="新宋体" w:hAnsi="新宋体" w:cs="宋体" w:hint="eastAsia"/>
          <w:kern w:val="0"/>
          <w:sz w:val="24"/>
        </w:rPr>
        <w:t>K为招标控制价权重系数，K值为0.1、0.2、0.3、0.4、0.5，在开标现场随机抽取。</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69" w:name="_Toc27922"/>
      <w:bookmarkEnd w:id="269"/>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（二）技术标的评标分值20分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6"/>
        <w:gridCol w:w="2523"/>
      </w:tblGrid>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center"/>
              <w:rPr>
                <w:rStyle w:val="15"/>
                <w:rFonts w:hint="default"/>
                <w:sz w:val="24"/>
                <w:szCs w:val="24"/>
              </w:rPr>
            </w:pPr>
            <w:r>
              <w:rPr>
                <w:rStyle w:val="15"/>
                <w:rFonts w:hint="default"/>
                <w:sz w:val="24"/>
                <w:szCs w:val="24"/>
              </w:rPr>
              <w:t xml:space="preserve"> 评审内容</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contextualSpacing/>
              <w:jc w:val="center"/>
              <w:rPr>
                <w:rStyle w:val="15"/>
                <w:rFonts w:hint="default"/>
                <w:sz w:val="24"/>
                <w:szCs w:val="24"/>
              </w:rPr>
            </w:pPr>
            <w:r>
              <w:rPr>
                <w:rStyle w:val="15"/>
                <w:rFonts w:hint="default"/>
                <w:sz w:val="24"/>
                <w:szCs w:val="24"/>
              </w:rPr>
              <w:t>分值</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（1）内容完整性和编制水平；</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kern w:val="0"/>
                <w:sz w:val="24"/>
                <w:szCs w:val="24"/>
              </w:rPr>
              <w:t>0-1分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（2）施工方案和技术措施；</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autoSpaceDE w:val="0"/>
              <w:autoSpaceDN w:val="0"/>
              <w:spacing w:line="460" w:lineRule="exact"/>
              <w:contextualSpacing/>
              <w:jc w:val="left"/>
              <w:rPr>
                <w:rStyle w:val="15"/>
                <w:rFonts w:hint="default"/>
                <w:sz w:val="24"/>
                <w:szCs w:val="24"/>
              </w:rPr>
            </w:pPr>
            <w:r>
              <w:rPr>
                <w:rStyle w:val="15"/>
                <w:rFonts w:hint="default"/>
                <w:kern w:val="0"/>
                <w:sz w:val="24"/>
                <w:szCs w:val="24"/>
              </w:rPr>
              <w:t xml:space="preserve">（3）质量管理体系与措施；              </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autoSpaceDE w:val="0"/>
              <w:autoSpaceDN w:val="0"/>
              <w:spacing w:line="460" w:lineRule="exact"/>
              <w:contextualSpacing/>
              <w:jc w:val="left"/>
              <w:rPr>
                <w:rStyle w:val="15"/>
                <w:rFonts w:hint="default"/>
                <w:sz w:val="24"/>
                <w:szCs w:val="24"/>
              </w:rPr>
            </w:pPr>
            <w:r>
              <w:rPr>
                <w:rStyle w:val="15"/>
                <w:rFonts w:hint="default"/>
                <w:kern w:val="0"/>
                <w:sz w:val="24"/>
                <w:szCs w:val="24"/>
              </w:rPr>
              <w:t xml:space="preserve">（4）安全管理体系与措施；              </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（5）环境保护管理体系与措施；</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（6）工程进度计划与措施；</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kern w:val="0"/>
                <w:sz w:val="24"/>
                <w:szCs w:val="24"/>
              </w:rPr>
              <w:t>1-2分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（7）拟投入资源配备计划……；</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0-1分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 xml:space="preserve">（8）施工进度表或施工网络图；    </w:t>
            </w:r>
          </w:p>
        </w:tc>
        <w:tc>
          <w:tcPr>
            <w:tcW w:w="2523" w:type="dxa"/>
            <w:tcBorders>
              <w:top w:val="single" w:sz="4" w:space="0" w:color="auto"/>
              <w:left w:val="nil"/>
              <w:bottom w:val="single" w:sz="4" w:space="0" w:color="auto"/>
              <w:right w:val="single" w:sz="4" w:space="0" w:color="auto"/>
            </w:tcBorders>
          </w:tcPr>
          <w:p w:rsidR="007449CF" w:rsidRDefault="007449CF" w:rsidP="00A02CE6">
            <w:pPr>
              <w:autoSpaceDE w:val="0"/>
              <w:autoSpaceDN w:val="0"/>
              <w:spacing w:line="460" w:lineRule="exact"/>
              <w:contextualSpacing/>
              <w:jc w:val="center"/>
              <w:rPr>
                <w:rStyle w:val="15"/>
                <w:rFonts w:hint="default"/>
                <w:sz w:val="24"/>
                <w:szCs w:val="24"/>
              </w:rPr>
            </w:pPr>
            <w:r>
              <w:rPr>
                <w:rStyle w:val="15"/>
                <w:rFonts w:hint="default"/>
                <w:kern w:val="0"/>
                <w:sz w:val="24"/>
                <w:szCs w:val="24"/>
              </w:rPr>
              <w:t>0</w:t>
            </w:r>
            <w:r>
              <w:rPr>
                <w:rStyle w:val="15"/>
                <w:rFonts w:hint="default"/>
                <w:sz w:val="24"/>
                <w:szCs w:val="24"/>
              </w:rPr>
              <w:t>-1</w:t>
            </w:r>
            <w:r>
              <w:rPr>
                <w:rStyle w:val="15"/>
                <w:rFonts w:hint="default"/>
                <w:kern w:val="0"/>
                <w:sz w:val="24"/>
                <w:szCs w:val="24"/>
              </w:rPr>
              <w:t>分</w:t>
            </w:r>
          </w:p>
        </w:tc>
      </w:tr>
      <w:tr w:rsidR="007449CF" w:rsidTr="00A02CE6">
        <w:trPr>
          <w:trHeight w:val="90"/>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（9）施工总平面布置图；</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0-1分</w:t>
            </w:r>
          </w:p>
        </w:tc>
      </w:tr>
      <w:tr w:rsidR="007449CF" w:rsidTr="00A02CE6">
        <w:trPr>
          <w:trHeight w:val="231"/>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（10）在节能减排、绿色施工（含扬尘治理）、工艺创新方面针对本工程有具体措施或企业自有创新技术；</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155"/>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（11）新工艺、新技术、新设备、新材料的采用程度，其在确保质量、降低成本、缩短工期、减轻劳动强度、提高工效等方面的作用；</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r w:rsidR="007449CF" w:rsidTr="00A02CE6">
        <w:trPr>
          <w:trHeight w:val="156"/>
        </w:trPr>
        <w:tc>
          <w:tcPr>
            <w:tcW w:w="5726" w:type="dxa"/>
            <w:tcBorders>
              <w:top w:val="single" w:sz="4" w:space="0" w:color="auto"/>
              <w:left w:val="single" w:sz="4" w:space="0" w:color="auto"/>
              <w:bottom w:val="single" w:sz="4" w:space="0" w:color="auto"/>
              <w:right w:val="single" w:sz="4" w:space="0" w:color="auto"/>
            </w:tcBorders>
          </w:tcPr>
          <w:p w:rsidR="007449CF" w:rsidRDefault="007449CF" w:rsidP="00A02CE6">
            <w:pPr>
              <w:pStyle w:val="pa-55"/>
              <w:spacing w:line="460" w:lineRule="exact"/>
              <w:contextualSpacing/>
              <w:jc w:val="left"/>
              <w:rPr>
                <w:rStyle w:val="15"/>
                <w:rFonts w:hint="default"/>
                <w:sz w:val="24"/>
                <w:szCs w:val="24"/>
              </w:rPr>
            </w:pPr>
            <w:r>
              <w:rPr>
                <w:rStyle w:val="15"/>
                <w:rFonts w:hint="default"/>
                <w:sz w:val="24"/>
                <w:szCs w:val="24"/>
              </w:rPr>
              <w:t>（12）企业具备信息化管理平台，能够使工程管理者对现场实施监控和数据处理。</w:t>
            </w:r>
          </w:p>
        </w:tc>
        <w:tc>
          <w:tcPr>
            <w:tcW w:w="2523" w:type="dxa"/>
            <w:tcBorders>
              <w:top w:val="single" w:sz="4" w:space="0" w:color="auto"/>
              <w:left w:val="nil"/>
              <w:bottom w:val="single" w:sz="4" w:space="0" w:color="auto"/>
              <w:right w:val="single" w:sz="4" w:space="0" w:color="auto"/>
            </w:tcBorders>
          </w:tcPr>
          <w:p w:rsidR="007449CF" w:rsidRDefault="007449CF" w:rsidP="00A02CE6">
            <w:pPr>
              <w:pStyle w:val="pa-55"/>
              <w:spacing w:line="460" w:lineRule="exact"/>
              <w:ind w:firstLine="0"/>
              <w:contextualSpacing/>
              <w:jc w:val="center"/>
              <w:rPr>
                <w:rStyle w:val="15"/>
                <w:rFonts w:hint="default"/>
                <w:sz w:val="24"/>
                <w:szCs w:val="24"/>
              </w:rPr>
            </w:pPr>
            <w:r>
              <w:rPr>
                <w:rStyle w:val="15"/>
                <w:rFonts w:hint="default"/>
                <w:sz w:val="24"/>
                <w:szCs w:val="24"/>
              </w:rPr>
              <w:t>1-2分</w:t>
            </w:r>
          </w:p>
        </w:tc>
      </w:tr>
    </w:tbl>
    <w:p w:rsidR="007449CF" w:rsidRDefault="007449CF" w:rsidP="007449CF">
      <w:pPr>
        <w:spacing w:line="460" w:lineRule="exact"/>
        <w:contextualSpacing/>
        <w:rPr>
          <w:b/>
          <w:bCs/>
          <w:sz w:val="24"/>
        </w:rPr>
      </w:pPr>
      <w:r>
        <w:rPr>
          <w:rFonts w:ascii="宋体" w:hAnsi="宋体"/>
          <w:b/>
          <w:bCs/>
          <w:sz w:val="24"/>
        </w:rPr>
        <w:t>以上项目若有缺项，该项为</w:t>
      </w:r>
      <w:r>
        <w:rPr>
          <w:b/>
          <w:bCs/>
          <w:sz w:val="24"/>
        </w:rPr>
        <w:t>0</w:t>
      </w:r>
      <w:r>
        <w:rPr>
          <w:rFonts w:ascii="宋体" w:hAnsi="宋体"/>
          <w:b/>
          <w:bCs/>
          <w:sz w:val="24"/>
        </w:rPr>
        <w:t xml:space="preserve">分。 </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0" w:name="_Toc27843"/>
      <w:bookmarkEnd w:id="270"/>
      <w:r>
        <w:rPr>
          <w:rFonts w:ascii="新宋体" w:eastAsia="新宋体" w:hAnsi="新宋体" w:cs="宋体" w:hint="eastAsia"/>
          <w:kern w:val="0"/>
          <w:sz w:val="24"/>
        </w:rPr>
        <w:t>（三）商务标的评标分值60分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1" w:name="_Toc17990"/>
      <w:bookmarkEnd w:id="271"/>
      <w:r>
        <w:rPr>
          <w:rFonts w:ascii="新宋体" w:eastAsia="新宋体" w:hAnsi="新宋体" w:cs="宋体" w:hint="eastAsia"/>
          <w:kern w:val="0"/>
          <w:sz w:val="24"/>
        </w:rPr>
        <w:t>1.投标报价的评审30分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2" w:name="_Toc13418"/>
      <w:bookmarkEnd w:id="272"/>
      <w:r>
        <w:rPr>
          <w:rFonts w:ascii="新宋体" w:eastAsia="新宋体" w:hAnsi="新宋体" w:cs="宋体" w:hint="eastAsia"/>
          <w:kern w:val="0"/>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3" w:name="_Toc11432"/>
      <w:bookmarkEnd w:id="273"/>
      <w:r>
        <w:rPr>
          <w:rFonts w:ascii="新宋体" w:eastAsia="新宋体" w:hAnsi="新宋体" w:cs="宋体" w:hint="eastAsia"/>
          <w:kern w:val="0"/>
          <w:sz w:val="24"/>
        </w:rPr>
        <w:t>2.分部分项工程项目综合单价的评审15分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4" w:name="_Toc9186"/>
      <w:bookmarkEnd w:id="274"/>
      <w:r>
        <w:rPr>
          <w:rFonts w:ascii="新宋体" w:eastAsia="新宋体" w:hAnsi="新宋体" w:cs="宋体" w:hint="eastAsia"/>
          <w:kern w:val="0"/>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5" w:name="_Toc26246"/>
      <w:bookmarkEnd w:id="275"/>
      <w:r>
        <w:rPr>
          <w:rFonts w:ascii="新宋体" w:eastAsia="新宋体" w:hAnsi="新宋体" w:cs="宋体" w:hint="eastAsia"/>
          <w:kern w:val="0"/>
          <w:sz w:val="24"/>
        </w:rPr>
        <w:t>3.措施项目的评审5分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6" w:name="_Toc3345"/>
      <w:bookmarkEnd w:id="276"/>
      <w:r>
        <w:rPr>
          <w:rFonts w:ascii="新宋体" w:eastAsia="新宋体" w:hAnsi="新宋体" w:cs="宋体" w:hint="eastAsia"/>
          <w:kern w:val="0"/>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基本分3分的基础上扣0.2分，扣完为止。</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7" w:name="_Toc22460"/>
      <w:bookmarkEnd w:id="277"/>
      <w:r>
        <w:rPr>
          <w:rFonts w:ascii="新宋体" w:eastAsia="新宋体" w:hAnsi="新宋体" w:cs="宋体" w:hint="eastAsia"/>
          <w:kern w:val="0"/>
          <w:sz w:val="24"/>
        </w:rPr>
        <w:t>4.主要材料单价的评审10分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8" w:name="_Toc24518"/>
      <w:bookmarkEnd w:id="278"/>
      <w:r>
        <w:rPr>
          <w:rFonts w:ascii="新宋体" w:eastAsia="新宋体" w:hAnsi="新宋体" w:cs="宋体" w:hint="eastAsia"/>
          <w:kern w:val="0"/>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79" w:name="_Toc26294"/>
      <w:bookmarkEnd w:id="279"/>
      <w:r>
        <w:rPr>
          <w:rFonts w:ascii="新宋体" w:eastAsia="新宋体" w:hAnsi="新宋体" w:cs="宋体" w:hint="eastAsia"/>
          <w:kern w:val="0"/>
          <w:sz w:val="24"/>
        </w:rPr>
        <w:t>（四）综合（信用）标的评标分值20分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1.项目班子配备（0-</w:t>
      </w:r>
      <w:r w:rsidR="00053356">
        <w:rPr>
          <w:rFonts w:ascii="新宋体" w:eastAsia="新宋体" w:hAnsi="新宋体" w:cs="宋体" w:hint="eastAsia"/>
          <w:kern w:val="0"/>
          <w:sz w:val="24"/>
        </w:rPr>
        <w:t>4</w:t>
      </w:r>
      <w:r>
        <w:rPr>
          <w:rFonts w:ascii="新宋体" w:eastAsia="新宋体" w:hAnsi="新宋体" w:cs="宋体" w:hint="eastAsia"/>
          <w:kern w:val="0"/>
          <w:sz w:val="24"/>
        </w:rPr>
        <w:t xml:space="preserve">分） </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bookmarkStart w:id="280" w:name="_Toc20105"/>
      <w:bookmarkStart w:id="281" w:name="_Toc5139"/>
      <w:bookmarkEnd w:id="280"/>
      <w:r>
        <w:rPr>
          <w:rFonts w:ascii="新宋体" w:eastAsia="新宋体" w:hAnsi="新宋体" w:cs="宋体" w:hint="eastAsia"/>
          <w:kern w:val="0"/>
          <w:sz w:val="24"/>
        </w:rPr>
        <w:t>（</w:t>
      </w:r>
      <w:r w:rsidRPr="00FF65C2">
        <w:rPr>
          <w:rFonts w:ascii="新宋体" w:eastAsia="新宋体" w:hAnsi="新宋体" w:cs="宋体" w:hint="eastAsia"/>
          <w:color w:val="FF0000"/>
          <w:kern w:val="0"/>
          <w:sz w:val="24"/>
        </w:rPr>
        <w:t>1）施工员、质量员、安全员、造价员、资料员配备齐全，并持证上岗和缴纳社保的得</w:t>
      </w:r>
      <w:r w:rsidR="00053356">
        <w:rPr>
          <w:rFonts w:ascii="新宋体" w:eastAsia="新宋体" w:hAnsi="新宋体" w:cs="宋体" w:hint="eastAsia"/>
          <w:color w:val="FF0000"/>
          <w:kern w:val="0"/>
          <w:sz w:val="24"/>
        </w:rPr>
        <w:t>2</w:t>
      </w:r>
      <w:r w:rsidRPr="00FF65C2">
        <w:rPr>
          <w:rFonts w:ascii="新宋体" w:eastAsia="新宋体" w:hAnsi="新宋体" w:cs="宋体" w:hint="eastAsia"/>
          <w:color w:val="FF0000"/>
          <w:kern w:val="0"/>
          <w:sz w:val="24"/>
        </w:rPr>
        <w:t>分</w:t>
      </w:r>
      <w:r w:rsidR="00FF75D7">
        <w:rPr>
          <w:rFonts w:ascii="新宋体" w:eastAsia="新宋体" w:hAnsi="新宋体" w:cs="宋体" w:hint="eastAsia"/>
          <w:color w:val="FF0000"/>
          <w:kern w:val="0"/>
          <w:sz w:val="24"/>
        </w:rPr>
        <w:t>，</w:t>
      </w:r>
      <w:r w:rsidRPr="00FF65C2">
        <w:rPr>
          <w:rFonts w:ascii="新宋体" w:eastAsia="新宋体" w:hAnsi="新宋体" w:cs="宋体" w:hint="eastAsia"/>
          <w:color w:val="FF0000"/>
          <w:kern w:val="0"/>
          <w:sz w:val="24"/>
        </w:rPr>
        <w:t>每缺少一人扣</w:t>
      </w:r>
      <w:r w:rsidR="00053356">
        <w:rPr>
          <w:rFonts w:ascii="新宋体" w:eastAsia="新宋体" w:hAnsi="新宋体" w:cs="宋体" w:hint="eastAsia"/>
          <w:color w:val="FF0000"/>
          <w:kern w:val="0"/>
          <w:sz w:val="24"/>
        </w:rPr>
        <w:t>0.4</w:t>
      </w:r>
      <w:r w:rsidRPr="00FF65C2">
        <w:rPr>
          <w:rFonts w:ascii="新宋体" w:eastAsia="新宋体" w:hAnsi="新宋体" w:cs="宋体" w:hint="eastAsia"/>
          <w:color w:val="FF0000"/>
          <w:kern w:val="0"/>
          <w:sz w:val="24"/>
        </w:rPr>
        <w:t>分</w:t>
      </w:r>
      <w:r w:rsidR="00FF75D7">
        <w:rPr>
          <w:rFonts w:ascii="新宋体" w:eastAsia="新宋体" w:hAnsi="新宋体" w:cs="宋体" w:hint="eastAsia"/>
          <w:color w:val="FF0000"/>
          <w:kern w:val="0"/>
          <w:sz w:val="24"/>
        </w:rPr>
        <w:t>；</w:t>
      </w:r>
      <w:r w:rsidR="00053356">
        <w:rPr>
          <w:rFonts w:ascii="新宋体" w:eastAsia="新宋体" w:hAnsi="新宋体" w:cs="宋体" w:hint="eastAsia"/>
          <w:color w:val="FF0000"/>
          <w:kern w:val="0"/>
          <w:sz w:val="24"/>
        </w:rPr>
        <w:t>项目经理具备中级职称得1分，高级职称得2分，不提供不得分。</w:t>
      </w:r>
      <w:r w:rsidRPr="00FF65C2">
        <w:rPr>
          <w:rFonts w:ascii="新宋体" w:eastAsia="新宋体" w:hAnsi="新宋体" w:cs="宋体" w:hint="eastAsia"/>
          <w:color w:val="FF0000"/>
          <w:kern w:val="0"/>
          <w:sz w:val="24"/>
        </w:rPr>
        <w:t>（以证书电子扫描件和2019年1月以来社保缴纳证明电子扫描件为准）</w:t>
      </w:r>
      <w:bookmarkEnd w:id="281"/>
      <w:r w:rsidRPr="00FF65C2">
        <w:rPr>
          <w:rFonts w:ascii="新宋体" w:eastAsia="新宋体" w:hAnsi="新宋体" w:cs="宋体" w:hint="eastAsia"/>
          <w:color w:val="FF0000"/>
          <w:kern w:val="0"/>
          <w:sz w:val="24"/>
        </w:rPr>
        <w:t>；</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bookmarkStart w:id="282" w:name="_Toc22703"/>
      <w:bookmarkStart w:id="283" w:name="_Toc11371"/>
      <w:bookmarkEnd w:id="282"/>
      <w:bookmarkEnd w:id="283"/>
      <w:r w:rsidRPr="00FF65C2">
        <w:rPr>
          <w:rFonts w:ascii="新宋体" w:eastAsia="新宋体" w:hAnsi="新宋体" w:cs="宋体" w:hint="eastAsia"/>
          <w:color w:val="FF0000"/>
          <w:kern w:val="0"/>
          <w:sz w:val="24"/>
        </w:rPr>
        <w:t>2.企业综合信用（0-</w:t>
      </w:r>
      <w:r w:rsidR="00053356">
        <w:rPr>
          <w:rFonts w:ascii="新宋体" w:eastAsia="新宋体" w:hAnsi="新宋体" w:cs="宋体" w:hint="eastAsia"/>
          <w:color w:val="FF0000"/>
          <w:kern w:val="0"/>
          <w:sz w:val="24"/>
        </w:rPr>
        <w:t>6</w:t>
      </w:r>
      <w:r w:rsidRPr="00FF65C2">
        <w:rPr>
          <w:rFonts w:ascii="新宋体" w:eastAsia="新宋体" w:hAnsi="新宋体" w:cs="宋体" w:hint="eastAsia"/>
          <w:color w:val="FF0000"/>
          <w:kern w:val="0"/>
          <w:sz w:val="24"/>
        </w:rPr>
        <w:t>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（1）投标人在2016年1月以来每承接一项类似项目得2分，最高得6分。（应提供法定媒介中标（成交）公示网页截图、合同、中标通知书（或竣工备案表），并在投标文件中附完整的复印件。三者缺一不计分）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3.项目负责人信用（0-</w:t>
      </w:r>
      <w:r w:rsidR="00053356">
        <w:rPr>
          <w:rFonts w:ascii="新宋体" w:eastAsia="新宋体" w:hAnsi="新宋体" w:cs="宋体" w:hint="eastAsia"/>
          <w:color w:val="FF0000"/>
          <w:kern w:val="0"/>
          <w:sz w:val="24"/>
        </w:rPr>
        <w:t>5</w:t>
      </w:r>
      <w:r w:rsidRPr="00FF65C2">
        <w:rPr>
          <w:rFonts w:ascii="新宋体" w:eastAsia="新宋体" w:hAnsi="新宋体" w:cs="宋体" w:hint="eastAsia"/>
          <w:color w:val="FF0000"/>
          <w:kern w:val="0"/>
          <w:sz w:val="24"/>
        </w:rPr>
        <w:t>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（1）项目负责人在2016年1月以来每承接一项类似项目得</w:t>
      </w:r>
      <w:r w:rsidRPr="00FF65C2">
        <w:rPr>
          <w:rFonts w:ascii="新宋体" w:eastAsia="新宋体" w:hAnsi="新宋体" w:cs="宋体"/>
          <w:color w:val="FF0000"/>
          <w:kern w:val="0"/>
          <w:sz w:val="24"/>
        </w:rPr>
        <w:t>2</w:t>
      </w:r>
      <w:r w:rsidR="00053356">
        <w:rPr>
          <w:rFonts w:ascii="新宋体" w:eastAsia="新宋体" w:hAnsi="新宋体" w:cs="宋体" w:hint="eastAsia"/>
          <w:color w:val="FF0000"/>
          <w:kern w:val="0"/>
          <w:sz w:val="24"/>
        </w:rPr>
        <w:t>.5</w:t>
      </w:r>
      <w:r w:rsidRPr="00FF65C2">
        <w:rPr>
          <w:rFonts w:ascii="新宋体" w:eastAsia="新宋体" w:hAnsi="新宋体" w:cs="宋体" w:hint="eastAsia"/>
          <w:color w:val="FF0000"/>
          <w:kern w:val="0"/>
          <w:sz w:val="24"/>
        </w:rPr>
        <w:t>分，最高得</w:t>
      </w:r>
      <w:r w:rsidR="00053356">
        <w:rPr>
          <w:rFonts w:ascii="新宋体" w:eastAsia="新宋体" w:hAnsi="新宋体" w:cs="宋体" w:hint="eastAsia"/>
          <w:color w:val="FF0000"/>
          <w:kern w:val="0"/>
          <w:sz w:val="24"/>
        </w:rPr>
        <w:t>5</w:t>
      </w:r>
      <w:r w:rsidRPr="00FF65C2">
        <w:rPr>
          <w:rFonts w:ascii="新宋体" w:eastAsia="新宋体" w:hAnsi="新宋体" w:cs="宋体" w:hint="eastAsia"/>
          <w:color w:val="FF0000"/>
          <w:kern w:val="0"/>
          <w:sz w:val="24"/>
        </w:rPr>
        <w:t>分。（应提供法定媒介中标（成交）公示网页截图、合同、中标通知书（或竣工备案表），并在投标文件中附完整的复印件。三者缺一不计分）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4.服务承诺（0-</w:t>
      </w:r>
      <w:r w:rsidRPr="00FF65C2">
        <w:rPr>
          <w:rFonts w:ascii="新宋体" w:eastAsia="新宋体" w:hAnsi="新宋体" w:cs="宋体"/>
          <w:color w:val="FF0000"/>
          <w:kern w:val="0"/>
          <w:sz w:val="24"/>
        </w:rPr>
        <w:t>5</w:t>
      </w:r>
      <w:r w:rsidRPr="00FF65C2">
        <w:rPr>
          <w:rFonts w:ascii="新宋体" w:eastAsia="新宋体" w:hAnsi="新宋体" w:cs="宋体" w:hint="eastAsia"/>
          <w:color w:val="FF0000"/>
          <w:kern w:val="0"/>
          <w:sz w:val="24"/>
        </w:rPr>
        <w:t>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（1）工程质量保修期内的优惠及服务承诺 (0-1分)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（2）对扬尘治理的服务承诺(0-1分)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（3）承诺替甲方排忧解难，且措施合理可行的(0-1分)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（4）对农民工工资保证的承诺(0-1分)</w:t>
      </w:r>
    </w:p>
    <w:p w:rsidR="007449CF" w:rsidRPr="00FF65C2" w:rsidRDefault="007449CF" w:rsidP="007449CF">
      <w:pPr>
        <w:autoSpaceDE w:val="0"/>
        <w:autoSpaceDN w:val="0"/>
        <w:spacing w:line="460" w:lineRule="exact"/>
        <w:ind w:firstLineChars="200" w:firstLine="480"/>
        <w:contextualSpacing/>
        <w:jc w:val="left"/>
        <w:outlineLvl w:val="0"/>
        <w:rPr>
          <w:rFonts w:ascii="新宋体" w:eastAsia="新宋体" w:hAnsi="新宋体" w:cs="宋体"/>
          <w:color w:val="FF0000"/>
          <w:kern w:val="0"/>
          <w:sz w:val="24"/>
        </w:rPr>
      </w:pPr>
      <w:r w:rsidRPr="00FF65C2">
        <w:rPr>
          <w:rFonts w:ascii="新宋体" w:eastAsia="新宋体" w:hAnsi="新宋体" w:cs="宋体" w:hint="eastAsia"/>
          <w:color w:val="FF0000"/>
          <w:kern w:val="0"/>
          <w:sz w:val="24"/>
        </w:rPr>
        <w:t>（</w:t>
      </w:r>
      <w:r w:rsidRPr="00FF65C2">
        <w:rPr>
          <w:rFonts w:ascii="新宋体" w:eastAsia="新宋体" w:hAnsi="新宋体" w:cs="宋体"/>
          <w:color w:val="FF0000"/>
          <w:kern w:val="0"/>
          <w:sz w:val="24"/>
        </w:rPr>
        <w:t>5</w:t>
      </w:r>
      <w:r w:rsidRPr="00FF65C2">
        <w:rPr>
          <w:rFonts w:ascii="新宋体" w:eastAsia="新宋体" w:hAnsi="新宋体" w:cs="宋体" w:hint="eastAsia"/>
          <w:color w:val="FF0000"/>
          <w:kern w:val="0"/>
          <w:sz w:val="24"/>
        </w:rPr>
        <w:t>）其他实质性优惠服务承诺(0-1分)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注：1）业绩合同以合同签订日期为准。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2）凡评标办法里涉及到的社保、证件及业绩材料等，均应在投标文件中附其原件扫描件（或图片），否则该项得分应作0分处理。</w:t>
      </w:r>
    </w:p>
    <w:p w:rsidR="007449CF" w:rsidRDefault="007449CF" w:rsidP="007449CF">
      <w:pPr>
        <w:autoSpaceDE w:val="0"/>
        <w:autoSpaceDN w:val="0"/>
        <w:spacing w:line="460" w:lineRule="exact"/>
        <w:ind w:firstLineChars="200" w:firstLine="482"/>
        <w:contextualSpacing/>
        <w:jc w:val="left"/>
        <w:outlineLvl w:val="0"/>
        <w:rPr>
          <w:rFonts w:ascii="新宋体" w:eastAsia="新宋体" w:hAnsi="新宋体" w:cs="宋体"/>
          <w:b/>
          <w:kern w:val="0"/>
          <w:sz w:val="24"/>
        </w:rPr>
      </w:pPr>
      <w:r>
        <w:rPr>
          <w:rFonts w:ascii="新宋体" w:eastAsia="新宋体" w:hAnsi="新宋体" w:cs="宋体" w:hint="eastAsia"/>
          <w:b/>
          <w:kern w:val="0"/>
          <w:sz w:val="24"/>
        </w:rPr>
        <w:t>以上各评分项缺项者得0分。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（五）投标人综合得分按下列公式计算：评标委员会完成对技术标、综合（信用）标的汇总后，评标委员会取所有评委评分的平均值作为该投标人的最终得分。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投标人最终得分=技术标平均得分+商务标得分+综合（信用）标平均得分</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计算分值均四舍五入保留两位小数。</w:t>
      </w:r>
      <w:bookmarkStart w:id="284" w:name="_Toc21547"/>
      <w:bookmarkEnd w:id="284"/>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（六）投标人的最终得分及中标候选人排序</w:t>
      </w:r>
    </w:p>
    <w:p w:rsidR="007449CF" w:rsidRDefault="007449CF" w:rsidP="007449CF">
      <w:pPr>
        <w:autoSpaceDE w:val="0"/>
        <w:autoSpaceDN w:val="0"/>
        <w:spacing w:line="460" w:lineRule="exact"/>
        <w:ind w:firstLineChars="300" w:firstLine="720"/>
        <w:contextualSpacing/>
        <w:jc w:val="left"/>
        <w:outlineLvl w:val="0"/>
        <w:rPr>
          <w:rFonts w:ascii="新宋体" w:eastAsia="新宋体" w:hAnsi="新宋体" w:cs="宋体"/>
          <w:kern w:val="0"/>
          <w:sz w:val="24"/>
        </w:rPr>
      </w:pPr>
      <w:bookmarkStart w:id="285" w:name="_Toc22631"/>
      <w:bookmarkEnd w:id="285"/>
      <w:r>
        <w:rPr>
          <w:rFonts w:ascii="新宋体" w:eastAsia="新宋体" w:hAnsi="新宋体" w:cs="宋体" w:hint="eastAsia"/>
          <w:kern w:val="0"/>
          <w:sz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rsidR="007449CF" w:rsidRDefault="007449CF" w:rsidP="007449CF">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kern w:val="0"/>
          <w:sz w:val="24"/>
        </w:rPr>
        <w:t>排序。</w:t>
      </w:r>
      <w:r>
        <w:rPr>
          <w:rFonts w:ascii="新宋体" w:eastAsia="新宋体" w:hAnsi="新宋体" w:cs="宋体" w:hint="eastAsia"/>
          <w:b/>
          <w:bCs/>
          <w:kern w:val="0"/>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86" w:name="_Toc272833454"/>
      <w:bookmarkStart w:id="287" w:name="_Toc273546399"/>
      <w:bookmarkStart w:id="288" w:name="_Toc397508135"/>
      <w:bookmarkStart w:id="289" w:name="_Toc270931535"/>
      <w:bookmarkStart w:id="290" w:name="_Toc295572536"/>
      <w:bookmarkStart w:id="291" w:name="_Toc397606004"/>
      <w:bookmarkStart w:id="292" w:name="_Toc397507722"/>
      <w:bookmarkStart w:id="293" w:name="_Toc17480"/>
      <w:bookmarkStart w:id="294" w:name="_Toc464824745"/>
      <w:bookmarkEnd w:id="286"/>
      <w:bookmarkEnd w:id="287"/>
      <w:bookmarkEnd w:id="288"/>
      <w:bookmarkEnd w:id="289"/>
      <w:bookmarkEnd w:id="290"/>
      <w:bookmarkEnd w:id="291"/>
      <w:bookmarkEnd w:id="292"/>
      <w:bookmarkEnd w:id="293"/>
      <w:bookmarkEnd w:id="294"/>
    </w:p>
    <w:p w:rsidR="007449CF" w:rsidRDefault="007449CF" w:rsidP="007449CF">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b/>
          <w:bCs/>
          <w:kern w:val="0"/>
          <w:sz w:val="24"/>
        </w:rPr>
        <w:t>九、澄清和说明</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95" w:name="_Toc464824746"/>
      <w:bookmarkStart w:id="296" w:name="_Toc18189"/>
      <w:bookmarkEnd w:id="295"/>
      <w:r>
        <w:rPr>
          <w:rFonts w:ascii="新宋体" w:eastAsia="新宋体" w:hAnsi="新宋体" w:cs="宋体" w:hint="eastAsia"/>
          <w:kern w:val="0"/>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9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97" w:name="_Toc8308"/>
      <w:bookmarkStart w:id="298" w:name="_Toc464824747"/>
      <w:bookmarkEnd w:id="297"/>
      <w:r>
        <w:rPr>
          <w:rFonts w:ascii="新宋体" w:eastAsia="新宋体" w:hAnsi="新宋体" w:cs="宋体" w:hint="eastAsia"/>
          <w:kern w:val="0"/>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9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299" w:name="_Toc4170"/>
      <w:bookmarkStart w:id="300" w:name="_Toc464824748"/>
      <w:bookmarkEnd w:id="299"/>
      <w:r>
        <w:rPr>
          <w:rFonts w:ascii="新宋体" w:eastAsia="新宋体" w:hAnsi="新宋体" w:cs="宋体" w:hint="eastAsia"/>
          <w:kern w:val="0"/>
          <w:sz w:val="24"/>
        </w:rPr>
        <w:t>调整后的报价经投标人确认后产生约束力，投标人不接受修正价格的，其投标将被否决。</w:t>
      </w:r>
      <w:bookmarkEnd w:id="300"/>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01" w:name="_Toc464824749"/>
      <w:bookmarkStart w:id="302" w:name="_Toc10515"/>
      <w:bookmarkEnd w:id="301"/>
      <w:r>
        <w:rPr>
          <w:rFonts w:ascii="新宋体" w:eastAsia="新宋体" w:hAnsi="新宋体" w:cs="宋体" w:hint="eastAsia"/>
          <w:b/>
          <w:bCs/>
          <w:kern w:val="0"/>
          <w:sz w:val="24"/>
        </w:rPr>
        <w:t>十、关于低价投标</w:t>
      </w:r>
      <w:bookmarkEnd w:id="302"/>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03" w:name="_Toc464824750"/>
      <w:bookmarkStart w:id="304" w:name="_Toc20615"/>
      <w:bookmarkEnd w:id="303"/>
      <w:r>
        <w:rPr>
          <w:rFonts w:ascii="新宋体" w:eastAsia="新宋体" w:hAnsi="新宋体" w:cs="宋体" w:hint="eastAsia"/>
          <w:kern w:val="0"/>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304"/>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05" w:name="_Toc17583"/>
      <w:bookmarkStart w:id="306" w:name="_Toc464824751"/>
      <w:bookmarkEnd w:id="305"/>
      <w:r>
        <w:rPr>
          <w:rFonts w:ascii="新宋体" w:eastAsia="新宋体" w:hAnsi="新宋体" w:cs="宋体" w:hint="eastAsia"/>
          <w:b/>
          <w:bCs/>
          <w:kern w:val="0"/>
          <w:sz w:val="24"/>
        </w:rPr>
        <w:t>十一、投标文件的修正</w:t>
      </w:r>
      <w:bookmarkEnd w:id="30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07" w:name="_Toc464824752"/>
      <w:bookmarkStart w:id="308" w:name="_Toc10463"/>
      <w:bookmarkEnd w:id="307"/>
      <w:r>
        <w:rPr>
          <w:rFonts w:ascii="新宋体" w:eastAsia="新宋体" w:hAnsi="新宋体" w:cs="宋体" w:hint="eastAsia"/>
          <w:kern w:val="0"/>
          <w:sz w:val="24"/>
        </w:rPr>
        <w:t>投标文件不响应招标文件的实质性要求和条件的，评标委员会不得允许投标人通过修正或撤销其不符合要求的差异或保留，使之成为具有响应性的投标。</w:t>
      </w:r>
      <w:bookmarkEnd w:id="30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09" w:name="_Toc31173"/>
      <w:bookmarkStart w:id="310" w:name="_Toc464824753"/>
      <w:bookmarkEnd w:id="309"/>
      <w:r>
        <w:rPr>
          <w:rFonts w:ascii="新宋体" w:eastAsia="新宋体" w:hAnsi="新宋体" w:cs="宋体" w:hint="eastAsia"/>
          <w:kern w:val="0"/>
          <w:sz w:val="24"/>
        </w:rPr>
        <w:t>投标报价有算术错误的，评标委员会按以下原则进行修正：</w:t>
      </w:r>
      <w:bookmarkEnd w:id="31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1" w:name="_Toc464824754"/>
      <w:bookmarkStart w:id="312" w:name="_Toc4197"/>
      <w:bookmarkEnd w:id="311"/>
      <w:r>
        <w:rPr>
          <w:rFonts w:ascii="新宋体" w:eastAsia="新宋体" w:hAnsi="新宋体" w:cs="宋体" w:hint="eastAsia"/>
          <w:kern w:val="0"/>
          <w:sz w:val="24"/>
        </w:rPr>
        <w:t>（一）用数字表示的数额与用文字表示的数额不一致时，以文字数额为准；</w:t>
      </w:r>
      <w:bookmarkEnd w:id="312"/>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3" w:name="_Toc27518"/>
      <w:bookmarkStart w:id="314" w:name="_Toc464824755"/>
      <w:bookmarkEnd w:id="313"/>
      <w:r>
        <w:rPr>
          <w:rFonts w:ascii="新宋体" w:eastAsia="新宋体" w:hAnsi="新宋体" w:cs="宋体" w:hint="eastAsia"/>
          <w:kern w:val="0"/>
          <w:sz w:val="24"/>
        </w:rPr>
        <w:t>（二）单价与工程量的乘积与总价之间不一致时，以单价为准。若单价有明显的小数点错位，应以总价为准，并修改单价。</w:t>
      </w:r>
      <w:bookmarkEnd w:id="314"/>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5" w:name="_Toc464824756"/>
      <w:bookmarkStart w:id="316" w:name="_Toc3190"/>
      <w:bookmarkEnd w:id="315"/>
      <w:r>
        <w:rPr>
          <w:rFonts w:ascii="新宋体" w:eastAsia="新宋体" w:hAnsi="新宋体" w:cs="宋体" w:hint="eastAsia"/>
          <w:kern w:val="0"/>
          <w:sz w:val="24"/>
        </w:rPr>
        <w:t>调整后的报价经投标人确认后产生约束力，投标人不接受修正价格的，其投标将被否决。</w:t>
      </w:r>
      <w:bookmarkEnd w:id="316"/>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17" w:name="_Toc9528"/>
      <w:bookmarkStart w:id="318" w:name="_Toc464824757"/>
      <w:bookmarkEnd w:id="317"/>
      <w:r>
        <w:rPr>
          <w:rFonts w:ascii="新宋体" w:eastAsia="新宋体" w:hAnsi="新宋体" w:cs="宋体" w:hint="eastAsia"/>
          <w:b/>
          <w:bCs/>
          <w:kern w:val="0"/>
          <w:sz w:val="24"/>
        </w:rPr>
        <w:t>十二、投标文件的偏差</w:t>
      </w:r>
      <w:bookmarkEnd w:id="31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19" w:name="_Toc464824758"/>
      <w:bookmarkStart w:id="320" w:name="_Toc28835"/>
      <w:bookmarkEnd w:id="319"/>
      <w:r>
        <w:rPr>
          <w:rFonts w:ascii="新宋体" w:eastAsia="新宋体" w:hAnsi="新宋体" w:cs="宋体" w:hint="eastAsia"/>
          <w:kern w:val="0"/>
          <w:sz w:val="24"/>
        </w:rPr>
        <w:t>评标委员会应当根据招标文件，审查并逐项列出投标文件的全部投标偏差。投标偏差分为重大偏差和细微偏差。</w:t>
      </w:r>
      <w:bookmarkEnd w:id="32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1" w:name="_Toc29503"/>
      <w:bookmarkStart w:id="322" w:name="_Toc464824759"/>
      <w:bookmarkEnd w:id="321"/>
      <w:r>
        <w:rPr>
          <w:rFonts w:ascii="新宋体" w:eastAsia="新宋体" w:hAnsi="新宋体" w:cs="宋体" w:hint="eastAsia"/>
          <w:kern w:val="0"/>
          <w:sz w:val="24"/>
        </w:rPr>
        <w:t>下列情况属于重大偏差：</w:t>
      </w:r>
      <w:bookmarkEnd w:id="322"/>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3" w:name="_Toc464824760"/>
      <w:bookmarkStart w:id="324" w:name="_Toc2817"/>
      <w:bookmarkEnd w:id="323"/>
      <w:r>
        <w:rPr>
          <w:rFonts w:ascii="新宋体" w:eastAsia="新宋体" w:hAnsi="新宋体" w:cs="宋体" w:hint="eastAsia"/>
          <w:kern w:val="0"/>
          <w:sz w:val="24"/>
        </w:rPr>
        <w:t>(一)没有按照招标文件要求提供投标担保或者所提供的投标担保有瑕疵；</w:t>
      </w:r>
      <w:bookmarkEnd w:id="324"/>
    </w:p>
    <w:p w:rsidR="007449CF" w:rsidRDefault="007449CF" w:rsidP="007449CF">
      <w:pPr>
        <w:autoSpaceDE w:val="0"/>
        <w:autoSpaceDN w:val="0"/>
        <w:spacing w:line="460" w:lineRule="exact"/>
        <w:ind w:firstLineChars="100" w:firstLine="240"/>
        <w:contextualSpacing/>
        <w:jc w:val="left"/>
        <w:outlineLvl w:val="0"/>
        <w:rPr>
          <w:rFonts w:ascii="新宋体" w:eastAsia="新宋体" w:hAnsi="新宋体" w:cs="宋体"/>
          <w:kern w:val="0"/>
          <w:sz w:val="24"/>
        </w:rPr>
      </w:pPr>
      <w:bookmarkStart w:id="325" w:name="_Toc14952"/>
      <w:bookmarkStart w:id="326" w:name="_Toc464824761"/>
      <w:bookmarkEnd w:id="325"/>
      <w:r>
        <w:rPr>
          <w:rFonts w:ascii="新宋体" w:eastAsia="新宋体" w:hAnsi="新宋体" w:cs="宋体" w:hint="eastAsia"/>
          <w:kern w:val="0"/>
          <w:sz w:val="24"/>
        </w:rPr>
        <w:t>(二)投标文件没有法定代表人或其委托代理人签字或盖章，并加盖单位公章；</w:t>
      </w:r>
      <w:bookmarkEnd w:id="32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7" w:name="_Toc2013"/>
      <w:bookmarkStart w:id="328" w:name="_Toc464824762"/>
      <w:bookmarkEnd w:id="327"/>
      <w:r>
        <w:rPr>
          <w:rFonts w:ascii="新宋体" w:eastAsia="新宋体" w:hAnsi="新宋体" w:cs="宋体" w:hint="eastAsia"/>
          <w:kern w:val="0"/>
          <w:sz w:val="24"/>
        </w:rPr>
        <w:t>(三)投标文件载明的招标项目完成期限超过招标文件规定的期限；</w:t>
      </w:r>
      <w:bookmarkEnd w:id="32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29" w:name="_Toc3437"/>
      <w:bookmarkStart w:id="330" w:name="_Toc464824763"/>
      <w:bookmarkEnd w:id="329"/>
      <w:r>
        <w:rPr>
          <w:rFonts w:ascii="新宋体" w:eastAsia="新宋体" w:hAnsi="新宋体" w:cs="宋体" w:hint="eastAsia"/>
          <w:kern w:val="0"/>
          <w:sz w:val="24"/>
        </w:rPr>
        <w:t>(四)明显不符合技术规格、技术标准的要求；</w:t>
      </w:r>
      <w:bookmarkEnd w:id="33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1" w:name="_Toc28709"/>
      <w:bookmarkStart w:id="332" w:name="_Toc464824764"/>
      <w:bookmarkEnd w:id="331"/>
      <w:r>
        <w:rPr>
          <w:rFonts w:ascii="新宋体" w:eastAsia="新宋体" w:hAnsi="新宋体" w:cs="宋体" w:hint="eastAsia"/>
          <w:kern w:val="0"/>
          <w:sz w:val="24"/>
        </w:rPr>
        <w:t>(五)投标文件载明的货物包装方式、检验标准和方法等不符合招标文件的要求；</w:t>
      </w:r>
      <w:bookmarkEnd w:id="332"/>
    </w:p>
    <w:p w:rsidR="007449CF" w:rsidRDefault="007449CF" w:rsidP="007449CF">
      <w:pPr>
        <w:autoSpaceDE w:val="0"/>
        <w:autoSpaceDN w:val="0"/>
        <w:spacing w:line="460" w:lineRule="exact"/>
        <w:contextualSpacing/>
        <w:jc w:val="left"/>
        <w:outlineLvl w:val="0"/>
        <w:rPr>
          <w:rFonts w:ascii="新宋体" w:eastAsia="新宋体" w:hAnsi="新宋体" w:cs="宋体"/>
          <w:kern w:val="0"/>
          <w:sz w:val="24"/>
        </w:rPr>
      </w:pPr>
      <w:bookmarkStart w:id="333" w:name="_Toc464824765"/>
      <w:bookmarkStart w:id="334" w:name="_Toc30262"/>
      <w:bookmarkEnd w:id="333"/>
      <w:r>
        <w:rPr>
          <w:rFonts w:ascii="新宋体" w:eastAsia="新宋体" w:hAnsi="新宋体" w:cs="宋体" w:hint="eastAsia"/>
          <w:kern w:val="0"/>
          <w:sz w:val="24"/>
        </w:rPr>
        <w:t>(六)投标文件附有招标人不能接受的条件；</w:t>
      </w:r>
      <w:bookmarkEnd w:id="334"/>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5" w:name="_Toc7"/>
      <w:bookmarkStart w:id="336" w:name="_Toc464824766"/>
      <w:bookmarkEnd w:id="335"/>
      <w:r>
        <w:rPr>
          <w:rFonts w:ascii="新宋体" w:eastAsia="新宋体" w:hAnsi="新宋体" w:cs="宋体" w:hint="eastAsia"/>
          <w:kern w:val="0"/>
          <w:sz w:val="24"/>
        </w:rPr>
        <w:t>(七)不符合招标文件中规定的其他实质性要求。</w:t>
      </w:r>
      <w:bookmarkEnd w:id="336"/>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7" w:name="_Toc464824767"/>
      <w:bookmarkStart w:id="338" w:name="_Toc23164"/>
      <w:bookmarkEnd w:id="337"/>
      <w:r>
        <w:rPr>
          <w:rFonts w:ascii="新宋体" w:eastAsia="新宋体" w:hAnsi="新宋体" w:cs="宋体" w:hint="eastAsia"/>
          <w:kern w:val="0"/>
          <w:sz w:val="24"/>
        </w:rPr>
        <w:t>投标文件有上述情形之一的，为未能对招标文件作出实质性响应，并作否决投标处理。招标文件初审列明的内容均为重大偏差。</w:t>
      </w:r>
      <w:bookmarkEnd w:id="33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39" w:name="_Toc464824768"/>
      <w:bookmarkStart w:id="340" w:name="_Toc16273"/>
      <w:bookmarkEnd w:id="339"/>
      <w:r>
        <w:rPr>
          <w:rFonts w:ascii="新宋体" w:eastAsia="新宋体" w:hAnsi="新宋体" w:cs="宋体" w:hint="eastAsia"/>
          <w:kern w:val="0"/>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340"/>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41" w:name="_Toc464824769"/>
      <w:bookmarkStart w:id="342" w:name="_Toc24165"/>
      <w:bookmarkEnd w:id="341"/>
      <w:r>
        <w:rPr>
          <w:rFonts w:ascii="新宋体" w:eastAsia="新宋体" w:hAnsi="新宋体" w:cs="宋体" w:hint="eastAsia"/>
          <w:kern w:val="0"/>
          <w:sz w:val="24"/>
        </w:rPr>
        <w:t>评标委员会应当书面要求存在细微偏差的投标人在评标结束前予以补正。拒不补正的，在详细评审时可以对细微偏差作不利于该投标人的量化。</w:t>
      </w:r>
      <w:bookmarkEnd w:id="342"/>
    </w:p>
    <w:p w:rsidR="007449CF" w:rsidRDefault="007449CF" w:rsidP="007449CF">
      <w:pPr>
        <w:spacing w:line="460" w:lineRule="exact"/>
        <w:contextualSpacing/>
        <w:rPr>
          <w:rFonts w:ascii="宋体" w:hAnsi="宋体"/>
          <w:b/>
          <w:bCs/>
          <w:color w:val="000000"/>
          <w:sz w:val="24"/>
        </w:rPr>
      </w:pPr>
      <w:r>
        <w:rPr>
          <w:rFonts w:ascii="宋体" w:hAnsi="宋体" w:hint="eastAsia"/>
          <w:b/>
          <w:bCs/>
          <w:color w:val="000000"/>
          <w:sz w:val="24"/>
        </w:rPr>
        <w:t>十三、评标报告</w:t>
      </w:r>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r>
        <w:rPr>
          <w:rFonts w:ascii="新宋体" w:eastAsia="新宋体" w:hAnsi="新宋体" w:cs="宋体" w:hint="eastAsia"/>
          <w:kern w:val="0"/>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449CF" w:rsidRDefault="007449CF" w:rsidP="007449CF">
      <w:pPr>
        <w:spacing w:line="460" w:lineRule="exact"/>
        <w:ind w:firstLineChars="200" w:firstLine="480"/>
        <w:contextualSpacing/>
        <w:rPr>
          <w:rFonts w:ascii="新宋体" w:eastAsia="新宋体" w:hAnsi="新宋体"/>
          <w:color w:val="000000"/>
          <w:sz w:val="24"/>
        </w:rPr>
      </w:pPr>
      <w:r>
        <w:rPr>
          <w:rFonts w:ascii="新宋体" w:eastAsia="新宋体" w:hAnsi="新宋体" w:hint="eastAsia"/>
          <w:color w:val="000000"/>
          <w:sz w:val="24"/>
        </w:rPr>
        <w:t>评标委员会根据投标人须知前附表7.1条的规定向招标人提交评标报告。评标报告应当由全体评标委员会成员签字，并于评标结束时抄送有关行政监督部门。</w:t>
      </w:r>
    </w:p>
    <w:p w:rsidR="007449CF" w:rsidRDefault="007449CF" w:rsidP="007449CF">
      <w:pPr>
        <w:spacing w:line="460" w:lineRule="exact"/>
        <w:ind w:firstLineChars="200" w:firstLine="480"/>
        <w:contextualSpacing/>
        <w:rPr>
          <w:sz w:val="24"/>
        </w:rPr>
      </w:pPr>
      <w:bookmarkStart w:id="343" w:name="_Toc273546400"/>
      <w:bookmarkStart w:id="344" w:name="_Toc270931536"/>
      <w:bookmarkStart w:id="345" w:name="_Toc295572537"/>
      <w:bookmarkStart w:id="346" w:name="_Toc272833455"/>
      <w:bookmarkEnd w:id="343"/>
      <w:bookmarkEnd w:id="344"/>
      <w:bookmarkEnd w:id="345"/>
      <w:r>
        <w:rPr>
          <w:rFonts w:ascii="宋体" w:hAnsi="宋体" w:hint="eastAsia"/>
          <w:sz w:val="24"/>
        </w:rPr>
        <w:t>招标人应当自确定中标人之日起</w:t>
      </w:r>
      <w:r>
        <w:rPr>
          <w:rFonts w:hint="eastAsia"/>
          <w:sz w:val="24"/>
        </w:rPr>
        <w:t>15</w:t>
      </w:r>
      <w:r>
        <w:rPr>
          <w:rFonts w:ascii="宋体" w:hAnsi="宋体" w:hint="eastAsia"/>
          <w:sz w:val="24"/>
        </w:rPr>
        <w:t>日内，向有关行政监督部门提交招标投标情况的书面报告。书面报告应当包括以下内容：</w:t>
      </w:r>
      <w:bookmarkEnd w:id="346"/>
    </w:p>
    <w:p w:rsidR="007449CF" w:rsidRDefault="007449CF" w:rsidP="007449CF">
      <w:pPr>
        <w:spacing w:line="460" w:lineRule="exact"/>
        <w:contextualSpacing/>
        <w:rPr>
          <w:rFonts w:ascii="宋体" w:hAnsi="宋体"/>
          <w:kern w:val="0"/>
          <w:sz w:val="24"/>
        </w:rPr>
      </w:pPr>
      <w:r>
        <w:rPr>
          <w:rFonts w:ascii="宋体" w:hAnsi="宋体" w:hint="eastAsia"/>
          <w:kern w:val="0"/>
          <w:sz w:val="24"/>
        </w:rPr>
        <w:t>（1）基本情况和数据表；</w:t>
      </w:r>
    </w:p>
    <w:p w:rsidR="007449CF" w:rsidRDefault="007449CF" w:rsidP="007449CF">
      <w:pPr>
        <w:spacing w:line="460" w:lineRule="exact"/>
        <w:contextualSpacing/>
        <w:rPr>
          <w:rFonts w:ascii="宋体" w:hAnsi="宋体"/>
          <w:kern w:val="0"/>
          <w:sz w:val="24"/>
        </w:rPr>
      </w:pPr>
      <w:r>
        <w:rPr>
          <w:rFonts w:ascii="宋体" w:hAnsi="宋体" w:hint="eastAsia"/>
          <w:kern w:val="0"/>
          <w:sz w:val="24"/>
        </w:rPr>
        <w:t>（2）评标委员会成员名单，负责人姓名；</w:t>
      </w:r>
    </w:p>
    <w:p w:rsidR="007449CF" w:rsidRDefault="007449CF" w:rsidP="007449CF">
      <w:pPr>
        <w:spacing w:line="460" w:lineRule="exact"/>
        <w:contextualSpacing/>
        <w:rPr>
          <w:rFonts w:ascii="宋体" w:hAnsi="宋体"/>
          <w:kern w:val="0"/>
          <w:sz w:val="24"/>
        </w:rPr>
      </w:pPr>
      <w:r>
        <w:rPr>
          <w:rFonts w:ascii="宋体" w:hAnsi="宋体" w:hint="eastAsia"/>
          <w:kern w:val="0"/>
          <w:sz w:val="24"/>
        </w:rPr>
        <w:t>（3）开标记录；</w:t>
      </w:r>
    </w:p>
    <w:p w:rsidR="007449CF" w:rsidRDefault="007449CF" w:rsidP="007449CF">
      <w:pPr>
        <w:spacing w:line="460" w:lineRule="exact"/>
        <w:contextualSpacing/>
        <w:rPr>
          <w:rFonts w:ascii="宋体" w:hAnsi="宋体"/>
          <w:kern w:val="0"/>
          <w:sz w:val="24"/>
        </w:rPr>
      </w:pPr>
      <w:r>
        <w:rPr>
          <w:rFonts w:ascii="宋体" w:hAnsi="宋体" w:hint="eastAsia"/>
          <w:kern w:val="0"/>
          <w:sz w:val="24"/>
        </w:rPr>
        <w:t>（4）符合要求的投标一览表；</w:t>
      </w:r>
    </w:p>
    <w:p w:rsidR="007449CF" w:rsidRDefault="007449CF" w:rsidP="007449CF">
      <w:pPr>
        <w:spacing w:line="460" w:lineRule="exact"/>
        <w:contextualSpacing/>
        <w:rPr>
          <w:rFonts w:ascii="宋体" w:hAnsi="宋体"/>
          <w:kern w:val="0"/>
          <w:sz w:val="24"/>
        </w:rPr>
      </w:pPr>
      <w:r>
        <w:rPr>
          <w:rFonts w:ascii="宋体" w:hAnsi="宋体" w:hint="eastAsia"/>
          <w:kern w:val="0"/>
          <w:sz w:val="24"/>
        </w:rPr>
        <w:t>（5）否决投标情况说明；</w:t>
      </w:r>
    </w:p>
    <w:p w:rsidR="007449CF" w:rsidRDefault="007449CF" w:rsidP="007449CF">
      <w:pPr>
        <w:spacing w:line="460" w:lineRule="exact"/>
        <w:contextualSpacing/>
        <w:rPr>
          <w:rFonts w:ascii="宋体" w:hAnsi="宋体"/>
          <w:kern w:val="0"/>
          <w:sz w:val="24"/>
        </w:rPr>
      </w:pPr>
      <w:r>
        <w:rPr>
          <w:rFonts w:ascii="宋体" w:hAnsi="宋体" w:hint="eastAsia"/>
          <w:kern w:val="0"/>
          <w:sz w:val="24"/>
        </w:rPr>
        <w:t>（6）评标标准、评标办法或者评标因素一览表；</w:t>
      </w:r>
    </w:p>
    <w:p w:rsidR="007449CF" w:rsidRDefault="007449CF" w:rsidP="007449CF">
      <w:pPr>
        <w:spacing w:line="460" w:lineRule="exact"/>
        <w:contextualSpacing/>
        <w:rPr>
          <w:rFonts w:ascii="宋体" w:hAnsi="宋体"/>
          <w:kern w:val="0"/>
          <w:sz w:val="24"/>
        </w:rPr>
      </w:pPr>
      <w:r>
        <w:rPr>
          <w:rFonts w:ascii="宋体" w:hAnsi="宋体" w:hint="eastAsia"/>
          <w:kern w:val="0"/>
          <w:sz w:val="24"/>
        </w:rPr>
        <w:t>（7）经评审的评标表格（包括评标委员会在评标过程中所形成的所有记载评标结果、结论的表格、说明、记录等文件）</w:t>
      </w:r>
    </w:p>
    <w:p w:rsidR="007449CF" w:rsidRDefault="007449CF" w:rsidP="007449CF">
      <w:pPr>
        <w:spacing w:line="460" w:lineRule="exact"/>
        <w:contextualSpacing/>
        <w:rPr>
          <w:rFonts w:ascii="宋体" w:hAnsi="宋体"/>
          <w:kern w:val="0"/>
          <w:sz w:val="24"/>
        </w:rPr>
      </w:pPr>
      <w:r>
        <w:rPr>
          <w:rFonts w:ascii="宋体" w:hAnsi="宋体" w:hint="eastAsia"/>
          <w:kern w:val="0"/>
          <w:sz w:val="24"/>
        </w:rPr>
        <w:t>（8）经评审的投标人排序；</w:t>
      </w:r>
    </w:p>
    <w:p w:rsidR="007449CF" w:rsidRDefault="007449CF" w:rsidP="007449CF">
      <w:pPr>
        <w:spacing w:line="460" w:lineRule="exact"/>
        <w:contextualSpacing/>
        <w:rPr>
          <w:rFonts w:ascii="宋体" w:hAnsi="宋体"/>
          <w:kern w:val="0"/>
          <w:sz w:val="24"/>
        </w:rPr>
      </w:pPr>
      <w:r>
        <w:rPr>
          <w:rFonts w:ascii="宋体" w:hAnsi="宋体" w:hint="eastAsia"/>
          <w:kern w:val="0"/>
          <w:sz w:val="24"/>
        </w:rPr>
        <w:t>（9）推荐的中标候选人名单与签订合同前要处理的事宜；</w:t>
      </w:r>
    </w:p>
    <w:p w:rsidR="007449CF" w:rsidRDefault="007449CF" w:rsidP="007449CF">
      <w:pPr>
        <w:spacing w:line="460" w:lineRule="exact"/>
        <w:contextualSpacing/>
        <w:rPr>
          <w:rFonts w:ascii="宋体" w:hAnsi="宋体"/>
          <w:kern w:val="0"/>
          <w:sz w:val="24"/>
        </w:rPr>
      </w:pPr>
      <w:r>
        <w:rPr>
          <w:rFonts w:ascii="宋体" w:hAnsi="宋体" w:hint="eastAsia"/>
          <w:kern w:val="0"/>
          <w:sz w:val="24"/>
        </w:rPr>
        <w:t>（10）澄清、说明、补正事项纪要。</w:t>
      </w:r>
    </w:p>
    <w:p w:rsidR="007449CF" w:rsidRDefault="007449CF" w:rsidP="007449CF">
      <w:pPr>
        <w:autoSpaceDE w:val="0"/>
        <w:autoSpaceDN w:val="0"/>
        <w:spacing w:line="460" w:lineRule="exact"/>
        <w:contextualSpacing/>
        <w:jc w:val="left"/>
        <w:outlineLvl w:val="0"/>
        <w:rPr>
          <w:rFonts w:ascii="新宋体" w:eastAsia="新宋体" w:hAnsi="新宋体" w:cs="宋体"/>
          <w:b/>
          <w:bCs/>
          <w:kern w:val="0"/>
          <w:sz w:val="24"/>
        </w:rPr>
      </w:pPr>
      <w:bookmarkStart w:id="347" w:name="_Toc464824770"/>
      <w:bookmarkStart w:id="348" w:name="_Toc21854"/>
      <w:bookmarkEnd w:id="347"/>
      <w:r>
        <w:rPr>
          <w:rFonts w:ascii="新宋体" w:eastAsia="新宋体" w:hAnsi="新宋体" w:cs="宋体" w:hint="eastAsia"/>
          <w:b/>
          <w:bCs/>
          <w:kern w:val="0"/>
          <w:sz w:val="24"/>
        </w:rPr>
        <w:t>十四、中标人的确立</w:t>
      </w:r>
      <w:bookmarkEnd w:id="348"/>
    </w:p>
    <w:p w:rsidR="007449CF" w:rsidRDefault="007449CF" w:rsidP="007449CF">
      <w:pPr>
        <w:autoSpaceDE w:val="0"/>
        <w:autoSpaceDN w:val="0"/>
        <w:spacing w:line="460" w:lineRule="exact"/>
        <w:ind w:firstLineChars="200" w:firstLine="480"/>
        <w:contextualSpacing/>
        <w:jc w:val="left"/>
        <w:outlineLvl w:val="0"/>
        <w:rPr>
          <w:rFonts w:ascii="新宋体" w:eastAsia="新宋体" w:hAnsi="新宋体" w:cs="宋体"/>
          <w:kern w:val="0"/>
          <w:sz w:val="24"/>
        </w:rPr>
      </w:pPr>
      <w:bookmarkStart w:id="349" w:name="_Toc32004"/>
      <w:bookmarkStart w:id="350" w:name="_Toc464824771"/>
      <w:bookmarkEnd w:id="349"/>
      <w:r>
        <w:rPr>
          <w:rFonts w:ascii="新宋体" w:eastAsia="新宋体" w:hAnsi="新宋体" w:cs="宋体" w:hint="eastAsia"/>
          <w:kern w:val="0"/>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350"/>
    </w:p>
    <w:p w:rsidR="007449CF" w:rsidRDefault="007449CF" w:rsidP="007449CF">
      <w:pPr>
        <w:spacing w:line="460" w:lineRule="exact"/>
        <w:contextualSpacing/>
        <w:rPr>
          <w:rFonts w:ascii="新宋体" w:eastAsia="新宋体" w:hAnsi="新宋体"/>
          <w:color w:val="000000"/>
          <w:spacing w:val="-3"/>
          <w:sz w:val="24"/>
        </w:rPr>
      </w:pPr>
      <w:r>
        <w:rPr>
          <w:rFonts w:ascii="宋体" w:hAnsi="宋体" w:hint="eastAsia"/>
          <w:b/>
          <w:bCs/>
          <w:sz w:val="24"/>
        </w:rPr>
        <w:t>十五、公示</w:t>
      </w:r>
    </w:p>
    <w:p w:rsidR="007449CF" w:rsidRDefault="007449CF" w:rsidP="007449CF">
      <w:pPr>
        <w:spacing w:line="460" w:lineRule="exact"/>
        <w:ind w:firstLineChars="147" w:firstLine="353"/>
        <w:contextualSpacing/>
        <w:outlineLvl w:val="0"/>
        <w:rPr>
          <w:rFonts w:ascii="新宋体" w:eastAsia="新宋体" w:hAnsi="新宋体"/>
          <w:color w:val="000000"/>
          <w:sz w:val="24"/>
        </w:rPr>
      </w:pPr>
      <w:bookmarkStart w:id="351" w:name="_Toc2959"/>
      <w:bookmarkStart w:id="352" w:name="_Toc397606006"/>
      <w:bookmarkStart w:id="353" w:name="_Toc397507724"/>
      <w:bookmarkStart w:id="354" w:name="_Toc397508137"/>
      <w:bookmarkStart w:id="355" w:name="_Toc414"/>
      <w:bookmarkStart w:id="356" w:name="_Toc464824774"/>
      <w:bookmarkStart w:id="357" w:name="_Toc464824772"/>
      <w:bookmarkEnd w:id="351"/>
      <w:bookmarkEnd w:id="352"/>
      <w:bookmarkEnd w:id="353"/>
      <w:bookmarkEnd w:id="354"/>
      <w:bookmarkEnd w:id="355"/>
      <w:bookmarkEnd w:id="356"/>
      <w:r>
        <w:rPr>
          <w:rFonts w:ascii="新宋体" w:eastAsia="新宋体" w:hAnsi="新宋体" w:hint="eastAsia"/>
          <w:color w:val="000000"/>
          <w:sz w:val="24"/>
        </w:rPr>
        <w:t>中标人确定后，应当在招标公告发布的同一媒介上进行公示，</w:t>
      </w:r>
      <w:bookmarkEnd w:id="357"/>
      <w:r>
        <w:rPr>
          <w:rFonts w:ascii="新宋体" w:eastAsia="新宋体" w:hAnsi="新宋体" w:hint="eastAsia"/>
          <w:color w:val="000000"/>
          <w:sz w:val="24"/>
        </w:rPr>
        <w:t>公示期不得少于3日。公示期满后，招标人应当将招标投标情况书面报告提交行政主管部门备案，向中标人发出中标通知书，并向所有合格投标人告知中标结果。</w:t>
      </w:r>
    </w:p>
    <w:p w:rsidR="007449CF" w:rsidRDefault="007449CF" w:rsidP="007449CF">
      <w:pPr>
        <w:spacing w:line="460" w:lineRule="exact"/>
        <w:ind w:firstLineChars="147" w:firstLine="353"/>
        <w:contextualSpacing/>
        <w:outlineLvl w:val="0"/>
        <w:rPr>
          <w:rFonts w:ascii="新宋体" w:eastAsia="新宋体" w:hAnsi="新宋体"/>
          <w:color w:val="000000"/>
          <w:sz w:val="24"/>
        </w:rPr>
      </w:pPr>
      <w:bookmarkStart w:id="358" w:name="_Toc464824773"/>
      <w:bookmarkStart w:id="359" w:name="_Toc3561"/>
      <w:bookmarkEnd w:id="358"/>
      <w:r>
        <w:rPr>
          <w:rFonts w:ascii="新宋体" w:eastAsia="新宋体" w:hAnsi="新宋体" w:hint="eastAsia"/>
          <w:color w:val="000000"/>
          <w:sz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59"/>
      <w:r>
        <w:rPr>
          <w:rFonts w:ascii="新宋体" w:eastAsia="新宋体" w:hAnsi="新宋体" w:hint="eastAsia"/>
          <w:color w:val="000000"/>
          <w:sz w:val="24"/>
        </w:rPr>
        <w:t>填报的单位项目业绩名称。</w:t>
      </w:r>
    </w:p>
    <w:p w:rsidR="007449CF" w:rsidRDefault="007449CF" w:rsidP="007449CF">
      <w:pPr>
        <w:spacing w:line="460" w:lineRule="exact"/>
        <w:contextualSpacing/>
        <w:outlineLvl w:val="0"/>
        <w:rPr>
          <w:rFonts w:ascii="新宋体" w:eastAsia="新宋体" w:hAnsi="新宋体"/>
          <w:b/>
          <w:bCs/>
          <w:sz w:val="24"/>
        </w:rPr>
      </w:pPr>
      <w:r>
        <w:rPr>
          <w:rFonts w:ascii="新宋体" w:eastAsia="新宋体" w:hAnsi="新宋体" w:hint="eastAsia"/>
          <w:b/>
          <w:bCs/>
          <w:sz w:val="24"/>
        </w:rPr>
        <w:t>十六、 特殊情况的处置程序</w:t>
      </w:r>
    </w:p>
    <w:p w:rsidR="007449CF" w:rsidRDefault="007449CF" w:rsidP="007449CF">
      <w:pPr>
        <w:spacing w:line="460" w:lineRule="exact"/>
        <w:ind w:firstLineChars="147" w:firstLine="354"/>
        <w:contextualSpacing/>
        <w:outlineLvl w:val="0"/>
        <w:rPr>
          <w:rFonts w:ascii="新宋体" w:eastAsia="新宋体" w:hAnsi="新宋体"/>
          <w:b/>
          <w:bCs/>
          <w:sz w:val="24"/>
        </w:rPr>
      </w:pPr>
      <w:bookmarkStart w:id="360" w:name="_Toc397508138"/>
      <w:bookmarkStart w:id="361" w:name="_Toc397606007"/>
      <w:bookmarkStart w:id="362" w:name="_Toc464824775"/>
      <w:bookmarkStart w:id="363" w:name="_Toc26658"/>
      <w:bookmarkStart w:id="364" w:name="_Toc397507725"/>
      <w:bookmarkEnd w:id="360"/>
      <w:bookmarkEnd w:id="361"/>
      <w:bookmarkEnd w:id="362"/>
      <w:bookmarkEnd w:id="363"/>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.1关于评标活动暂停</w:t>
      </w:r>
      <w:bookmarkEnd w:id="364"/>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w:t>
      </w:r>
      <w:r>
        <w:rPr>
          <w:rFonts w:ascii="新宋体" w:eastAsia="新宋体" w:hAnsi="新宋体"/>
          <w:sz w:val="24"/>
        </w:rPr>
        <w:t>6.</w:t>
      </w:r>
      <w:r>
        <w:rPr>
          <w:rFonts w:ascii="新宋体" w:eastAsia="新宋体" w:hAnsi="新宋体" w:hint="eastAsia"/>
          <w:sz w:val="24"/>
        </w:rPr>
        <w:t>1.1评标委员会应当执行连续评标的原则，按评标办法中规定的程序、内容、方法、标准完成全部评标工作。只有发生不可抗力导致评标工作无法继续时，评标活动方可暂停。</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w:t>
      </w:r>
      <w:r>
        <w:rPr>
          <w:rFonts w:ascii="新宋体" w:eastAsia="新宋体" w:hAnsi="新宋体"/>
          <w:sz w:val="24"/>
        </w:rPr>
        <w:t>6</w:t>
      </w:r>
      <w:r>
        <w:rPr>
          <w:rFonts w:ascii="新宋体" w:eastAsia="新宋体" w:hAnsi="新宋体" w:hint="eastAsia"/>
          <w:sz w:val="24"/>
        </w:rPr>
        <w:t>.1.2发生评标暂停情况时，评标委员会应当封存全部投标文件和评标记录，待不可抗力的影响结束且具备继续评标的条件时，由原评标委员会继续评标。</w:t>
      </w:r>
    </w:p>
    <w:p w:rsidR="007449CF" w:rsidRDefault="007449CF" w:rsidP="007449CF">
      <w:pPr>
        <w:spacing w:line="460" w:lineRule="exact"/>
        <w:ind w:firstLineChars="147" w:firstLine="354"/>
        <w:contextualSpacing/>
        <w:outlineLvl w:val="0"/>
        <w:rPr>
          <w:rFonts w:ascii="新宋体" w:eastAsia="新宋体" w:hAnsi="新宋体"/>
          <w:b/>
          <w:bCs/>
          <w:sz w:val="24"/>
        </w:rPr>
      </w:pPr>
      <w:bookmarkStart w:id="365" w:name="_Toc464824776"/>
      <w:bookmarkStart w:id="366" w:name="_Toc397606008"/>
      <w:bookmarkStart w:id="367" w:name="_Toc6616"/>
      <w:bookmarkStart w:id="368" w:name="_Toc397508139"/>
      <w:bookmarkStart w:id="369" w:name="_Toc397507726"/>
      <w:bookmarkEnd w:id="365"/>
      <w:bookmarkEnd w:id="366"/>
      <w:bookmarkEnd w:id="367"/>
      <w:bookmarkEnd w:id="368"/>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.2关于评标中途更换评标委员会成员</w:t>
      </w:r>
      <w:bookmarkEnd w:id="369"/>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w:t>
      </w:r>
      <w:r>
        <w:rPr>
          <w:rFonts w:ascii="新宋体" w:eastAsia="新宋体" w:hAnsi="新宋体"/>
          <w:sz w:val="24"/>
        </w:rPr>
        <w:t>6</w:t>
      </w:r>
      <w:r>
        <w:rPr>
          <w:rFonts w:ascii="新宋体" w:eastAsia="新宋体" w:hAnsi="新宋体" w:hint="eastAsia"/>
          <w:sz w:val="24"/>
        </w:rPr>
        <w:t>.2.1  除非发生下列情况之一，评标委员会成员不得在评标中途更换：</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sz w:val="24"/>
        </w:rPr>
        <w:t>16</w:t>
      </w:r>
      <w:r>
        <w:rPr>
          <w:rFonts w:ascii="新宋体" w:eastAsia="新宋体" w:hAnsi="新宋体" w:hint="eastAsia"/>
          <w:sz w:val="24"/>
        </w:rPr>
        <w:t>.2.2  退出评标的评标委员会成员，其已完成的评标行为无效。由招标人根据本招标文件规定的评标委员会成员产生方式另行确定替代者进行评标。</w:t>
      </w:r>
    </w:p>
    <w:p w:rsidR="007449CF" w:rsidRDefault="007449CF" w:rsidP="007449CF">
      <w:pPr>
        <w:spacing w:line="460" w:lineRule="exact"/>
        <w:ind w:firstLineChars="147" w:firstLine="354"/>
        <w:contextualSpacing/>
        <w:outlineLvl w:val="0"/>
        <w:rPr>
          <w:rFonts w:ascii="新宋体" w:eastAsia="新宋体" w:hAnsi="新宋体"/>
          <w:b/>
          <w:bCs/>
          <w:sz w:val="24"/>
        </w:rPr>
      </w:pPr>
      <w:bookmarkStart w:id="370" w:name="_Toc464824777"/>
      <w:bookmarkStart w:id="371" w:name="_Toc397507727"/>
      <w:bookmarkStart w:id="372" w:name="_Toc5729"/>
      <w:bookmarkStart w:id="373" w:name="_Toc397508140"/>
      <w:bookmarkStart w:id="374" w:name="_Toc397606009"/>
      <w:bookmarkEnd w:id="370"/>
      <w:bookmarkEnd w:id="371"/>
      <w:bookmarkEnd w:id="372"/>
      <w:bookmarkEnd w:id="373"/>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.3记名投票</w:t>
      </w:r>
      <w:bookmarkEnd w:id="374"/>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449CF" w:rsidRDefault="007449CF" w:rsidP="007449CF">
      <w:pPr>
        <w:spacing w:line="460" w:lineRule="exact"/>
        <w:ind w:firstLineChars="200" w:firstLine="482"/>
        <w:contextualSpacing/>
        <w:rPr>
          <w:rFonts w:ascii="新宋体" w:eastAsia="新宋体" w:hAnsi="新宋体"/>
          <w:b/>
          <w:bCs/>
          <w:sz w:val="24"/>
        </w:rPr>
      </w:pPr>
      <w:r>
        <w:rPr>
          <w:rFonts w:ascii="新宋体" w:eastAsia="新宋体" w:hAnsi="新宋体" w:hint="eastAsia"/>
          <w:b/>
          <w:bCs/>
          <w:sz w:val="24"/>
        </w:rPr>
        <w:t>1</w:t>
      </w:r>
      <w:r>
        <w:rPr>
          <w:rFonts w:ascii="新宋体" w:eastAsia="新宋体" w:hAnsi="新宋体"/>
          <w:b/>
          <w:bCs/>
          <w:sz w:val="24"/>
        </w:rPr>
        <w:t>6</w:t>
      </w:r>
      <w:r>
        <w:rPr>
          <w:rFonts w:ascii="新宋体" w:eastAsia="新宋体" w:hAnsi="新宋体" w:hint="eastAsia"/>
          <w:b/>
          <w:bCs/>
          <w:sz w:val="24"/>
        </w:rPr>
        <w:t>.4评标委员会成员对评标结论持有异议的</w:t>
      </w:r>
    </w:p>
    <w:p w:rsidR="007449CF" w:rsidRDefault="007449CF" w:rsidP="007449CF">
      <w:pPr>
        <w:spacing w:line="460" w:lineRule="exact"/>
        <w:ind w:firstLineChars="200" w:firstLine="480"/>
        <w:contextualSpacing/>
        <w:rPr>
          <w:rFonts w:ascii="新宋体" w:eastAsia="新宋体" w:hAnsi="新宋体"/>
          <w:sz w:val="24"/>
        </w:rPr>
      </w:pPr>
      <w:r>
        <w:rPr>
          <w:rFonts w:ascii="新宋体" w:eastAsia="新宋体" w:hAnsi="新宋体" w:hint="eastAsia"/>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7449CF" w:rsidRDefault="007449CF" w:rsidP="007449CF">
      <w:pPr>
        <w:spacing w:line="460" w:lineRule="exact"/>
        <w:ind w:firstLineChars="200" w:firstLine="482"/>
        <w:contextualSpacing/>
        <w:jc w:val="center"/>
        <w:rPr>
          <w:b/>
          <w:bCs/>
          <w:kern w:val="0"/>
          <w:sz w:val="36"/>
          <w:szCs w:val="36"/>
        </w:rPr>
      </w:pPr>
      <w:bookmarkStart w:id="375" w:name="_Toc26486"/>
      <w:bookmarkEnd w:id="375"/>
      <w:r>
        <w:rPr>
          <w:rFonts w:hint="eastAsia"/>
          <w:b/>
          <w:bCs/>
          <w:kern w:val="0"/>
          <w:sz w:val="24"/>
        </w:rPr>
        <w:br w:type="page"/>
      </w:r>
      <w:r>
        <w:rPr>
          <w:rFonts w:ascii="宋体" w:hAnsi="宋体" w:hint="eastAsia"/>
          <w:b/>
          <w:bCs/>
          <w:kern w:val="0"/>
          <w:sz w:val="36"/>
          <w:szCs w:val="36"/>
        </w:rPr>
        <w:t>第四章合同条款及格式</w:t>
      </w:r>
    </w:p>
    <w:p w:rsidR="004F25B0" w:rsidRDefault="004F25B0" w:rsidP="004F25B0">
      <w:pPr>
        <w:spacing w:line="360" w:lineRule="auto"/>
        <w:ind w:firstLineChars="200" w:firstLine="560"/>
        <w:rPr>
          <w:rFonts w:ascii="宋体" w:hAnsi="宋体" w:cs="黑体"/>
          <w:bCs/>
          <w:sz w:val="28"/>
          <w:szCs w:val="28"/>
        </w:rPr>
      </w:pPr>
      <w:bookmarkStart w:id="376" w:name="_Toc464824784"/>
      <w:bookmarkStart w:id="377" w:name="_Toc397606011"/>
      <w:bookmarkStart w:id="378" w:name="_Toc8159"/>
      <w:bookmarkEnd w:id="376"/>
      <w:bookmarkEnd w:id="377"/>
      <w:bookmarkEnd w:id="378"/>
      <w:r>
        <w:rPr>
          <w:rFonts w:ascii="宋体" w:hAnsi="宋体" w:cs="黑体" w:hint="eastAsia"/>
          <w:bCs/>
          <w:sz w:val="28"/>
          <w:szCs w:val="28"/>
        </w:rPr>
        <w:t>采用由中华人民共和国住房和城乡建设部与国家工商行政管理局联合制定的《建设工程施工合同（示范文本）》（GF-2017-0201）签订合同。</w:t>
      </w: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4F25B0" w:rsidRDefault="004F25B0" w:rsidP="00940378">
      <w:pPr>
        <w:autoSpaceDE w:val="0"/>
        <w:autoSpaceDN w:val="0"/>
        <w:adjustRightInd w:val="0"/>
        <w:spacing w:afterLines="50"/>
        <w:jc w:val="center"/>
        <w:outlineLvl w:val="0"/>
        <w:rPr>
          <w:rFonts w:ascii="宋体" w:hAnsi="宋体"/>
          <w:b/>
          <w:bCs/>
          <w:kern w:val="0"/>
          <w:sz w:val="36"/>
          <w:szCs w:val="36"/>
        </w:rPr>
      </w:pPr>
    </w:p>
    <w:p w:rsidR="007449CF" w:rsidRDefault="007449CF" w:rsidP="00940378">
      <w:pPr>
        <w:autoSpaceDE w:val="0"/>
        <w:autoSpaceDN w:val="0"/>
        <w:adjustRightInd w:val="0"/>
        <w:spacing w:afterLines="50"/>
        <w:jc w:val="center"/>
        <w:outlineLvl w:val="0"/>
        <w:rPr>
          <w:b/>
          <w:bCs/>
          <w:kern w:val="0"/>
          <w:sz w:val="36"/>
          <w:szCs w:val="36"/>
        </w:rPr>
      </w:pPr>
      <w:r>
        <w:rPr>
          <w:rFonts w:ascii="宋体" w:hAnsi="宋体" w:hint="eastAsia"/>
          <w:b/>
          <w:bCs/>
          <w:kern w:val="0"/>
          <w:sz w:val="36"/>
          <w:szCs w:val="36"/>
        </w:rPr>
        <w:t>第五章工程量清单</w:t>
      </w:r>
      <w:bookmarkStart w:id="379" w:name="_Toc213230750"/>
      <w:bookmarkEnd w:id="379"/>
    </w:p>
    <w:p w:rsidR="007449CF" w:rsidRDefault="007449CF" w:rsidP="007449CF">
      <w:pPr>
        <w:autoSpaceDE w:val="0"/>
        <w:autoSpaceDN w:val="0"/>
        <w:adjustRightInd w:val="0"/>
        <w:spacing w:line="460" w:lineRule="exact"/>
        <w:jc w:val="left"/>
        <w:outlineLvl w:val="0"/>
        <w:rPr>
          <w:rFonts w:ascii="宋体" w:hAnsi="宋体" w:cs="TimesNewRomanPSMT"/>
          <w:b/>
          <w:bCs/>
          <w:kern w:val="0"/>
          <w:sz w:val="24"/>
        </w:rPr>
      </w:pPr>
      <w:bookmarkStart w:id="380" w:name="_Toc215282225"/>
      <w:bookmarkStart w:id="381" w:name="_Toc397606012"/>
      <w:bookmarkStart w:id="382" w:name="_Toc464824785"/>
      <w:bookmarkStart w:id="383" w:name="_Toc344934500"/>
      <w:bookmarkStart w:id="384" w:name="_Toc397507816"/>
      <w:bookmarkStart w:id="385" w:name="_Toc397508143"/>
      <w:bookmarkStart w:id="386" w:name="_Toc1952"/>
      <w:bookmarkEnd w:id="380"/>
      <w:bookmarkEnd w:id="381"/>
      <w:bookmarkEnd w:id="382"/>
      <w:bookmarkEnd w:id="383"/>
      <w:bookmarkEnd w:id="384"/>
      <w:bookmarkEnd w:id="385"/>
      <w:r>
        <w:rPr>
          <w:rFonts w:ascii="宋体" w:hAnsi="宋体" w:cs="TimesNewRomanPSMT" w:hint="eastAsia"/>
          <w:b/>
          <w:bCs/>
          <w:kern w:val="0"/>
          <w:sz w:val="24"/>
        </w:rPr>
        <w:t xml:space="preserve">1. </w:t>
      </w:r>
      <w:bookmarkEnd w:id="386"/>
      <w:r>
        <w:rPr>
          <w:rFonts w:ascii="宋体" w:hAnsi="宋体" w:cs="TimesNewRomanPSMT" w:hint="eastAsia"/>
          <w:b/>
          <w:bCs/>
          <w:kern w:val="0"/>
          <w:sz w:val="24"/>
        </w:rPr>
        <w:t>工程量清单说明</w:t>
      </w:r>
    </w:p>
    <w:p w:rsidR="007449CF" w:rsidRDefault="007449CF" w:rsidP="007449CF">
      <w:pPr>
        <w:autoSpaceDE w:val="0"/>
        <w:autoSpaceDN w:val="0"/>
        <w:adjustRightInd w:val="0"/>
        <w:spacing w:line="460" w:lineRule="exact"/>
        <w:ind w:firstLineChars="171" w:firstLine="410"/>
        <w:jc w:val="left"/>
        <w:rPr>
          <w:rFonts w:ascii="宋体" w:hAnsi="宋体" w:cs="仿宋_GB2312"/>
          <w:kern w:val="0"/>
          <w:sz w:val="24"/>
        </w:rPr>
      </w:pPr>
      <w:r>
        <w:rPr>
          <w:rFonts w:ascii="宋体" w:hAnsi="宋体" w:cs="TimesNewRomanPSMT" w:hint="eastAsia"/>
          <w:kern w:val="0"/>
          <w:sz w:val="24"/>
        </w:rPr>
        <w:t xml:space="preserve">1.1 </w:t>
      </w:r>
      <w:r>
        <w:rPr>
          <w:rFonts w:ascii="宋体" w:hAnsi="宋体" w:cs="仿宋_GB2312" w:hint="eastAsia"/>
          <w:kern w:val="0"/>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449CF" w:rsidRDefault="007449CF" w:rsidP="007449CF">
      <w:pPr>
        <w:autoSpaceDE w:val="0"/>
        <w:autoSpaceDN w:val="0"/>
        <w:adjustRightInd w:val="0"/>
        <w:spacing w:line="460" w:lineRule="exact"/>
        <w:ind w:firstLineChars="171" w:firstLine="410"/>
        <w:jc w:val="left"/>
        <w:rPr>
          <w:rFonts w:ascii="宋体" w:hAnsi="宋体" w:cs="仿宋_GB2312"/>
          <w:kern w:val="0"/>
          <w:sz w:val="24"/>
        </w:rPr>
      </w:pPr>
      <w:r>
        <w:rPr>
          <w:rFonts w:ascii="宋体" w:hAnsi="宋体" w:cs="TimesNewRomanPSMT" w:hint="eastAsia"/>
          <w:kern w:val="0"/>
          <w:sz w:val="24"/>
        </w:rPr>
        <w:t xml:space="preserve">1.2 </w:t>
      </w:r>
      <w:r>
        <w:rPr>
          <w:rFonts w:ascii="宋体" w:hAnsi="宋体" w:cs="仿宋_GB2312" w:hint="eastAsia"/>
          <w:kern w:val="0"/>
          <w:sz w:val="24"/>
        </w:rPr>
        <w:t>本工程量清单应与招标文件中的投标人须知、通用合同条款、专用合同条款、技术标准和要求及图纸等一起阅读和理解。</w:t>
      </w:r>
    </w:p>
    <w:p w:rsidR="007449CF" w:rsidRDefault="007449CF" w:rsidP="007449CF">
      <w:pPr>
        <w:autoSpaceDE w:val="0"/>
        <w:autoSpaceDN w:val="0"/>
        <w:adjustRightInd w:val="0"/>
        <w:spacing w:line="460" w:lineRule="exact"/>
        <w:ind w:firstLineChars="171" w:firstLine="410"/>
        <w:jc w:val="left"/>
        <w:rPr>
          <w:rFonts w:ascii="宋体" w:hAnsi="宋体" w:cs="仿宋_GB2312"/>
          <w:kern w:val="0"/>
          <w:sz w:val="24"/>
        </w:rPr>
      </w:pPr>
      <w:r>
        <w:rPr>
          <w:rFonts w:ascii="宋体" w:hAnsi="宋体" w:cs="TimesNewRomanPSMT" w:hint="eastAsia"/>
          <w:kern w:val="0"/>
          <w:sz w:val="24"/>
        </w:rPr>
        <w:t xml:space="preserve">1.3 </w:t>
      </w:r>
      <w:r>
        <w:rPr>
          <w:rFonts w:ascii="宋体" w:hAnsi="宋体" w:cs="仿宋_GB2312" w:hint="eastAsia"/>
          <w:kern w:val="0"/>
          <w:sz w:val="24"/>
        </w:rPr>
        <w:t>本工程量清单仅是投标报价的共同基础，实际工程计量和工程价款的支付应遵循合同条款的约定和第七章“技术标准和要求”的有关规定。</w:t>
      </w:r>
    </w:p>
    <w:p w:rsidR="007449CF" w:rsidRDefault="007449CF" w:rsidP="007449CF">
      <w:pPr>
        <w:autoSpaceDE w:val="0"/>
        <w:autoSpaceDN w:val="0"/>
        <w:spacing w:line="460" w:lineRule="exact"/>
        <w:outlineLvl w:val="0"/>
        <w:rPr>
          <w:rFonts w:ascii="宋体" w:hAnsi="宋体"/>
          <w:sz w:val="24"/>
        </w:rPr>
      </w:pPr>
      <w:r>
        <w:rPr>
          <w:rFonts w:ascii="宋体" w:hAnsi="宋体" w:cs="TimesNewRomanPSMT" w:hint="eastAsia"/>
          <w:b/>
          <w:bCs/>
          <w:kern w:val="0"/>
          <w:sz w:val="24"/>
        </w:rPr>
        <w:t>2.基本情况</w:t>
      </w:r>
      <w:bookmarkStart w:id="387" w:name="_Toc464824787"/>
      <w:bookmarkStart w:id="388" w:name="_Toc24583"/>
      <w:bookmarkEnd w:id="387"/>
      <w:r>
        <w:rPr>
          <w:rFonts w:ascii="仿宋_GB2312" w:hAnsi="仿宋_GB2312"/>
          <w:sz w:val="24"/>
        </w:rPr>
        <w:t>：</w:t>
      </w:r>
      <w:bookmarkEnd w:id="388"/>
      <w:r>
        <w:rPr>
          <w:rFonts w:ascii="仿宋_GB2312" w:hAnsi="仿宋_GB2312" w:hint="eastAsia"/>
          <w:sz w:val="24"/>
        </w:rPr>
        <w:t>包括主楼改造、辅助房改造、院内地面硬化、装饰装修、强电、弱电、给排水等工作内容。具体工作内容详见工程量清单（另附）。</w:t>
      </w:r>
    </w:p>
    <w:p w:rsidR="007449CF" w:rsidRDefault="007449CF" w:rsidP="007449CF">
      <w:pPr>
        <w:autoSpaceDE w:val="0"/>
        <w:autoSpaceDN w:val="0"/>
        <w:adjustRightInd w:val="0"/>
        <w:spacing w:line="460" w:lineRule="exact"/>
        <w:jc w:val="left"/>
        <w:outlineLvl w:val="0"/>
        <w:rPr>
          <w:rFonts w:ascii="宋体" w:hAnsi="宋体"/>
          <w:sz w:val="24"/>
        </w:rPr>
      </w:pPr>
      <w:r>
        <w:rPr>
          <w:rFonts w:ascii="宋体" w:hAnsi="宋体" w:cs="TimesNewRomanPSMT" w:hint="eastAsia"/>
          <w:b/>
          <w:bCs/>
          <w:kern w:val="0"/>
          <w:sz w:val="24"/>
        </w:rPr>
        <w:t>3.投标报价依据说明</w:t>
      </w:r>
    </w:p>
    <w:p w:rsidR="007449CF" w:rsidRDefault="007449CF" w:rsidP="007449CF">
      <w:pPr>
        <w:spacing w:line="460" w:lineRule="exact"/>
        <w:ind w:firstLineChars="200" w:firstLine="480"/>
        <w:rPr>
          <w:rFonts w:ascii="宋体" w:hAnsi="宋体"/>
          <w:sz w:val="24"/>
        </w:rPr>
      </w:pPr>
      <w:r>
        <w:rPr>
          <w:rFonts w:ascii="宋体" w:hAnsi="宋体" w:hint="eastAsia"/>
          <w:sz w:val="24"/>
        </w:rPr>
        <w:t>1依据建设单位提供的施工图纸；</w:t>
      </w:r>
    </w:p>
    <w:p w:rsidR="007449CF" w:rsidRDefault="007449CF" w:rsidP="007449CF">
      <w:pPr>
        <w:spacing w:line="460" w:lineRule="exact"/>
        <w:ind w:firstLineChars="200" w:firstLine="480"/>
        <w:rPr>
          <w:rFonts w:ascii="宋体" w:hAnsi="宋体"/>
          <w:sz w:val="24"/>
        </w:rPr>
      </w:pPr>
      <w:r>
        <w:rPr>
          <w:rFonts w:ascii="宋体" w:hAnsi="宋体" w:hint="eastAsia"/>
          <w:sz w:val="24"/>
        </w:rPr>
        <w:t>2工程量清单按《建设工程工程量清单计价规范》（</w:t>
      </w:r>
      <w:r>
        <w:rPr>
          <w:rFonts w:ascii="宋体" w:hAnsi="宋体"/>
          <w:sz w:val="24"/>
        </w:rPr>
        <w:t>2</w:t>
      </w:r>
      <w:r>
        <w:rPr>
          <w:rFonts w:ascii="宋体" w:hAnsi="宋体" w:hint="eastAsia"/>
          <w:sz w:val="24"/>
        </w:rPr>
        <w:t>013）；</w:t>
      </w:r>
    </w:p>
    <w:p w:rsidR="007449CF" w:rsidRDefault="007449CF" w:rsidP="007449CF">
      <w:pPr>
        <w:spacing w:line="460" w:lineRule="exact"/>
        <w:ind w:firstLineChars="200" w:firstLine="480"/>
        <w:rPr>
          <w:rFonts w:ascii="宋体" w:hAnsi="宋体"/>
          <w:sz w:val="24"/>
        </w:rPr>
      </w:pPr>
      <w:r>
        <w:rPr>
          <w:rFonts w:ascii="宋体" w:hAnsi="宋体" w:hint="eastAsia"/>
          <w:sz w:val="24"/>
        </w:rPr>
        <w:t>3本工程定额依据《河南省房屋建筑与装饰工程预算定额》（</w:t>
      </w:r>
      <w:r>
        <w:rPr>
          <w:rFonts w:ascii="宋体" w:hAnsi="宋体"/>
          <w:sz w:val="24"/>
        </w:rPr>
        <w:t>HA01-31-2016</w:t>
      </w:r>
      <w:r>
        <w:rPr>
          <w:rFonts w:ascii="宋体" w:hAnsi="宋体" w:hint="eastAsia"/>
          <w:sz w:val="24"/>
        </w:rPr>
        <w:t>）、《河南省</w:t>
      </w:r>
      <w:r w:rsidR="00FF65C2">
        <w:rPr>
          <w:rFonts w:ascii="宋体" w:hAnsi="宋体" w:hint="eastAsia"/>
          <w:sz w:val="24"/>
        </w:rPr>
        <w:t>市政</w:t>
      </w:r>
      <w:r>
        <w:rPr>
          <w:rFonts w:ascii="宋体" w:hAnsi="宋体" w:hint="eastAsia"/>
          <w:sz w:val="24"/>
        </w:rPr>
        <w:t>工程预算定额》（H</w:t>
      </w:r>
      <w:r>
        <w:rPr>
          <w:rFonts w:ascii="宋体" w:hAnsi="宋体"/>
          <w:sz w:val="24"/>
        </w:rPr>
        <w:t>A</w:t>
      </w:r>
      <w:r w:rsidR="00FF65C2">
        <w:rPr>
          <w:rFonts w:ascii="宋体" w:hAnsi="宋体"/>
          <w:sz w:val="24"/>
        </w:rPr>
        <w:t>A</w:t>
      </w:r>
      <w:r w:rsidR="00FF65C2">
        <w:rPr>
          <w:rFonts w:ascii="宋体" w:hAnsi="宋体" w:hint="eastAsia"/>
          <w:sz w:val="24"/>
        </w:rPr>
        <w:t>1</w:t>
      </w:r>
      <w:r>
        <w:rPr>
          <w:rFonts w:ascii="宋体" w:hAnsi="宋体"/>
          <w:sz w:val="24"/>
        </w:rPr>
        <w:t>-31-2016</w:t>
      </w:r>
      <w:r>
        <w:rPr>
          <w:rFonts w:ascii="宋体" w:hAnsi="宋体" w:hint="eastAsia"/>
          <w:sz w:val="24"/>
        </w:rPr>
        <w:t>）及相关配套文件的规定；</w:t>
      </w:r>
    </w:p>
    <w:p w:rsidR="007449CF" w:rsidRDefault="007449CF" w:rsidP="007449CF">
      <w:pPr>
        <w:spacing w:line="460" w:lineRule="exact"/>
        <w:ind w:firstLineChars="200" w:firstLine="480"/>
        <w:rPr>
          <w:rFonts w:ascii="宋体" w:hAnsi="宋体"/>
          <w:sz w:val="24"/>
        </w:rPr>
      </w:pPr>
      <w:r>
        <w:rPr>
          <w:rFonts w:ascii="宋体" w:hAnsi="宋体" w:hint="eastAsia"/>
          <w:sz w:val="24"/>
        </w:rPr>
        <w:t>4材料价格依据201</w:t>
      </w:r>
      <w:r w:rsidR="00FF65C2">
        <w:rPr>
          <w:rFonts w:ascii="宋体" w:hAnsi="宋体" w:hint="eastAsia"/>
          <w:sz w:val="24"/>
        </w:rPr>
        <w:t>9</w:t>
      </w:r>
      <w:r>
        <w:rPr>
          <w:rFonts w:ascii="宋体" w:hAnsi="宋体" w:hint="eastAsia"/>
          <w:sz w:val="24"/>
        </w:rPr>
        <w:t>年第</w:t>
      </w:r>
      <w:r w:rsidR="00FF65C2">
        <w:rPr>
          <w:rFonts w:ascii="宋体" w:hAnsi="宋体" w:hint="eastAsia"/>
          <w:sz w:val="24"/>
        </w:rPr>
        <w:t>2</w:t>
      </w:r>
      <w:r>
        <w:rPr>
          <w:rFonts w:ascii="宋体" w:hAnsi="宋体" w:hint="eastAsia"/>
          <w:sz w:val="24"/>
        </w:rPr>
        <w:t>期《许昌工程造价信息》，未包含的材料价格参考市场价；</w:t>
      </w:r>
    </w:p>
    <w:p w:rsidR="007449CF" w:rsidRDefault="007449CF" w:rsidP="007449CF">
      <w:pPr>
        <w:spacing w:line="460" w:lineRule="exact"/>
        <w:ind w:firstLineChars="200" w:firstLine="480"/>
        <w:rPr>
          <w:rFonts w:ascii="宋体" w:hAnsi="宋体"/>
          <w:sz w:val="24"/>
        </w:rPr>
      </w:pPr>
      <w:r>
        <w:rPr>
          <w:rFonts w:ascii="宋体" w:hAnsi="宋体" w:hint="eastAsia"/>
          <w:sz w:val="24"/>
        </w:rPr>
        <w:t>5税金调整依据豫建设标</w:t>
      </w:r>
      <w:r w:rsidR="00FF65C2">
        <w:rPr>
          <w:rFonts w:ascii="宋体" w:hAnsi="宋体" w:hint="eastAsia"/>
          <w:sz w:val="24"/>
        </w:rPr>
        <w:t>函</w:t>
      </w:r>
      <w:r>
        <w:rPr>
          <w:rFonts w:ascii="宋体" w:hAnsi="宋体" w:hint="eastAsia"/>
          <w:sz w:val="24"/>
        </w:rPr>
        <w:t>【201</w:t>
      </w:r>
      <w:r w:rsidR="00FF65C2">
        <w:rPr>
          <w:rFonts w:ascii="宋体" w:hAnsi="宋体" w:hint="eastAsia"/>
          <w:sz w:val="24"/>
        </w:rPr>
        <w:t>9</w:t>
      </w:r>
      <w:r>
        <w:rPr>
          <w:rFonts w:ascii="宋体" w:hAnsi="宋体" w:hint="eastAsia"/>
          <w:sz w:val="24"/>
        </w:rPr>
        <w:t>】</w:t>
      </w:r>
      <w:r w:rsidR="00FF65C2">
        <w:rPr>
          <w:rFonts w:ascii="宋体" w:hAnsi="宋体" w:hint="eastAsia"/>
          <w:sz w:val="24"/>
        </w:rPr>
        <w:t>193</w:t>
      </w:r>
      <w:r>
        <w:rPr>
          <w:rFonts w:ascii="宋体" w:hAnsi="宋体" w:hint="eastAsia"/>
          <w:sz w:val="24"/>
        </w:rPr>
        <w:t>号文件，按</w:t>
      </w:r>
      <w:r w:rsidR="00FF65C2">
        <w:rPr>
          <w:rFonts w:ascii="宋体" w:hAnsi="宋体" w:hint="eastAsia"/>
          <w:sz w:val="24"/>
        </w:rPr>
        <w:t>9</w:t>
      </w:r>
      <w:r>
        <w:rPr>
          <w:rFonts w:ascii="宋体" w:hAnsi="宋体" w:hint="eastAsia"/>
          <w:sz w:val="24"/>
        </w:rPr>
        <w:t>%计入；</w:t>
      </w:r>
    </w:p>
    <w:p w:rsidR="007449CF" w:rsidRDefault="007449CF" w:rsidP="007449CF">
      <w:pPr>
        <w:spacing w:line="460" w:lineRule="exact"/>
        <w:ind w:firstLineChars="200" w:firstLine="480"/>
        <w:rPr>
          <w:rFonts w:ascii="宋体" w:hAnsi="宋体"/>
          <w:sz w:val="24"/>
        </w:rPr>
      </w:pPr>
      <w:r>
        <w:rPr>
          <w:rFonts w:ascii="宋体" w:hAnsi="宋体" w:hint="eastAsia"/>
          <w:sz w:val="24"/>
        </w:rPr>
        <w:t>6人工费依据豫建标定【2018】</w:t>
      </w:r>
      <w:r>
        <w:rPr>
          <w:rFonts w:ascii="宋体" w:hAnsi="宋体"/>
          <w:sz w:val="24"/>
        </w:rPr>
        <w:t>40</w:t>
      </w:r>
      <w:r>
        <w:rPr>
          <w:rFonts w:ascii="宋体" w:hAnsi="宋体" w:hint="eastAsia"/>
          <w:sz w:val="24"/>
        </w:rPr>
        <w:t>号文发布的人工费指数进行调整。</w:t>
      </w:r>
    </w:p>
    <w:p w:rsidR="007449CF" w:rsidRDefault="007449CF" w:rsidP="007449CF">
      <w:pPr>
        <w:autoSpaceDE w:val="0"/>
        <w:autoSpaceDN w:val="0"/>
        <w:adjustRightInd w:val="0"/>
        <w:spacing w:line="460" w:lineRule="exact"/>
        <w:jc w:val="left"/>
        <w:outlineLvl w:val="0"/>
        <w:rPr>
          <w:rFonts w:ascii="宋体" w:hAnsi="宋体"/>
          <w:color w:val="000000"/>
          <w:sz w:val="24"/>
        </w:rPr>
      </w:pPr>
      <w:r>
        <w:rPr>
          <w:rFonts w:ascii="宋体" w:hAnsi="宋体" w:cs="TimesNewRomanPSMT" w:hint="eastAsia"/>
          <w:b/>
          <w:bCs/>
          <w:color w:val="000000"/>
          <w:kern w:val="0"/>
          <w:sz w:val="24"/>
        </w:rPr>
        <w:t>4.投标人应当根据招标文件提供的商务标招标文件（工程量清单）、招标控制价、招标文件相关要求及有关规定编制投标报价。</w:t>
      </w:r>
    </w:p>
    <w:p w:rsidR="007449CF" w:rsidRDefault="007449CF" w:rsidP="007449CF">
      <w:pPr>
        <w:spacing w:line="460" w:lineRule="exact"/>
        <w:rPr>
          <w:rFonts w:ascii="宋体" w:hAnsi="宋体"/>
          <w:b/>
          <w:bCs/>
          <w:color w:val="000000"/>
          <w:sz w:val="24"/>
        </w:rPr>
      </w:pPr>
      <w:bookmarkStart w:id="389" w:name="_Toc464824788"/>
      <w:bookmarkEnd w:id="389"/>
      <w:r>
        <w:rPr>
          <w:rFonts w:ascii="宋体" w:hAnsi="宋体" w:cs="TimesNewRomanPSMT" w:hint="eastAsia"/>
          <w:b/>
          <w:bCs/>
          <w:color w:val="000000"/>
          <w:kern w:val="0"/>
          <w:sz w:val="24"/>
        </w:rPr>
        <w:t xml:space="preserve">5. </w:t>
      </w:r>
      <w:bookmarkStart w:id="390" w:name="_Toc464824553"/>
      <w:r>
        <w:rPr>
          <w:rFonts w:ascii="宋体" w:hAnsi="宋体" w:cs="TimesNewRomanPSMT" w:hint="eastAsia"/>
          <w:b/>
          <w:bCs/>
          <w:color w:val="000000"/>
          <w:kern w:val="0"/>
          <w:sz w:val="24"/>
        </w:rPr>
        <w:t>规费、税金、安全文明施工措施费计入投标总报价，并在投标函、投标函附录中单列，不参与商务标评审。</w:t>
      </w:r>
      <w:bookmarkEnd w:id="390"/>
      <w:r>
        <w:rPr>
          <w:rFonts w:ascii="宋体" w:hAnsi="宋体" w:cs="TimesNewRomanPSMT" w:hint="eastAsia"/>
          <w:b/>
          <w:bCs/>
          <w:color w:val="000000"/>
          <w:kern w:val="0"/>
          <w:sz w:val="24"/>
        </w:rPr>
        <w:t>根据建设部《建筑工程安全防护、文明施工措施费用及使用管理规定》（建办[2005]89号）要求，投标人在计取安全文明施工措施费时，不得高于招标控制价中安全文明施工措施费费用总额且不得低于90%。</w:t>
      </w:r>
    </w:p>
    <w:p w:rsidR="007449CF" w:rsidRDefault="007449CF" w:rsidP="00940378">
      <w:pPr>
        <w:autoSpaceDE w:val="0"/>
        <w:autoSpaceDN w:val="0"/>
        <w:adjustRightInd w:val="0"/>
        <w:spacing w:afterLines="50"/>
        <w:jc w:val="center"/>
        <w:outlineLvl w:val="0"/>
        <w:rPr>
          <w:b/>
          <w:bCs/>
          <w:kern w:val="0"/>
          <w:sz w:val="36"/>
          <w:szCs w:val="36"/>
        </w:rPr>
      </w:pPr>
      <w:bookmarkStart w:id="391" w:name="_Toc397507820"/>
      <w:bookmarkStart w:id="392" w:name="_Toc397606016"/>
      <w:bookmarkStart w:id="393" w:name="_Toc464824791"/>
      <w:bookmarkStart w:id="394" w:name="_Toc32164"/>
      <w:bookmarkEnd w:id="391"/>
      <w:bookmarkEnd w:id="392"/>
      <w:bookmarkEnd w:id="393"/>
      <w:r>
        <w:rPr>
          <w:rFonts w:hint="eastAsia"/>
          <w:b/>
          <w:bCs/>
          <w:kern w:val="0"/>
          <w:sz w:val="36"/>
          <w:szCs w:val="36"/>
        </w:rPr>
        <w:br w:type="page"/>
      </w:r>
      <w:bookmarkEnd w:id="394"/>
      <w:r>
        <w:rPr>
          <w:rFonts w:ascii="宋体" w:hAnsi="宋体" w:hint="eastAsia"/>
          <w:b/>
          <w:bCs/>
          <w:kern w:val="0"/>
          <w:sz w:val="36"/>
          <w:szCs w:val="36"/>
        </w:rPr>
        <w:t>第六章</w:t>
      </w:r>
      <w:bookmarkStart w:id="395" w:name="_Toc278443522"/>
      <w:bookmarkEnd w:id="395"/>
      <w:r>
        <w:rPr>
          <w:rFonts w:ascii="宋体" w:hAnsi="宋体" w:hint="eastAsia"/>
          <w:b/>
          <w:bCs/>
          <w:kern w:val="0"/>
          <w:sz w:val="36"/>
          <w:szCs w:val="36"/>
        </w:rPr>
        <w:t>技术标准和要求</w:t>
      </w:r>
    </w:p>
    <w:p w:rsidR="004F25B0" w:rsidRDefault="004F25B0" w:rsidP="004F25B0">
      <w:pPr>
        <w:spacing w:line="500" w:lineRule="exact"/>
        <w:ind w:firstLineChars="200" w:firstLine="480"/>
        <w:jc w:val="left"/>
        <w:rPr>
          <w:rFonts w:ascii="新宋体" w:eastAsia="新宋体" w:hAnsi="新宋体" w:cs="新宋体"/>
          <w:sz w:val="24"/>
        </w:rPr>
      </w:pPr>
      <w:bookmarkStart w:id="396" w:name="_Toc278443525"/>
      <w:bookmarkEnd w:id="396"/>
      <w:r>
        <w:rPr>
          <w:rFonts w:ascii="新宋体" w:eastAsia="新宋体" w:hAnsi="新宋体" w:cs="新宋体" w:hint="eastAsia"/>
          <w:sz w:val="24"/>
        </w:rPr>
        <w:t>本工程技术标准和要求以本工程施工图纸和适用的国家、行业以及地方规范、标准和规程为准。</w:t>
      </w:r>
    </w:p>
    <w:p w:rsidR="007449CF" w:rsidRDefault="004F25B0" w:rsidP="004F25B0">
      <w:pPr>
        <w:spacing w:line="360" w:lineRule="auto"/>
        <w:ind w:firstLineChars="200" w:firstLine="482"/>
        <w:jc w:val="left"/>
        <w:rPr>
          <w:rFonts w:ascii="新宋体" w:eastAsia="新宋体" w:hAnsi="新宋体"/>
          <w:b/>
          <w:bCs/>
        </w:rPr>
      </w:pPr>
      <w:r>
        <w:rPr>
          <w:rFonts w:ascii="新宋体" w:eastAsia="新宋体" w:hAnsi="新宋体" w:cs="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7449CF" w:rsidRDefault="007449CF" w:rsidP="007449CF">
      <w:pPr>
        <w:ind w:firstLineChars="200" w:firstLine="422"/>
        <w:jc w:val="left"/>
        <w:rPr>
          <w:rFonts w:ascii="新宋体" w:eastAsia="新宋体" w:hAnsi="新宋体"/>
          <w:b/>
          <w:bCs/>
        </w:rPr>
      </w:pPr>
    </w:p>
    <w:p w:rsidR="007449CF" w:rsidRDefault="007449CF" w:rsidP="007449CF">
      <w:pPr>
        <w:ind w:firstLineChars="200" w:firstLine="422"/>
        <w:jc w:val="left"/>
        <w:rPr>
          <w:rFonts w:ascii="新宋体" w:eastAsia="新宋体" w:hAnsi="新宋体"/>
          <w:b/>
          <w:bCs/>
        </w:rPr>
      </w:pPr>
    </w:p>
    <w:p w:rsidR="007449CF" w:rsidRDefault="007449CF" w:rsidP="007449CF">
      <w:pPr>
        <w:pStyle w:val="1"/>
        <w:spacing w:line="240" w:lineRule="auto"/>
        <w:rPr>
          <w:kern w:val="0"/>
        </w:rPr>
      </w:pPr>
      <w:bookmarkStart w:id="397" w:name="_Toc397507821"/>
      <w:bookmarkStart w:id="398" w:name="_Toc397606017"/>
      <w:bookmarkEnd w:id="397"/>
      <w:bookmarkEnd w:id="398"/>
    </w:p>
    <w:p w:rsidR="007449CF" w:rsidRDefault="007449CF" w:rsidP="007449CF"/>
    <w:p w:rsidR="007449CF" w:rsidRDefault="007449CF" w:rsidP="00940378">
      <w:pPr>
        <w:autoSpaceDE w:val="0"/>
        <w:autoSpaceDN w:val="0"/>
        <w:adjustRightInd w:val="0"/>
        <w:spacing w:afterLines="50"/>
        <w:jc w:val="center"/>
        <w:outlineLvl w:val="0"/>
        <w:rPr>
          <w:b/>
          <w:bCs/>
          <w:kern w:val="0"/>
          <w:sz w:val="36"/>
          <w:szCs w:val="36"/>
        </w:rPr>
      </w:pPr>
      <w:r>
        <w:rPr>
          <w:b/>
          <w:bCs/>
          <w:kern w:val="0"/>
          <w:sz w:val="36"/>
          <w:szCs w:val="36"/>
        </w:rPr>
        <w:br w:type="page"/>
      </w:r>
      <w:bookmarkStart w:id="399" w:name="_Toc464824792"/>
      <w:bookmarkStart w:id="400" w:name="_Toc7581"/>
      <w:bookmarkEnd w:id="399"/>
      <w:r>
        <w:rPr>
          <w:rFonts w:ascii="宋体" w:hAnsi="宋体" w:hint="eastAsia"/>
          <w:b/>
          <w:bCs/>
          <w:kern w:val="0"/>
          <w:sz w:val="36"/>
          <w:szCs w:val="36"/>
        </w:rPr>
        <w:t>第七章</w:t>
      </w:r>
      <w:bookmarkEnd w:id="400"/>
      <w:r>
        <w:rPr>
          <w:rFonts w:ascii="宋体" w:hAnsi="宋体" w:hint="eastAsia"/>
          <w:b/>
          <w:bCs/>
          <w:kern w:val="0"/>
          <w:sz w:val="36"/>
          <w:szCs w:val="36"/>
        </w:rPr>
        <w:t>投标文件格式</w:t>
      </w:r>
    </w:p>
    <w:p w:rsidR="007449CF" w:rsidRDefault="007449CF" w:rsidP="00940378">
      <w:pPr>
        <w:autoSpaceDE w:val="0"/>
        <w:autoSpaceDN w:val="0"/>
        <w:adjustRightInd w:val="0"/>
        <w:spacing w:afterLines="50"/>
        <w:jc w:val="right"/>
        <w:outlineLvl w:val="0"/>
        <w:rPr>
          <w:rFonts w:ascii="宋体"/>
          <w:sz w:val="24"/>
        </w:rPr>
      </w:pPr>
      <w:r>
        <w:rPr>
          <w:rFonts w:ascii="宋体" w:hAnsi="宋体" w:hint="eastAsia"/>
          <w:sz w:val="24"/>
        </w:rPr>
        <w:t>正（副）本</w:t>
      </w:r>
    </w:p>
    <w:p w:rsidR="007449CF" w:rsidRDefault="007449CF" w:rsidP="007449CF">
      <w:pPr>
        <w:ind w:left="180"/>
        <w:rPr>
          <w:sz w:val="24"/>
        </w:rPr>
      </w:pPr>
    </w:p>
    <w:p w:rsidR="007449CF" w:rsidRDefault="007449CF" w:rsidP="007449CF">
      <w:pPr>
        <w:ind w:right="720" w:firstLineChars="245" w:firstLine="885"/>
        <w:rPr>
          <w:rFonts w:ascii="黑体" w:eastAsia="黑体"/>
          <w:b/>
          <w:bCs/>
          <w:sz w:val="36"/>
          <w:szCs w:val="36"/>
          <w:u w:val="single"/>
        </w:rPr>
      </w:pPr>
      <w:r>
        <w:rPr>
          <w:rFonts w:ascii="黑体" w:eastAsia="黑体" w:hint="eastAsia"/>
          <w:b/>
          <w:bCs/>
          <w:sz w:val="36"/>
          <w:szCs w:val="36"/>
        </w:rPr>
        <w:t xml:space="preserve">           (项目名称) </w:t>
      </w:r>
    </w:p>
    <w:p w:rsidR="007449CF" w:rsidRDefault="007449CF" w:rsidP="007449CF">
      <w:pPr>
        <w:rPr>
          <w:sz w:val="24"/>
        </w:rPr>
      </w:pPr>
    </w:p>
    <w:p w:rsidR="007449CF" w:rsidRDefault="007449CF" w:rsidP="007449CF">
      <w:pPr>
        <w:ind w:left="180"/>
        <w:rPr>
          <w:sz w:val="24"/>
        </w:rPr>
      </w:pPr>
    </w:p>
    <w:p w:rsidR="007449CF" w:rsidRDefault="007449CF" w:rsidP="007449CF">
      <w:pPr>
        <w:ind w:left="180"/>
        <w:jc w:val="center"/>
        <w:rPr>
          <w:rFonts w:ascii="黑体" w:eastAsia="黑体"/>
          <w:b/>
          <w:bCs/>
          <w:sz w:val="52"/>
          <w:szCs w:val="52"/>
        </w:rPr>
      </w:pPr>
      <w:r>
        <w:rPr>
          <w:rFonts w:ascii="黑体" w:eastAsia="黑体" w:hAnsi="黑体" w:hint="eastAsia"/>
          <w:b/>
          <w:bCs/>
          <w:sz w:val="52"/>
          <w:szCs w:val="52"/>
        </w:rPr>
        <w:t>投标文件</w:t>
      </w:r>
    </w:p>
    <w:p w:rsidR="007449CF" w:rsidRDefault="007449CF" w:rsidP="007449CF">
      <w:pPr>
        <w:jc w:val="center"/>
        <w:rPr>
          <w:rFonts w:ascii="黑体" w:eastAsia="黑体"/>
        </w:rPr>
      </w:pP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商</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务</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标</w:t>
      </w:r>
    </w:p>
    <w:p w:rsidR="007449CF" w:rsidRDefault="007449CF" w:rsidP="007449CF">
      <w:pPr>
        <w:ind w:left="180"/>
        <w:rPr>
          <w:sz w:val="24"/>
        </w:rPr>
      </w:pPr>
    </w:p>
    <w:p w:rsidR="007449CF" w:rsidRDefault="007449CF" w:rsidP="007449CF">
      <w:pPr>
        <w:ind w:left="180"/>
        <w:rPr>
          <w:sz w:val="24"/>
        </w:rPr>
      </w:pP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投标人:(盖单位章)</w:t>
      </w: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年月日</w:t>
      </w:r>
    </w:p>
    <w:p w:rsidR="007449CF" w:rsidRDefault="007449CF" w:rsidP="007449CF">
      <w:pPr>
        <w:ind w:left="180"/>
        <w:jc w:val="center"/>
        <w:rPr>
          <w:rFonts w:ascii="黑体" w:eastAsia="黑体"/>
          <w:b/>
          <w:bCs/>
          <w:sz w:val="32"/>
          <w:szCs w:val="32"/>
        </w:rPr>
      </w:pPr>
    </w:p>
    <w:p w:rsidR="007449CF" w:rsidRDefault="007449CF" w:rsidP="007449CF">
      <w:pPr>
        <w:ind w:left="180"/>
        <w:jc w:val="right"/>
        <w:rPr>
          <w:rFonts w:ascii="宋体"/>
          <w:sz w:val="24"/>
        </w:rPr>
      </w:pPr>
    </w:p>
    <w:p w:rsidR="004F25B0" w:rsidRDefault="004F25B0" w:rsidP="004F25B0">
      <w:pPr>
        <w:autoSpaceDE w:val="0"/>
        <w:autoSpaceDN w:val="0"/>
        <w:adjustRightInd w:val="0"/>
        <w:spacing w:line="420" w:lineRule="exact"/>
        <w:jc w:val="center"/>
        <w:rPr>
          <w:rFonts w:ascii="宋体" w:hAnsi="宋体" w:cs="黑体"/>
          <w:kern w:val="0"/>
          <w:sz w:val="28"/>
          <w:szCs w:val="28"/>
        </w:rPr>
      </w:pPr>
    </w:p>
    <w:p w:rsidR="004F25B0" w:rsidRDefault="004F25B0" w:rsidP="004F25B0">
      <w:pPr>
        <w:autoSpaceDE w:val="0"/>
        <w:autoSpaceDN w:val="0"/>
        <w:adjustRightInd w:val="0"/>
        <w:spacing w:line="480" w:lineRule="auto"/>
        <w:ind w:leftChars="342" w:left="718" w:firstLineChars="500" w:firstLine="1606"/>
        <w:rPr>
          <w:rFonts w:cs="仿宋_GB2312"/>
          <w:b/>
          <w:sz w:val="32"/>
          <w:szCs w:val="32"/>
        </w:rPr>
      </w:pPr>
      <w:r>
        <w:rPr>
          <w:rFonts w:cs="仿宋_GB2312" w:hint="eastAsia"/>
          <w:b/>
          <w:sz w:val="32"/>
          <w:szCs w:val="32"/>
        </w:rPr>
        <w:t>（已标价工程量清单）</w:t>
      </w:r>
    </w:p>
    <w:p w:rsidR="004F25B0" w:rsidRDefault="004F25B0" w:rsidP="004F25B0">
      <w:pPr>
        <w:spacing w:line="460" w:lineRule="exact"/>
        <w:ind w:firstLineChars="200" w:firstLine="420"/>
        <w:rPr>
          <w:rFonts w:ascii="新宋体" w:eastAsia="新宋体"/>
          <w:szCs w:val="21"/>
          <w:u w:val="single"/>
        </w:rPr>
      </w:pPr>
      <w:r>
        <w:rPr>
          <w:rFonts w:ascii="新宋体" w:eastAsia="新宋体" w:hAnsi="新宋体" w:hint="eastAsia"/>
          <w:szCs w:val="21"/>
          <w:u w:val="single"/>
        </w:rPr>
        <w:t>工程量清单在【</w:t>
      </w:r>
      <w:r>
        <w:rPr>
          <w:rFonts w:hAnsi="宋体" w:hint="eastAsia"/>
          <w:bCs/>
          <w:szCs w:val="21"/>
          <w:u w:val="single"/>
        </w:rPr>
        <w:t>全国公共资源交易平台</w:t>
      </w:r>
      <w:r>
        <w:rPr>
          <w:rFonts w:hAnsi="宋体"/>
          <w:bCs/>
          <w:szCs w:val="21"/>
          <w:u w:val="single"/>
        </w:rPr>
        <w:t>(</w:t>
      </w:r>
      <w:r>
        <w:rPr>
          <w:rFonts w:hAnsi="宋体" w:hint="eastAsia"/>
          <w:bCs/>
          <w:szCs w:val="21"/>
          <w:u w:val="single"/>
        </w:rPr>
        <w:t>河南省</w:t>
      </w:r>
      <w:r>
        <w:rPr>
          <w:rFonts w:ascii="MS Mincho" w:eastAsia="MS Mincho" w:hAnsi="MS Mincho" w:cs="MS Mincho" w:hint="eastAsia"/>
          <w:bCs/>
          <w:szCs w:val="21"/>
          <w:u w:val="single"/>
        </w:rPr>
        <w:t>▪</w:t>
      </w:r>
      <w:r>
        <w:rPr>
          <w:rFonts w:ascii="MS Mincho" w:hAnsi="MS Mincho" w:cs="MS Mincho" w:hint="eastAsia"/>
          <w:bCs/>
          <w:szCs w:val="21"/>
          <w:u w:val="single"/>
        </w:rPr>
        <w:t>许昌市</w:t>
      </w:r>
      <w:r>
        <w:rPr>
          <w:rFonts w:hAnsi="宋体"/>
          <w:bCs/>
          <w:szCs w:val="21"/>
          <w:u w:val="single"/>
        </w:rPr>
        <w:t>)</w:t>
      </w:r>
      <w:r>
        <w:rPr>
          <w:rFonts w:ascii="新宋体" w:eastAsia="新宋体" w:hAnsi="新宋体" w:hint="eastAsia"/>
          <w:szCs w:val="21"/>
          <w:u w:val="single"/>
        </w:rPr>
        <w:t>】</w:t>
      </w:r>
      <w:r>
        <w:rPr>
          <w:rFonts w:ascii="MS Mincho" w:hAnsi="MS Mincho" w:cs="MS Mincho" w:hint="eastAsia"/>
          <w:bCs/>
          <w:szCs w:val="21"/>
        </w:rPr>
        <w:t>，通过“投标人</w:t>
      </w:r>
      <w:r>
        <w:rPr>
          <w:rFonts w:ascii="MS Mincho" w:hAnsi="MS Mincho" w:cs="MS Mincho" w:hint="eastAsia"/>
          <w:bCs/>
          <w:szCs w:val="21"/>
        </w:rPr>
        <w:t>/</w:t>
      </w:r>
      <w:r>
        <w:rPr>
          <w:rFonts w:ascii="MS Mincho" w:hAnsi="MS Mincho" w:cs="MS Mincho" w:hint="eastAsia"/>
          <w:bCs/>
          <w:szCs w:val="21"/>
        </w:rPr>
        <w:t>供应商登录”后</w:t>
      </w:r>
      <w:r>
        <w:rPr>
          <w:rFonts w:hAnsi="宋体" w:hint="eastAsia"/>
          <w:bCs/>
          <w:szCs w:val="21"/>
        </w:rPr>
        <w:t>自行下载。</w:t>
      </w:r>
    </w:p>
    <w:p w:rsidR="004F25B0" w:rsidRDefault="004F25B0" w:rsidP="004F25B0">
      <w:pPr>
        <w:spacing w:line="600" w:lineRule="exact"/>
        <w:ind w:firstLineChars="218" w:firstLine="458"/>
        <w:rPr>
          <w:rFonts w:cs="仿宋_GB2312"/>
          <w:szCs w:val="21"/>
        </w:rPr>
      </w:pPr>
      <w:r>
        <w:rPr>
          <w:rFonts w:cs="仿宋_GB2312" w:hint="eastAsia"/>
          <w:szCs w:val="21"/>
        </w:rPr>
        <w:t>根据招标文件要求编制商务标。</w:t>
      </w:r>
    </w:p>
    <w:p w:rsidR="004F25B0" w:rsidRDefault="004F25B0" w:rsidP="004F25B0">
      <w:pPr>
        <w:tabs>
          <w:tab w:val="center" w:pos="4739"/>
        </w:tabs>
        <w:rPr>
          <w:rFonts w:ascii="宋体" w:hAnsi="宋体"/>
          <w:b/>
          <w:sz w:val="32"/>
        </w:rPr>
      </w:pPr>
    </w:p>
    <w:p w:rsidR="004F25B0" w:rsidRDefault="004F25B0" w:rsidP="004F25B0">
      <w:pPr>
        <w:tabs>
          <w:tab w:val="center" w:pos="4739"/>
        </w:tabs>
        <w:rPr>
          <w:rFonts w:ascii="宋体" w:hAnsi="宋体"/>
          <w:b/>
          <w:sz w:val="32"/>
        </w:rPr>
      </w:pPr>
    </w:p>
    <w:p w:rsidR="007449CF" w:rsidRPr="004F25B0" w:rsidRDefault="007449CF" w:rsidP="007449CF">
      <w:pPr>
        <w:autoSpaceDE w:val="0"/>
        <w:autoSpaceDN w:val="0"/>
        <w:adjustRightInd w:val="0"/>
        <w:ind w:firstLineChars="257" w:firstLine="540"/>
        <w:jc w:val="left"/>
        <w:rPr>
          <w:rFonts w:ascii="新宋体" w:eastAsia="新宋体" w:hAnsi="新宋体" w:cs="TimesNewRomanPSMT"/>
          <w:kern w:val="0"/>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4F25B0" w:rsidP="004F25B0">
      <w:pPr>
        <w:autoSpaceDE w:val="0"/>
        <w:autoSpaceDN w:val="0"/>
        <w:adjustRightInd w:val="0"/>
        <w:ind w:firstLineChars="1050" w:firstLine="3795"/>
        <w:jc w:val="left"/>
        <w:rPr>
          <w:rFonts w:ascii="宋体" w:hAnsi="宋体" w:cs="黑体"/>
          <w:b/>
          <w:bCs/>
          <w:kern w:val="0"/>
          <w:sz w:val="36"/>
          <w:szCs w:val="36"/>
        </w:rPr>
      </w:pPr>
    </w:p>
    <w:p w:rsidR="004F25B0" w:rsidRDefault="007449CF" w:rsidP="004F25B0">
      <w:pPr>
        <w:ind w:left="180"/>
        <w:jc w:val="right"/>
        <w:rPr>
          <w:rFonts w:ascii="宋体"/>
          <w:sz w:val="24"/>
        </w:rPr>
      </w:pPr>
      <w:r>
        <w:rPr>
          <w:rFonts w:ascii="宋体" w:hAnsi="宋体" w:cs="黑体" w:hint="eastAsia"/>
          <w:b/>
          <w:bCs/>
          <w:kern w:val="0"/>
          <w:sz w:val="36"/>
          <w:szCs w:val="36"/>
        </w:rPr>
        <w:br w:type="page"/>
      </w:r>
      <w:r w:rsidR="004F25B0">
        <w:rPr>
          <w:rFonts w:ascii="宋体" w:hAnsi="宋体" w:hint="eastAsia"/>
          <w:sz w:val="24"/>
        </w:rPr>
        <w:t>正（副）本</w:t>
      </w:r>
    </w:p>
    <w:p w:rsidR="004F25B0" w:rsidRDefault="004F25B0" w:rsidP="004F25B0">
      <w:pPr>
        <w:ind w:left="180"/>
        <w:rPr>
          <w:sz w:val="24"/>
        </w:rPr>
      </w:pPr>
    </w:p>
    <w:p w:rsidR="004F25B0" w:rsidRDefault="004F25B0" w:rsidP="004F25B0">
      <w:pPr>
        <w:ind w:right="720" w:firstLineChars="245" w:firstLine="885"/>
        <w:rPr>
          <w:rFonts w:ascii="黑体" w:eastAsia="黑体"/>
          <w:b/>
          <w:bCs/>
          <w:sz w:val="36"/>
          <w:szCs w:val="36"/>
          <w:u w:val="single"/>
        </w:rPr>
      </w:pPr>
      <w:r>
        <w:rPr>
          <w:rFonts w:ascii="黑体" w:eastAsia="黑体" w:hint="eastAsia"/>
          <w:b/>
          <w:bCs/>
          <w:sz w:val="36"/>
          <w:szCs w:val="36"/>
        </w:rPr>
        <w:t xml:space="preserve">            (项目名称) </w:t>
      </w:r>
    </w:p>
    <w:p w:rsidR="004F25B0" w:rsidRDefault="004F25B0" w:rsidP="004F25B0">
      <w:pPr>
        <w:ind w:left="180"/>
        <w:jc w:val="center"/>
        <w:rPr>
          <w:rFonts w:ascii="黑体" w:eastAsia="黑体"/>
          <w:b/>
          <w:bCs/>
          <w:sz w:val="52"/>
          <w:szCs w:val="52"/>
        </w:rPr>
      </w:pPr>
    </w:p>
    <w:p w:rsidR="004F25B0" w:rsidRDefault="004F25B0" w:rsidP="004F25B0">
      <w:pPr>
        <w:ind w:left="180"/>
        <w:jc w:val="center"/>
        <w:rPr>
          <w:rFonts w:ascii="黑体" w:eastAsia="黑体"/>
          <w:b/>
          <w:bCs/>
          <w:sz w:val="52"/>
          <w:szCs w:val="52"/>
        </w:rPr>
      </w:pPr>
      <w:r>
        <w:rPr>
          <w:rFonts w:ascii="黑体" w:eastAsia="黑体" w:hAnsi="黑体" w:hint="eastAsia"/>
          <w:b/>
          <w:bCs/>
          <w:sz w:val="52"/>
          <w:szCs w:val="52"/>
        </w:rPr>
        <w:t>投标文件</w:t>
      </w:r>
    </w:p>
    <w:p w:rsidR="004F25B0" w:rsidRDefault="004F25B0" w:rsidP="004F25B0">
      <w:pPr>
        <w:jc w:val="center"/>
        <w:rPr>
          <w:rFonts w:ascii="黑体" w:eastAsia="黑体"/>
        </w:rPr>
      </w:pPr>
    </w:p>
    <w:p w:rsidR="004F25B0" w:rsidRDefault="004F25B0" w:rsidP="004F25B0">
      <w:pPr>
        <w:jc w:val="center"/>
        <w:rPr>
          <w:rFonts w:ascii="黑体" w:eastAsia="黑体"/>
        </w:rPr>
      </w:pPr>
    </w:p>
    <w:p w:rsidR="004F25B0" w:rsidRDefault="004F25B0" w:rsidP="004F25B0">
      <w:pPr>
        <w:jc w:val="center"/>
        <w:rPr>
          <w:rFonts w:ascii="黑体" w:eastAsia="黑体"/>
          <w:sz w:val="52"/>
          <w:szCs w:val="52"/>
        </w:rPr>
      </w:pPr>
    </w:p>
    <w:p w:rsidR="004F25B0" w:rsidRDefault="004F25B0" w:rsidP="004F25B0">
      <w:pPr>
        <w:jc w:val="center"/>
        <w:rPr>
          <w:rFonts w:ascii="黑体" w:eastAsia="黑体"/>
          <w:sz w:val="52"/>
          <w:szCs w:val="52"/>
        </w:rPr>
      </w:pPr>
      <w:r>
        <w:rPr>
          <w:rFonts w:ascii="黑体" w:eastAsia="黑体" w:hAnsi="黑体" w:hint="eastAsia"/>
          <w:sz w:val="52"/>
          <w:szCs w:val="52"/>
        </w:rPr>
        <w:t>综</w:t>
      </w:r>
    </w:p>
    <w:p w:rsidR="004F25B0" w:rsidRDefault="004F25B0" w:rsidP="004F25B0">
      <w:pPr>
        <w:jc w:val="center"/>
        <w:rPr>
          <w:rFonts w:ascii="黑体" w:eastAsia="黑体"/>
          <w:sz w:val="52"/>
          <w:szCs w:val="52"/>
        </w:rPr>
      </w:pPr>
      <w:r>
        <w:rPr>
          <w:rFonts w:ascii="黑体" w:eastAsia="黑体" w:hAnsi="黑体" w:hint="eastAsia"/>
          <w:sz w:val="52"/>
          <w:szCs w:val="52"/>
        </w:rPr>
        <w:t>合</w:t>
      </w:r>
    </w:p>
    <w:p w:rsidR="004F25B0" w:rsidRDefault="004F25B0" w:rsidP="004F25B0">
      <w:pPr>
        <w:jc w:val="center"/>
        <w:rPr>
          <w:rFonts w:ascii="黑体" w:eastAsia="黑体"/>
          <w:sz w:val="52"/>
          <w:szCs w:val="52"/>
        </w:rPr>
      </w:pPr>
      <w:r>
        <w:rPr>
          <w:rFonts w:ascii="黑体" w:eastAsia="黑体" w:hAnsi="黑体" w:hint="eastAsia"/>
          <w:sz w:val="52"/>
          <w:szCs w:val="52"/>
        </w:rPr>
        <w:t>信</w:t>
      </w:r>
    </w:p>
    <w:p w:rsidR="004F25B0" w:rsidRDefault="004F25B0" w:rsidP="004F25B0">
      <w:pPr>
        <w:jc w:val="center"/>
        <w:rPr>
          <w:rFonts w:ascii="黑体" w:eastAsia="黑体"/>
          <w:sz w:val="52"/>
          <w:szCs w:val="52"/>
        </w:rPr>
      </w:pPr>
      <w:r>
        <w:rPr>
          <w:rFonts w:ascii="黑体" w:eastAsia="黑体" w:hAnsi="黑体" w:hint="eastAsia"/>
          <w:sz w:val="52"/>
          <w:szCs w:val="52"/>
        </w:rPr>
        <w:t>用</w:t>
      </w:r>
    </w:p>
    <w:p w:rsidR="004F25B0" w:rsidRDefault="004F25B0" w:rsidP="004F25B0">
      <w:pPr>
        <w:jc w:val="center"/>
        <w:rPr>
          <w:rFonts w:ascii="黑体" w:eastAsia="黑体"/>
          <w:sz w:val="52"/>
          <w:szCs w:val="52"/>
        </w:rPr>
      </w:pPr>
      <w:r>
        <w:rPr>
          <w:rFonts w:ascii="黑体" w:eastAsia="黑体" w:hAnsi="黑体" w:hint="eastAsia"/>
          <w:sz w:val="52"/>
          <w:szCs w:val="52"/>
        </w:rPr>
        <w:t>标</w:t>
      </w:r>
    </w:p>
    <w:p w:rsidR="004F25B0" w:rsidRDefault="004F25B0" w:rsidP="004F25B0">
      <w:pPr>
        <w:rPr>
          <w:sz w:val="24"/>
        </w:rPr>
      </w:pPr>
    </w:p>
    <w:p w:rsidR="004F25B0" w:rsidRDefault="004F25B0" w:rsidP="004F25B0">
      <w:pPr>
        <w:ind w:left="180"/>
        <w:rPr>
          <w:sz w:val="24"/>
        </w:rPr>
      </w:pP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投标人:(盖单位章)</w:t>
      </w: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年月日</w:t>
      </w:r>
    </w:p>
    <w:p w:rsidR="004F25B0" w:rsidRDefault="004F25B0" w:rsidP="004F25B0">
      <w:pPr>
        <w:autoSpaceDE w:val="0"/>
        <w:autoSpaceDN w:val="0"/>
        <w:adjustRightInd w:val="0"/>
        <w:ind w:firstLineChars="1050" w:firstLine="3373"/>
        <w:jc w:val="left"/>
        <w:rPr>
          <w:rFonts w:ascii="宋体" w:hAnsi="宋体"/>
          <w:b/>
          <w:bCs/>
          <w:sz w:val="32"/>
          <w:szCs w:val="32"/>
        </w:rPr>
      </w:pPr>
      <w:r>
        <w:rPr>
          <w:rFonts w:ascii="黑体" w:eastAsia="黑体" w:hAnsi="宋体" w:hint="eastAsia"/>
          <w:b/>
          <w:bCs/>
          <w:sz w:val="32"/>
          <w:szCs w:val="32"/>
        </w:rPr>
        <w:br w:type="page"/>
      </w:r>
    </w:p>
    <w:p w:rsidR="004F25B0" w:rsidRDefault="004F25B0" w:rsidP="004F25B0">
      <w:pPr>
        <w:autoSpaceDE w:val="0"/>
        <w:autoSpaceDN w:val="0"/>
        <w:adjustRightInd w:val="0"/>
        <w:spacing w:line="600" w:lineRule="exact"/>
        <w:ind w:firstLineChars="1421" w:firstLine="3424"/>
        <w:jc w:val="left"/>
        <w:rPr>
          <w:rFonts w:ascii="宋体" w:hAnsi="宋体" w:cs="仿宋_GB2312"/>
          <w:b/>
          <w:kern w:val="0"/>
          <w:sz w:val="24"/>
        </w:rPr>
      </w:pPr>
      <w:r>
        <w:rPr>
          <w:rFonts w:ascii="宋体" w:hAnsi="宋体" w:cs="仿宋_GB2312" w:hint="eastAsia"/>
          <w:b/>
          <w:kern w:val="0"/>
          <w:sz w:val="24"/>
        </w:rPr>
        <w:t>目  录</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（1）投标函及投标函附录；</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（2）法定代表人身份证明或授权委托书；</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（3）投标保证金；</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（4）项目管理机构配备情况；</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（5）投标单位基本信息表；</w:t>
      </w:r>
    </w:p>
    <w:p w:rsidR="00BE2F67" w:rsidRDefault="004F25B0" w:rsidP="00BE2F67">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（6）资格证明文件；</w:t>
      </w:r>
    </w:p>
    <w:p w:rsidR="00BE2F67" w:rsidRPr="00BE2F67" w:rsidRDefault="004F25B0" w:rsidP="00BE2F67">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（7）</w:t>
      </w:r>
      <w:r w:rsidR="00BE2F67">
        <w:rPr>
          <w:rFonts w:hAnsi="宋体" w:cs="宋体" w:hint="eastAsia"/>
          <w:b/>
          <w:sz w:val="24"/>
        </w:rPr>
        <w:t>近年完成的类似项目情况；</w:t>
      </w:r>
    </w:p>
    <w:p w:rsidR="00BE2F67" w:rsidRDefault="00BE2F67" w:rsidP="00BE2F67">
      <w:pPr>
        <w:autoSpaceDE w:val="0"/>
        <w:autoSpaceDN w:val="0"/>
        <w:adjustRightInd w:val="0"/>
        <w:spacing w:line="480" w:lineRule="auto"/>
        <w:ind w:firstLineChars="250" w:firstLine="602"/>
        <w:outlineLvl w:val="0"/>
        <w:rPr>
          <w:rFonts w:ascii="宋体" w:hAnsi="宋体" w:cs="仿宋_GB2312"/>
          <w:b/>
          <w:kern w:val="0"/>
          <w:sz w:val="24"/>
        </w:rPr>
      </w:pPr>
      <w:r>
        <w:rPr>
          <w:rFonts w:hAnsi="宋体" w:cs="宋体" w:hint="eastAsia"/>
          <w:b/>
          <w:sz w:val="24"/>
        </w:rPr>
        <w:t>（</w:t>
      </w:r>
      <w:r>
        <w:rPr>
          <w:rFonts w:hAnsi="宋体" w:cs="宋体" w:hint="eastAsia"/>
          <w:b/>
          <w:sz w:val="24"/>
        </w:rPr>
        <w:t>8</w:t>
      </w:r>
      <w:r>
        <w:rPr>
          <w:rFonts w:hAnsi="宋体" w:cs="宋体" w:hint="eastAsia"/>
          <w:b/>
          <w:sz w:val="24"/>
        </w:rPr>
        <w:t>）正在施工的和新承接的项目情况</w:t>
      </w:r>
    </w:p>
    <w:p w:rsidR="004F25B0" w:rsidRDefault="00BE2F67"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（9）</w:t>
      </w:r>
      <w:r w:rsidR="004F25B0">
        <w:rPr>
          <w:rFonts w:ascii="宋体" w:hAnsi="宋体" w:cs="仿宋_GB2312" w:hint="eastAsia"/>
          <w:b/>
          <w:kern w:val="0"/>
          <w:sz w:val="24"/>
        </w:rPr>
        <w:t>近年发生的诉讼和仲裁情况</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w:t>
      </w:r>
      <w:r w:rsidR="00BE2F67">
        <w:rPr>
          <w:rFonts w:ascii="宋体" w:hAnsi="宋体" w:cs="仿宋_GB2312" w:hint="eastAsia"/>
          <w:b/>
          <w:kern w:val="0"/>
          <w:sz w:val="24"/>
        </w:rPr>
        <w:t>10</w:t>
      </w:r>
      <w:r>
        <w:rPr>
          <w:rFonts w:ascii="宋体" w:hAnsi="宋体" w:cs="仿宋_GB2312" w:hint="eastAsia"/>
          <w:b/>
          <w:kern w:val="0"/>
          <w:sz w:val="24"/>
        </w:rPr>
        <w:t>）承诺书（企业农民工工资保障金承诺，企业不挂靠、不转包、不违法分包承诺、建造师无在建承诺）；</w:t>
      </w:r>
    </w:p>
    <w:p w:rsidR="004F25B0" w:rsidRDefault="004F25B0" w:rsidP="004F25B0">
      <w:pPr>
        <w:autoSpaceDE w:val="0"/>
        <w:autoSpaceDN w:val="0"/>
        <w:adjustRightInd w:val="0"/>
        <w:spacing w:line="480" w:lineRule="auto"/>
        <w:ind w:firstLineChars="250" w:firstLine="602"/>
        <w:outlineLvl w:val="0"/>
        <w:rPr>
          <w:rFonts w:ascii="宋体" w:hAnsi="宋体" w:cs="仿宋_GB2312"/>
          <w:b/>
          <w:kern w:val="0"/>
          <w:sz w:val="24"/>
        </w:rPr>
      </w:pPr>
      <w:r>
        <w:rPr>
          <w:rFonts w:ascii="宋体" w:hAnsi="宋体" w:cs="仿宋_GB2312" w:hint="eastAsia"/>
          <w:b/>
          <w:kern w:val="0"/>
          <w:sz w:val="24"/>
        </w:rPr>
        <w:t>（1</w:t>
      </w:r>
      <w:r w:rsidR="00BE2F67">
        <w:rPr>
          <w:rFonts w:ascii="宋体" w:hAnsi="宋体" w:cs="仿宋_GB2312" w:hint="eastAsia"/>
          <w:b/>
          <w:kern w:val="0"/>
          <w:sz w:val="24"/>
        </w:rPr>
        <w:t>1</w:t>
      </w:r>
      <w:r>
        <w:rPr>
          <w:rFonts w:ascii="宋体" w:hAnsi="宋体" w:cs="仿宋_GB2312" w:hint="eastAsia"/>
          <w:b/>
          <w:kern w:val="0"/>
          <w:sz w:val="24"/>
        </w:rPr>
        <w:t>）其它材料</w:t>
      </w:r>
    </w:p>
    <w:p w:rsidR="004F25B0" w:rsidRDefault="004F25B0" w:rsidP="004F25B0">
      <w:pPr>
        <w:adjustRightInd w:val="0"/>
        <w:snapToGrid w:val="0"/>
        <w:spacing w:line="276" w:lineRule="auto"/>
        <w:ind w:firstLineChars="250" w:firstLine="602"/>
        <w:rPr>
          <w:rFonts w:ascii="宋体" w:hAnsi="宋体" w:cs="仿宋_GB2312"/>
          <w:b/>
          <w:kern w:val="0"/>
          <w:sz w:val="24"/>
        </w:rPr>
      </w:pPr>
      <w:r>
        <w:rPr>
          <w:rFonts w:ascii="宋体" w:hAnsi="宋体" w:cs="仿宋_GB2312" w:hint="eastAsia"/>
          <w:b/>
          <w:kern w:val="0"/>
          <w:sz w:val="24"/>
        </w:rPr>
        <w:t>投标文件应按本章提供的格式编制。</w:t>
      </w:r>
    </w:p>
    <w:p w:rsidR="004F25B0" w:rsidRDefault="004F25B0" w:rsidP="004F25B0">
      <w:pPr>
        <w:autoSpaceDE w:val="0"/>
        <w:autoSpaceDN w:val="0"/>
        <w:adjustRightInd w:val="0"/>
        <w:spacing w:line="276" w:lineRule="auto"/>
        <w:ind w:firstLineChars="250" w:firstLine="602"/>
        <w:outlineLvl w:val="0"/>
        <w:rPr>
          <w:rFonts w:ascii="宋体" w:hAnsi="宋体" w:cs="仿宋_GB2312"/>
          <w:b/>
          <w:kern w:val="0"/>
          <w:sz w:val="24"/>
        </w:rPr>
      </w:pPr>
      <w:r>
        <w:rPr>
          <w:rFonts w:ascii="宋体" w:hAnsi="宋体" w:cs="仿宋_GB2312" w:hint="eastAsia"/>
          <w:b/>
          <w:kern w:val="0"/>
          <w:sz w:val="24"/>
        </w:rPr>
        <w:t>如有本章未提供的格式，投标人可自行编制</w:t>
      </w:r>
    </w:p>
    <w:p w:rsidR="004F25B0" w:rsidRDefault="004F25B0" w:rsidP="004F25B0">
      <w:pPr>
        <w:autoSpaceDE w:val="0"/>
        <w:autoSpaceDN w:val="0"/>
        <w:adjustRightInd w:val="0"/>
        <w:outlineLvl w:val="0"/>
        <w:rPr>
          <w:rFonts w:ascii="宋体" w:hAnsi="宋体" w:cs="黑体"/>
          <w:b/>
          <w:kern w:val="0"/>
          <w:sz w:val="36"/>
          <w:szCs w:val="36"/>
        </w:rPr>
      </w:pPr>
    </w:p>
    <w:p w:rsidR="004F25B0" w:rsidRDefault="004F25B0" w:rsidP="004F25B0">
      <w:pPr>
        <w:autoSpaceDE w:val="0"/>
        <w:autoSpaceDN w:val="0"/>
        <w:adjustRightInd w:val="0"/>
        <w:outlineLvl w:val="0"/>
        <w:rPr>
          <w:rFonts w:ascii="宋体" w:hAnsi="宋体" w:cs="黑体"/>
          <w:b/>
          <w:kern w:val="0"/>
          <w:sz w:val="36"/>
          <w:szCs w:val="36"/>
        </w:rPr>
      </w:pPr>
    </w:p>
    <w:p w:rsidR="004F25B0" w:rsidRDefault="004F25B0" w:rsidP="00940378">
      <w:pPr>
        <w:spacing w:beforeLines="100" w:afterLines="50"/>
        <w:jc w:val="center"/>
        <w:rPr>
          <w:rFonts w:ascii="宋体" w:hAnsi="宋体"/>
          <w:b/>
          <w:bCs/>
          <w:sz w:val="32"/>
          <w:szCs w:val="32"/>
        </w:rPr>
      </w:pPr>
    </w:p>
    <w:p w:rsidR="004F25B0" w:rsidRDefault="004F25B0" w:rsidP="00940378">
      <w:pPr>
        <w:spacing w:beforeLines="100" w:afterLines="50"/>
        <w:jc w:val="center"/>
        <w:rPr>
          <w:rFonts w:ascii="宋体" w:hAnsi="宋体"/>
          <w:b/>
          <w:bCs/>
          <w:sz w:val="32"/>
          <w:szCs w:val="32"/>
        </w:rPr>
      </w:pPr>
    </w:p>
    <w:p w:rsidR="004F25B0" w:rsidRDefault="004F25B0" w:rsidP="00940378">
      <w:pPr>
        <w:spacing w:beforeLines="100" w:afterLines="50"/>
        <w:jc w:val="center"/>
        <w:rPr>
          <w:rFonts w:ascii="宋体" w:hAnsi="宋体"/>
          <w:b/>
          <w:bCs/>
          <w:sz w:val="32"/>
          <w:szCs w:val="32"/>
        </w:rPr>
      </w:pPr>
    </w:p>
    <w:p w:rsidR="004F25B0" w:rsidRDefault="004F25B0" w:rsidP="00940378">
      <w:pPr>
        <w:spacing w:beforeLines="100" w:afterLines="50"/>
        <w:jc w:val="center"/>
        <w:rPr>
          <w:rFonts w:ascii="宋体" w:hAnsi="宋体"/>
          <w:b/>
          <w:bCs/>
          <w:sz w:val="32"/>
          <w:szCs w:val="32"/>
        </w:rPr>
      </w:pPr>
    </w:p>
    <w:p w:rsidR="004F25B0" w:rsidRDefault="007449CF" w:rsidP="004F25B0">
      <w:pPr>
        <w:tabs>
          <w:tab w:val="center" w:pos="4739"/>
        </w:tabs>
        <w:jc w:val="center"/>
        <w:rPr>
          <w:rFonts w:ascii="宋体" w:hAnsi="宋体"/>
          <w:b/>
          <w:sz w:val="32"/>
        </w:rPr>
      </w:pPr>
      <w:r>
        <w:rPr>
          <w:rFonts w:ascii="宋体" w:hAnsi="宋体" w:hint="eastAsia"/>
          <w:b/>
          <w:bCs/>
          <w:sz w:val="32"/>
          <w:szCs w:val="32"/>
        </w:rPr>
        <w:br w:type="page"/>
      </w:r>
      <w:bookmarkStart w:id="401" w:name="_Toc271787730"/>
      <w:bookmarkStart w:id="402" w:name="_Toc397507823"/>
      <w:bookmarkStart w:id="403" w:name="_Toc397508150"/>
      <w:bookmarkStart w:id="404" w:name="_Toc397606019"/>
      <w:bookmarkStart w:id="405" w:name="_Toc464824794"/>
      <w:bookmarkStart w:id="406" w:name="_Toc6226"/>
      <w:bookmarkEnd w:id="401"/>
      <w:bookmarkEnd w:id="402"/>
      <w:bookmarkEnd w:id="403"/>
      <w:bookmarkEnd w:id="404"/>
      <w:bookmarkEnd w:id="405"/>
      <w:r w:rsidR="004F25B0">
        <w:rPr>
          <w:rFonts w:ascii="宋体" w:hAnsi="宋体" w:hint="eastAsia"/>
          <w:b/>
          <w:sz w:val="32"/>
        </w:rPr>
        <w:t>一、投标函及投标函附录</w:t>
      </w:r>
    </w:p>
    <w:p w:rsidR="004F25B0" w:rsidRDefault="004F25B0" w:rsidP="004F25B0">
      <w:pPr>
        <w:tabs>
          <w:tab w:val="center" w:pos="4739"/>
        </w:tabs>
        <w:adjustRightInd w:val="0"/>
        <w:snapToGrid w:val="0"/>
        <w:spacing w:line="400" w:lineRule="exact"/>
        <w:ind w:left="180"/>
        <w:jc w:val="center"/>
        <w:rPr>
          <w:sz w:val="28"/>
          <w:szCs w:val="28"/>
        </w:rPr>
      </w:pPr>
      <w:bookmarkStart w:id="407" w:name="_Toc397507822"/>
      <w:bookmarkStart w:id="408" w:name="_Toc250616672"/>
      <w:bookmarkStart w:id="409" w:name="_Toc397508149"/>
      <w:bookmarkStart w:id="410" w:name="_Toc397606018"/>
      <w:bookmarkStart w:id="411" w:name="_Toc6774"/>
      <w:bookmarkStart w:id="412" w:name="_Toc464824793"/>
      <w:r>
        <w:rPr>
          <w:rFonts w:hint="eastAsia"/>
          <w:sz w:val="28"/>
          <w:szCs w:val="28"/>
        </w:rPr>
        <w:t>（一）投标函</w:t>
      </w:r>
    </w:p>
    <w:p w:rsidR="004F25B0" w:rsidRDefault="004F25B0" w:rsidP="004F25B0">
      <w:pPr>
        <w:adjustRightInd w:val="0"/>
        <w:snapToGrid w:val="0"/>
        <w:spacing w:line="400" w:lineRule="exact"/>
        <w:rPr>
          <w:rFonts w:ascii="新宋体" w:eastAsia="新宋体"/>
          <w:szCs w:val="21"/>
        </w:rPr>
      </w:pPr>
      <w:r>
        <w:rPr>
          <w:rFonts w:ascii="新宋体" w:eastAsia="新宋体" w:hint="eastAsia"/>
          <w:szCs w:val="21"/>
        </w:rPr>
        <w:t>致：（招标人名称）</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在考察现场并充分研究 （项目名称）（以下简称“本工程”）施工招标文件的全部内容后，我方兹以：</w:t>
      </w:r>
    </w:p>
    <w:p w:rsidR="004F25B0" w:rsidRDefault="004F25B0" w:rsidP="004F25B0">
      <w:pPr>
        <w:adjustRightInd w:val="0"/>
        <w:snapToGrid w:val="0"/>
        <w:spacing w:line="400" w:lineRule="exact"/>
        <w:ind w:firstLineChars="393" w:firstLine="825"/>
        <w:rPr>
          <w:rFonts w:ascii="新宋体" w:eastAsia="新宋体"/>
          <w:szCs w:val="21"/>
        </w:rPr>
      </w:pPr>
      <w:r>
        <w:rPr>
          <w:rFonts w:ascii="新宋体" w:eastAsia="新宋体" w:hint="eastAsia"/>
          <w:szCs w:val="21"/>
        </w:rPr>
        <w:t>人民币（大写）：元</w:t>
      </w:r>
    </w:p>
    <w:p w:rsidR="004F25B0" w:rsidRDefault="004F25B0" w:rsidP="004F25B0">
      <w:pPr>
        <w:adjustRightInd w:val="0"/>
        <w:snapToGrid w:val="0"/>
        <w:spacing w:line="400" w:lineRule="exact"/>
        <w:ind w:firstLineChars="393" w:firstLine="825"/>
        <w:rPr>
          <w:rFonts w:ascii="新宋体" w:eastAsia="新宋体"/>
          <w:szCs w:val="21"/>
        </w:rPr>
      </w:pPr>
      <w:r>
        <w:rPr>
          <w:rFonts w:ascii="新宋体" w:eastAsia="新宋体" w:hint="eastAsia"/>
          <w:szCs w:val="21"/>
        </w:rPr>
        <w:t>RMB￥：元</w:t>
      </w:r>
    </w:p>
    <w:p w:rsidR="004F25B0" w:rsidRDefault="004F25B0" w:rsidP="004F25B0">
      <w:pPr>
        <w:adjustRightInd w:val="0"/>
        <w:snapToGrid w:val="0"/>
        <w:spacing w:line="400" w:lineRule="exact"/>
        <w:rPr>
          <w:rFonts w:ascii="新宋体" w:eastAsia="新宋体"/>
          <w:szCs w:val="21"/>
        </w:rPr>
      </w:pPr>
      <w:r>
        <w:rPr>
          <w:rFonts w:ascii="新宋体" w:eastAsia="新宋体" w:hint="eastAsia"/>
          <w:szCs w:val="21"/>
        </w:rPr>
        <w:t>的投标价格和按合同约定有权得到的其它金额，并严格按照合同约定，施工、竣工和交付本工程并维修其中的任何缺陷。</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在我方的上述投标总报价中，包括：</w:t>
      </w:r>
    </w:p>
    <w:p w:rsidR="004F25B0" w:rsidRDefault="004F25B0" w:rsidP="004F25B0">
      <w:pPr>
        <w:adjustRightInd w:val="0"/>
        <w:snapToGrid w:val="0"/>
        <w:spacing w:line="400" w:lineRule="exact"/>
        <w:ind w:firstLineChars="437" w:firstLine="918"/>
        <w:rPr>
          <w:rFonts w:ascii="新宋体" w:eastAsia="新宋体"/>
          <w:szCs w:val="21"/>
        </w:rPr>
      </w:pPr>
      <w:r>
        <w:rPr>
          <w:rFonts w:ascii="新宋体" w:eastAsia="新宋体" w:hint="eastAsia"/>
          <w:szCs w:val="21"/>
        </w:rPr>
        <w:t>规费RMB￥：元</w:t>
      </w:r>
    </w:p>
    <w:p w:rsidR="004F25B0" w:rsidRDefault="004F25B0" w:rsidP="004F25B0">
      <w:pPr>
        <w:adjustRightInd w:val="0"/>
        <w:snapToGrid w:val="0"/>
        <w:spacing w:line="400" w:lineRule="exact"/>
        <w:ind w:firstLineChars="437" w:firstLine="918"/>
        <w:rPr>
          <w:rFonts w:ascii="新宋体" w:eastAsia="新宋体"/>
          <w:szCs w:val="21"/>
        </w:rPr>
      </w:pPr>
      <w:r>
        <w:rPr>
          <w:rFonts w:ascii="新宋体" w:eastAsia="新宋体" w:hint="eastAsia"/>
          <w:szCs w:val="21"/>
        </w:rPr>
        <w:t>税金RMB￥：元</w:t>
      </w:r>
    </w:p>
    <w:p w:rsidR="004F25B0" w:rsidRDefault="004F25B0" w:rsidP="004F25B0">
      <w:pPr>
        <w:adjustRightInd w:val="0"/>
        <w:snapToGrid w:val="0"/>
        <w:spacing w:line="400" w:lineRule="exact"/>
        <w:ind w:firstLineChars="437" w:firstLine="918"/>
        <w:rPr>
          <w:rFonts w:ascii="新宋体" w:eastAsia="新宋体"/>
          <w:szCs w:val="21"/>
        </w:rPr>
      </w:pPr>
      <w:r>
        <w:rPr>
          <w:rFonts w:ascii="新宋体" w:eastAsia="新宋体" w:hint="eastAsia"/>
          <w:szCs w:val="21"/>
        </w:rPr>
        <w:t>安全文明措施费RMB￥：元</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若我方中标，我方同意按招标文件规定交纳招标代理费及递交履约担保。</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随本投标函递交的投标函附录是本投标函的组成部分，对我方构成约束力。</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随同本投标函递交投标保证金一份，金额为人民币（大写）：元（￥：元）。</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在签署协议书之前，你方的中标通知书连同本投标函，包括投标函附录，对双方具有约束力。</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我方认可并接受招标文件中的所有内容，并无异议。</w:t>
      </w:r>
    </w:p>
    <w:p w:rsidR="00925132" w:rsidRDefault="00925132" w:rsidP="004F25B0">
      <w:pPr>
        <w:adjustRightInd w:val="0"/>
        <w:snapToGrid w:val="0"/>
        <w:spacing w:line="400" w:lineRule="exact"/>
        <w:ind w:firstLineChars="200" w:firstLine="420"/>
        <w:rPr>
          <w:rFonts w:ascii="新宋体" w:eastAsia="新宋体"/>
          <w:szCs w:val="21"/>
        </w:rPr>
      </w:pP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投标人（盖章）：</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法定代表人或委托代理人（签字）：</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日期：         年      月      日</w:t>
      </w: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bookmarkEnd w:id="407"/>
    <w:bookmarkEnd w:id="408"/>
    <w:bookmarkEnd w:id="409"/>
    <w:bookmarkEnd w:id="410"/>
    <w:bookmarkEnd w:id="411"/>
    <w:bookmarkEnd w:id="412"/>
    <w:p w:rsidR="004F25B0" w:rsidRDefault="004F25B0" w:rsidP="004F25B0">
      <w:pPr>
        <w:autoSpaceDE w:val="0"/>
        <w:autoSpaceDN w:val="0"/>
        <w:adjustRightInd w:val="0"/>
        <w:jc w:val="center"/>
        <w:rPr>
          <w:rFonts w:cs="黑体"/>
          <w:sz w:val="28"/>
          <w:szCs w:val="28"/>
        </w:rPr>
      </w:pPr>
      <w:r>
        <w:rPr>
          <w:rFonts w:cs="黑体" w:hint="eastAsia"/>
          <w:sz w:val="28"/>
          <w:szCs w:val="28"/>
        </w:rPr>
        <w:t>（二）投标函附录</w:t>
      </w:r>
    </w:p>
    <w:tbl>
      <w:tblPr>
        <w:tblW w:w="9080" w:type="dxa"/>
        <w:tblLayout w:type="fixed"/>
        <w:tblLook w:val="04A0"/>
      </w:tblPr>
      <w:tblGrid>
        <w:gridCol w:w="3250"/>
        <w:gridCol w:w="784"/>
        <w:gridCol w:w="588"/>
        <w:gridCol w:w="849"/>
        <w:gridCol w:w="719"/>
        <w:gridCol w:w="392"/>
        <w:gridCol w:w="2498"/>
      </w:tblGrid>
      <w:tr w:rsidR="004F25B0" w:rsidTr="00925132">
        <w:trPr>
          <w:trHeight w:val="608"/>
        </w:trPr>
        <w:tc>
          <w:tcPr>
            <w:tcW w:w="325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工程名称</w:t>
            </w:r>
          </w:p>
        </w:tc>
        <w:tc>
          <w:tcPr>
            <w:tcW w:w="5830" w:type="dxa"/>
            <w:gridSpan w:val="6"/>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kern w:val="2"/>
                <w:sz w:val="21"/>
                <w:szCs w:val="21"/>
              </w:rPr>
              <w:t>      </w:t>
            </w:r>
          </w:p>
        </w:tc>
      </w:tr>
      <w:tr w:rsidR="004F25B0" w:rsidTr="00925132">
        <w:trPr>
          <w:trHeight w:val="620"/>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投标人</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r>
      <w:tr w:rsidR="004F25B0" w:rsidTr="00925132">
        <w:trPr>
          <w:trHeight w:val="619"/>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项目</w:t>
            </w:r>
            <w:r w:rsidR="00925132">
              <w:rPr>
                <w:rFonts w:ascii="新宋体" w:eastAsia="新宋体" w:hAnsi="Times New Roman" w:cs="Times New Roman" w:hint="eastAsia"/>
                <w:kern w:val="2"/>
                <w:sz w:val="21"/>
                <w:szCs w:val="21"/>
              </w:rPr>
              <w:t>负责人</w:t>
            </w:r>
          </w:p>
        </w:tc>
        <w:tc>
          <w:tcPr>
            <w:tcW w:w="784"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58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级别</w:t>
            </w:r>
          </w:p>
        </w:tc>
        <w:tc>
          <w:tcPr>
            <w:tcW w:w="849"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71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证书编号</w:t>
            </w:r>
          </w:p>
        </w:tc>
        <w:tc>
          <w:tcPr>
            <w:tcW w:w="2890" w:type="dxa"/>
            <w:gridSpan w:val="2"/>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r>
      <w:tr w:rsidR="004F25B0" w:rsidTr="00925132">
        <w:trPr>
          <w:trHeight w:val="619"/>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技术负责人</w:t>
            </w:r>
          </w:p>
        </w:tc>
        <w:tc>
          <w:tcPr>
            <w:tcW w:w="784"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58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级别</w:t>
            </w:r>
          </w:p>
        </w:tc>
        <w:tc>
          <w:tcPr>
            <w:tcW w:w="849" w:type="dxa"/>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c>
          <w:tcPr>
            <w:tcW w:w="71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证书编号</w:t>
            </w:r>
          </w:p>
        </w:tc>
        <w:tc>
          <w:tcPr>
            <w:tcW w:w="2890" w:type="dxa"/>
            <w:gridSpan w:val="2"/>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widowControl/>
              <w:spacing w:line="288" w:lineRule="atLeast"/>
              <w:jc w:val="left"/>
              <w:rPr>
                <w:rFonts w:ascii="新宋体" w:eastAsia="新宋体"/>
                <w:szCs w:val="21"/>
              </w:rPr>
            </w:pPr>
          </w:p>
        </w:tc>
      </w:tr>
      <w:tr w:rsidR="004F25B0" w:rsidTr="00925132">
        <w:trPr>
          <w:trHeight w:val="737"/>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jc w:val="center"/>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投标总报价</w:t>
            </w:r>
          </w:p>
        </w:tc>
        <w:tc>
          <w:tcPr>
            <w:tcW w:w="3332" w:type="dxa"/>
            <w:gridSpan w:val="5"/>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（大写）</w:t>
            </w:r>
          </w:p>
        </w:tc>
        <w:tc>
          <w:tcPr>
            <w:tcW w:w="249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4F25B0" w:rsidRDefault="004F25B0">
            <w:pPr>
              <w:pStyle w:val="a7"/>
              <w:spacing w:line="288" w:lineRule="atLeast"/>
              <w:rPr>
                <w:rFonts w:ascii="新宋体" w:eastAsia="新宋体" w:hAnsi="Times New Roman" w:cs="Times New Roman"/>
                <w:kern w:val="2"/>
                <w:sz w:val="21"/>
                <w:szCs w:val="21"/>
              </w:rPr>
            </w:pPr>
            <w:r>
              <w:rPr>
                <w:rFonts w:ascii="新宋体" w:eastAsia="新宋体" w:hAnsi="Times New Roman" w:cs="Times New Roman" w:hint="eastAsia"/>
                <w:kern w:val="2"/>
                <w:sz w:val="21"/>
                <w:szCs w:val="21"/>
              </w:rPr>
              <w:t>（小写）</w:t>
            </w:r>
          </w:p>
        </w:tc>
      </w:tr>
      <w:tr w:rsidR="004F25B0" w:rsidTr="00925132">
        <w:trPr>
          <w:trHeight w:val="1563"/>
        </w:trPr>
        <w:tc>
          <w:tcPr>
            <w:tcW w:w="9080" w:type="dxa"/>
            <w:gridSpan w:val="7"/>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其中包含：</w:t>
            </w:r>
            <w:r>
              <w:rPr>
                <w:rFonts w:ascii="新宋体" w:eastAsia="新宋体"/>
                <w:szCs w:val="21"/>
              </w:rPr>
              <w:t> </w:t>
            </w:r>
          </w:p>
          <w:p w:rsidR="00925132" w:rsidRDefault="00925132" w:rsidP="00925132">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925132" w:rsidRDefault="00925132" w:rsidP="00925132">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4F25B0" w:rsidRDefault="00925132" w:rsidP="00925132">
            <w:pPr>
              <w:adjustRightInd w:val="0"/>
              <w:snapToGrid w:val="0"/>
              <w:spacing w:line="40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925132" w:rsidRPr="00925132" w:rsidRDefault="00925132" w:rsidP="00925132">
            <w:pPr>
              <w:pStyle w:val="a0"/>
              <w:ind w:firstLine="210"/>
            </w:pPr>
          </w:p>
        </w:tc>
      </w:tr>
      <w:tr w:rsidR="004F25B0" w:rsidTr="00925132">
        <w:trPr>
          <w:trHeight w:val="728"/>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投标质量等级</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adjustRightInd w:val="0"/>
              <w:snapToGrid w:val="0"/>
              <w:spacing w:line="400" w:lineRule="exact"/>
              <w:ind w:firstLineChars="200" w:firstLine="420"/>
              <w:rPr>
                <w:rFonts w:ascii="新宋体" w:eastAsia="新宋体"/>
                <w:szCs w:val="21"/>
              </w:rPr>
            </w:pPr>
          </w:p>
        </w:tc>
      </w:tr>
      <w:tr w:rsidR="004F25B0" w:rsidTr="00925132">
        <w:trPr>
          <w:trHeight w:val="682"/>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投标工期</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925132">
            <w:pPr>
              <w:adjustRightInd w:val="0"/>
              <w:snapToGrid w:val="0"/>
              <w:spacing w:line="400" w:lineRule="exact"/>
              <w:ind w:firstLineChars="200" w:firstLine="480"/>
              <w:rPr>
                <w:rFonts w:ascii="新宋体" w:eastAsia="新宋体"/>
                <w:szCs w:val="21"/>
              </w:rPr>
            </w:pPr>
            <w:r>
              <w:rPr>
                <w:rFonts w:hAnsi="宋体" w:cs="宋体" w:hint="eastAsia"/>
                <w:sz w:val="24"/>
              </w:rPr>
              <w:t>日历天</w:t>
            </w:r>
          </w:p>
        </w:tc>
      </w:tr>
      <w:tr w:rsidR="004F25B0" w:rsidTr="00925132">
        <w:trPr>
          <w:trHeight w:val="706"/>
        </w:trPr>
        <w:tc>
          <w:tcPr>
            <w:tcW w:w="3250"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hint="eastAsia"/>
                <w:szCs w:val="21"/>
              </w:rPr>
              <w:t>投标有效期</w:t>
            </w:r>
          </w:p>
        </w:tc>
        <w:tc>
          <w:tcPr>
            <w:tcW w:w="5830" w:type="dxa"/>
            <w:gridSpan w:val="6"/>
            <w:tcBorders>
              <w:top w:val="nil"/>
              <w:left w:val="nil"/>
              <w:bottom w:val="single" w:sz="4" w:space="0" w:color="auto"/>
              <w:right w:val="single" w:sz="4" w:space="0" w:color="auto"/>
            </w:tcBorders>
            <w:tcMar>
              <w:top w:w="0" w:type="dxa"/>
              <w:left w:w="84" w:type="dxa"/>
              <w:bottom w:w="0" w:type="dxa"/>
              <w:right w:w="84" w:type="dxa"/>
            </w:tcMar>
            <w:vAlign w:val="center"/>
          </w:tcPr>
          <w:p w:rsidR="004F25B0" w:rsidRDefault="004F25B0">
            <w:pPr>
              <w:adjustRightInd w:val="0"/>
              <w:snapToGrid w:val="0"/>
              <w:spacing w:line="400" w:lineRule="exact"/>
              <w:ind w:firstLineChars="200" w:firstLine="420"/>
              <w:rPr>
                <w:rFonts w:ascii="新宋体" w:eastAsia="新宋体"/>
                <w:szCs w:val="21"/>
              </w:rPr>
            </w:pPr>
          </w:p>
        </w:tc>
      </w:tr>
      <w:tr w:rsidR="004F25B0" w:rsidTr="00925132">
        <w:trPr>
          <w:trHeight w:val="3423"/>
        </w:trPr>
        <w:tc>
          <w:tcPr>
            <w:tcW w:w="9080" w:type="dxa"/>
            <w:gridSpan w:val="7"/>
            <w:tcBorders>
              <w:top w:val="nil"/>
              <w:left w:val="single" w:sz="4" w:space="0" w:color="auto"/>
              <w:bottom w:val="single" w:sz="4" w:space="0" w:color="auto"/>
              <w:right w:val="single" w:sz="4" w:space="0" w:color="auto"/>
            </w:tcBorders>
            <w:tcMar>
              <w:top w:w="0" w:type="dxa"/>
              <w:left w:w="84" w:type="dxa"/>
              <w:bottom w:w="0" w:type="dxa"/>
              <w:right w:w="84" w:type="dxa"/>
            </w:tcMar>
          </w:tcPr>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r>
              <w:rPr>
                <w:rFonts w:ascii="新宋体" w:eastAsia="新宋体" w:hint="eastAsia"/>
                <w:szCs w:val="21"/>
              </w:rPr>
              <w:t>优惠与服务承诺：</w:t>
            </w: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p w:rsidR="004F25B0" w:rsidRDefault="004F25B0">
            <w:pPr>
              <w:adjustRightInd w:val="0"/>
              <w:snapToGrid w:val="0"/>
              <w:spacing w:line="400" w:lineRule="exact"/>
              <w:ind w:firstLineChars="200" w:firstLine="420"/>
              <w:rPr>
                <w:rFonts w:ascii="新宋体" w:eastAsia="新宋体"/>
                <w:szCs w:val="21"/>
              </w:rPr>
            </w:pP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p w:rsidR="004F25B0" w:rsidRDefault="004F25B0">
            <w:pPr>
              <w:adjustRightInd w:val="0"/>
              <w:snapToGrid w:val="0"/>
              <w:spacing w:line="400" w:lineRule="exact"/>
              <w:ind w:firstLineChars="200" w:firstLine="420"/>
              <w:rPr>
                <w:rFonts w:ascii="新宋体" w:eastAsia="新宋体"/>
                <w:szCs w:val="21"/>
              </w:rPr>
            </w:pPr>
            <w:r>
              <w:rPr>
                <w:rFonts w:ascii="新宋体" w:eastAsia="新宋体"/>
                <w:szCs w:val="21"/>
              </w:rPr>
              <w:t> </w:t>
            </w:r>
          </w:p>
        </w:tc>
      </w:tr>
    </w:tbl>
    <w:p w:rsidR="004F25B0" w:rsidRDefault="004F25B0" w:rsidP="004F25B0">
      <w:pPr>
        <w:adjustRightInd w:val="0"/>
        <w:snapToGrid w:val="0"/>
        <w:spacing w:line="400" w:lineRule="exact"/>
        <w:ind w:firstLineChars="200" w:firstLine="420"/>
        <w:rPr>
          <w:rFonts w:ascii="新宋体" w:eastAsia="新宋体"/>
          <w:szCs w:val="21"/>
        </w:rPr>
      </w:pP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szCs w:val="21"/>
        </w:rPr>
        <w:t>                                         </w:t>
      </w:r>
      <w:r>
        <w:rPr>
          <w:rFonts w:ascii="新宋体" w:eastAsia="新宋体" w:hint="eastAsia"/>
          <w:szCs w:val="21"/>
        </w:rPr>
        <w:t xml:space="preserve"> 投标单位（盖章）：</w:t>
      </w:r>
    </w:p>
    <w:p w:rsidR="004F25B0" w:rsidRDefault="004F25B0" w:rsidP="004F25B0">
      <w:pPr>
        <w:adjustRightInd w:val="0"/>
        <w:snapToGrid w:val="0"/>
        <w:spacing w:line="400" w:lineRule="exact"/>
        <w:ind w:firstLineChars="200" w:firstLine="420"/>
        <w:rPr>
          <w:rFonts w:ascii="新宋体" w:eastAsia="新宋体"/>
          <w:szCs w:val="21"/>
        </w:rPr>
      </w:pPr>
      <w:r>
        <w:rPr>
          <w:rFonts w:ascii="新宋体" w:eastAsia="新宋体"/>
          <w:szCs w:val="21"/>
        </w:rPr>
        <w:t>                               </w:t>
      </w:r>
      <w:r>
        <w:rPr>
          <w:rFonts w:ascii="新宋体" w:eastAsia="新宋体" w:hint="eastAsia"/>
          <w:szCs w:val="21"/>
        </w:rPr>
        <w:t>法定代表人或其委托代理人（签字）：</w:t>
      </w:r>
    </w:p>
    <w:p w:rsidR="004F25B0" w:rsidRDefault="004F25B0" w:rsidP="004F25B0">
      <w:pPr>
        <w:pStyle w:val="a7"/>
        <w:spacing w:line="288" w:lineRule="atLeast"/>
        <w:rPr>
          <w:rFonts w:ascii="黑体" w:eastAsia="黑体" w:hAnsi="新宋体" w:cs="黑体"/>
          <w:sz w:val="28"/>
          <w:szCs w:val="28"/>
        </w:rPr>
      </w:pP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 xml:space="preserve">                                                     日期：</w:t>
      </w: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 xml:space="preserve"> 年</w:t>
      </w: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月</w:t>
      </w:r>
      <w:r>
        <w:rPr>
          <w:rFonts w:ascii="新宋体" w:eastAsia="新宋体" w:hAnsi="Times New Roman" w:cs="Times New Roman"/>
          <w:kern w:val="2"/>
          <w:sz w:val="21"/>
          <w:szCs w:val="21"/>
        </w:rPr>
        <w:t>    </w:t>
      </w:r>
      <w:r>
        <w:rPr>
          <w:rFonts w:ascii="新宋体" w:eastAsia="新宋体" w:hAnsi="Times New Roman" w:cs="Times New Roman" w:hint="eastAsia"/>
          <w:kern w:val="2"/>
          <w:sz w:val="21"/>
          <w:szCs w:val="21"/>
        </w:rPr>
        <w:t>日</w:t>
      </w:r>
    </w:p>
    <w:p w:rsidR="004F25B0" w:rsidRDefault="004F25B0" w:rsidP="00925132">
      <w:pPr>
        <w:autoSpaceDE w:val="0"/>
        <w:autoSpaceDN w:val="0"/>
        <w:adjustRightInd w:val="0"/>
        <w:spacing w:line="420" w:lineRule="exact"/>
        <w:ind w:firstLineChars="600" w:firstLine="1680"/>
        <w:outlineLvl w:val="0"/>
        <w:rPr>
          <w:rFonts w:ascii="宋体" w:hAnsi="宋体" w:cs="仿宋_GB2312"/>
          <w:b/>
          <w:kern w:val="0"/>
          <w:sz w:val="28"/>
          <w:szCs w:val="28"/>
        </w:rPr>
      </w:pPr>
      <w:r>
        <w:rPr>
          <w:rFonts w:ascii="黑体" w:eastAsia="黑体" w:hAnsi="新宋体" w:cs="黑体" w:hint="eastAsia"/>
          <w:kern w:val="0"/>
          <w:sz w:val="28"/>
          <w:szCs w:val="28"/>
        </w:rPr>
        <w:t>二、</w:t>
      </w:r>
      <w:r>
        <w:rPr>
          <w:rFonts w:ascii="宋体" w:hAnsi="宋体" w:cs="仿宋_GB2312" w:hint="eastAsia"/>
          <w:b/>
          <w:kern w:val="0"/>
          <w:sz w:val="28"/>
          <w:szCs w:val="28"/>
        </w:rPr>
        <w:t>法定代表人身份证明或授权委托书</w:t>
      </w: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p>
    <w:p w:rsidR="004F25B0" w:rsidRDefault="004F25B0" w:rsidP="004F25B0">
      <w:pPr>
        <w:autoSpaceDE w:val="0"/>
        <w:autoSpaceDN w:val="0"/>
        <w:adjustRightInd w:val="0"/>
        <w:spacing w:line="420" w:lineRule="exact"/>
        <w:jc w:val="center"/>
        <w:outlineLvl w:val="0"/>
        <w:rPr>
          <w:rFonts w:ascii="黑体" w:eastAsia="黑体" w:hAnsi="新宋体" w:cs="黑体"/>
          <w:kern w:val="0"/>
          <w:sz w:val="28"/>
          <w:szCs w:val="28"/>
        </w:rPr>
      </w:pPr>
      <w:bookmarkStart w:id="413" w:name="_Toc24952"/>
      <w:r>
        <w:rPr>
          <w:rFonts w:ascii="黑体" w:eastAsia="黑体" w:hAnsi="新宋体" w:cs="黑体" w:hint="eastAsia"/>
          <w:kern w:val="0"/>
          <w:sz w:val="28"/>
          <w:szCs w:val="28"/>
        </w:rPr>
        <w:t>（一）法定代表人身份证明</w:t>
      </w:r>
      <w:bookmarkEnd w:id="413"/>
    </w:p>
    <w:p w:rsidR="004F25B0" w:rsidRDefault="004F25B0" w:rsidP="004F25B0">
      <w:pPr>
        <w:autoSpaceDE w:val="0"/>
        <w:autoSpaceDN w:val="0"/>
        <w:adjustRightInd w:val="0"/>
        <w:spacing w:line="420" w:lineRule="exact"/>
        <w:jc w:val="center"/>
        <w:rPr>
          <w:rFonts w:ascii="宋体" w:hAnsi="宋体" w:cs="黑体"/>
          <w:kern w:val="0"/>
          <w:sz w:val="28"/>
          <w:szCs w:val="28"/>
        </w:rPr>
      </w:pP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成立时间：年月日</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姓名：性别：年龄：职务：</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系（投标人名称）的法定代表人。</w:t>
      </w: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p>
    <w:p w:rsidR="004F25B0" w:rsidRDefault="004F25B0" w:rsidP="004F25B0">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4F25B0" w:rsidRDefault="004F25B0" w:rsidP="004F25B0">
      <w:pPr>
        <w:autoSpaceDE w:val="0"/>
        <w:autoSpaceDN w:val="0"/>
        <w:adjustRightInd w:val="0"/>
        <w:spacing w:line="420" w:lineRule="exact"/>
        <w:ind w:firstLineChars="200" w:firstLine="420"/>
        <w:jc w:val="right"/>
        <w:rPr>
          <w:rFonts w:ascii="宋体" w:hAnsi="宋体" w:cs="仿宋_GB2312"/>
          <w:kern w:val="0"/>
          <w:szCs w:val="21"/>
        </w:rPr>
      </w:pPr>
    </w:p>
    <w:p w:rsidR="004F25B0" w:rsidRDefault="004F25B0" w:rsidP="004F25B0">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投标人：（盖单位章）</w:t>
      </w:r>
    </w:p>
    <w:p w:rsidR="004F25B0" w:rsidRDefault="004F25B0" w:rsidP="004F25B0">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年 月日</w:t>
      </w:r>
    </w:p>
    <w:p w:rsidR="004F25B0" w:rsidRDefault="004F25B0" w:rsidP="00925132">
      <w:pPr>
        <w:autoSpaceDE w:val="0"/>
        <w:autoSpaceDN w:val="0"/>
        <w:adjustRightInd w:val="0"/>
        <w:spacing w:line="420" w:lineRule="exact"/>
        <w:outlineLvl w:val="0"/>
        <w:rPr>
          <w:rFonts w:ascii="黑体" w:eastAsia="黑体" w:hAnsi="新宋体" w:cs="黑体"/>
          <w:kern w:val="0"/>
          <w:sz w:val="28"/>
          <w:szCs w:val="28"/>
        </w:rPr>
      </w:pPr>
    </w:p>
    <w:p w:rsidR="00925132" w:rsidRDefault="00925132" w:rsidP="00925132">
      <w:pPr>
        <w:autoSpaceDE w:val="0"/>
        <w:autoSpaceDN w:val="0"/>
        <w:adjustRightInd w:val="0"/>
        <w:spacing w:line="420" w:lineRule="exact"/>
        <w:jc w:val="center"/>
        <w:outlineLvl w:val="1"/>
        <w:rPr>
          <w:rFonts w:hAnsi="宋体" w:cs="宋体"/>
          <w:sz w:val="28"/>
          <w:szCs w:val="28"/>
        </w:rPr>
      </w:pPr>
      <w:bookmarkStart w:id="414" w:name="_Toc271787732"/>
      <w:r>
        <w:rPr>
          <w:rFonts w:hAnsi="宋体" w:cs="宋体" w:hint="eastAsia"/>
          <w:b/>
          <w:bCs/>
          <w:sz w:val="28"/>
          <w:szCs w:val="28"/>
        </w:rPr>
        <w:t>（二）授权委托书</w:t>
      </w:r>
      <w:bookmarkEnd w:id="414"/>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本人        （姓名）系       （投标人名称）的法定代表人，现委托       （姓名）为我方代理人。代理人根据授权，以我方名义签署、澄清、说明、补正、递交、撤回、修改        （项目名称）施工投标文件、签订合同和处理有关事宜，其法律后果由我方承担。</w:t>
      </w:r>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代理人无转委托权。</w:t>
      </w:r>
    </w:p>
    <w:p w:rsidR="00925132" w:rsidRPr="00925132" w:rsidRDefault="00925132" w:rsidP="00925132">
      <w:pPr>
        <w:autoSpaceDE w:val="0"/>
        <w:autoSpaceDN w:val="0"/>
        <w:adjustRightInd w:val="0"/>
        <w:spacing w:line="440" w:lineRule="exact"/>
        <w:ind w:firstLineChars="200" w:firstLine="420"/>
        <w:jc w:val="left"/>
        <w:rPr>
          <w:rFonts w:ascii="宋体" w:hAnsi="宋体" w:cs="仿宋_GB2312"/>
          <w:kern w:val="0"/>
          <w:szCs w:val="21"/>
        </w:rPr>
      </w:pPr>
      <w:r w:rsidRPr="00925132">
        <w:rPr>
          <w:rFonts w:ascii="宋体" w:hAnsi="宋体" w:cs="仿宋_GB2312" w:hint="eastAsia"/>
          <w:kern w:val="0"/>
          <w:szCs w:val="21"/>
        </w:rPr>
        <w:t>附：法定代表人身份证和其委托代理人身份证的扫描件（或图片）</w:t>
      </w:r>
    </w:p>
    <w:p w:rsidR="00925132" w:rsidRDefault="00925132" w:rsidP="00925132">
      <w:pPr>
        <w:autoSpaceDE w:val="0"/>
        <w:autoSpaceDN w:val="0"/>
        <w:adjustRightInd w:val="0"/>
        <w:spacing w:line="440" w:lineRule="exact"/>
        <w:ind w:firstLineChars="1200" w:firstLine="2880"/>
        <w:jc w:val="left"/>
        <w:rPr>
          <w:rFonts w:hAnsi="宋体" w:cs="宋体"/>
          <w:sz w:val="24"/>
        </w:rPr>
      </w:pPr>
      <w:r>
        <w:rPr>
          <w:rFonts w:hAnsi="宋体" w:cs="宋体" w:hint="eastAsia"/>
          <w:sz w:val="24"/>
        </w:rPr>
        <w:t>投标人：（盖单位章）</w:t>
      </w:r>
    </w:p>
    <w:p w:rsidR="00925132" w:rsidRDefault="00925132" w:rsidP="00925132">
      <w:pPr>
        <w:autoSpaceDE w:val="0"/>
        <w:autoSpaceDN w:val="0"/>
        <w:adjustRightInd w:val="0"/>
        <w:spacing w:line="440" w:lineRule="exact"/>
        <w:ind w:leftChars="1200" w:left="2520" w:firstLineChars="100" w:firstLine="240"/>
        <w:jc w:val="left"/>
        <w:rPr>
          <w:rFonts w:hAnsi="宋体" w:cs="宋体"/>
          <w:sz w:val="24"/>
        </w:rPr>
      </w:pPr>
      <w:r>
        <w:rPr>
          <w:rFonts w:hAnsi="宋体" w:cs="宋体" w:hint="eastAsia"/>
          <w:sz w:val="24"/>
        </w:rPr>
        <w:t>法定代表人：（签字）</w:t>
      </w:r>
    </w:p>
    <w:p w:rsidR="00925132" w:rsidRDefault="00925132" w:rsidP="00925132">
      <w:pPr>
        <w:autoSpaceDE w:val="0"/>
        <w:autoSpaceDN w:val="0"/>
        <w:adjustRightInd w:val="0"/>
        <w:spacing w:line="440" w:lineRule="exact"/>
        <w:ind w:leftChars="1200" w:left="2520" w:firstLineChars="100" w:firstLine="240"/>
        <w:jc w:val="left"/>
        <w:rPr>
          <w:rFonts w:hAnsi="宋体" w:cs="宋体"/>
          <w:sz w:val="24"/>
        </w:rPr>
      </w:pPr>
      <w:r>
        <w:rPr>
          <w:rFonts w:hAnsi="宋体" w:cs="宋体" w:hint="eastAsia"/>
          <w:sz w:val="24"/>
        </w:rPr>
        <w:t>身份证号码：</w:t>
      </w:r>
    </w:p>
    <w:p w:rsidR="00925132" w:rsidRDefault="00925132" w:rsidP="00925132">
      <w:pPr>
        <w:autoSpaceDE w:val="0"/>
        <w:autoSpaceDN w:val="0"/>
        <w:adjustRightInd w:val="0"/>
        <w:spacing w:line="440" w:lineRule="exact"/>
        <w:ind w:firstLineChars="1200" w:firstLine="2880"/>
        <w:jc w:val="left"/>
        <w:rPr>
          <w:rFonts w:hAnsi="宋体" w:cs="宋体"/>
          <w:sz w:val="24"/>
        </w:rPr>
      </w:pPr>
      <w:r>
        <w:rPr>
          <w:rFonts w:hAnsi="宋体" w:cs="宋体" w:hint="eastAsia"/>
          <w:sz w:val="24"/>
        </w:rPr>
        <w:t>委托代理人：（签字）</w:t>
      </w:r>
    </w:p>
    <w:p w:rsidR="00925132" w:rsidRDefault="00925132" w:rsidP="00925132">
      <w:pPr>
        <w:autoSpaceDE w:val="0"/>
        <w:autoSpaceDN w:val="0"/>
        <w:adjustRightInd w:val="0"/>
        <w:spacing w:line="440" w:lineRule="exact"/>
        <w:ind w:firstLineChars="1200" w:firstLine="2880"/>
        <w:jc w:val="left"/>
        <w:rPr>
          <w:rFonts w:hAnsi="宋体" w:cs="宋体"/>
          <w:sz w:val="24"/>
        </w:rPr>
      </w:pPr>
      <w:r>
        <w:rPr>
          <w:rFonts w:hAnsi="宋体" w:cs="宋体" w:hint="eastAsia"/>
          <w:sz w:val="24"/>
        </w:rPr>
        <w:t>身份证号码：</w:t>
      </w:r>
    </w:p>
    <w:p w:rsidR="00925132" w:rsidRDefault="00925132" w:rsidP="00925132">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年月日</w:t>
      </w:r>
    </w:p>
    <w:p w:rsidR="004F25B0" w:rsidRDefault="004F25B0" w:rsidP="004F25B0">
      <w:pPr>
        <w:autoSpaceDE w:val="0"/>
        <w:autoSpaceDN w:val="0"/>
        <w:adjustRightInd w:val="0"/>
        <w:spacing w:line="360" w:lineRule="auto"/>
        <w:ind w:right="215"/>
        <w:jc w:val="center"/>
        <w:rPr>
          <w:rFonts w:ascii="宋体" w:hAnsi="宋体"/>
          <w:b/>
          <w:kern w:val="0"/>
          <w:sz w:val="32"/>
        </w:rPr>
      </w:pPr>
      <w:r>
        <w:rPr>
          <w:rFonts w:ascii="宋体" w:hAnsi="宋体" w:hint="eastAsia"/>
          <w:b/>
          <w:kern w:val="0"/>
          <w:sz w:val="32"/>
        </w:rPr>
        <w:t>三、投标保证金</w:t>
      </w:r>
    </w:p>
    <w:p w:rsidR="004F25B0" w:rsidRDefault="004F25B0" w:rsidP="004F25B0">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w:t>
      </w:r>
    </w:p>
    <w:p w:rsidR="004F25B0" w:rsidRDefault="004F25B0" w:rsidP="004F25B0">
      <w:pPr>
        <w:spacing w:line="400" w:lineRule="exact"/>
        <w:rPr>
          <w:rFonts w:ascii="宋体" w:hAnsi="宋体" w:cs="仿宋_GB2312"/>
          <w:kern w:val="0"/>
          <w:szCs w:val="21"/>
        </w:rPr>
      </w:pPr>
      <w:r>
        <w:rPr>
          <w:rFonts w:ascii="宋体" w:hAnsi="宋体" w:cs="仿宋_GB2312" w:hint="eastAsia"/>
          <w:kern w:val="0"/>
          <w:szCs w:val="21"/>
        </w:rPr>
        <w:t>附投标保证金有效证明资料：</w:t>
      </w:r>
    </w:p>
    <w:p w:rsidR="004F25B0" w:rsidRDefault="004F25B0" w:rsidP="004F25B0">
      <w:pPr>
        <w:spacing w:line="400" w:lineRule="exact"/>
        <w:rPr>
          <w:rFonts w:ascii="宋体" w:hAnsi="宋体"/>
          <w:szCs w:val="21"/>
        </w:rPr>
      </w:pPr>
      <w:r>
        <w:rPr>
          <w:rFonts w:ascii="宋体" w:hAnsi="宋体" w:hint="eastAsia"/>
          <w:szCs w:val="21"/>
        </w:rPr>
        <w:t>在投标文件中附投标保证金缴纳证明复印件，并加盖公章。（缴纳证明原件开标时备查）</w:t>
      </w:r>
    </w:p>
    <w:p w:rsidR="004F25B0" w:rsidRDefault="004F25B0" w:rsidP="004F25B0">
      <w:pPr>
        <w:autoSpaceDE w:val="0"/>
        <w:autoSpaceDN w:val="0"/>
        <w:adjustRightInd w:val="0"/>
        <w:spacing w:line="420" w:lineRule="exact"/>
        <w:jc w:val="left"/>
        <w:rPr>
          <w:rFonts w:ascii="宋体" w:hAnsi="宋体" w:cs="仿宋_GB2312"/>
          <w:kern w:val="0"/>
          <w:szCs w:val="21"/>
        </w:rPr>
      </w:pPr>
    </w:p>
    <w:p w:rsidR="004F25B0" w:rsidRDefault="004F25B0" w:rsidP="004F25B0">
      <w:pPr>
        <w:autoSpaceDE w:val="0"/>
        <w:autoSpaceDN w:val="0"/>
        <w:adjustRightInd w:val="0"/>
        <w:jc w:val="center"/>
        <w:outlineLvl w:val="0"/>
        <w:rPr>
          <w:rFonts w:ascii="黑体" w:eastAsia="黑体" w:hAnsi="宋体" w:cs="黑体"/>
          <w:kern w:val="0"/>
          <w:sz w:val="32"/>
          <w:szCs w:val="32"/>
        </w:rPr>
      </w:pPr>
    </w:p>
    <w:p w:rsidR="004F25B0" w:rsidRDefault="004F25B0" w:rsidP="004F25B0">
      <w:pPr>
        <w:autoSpaceDE w:val="0"/>
        <w:autoSpaceDN w:val="0"/>
        <w:adjustRightInd w:val="0"/>
        <w:jc w:val="center"/>
        <w:outlineLvl w:val="0"/>
        <w:rPr>
          <w:rFonts w:ascii="黑体" w:eastAsia="黑体" w:hAnsi="宋体" w:cs="黑体"/>
          <w:kern w:val="0"/>
          <w:sz w:val="32"/>
          <w:szCs w:val="32"/>
        </w:rPr>
      </w:pPr>
    </w:p>
    <w:p w:rsidR="004F25B0" w:rsidRDefault="004F25B0" w:rsidP="004F25B0">
      <w:pPr>
        <w:autoSpaceDE w:val="0"/>
        <w:autoSpaceDN w:val="0"/>
        <w:adjustRightInd w:val="0"/>
        <w:jc w:val="center"/>
        <w:outlineLvl w:val="0"/>
        <w:rPr>
          <w:rFonts w:ascii="黑体" w:eastAsia="黑体" w:hAnsi="宋体" w:cs="黑体"/>
          <w:kern w:val="0"/>
          <w:sz w:val="32"/>
          <w:szCs w:val="32"/>
        </w:rPr>
      </w:pPr>
    </w:p>
    <w:p w:rsidR="004F25B0" w:rsidRDefault="004F25B0" w:rsidP="004F25B0">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t>四、项目管理机构配备情况</w:t>
      </w:r>
    </w:p>
    <w:p w:rsidR="004F25B0" w:rsidRDefault="004F25B0" w:rsidP="00940378">
      <w:pPr>
        <w:spacing w:afterLines="100" w:line="420" w:lineRule="exact"/>
        <w:rPr>
          <w:rFonts w:ascii="黑体" w:eastAsia="黑体" w:hAnsi="宋体"/>
          <w:sz w:val="24"/>
        </w:rPr>
      </w:pPr>
      <w:r>
        <w:rPr>
          <w:rFonts w:ascii="黑体" w:eastAsia="黑体" w:hAnsi="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4F25B0" w:rsidTr="004F25B0">
        <w:trPr>
          <w:trHeight w:val="504"/>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职务</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姓名</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职称</w:t>
            </w:r>
          </w:p>
        </w:tc>
        <w:tc>
          <w:tcPr>
            <w:tcW w:w="5200"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备注</w:t>
            </w:r>
          </w:p>
        </w:tc>
      </w:tr>
      <w:tr w:rsidR="004F25B0" w:rsidTr="004F25B0">
        <w:trPr>
          <w:trHeight w:val="504"/>
        </w:trPr>
        <w:tc>
          <w:tcPr>
            <w:tcW w:w="781"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证书</w:t>
            </w:r>
          </w:p>
          <w:p w:rsidR="004F25B0" w:rsidRDefault="004F25B0">
            <w:pPr>
              <w:spacing w:line="0" w:lineRule="atLeast"/>
              <w:jc w:val="center"/>
              <w:rPr>
                <w:rFonts w:ascii="宋体" w:hAnsi="宋体"/>
                <w:szCs w:val="21"/>
              </w:rPr>
            </w:pPr>
            <w:r>
              <w:rPr>
                <w:rFonts w:ascii="宋体" w:hAnsi="宋体" w:hint="eastAsia"/>
                <w:szCs w:val="21"/>
              </w:rPr>
              <w:t>名称</w:t>
            </w:r>
          </w:p>
        </w:tc>
        <w:tc>
          <w:tcPr>
            <w:tcW w:w="8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级别</w:t>
            </w:r>
          </w:p>
        </w:tc>
        <w:tc>
          <w:tcPr>
            <w:tcW w:w="868"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证号</w:t>
            </w:r>
          </w:p>
        </w:tc>
        <w:tc>
          <w:tcPr>
            <w:tcW w:w="936"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专业</w:t>
            </w:r>
          </w:p>
        </w:tc>
        <w:tc>
          <w:tcPr>
            <w:tcW w:w="1298"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养老保险</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98"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bl>
    <w:p w:rsidR="004F25B0" w:rsidRDefault="004F25B0" w:rsidP="004F25B0">
      <w:pPr>
        <w:spacing w:line="420" w:lineRule="exact"/>
        <w:rPr>
          <w:rFonts w:ascii="宋体" w:hAnsi="宋体"/>
          <w:szCs w:val="21"/>
        </w:rPr>
      </w:pPr>
    </w:p>
    <w:p w:rsidR="004F25B0" w:rsidRDefault="004F25B0" w:rsidP="004F25B0">
      <w:pPr>
        <w:tabs>
          <w:tab w:val="center" w:pos="4739"/>
        </w:tabs>
        <w:rPr>
          <w:rFonts w:ascii="黑体" w:eastAsia="黑体" w:hAnsi="宋体"/>
          <w:sz w:val="24"/>
        </w:rPr>
      </w:pPr>
      <w:r>
        <w:rPr>
          <w:rFonts w:ascii="宋体" w:hAnsi="宋体" w:hint="eastAsia"/>
          <w:szCs w:val="21"/>
        </w:rPr>
        <w:br w:type="page"/>
      </w:r>
      <w:r>
        <w:rPr>
          <w:rFonts w:ascii="黑体" w:eastAsia="黑体" w:hAnsi="宋体" w:hint="eastAsia"/>
          <w:sz w:val="24"/>
        </w:rPr>
        <w:t>（二）主要人员简历表</w:t>
      </w:r>
    </w:p>
    <w:p w:rsidR="004F25B0" w:rsidRDefault="004F25B0" w:rsidP="004F25B0">
      <w:pPr>
        <w:spacing w:line="420" w:lineRule="exact"/>
        <w:rPr>
          <w:rFonts w:ascii="黑体" w:eastAsia="黑体" w:hAnsi="宋体"/>
          <w:sz w:val="24"/>
        </w:rPr>
      </w:pPr>
      <w:r>
        <w:rPr>
          <w:rFonts w:ascii="黑体" w:eastAsia="黑体" w:hAnsi="宋体" w:hint="eastAsia"/>
          <w:sz w:val="24"/>
        </w:rPr>
        <w:t>附1：项目</w:t>
      </w:r>
      <w:r w:rsidR="00BE2F67">
        <w:rPr>
          <w:rFonts w:ascii="黑体" w:eastAsia="黑体" w:hAnsi="宋体" w:hint="eastAsia"/>
          <w:sz w:val="24"/>
        </w:rPr>
        <w:t>负责人</w:t>
      </w:r>
      <w:r>
        <w:rPr>
          <w:rFonts w:ascii="黑体" w:eastAsia="黑体" w:hAnsi="宋体" w:hint="eastAsia"/>
          <w:sz w:val="24"/>
        </w:rPr>
        <w:t>简历表</w:t>
      </w:r>
    </w:p>
    <w:p w:rsidR="004F25B0" w:rsidRDefault="004F3B93" w:rsidP="004F25B0">
      <w:pPr>
        <w:spacing w:line="420" w:lineRule="exact"/>
        <w:rPr>
          <w:rFonts w:ascii="宋体" w:hAnsi="宋体"/>
          <w:szCs w:val="21"/>
        </w:rPr>
      </w:pPr>
      <w:r>
        <w:rPr>
          <w:rFonts w:ascii="宋体" w:hAnsi="宋体" w:hint="eastAsia"/>
          <w:szCs w:val="21"/>
        </w:rPr>
        <w:t>项目负责人</w:t>
      </w:r>
      <w:r w:rsidR="004F25B0">
        <w:rPr>
          <w:rFonts w:ascii="宋体" w:hAnsi="宋体" w:hint="eastAsia"/>
          <w:szCs w:val="21"/>
        </w:rPr>
        <w:t>应附建造师执业</w:t>
      </w:r>
      <w:r w:rsidR="00BE2F67">
        <w:rPr>
          <w:rFonts w:ascii="宋体" w:hAnsi="宋体" w:hint="eastAsia"/>
          <w:szCs w:val="21"/>
        </w:rPr>
        <w:t>资格证书、</w:t>
      </w:r>
      <w:r w:rsidR="004F25B0">
        <w:rPr>
          <w:rFonts w:ascii="宋体" w:hAnsi="宋体" w:hint="eastAsia"/>
          <w:szCs w:val="21"/>
        </w:rPr>
        <w:t>注册</w:t>
      </w:r>
      <w:r w:rsidR="00BE2F67">
        <w:rPr>
          <w:rFonts w:ascii="宋体" w:hAnsi="宋体" w:hint="eastAsia"/>
          <w:szCs w:val="21"/>
        </w:rPr>
        <w:t>证书</w:t>
      </w:r>
      <w:r w:rsidR="004F25B0">
        <w:rPr>
          <w:rFonts w:ascii="宋体" w:hAnsi="宋体" w:hint="eastAsia"/>
          <w:szCs w:val="21"/>
        </w:rPr>
        <w:t>、安全生产考核合格证书、身份证、职称证、养老保险复印件，如有管理过的项目业绩须附施工合同和竣工验收备案表（或施工合同和中标通知书件）复印件。类似项目限于以项目</w:t>
      </w:r>
      <w:r w:rsidR="00BE2F67">
        <w:rPr>
          <w:rFonts w:ascii="宋体" w:hAnsi="宋体" w:hint="eastAsia"/>
          <w:szCs w:val="21"/>
        </w:rPr>
        <w:t>负责人</w:t>
      </w:r>
      <w:r w:rsidR="004F25B0">
        <w:rPr>
          <w:rFonts w:ascii="宋体" w:hAnsi="宋体" w:hint="eastAsia"/>
          <w:szCs w:val="21"/>
        </w:rPr>
        <w:t>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姓  名</w:t>
            </w: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年  龄</w:t>
            </w:r>
          </w:p>
        </w:tc>
        <w:tc>
          <w:tcPr>
            <w:tcW w:w="1176"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学历</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  称</w:t>
            </w: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职  务</w:t>
            </w:r>
          </w:p>
        </w:tc>
        <w:tc>
          <w:tcPr>
            <w:tcW w:w="1176" w:type="dxa"/>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拟在本工程任职</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3B93">
            <w:pPr>
              <w:spacing w:line="0" w:lineRule="atLeast"/>
              <w:jc w:val="center"/>
              <w:rPr>
                <w:rFonts w:ascii="宋体" w:hAnsi="宋体"/>
                <w:szCs w:val="21"/>
              </w:rPr>
            </w:pPr>
            <w:r>
              <w:rPr>
                <w:rFonts w:ascii="宋体" w:hAnsi="宋体" w:hint="eastAsia"/>
                <w:szCs w:val="21"/>
              </w:rPr>
              <w:t>项目负责人</w:t>
            </w:r>
          </w:p>
        </w:tc>
      </w:tr>
      <w:tr w:rsidR="004F25B0" w:rsidTr="004F25B0">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注册建造师执业资格等级</w:t>
            </w:r>
          </w:p>
        </w:tc>
        <w:tc>
          <w:tcPr>
            <w:tcW w:w="1176"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 xml:space="preserve">      级</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建造师专业</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安全生产考核合格证书</w:t>
            </w:r>
          </w:p>
        </w:tc>
        <w:tc>
          <w:tcPr>
            <w:tcW w:w="4761" w:type="dxa"/>
            <w:gridSpan w:val="5"/>
            <w:tcBorders>
              <w:top w:val="single" w:sz="4" w:space="0" w:color="auto"/>
              <w:left w:val="single" w:sz="4" w:space="0" w:color="auto"/>
              <w:bottom w:val="single" w:sz="4" w:space="0" w:color="auto"/>
              <w:right w:val="single" w:sz="4" w:space="0" w:color="auto"/>
            </w:tcBorders>
            <w:vAlign w:val="center"/>
          </w:tcPr>
          <w:p w:rsidR="004F25B0" w:rsidRDefault="004F25B0">
            <w:pPr>
              <w:spacing w:line="0" w:lineRule="atLeast"/>
              <w:jc w:val="center"/>
              <w:rPr>
                <w:rFonts w:ascii="宋体" w:hAnsi="宋体"/>
                <w:szCs w:val="21"/>
              </w:rPr>
            </w:pPr>
          </w:p>
        </w:tc>
      </w:tr>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毕业学校</w:t>
            </w:r>
          </w:p>
        </w:tc>
        <w:tc>
          <w:tcPr>
            <w:tcW w:w="7150" w:type="dxa"/>
            <w:gridSpan w:val="7"/>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ind w:firstLineChars="400" w:firstLine="840"/>
              <w:rPr>
                <w:rFonts w:ascii="宋体" w:hAnsi="宋体"/>
                <w:szCs w:val="21"/>
              </w:rPr>
            </w:pPr>
            <w:r>
              <w:rPr>
                <w:rFonts w:ascii="宋体" w:hAnsi="宋体" w:hint="eastAsia"/>
                <w:szCs w:val="21"/>
              </w:rPr>
              <w:t>年毕业于                  学校            专业</w:t>
            </w:r>
          </w:p>
        </w:tc>
      </w:tr>
      <w:tr w:rsidR="004F25B0" w:rsidTr="004F25B0">
        <w:trPr>
          <w:trHeight w:val="407"/>
        </w:trPr>
        <w:tc>
          <w:tcPr>
            <w:tcW w:w="8353" w:type="dxa"/>
            <w:gridSpan w:val="8"/>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主要工作经历</w:t>
            </w:r>
          </w:p>
        </w:tc>
      </w:tr>
      <w:tr w:rsidR="004F25B0" w:rsidTr="004F25B0">
        <w:trPr>
          <w:trHeight w:val="407"/>
        </w:trPr>
        <w:tc>
          <w:tcPr>
            <w:tcW w:w="1203"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时  间</w:t>
            </w:r>
          </w:p>
        </w:tc>
        <w:tc>
          <w:tcPr>
            <w:tcW w:w="3794" w:type="dxa"/>
            <w:gridSpan w:val="4"/>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参加过的类似项目名称</w:t>
            </w:r>
          </w:p>
        </w:tc>
        <w:tc>
          <w:tcPr>
            <w:tcW w:w="1601"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工程概况说明</w:t>
            </w:r>
          </w:p>
        </w:tc>
        <w:tc>
          <w:tcPr>
            <w:tcW w:w="175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spacing w:line="0" w:lineRule="atLeast"/>
              <w:jc w:val="center"/>
              <w:rPr>
                <w:rFonts w:ascii="宋体" w:hAnsi="宋体"/>
                <w:szCs w:val="21"/>
              </w:rPr>
            </w:pPr>
            <w:r>
              <w:rPr>
                <w:rFonts w:ascii="宋体" w:hAnsi="宋体" w:hint="eastAsia"/>
                <w:szCs w:val="21"/>
              </w:rPr>
              <w:t>发包人及联系电话</w:t>
            </w:r>
          </w:p>
        </w:tc>
      </w:tr>
      <w:tr w:rsidR="004F25B0" w:rsidTr="004F25B0">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r w:rsidR="004F25B0" w:rsidTr="004F25B0">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p>
        </w:tc>
      </w:tr>
    </w:tbl>
    <w:p w:rsidR="004F25B0" w:rsidRDefault="004F25B0" w:rsidP="004F25B0">
      <w:pPr>
        <w:spacing w:line="420" w:lineRule="exact"/>
        <w:rPr>
          <w:rFonts w:ascii="黑体" w:eastAsia="黑体" w:hAnsi="宋体"/>
          <w:sz w:val="24"/>
        </w:rPr>
      </w:pPr>
      <w:r>
        <w:rPr>
          <w:rFonts w:ascii="黑体" w:eastAsia="黑体" w:hAnsi="宋体" w:hint="eastAsia"/>
          <w:sz w:val="24"/>
        </w:rPr>
        <w:t>附2：主要项目管理人员简历表</w:t>
      </w:r>
    </w:p>
    <w:p w:rsidR="004F25B0" w:rsidRDefault="004F25B0" w:rsidP="004F25B0">
      <w:pPr>
        <w:spacing w:line="420" w:lineRule="exact"/>
        <w:ind w:firstLineChars="200" w:firstLine="420"/>
        <w:rPr>
          <w:rFonts w:ascii="宋体" w:hAnsi="宋体"/>
          <w:szCs w:val="21"/>
        </w:rPr>
      </w:pPr>
      <w:r>
        <w:rPr>
          <w:rFonts w:ascii="宋体" w:hAnsi="宋体" w:hint="eastAsia"/>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4F25B0" w:rsidTr="004F25B0">
        <w:trPr>
          <w:trHeight w:val="487"/>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岗位名</w:t>
            </w:r>
          </w:p>
        </w:tc>
        <w:tc>
          <w:tcPr>
            <w:tcW w:w="5952" w:type="dxa"/>
            <w:gridSpan w:val="3"/>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09"/>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姓    名</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年    龄</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32"/>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性    别</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毕业学校</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09"/>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学历和专业</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毕业时间</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09"/>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拥有的执业资格</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专业职称</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418"/>
        </w:trPr>
        <w:tc>
          <w:tcPr>
            <w:tcW w:w="2464"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执业资格证书编号</w:t>
            </w:r>
          </w:p>
        </w:tc>
        <w:tc>
          <w:tcPr>
            <w:tcW w:w="2022"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c>
          <w:tcPr>
            <w:tcW w:w="1760" w:type="dxa"/>
            <w:tcBorders>
              <w:top w:val="single" w:sz="4" w:space="0" w:color="auto"/>
              <w:left w:val="single" w:sz="4" w:space="0" w:color="auto"/>
              <w:bottom w:val="single" w:sz="4" w:space="0" w:color="auto"/>
              <w:right w:val="single" w:sz="4" w:space="0" w:color="auto"/>
            </w:tcBorders>
            <w:hideMark/>
          </w:tcPr>
          <w:p w:rsidR="004F25B0" w:rsidRDefault="004F25B0">
            <w:pPr>
              <w:jc w:val="center"/>
              <w:rPr>
                <w:rFonts w:ascii="宋体" w:hAnsi="宋体"/>
                <w:szCs w:val="21"/>
              </w:rPr>
            </w:pPr>
            <w:r>
              <w:rPr>
                <w:rFonts w:ascii="宋体" w:hAnsi="宋体" w:hint="eastAsia"/>
                <w:szCs w:val="21"/>
              </w:rPr>
              <w:t>工作年限</w:t>
            </w:r>
          </w:p>
        </w:tc>
        <w:tc>
          <w:tcPr>
            <w:tcW w:w="2170" w:type="dxa"/>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r w:rsidR="004F25B0" w:rsidTr="004F25B0">
        <w:trPr>
          <w:trHeight w:val="3013"/>
        </w:trPr>
        <w:tc>
          <w:tcPr>
            <w:tcW w:w="246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ascii="宋体" w:hAnsi="宋体"/>
                <w:szCs w:val="21"/>
              </w:rPr>
            </w:pPr>
            <w:r>
              <w:rPr>
                <w:rFonts w:ascii="宋体" w:hAnsi="宋体" w:hint="eastAsia"/>
                <w:szCs w:val="21"/>
              </w:rPr>
              <w:t>主要</w:t>
            </w:r>
          </w:p>
          <w:p w:rsidR="004F25B0" w:rsidRDefault="004F25B0">
            <w:pPr>
              <w:jc w:val="center"/>
              <w:rPr>
                <w:rFonts w:ascii="宋体" w:hAnsi="宋体"/>
                <w:szCs w:val="21"/>
              </w:rPr>
            </w:pPr>
            <w:r>
              <w:rPr>
                <w:rFonts w:ascii="宋体" w:hAnsi="宋体" w:hint="eastAsia"/>
                <w:szCs w:val="21"/>
              </w:rPr>
              <w:t>工作</w:t>
            </w:r>
          </w:p>
          <w:p w:rsidR="004F25B0" w:rsidRDefault="004F25B0">
            <w:pPr>
              <w:jc w:val="center"/>
              <w:rPr>
                <w:rFonts w:ascii="宋体" w:hAnsi="宋体"/>
                <w:szCs w:val="21"/>
              </w:rPr>
            </w:pPr>
            <w:r>
              <w:rPr>
                <w:rFonts w:ascii="宋体" w:hAnsi="宋体" w:hint="eastAsia"/>
                <w:szCs w:val="21"/>
              </w:rPr>
              <w:t>业绩</w:t>
            </w:r>
          </w:p>
          <w:p w:rsidR="004F25B0" w:rsidRDefault="004F25B0">
            <w:pPr>
              <w:jc w:val="center"/>
              <w:rPr>
                <w:rFonts w:ascii="宋体" w:hAnsi="宋体"/>
                <w:szCs w:val="21"/>
              </w:rPr>
            </w:pPr>
            <w:r>
              <w:rPr>
                <w:rFonts w:ascii="宋体" w:hAnsi="宋体" w:hint="eastAsia"/>
                <w:szCs w:val="21"/>
              </w:rPr>
              <w:t>及担</w:t>
            </w:r>
          </w:p>
          <w:p w:rsidR="004F25B0" w:rsidRDefault="004F25B0">
            <w:pPr>
              <w:jc w:val="center"/>
              <w:rPr>
                <w:rFonts w:ascii="宋体" w:hAnsi="宋体"/>
                <w:szCs w:val="21"/>
              </w:rPr>
            </w:pPr>
            <w:r>
              <w:rPr>
                <w:rFonts w:ascii="宋体" w:hAnsi="宋体" w:hint="eastAsia"/>
                <w:szCs w:val="21"/>
              </w:rPr>
              <w:t>任的</w:t>
            </w:r>
          </w:p>
          <w:p w:rsidR="004F25B0" w:rsidRDefault="004F25B0">
            <w:pPr>
              <w:jc w:val="center"/>
              <w:rPr>
                <w:rFonts w:ascii="宋体" w:hAnsi="宋体"/>
                <w:szCs w:val="21"/>
              </w:rPr>
            </w:pPr>
            <w:r>
              <w:rPr>
                <w:rFonts w:ascii="宋体" w:hAnsi="宋体" w:hint="eastAsia"/>
                <w:szCs w:val="21"/>
              </w:rPr>
              <w:t>主要</w:t>
            </w:r>
          </w:p>
          <w:p w:rsidR="004F25B0" w:rsidRDefault="004F25B0">
            <w:pPr>
              <w:jc w:val="center"/>
              <w:rPr>
                <w:rFonts w:ascii="宋体" w:hAnsi="宋体"/>
                <w:szCs w:val="21"/>
              </w:rPr>
            </w:pPr>
            <w:r>
              <w:rPr>
                <w:rFonts w:ascii="宋体" w:hAnsi="宋体" w:hint="eastAsia"/>
                <w:szCs w:val="21"/>
              </w:rPr>
              <w:t>工作</w:t>
            </w:r>
          </w:p>
          <w:p w:rsidR="004F25B0" w:rsidRDefault="004F25B0">
            <w:pPr>
              <w:jc w:val="center"/>
              <w:rPr>
                <w:rFonts w:ascii="宋体" w:hAnsi="宋体"/>
                <w:szCs w:val="21"/>
              </w:rPr>
            </w:pPr>
          </w:p>
        </w:tc>
        <w:tc>
          <w:tcPr>
            <w:tcW w:w="5952" w:type="dxa"/>
            <w:gridSpan w:val="3"/>
            <w:tcBorders>
              <w:top w:val="single" w:sz="4" w:space="0" w:color="auto"/>
              <w:left w:val="single" w:sz="4" w:space="0" w:color="auto"/>
              <w:bottom w:val="single" w:sz="4" w:space="0" w:color="auto"/>
              <w:right w:val="single" w:sz="4" w:space="0" w:color="auto"/>
            </w:tcBorders>
          </w:tcPr>
          <w:p w:rsidR="004F25B0" w:rsidRDefault="004F25B0">
            <w:pPr>
              <w:rPr>
                <w:rFonts w:ascii="宋体" w:hAnsi="宋体"/>
                <w:szCs w:val="21"/>
              </w:rPr>
            </w:pPr>
          </w:p>
        </w:tc>
      </w:tr>
    </w:tbl>
    <w:p w:rsidR="004F25B0" w:rsidRDefault="004F25B0" w:rsidP="004F25B0">
      <w:pPr>
        <w:tabs>
          <w:tab w:val="center" w:pos="4739"/>
        </w:tabs>
        <w:rPr>
          <w:rFonts w:ascii="宋体" w:hAnsi="宋体"/>
          <w:bCs/>
          <w:szCs w:val="21"/>
        </w:rPr>
      </w:pPr>
    </w:p>
    <w:p w:rsidR="004F25B0" w:rsidRDefault="004F25B0" w:rsidP="004F25B0">
      <w:pPr>
        <w:tabs>
          <w:tab w:val="center" w:pos="4739"/>
        </w:tabs>
        <w:rPr>
          <w:rFonts w:ascii="宋体" w:hAnsi="宋体"/>
          <w:bCs/>
          <w:szCs w:val="21"/>
        </w:rPr>
      </w:pPr>
    </w:p>
    <w:p w:rsidR="004F25B0" w:rsidRDefault="004F25B0" w:rsidP="004F25B0">
      <w:pPr>
        <w:tabs>
          <w:tab w:val="center" w:pos="4739"/>
        </w:tabs>
        <w:rPr>
          <w:rFonts w:ascii="宋体" w:hAnsi="宋体"/>
          <w:bCs/>
          <w:szCs w:val="21"/>
        </w:rPr>
      </w:pPr>
    </w:p>
    <w:p w:rsidR="004F25B0" w:rsidRDefault="004F25B0" w:rsidP="004F25B0">
      <w:pPr>
        <w:autoSpaceDE w:val="0"/>
        <w:autoSpaceDN w:val="0"/>
        <w:adjustRightInd w:val="0"/>
        <w:spacing w:line="360" w:lineRule="auto"/>
        <w:ind w:right="215" w:firstLine="420"/>
        <w:jc w:val="center"/>
        <w:rPr>
          <w:sz w:val="24"/>
        </w:rPr>
      </w:pPr>
      <w:r>
        <w:rPr>
          <w:rFonts w:hint="eastAsia"/>
          <w:b/>
          <w:sz w:val="32"/>
        </w:rPr>
        <w:t>五、</w:t>
      </w:r>
      <w:r>
        <w:rPr>
          <w:rFonts w:hint="eastAsia"/>
          <w:b/>
          <w:sz w:val="32"/>
          <w:szCs w:val="32"/>
        </w:rPr>
        <w:t>投标单位基本情况表</w:t>
      </w:r>
    </w:p>
    <w:tbl>
      <w:tblPr>
        <w:tblpPr w:leftFromText="180" w:rightFromText="180" w:vertAnchor="text" w:horzAnchor="page" w:tblpX="1462" w:tblpY="6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left="36" w:right="215" w:hangingChars="17" w:hanging="36"/>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联系方式</w:t>
            </w: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146"/>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法定代表人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技术负责人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55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gridSpan w:val="7"/>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员工总人数：</w:t>
            </w: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pacing w:val="-20"/>
                <w:szCs w:val="21"/>
              </w:rPr>
            </w:pPr>
            <w:r>
              <w:rPr>
                <w:rFonts w:hint="eastAsia"/>
                <w:spacing w:val="-20"/>
                <w:szCs w:val="21"/>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建造师</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57"/>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72"/>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457"/>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4F25B0" w:rsidRDefault="004F25B0">
            <w:pPr>
              <w:widowControl/>
              <w:jc w:val="left"/>
              <w:rPr>
                <w:szCs w:val="21"/>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tc>
      </w:tr>
      <w:tr w:rsidR="004F25B0" w:rsidTr="004F25B0">
        <w:trPr>
          <w:trHeight w:val="3321"/>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rPr>
                <w:szCs w:val="21"/>
              </w:rPr>
            </w:pPr>
          </w:p>
        </w:tc>
      </w:tr>
      <w:tr w:rsidR="004F25B0" w:rsidTr="004F25B0">
        <w:trPr>
          <w:trHeight w:val="944"/>
        </w:trPr>
        <w:tc>
          <w:tcPr>
            <w:tcW w:w="1709" w:type="dxa"/>
            <w:tcBorders>
              <w:top w:val="single" w:sz="4" w:space="0" w:color="auto"/>
              <w:left w:val="single" w:sz="4" w:space="0" w:color="auto"/>
              <w:bottom w:val="single" w:sz="4" w:space="0" w:color="auto"/>
              <w:right w:val="single" w:sz="4" w:space="0" w:color="auto"/>
            </w:tcBorders>
            <w:vAlign w:val="center"/>
            <w:hideMark/>
          </w:tcPr>
          <w:p w:rsidR="004F25B0" w:rsidRDefault="004F25B0">
            <w:pPr>
              <w:autoSpaceDE w:val="0"/>
              <w:autoSpaceDN w:val="0"/>
              <w:adjustRightInd w:val="0"/>
              <w:spacing w:line="360" w:lineRule="auto"/>
              <w:ind w:right="215"/>
              <w:jc w:val="center"/>
              <w:rPr>
                <w:szCs w:val="21"/>
              </w:rPr>
            </w:pPr>
            <w:r>
              <w:rPr>
                <w:rFonts w:hint="eastAsia"/>
                <w:szCs w:val="21"/>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4F25B0" w:rsidRDefault="004F25B0">
            <w:pPr>
              <w:autoSpaceDE w:val="0"/>
              <w:autoSpaceDN w:val="0"/>
              <w:adjustRightInd w:val="0"/>
              <w:spacing w:line="360" w:lineRule="auto"/>
              <w:ind w:right="215"/>
              <w:jc w:val="center"/>
              <w:rPr>
                <w:szCs w:val="21"/>
              </w:rPr>
            </w:pPr>
          </w:p>
          <w:p w:rsidR="004F25B0" w:rsidRDefault="004F25B0">
            <w:pPr>
              <w:autoSpaceDE w:val="0"/>
              <w:autoSpaceDN w:val="0"/>
              <w:adjustRightInd w:val="0"/>
              <w:spacing w:line="360" w:lineRule="auto"/>
              <w:ind w:right="215"/>
              <w:jc w:val="center"/>
              <w:rPr>
                <w:szCs w:val="21"/>
              </w:rPr>
            </w:pPr>
          </w:p>
        </w:tc>
      </w:tr>
    </w:tbl>
    <w:p w:rsidR="004F25B0" w:rsidRDefault="004F25B0" w:rsidP="004F25B0">
      <w:pPr>
        <w:autoSpaceDE w:val="0"/>
        <w:autoSpaceDN w:val="0"/>
        <w:adjustRightInd w:val="0"/>
        <w:outlineLvl w:val="0"/>
        <w:rPr>
          <w:rFonts w:ascii="宋体" w:hAnsi="宋体"/>
          <w:szCs w:val="21"/>
        </w:rPr>
      </w:pPr>
    </w:p>
    <w:p w:rsidR="004F25B0" w:rsidRDefault="004F25B0" w:rsidP="004F25B0">
      <w:pPr>
        <w:autoSpaceDE w:val="0"/>
        <w:autoSpaceDN w:val="0"/>
        <w:adjustRightInd w:val="0"/>
        <w:jc w:val="center"/>
        <w:outlineLvl w:val="0"/>
        <w:rPr>
          <w:rFonts w:ascii="宋体" w:hAnsi="宋体"/>
          <w:b/>
          <w:sz w:val="32"/>
          <w:szCs w:val="32"/>
        </w:rPr>
      </w:pPr>
    </w:p>
    <w:p w:rsidR="004F25B0" w:rsidRDefault="004F25B0" w:rsidP="004F25B0">
      <w:pPr>
        <w:autoSpaceDE w:val="0"/>
        <w:autoSpaceDN w:val="0"/>
        <w:adjustRightInd w:val="0"/>
        <w:jc w:val="center"/>
        <w:outlineLvl w:val="0"/>
        <w:rPr>
          <w:rFonts w:ascii="宋体" w:hAnsi="宋体"/>
          <w:b/>
          <w:sz w:val="32"/>
          <w:szCs w:val="32"/>
        </w:rPr>
      </w:pPr>
    </w:p>
    <w:p w:rsidR="004F25B0" w:rsidRDefault="004F25B0" w:rsidP="004F25B0">
      <w:pPr>
        <w:autoSpaceDE w:val="0"/>
        <w:autoSpaceDN w:val="0"/>
        <w:adjustRightInd w:val="0"/>
        <w:outlineLvl w:val="0"/>
        <w:rPr>
          <w:rFonts w:ascii="宋体" w:hAnsi="宋体"/>
          <w:b/>
          <w:sz w:val="32"/>
          <w:szCs w:val="32"/>
        </w:rPr>
      </w:pPr>
    </w:p>
    <w:p w:rsidR="004F25B0" w:rsidRDefault="004F25B0" w:rsidP="004F25B0">
      <w:pPr>
        <w:autoSpaceDE w:val="0"/>
        <w:autoSpaceDN w:val="0"/>
        <w:adjustRightInd w:val="0"/>
        <w:jc w:val="center"/>
        <w:outlineLvl w:val="0"/>
        <w:rPr>
          <w:rFonts w:ascii="宋体" w:hAnsi="宋体"/>
          <w:b/>
          <w:sz w:val="32"/>
          <w:szCs w:val="32"/>
        </w:rPr>
      </w:pPr>
      <w:r>
        <w:rPr>
          <w:rFonts w:ascii="宋体" w:hAnsi="宋体" w:hint="eastAsia"/>
          <w:b/>
          <w:sz w:val="32"/>
          <w:szCs w:val="32"/>
        </w:rPr>
        <w:t>六、资格证明文件</w:t>
      </w: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BE2F67" w:rsidRDefault="00BE2F67" w:rsidP="004F25B0">
      <w:pPr>
        <w:spacing w:line="400" w:lineRule="exact"/>
        <w:rPr>
          <w:rFonts w:ascii="宋体" w:hAnsi="宋体"/>
          <w:sz w:val="24"/>
        </w:rPr>
      </w:pPr>
    </w:p>
    <w:p w:rsidR="004F25B0" w:rsidRPr="00BE2F67" w:rsidRDefault="00BE2F67" w:rsidP="00BE2F67">
      <w:pPr>
        <w:spacing w:line="400" w:lineRule="exact"/>
        <w:jc w:val="center"/>
        <w:rPr>
          <w:rFonts w:ascii="宋体" w:hAnsi="宋体"/>
          <w:b/>
          <w:sz w:val="32"/>
          <w:szCs w:val="32"/>
        </w:rPr>
      </w:pPr>
      <w:r w:rsidRPr="00BE2F67">
        <w:rPr>
          <w:rFonts w:ascii="宋体" w:hAnsi="宋体" w:hint="eastAsia"/>
          <w:b/>
          <w:sz w:val="32"/>
          <w:szCs w:val="32"/>
        </w:rPr>
        <w:t>七</w:t>
      </w:r>
      <w:r w:rsidR="004F25B0" w:rsidRPr="00BE2F67">
        <w:rPr>
          <w:rFonts w:ascii="宋体" w:hAnsi="宋体" w:hint="eastAsia"/>
          <w:b/>
          <w:sz w:val="32"/>
          <w:szCs w:val="32"/>
        </w:rPr>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项目名称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项目所在地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发包人名称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发包人地址</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发包人联系人及电话</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合同价格</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开工日期</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竣工日期</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承担的工作</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工程质量</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项目负责人</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技术负责人</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注册建造师及电话</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项目描述</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r w:rsidR="004F25B0" w:rsidTr="004F25B0">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4F25B0" w:rsidRDefault="004F25B0">
            <w:pPr>
              <w:rPr>
                <w:rFonts w:ascii="宋体" w:hAnsi="宋体"/>
                <w:szCs w:val="21"/>
              </w:rPr>
            </w:pPr>
            <w:r>
              <w:rPr>
                <w:rFonts w:ascii="宋体" w:hAnsi="宋体" w:hint="eastAsia"/>
                <w:szCs w:val="21"/>
              </w:rPr>
              <w:t>备注</w:t>
            </w:r>
          </w:p>
        </w:tc>
        <w:tc>
          <w:tcPr>
            <w:tcW w:w="5892" w:type="dxa"/>
            <w:tcBorders>
              <w:top w:val="single" w:sz="4" w:space="0" w:color="auto"/>
              <w:left w:val="single" w:sz="4" w:space="0" w:color="auto"/>
              <w:bottom w:val="single" w:sz="4" w:space="0" w:color="auto"/>
              <w:right w:val="single" w:sz="4" w:space="0" w:color="auto"/>
            </w:tcBorders>
            <w:vAlign w:val="center"/>
          </w:tcPr>
          <w:p w:rsidR="004F25B0" w:rsidRDefault="004F25B0">
            <w:pPr>
              <w:rPr>
                <w:rFonts w:ascii="宋体" w:hAnsi="宋体"/>
                <w:szCs w:val="21"/>
              </w:rPr>
            </w:pPr>
          </w:p>
        </w:tc>
      </w:tr>
    </w:tbl>
    <w:p w:rsidR="004F25B0" w:rsidRDefault="004F25B0" w:rsidP="00940378">
      <w:pPr>
        <w:spacing w:afterLines="100" w:line="400" w:lineRule="exact"/>
        <w:rPr>
          <w:rFonts w:ascii="宋体" w:hAnsi="宋体"/>
          <w:szCs w:val="21"/>
        </w:rPr>
      </w:pPr>
      <w:r>
        <w:rPr>
          <w:rFonts w:ascii="黑体" w:eastAsia="黑体" w:hAnsi="宋体" w:hint="eastAsia"/>
          <w:szCs w:val="21"/>
        </w:rPr>
        <w:t>备注：</w:t>
      </w:r>
      <w:r>
        <w:rPr>
          <w:rFonts w:ascii="宋体" w:hAnsi="宋体" w:hint="eastAsia"/>
          <w:szCs w:val="21"/>
        </w:rPr>
        <w:t>1、类似项目指：见前附表2、本表后应附附施工合同和竣工验收备案表（或施工合同和中标通知书件）复印件，具体年份要求见投标人须知前附表。每张表格只填写一个项目，并标明序号。</w:t>
      </w:r>
    </w:p>
    <w:p w:rsidR="00BE2F67" w:rsidRDefault="00BE2F67" w:rsidP="00940378">
      <w:pPr>
        <w:spacing w:afterLines="100"/>
        <w:jc w:val="center"/>
        <w:rPr>
          <w:rFonts w:ascii="新宋体" w:eastAsia="新宋体" w:hAnsi="新宋体"/>
          <w:b/>
          <w:sz w:val="32"/>
          <w:szCs w:val="32"/>
        </w:rPr>
      </w:pPr>
    </w:p>
    <w:p w:rsidR="00BE2F67" w:rsidRDefault="00BE2F67" w:rsidP="00940378">
      <w:pPr>
        <w:spacing w:afterLines="100"/>
        <w:jc w:val="center"/>
        <w:rPr>
          <w:rFonts w:ascii="新宋体" w:eastAsia="新宋体" w:hAnsi="新宋体"/>
          <w:b/>
          <w:sz w:val="32"/>
          <w:szCs w:val="32"/>
        </w:rPr>
      </w:pPr>
    </w:p>
    <w:p w:rsidR="00BE2F67" w:rsidRDefault="00BE2F67" w:rsidP="00940378">
      <w:pPr>
        <w:spacing w:afterLines="100"/>
        <w:jc w:val="center"/>
        <w:rPr>
          <w:rFonts w:ascii="新宋体" w:eastAsia="新宋体" w:hAnsi="新宋体"/>
          <w:b/>
          <w:sz w:val="32"/>
          <w:szCs w:val="32"/>
        </w:rPr>
      </w:pPr>
    </w:p>
    <w:p w:rsidR="00BE2F67" w:rsidRDefault="00BE2F67" w:rsidP="00BE2F67">
      <w:pPr>
        <w:jc w:val="center"/>
        <w:rPr>
          <w:rFonts w:hAnsi="宋体" w:cs="宋体"/>
          <w:b/>
          <w:sz w:val="32"/>
          <w:szCs w:val="32"/>
        </w:rPr>
      </w:pPr>
      <w:bookmarkStart w:id="415" w:name="_Toc32083"/>
      <w:bookmarkStart w:id="416" w:name="_Toc7338"/>
      <w:bookmarkStart w:id="417" w:name="_Toc18653"/>
      <w:bookmarkStart w:id="418" w:name="_Toc30289"/>
      <w:r>
        <w:rPr>
          <w:rFonts w:hAnsi="宋体" w:cs="宋体" w:hint="eastAsia"/>
          <w:b/>
          <w:sz w:val="32"/>
          <w:szCs w:val="32"/>
        </w:rPr>
        <w:t>八、正在施工的和新承接的项目情况</w:t>
      </w:r>
      <w:bookmarkEnd w:id="415"/>
      <w:bookmarkEnd w:id="416"/>
      <w:bookmarkEnd w:id="417"/>
      <w:bookmarkEnd w:id="4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65"/>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486"/>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2778"/>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BE2F67" w:rsidRDefault="00BE2F67" w:rsidP="00053356">
            <w:pPr>
              <w:autoSpaceDE w:val="0"/>
              <w:autoSpaceDN w:val="0"/>
              <w:adjustRightInd w:val="0"/>
              <w:spacing w:line="360" w:lineRule="auto"/>
              <w:ind w:right="215"/>
              <w:rPr>
                <w:rFonts w:hAnsi="宋体" w:cs="宋体"/>
                <w:sz w:val="24"/>
              </w:rPr>
            </w:pPr>
          </w:p>
          <w:p w:rsidR="00BE2F67" w:rsidRDefault="00BE2F67" w:rsidP="00053356">
            <w:pPr>
              <w:autoSpaceDE w:val="0"/>
              <w:autoSpaceDN w:val="0"/>
              <w:adjustRightInd w:val="0"/>
              <w:spacing w:line="360" w:lineRule="auto"/>
              <w:ind w:right="215"/>
              <w:jc w:val="center"/>
              <w:rPr>
                <w:rFonts w:hAnsi="宋体" w:cs="宋体"/>
                <w:sz w:val="24"/>
              </w:rPr>
            </w:pPr>
          </w:p>
          <w:p w:rsidR="00BE2F67" w:rsidRDefault="00BE2F67" w:rsidP="00053356">
            <w:pPr>
              <w:autoSpaceDE w:val="0"/>
              <w:autoSpaceDN w:val="0"/>
              <w:adjustRightInd w:val="0"/>
              <w:spacing w:line="360" w:lineRule="auto"/>
              <w:ind w:right="215"/>
              <w:jc w:val="center"/>
              <w:rPr>
                <w:rFonts w:hAnsi="宋体" w:cs="宋体"/>
                <w:sz w:val="24"/>
              </w:rPr>
            </w:pPr>
          </w:p>
        </w:tc>
      </w:tr>
      <w:tr w:rsidR="00BE2F67" w:rsidTr="00053356">
        <w:trPr>
          <w:trHeight w:val="993"/>
          <w:jc w:val="center"/>
        </w:trPr>
        <w:tc>
          <w:tcPr>
            <w:tcW w:w="2291" w:type="dxa"/>
            <w:vAlign w:val="center"/>
          </w:tcPr>
          <w:p w:rsidR="00BE2F67" w:rsidRDefault="00BE2F67" w:rsidP="0005335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BE2F67" w:rsidRDefault="00BE2F67" w:rsidP="00053356">
            <w:pPr>
              <w:autoSpaceDE w:val="0"/>
              <w:autoSpaceDN w:val="0"/>
              <w:adjustRightInd w:val="0"/>
              <w:spacing w:line="360" w:lineRule="auto"/>
              <w:ind w:right="215"/>
              <w:jc w:val="center"/>
              <w:rPr>
                <w:rFonts w:hAnsi="宋体" w:cs="宋体"/>
                <w:sz w:val="24"/>
              </w:rPr>
            </w:pPr>
          </w:p>
          <w:p w:rsidR="00BE2F67" w:rsidRDefault="00BE2F67" w:rsidP="00053356">
            <w:pPr>
              <w:autoSpaceDE w:val="0"/>
              <w:autoSpaceDN w:val="0"/>
              <w:adjustRightInd w:val="0"/>
              <w:spacing w:line="360" w:lineRule="auto"/>
              <w:ind w:right="215"/>
              <w:rPr>
                <w:rFonts w:hAnsi="宋体" w:cs="宋体"/>
                <w:sz w:val="24"/>
              </w:rPr>
            </w:pPr>
          </w:p>
        </w:tc>
      </w:tr>
    </w:tbl>
    <w:p w:rsidR="00BE2F67" w:rsidRDefault="00BE2F67" w:rsidP="00BE2F67">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BE2F67" w:rsidRDefault="00BE2F67" w:rsidP="00940378">
      <w:pPr>
        <w:spacing w:afterLines="100"/>
        <w:jc w:val="center"/>
        <w:rPr>
          <w:rFonts w:ascii="新宋体" w:eastAsia="新宋体" w:hAnsi="新宋体"/>
          <w:b/>
          <w:sz w:val="32"/>
          <w:szCs w:val="32"/>
        </w:rPr>
      </w:pPr>
    </w:p>
    <w:p w:rsidR="00BE2F67" w:rsidRDefault="00BE2F67" w:rsidP="00940378">
      <w:pPr>
        <w:spacing w:afterLines="100"/>
        <w:jc w:val="center"/>
        <w:rPr>
          <w:rFonts w:ascii="新宋体" w:eastAsia="新宋体" w:hAnsi="新宋体"/>
          <w:b/>
          <w:sz w:val="32"/>
          <w:szCs w:val="32"/>
        </w:rPr>
      </w:pPr>
    </w:p>
    <w:p w:rsidR="00BE2F67" w:rsidRDefault="00BE2F67" w:rsidP="00940378">
      <w:pPr>
        <w:spacing w:afterLines="100"/>
        <w:jc w:val="center"/>
        <w:rPr>
          <w:rFonts w:ascii="新宋体" w:eastAsia="新宋体" w:hAnsi="新宋体"/>
          <w:b/>
          <w:sz w:val="32"/>
          <w:szCs w:val="32"/>
        </w:rPr>
      </w:pPr>
    </w:p>
    <w:p w:rsidR="004F25B0" w:rsidRDefault="00BE2F67" w:rsidP="00940378">
      <w:pPr>
        <w:spacing w:afterLines="100"/>
        <w:jc w:val="center"/>
        <w:rPr>
          <w:rFonts w:ascii="新宋体" w:eastAsia="新宋体" w:hAnsi="新宋体"/>
          <w:b/>
          <w:sz w:val="32"/>
          <w:szCs w:val="32"/>
        </w:rPr>
      </w:pPr>
      <w:r>
        <w:rPr>
          <w:rFonts w:ascii="新宋体" w:eastAsia="新宋体" w:hAnsi="新宋体" w:hint="eastAsia"/>
          <w:b/>
          <w:sz w:val="32"/>
          <w:szCs w:val="32"/>
        </w:rPr>
        <w:t>九</w:t>
      </w:r>
      <w:r w:rsidR="004F25B0">
        <w:rPr>
          <w:rFonts w:ascii="新宋体" w:eastAsia="新宋体" w:hAnsi="新宋体" w:hint="eastAsia"/>
          <w:b/>
          <w:sz w:val="32"/>
          <w:szCs w:val="32"/>
        </w:rPr>
        <w:t>、近年发生的诉讼和仲裁情况</w:t>
      </w:r>
    </w:p>
    <w:p w:rsidR="004F25B0" w:rsidRDefault="004F25B0" w:rsidP="004F25B0">
      <w:pPr>
        <w:spacing w:line="400" w:lineRule="exact"/>
        <w:rPr>
          <w:rFonts w:ascii="宋体" w:hAnsi="宋体"/>
          <w:szCs w:val="21"/>
        </w:rPr>
      </w:pPr>
      <w:r>
        <w:rPr>
          <w:rFonts w:ascii="黑体" w:eastAsia="黑体" w:hAnsi="宋体" w:hint="eastAsia"/>
          <w:szCs w:val="21"/>
        </w:rPr>
        <w:t>备注：</w:t>
      </w:r>
      <w:r>
        <w:rPr>
          <w:rFonts w:ascii="宋体" w:hAnsi="宋体" w:hint="eastAsia"/>
          <w:szCs w:val="21"/>
        </w:rPr>
        <w:t>近年发生的诉讼和仲裁情况仅限于申请人败诉的，且与履行施工承包合同有关的案件，不包括调解结案以及未裁决的仲裁或未终审判决的诉讼。</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4"/>
        <w:gridCol w:w="954"/>
        <w:gridCol w:w="1260"/>
        <w:gridCol w:w="3600"/>
        <w:gridCol w:w="1952"/>
      </w:tblGrid>
      <w:tr w:rsidR="004F25B0" w:rsidTr="004F25B0">
        <w:trPr>
          <w:trHeight w:val="680"/>
        </w:trPr>
        <w:tc>
          <w:tcPr>
            <w:tcW w:w="954" w:type="dxa"/>
            <w:tcBorders>
              <w:top w:val="single" w:sz="8" w:space="0" w:color="auto"/>
              <w:left w:val="single" w:sz="8"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类别</w:t>
            </w:r>
          </w:p>
        </w:tc>
        <w:tc>
          <w:tcPr>
            <w:tcW w:w="954" w:type="dxa"/>
            <w:tcBorders>
              <w:top w:val="single" w:sz="8" w:space="0" w:color="auto"/>
              <w:left w:val="single" w:sz="4"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序号</w:t>
            </w:r>
          </w:p>
        </w:tc>
        <w:tc>
          <w:tcPr>
            <w:tcW w:w="1260" w:type="dxa"/>
            <w:tcBorders>
              <w:top w:val="single" w:sz="8" w:space="0" w:color="auto"/>
              <w:left w:val="single" w:sz="4"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发生时间</w:t>
            </w:r>
          </w:p>
        </w:tc>
        <w:tc>
          <w:tcPr>
            <w:tcW w:w="3600" w:type="dxa"/>
            <w:tcBorders>
              <w:top w:val="single" w:sz="8" w:space="0" w:color="auto"/>
              <w:left w:val="single" w:sz="4" w:space="0" w:color="auto"/>
              <w:bottom w:val="single" w:sz="4" w:space="0" w:color="auto"/>
              <w:right w:val="single" w:sz="4" w:space="0" w:color="auto"/>
            </w:tcBorders>
            <w:vAlign w:val="center"/>
            <w:hideMark/>
          </w:tcPr>
          <w:p w:rsidR="004F25B0" w:rsidRDefault="004F25B0">
            <w:pPr>
              <w:jc w:val="center"/>
              <w:rPr>
                <w:rFonts w:hAnsi="宋体"/>
                <w:szCs w:val="21"/>
              </w:rPr>
            </w:pPr>
            <w:r>
              <w:rPr>
                <w:rFonts w:hAnsi="宋体" w:hint="eastAsia"/>
                <w:szCs w:val="21"/>
              </w:rPr>
              <w:t>情况简介</w:t>
            </w:r>
          </w:p>
        </w:tc>
        <w:tc>
          <w:tcPr>
            <w:tcW w:w="1952" w:type="dxa"/>
            <w:tcBorders>
              <w:top w:val="single" w:sz="8" w:space="0" w:color="auto"/>
              <w:left w:val="single" w:sz="4" w:space="0" w:color="auto"/>
              <w:bottom w:val="single" w:sz="4" w:space="0" w:color="auto"/>
              <w:right w:val="single" w:sz="8" w:space="0" w:color="auto"/>
            </w:tcBorders>
            <w:vAlign w:val="center"/>
            <w:hideMark/>
          </w:tcPr>
          <w:p w:rsidR="004F25B0" w:rsidRDefault="004F25B0">
            <w:pPr>
              <w:jc w:val="center"/>
              <w:rPr>
                <w:rFonts w:hAnsi="宋体"/>
                <w:szCs w:val="21"/>
              </w:rPr>
            </w:pPr>
            <w:r>
              <w:rPr>
                <w:rFonts w:hAnsi="宋体" w:hint="eastAsia"/>
                <w:szCs w:val="21"/>
              </w:rPr>
              <w:t>证明材料索引</w:t>
            </w:r>
          </w:p>
        </w:tc>
      </w:tr>
      <w:tr w:rsidR="004F25B0" w:rsidTr="004F25B0">
        <w:trPr>
          <w:trHeight w:val="680"/>
        </w:trPr>
        <w:tc>
          <w:tcPr>
            <w:tcW w:w="954" w:type="dxa"/>
            <w:vMerge w:val="restart"/>
            <w:tcBorders>
              <w:top w:val="single" w:sz="4" w:space="0" w:color="auto"/>
              <w:left w:val="single" w:sz="8" w:space="0" w:color="auto"/>
              <w:bottom w:val="single" w:sz="4" w:space="0" w:color="auto"/>
              <w:right w:val="single" w:sz="4" w:space="0" w:color="auto"/>
            </w:tcBorders>
            <w:vAlign w:val="center"/>
            <w:hideMark/>
          </w:tcPr>
          <w:p w:rsidR="004F25B0" w:rsidRDefault="004F25B0">
            <w:pPr>
              <w:spacing w:line="240" w:lineRule="exact"/>
              <w:jc w:val="center"/>
              <w:rPr>
                <w:rFonts w:hAnsi="宋体"/>
                <w:szCs w:val="21"/>
              </w:rPr>
            </w:pPr>
            <w:r>
              <w:rPr>
                <w:rFonts w:hAnsi="宋体" w:hint="eastAsia"/>
                <w:szCs w:val="21"/>
              </w:rPr>
              <w:t>诉</w:t>
            </w:r>
          </w:p>
          <w:p w:rsidR="004F25B0" w:rsidRDefault="004F25B0">
            <w:pPr>
              <w:spacing w:line="240" w:lineRule="exact"/>
              <w:jc w:val="center"/>
              <w:rPr>
                <w:rFonts w:hAnsi="宋体"/>
                <w:szCs w:val="21"/>
              </w:rPr>
            </w:pPr>
            <w:r>
              <w:rPr>
                <w:rFonts w:hAnsi="宋体" w:hint="eastAsia"/>
                <w:szCs w:val="21"/>
              </w:rPr>
              <w:t>讼</w:t>
            </w:r>
          </w:p>
          <w:p w:rsidR="004F25B0" w:rsidRDefault="004F25B0">
            <w:pPr>
              <w:spacing w:line="240" w:lineRule="exact"/>
              <w:jc w:val="center"/>
              <w:rPr>
                <w:rFonts w:hAnsi="宋体"/>
                <w:szCs w:val="21"/>
              </w:rPr>
            </w:pPr>
            <w:r>
              <w:rPr>
                <w:rFonts w:hAnsi="宋体" w:hint="eastAsia"/>
                <w:szCs w:val="21"/>
              </w:rPr>
              <w:t>情</w:t>
            </w:r>
          </w:p>
          <w:p w:rsidR="004F25B0" w:rsidRDefault="004F25B0">
            <w:pPr>
              <w:spacing w:line="240" w:lineRule="exact"/>
              <w:jc w:val="center"/>
              <w:rPr>
                <w:rFonts w:hAnsi="宋体"/>
                <w:szCs w:val="21"/>
              </w:rPr>
            </w:pPr>
            <w:r>
              <w:rPr>
                <w:rFonts w:hAnsi="宋体" w:hint="eastAsia"/>
                <w:szCs w:val="21"/>
              </w:rPr>
              <w:t>况</w:t>
            </w: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4"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val="restart"/>
            <w:tcBorders>
              <w:top w:val="single" w:sz="4" w:space="0" w:color="auto"/>
              <w:left w:val="single" w:sz="8" w:space="0" w:color="auto"/>
              <w:bottom w:val="single" w:sz="8" w:space="0" w:color="auto"/>
              <w:right w:val="single" w:sz="4" w:space="0" w:color="auto"/>
            </w:tcBorders>
            <w:vAlign w:val="center"/>
            <w:hideMark/>
          </w:tcPr>
          <w:p w:rsidR="004F25B0" w:rsidRDefault="004F25B0">
            <w:pPr>
              <w:spacing w:line="240" w:lineRule="exact"/>
              <w:jc w:val="center"/>
              <w:rPr>
                <w:rFonts w:hAnsi="宋体"/>
                <w:szCs w:val="21"/>
              </w:rPr>
            </w:pPr>
            <w:r>
              <w:rPr>
                <w:rFonts w:hAnsi="宋体" w:hint="eastAsia"/>
                <w:szCs w:val="21"/>
              </w:rPr>
              <w:t>仲</w:t>
            </w:r>
          </w:p>
          <w:p w:rsidR="004F25B0" w:rsidRDefault="004F25B0">
            <w:pPr>
              <w:spacing w:line="240" w:lineRule="exact"/>
              <w:jc w:val="center"/>
              <w:rPr>
                <w:rFonts w:hAnsi="宋体"/>
                <w:szCs w:val="21"/>
              </w:rPr>
            </w:pPr>
            <w:r>
              <w:rPr>
                <w:rFonts w:hAnsi="宋体" w:hint="eastAsia"/>
                <w:szCs w:val="21"/>
              </w:rPr>
              <w:t>裁</w:t>
            </w:r>
          </w:p>
          <w:p w:rsidR="004F25B0" w:rsidRDefault="004F25B0">
            <w:pPr>
              <w:spacing w:line="240" w:lineRule="exact"/>
              <w:jc w:val="center"/>
              <w:rPr>
                <w:rFonts w:hAnsi="宋体"/>
                <w:szCs w:val="21"/>
              </w:rPr>
            </w:pPr>
            <w:r>
              <w:rPr>
                <w:rFonts w:hAnsi="宋体" w:hint="eastAsia"/>
                <w:szCs w:val="21"/>
              </w:rPr>
              <w:t>情</w:t>
            </w:r>
          </w:p>
          <w:p w:rsidR="004F25B0" w:rsidRDefault="004F25B0">
            <w:pPr>
              <w:spacing w:line="240" w:lineRule="exact"/>
              <w:jc w:val="center"/>
              <w:rPr>
                <w:rFonts w:hAnsi="宋体"/>
                <w:szCs w:val="21"/>
              </w:rPr>
            </w:pPr>
            <w:r>
              <w:rPr>
                <w:rFonts w:hAnsi="宋体" w:hint="eastAsia"/>
                <w:szCs w:val="21"/>
              </w:rPr>
              <w:t>况</w:t>
            </w: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4F25B0" w:rsidRDefault="004F25B0">
            <w:pPr>
              <w:jc w:val="center"/>
              <w:rPr>
                <w:rFonts w:hAnsi="宋体"/>
                <w:szCs w:val="21"/>
              </w:rPr>
            </w:pPr>
          </w:p>
        </w:tc>
      </w:tr>
      <w:tr w:rsidR="004F25B0" w:rsidTr="004F25B0">
        <w:trPr>
          <w:trHeight w:val="680"/>
        </w:trPr>
        <w:tc>
          <w:tcPr>
            <w:tcW w:w="954" w:type="dxa"/>
            <w:vMerge/>
            <w:tcBorders>
              <w:top w:val="single" w:sz="4" w:space="0" w:color="auto"/>
              <w:left w:val="single" w:sz="8" w:space="0" w:color="auto"/>
              <w:bottom w:val="single" w:sz="8" w:space="0" w:color="auto"/>
              <w:right w:val="single" w:sz="4" w:space="0" w:color="auto"/>
            </w:tcBorders>
            <w:vAlign w:val="center"/>
            <w:hideMark/>
          </w:tcPr>
          <w:p w:rsidR="004F25B0" w:rsidRDefault="004F25B0">
            <w:pPr>
              <w:widowControl/>
              <w:jc w:val="left"/>
              <w:rPr>
                <w:rFonts w:hAnsi="宋体"/>
                <w:szCs w:val="21"/>
              </w:rPr>
            </w:pPr>
          </w:p>
        </w:tc>
        <w:tc>
          <w:tcPr>
            <w:tcW w:w="954" w:type="dxa"/>
            <w:tcBorders>
              <w:top w:val="single" w:sz="4" w:space="0" w:color="auto"/>
              <w:left w:val="single" w:sz="4" w:space="0" w:color="auto"/>
              <w:bottom w:val="single" w:sz="8" w:space="0" w:color="auto"/>
              <w:right w:val="single" w:sz="4" w:space="0" w:color="auto"/>
            </w:tcBorders>
            <w:vAlign w:val="center"/>
          </w:tcPr>
          <w:p w:rsidR="004F25B0" w:rsidRDefault="004F25B0">
            <w:pPr>
              <w:jc w:val="center"/>
              <w:rPr>
                <w:rFonts w:hAnsi="宋体"/>
                <w:szCs w:val="21"/>
              </w:rPr>
            </w:pPr>
          </w:p>
        </w:tc>
        <w:tc>
          <w:tcPr>
            <w:tcW w:w="1260" w:type="dxa"/>
            <w:tcBorders>
              <w:top w:val="single" w:sz="4" w:space="0" w:color="auto"/>
              <w:left w:val="single" w:sz="4" w:space="0" w:color="auto"/>
              <w:bottom w:val="single" w:sz="8" w:space="0" w:color="auto"/>
              <w:right w:val="single" w:sz="4" w:space="0" w:color="auto"/>
            </w:tcBorders>
            <w:vAlign w:val="center"/>
          </w:tcPr>
          <w:p w:rsidR="004F25B0" w:rsidRDefault="004F25B0">
            <w:pPr>
              <w:jc w:val="center"/>
              <w:rPr>
                <w:rFonts w:hAnsi="宋体"/>
                <w:szCs w:val="21"/>
              </w:rPr>
            </w:pPr>
          </w:p>
        </w:tc>
        <w:tc>
          <w:tcPr>
            <w:tcW w:w="3600" w:type="dxa"/>
            <w:tcBorders>
              <w:top w:val="single" w:sz="4" w:space="0" w:color="auto"/>
              <w:left w:val="single" w:sz="4" w:space="0" w:color="auto"/>
              <w:bottom w:val="single" w:sz="8" w:space="0" w:color="auto"/>
              <w:right w:val="single" w:sz="4" w:space="0" w:color="auto"/>
            </w:tcBorders>
            <w:vAlign w:val="center"/>
          </w:tcPr>
          <w:p w:rsidR="004F25B0" w:rsidRDefault="004F25B0">
            <w:pPr>
              <w:jc w:val="center"/>
              <w:rPr>
                <w:rFonts w:hAnsi="宋体"/>
                <w:szCs w:val="21"/>
              </w:rPr>
            </w:pPr>
          </w:p>
        </w:tc>
        <w:tc>
          <w:tcPr>
            <w:tcW w:w="1952" w:type="dxa"/>
            <w:tcBorders>
              <w:top w:val="single" w:sz="4" w:space="0" w:color="auto"/>
              <w:left w:val="single" w:sz="4" w:space="0" w:color="auto"/>
              <w:bottom w:val="single" w:sz="8" w:space="0" w:color="auto"/>
              <w:right w:val="single" w:sz="8" w:space="0" w:color="auto"/>
            </w:tcBorders>
            <w:vAlign w:val="center"/>
          </w:tcPr>
          <w:p w:rsidR="004F25B0" w:rsidRDefault="004F25B0">
            <w:pPr>
              <w:jc w:val="center"/>
              <w:rPr>
                <w:rFonts w:hAnsi="宋体"/>
                <w:szCs w:val="21"/>
              </w:rPr>
            </w:pPr>
          </w:p>
        </w:tc>
      </w:tr>
    </w:tbl>
    <w:p w:rsidR="004F25B0" w:rsidRDefault="004F25B0" w:rsidP="004F25B0"/>
    <w:p w:rsidR="004F25B0" w:rsidRDefault="004F25B0" w:rsidP="00940378">
      <w:pPr>
        <w:spacing w:afterLines="100" w:line="400" w:lineRule="exact"/>
        <w:rPr>
          <w:rFonts w:ascii="宋体" w:hAnsi="宋体"/>
          <w:szCs w:val="21"/>
        </w:rPr>
      </w:pPr>
    </w:p>
    <w:p w:rsidR="004F25B0" w:rsidRDefault="004F25B0" w:rsidP="004F25B0">
      <w:pPr>
        <w:autoSpaceDE w:val="0"/>
        <w:autoSpaceDN w:val="0"/>
        <w:adjustRightInd w:val="0"/>
        <w:spacing w:line="380" w:lineRule="exact"/>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rPr>
          <w:rFonts w:ascii="新宋体" w:eastAsia="新宋体" w:hAnsi="新宋体" w:cs="TimesNewRomanPSMT"/>
          <w:b/>
          <w:kern w:val="0"/>
          <w:sz w:val="32"/>
          <w:szCs w:val="32"/>
        </w:rPr>
      </w:pPr>
    </w:p>
    <w:p w:rsidR="004F25B0" w:rsidRDefault="00BE2F67" w:rsidP="004F25B0">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十</w:t>
      </w:r>
      <w:r w:rsidR="004F25B0">
        <w:rPr>
          <w:rFonts w:ascii="新宋体" w:eastAsia="新宋体" w:hAnsi="新宋体" w:cs="TimesNewRomanPSMT" w:hint="eastAsia"/>
          <w:b/>
          <w:kern w:val="0"/>
          <w:sz w:val="32"/>
          <w:szCs w:val="32"/>
        </w:rPr>
        <w:t>、承诺书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spacing w:line="520" w:lineRule="exact"/>
        <w:jc w:val="center"/>
        <w:rPr>
          <w:rFonts w:ascii="宋体" w:hAnsi="宋体"/>
          <w:sz w:val="28"/>
          <w:szCs w:val="28"/>
        </w:rPr>
      </w:pPr>
      <w:r>
        <w:rPr>
          <w:rFonts w:ascii="宋体" w:hAnsi="宋体" w:hint="eastAsia"/>
          <w:sz w:val="28"/>
          <w:szCs w:val="28"/>
        </w:rPr>
        <w:t>（一）、关于农民工工资的承诺</w:t>
      </w:r>
    </w:p>
    <w:p w:rsidR="004F25B0" w:rsidRDefault="004F25B0" w:rsidP="004F25B0">
      <w:pPr>
        <w:spacing w:line="520" w:lineRule="exact"/>
        <w:rPr>
          <w:rFonts w:ascii="宋体" w:hAnsi="宋体"/>
          <w:sz w:val="22"/>
          <w:szCs w:val="22"/>
        </w:rPr>
      </w:pPr>
    </w:p>
    <w:p w:rsidR="004F25B0" w:rsidRDefault="004F25B0" w:rsidP="004F25B0">
      <w:pPr>
        <w:spacing w:line="520" w:lineRule="exact"/>
        <w:rPr>
          <w:rFonts w:ascii="宋体" w:hAnsi="宋体"/>
          <w:sz w:val="22"/>
          <w:szCs w:val="22"/>
        </w:rPr>
      </w:pPr>
      <w:r>
        <w:rPr>
          <w:rFonts w:ascii="宋体" w:hAnsi="宋体" w:hint="eastAsia"/>
          <w:sz w:val="22"/>
          <w:szCs w:val="22"/>
        </w:rPr>
        <w:t>致             （招标人）    ：</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我单位为守法经营的建筑工程施工企业，针对本次（项目及标段全称）招标项目，我公司郑重承诺：</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1、 截止本工程开标之日止，本企业无拖欠农民工工资及其他职工工资，无克扣或拖欠农民工工资的不良记录；</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2、一旦确定本公司为该项目中标单位，我公司为保证不拖欠农民工资及其他职工工资，特作以下承诺： </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（1）我单位中标后，将及时、足额存入农民工工资保障金；</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一旦我单位承建的建筑工程中出现拖欠职工工资情况的，可由建设行政主管部门从工资保障金中先予划支；</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（3）在工程款结算或农民工工资支付出现争议纠纷时，积极配合主管部门协调解决。 </w:t>
      </w:r>
    </w:p>
    <w:p w:rsidR="004F25B0" w:rsidRDefault="004F25B0" w:rsidP="004F25B0">
      <w:pPr>
        <w:spacing w:line="520" w:lineRule="exact"/>
        <w:rPr>
          <w:rFonts w:ascii="宋体" w:hAnsi="宋体"/>
          <w:sz w:val="22"/>
          <w:szCs w:val="22"/>
        </w:rPr>
      </w:pPr>
      <w:r>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4F25B0" w:rsidRDefault="004F25B0" w:rsidP="004F25B0">
      <w:pPr>
        <w:spacing w:line="520" w:lineRule="exact"/>
        <w:rPr>
          <w:rFonts w:ascii="宋体" w:hAnsi="宋体"/>
          <w:sz w:val="22"/>
          <w:szCs w:val="22"/>
        </w:rPr>
      </w:pPr>
    </w:p>
    <w:p w:rsidR="004F25B0" w:rsidRDefault="004F25B0" w:rsidP="004F25B0">
      <w:pPr>
        <w:spacing w:line="520" w:lineRule="exact"/>
        <w:jc w:val="center"/>
        <w:rPr>
          <w:rFonts w:ascii="宋体" w:hAnsi="宋体"/>
          <w:sz w:val="22"/>
          <w:szCs w:val="22"/>
        </w:rPr>
      </w:pPr>
      <w:r>
        <w:rPr>
          <w:rFonts w:ascii="宋体" w:hAnsi="宋体" w:hint="eastAsia"/>
          <w:sz w:val="22"/>
          <w:szCs w:val="22"/>
        </w:rPr>
        <w:t xml:space="preserve">                                  单位全称：（盖  章） </w:t>
      </w:r>
    </w:p>
    <w:p w:rsidR="004F25B0" w:rsidRDefault="004F25B0" w:rsidP="004F25B0">
      <w:pPr>
        <w:spacing w:line="520" w:lineRule="exact"/>
        <w:jc w:val="center"/>
        <w:rPr>
          <w:rFonts w:ascii="宋体" w:hAnsi="宋体"/>
          <w:sz w:val="22"/>
          <w:szCs w:val="22"/>
        </w:rPr>
      </w:pPr>
      <w:r>
        <w:rPr>
          <w:rFonts w:ascii="宋体" w:hAnsi="宋体" w:hint="eastAsia"/>
          <w:sz w:val="22"/>
          <w:szCs w:val="22"/>
        </w:rPr>
        <w:t xml:space="preserve">                                法定代表人（单位负责人）：（签 字） </w:t>
      </w:r>
    </w:p>
    <w:p w:rsidR="004F25B0" w:rsidRDefault="004F25B0" w:rsidP="004F25B0">
      <w:pPr>
        <w:spacing w:line="520" w:lineRule="exact"/>
        <w:rPr>
          <w:rFonts w:ascii="宋体" w:hAnsi="宋体"/>
          <w:sz w:val="22"/>
          <w:szCs w:val="22"/>
        </w:rPr>
      </w:pPr>
      <w:r>
        <w:rPr>
          <w:rFonts w:ascii="宋体" w:hAnsi="宋体" w:hint="eastAsia"/>
          <w:sz w:val="22"/>
          <w:szCs w:val="22"/>
        </w:rPr>
        <w:t xml:space="preserve">                                                       年    月    日 </w:t>
      </w:r>
    </w:p>
    <w:p w:rsidR="004F25B0" w:rsidRDefault="004F25B0" w:rsidP="004F25B0">
      <w:pPr>
        <w:spacing w:line="400" w:lineRule="exact"/>
        <w:jc w:val="right"/>
        <w:rPr>
          <w:rFonts w:ascii="宋体" w:hAnsi="宋体"/>
          <w:szCs w:val="21"/>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spacing w:line="520" w:lineRule="exact"/>
        <w:jc w:val="center"/>
        <w:rPr>
          <w:rFonts w:ascii="宋体" w:hAnsi="宋体"/>
          <w:sz w:val="28"/>
          <w:szCs w:val="28"/>
        </w:rPr>
      </w:pPr>
      <w:r>
        <w:rPr>
          <w:rFonts w:ascii="宋体" w:hAnsi="宋体" w:hint="eastAsia"/>
          <w:sz w:val="28"/>
          <w:szCs w:val="28"/>
        </w:rPr>
        <w:t>（二）、企业“不挂靠、不转包、不违法分包”专项承诺书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spacing w:line="520" w:lineRule="exact"/>
        <w:jc w:val="center"/>
        <w:rPr>
          <w:rFonts w:ascii="宋体" w:hAnsi="宋体"/>
          <w:sz w:val="28"/>
          <w:szCs w:val="28"/>
        </w:rPr>
      </w:pPr>
      <w:r>
        <w:rPr>
          <w:rFonts w:ascii="宋体" w:hAnsi="宋体" w:hint="eastAsia"/>
          <w:sz w:val="28"/>
          <w:szCs w:val="28"/>
        </w:rPr>
        <w:t xml:space="preserve">       （三）、建造师无在建承诺书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940378">
      <w:pPr>
        <w:spacing w:afterLines="100" w:line="44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4F25B0" w:rsidRDefault="004F25B0" w:rsidP="004F25B0">
      <w:pPr>
        <w:spacing w:line="44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（项目名称）</w:t>
      </w:r>
      <w:r>
        <w:rPr>
          <w:rFonts w:ascii="宋体" w:hAnsi="宋体" w:hint="eastAsia"/>
          <w:szCs w:val="21"/>
        </w:rPr>
        <w:t>（以下简称“本工程”）的</w:t>
      </w:r>
      <w:r w:rsidR="004F3B93">
        <w:rPr>
          <w:rFonts w:ascii="宋体" w:hAnsi="宋体" w:hint="eastAsia"/>
          <w:szCs w:val="21"/>
        </w:rPr>
        <w:t>项目负责人</w:t>
      </w:r>
      <w:r>
        <w:rPr>
          <w:rFonts w:ascii="宋体" w:hAnsi="宋体" w:hint="eastAsia"/>
          <w:szCs w:val="21"/>
        </w:rPr>
        <w:t>（</w:t>
      </w:r>
      <w:r w:rsidR="004F3B93">
        <w:rPr>
          <w:rFonts w:ascii="宋体" w:hAnsi="宋体" w:hint="eastAsia"/>
          <w:szCs w:val="21"/>
        </w:rPr>
        <w:t>项目负责人</w:t>
      </w:r>
      <w:r>
        <w:rPr>
          <w:rFonts w:ascii="宋体" w:hAnsi="宋体" w:hint="eastAsia"/>
          <w:szCs w:val="21"/>
        </w:rPr>
        <w:t>姓名）现阶段没有担任任何在施建设工程项目的</w:t>
      </w:r>
      <w:r w:rsidR="004F3B93">
        <w:rPr>
          <w:rFonts w:ascii="宋体" w:hAnsi="宋体" w:hint="eastAsia"/>
          <w:szCs w:val="21"/>
        </w:rPr>
        <w:t>项目负责人</w:t>
      </w:r>
      <w:r>
        <w:rPr>
          <w:rFonts w:ascii="宋体" w:hAnsi="宋体" w:hint="eastAsia"/>
          <w:szCs w:val="21"/>
        </w:rPr>
        <w:t>。</w:t>
      </w:r>
    </w:p>
    <w:p w:rsidR="004F25B0" w:rsidRDefault="004F25B0" w:rsidP="004F25B0">
      <w:pPr>
        <w:spacing w:line="440" w:lineRule="exact"/>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4F25B0" w:rsidRDefault="004F25B0" w:rsidP="004F25B0">
      <w:pPr>
        <w:spacing w:line="440" w:lineRule="exact"/>
        <w:ind w:firstLineChars="200" w:firstLine="420"/>
        <w:rPr>
          <w:rFonts w:ascii="宋体" w:hAnsi="宋体"/>
          <w:szCs w:val="21"/>
        </w:rPr>
      </w:pPr>
    </w:p>
    <w:p w:rsidR="004F25B0" w:rsidRDefault="004F25B0" w:rsidP="004F25B0">
      <w:pPr>
        <w:spacing w:line="440" w:lineRule="exact"/>
        <w:ind w:firstLineChars="200" w:firstLine="420"/>
        <w:rPr>
          <w:rFonts w:ascii="宋体" w:hAnsi="宋体"/>
          <w:szCs w:val="21"/>
        </w:rPr>
      </w:pPr>
      <w:r>
        <w:rPr>
          <w:rFonts w:ascii="宋体" w:hAnsi="宋体" w:hint="eastAsia"/>
          <w:szCs w:val="21"/>
        </w:rPr>
        <w:t>特此承诺</w:t>
      </w:r>
    </w:p>
    <w:p w:rsidR="004F25B0" w:rsidRDefault="004F25B0" w:rsidP="004F25B0">
      <w:pPr>
        <w:spacing w:line="440" w:lineRule="exact"/>
        <w:ind w:firstLineChars="200" w:firstLine="420"/>
        <w:rPr>
          <w:rFonts w:ascii="宋体" w:hAnsi="宋体"/>
          <w:szCs w:val="21"/>
        </w:rPr>
      </w:pPr>
    </w:p>
    <w:p w:rsidR="004F25B0" w:rsidRDefault="004F25B0" w:rsidP="004F25B0">
      <w:pPr>
        <w:spacing w:line="440" w:lineRule="exact"/>
        <w:jc w:val="right"/>
        <w:rPr>
          <w:rFonts w:ascii="宋体" w:hAnsi="宋体"/>
          <w:szCs w:val="21"/>
        </w:rPr>
      </w:pPr>
      <w:r>
        <w:rPr>
          <w:rFonts w:ascii="宋体" w:hAnsi="宋体" w:hint="eastAsia"/>
          <w:szCs w:val="21"/>
        </w:rPr>
        <w:t>投标人：（盖单位章）</w:t>
      </w:r>
    </w:p>
    <w:p w:rsidR="004F25B0" w:rsidRDefault="004F25B0" w:rsidP="004F25B0">
      <w:pPr>
        <w:spacing w:line="440" w:lineRule="exact"/>
        <w:jc w:val="right"/>
        <w:rPr>
          <w:rFonts w:ascii="宋体" w:hAnsi="宋体"/>
          <w:szCs w:val="21"/>
        </w:rPr>
      </w:pPr>
      <w:r>
        <w:rPr>
          <w:rFonts w:ascii="宋体" w:hAnsi="宋体" w:hint="eastAsia"/>
          <w:szCs w:val="21"/>
        </w:rPr>
        <w:t>法定代表人（单位负责人）：（签字或盖章）</w:t>
      </w:r>
    </w:p>
    <w:p w:rsidR="004F25B0" w:rsidRDefault="004F25B0" w:rsidP="004F25B0">
      <w:pPr>
        <w:spacing w:line="440" w:lineRule="exact"/>
        <w:jc w:val="right"/>
        <w:rPr>
          <w:rFonts w:ascii="宋体" w:hAnsi="宋体"/>
          <w:szCs w:val="21"/>
        </w:rPr>
      </w:pPr>
    </w:p>
    <w:p w:rsidR="004F25B0" w:rsidRDefault="004F25B0" w:rsidP="004F25B0">
      <w:pPr>
        <w:spacing w:line="440" w:lineRule="exact"/>
        <w:jc w:val="right"/>
        <w:rPr>
          <w:rFonts w:ascii="宋体" w:hAnsi="宋体"/>
          <w:szCs w:val="21"/>
        </w:rPr>
      </w:pPr>
      <w:r>
        <w:rPr>
          <w:rFonts w:ascii="宋体" w:hAnsi="宋体" w:hint="eastAsia"/>
          <w:szCs w:val="21"/>
        </w:rPr>
        <w:t>年月日</w:t>
      </w:r>
    </w:p>
    <w:p w:rsidR="004F25B0" w:rsidRDefault="004F25B0" w:rsidP="004F25B0">
      <w:pPr>
        <w:autoSpaceDE w:val="0"/>
        <w:autoSpaceDN w:val="0"/>
        <w:adjustRightInd w:val="0"/>
        <w:spacing w:line="380" w:lineRule="exact"/>
        <w:rPr>
          <w:rFonts w:ascii="新宋体" w:eastAsia="新宋体" w:hAnsi="新宋体" w:cs="TimesNewRomanPSMT"/>
          <w:b/>
          <w:kern w:val="0"/>
          <w:sz w:val="32"/>
          <w:szCs w:val="32"/>
        </w:rPr>
      </w:pPr>
    </w:p>
    <w:p w:rsidR="004F25B0" w:rsidRDefault="004F25B0" w:rsidP="004F25B0"/>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hAnsi="新宋体" w:cs="TimesNewRomanPSMT"/>
          <w:b/>
          <w:kern w:val="0"/>
          <w:sz w:val="32"/>
          <w:szCs w:val="32"/>
        </w:rPr>
      </w:pPr>
      <w:r>
        <w:rPr>
          <w:rFonts w:ascii="宋体" w:hAnsi="宋体" w:cs="宋体" w:hint="eastAsia"/>
          <w:kern w:val="0"/>
          <w:sz w:val="24"/>
        </w:rPr>
        <w:t>（</w:t>
      </w:r>
      <w:r w:rsidR="00BE2F67">
        <w:rPr>
          <w:rFonts w:ascii="宋体" w:hAnsi="宋体" w:cs="宋体" w:hint="eastAsia"/>
          <w:kern w:val="0"/>
          <w:sz w:val="24"/>
        </w:rPr>
        <w:t>四</w:t>
      </w:r>
      <w:r>
        <w:rPr>
          <w:rFonts w:ascii="宋体" w:hAnsi="宋体" w:cs="宋体" w:hint="eastAsia"/>
          <w:kern w:val="0"/>
          <w:sz w:val="24"/>
        </w:rPr>
        <w:t>）</w:t>
      </w:r>
      <w:r>
        <w:rPr>
          <w:rFonts w:ascii="宋体" w:hAnsi="宋体" w:hint="eastAsia"/>
          <w:sz w:val="28"/>
          <w:szCs w:val="28"/>
        </w:rPr>
        <w:t>投标单位对扬尘治理的服务承诺书</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BE2F67">
      <w:pPr>
        <w:autoSpaceDE w:val="0"/>
        <w:autoSpaceDN w:val="0"/>
        <w:adjustRightInd w:val="0"/>
        <w:spacing w:line="380" w:lineRule="exact"/>
        <w:rPr>
          <w:rFonts w:ascii="新宋体" w:eastAsia="新宋体" w:hAnsi="新宋体" w:cs="TimesNewRomanPSMT"/>
          <w:b/>
          <w:kern w:val="0"/>
          <w:sz w:val="32"/>
          <w:szCs w:val="32"/>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BE2F67" w:rsidP="004F25B0">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十一</w:t>
      </w:r>
      <w:r w:rsidR="004F25B0">
        <w:rPr>
          <w:rFonts w:ascii="新宋体" w:eastAsia="新宋体" w:hAnsi="新宋体" w:cs="TimesNewRomanPSMT" w:hint="eastAsia"/>
          <w:b/>
          <w:kern w:val="0"/>
          <w:sz w:val="32"/>
          <w:szCs w:val="32"/>
        </w:rPr>
        <w:t>、</w:t>
      </w:r>
      <w:r w:rsidRPr="00BE2F67">
        <w:rPr>
          <w:rFonts w:ascii="新宋体" w:eastAsia="新宋体" w:hAnsi="新宋体" w:cs="TimesNewRomanPSMT" w:hint="eastAsia"/>
          <w:b/>
          <w:kern w:val="0"/>
          <w:sz w:val="32"/>
          <w:szCs w:val="32"/>
        </w:rPr>
        <w:t>其它材料</w:t>
      </w: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BE2F67" w:rsidRDefault="00BE2F67" w:rsidP="00BE2F67">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4F25B0" w:rsidRPr="00BE2F67"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p w:rsidR="004F25B0" w:rsidRDefault="004F25B0" w:rsidP="004F25B0">
      <w:pPr>
        <w:tabs>
          <w:tab w:val="center" w:pos="4739"/>
        </w:tabs>
        <w:ind w:left="180"/>
        <w:jc w:val="center"/>
        <w:rPr>
          <w:rFonts w:ascii="宋体"/>
          <w:sz w:val="24"/>
        </w:rPr>
      </w:pPr>
    </w:p>
    <w:p w:rsidR="004F25B0" w:rsidRDefault="004F25B0" w:rsidP="004F25B0">
      <w:pPr>
        <w:tabs>
          <w:tab w:val="center" w:pos="4739"/>
        </w:tabs>
        <w:ind w:left="180"/>
        <w:jc w:val="right"/>
        <w:rPr>
          <w:rFonts w:ascii="宋体"/>
          <w:sz w:val="24"/>
        </w:rPr>
      </w:pPr>
    </w:p>
    <w:p w:rsidR="004F25B0" w:rsidRDefault="004F25B0" w:rsidP="004F25B0">
      <w:pPr>
        <w:autoSpaceDE w:val="0"/>
        <w:autoSpaceDN w:val="0"/>
        <w:adjustRightInd w:val="0"/>
        <w:spacing w:line="380" w:lineRule="exact"/>
        <w:jc w:val="center"/>
        <w:rPr>
          <w:rFonts w:ascii="新宋体" w:eastAsia="新宋体" w:hAnsi="新宋体" w:cs="TimesNewRomanPSMT"/>
          <w:b/>
          <w:kern w:val="0"/>
          <w:sz w:val="32"/>
          <w:szCs w:val="32"/>
        </w:rPr>
      </w:pPr>
    </w:p>
    <w:bookmarkEnd w:id="406"/>
    <w:p w:rsidR="007449CF" w:rsidRDefault="007449CF" w:rsidP="007449CF">
      <w:pPr>
        <w:autoSpaceDE w:val="0"/>
        <w:autoSpaceDN w:val="0"/>
        <w:adjustRightInd w:val="0"/>
        <w:jc w:val="center"/>
        <w:outlineLvl w:val="0"/>
        <w:rPr>
          <w:rFonts w:ascii="黑体" w:eastAsia="黑体" w:hAnsi="新宋体"/>
          <w:kern w:val="0"/>
          <w:sz w:val="28"/>
          <w:szCs w:val="28"/>
        </w:rPr>
      </w:pPr>
    </w:p>
    <w:p w:rsidR="007449CF" w:rsidRDefault="007449CF" w:rsidP="00BE2F67">
      <w:pPr>
        <w:autoSpaceDE w:val="0"/>
        <w:autoSpaceDN w:val="0"/>
        <w:adjustRightInd w:val="0"/>
        <w:ind w:right="215"/>
        <w:rPr>
          <w:rFonts w:ascii="宋体" w:hAnsi="宋体"/>
        </w:rPr>
      </w:pPr>
      <w:r>
        <w:rPr>
          <w:rFonts w:ascii="宋体" w:hAnsi="宋体" w:hint="eastAsia"/>
          <w:b/>
          <w:bCs/>
          <w:kern w:val="0"/>
          <w:sz w:val="32"/>
          <w:szCs w:val="32"/>
        </w:rPr>
        <w:br w:type="page"/>
      </w:r>
      <w:bookmarkStart w:id="419" w:name="_Toc397606024"/>
      <w:bookmarkStart w:id="420" w:name="_Toc397508155"/>
      <w:bookmarkStart w:id="421" w:name="_Toc397507828"/>
      <w:bookmarkEnd w:id="419"/>
      <w:bookmarkEnd w:id="420"/>
      <w:bookmarkEnd w:id="421"/>
    </w:p>
    <w:p w:rsidR="007449CF" w:rsidRDefault="007449CF" w:rsidP="007449CF">
      <w:pPr>
        <w:ind w:left="180"/>
        <w:jc w:val="right"/>
        <w:rPr>
          <w:rFonts w:ascii="宋体"/>
          <w:sz w:val="24"/>
        </w:rPr>
      </w:pPr>
      <w:bookmarkStart w:id="422" w:name="_Toc23612"/>
      <w:bookmarkStart w:id="423" w:name="_Toc464824799"/>
      <w:bookmarkEnd w:id="422"/>
      <w:bookmarkEnd w:id="423"/>
      <w:r>
        <w:rPr>
          <w:rFonts w:ascii="宋体" w:hAnsi="宋体" w:hint="eastAsia"/>
          <w:sz w:val="24"/>
        </w:rPr>
        <w:t>正（副）本</w:t>
      </w:r>
    </w:p>
    <w:p w:rsidR="007449CF" w:rsidRDefault="007449CF" w:rsidP="007449CF">
      <w:pPr>
        <w:ind w:left="180"/>
        <w:rPr>
          <w:sz w:val="24"/>
        </w:rPr>
      </w:pPr>
    </w:p>
    <w:p w:rsidR="007449CF" w:rsidRDefault="007449CF" w:rsidP="007449CF">
      <w:pPr>
        <w:ind w:right="720"/>
        <w:jc w:val="center"/>
        <w:rPr>
          <w:rFonts w:ascii="黑体" w:eastAsia="黑体"/>
          <w:b/>
          <w:bCs/>
          <w:sz w:val="36"/>
          <w:szCs w:val="36"/>
          <w:u w:val="single"/>
        </w:rPr>
      </w:pPr>
      <w:r>
        <w:rPr>
          <w:rFonts w:ascii="黑体" w:eastAsia="黑体" w:hint="eastAsia"/>
          <w:b/>
          <w:bCs/>
          <w:sz w:val="36"/>
          <w:szCs w:val="36"/>
        </w:rPr>
        <w:t>(项目名称)</w:t>
      </w:r>
    </w:p>
    <w:p w:rsidR="007449CF" w:rsidRDefault="007449CF" w:rsidP="007449CF">
      <w:pPr>
        <w:jc w:val="right"/>
        <w:rPr>
          <w:rFonts w:ascii="黑体" w:eastAsia="黑体"/>
          <w:b/>
          <w:bCs/>
          <w:sz w:val="36"/>
          <w:szCs w:val="36"/>
          <w:u w:val="single"/>
        </w:rPr>
      </w:pPr>
    </w:p>
    <w:p w:rsidR="007449CF" w:rsidRDefault="007449CF" w:rsidP="007449CF">
      <w:pPr>
        <w:ind w:left="180"/>
        <w:rPr>
          <w:sz w:val="24"/>
        </w:rPr>
      </w:pPr>
    </w:p>
    <w:p w:rsidR="007449CF" w:rsidRDefault="007449CF" w:rsidP="007449CF">
      <w:pPr>
        <w:ind w:left="180"/>
        <w:jc w:val="center"/>
        <w:rPr>
          <w:rFonts w:ascii="黑体" w:eastAsia="黑体"/>
          <w:b/>
          <w:bCs/>
          <w:sz w:val="52"/>
          <w:szCs w:val="52"/>
        </w:rPr>
      </w:pPr>
      <w:r>
        <w:rPr>
          <w:rFonts w:ascii="黑体" w:eastAsia="黑体" w:hAnsi="黑体" w:hint="eastAsia"/>
          <w:b/>
          <w:bCs/>
          <w:sz w:val="52"/>
          <w:szCs w:val="52"/>
        </w:rPr>
        <w:t>投标文件</w:t>
      </w:r>
    </w:p>
    <w:p w:rsidR="007449CF" w:rsidRDefault="007449CF" w:rsidP="007449CF">
      <w:pPr>
        <w:jc w:val="center"/>
        <w:rPr>
          <w:rFonts w:ascii="黑体" w:eastAsia="黑体"/>
        </w:rPr>
      </w:pPr>
    </w:p>
    <w:p w:rsidR="007449CF" w:rsidRDefault="007449CF" w:rsidP="007449CF">
      <w:pP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技</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术</w:t>
      </w:r>
    </w:p>
    <w:p w:rsidR="007449CF" w:rsidRDefault="007449CF" w:rsidP="007449CF">
      <w:pPr>
        <w:jc w:val="center"/>
        <w:rPr>
          <w:rFonts w:ascii="黑体" w:eastAsia="黑体"/>
          <w:sz w:val="52"/>
          <w:szCs w:val="52"/>
        </w:rPr>
      </w:pPr>
    </w:p>
    <w:p w:rsidR="007449CF" w:rsidRDefault="007449CF" w:rsidP="007449CF">
      <w:pPr>
        <w:jc w:val="center"/>
        <w:rPr>
          <w:rFonts w:ascii="黑体" w:eastAsia="黑体"/>
          <w:sz w:val="52"/>
          <w:szCs w:val="52"/>
        </w:rPr>
      </w:pPr>
      <w:r>
        <w:rPr>
          <w:rFonts w:ascii="黑体" w:eastAsia="黑体" w:hAnsi="黑体" w:hint="eastAsia"/>
          <w:sz w:val="52"/>
          <w:szCs w:val="52"/>
        </w:rPr>
        <w:t>标</w:t>
      </w:r>
    </w:p>
    <w:p w:rsidR="007449CF" w:rsidRDefault="007449CF" w:rsidP="007449CF">
      <w:pPr>
        <w:ind w:left="180"/>
        <w:rPr>
          <w:sz w:val="24"/>
        </w:rPr>
      </w:pPr>
    </w:p>
    <w:p w:rsidR="007449CF" w:rsidRDefault="007449CF" w:rsidP="007449CF">
      <w:pPr>
        <w:ind w:left="180"/>
        <w:rPr>
          <w:sz w:val="24"/>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投标人:(盖单位章)</w:t>
      </w: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28"/>
          <w:szCs w:val="28"/>
        </w:rPr>
        <w:t>(</w:t>
      </w:r>
      <w:r>
        <w:rPr>
          <w:rFonts w:ascii="黑体" w:eastAsia="黑体" w:hint="eastAsia"/>
          <w:b/>
          <w:sz w:val="32"/>
          <w:szCs w:val="32"/>
        </w:rPr>
        <w:t>签字或盖章)</w:t>
      </w:r>
    </w:p>
    <w:p w:rsidR="004F25B0" w:rsidRDefault="004F25B0" w:rsidP="004F25B0">
      <w:pPr>
        <w:tabs>
          <w:tab w:val="center" w:pos="4739"/>
        </w:tabs>
        <w:ind w:left="180"/>
        <w:jc w:val="center"/>
        <w:rPr>
          <w:rFonts w:ascii="黑体" w:eastAsia="黑体"/>
          <w:b/>
          <w:sz w:val="32"/>
          <w:szCs w:val="32"/>
        </w:rPr>
      </w:pPr>
    </w:p>
    <w:p w:rsidR="004F25B0" w:rsidRDefault="004F25B0" w:rsidP="004F25B0">
      <w:pPr>
        <w:tabs>
          <w:tab w:val="center" w:pos="4739"/>
        </w:tabs>
        <w:ind w:left="180"/>
        <w:jc w:val="center"/>
        <w:rPr>
          <w:rFonts w:ascii="黑体" w:eastAsia="黑体"/>
          <w:b/>
          <w:sz w:val="32"/>
          <w:szCs w:val="32"/>
        </w:rPr>
      </w:pPr>
      <w:r>
        <w:rPr>
          <w:rFonts w:ascii="黑体" w:eastAsia="黑体" w:hint="eastAsia"/>
          <w:b/>
          <w:sz w:val="32"/>
          <w:szCs w:val="32"/>
        </w:rPr>
        <w:t>年月日</w:t>
      </w:r>
    </w:p>
    <w:p w:rsidR="004F25B0" w:rsidRDefault="004F25B0" w:rsidP="007449CF">
      <w:pPr>
        <w:autoSpaceDE w:val="0"/>
        <w:autoSpaceDN w:val="0"/>
        <w:ind w:firstLineChars="200" w:firstLine="643"/>
        <w:jc w:val="center"/>
        <w:rPr>
          <w:rFonts w:ascii="宋体" w:hAnsi="宋体"/>
          <w:b/>
          <w:bCs/>
          <w:kern w:val="0"/>
          <w:sz w:val="32"/>
          <w:szCs w:val="32"/>
        </w:rPr>
      </w:pPr>
    </w:p>
    <w:p w:rsidR="004F25B0" w:rsidRDefault="004F25B0" w:rsidP="007449CF">
      <w:pPr>
        <w:autoSpaceDE w:val="0"/>
        <w:autoSpaceDN w:val="0"/>
        <w:ind w:firstLineChars="200" w:firstLine="643"/>
        <w:jc w:val="center"/>
        <w:rPr>
          <w:rFonts w:ascii="宋体" w:hAnsi="宋体"/>
          <w:b/>
          <w:bCs/>
          <w:kern w:val="0"/>
          <w:sz w:val="32"/>
          <w:szCs w:val="32"/>
        </w:rPr>
      </w:pPr>
    </w:p>
    <w:p w:rsidR="004F25B0" w:rsidRDefault="004F25B0" w:rsidP="007449CF">
      <w:pPr>
        <w:autoSpaceDE w:val="0"/>
        <w:autoSpaceDN w:val="0"/>
        <w:ind w:firstLineChars="200" w:firstLine="643"/>
        <w:jc w:val="center"/>
        <w:rPr>
          <w:rFonts w:ascii="宋体" w:hAnsi="宋体"/>
          <w:b/>
          <w:bCs/>
          <w:kern w:val="0"/>
          <w:sz w:val="32"/>
          <w:szCs w:val="32"/>
        </w:rPr>
      </w:pPr>
    </w:p>
    <w:p w:rsidR="007449CF" w:rsidRDefault="007449CF" w:rsidP="007449CF">
      <w:pPr>
        <w:autoSpaceDE w:val="0"/>
        <w:autoSpaceDN w:val="0"/>
        <w:ind w:firstLineChars="200" w:firstLine="643"/>
        <w:jc w:val="center"/>
        <w:rPr>
          <w:rFonts w:ascii="宋体" w:hAnsi="宋体"/>
          <w:b/>
          <w:bCs/>
          <w:kern w:val="0"/>
          <w:sz w:val="32"/>
          <w:szCs w:val="32"/>
        </w:rPr>
      </w:pPr>
      <w:r>
        <w:rPr>
          <w:rFonts w:ascii="宋体" w:hAnsi="宋体" w:hint="eastAsia"/>
          <w:b/>
          <w:bCs/>
          <w:kern w:val="0"/>
          <w:sz w:val="32"/>
          <w:szCs w:val="32"/>
        </w:rPr>
        <w:t>（一）技术标目录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6"/>
      </w:tblGrid>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w:t>
            </w:r>
            <w:r>
              <w:rPr>
                <w:rFonts w:ascii="宋体" w:hAnsi="宋体"/>
              </w:rPr>
              <w:t>）内容完整性和编制水平；</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2</w:t>
            </w:r>
            <w:r>
              <w:rPr>
                <w:rFonts w:ascii="宋体" w:hAnsi="宋体"/>
              </w:rPr>
              <w:t>）施工方案和技术措施；</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3</w:t>
            </w:r>
            <w:r>
              <w:rPr>
                <w:rFonts w:ascii="宋体" w:hAnsi="宋体"/>
              </w:rPr>
              <w:t xml:space="preserve">）质量管理体系与措施；              </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4</w:t>
            </w:r>
            <w:r>
              <w:rPr>
                <w:rFonts w:ascii="宋体" w:hAnsi="宋体"/>
              </w:rPr>
              <w:t xml:space="preserve">）安全管理体系与措施；              </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5</w:t>
            </w:r>
            <w:r>
              <w:rPr>
                <w:rFonts w:ascii="宋体" w:hAnsi="宋体"/>
              </w:rPr>
              <w:t>）环境保护管理体系与措施；</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6</w:t>
            </w:r>
            <w:r>
              <w:rPr>
                <w:rFonts w:ascii="宋体" w:hAnsi="宋体"/>
              </w:rPr>
              <w:t>）工程进度计划与措施；</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7</w:t>
            </w:r>
            <w:r>
              <w:rPr>
                <w:rFonts w:ascii="宋体" w:hAnsi="宋体"/>
              </w:rPr>
              <w:t>）拟投入资源配备计划</w:t>
            </w:r>
            <w:r>
              <w:t>……</w:t>
            </w:r>
            <w:r>
              <w:rPr>
                <w:rFonts w:ascii="宋体" w:hAnsi="宋体"/>
              </w:rPr>
              <w:t>；</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8</w:t>
            </w:r>
            <w:r>
              <w:rPr>
                <w:rFonts w:ascii="宋体" w:hAnsi="宋体"/>
              </w:rPr>
              <w:t>）施工进度表或施工网络图；</w:t>
            </w:r>
          </w:p>
        </w:tc>
      </w:tr>
      <w:tr w:rsidR="007449CF" w:rsidTr="00A02CE6">
        <w:trPr>
          <w:trHeight w:val="104"/>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9</w:t>
            </w:r>
            <w:r>
              <w:rPr>
                <w:rFonts w:ascii="宋体" w:hAnsi="宋体"/>
              </w:rPr>
              <w:t>）施工总平面布置图；</w:t>
            </w:r>
          </w:p>
        </w:tc>
      </w:tr>
      <w:tr w:rsidR="007449CF" w:rsidTr="00A02CE6">
        <w:trPr>
          <w:trHeight w:val="267"/>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10</w:t>
            </w:r>
            <w:r>
              <w:rPr>
                <w:rFonts w:ascii="宋体" w:hAnsi="宋体"/>
              </w:rPr>
              <w:t>）在节能减排、绿色施工（含扬尘治理）、工艺创新方面针对本工程有具体措施或企业自有创新技术；</w:t>
            </w:r>
          </w:p>
        </w:tc>
      </w:tr>
      <w:tr w:rsidR="007449CF" w:rsidTr="00A02CE6">
        <w:trPr>
          <w:trHeight w:val="179"/>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11</w:t>
            </w:r>
            <w:r>
              <w:rPr>
                <w:rFonts w:ascii="宋体" w:hAnsi="宋体"/>
              </w:rPr>
              <w:t>）新工艺、新技术、新设备、新材料的采用程度，其在确保质量、降低成本、缩短工期、减轻劳动强度、提高工效等方面的作用；</w:t>
            </w:r>
          </w:p>
        </w:tc>
      </w:tr>
      <w:tr w:rsidR="007449CF" w:rsidTr="00A02CE6">
        <w:trPr>
          <w:trHeight w:val="180"/>
        </w:trPr>
        <w:tc>
          <w:tcPr>
            <w:tcW w:w="8956" w:type="dxa"/>
            <w:tcBorders>
              <w:top w:val="nil"/>
              <w:left w:val="nil"/>
              <w:bottom w:val="nil"/>
              <w:right w:val="nil"/>
            </w:tcBorders>
          </w:tcPr>
          <w:p w:rsidR="007449CF" w:rsidRDefault="007449CF" w:rsidP="004F25B0">
            <w:pPr>
              <w:autoSpaceDE w:val="0"/>
              <w:autoSpaceDN w:val="0"/>
              <w:adjustRightInd w:val="0"/>
              <w:spacing w:line="360" w:lineRule="auto"/>
              <w:ind w:right="215" w:firstLine="420"/>
              <w:jc w:val="left"/>
            </w:pPr>
            <w:r>
              <w:t>（</w:t>
            </w:r>
            <w:r>
              <w:t>12</w:t>
            </w:r>
            <w:r>
              <w:rPr>
                <w:rFonts w:ascii="宋体" w:hAnsi="宋体"/>
              </w:rPr>
              <w:t>）企业具备信息化管理平台，能够使工程管理者对现场实施监控和数据处理。</w:t>
            </w:r>
          </w:p>
        </w:tc>
      </w:tr>
    </w:tbl>
    <w:p w:rsidR="007449CF" w:rsidRDefault="007449CF" w:rsidP="007449CF">
      <w:pPr>
        <w:pStyle w:val="a8"/>
        <w:ind w:left="2355" w:hanging="1305"/>
        <w:rPr>
          <w:rFonts w:ascii="宋体" w:hAnsi="宋体"/>
          <w:b/>
          <w:bCs/>
          <w:sz w:val="26"/>
          <w:szCs w:val="26"/>
        </w:rPr>
      </w:pPr>
    </w:p>
    <w:p w:rsidR="007449CF" w:rsidRDefault="007449CF" w:rsidP="007449CF"/>
    <w:p w:rsidR="007449CF" w:rsidRDefault="007449CF" w:rsidP="007449CF">
      <w:pPr>
        <w:ind w:left="180"/>
        <w:jc w:val="right"/>
      </w:pPr>
    </w:p>
    <w:p w:rsidR="007449CF" w:rsidRDefault="007449CF" w:rsidP="007449CF"/>
    <w:p w:rsidR="007449CF" w:rsidRDefault="007449CF" w:rsidP="007449CF"/>
    <w:p w:rsidR="007449CF" w:rsidRDefault="007449CF" w:rsidP="007449CF"/>
    <w:p w:rsidR="007449CF" w:rsidRDefault="007449CF" w:rsidP="007449CF"/>
    <w:p w:rsidR="007449CF" w:rsidRDefault="007449CF" w:rsidP="007449CF"/>
    <w:p w:rsidR="007449CF" w:rsidRDefault="007449CF" w:rsidP="007449CF"/>
    <w:p w:rsidR="002C065D" w:rsidRPr="007449CF" w:rsidRDefault="002C065D"/>
    <w:sectPr w:rsidR="002C065D" w:rsidRPr="007449CF" w:rsidSect="00E75B7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79A" w:rsidRDefault="00E8579A" w:rsidP="00E75B71">
      <w:r>
        <w:separator/>
      </w:r>
    </w:p>
  </w:endnote>
  <w:endnote w:type="continuationSeparator" w:id="1">
    <w:p w:rsidR="00E8579A" w:rsidRDefault="00E8579A" w:rsidP="00E7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D7" w:rsidRDefault="00A231D9">
    <w:pPr>
      <w:pStyle w:val="a9"/>
      <w:jc w:val="center"/>
    </w:pPr>
    <w:r>
      <w:fldChar w:fldCharType="begin"/>
    </w:r>
    <w:r w:rsidR="00FF75D7">
      <w:instrText xml:space="preserve"> PAGE   \* MERGEFORMAT </w:instrText>
    </w:r>
    <w:r>
      <w:fldChar w:fldCharType="separate"/>
    </w:r>
    <w:r w:rsidR="00940378" w:rsidRPr="00940378">
      <w:rPr>
        <w:noProof/>
        <w:lang w:val="zh-CN"/>
      </w:rPr>
      <w:t>3</w:t>
    </w:r>
    <w:r>
      <w:fldChar w:fldCharType="end"/>
    </w:r>
  </w:p>
  <w:p w:rsidR="00FF75D7" w:rsidRDefault="00FF75D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D7" w:rsidRDefault="00A231D9">
    <w:pPr>
      <w:pStyle w:val="a9"/>
      <w:jc w:val="center"/>
    </w:pPr>
    <w:r>
      <w:fldChar w:fldCharType="begin"/>
    </w:r>
    <w:r w:rsidR="00FF75D7">
      <w:instrText xml:space="preserve"> PAGE   \* MERGEFORMAT </w:instrText>
    </w:r>
    <w:r>
      <w:fldChar w:fldCharType="separate"/>
    </w:r>
    <w:r w:rsidR="00AB6A0F" w:rsidRPr="00AB6A0F">
      <w:rPr>
        <w:noProof/>
        <w:lang w:val="zh-CN"/>
      </w:rPr>
      <w:t>8</w:t>
    </w:r>
    <w:r>
      <w:fldChar w:fldCharType="end"/>
    </w:r>
  </w:p>
  <w:p w:rsidR="00FF75D7" w:rsidRDefault="00FF75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79A" w:rsidRDefault="00E8579A" w:rsidP="00E75B71">
      <w:r>
        <w:separator/>
      </w:r>
    </w:p>
  </w:footnote>
  <w:footnote w:type="continuationSeparator" w:id="1">
    <w:p w:rsidR="00E8579A" w:rsidRDefault="00E8579A" w:rsidP="00E75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ED2"/>
    <w:multiLevelType w:val="hybridMultilevel"/>
    <w:tmpl w:val="DECA770C"/>
    <w:lvl w:ilvl="0" w:tplc="D24ADA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5D7CBB"/>
    <w:multiLevelType w:val="hybridMultilevel"/>
    <w:tmpl w:val="471A2B38"/>
    <w:lvl w:ilvl="0" w:tplc="4A6A55B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811F62"/>
    <w:multiLevelType w:val="hybridMultilevel"/>
    <w:tmpl w:val="8C7CD5FE"/>
    <w:lvl w:ilvl="0" w:tplc="AD66B8D0">
      <w:start w:val="1"/>
      <w:numFmt w:val="decimal"/>
      <w:lvlText w:val="%1、"/>
      <w:lvlJc w:val="left"/>
      <w:pPr>
        <w:ind w:left="480" w:hanging="48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150E19"/>
    <w:multiLevelType w:val="multilevel"/>
    <w:tmpl w:val="66150E19"/>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C60E90"/>
    <w:multiLevelType w:val="multilevel"/>
    <w:tmpl w:val="69C60E9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9CF"/>
    <w:rsid w:val="00053356"/>
    <w:rsid w:val="000D5DDF"/>
    <w:rsid w:val="00265890"/>
    <w:rsid w:val="00277124"/>
    <w:rsid w:val="002B373E"/>
    <w:rsid w:val="002C065D"/>
    <w:rsid w:val="00372D71"/>
    <w:rsid w:val="003E6F3D"/>
    <w:rsid w:val="00417543"/>
    <w:rsid w:val="00420FC9"/>
    <w:rsid w:val="004E328B"/>
    <w:rsid w:val="004F25B0"/>
    <w:rsid w:val="004F3B93"/>
    <w:rsid w:val="00563DD5"/>
    <w:rsid w:val="006061E0"/>
    <w:rsid w:val="00646727"/>
    <w:rsid w:val="00646C70"/>
    <w:rsid w:val="006B451B"/>
    <w:rsid w:val="007449CF"/>
    <w:rsid w:val="00762E72"/>
    <w:rsid w:val="007A35CA"/>
    <w:rsid w:val="007F3673"/>
    <w:rsid w:val="0091073A"/>
    <w:rsid w:val="00914B45"/>
    <w:rsid w:val="00925132"/>
    <w:rsid w:val="00940378"/>
    <w:rsid w:val="00A02CE6"/>
    <w:rsid w:val="00A231D9"/>
    <w:rsid w:val="00A53F3B"/>
    <w:rsid w:val="00A93C47"/>
    <w:rsid w:val="00AA5A27"/>
    <w:rsid w:val="00AB6A0F"/>
    <w:rsid w:val="00AD20FE"/>
    <w:rsid w:val="00B9010E"/>
    <w:rsid w:val="00BE2F67"/>
    <w:rsid w:val="00C34D18"/>
    <w:rsid w:val="00C3675A"/>
    <w:rsid w:val="00C37E42"/>
    <w:rsid w:val="00C90F3E"/>
    <w:rsid w:val="00CC7992"/>
    <w:rsid w:val="00CD6612"/>
    <w:rsid w:val="00D35A87"/>
    <w:rsid w:val="00D36421"/>
    <w:rsid w:val="00D43C89"/>
    <w:rsid w:val="00D60437"/>
    <w:rsid w:val="00DD68C9"/>
    <w:rsid w:val="00DE4E79"/>
    <w:rsid w:val="00E75B71"/>
    <w:rsid w:val="00E8579A"/>
    <w:rsid w:val="00ED26AC"/>
    <w:rsid w:val="00F20C1E"/>
    <w:rsid w:val="00FF2AB0"/>
    <w:rsid w:val="00FF65C2"/>
    <w:rsid w:val="00FF7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Message Header" w:qFormat="1"/>
    <w:lsdException w:name="Subtitle" w:semiHidden="0" w:uiPriority="11" w:unhideWhenUsed="0"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A8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7449CF"/>
    <w:pPr>
      <w:keepNext/>
      <w:keepLines/>
      <w:spacing w:before="340" w:after="330" w:line="576" w:lineRule="auto"/>
      <w:outlineLvl w:val="0"/>
    </w:pPr>
    <w:rPr>
      <w:rFonts w:ascii="仿宋_GB2312"/>
      <w:b/>
      <w:bCs/>
      <w:kern w:val="44"/>
      <w:sz w:val="44"/>
      <w:szCs w:val="44"/>
    </w:rPr>
  </w:style>
  <w:style w:type="paragraph" w:styleId="2">
    <w:name w:val="heading 2"/>
    <w:basedOn w:val="a"/>
    <w:next w:val="a"/>
    <w:link w:val="2Char"/>
    <w:uiPriority w:val="9"/>
    <w:qFormat/>
    <w:rsid w:val="007449CF"/>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rsid w:val="007449C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7449CF"/>
    <w:rPr>
      <w:rFonts w:ascii="仿宋_GB2312" w:eastAsia="宋体" w:hAnsi="Calibri" w:cs="Times New Roman"/>
      <w:b/>
      <w:bCs/>
      <w:kern w:val="44"/>
      <w:sz w:val="44"/>
      <w:szCs w:val="44"/>
    </w:rPr>
  </w:style>
  <w:style w:type="character" w:customStyle="1" w:styleId="2Char">
    <w:name w:val="标题 2 Char"/>
    <w:basedOn w:val="a1"/>
    <w:link w:val="2"/>
    <w:uiPriority w:val="9"/>
    <w:rsid w:val="007449CF"/>
    <w:rPr>
      <w:rFonts w:ascii="等线 Light" w:eastAsia="等线 Light" w:hAnsi="等线 Light" w:cs="Times New Roman"/>
      <w:b/>
      <w:bCs/>
      <w:sz w:val="32"/>
      <w:szCs w:val="32"/>
    </w:rPr>
  </w:style>
  <w:style w:type="character" w:customStyle="1" w:styleId="3Char">
    <w:name w:val="标题 3 Char"/>
    <w:basedOn w:val="a1"/>
    <w:link w:val="3"/>
    <w:uiPriority w:val="9"/>
    <w:rsid w:val="007449CF"/>
    <w:rPr>
      <w:rFonts w:ascii="Calibri" w:eastAsia="宋体" w:hAnsi="Calibri" w:cs="Times New Roman"/>
      <w:b/>
      <w:bCs/>
      <w:sz w:val="32"/>
      <w:szCs w:val="32"/>
    </w:rPr>
  </w:style>
  <w:style w:type="character" w:styleId="a4">
    <w:name w:val="Hyperlink"/>
    <w:uiPriority w:val="99"/>
    <w:unhideWhenUsed/>
    <w:qFormat/>
    <w:rsid w:val="007449CF"/>
    <w:rPr>
      <w:color w:val="0000FF"/>
      <w:u w:val="single"/>
    </w:rPr>
  </w:style>
  <w:style w:type="character" w:customStyle="1" w:styleId="Char">
    <w:name w:val="页眉 Char"/>
    <w:link w:val="a5"/>
    <w:rsid w:val="007449CF"/>
    <w:rPr>
      <w:rFonts w:cs="Calibri"/>
      <w:sz w:val="18"/>
      <w:szCs w:val="18"/>
    </w:rPr>
  </w:style>
  <w:style w:type="character" w:customStyle="1" w:styleId="15">
    <w:name w:val="15"/>
    <w:qFormat/>
    <w:rsid w:val="007449CF"/>
    <w:rPr>
      <w:rFonts w:ascii="宋体" w:eastAsia="宋体" w:hAnsi="宋体" w:hint="eastAsia"/>
      <w:b/>
      <w:bCs/>
      <w:spacing w:val="0"/>
      <w:sz w:val="21"/>
      <w:szCs w:val="21"/>
    </w:rPr>
  </w:style>
  <w:style w:type="paragraph" w:styleId="a6">
    <w:name w:val="Body Text"/>
    <w:basedOn w:val="a"/>
    <w:link w:val="Char0"/>
    <w:uiPriority w:val="99"/>
    <w:unhideWhenUsed/>
    <w:qFormat/>
    <w:rsid w:val="007449CF"/>
    <w:pPr>
      <w:spacing w:before="100" w:beforeAutospacing="1" w:after="120"/>
    </w:pPr>
    <w:rPr>
      <w:kern w:val="0"/>
      <w:sz w:val="20"/>
      <w:szCs w:val="20"/>
    </w:rPr>
  </w:style>
  <w:style w:type="character" w:customStyle="1" w:styleId="Char0">
    <w:name w:val="正文文本 Char"/>
    <w:basedOn w:val="a1"/>
    <w:link w:val="a6"/>
    <w:uiPriority w:val="99"/>
    <w:rsid w:val="007449CF"/>
    <w:rPr>
      <w:rFonts w:ascii="Calibri" w:eastAsia="宋体" w:hAnsi="Calibri" w:cs="Times New Roman"/>
      <w:kern w:val="0"/>
      <w:sz w:val="20"/>
      <w:szCs w:val="20"/>
    </w:rPr>
  </w:style>
  <w:style w:type="paragraph" w:styleId="a7">
    <w:name w:val="Normal (Web)"/>
    <w:basedOn w:val="a"/>
    <w:uiPriority w:val="99"/>
    <w:unhideWhenUsed/>
    <w:qFormat/>
    <w:rsid w:val="007449CF"/>
    <w:pPr>
      <w:widowControl/>
      <w:spacing w:before="100" w:beforeAutospacing="1" w:after="100" w:afterAutospacing="1"/>
      <w:jc w:val="left"/>
    </w:pPr>
    <w:rPr>
      <w:rFonts w:ascii="宋体" w:hAnsi="宋体" w:cs="宋体"/>
      <w:kern w:val="0"/>
      <w:sz w:val="24"/>
    </w:rPr>
  </w:style>
  <w:style w:type="paragraph" w:customStyle="1" w:styleId="Style10">
    <w:name w:val="_Style 10"/>
    <w:basedOn w:val="a6"/>
    <w:next w:val="a0"/>
    <w:qFormat/>
    <w:rsid w:val="007449CF"/>
    <w:pPr>
      <w:spacing w:after="0"/>
      <w:ind w:firstLineChars="100" w:firstLine="420"/>
    </w:pPr>
  </w:style>
  <w:style w:type="paragraph" w:styleId="a8">
    <w:name w:val="Message Header"/>
    <w:basedOn w:val="a"/>
    <w:next w:val="a"/>
    <w:link w:val="Char1"/>
    <w:uiPriority w:val="99"/>
    <w:unhideWhenUsed/>
    <w:qFormat/>
    <w:rsid w:val="007449CF"/>
    <w:pPr>
      <w:spacing w:before="100" w:beforeAutospacing="1" w:after="100" w:afterAutospacing="1"/>
      <w:ind w:leftChars="500" w:left="1080" w:hangingChars="500" w:hanging="1080"/>
    </w:pPr>
    <w:rPr>
      <w:rFonts w:ascii="Arial" w:hAnsi="Arial"/>
      <w:kern w:val="0"/>
      <w:sz w:val="24"/>
    </w:rPr>
  </w:style>
  <w:style w:type="character" w:customStyle="1" w:styleId="Char1">
    <w:name w:val="信息标题 Char"/>
    <w:basedOn w:val="a1"/>
    <w:link w:val="a8"/>
    <w:uiPriority w:val="99"/>
    <w:rsid w:val="007449CF"/>
    <w:rPr>
      <w:rFonts w:ascii="Arial" w:eastAsia="宋体" w:hAnsi="Arial" w:cs="Times New Roman"/>
      <w:kern w:val="0"/>
      <w:sz w:val="24"/>
      <w:szCs w:val="24"/>
    </w:rPr>
  </w:style>
  <w:style w:type="paragraph" w:styleId="a5">
    <w:name w:val="header"/>
    <w:basedOn w:val="a"/>
    <w:link w:val="Char"/>
    <w:rsid w:val="007449CF"/>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10">
    <w:name w:val="页眉 字符1"/>
    <w:basedOn w:val="a1"/>
    <w:uiPriority w:val="99"/>
    <w:semiHidden/>
    <w:rsid w:val="007449CF"/>
    <w:rPr>
      <w:rFonts w:ascii="Calibri" w:eastAsia="宋体" w:hAnsi="Calibri" w:cs="Calibri"/>
      <w:sz w:val="18"/>
      <w:szCs w:val="18"/>
    </w:rPr>
  </w:style>
  <w:style w:type="paragraph" w:styleId="a9">
    <w:name w:val="footer"/>
    <w:basedOn w:val="a"/>
    <w:link w:val="Char2"/>
    <w:uiPriority w:val="99"/>
    <w:unhideWhenUsed/>
    <w:qFormat/>
    <w:rsid w:val="007449CF"/>
    <w:pPr>
      <w:snapToGrid w:val="0"/>
      <w:jc w:val="left"/>
    </w:pPr>
    <w:rPr>
      <w:rFonts w:ascii="仿宋_GB2312" w:hAnsi="等线"/>
      <w:b/>
      <w:bCs/>
      <w:kern w:val="0"/>
      <w:sz w:val="18"/>
      <w:szCs w:val="18"/>
    </w:rPr>
  </w:style>
  <w:style w:type="character" w:customStyle="1" w:styleId="Char2">
    <w:name w:val="页脚 Char"/>
    <w:basedOn w:val="a1"/>
    <w:link w:val="a9"/>
    <w:uiPriority w:val="99"/>
    <w:rsid w:val="007449CF"/>
    <w:rPr>
      <w:rFonts w:ascii="仿宋_GB2312" w:eastAsia="宋体" w:hAnsi="等线" w:cs="Times New Roman"/>
      <w:b/>
      <w:bCs/>
      <w:kern w:val="0"/>
      <w:sz w:val="18"/>
      <w:szCs w:val="18"/>
    </w:rPr>
  </w:style>
  <w:style w:type="paragraph" w:styleId="a0">
    <w:name w:val="Body Text First Indent"/>
    <w:basedOn w:val="a6"/>
    <w:link w:val="Char3"/>
    <w:uiPriority w:val="99"/>
    <w:unhideWhenUsed/>
    <w:qFormat/>
    <w:rsid w:val="007449CF"/>
    <w:pPr>
      <w:spacing w:before="0" w:beforeAutospacing="0"/>
      <w:ind w:firstLineChars="100" w:firstLine="420"/>
    </w:pPr>
    <w:rPr>
      <w:kern w:val="2"/>
      <w:sz w:val="21"/>
      <w:szCs w:val="21"/>
    </w:rPr>
  </w:style>
  <w:style w:type="character" w:customStyle="1" w:styleId="Char3">
    <w:name w:val="正文首行缩进 Char"/>
    <w:basedOn w:val="Char0"/>
    <w:link w:val="a0"/>
    <w:uiPriority w:val="99"/>
    <w:rsid w:val="007449CF"/>
    <w:rPr>
      <w:rFonts w:ascii="Calibri" w:eastAsia="宋体" w:hAnsi="Calibri" w:cs="Times New Roman"/>
      <w:kern w:val="0"/>
      <w:sz w:val="20"/>
      <w:szCs w:val="21"/>
    </w:rPr>
  </w:style>
  <w:style w:type="paragraph" w:customStyle="1" w:styleId="pa-55">
    <w:name w:val="pa-55"/>
    <w:basedOn w:val="a"/>
    <w:qFormat/>
    <w:rsid w:val="007449CF"/>
    <w:pPr>
      <w:widowControl/>
      <w:spacing w:line="240" w:lineRule="atLeast"/>
      <w:ind w:firstLine="80"/>
    </w:pPr>
    <w:rPr>
      <w:rFonts w:ascii="宋体" w:hAnsi="宋体" w:cs="宋体"/>
      <w:kern w:val="0"/>
      <w:sz w:val="24"/>
    </w:rPr>
  </w:style>
  <w:style w:type="paragraph" w:styleId="aa">
    <w:name w:val="List Paragraph"/>
    <w:basedOn w:val="a"/>
    <w:uiPriority w:val="34"/>
    <w:qFormat/>
    <w:rsid w:val="003E6F3D"/>
    <w:pPr>
      <w:ind w:firstLineChars="200" w:firstLine="420"/>
    </w:pPr>
  </w:style>
</w:styles>
</file>

<file path=word/webSettings.xml><?xml version="1.0" encoding="utf-8"?>
<w:webSettings xmlns:r="http://schemas.openxmlformats.org/officeDocument/2006/relationships" xmlns:w="http://schemas.openxmlformats.org/wordprocessingml/2006/main">
  <w:divs>
    <w:div w:id="305162924">
      <w:bodyDiv w:val="1"/>
      <w:marLeft w:val="0"/>
      <w:marRight w:val="0"/>
      <w:marTop w:val="0"/>
      <w:marBottom w:val="0"/>
      <w:divBdr>
        <w:top w:val="none" w:sz="0" w:space="0" w:color="auto"/>
        <w:left w:val="none" w:sz="0" w:space="0" w:color="auto"/>
        <w:bottom w:val="none" w:sz="0" w:space="0" w:color="auto"/>
        <w:right w:val="none" w:sz="0" w:space="0" w:color="auto"/>
      </w:divBdr>
    </w:div>
    <w:div w:id="369576209">
      <w:bodyDiv w:val="1"/>
      <w:marLeft w:val="0"/>
      <w:marRight w:val="0"/>
      <w:marTop w:val="0"/>
      <w:marBottom w:val="0"/>
      <w:divBdr>
        <w:top w:val="none" w:sz="0" w:space="0" w:color="auto"/>
        <w:left w:val="none" w:sz="0" w:space="0" w:color="auto"/>
        <w:bottom w:val="none" w:sz="0" w:space="0" w:color="auto"/>
        <w:right w:val="none" w:sz="0" w:space="0" w:color="auto"/>
      </w:divBdr>
    </w:div>
    <w:div w:id="442186621">
      <w:bodyDiv w:val="1"/>
      <w:marLeft w:val="0"/>
      <w:marRight w:val="0"/>
      <w:marTop w:val="0"/>
      <w:marBottom w:val="0"/>
      <w:divBdr>
        <w:top w:val="none" w:sz="0" w:space="0" w:color="auto"/>
        <w:left w:val="none" w:sz="0" w:space="0" w:color="auto"/>
        <w:bottom w:val="none" w:sz="0" w:space="0" w:color="auto"/>
        <w:right w:val="none" w:sz="0" w:space="0" w:color="auto"/>
      </w:divBdr>
    </w:div>
    <w:div w:id="488789646">
      <w:bodyDiv w:val="1"/>
      <w:marLeft w:val="0"/>
      <w:marRight w:val="0"/>
      <w:marTop w:val="0"/>
      <w:marBottom w:val="0"/>
      <w:divBdr>
        <w:top w:val="none" w:sz="0" w:space="0" w:color="auto"/>
        <w:left w:val="none" w:sz="0" w:space="0" w:color="auto"/>
        <w:bottom w:val="none" w:sz="0" w:space="0" w:color="auto"/>
        <w:right w:val="none" w:sz="0" w:space="0" w:color="auto"/>
      </w:divBdr>
    </w:div>
    <w:div w:id="634867611">
      <w:bodyDiv w:val="1"/>
      <w:marLeft w:val="0"/>
      <w:marRight w:val="0"/>
      <w:marTop w:val="0"/>
      <w:marBottom w:val="0"/>
      <w:divBdr>
        <w:top w:val="none" w:sz="0" w:space="0" w:color="auto"/>
        <w:left w:val="none" w:sz="0" w:space="0" w:color="auto"/>
        <w:bottom w:val="none" w:sz="0" w:space="0" w:color="auto"/>
        <w:right w:val="none" w:sz="0" w:space="0" w:color="auto"/>
      </w:divBdr>
    </w:div>
    <w:div w:id="687371903">
      <w:bodyDiv w:val="1"/>
      <w:marLeft w:val="0"/>
      <w:marRight w:val="0"/>
      <w:marTop w:val="0"/>
      <w:marBottom w:val="0"/>
      <w:divBdr>
        <w:top w:val="none" w:sz="0" w:space="0" w:color="auto"/>
        <w:left w:val="none" w:sz="0" w:space="0" w:color="auto"/>
        <w:bottom w:val="none" w:sz="0" w:space="0" w:color="auto"/>
        <w:right w:val="none" w:sz="0" w:space="0" w:color="auto"/>
      </w:divBdr>
    </w:div>
    <w:div w:id="877815996">
      <w:bodyDiv w:val="1"/>
      <w:marLeft w:val="0"/>
      <w:marRight w:val="0"/>
      <w:marTop w:val="0"/>
      <w:marBottom w:val="0"/>
      <w:divBdr>
        <w:top w:val="none" w:sz="0" w:space="0" w:color="auto"/>
        <w:left w:val="none" w:sz="0" w:space="0" w:color="auto"/>
        <w:bottom w:val="none" w:sz="0" w:space="0" w:color="auto"/>
        <w:right w:val="none" w:sz="0" w:space="0" w:color="auto"/>
      </w:divBdr>
    </w:div>
    <w:div w:id="921913304">
      <w:bodyDiv w:val="1"/>
      <w:marLeft w:val="0"/>
      <w:marRight w:val="0"/>
      <w:marTop w:val="0"/>
      <w:marBottom w:val="0"/>
      <w:divBdr>
        <w:top w:val="none" w:sz="0" w:space="0" w:color="auto"/>
        <w:left w:val="none" w:sz="0" w:space="0" w:color="auto"/>
        <w:bottom w:val="none" w:sz="0" w:space="0" w:color="auto"/>
        <w:right w:val="none" w:sz="0" w:space="0" w:color="auto"/>
      </w:divBdr>
    </w:div>
    <w:div w:id="966207444">
      <w:bodyDiv w:val="1"/>
      <w:marLeft w:val="0"/>
      <w:marRight w:val="0"/>
      <w:marTop w:val="0"/>
      <w:marBottom w:val="0"/>
      <w:divBdr>
        <w:top w:val="none" w:sz="0" w:space="0" w:color="auto"/>
        <w:left w:val="none" w:sz="0" w:space="0" w:color="auto"/>
        <w:bottom w:val="none" w:sz="0" w:space="0" w:color="auto"/>
        <w:right w:val="none" w:sz="0" w:space="0" w:color="auto"/>
      </w:divBdr>
    </w:div>
    <w:div w:id="1122455428">
      <w:bodyDiv w:val="1"/>
      <w:marLeft w:val="0"/>
      <w:marRight w:val="0"/>
      <w:marTop w:val="0"/>
      <w:marBottom w:val="0"/>
      <w:divBdr>
        <w:top w:val="none" w:sz="0" w:space="0" w:color="auto"/>
        <w:left w:val="none" w:sz="0" w:space="0" w:color="auto"/>
        <w:bottom w:val="none" w:sz="0" w:space="0" w:color="auto"/>
        <w:right w:val="none" w:sz="0" w:space="0" w:color="auto"/>
      </w:divBdr>
    </w:div>
    <w:div w:id="1484392541">
      <w:bodyDiv w:val="1"/>
      <w:marLeft w:val="0"/>
      <w:marRight w:val="0"/>
      <w:marTop w:val="0"/>
      <w:marBottom w:val="0"/>
      <w:divBdr>
        <w:top w:val="none" w:sz="0" w:space="0" w:color="auto"/>
        <w:left w:val="none" w:sz="0" w:space="0" w:color="auto"/>
        <w:bottom w:val="none" w:sz="0" w:space="0" w:color="auto"/>
        <w:right w:val="none" w:sz="0" w:space="0" w:color="auto"/>
      </w:divBdr>
    </w:div>
    <w:div w:id="20321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5996</Words>
  <Characters>34179</Characters>
  <Application>Microsoft Office Word</Application>
  <DocSecurity>0</DocSecurity>
  <Lines>284</Lines>
  <Paragraphs>80</Paragraphs>
  <ScaleCrop>false</ScaleCrop>
  <Company>P R C</Company>
  <LinksUpToDate>false</LinksUpToDate>
  <CharactersWithSpaces>40095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多多 郝</dc:creator>
  <cp:lastModifiedBy>陕西瑞珂工程咨询有限责任公司:时运龙</cp:lastModifiedBy>
  <cp:revision>2</cp:revision>
  <dcterms:created xsi:type="dcterms:W3CDTF">2019-08-07T05:10:00Z</dcterms:created>
  <dcterms:modified xsi:type="dcterms:W3CDTF">2019-08-07T05:10:00Z</dcterms:modified>
</cp:coreProperties>
</file>