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76" w:rsidRDefault="00A70E76">
      <w:pPr>
        <w:jc w:val="center"/>
        <w:rPr>
          <w:rFonts w:ascii="宋体" w:eastAsia="宋体" w:hAnsi="宋体" w:cs="宋体"/>
          <w:b/>
          <w:sz w:val="72"/>
          <w:szCs w:val="72"/>
        </w:rPr>
      </w:pPr>
    </w:p>
    <w:p w:rsidR="00A70E76" w:rsidRDefault="0084330A">
      <w:pPr>
        <w:jc w:val="center"/>
        <w:rPr>
          <w:rFonts w:ascii="微软简隶书" w:eastAsia="微软简隶书"/>
          <w:sz w:val="72"/>
          <w:szCs w:val="72"/>
        </w:rPr>
      </w:pPr>
      <w:r>
        <w:rPr>
          <w:rFonts w:ascii="宋体" w:eastAsia="宋体" w:hAnsi="宋体" w:cs="宋体" w:hint="eastAsia"/>
          <w:sz w:val="72"/>
          <w:szCs w:val="72"/>
        </w:rPr>
        <w:t>建安区政府采购</w:t>
      </w: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pStyle w:val="aa"/>
        <w:ind w:firstLine="210"/>
      </w:pPr>
    </w:p>
    <w:p w:rsidR="00A70E76" w:rsidRDefault="00A70E76">
      <w:pPr>
        <w:rPr>
          <w:rFonts w:ascii="微软简隶书" w:eastAsia="微软简隶书"/>
        </w:rPr>
      </w:pPr>
    </w:p>
    <w:p w:rsidR="00A70E76" w:rsidRDefault="00A70E76">
      <w:pPr>
        <w:rPr>
          <w:rFonts w:ascii="微软简隶书" w:eastAsia="微软简隶书"/>
        </w:rPr>
      </w:pPr>
    </w:p>
    <w:p w:rsidR="00A70E76" w:rsidRDefault="0084330A">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谈</w:t>
      </w:r>
    </w:p>
    <w:p w:rsidR="00A70E76" w:rsidRDefault="0084330A">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判</w:t>
      </w:r>
    </w:p>
    <w:p w:rsidR="00A70E76" w:rsidRDefault="0084330A">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文</w:t>
      </w:r>
    </w:p>
    <w:p w:rsidR="00A70E76" w:rsidRDefault="0084330A">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件</w:t>
      </w: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A70E76">
      <w:pPr>
        <w:rPr>
          <w:rFonts w:ascii="微软简隶书" w:eastAsia="微软简隶书"/>
        </w:rPr>
      </w:pPr>
    </w:p>
    <w:p w:rsidR="00A70E76" w:rsidRDefault="0084330A">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 xml:space="preserve">   项目编号：建安政采竞字〔2019〕</w:t>
      </w:r>
      <w:r w:rsidR="00615686">
        <w:rPr>
          <w:rFonts w:asciiTheme="majorEastAsia" w:eastAsiaTheme="majorEastAsia" w:hAnsiTheme="majorEastAsia" w:cstheme="majorEastAsia" w:hint="eastAsia"/>
          <w:bCs/>
          <w:sz w:val="36"/>
          <w:szCs w:val="36"/>
        </w:rPr>
        <w:t>69</w:t>
      </w:r>
      <w:r>
        <w:rPr>
          <w:rFonts w:asciiTheme="majorEastAsia" w:eastAsiaTheme="majorEastAsia" w:hAnsiTheme="majorEastAsia" w:cstheme="majorEastAsia" w:hint="eastAsia"/>
          <w:bCs/>
          <w:sz w:val="36"/>
          <w:szCs w:val="36"/>
        </w:rPr>
        <w:t>号</w:t>
      </w:r>
    </w:p>
    <w:p w:rsidR="00A70E76" w:rsidRDefault="0084330A">
      <w:pPr>
        <w:ind w:leftChars="251" w:left="2147" w:hangingChars="450" w:hanging="16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项目名称：许昌市建安区公安局民警及相关人员</w:t>
      </w:r>
    </w:p>
    <w:p w:rsidR="00A70E76" w:rsidRDefault="0084330A">
      <w:pPr>
        <w:ind w:leftChars="1024" w:left="2150" w:firstLineChars="50" w:firstLine="1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购买人身意外伤害保险</w:t>
      </w:r>
    </w:p>
    <w:p w:rsidR="00A70E76" w:rsidRDefault="0084330A" w:rsidP="004613B8">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采购单位：许昌市建安区公安局</w:t>
      </w:r>
    </w:p>
    <w:p w:rsidR="00A70E76" w:rsidRDefault="0084330A" w:rsidP="004613B8">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代理机构：中科华水工程管理有限公司</w:t>
      </w:r>
    </w:p>
    <w:p w:rsidR="00A70E76" w:rsidRDefault="0084330A">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u w:val="single"/>
        </w:rPr>
        <w:t xml:space="preserve"> 2019 </w:t>
      </w:r>
      <w:r>
        <w:rPr>
          <w:rFonts w:asciiTheme="majorEastAsia" w:eastAsiaTheme="majorEastAsia" w:hAnsiTheme="majorEastAsia" w:cstheme="majorEastAsia" w:hint="eastAsia"/>
          <w:bCs/>
          <w:sz w:val="36"/>
          <w:szCs w:val="36"/>
        </w:rPr>
        <w:t>年</w:t>
      </w:r>
      <w:r w:rsidR="004613B8" w:rsidRPr="004613B8">
        <w:rPr>
          <w:rFonts w:asciiTheme="majorEastAsia" w:eastAsiaTheme="majorEastAsia" w:hAnsiTheme="majorEastAsia" w:cstheme="majorEastAsia" w:hint="eastAsia"/>
          <w:bCs/>
          <w:sz w:val="36"/>
          <w:szCs w:val="36"/>
          <w:u w:val="single"/>
        </w:rPr>
        <w:t xml:space="preserve"> </w:t>
      </w:r>
      <w:r w:rsidR="00615686">
        <w:rPr>
          <w:rFonts w:asciiTheme="majorEastAsia" w:eastAsiaTheme="majorEastAsia" w:hAnsiTheme="majorEastAsia" w:cstheme="majorEastAsia" w:hint="eastAsia"/>
          <w:bCs/>
          <w:sz w:val="36"/>
          <w:szCs w:val="36"/>
          <w:u w:val="single"/>
        </w:rPr>
        <w:t>8</w:t>
      </w:r>
      <w:r w:rsidR="004613B8" w:rsidRPr="004613B8">
        <w:rPr>
          <w:rFonts w:asciiTheme="majorEastAsia" w:eastAsiaTheme="majorEastAsia" w:hAnsiTheme="majorEastAsia" w:cstheme="majorEastAsia" w:hint="eastAsia"/>
          <w:bCs/>
          <w:sz w:val="36"/>
          <w:szCs w:val="36"/>
          <w:u w:val="single"/>
        </w:rPr>
        <w:t xml:space="preserve"> </w:t>
      </w:r>
      <w:r>
        <w:rPr>
          <w:rFonts w:asciiTheme="majorEastAsia" w:eastAsiaTheme="majorEastAsia" w:hAnsiTheme="majorEastAsia" w:cstheme="majorEastAsia" w:hint="eastAsia"/>
          <w:bCs/>
          <w:sz w:val="36"/>
          <w:szCs w:val="36"/>
        </w:rPr>
        <w:t>月</w:t>
      </w:r>
    </w:p>
    <w:p w:rsidR="00A70E76" w:rsidRDefault="0084330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谈判文件目录</w:t>
      </w:r>
    </w:p>
    <w:p w:rsidR="00A70E76" w:rsidRDefault="00A70E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70E76" w:rsidRDefault="0084330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谈判邀请</w:t>
      </w:r>
    </w:p>
    <w:p w:rsidR="00A70E76" w:rsidRDefault="0084330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采购需求</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供应商须知前附表</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供应商须知</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二、谈判文件说明</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A70E76" w:rsidRDefault="0084330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A70E76" w:rsidRDefault="0084330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六、确定成交供应商和授予合同</w:t>
      </w:r>
    </w:p>
    <w:p w:rsidR="00A70E76" w:rsidRDefault="0084330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A70E76" w:rsidRDefault="0084330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资格审查与评审</w:t>
      </w:r>
    </w:p>
    <w:p w:rsidR="00A70E76" w:rsidRDefault="0084330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A70E76" w:rsidRDefault="0084330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响应文件有关格式</w:t>
      </w:r>
    </w:p>
    <w:p w:rsidR="00A70E76" w:rsidRDefault="00A70E76">
      <w:pPr>
        <w:pStyle w:val="10"/>
        <w:keepNext w:val="0"/>
        <w:keepLines w:val="0"/>
      </w:pPr>
    </w:p>
    <w:p w:rsidR="00A70E76" w:rsidRDefault="00A70E76"/>
    <w:p w:rsidR="00A70E76" w:rsidRDefault="00A70E76">
      <w:pPr>
        <w:pStyle w:val="10"/>
        <w:keepNext w:val="0"/>
        <w:keepLines w:val="0"/>
      </w:pPr>
    </w:p>
    <w:p w:rsidR="00A70E76" w:rsidRDefault="0084330A">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第一章  谈判邀请</w:t>
      </w:r>
    </w:p>
    <w:p w:rsidR="00A70E76" w:rsidRDefault="00A70E76">
      <w:pPr>
        <w:pStyle w:val="aa"/>
        <w:ind w:firstLine="210"/>
        <w:jc w:val="center"/>
      </w:pPr>
    </w:p>
    <w:p w:rsidR="00A70E76" w:rsidRDefault="0084330A">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受采购人的委托，就该项目进行竞争性谈判采购，现邀请符合本谈判文件规定条件的供应商前来谈判。</w:t>
      </w:r>
    </w:p>
    <w:p w:rsidR="00A70E76" w:rsidRDefault="0084330A">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一、项目基本情况</w:t>
      </w:r>
    </w:p>
    <w:p w:rsidR="00A70E76" w:rsidRDefault="0084330A">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1、项目名称：</w:t>
      </w:r>
      <w:r>
        <w:rPr>
          <w:rFonts w:asciiTheme="minorEastAsia" w:hAnsiTheme="minorEastAsia" w:hint="eastAsia"/>
          <w:bCs/>
          <w:sz w:val="24"/>
          <w:szCs w:val="24"/>
        </w:rPr>
        <w:t>许昌市建安区公安局民警及相关人员购买人身意外伤害保险</w:t>
      </w:r>
      <w:r>
        <w:rPr>
          <w:rFonts w:asciiTheme="minorEastAsia" w:hAnsiTheme="minorEastAsia" w:hint="eastAsia"/>
          <w:sz w:val="24"/>
          <w:szCs w:val="24"/>
        </w:rPr>
        <w:t>。</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cs="Times New Roman" w:hint="eastAsia"/>
          <w:b/>
          <w:sz w:val="24"/>
          <w:szCs w:val="24"/>
        </w:rPr>
        <w:t>2、项目编号：</w:t>
      </w:r>
      <w:r>
        <w:rPr>
          <w:rFonts w:asciiTheme="minorEastAsia" w:hAnsiTheme="minorEastAsia"/>
          <w:sz w:val="24"/>
          <w:szCs w:val="24"/>
        </w:rPr>
        <w:t>建安政采</w:t>
      </w:r>
      <w:r>
        <w:rPr>
          <w:rFonts w:asciiTheme="minorEastAsia" w:hAnsiTheme="minorEastAsia" w:hint="eastAsia"/>
          <w:sz w:val="24"/>
          <w:szCs w:val="24"/>
        </w:rPr>
        <w:t>竞</w:t>
      </w:r>
      <w:r>
        <w:rPr>
          <w:rFonts w:asciiTheme="minorEastAsia" w:hAnsiTheme="minorEastAsia"/>
          <w:sz w:val="24"/>
          <w:szCs w:val="24"/>
        </w:rPr>
        <w:t>字〔201</w:t>
      </w:r>
      <w:r>
        <w:rPr>
          <w:rFonts w:asciiTheme="minorEastAsia" w:hAnsiTheme="minorEastAsia" w:hint="eastAsia"/>
          <w:sz w:val="24"/>
          <w:szCs w:val="24"/>
        </w:rPr>
        <w:t>9</w:t>
      </w:r>
      <w:r>
        <w:rPr>
          <w:rFonts w:asciiTheme="minorEastAsia" w:hAnsiTheme="minorEastAsia"/>
          <w:sz w:val="24"/>
          <w:szCs w:val="24"/>
        </w:rPr>
        <w:t>〕</w:t>
      </w:r>
      <w:r w:rsidR="00615686">
        <w:rPr>
          <w:rFonts w:asciiTheme="minorEastAsia" w:hAnsiTheme="minorEastAsia" w:hint="eastAsia"/>
          <w:sz w:val="24"/>
          <w:szCs w:val="24"/>
        </w:rPr>
        <w:t>69</w:t>
      </w:r>
      <w:r>
        <w:rPr>
          <w:rFonts w:asciiTheme="minorEastAsia" w:hAnsiTheme="minorEastAsia"/>
          <w:sz w:val="24"/>
          <w:szCs w:val="24"/>
        </w:rPr>
        <w:t>号</w:t>
      </w:r>
      <w:r>
        <w:rPr>
          <w:rFonts w:asciiTheme="minorEastAsia" w:hAnsiTheme="minorEastAsia" w:hint="eastAsia"/>
          <w:sz w:val="24"/>
          <w:szCs w:val="24"/>
        </w:rPr>
        <w:t>。</w:t>
      </w:r>
    </w:p>
    <w:p w:rsidR="00A70E76" w:rsidRDefault="0084330A">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3、采购单位：</w:t>
      </w:r>
      <w:r>
        <w:rPr>
          <w:rFonts w:asciiTheme="minorEastAsia" w:hAnsiTheme="minorEastAsia" w:hint="eastAsia"/>
          <w:sz w:val="24"/>
          <w:szCs w:val="24"/>
        </w:rPr>
        <w:t>许昌市建安区公安局。</w:t>
      </w:r>
    </w:p>
    <w:p w:rsidR="00A70E76" w:rsidRDefault="0084330A">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4、采购方式：</w:t>
      </w:r>
      <w:r>
        <w:rPr>
          <w:rFonts w:asciiTheme="minorEastAsia" w:hAnsiTheme="minorEastAsia" w:cs="Times New Roman" w:hint="eastAsia"/>
          <w:sz w:val="24"/>
          <w:szCs w:val="24"/>
        </w:rPr>
        <w:t>竞争性谈判。</w:t>
      </w:r>
    </w:p>
    <w:p w:rsidR="00A70E76" w:rsidRDefault="0084330A">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5、采购需求：</w:t>
      </w:r>
      <w:r>
        <w:rPr>
          <w:rFonts w:asciiTheme="minorEastAsia" w:hAnsiTheme="minorEastAsia" w:hint="eastAsia"/>
          <w:sz w:val="24"/>
          <w:szCs w:val="24"/>
        </w:rPr>
        <w:t>详见谈判文件。</w:t>
      </w:r>
    </w:p>
    <w:p w:rsidR="00A70E76" w:rsidRDefault="0084330A">
      <w:pPr>
        <w:widowControl/>
        <w:spacing w:line="360" w:lineRule="auto"/>
        <w:ind w:firstLineChars="200" w:firstLine="482"/>
        <w:rPr>
          <w:rFonts w:asciiTheme="minorEastAsia" w:hAnsiTheme="minorEastAsia" w:cs="Times New Roman"/>
          <w:bCs/>
          <w:sz w:val="24"/>
          <w:szCs w:val="24"/>
        </w:rPr>
      </w:pPr>
      <w:r>
        <w:rPr>
          <w:rFonts w:asciiTheme="minorEastAsia" w:hAnsiTheme="minorEastAsia" w:cs="Times New Roman" w:hint="eastAsia"/>
          <w:b/>
          <w:sz w:val="24"/>
          <w:szCs w:val="24"/>
        </w:rPr>
        <w:t>7、预算金额（最高限价）：</w:t>
      </w:r>
      <w:r>
        <w:rPr>
          <w:rFonts w:asciiTheme="minorEastAsia" w:hAnsiTheme="minorEastAsia" w:cs="Times New Roman" w:hint="eastAsia"/>
          <w:sz w:val="24"/>
          <w:szCs w:val="24"/>
        </w:rPr>
        <w:t>244000.00元</w:t>
      </w:r>
    </w:p>
    <w:p w:rsidR="00A70E76" w:rsidRPr="004613B8" w:rsidRDefault="0084330A">
      <w:pPr>
        <w:spacing w:line="440" w:lineRule="exact"/>
        <w:ind w:firstLineChars="200" w:firstLine="482"/>
        <w:jc w:val="left"/>
        <w:rPr>
          <w:rFonts w:asciiTheme="minorEastAsia" w:hAnsiTheme="minorEastAsia" w:cs="Times New Roman"/>
          <w:b/>
          <w:sz w:val="24"/>
          <w:szCs w:val="24"/>
        </w:rPr>
      </w:pPr>
      <w:r>
        <w:rPr>
          <w:rFonts w:asciiTheme="minorEastAsia" w:hAnsiTheme="minorEastAsia" w:cs="Times New Roman" w:hint="eastAsia"/>
          <w:b/>
          <w:sz w:val="24"/>
          <w:szCs w:val="24"/>
        </w:rPr>
        <w:t>8、交付（服务、完工）时间：</w:t>
      </w:r>
      <w:r w:rsidRPr="004613B8">
        <w:rPr>
          <w:rFonts w:asciiTheme="minorEastAsia" w:hAnsiTheme="minorEastAsia" w:cstheme="minorEastAsia" w:hint="eastAsia"/>
          <w:bCs/>
          <w:sz w:val="24"/>
          <w:szCs w:val="24"/>
        </w:rPr>
        <w:t>中标后7日历天内完成合同签订履约，保险服务期限为一个整年度</w:t>
      </w:r>
      <w:r w:rsidRPr="004613B8">
        <w:rPr>
          <w:rFonts w:asciiTheme="minorEastAsia" w:hAnsiTheme="minorEastAsia" w:cs="Times New Roman" w:hint="eastAsia"/>
          <w:bCs/>
          <w:sz w:val="24"/>
          <w:szCs w:val="24"/>
        </w:rPr>
        <w:t>。</w:t>
      </w:r>
    </w:p>
    <w:p w:rsidR="00A70E76" w:rsidRDefault="0084330A">
      <w:pPr>
        <w:spacing w:line="360" w:lineRule="auto"/>
        <w:ind w:firstLineChars="200" w:firstLine="482"/>
        <w:rPr>
          <w:rFonts w:asciiTheme="minorEastAsia" w:hAnsiTheme="minorEastAsia" w:cs="Times New Roman"/>
          <w:sz w:val="24"/>
          <w:szCs w:val="24"/>
        </w:rPr>
      </w:pPr>
      <w:r w:rsidRPr="004613B8">
        <w:rPr>
          <w:rFonts w:asciiTheme="minorEastAsia" w:hAnsiTheme="minorEastAsia" w:cs="Times New Roman" w:hint="eastAsia"/>
          <w:b/>
          <w:sz w:val="24"/>
          <w:szCs w:val="24"/>
        </w:rPr>
        <w:t>9、交付（服务、完工）地点：</w:t>
      </w:r>
      <w:r w:rsidRPr="004613B8">
        <w:rPr>
          <w:rFonts w:asciiTheme="minorEastAsia" w:hAnsiTheme="minorEastAsia" w:cs="Times New Roman" w:hint="eastAsia"/>
          <w:sz w:val="24"/>
          <w:szCs w:val="24"/>
        </w:rPr>
        <w:t>许</w:t>
      </w:r>
      <w:r>
        <w:rPr>
          <w:rFonts w:asciiTheme="minorEastAsia" w:hAnsiTheme="minorEastAsia" w:cs="Times New Roman" w:hint="eastAsia"/>
          <w:sz w:val="24"/>
          <w:szCs w:val="24"/>
        </w:rPr>
        <w:t>昌市</w:t>
      </w:r>
      <w:r>
        <w:rPr>
          <w:rFonts w:asciiTheme="minorEastAsia" w:hAnsiTheme="minorEastAsia" w:hint="eastAsia"/>
          <w:bCs/>
          <w:sz w:val="24"/>
          <w:szCs w:val="24"/>
        </w:rPr>
        <w:t>建安区</w:t>
      </w:r>
      <w:r>
        <w:rPr>
          <w:rFonts w:asciiTheme="minorEastAsia" w:hAnsiTheme="minorEastAsia" w:cs="Times New Roman" w:hint="eastAsia"/>
          <w:sz w:val="24"/>
          <w:szCs w:val="24"/>
        </w:rPr>
        <w:t>公安局。</w:t>
      </w:r>
    </w:p>
    <w:p w:rsidR="00A70E76" w:rsidRDefault="0084330A">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bCs/>
          <w:sz w:val="24"/>
          <w:szCs w:val="24"/>
        </w:rPr>
        <w:t>10、</w:t>
      </w:r>
      <w:r>
        <w:rPr>
          <w:rFonts w:asciiTheme="minorEastAsia" w:hAnsiTheme="minorEastAsia" w:cs="Times New Roman" w:hint="eastAsia"/>
          <w:b/>
          <w:sz w:val="24"/>
          <w:szCs w:val="24"/>
        </w:rPr>
        <w:t>分包：</w:t>
      </w:r>
      <w:r>
        <w:rPr>
          <w:rFonts w:asciiTheme="minorEastAsia" w:hAnsiTheme="minorEastAsia" w:cs="Times New Roman" w:hint="eastAsia"/>
          <w:sz w:val="24"/>
          <w:szCs w:val="24"/>
        </w:rPr>
        <w:t>不允许。</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二、需要落实的政府采购政策</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本项目落实中小微型企业、监狱企业、残疾人福利性单位扶持等相关政府采购政策。</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三、供应商资格要求</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1、供应商须具备《中华人民共和国政府采购法》第二十二条规定。</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2、具有中国保险监督管理委员会颁发的《经营保险业务许可证》。</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3、未被列入“信用中国”网站(www.creditchina.gov.cn)失信被执行人、重大税收违法案件当事人名单、政府采购严重违法失信名单的供应商；“中国政府采购网” (www.ccgp.gov.cn)政府采购严重违法失信行为记录名单的供应商；“国家企业信用信息公示系统”网站（www.gsxt.gov.cn）严重违法失信企业名单（黑名单）的供应商（供应商须提供网站查询截图）。</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4、本次招标不接受联合体投标。</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Pr>
          <w:rFonts w:asciiTheme="minorEastAsia" w:hAnsiTheme="minorEastAsia"/>
          <w:b/>
          <w:sz w:val="24"/>
          <w:szCs w:val="24"/>
        </w:rPr>
        <w:t>、</w:t>
      </w:r>
      <w:r>
        <w:rPr>
          <w:rFonts w:asciiTheme="minorEastAsia" w:hAnsiTheme="minorEastAsia" w:hint="eastAsia"/>
          <w:b/>
          <w:sz w:val="24"/>
          <w:szCs w:val="24"/>
        </w:rPr>
        <w:t>竞争性谈判文件的获取：</w:t>
      </w:r>
    </w:p>
    <w:p w:rsidR="00A70E76" w:rsidRDefault="0084330A">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持CA数字认证证书，登录《全国公共资源交易平台(河南省·许昌市)》</w:t>
      </w:r>
      <w:r>
        <w:rPr>
          <w:rFonts w:asciiTheme="minorEastAsia" w:hAnsiTheme="minorEastAsia" w:hint="eastAsia"/>
          <w:sz w:val="24"/>
          <w:szCs w:val="24"/>
        </w:rPr>
        <w:lastRenderedPageBreak/>
        <w:t>“系统用户注册”入口(http://221.14.6.70:8088/ggzy/eps/public/RegistAllJcxx.html）进行免费注册登记（详见“常见问题解答-诚信库网上注册相关资料下载”）；</w:t>
      </w:r>
    </w:p>
    <w:p w:rsidR="00A70E76" w:rsidRDefault="0084330A">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2、</w:t>
      </w:r>
      <w:r>
        <w:rPr>
          <w:rFonts w:asciiTheme="minorEastAsia" w:hAnsiTheme="minorEastAsia" w:hint="eastAsia"/>
          <w:sz w:val="24"/>
          <w:szCs w:val="24"/>
        </w:rPr>
        <w:t>在谈判响应截止时间前均可登录《全国公共资源交易平台(河南省·许昌市)》“供应商/供应商登录”入口（http://221.14.6.70:8088/ggzy/）自行下载谈判文件（详见“常见问题解答-交易系统操作手册”）。</w:t>
      </w:r>
    </w:p>
    <w:p w:rsidR="00A70E76" w:rsidRDefault="0084330A">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3、未通过全国公共资源交易平台（河南省·许昌市）下载谈判文件的供应商，拒收其递交的响应文件。</w:t>
      </w:r>
    </w:p>
    <w:p w:rsidR="00A70E76" w:rsidRDefault="0084330A">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4、谈判文件每份售价人民币</w:t>
      </w:r>
      <w:r w:rsidR="00615686">
        <w:rPr>
          <w:rFonts w:asciiTheme="minorEastAsia" w:hAnsiTheme="minorEastAsia" w:hint="eastAsia"/>
          <w:bCs/>
          <w:sz w:val="24"/>
          <w:szCs w:val="24"/>
        </w:rPr>
        <w:t>1</w:t>
      </w:r>
      <w:r>
        <w:rPr>
          <w:rFonts w:asciiTheme="minorEastAsia" w:hAnsiTheme="minorEastAsia" w:hint="eastAsia"/>
          <w:bCs/>
          <w:sz w:val="24"/>
          <w:szCs w:val="24"/>
        </w:rPr>
        <w:t>00元，于递交响应文件时缴纳给采购代理机构，售后不退。</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五、响应文件提交截止时间及谈判响应截止时间、谈判时间</w:t>
      </w:r>
    </w:p>
    <w:p w:rsidR="00A70E76" w:rsidRPr="00615686" w:rsidRDefault="0084330A" w:rsidP="00615686">
      <w:pPr>
        <w:spacing w:line="360" w:lineRule="auto"/>
        <w:ind w:firstLineChars="196" w:firstLine="470"/>
        <w:rPr>
          <w:rFonts w:asciiTheme="minorEastAsia" w:hAnsiTheme="minorEastAsia"/>
          <w:bCs/>
          <w:sz w:val="24"/>
          <w:szCs w:val="24"/>
        </w:rPr>
      </w:pPr>
      <w:r w:rsidRPr="00615686">
        <w:rPr>
          <w:rFonts w:asciiTheme="minorEastAsia" w:hAnsiTheme="minorEastAsia" w:hint="eastAsia"/>
          <w:bCs/>
          <w:sz w:val="24"/>
          <w:szCs w:val="24"/>
        </w:rPr>
        <w:t>1、响应文件提交截止时间及谈判响应截止时间、谈判时间：2019年</w:t>
      </w:r>
      <w:r w:rsidR="00615686" w:rsidRPr="00615686">
        <w:rPr>
          <w:rFonts w:asciiTheme="minorEastAsia" w:hAnsiTheme="minorEastAsia" w:hint="eastAsia"/>
          <w:bCs/>
          <w:sz w:val="24"/>
          <w:szCs w:val="24"/>
        </w:rPr>
        <w:t>8</w:t>
      </w:r>
      <w:r w:rsidRPr="00615686">
        <w:rPr>
          <w:rFonts w:asciiTheme="minorEastAsia" w:hAnsiTheme="minorEastAsia" w:hint="eastAsia"/>
          <w:bCs/>
          <w:sz w:val="24"/>
          <w:szCs w:val="24"/>
        </w:rPr>
        <w:t>月</w:t>
      </w:r>
      <w:r w:rsidR="00615686" w:rsidRPr="00615686">
        <w:rPr>
          <w:rFonts w:asciiTheme="minorEastAsia" w:hAnsiTheme="minorEastAsia" w:hint="eastAsia"/>
          <w:bCs/>
          <w:sz w:val="24"/>
          <w:szCs w:val="24"/>
        </w:rPr>
        <w:t>9</w:t>
      </w:r>
      <w:r w:rsidRPr="00615686">
        <w:rPr>
          <w:rFonts w:asciiTheme="minorEastAsia" w:hAnsiTheme="minorEastAsia" w:hint="eastAsia"/>
          <w:bCs/>
          <w:sz w:val="24"/>
          <w:szCs w:val="24"/>
        </w:rPr>
        <w:t>日</w:t>
      </w:r>
      <w:r w:rsidR="00615686" w:rsidRPr="00615686">
        <w:rPr>
          <w:rFonts w:asciiTheme="minorEastAsia" w:hAnsiTheme="minorEastAsia" w:hint="eastAsia"/>
          <w:bCs/>
          <w:sz w:val="24"/>
          <w:szCs w:val="24"/>
        </w:rPr>
        <w:t>10</w:t>
      </w:r>
      <w:r w:rsidRPr="00615686">
        <w:rPr>
          <w:rFonts w:asciiTheme="minorEastAsia" w:hAnsiTheme="minorEastAsia" w:hint="eastAsia"/>
          <w:bCs/>
          <w:sz w:val="24"/>
          <w:szCs w:val="24"/>
        </w:rPr>
        <w:t>时</w:t>
      </w:r>
      <w:r w:rsidR="00615686" w:rsidRPr="00615686">
        <w:rPr>
          <w:rFonts w:asciiTheme="minorEastAsia" w:hAnsiTheme="minorEastAsia" w:hint="eastAsia"/>
          <w:bCs/>
          <w:sz w:val="24"/>
          <w:szCs w:val="24"/>
        </w:rPr>
        <w:t>30</w:t>
      </w:r>
      <w:r w:rsidRPr="00615686">
        <w:rPr>
          <w:rFonts w:asciiTheme="minorEastAsia" w:hAnsiTheme="minorEastAsia" w:hint="eastAsia"/>
          <w:bCs/>
          <w:sz w:val="24"/>
          <w:szCs w:val="24"/>
        </w:rPr>
        <w:t>分(北京时间)，逾期送达或不符合规定的响应文件恕不接受。</w:t>
      </w:r>
    </w:p>
    <w:p w:rsidR="00A70E76" w:rsidRDefault="0084330A">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2、响应文件开启时间：同响应文件提交截止时间。</w:t>
      </w:r>
    </w:p>
    <w:p w:rsidR="00A70E76" w:rsidRPr="0061568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六、谈判响应文件递交及开启地点、谈判地点：</w:t>
      </w:r>
    </w:p>
    <w:p w:rsidR="00A70E76" w:rsidRDefault="0084330A">
      <w:pPr>
        <w:spacing w:line="360" w:lineRule="auto"/>
        <w:ind w:firstLineChars="196" w:firstLine="470"/>
        <w:rPr>
          <w:rFonts w:asciiTheme="minorEastAsia" w:hAnsiTheme="minorEastAsia"/>
          <w:bCs/>
          <w:sz w:val="24"/>
          <w:szCs w:val="24"/>
        </w:rPr>
      </w:pPr>
      <w:r w:rsidRPr="00615686">
        <w:rPr>
          <w:rFonts w:asciiTheme="minorEastAsia" w:hAnsiTheme="minorEastAsia" w:hint="eastAsia"/>
          <w:bCs/>
          <w:sz w:val="24"/>
          <w:szCs w:val="24"/>
        </w:rPr>
        <w:t>1、谈判响应文件递交地点：建安区新元大道兴业大厦北4楼开标</w:t>
      </w:r>
      <w:r w:rsidR="00615686" w:rsidRPr="00615686">
        <w:rPr>
          <w:rFonts w:asciiTheme="minorEastAsia" w:hAnsiTheme="minorEastAsia" w:hint="eastAsia"/>
          <w:sz w:val="24"/>
          <w:szCs w:val="24"/>
        </w:rPr>
        <w:t>三</w:t>
      </w:r>
      <w:r w:rsidRPr="00615686">
        <w:rPr>
          <w:rFonts w:asciiTheme="minorEastAsia" w:hAnsiTheme="minorEastAsia" w:hint="eastAsia"/>
          <w:bCs/>
          <w:sz w:val="24"/>
          <w:szCs w:val="24"/>
        </w:rPr>
        <w:t>室（</w:t>
      </w:r>
      <w:r w:rsidR="00615686" w:rsidRPr="00615686">
        <w:rPr>
          <w:rFonts w:asciiTheme="minorEastAsia" w:hAnsiTheme="minorEastAsia" w:hint="eastAsia"/>
          <w:sz w:val="24"/>
          <w:szCs w:val="24"/>
        </w:rPr>
        <w:t>4163</w:t>
      </w:r>
      <w:r w:rsidRPr="00615686">
        <w:rPr>
          <w:rFonts w:asciiTheme="minorEastAsia" w:hAnsiTheme="minorEastAsia" w:hint="eastAsia"/>
          <w:bCs/>
          <w:sz w:val="24"/>
          <w:szCs w:val="24"/>
        </w:rPr>
        <w:t>室）</w:t>
      </w:r>
      <w:r>
        <w:rPr>
          <w:rFonts w:asciiTheme="minorEastAsia" w:hAnsiTheme="minorEastAsia" w:hint="eastAsia"/>
          <w:bCs/>
          <w:sz w:val="24"/>
          <w:szCs w:val="24"/>
        </w:rPr>
        <w:t>。</w:t>
      </w:r>
    </w:p>
    <w:p w:rsidR="00A70E76" w:rsidRDefault="0084330A" w:rsidP="00615686">
      <w:pPr>
        <w:spacing w:line="360" w:lineRule="auto"/>
        <w:ind w:firstLineChars="196" w:firstLine="470"/>
        <w:rPr>
          <w:rFonts w:asciiTheme="minorEastAsia" w:hAnsiTheme="minorEastAsia"/>
          <w:bCs/>
          <w:sz w:val="24"/>
          <w:szCs w:val="24"/>
        </w:rPr>
      </w:pPr>
      <w:r>
        <w:rPr>
          <w:rFonts w:asciiTheme="minorEastAsia" w:hAnsiTheme="minorEastAsia" w:hint="eastAsia"/>
          <w:bCs/>
          <w:sz w:val="24"/>
          <w:szCs w:val="24"/>
        </w:rPr>
        <w:t>2、谈判响应文件开启及谈判地点：建安区新元大道兴业大厦北4楼评标</w:t>
      </w:r>
      <w:r w:rsidR="00615686" w:rsidRPr="00615686">
        <w:rPr>
          <w:rFonts w:asciiTheme="minorEastAsia" w:hAnsiTheme="minorEastAsia" w:hint="eastAsia"/>
          <w:sz w:val="24"/>
          <w:szCs w:val="24"/>
        </w:rPr>
        <w:t>四</w:t>
      </w:r>
      <w:r>
        <w:rPr>
          <w:rFonts w:asciiTheme="minorEastAsia" w:hAnsiTheme="minorEastAsia" w:hint="eastAsia"/>
          <w:bCs/>
          <w:sz w:val="24"/>
          <w:szCs w:val="24"/>
        </w:rPr>
        <w:t>室。</w:t>
      </w:r>
    </w:p>
    <w:p w:rsidR="00A70E76" w:rsidRDefault="0084330A">
      <w:pPr>
        <w:spacing w:line="360" w:lineRule="auto"/>
        <w:ind w:firstLineChars="196" w:firstLine="470"/>
        <w:rPr>
          <w:rFonts w:asciiTheme="minorEastAsia" w:hAnsiTheme="minorEastAsia"/>
          <w:bCs/>
          <w:sz w:val="24"/>
          <w:szCs w:val="24"/>
        </w:rPr>
      </w:pPr>
      <w:r>
        <w:rPr>
          <w:rFonts w:asciiTheme="minorEastAsia" w:hAnsiTheme="minorEastAsia" w:hint="eastAsia"/>
          <w:bCs/>
          <w:sz w:val="24"/>
          <w:szCs w:val="24"/>
        </w:rPr>
        <w:t>3、本项目为全流程电子化交易项目，供应商须提交电子响应文件和</w:t>
      </w:r>
      <w:r w:rsidR="00615686">
        <w:rPr>
          <w:rFonts w:asciiTheme="minorEastAsia" w:hAnsiTheme="minorEastAsia" w:hint="eastAsia"/>
          <w:bCs/>
          <w:sz w:val="24"/>
          <w:szCs w:val="24"/>
        </w:rPr>
        <w:t>备份文件2份（使用电子介质存储）</w:t>
      </w:r>
      <w:r>
        <w:rPr>
          <w:rFonts w:asciiTheme="minorEastAsia" w:hAnsiTheme="minorEastAsia" w:hint="eastAsia"/>
          <w:bCs/>
          <w:sz w:val="24"/>
          <w:szCs w:val="24"/>
        </w:rPr>
        <w:t>。</w:t>
      </w:r>
    </w:p>
    <w:p w:rsidR="00A70E76" w:rsidRDefault="0084330A">
      <w:pPr>
        <w:spacing w:line="360" w:lineRule="auto"/>
        <w:ind w:firstLineChars="196" w:firstLine="470"/>
        <w:rPr>
          <w:rFonts w:asciiTheme="minorEastAsia" w:hAnsiTheme="minorEastAsia"/>
          <w:bCs/>
          <w:sz w:val="24"/>
          <w:szCs w:val="24"/>
        </w:rPr>
      </w:pPr>
      <w:r>
        <w:rPr>
          <w:rFonts w:asciiTheme="minorEastAsia" w:hAnsiTheme="minorEastAsia" w:hint="eastAsia"/>
          <w:bCs/>
          <w:sz w:val="24"/>
          <w:szCs w:val="24"/>
        </w:rPr>
        <w:t>（1）加密电子响应文件（</w:t>
      </w:r>
      <w:r>
        <w:rPr>
          <w:rFonts w:asciiTheme="minorEastAsia" w:hAnsiTheme="minorEastAsia"/>
          <w:bCs/>
          <w:sz w:val="24"/>
          <w:szCs w:val="24"/>
        </w:rPr>
        <w:t>.file</w:t>
      </w:r>
      <w:r>
        <w:rPr>
          <w:rFonts w:asciiTheme="minorEastAsia" w:hAnsiTheme="minorEastAsia" w:hint="eastAsia"/>
          <w:bCs/>
          <w:sz w:val="24"/>
          <w:szCs w:val="24"/>
        </w:rPr>
        <w:t>格式）须在谈判响应截止时间（谈判时间）前通过《全国公共资源交易平台</w:t>
      </w:r>
      <w:r>
        <w:rPr>
          <w:rFonts w:asciiTheme="minorEastAsia" w:hAnsiTheme="minorEastAsia"/>
          <w:bCs/>
          <w:sz w:val="24"/>
          <w:szCs w:val="24"/>
        </w:rPr>
        <w:t>(</w:t>
      </w:r>
      <w:r>
        <w:rPr>
          <w:rFonts w:asciiTheme="minorEastAsia" w:hAnsiTheme="minorEastAsia" w:hint="eastAsia"/>
          <w:bCs/>
          <w:sz w:val="24"/>
          <w:szCs w:val="24"/>
        </w:rPr>
        <w:t>河南省▪许昌市</w:t>
      </w:r>
      <w:r>
        <w:rPr>
          <w:rFonts w:asciiTheme="minorEastAsia" w:hAnsiTheme="minorEastAsia"/>
          <w:bCs/>
          <w:sz w:val="24"/>
          <w:szCs w:val="24"/>
        </w:rPr>
        <w:t>)</w:t>
      </w:r>
      <w:r>
        <w:rPr>
          <w:rFonts w:asciiTheme="minorEastAsia" w:hAnsiTheme="minorEastAsia" w:hint="eastAsia"/>
          <w:bCs/>
          <w:sz w:val="24"/>
          <w:szCs w:val="24"/>
        </w:rPr>
        <w:t>》公共资源交易系统成功上传。</w:t>
      </w:r>
    </w:p>
    <w:p w:rsidR="00A70E76" w:rsidRDefault="0084330A">
      <w:pPr>
        <w:spacing w:line="360" w:lineRule="auto"/>
        <w:ind w:firstLineChars="196" w:firstLine="470"/>
        <w:rPr>
          <w:rFonts w:asciiTheme="minorEastAsia" w:hAnsiTheme="minorEastAsia"/>
          <w:bCs/>
          <w:sz w:val="24"/>
          <w:szCs w:val="24"/>
        </w:rPr>
      </w:pPr>
      <w:r>
        <w:rPr>
          <w:rFonts w:asciiTheme="minorEastAsia" w:hAnsiTheme="minorEastAsia" w:hint="eastAsia"/>
          <w:bCs/>
          <w:sz w:val="24"/>
          <w:szCs w:val="24"/>
        </w:rPr>
        <w:t>（2）备份文件2份（使用电子介质存储）</w:t>
      </w:r>
      <w:r w:rsidR="00615686">
        <w:rPr>
          <w:rFonts w:asciiTheme="minorEastAsia" w:hAnsiTheme="minorEastAsia" w:hint="eastAsia"/>
          <w:bCs/>
          <w:sz w:val="24"/>
          <w:szCs w:val="24"/>
        </w:rPr>
        <w:t>，须分别单独密封包装，</w:t>
      </w:r>
      <w:r>
        <w:rPr>
          <w:rFonts w:asciiTheme="minorEastAsia" w:hAnsiTheme="minorEastAsia" w:hint="eastAsia"/>
          <w:bCs/>
          <w:sz w:val="24"/>
          <w:szCs w:val="24"/>
        </w:rPr>
        <w:t>在谈判响应截止时间（谈判时间）前递交。</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七、本次采购公告同时在《中国政府采购网》、《河南省政府采购网》、《许昌市政府采购网》、《全国公共资源交易平台（河南省·许昌市）》发布。</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八、公告期限</w:t>
      </w:r>
    </w:p>
    <w:p w:rsidR="00A70E76" w:rsidRDefault="0084330A">
      <w:pPr>
        <w:spacing w:line="360" w:lineRule="auto"/>
        <w:ind w:firstLineChars="245" w:firstLine="588"/>
        <w:rPr>
          <w:rFonts w:asciiTheme="minorEastAsia" w:hAnsiTheme="minorEastAsia"/>
          <w:sz w:val="24"/>
          <w:szCs w:val="24"/>
        </w:rPr>
      </w:pPr>
      <w:r>
        <w:rPr>
          <w:rFonts w:asciiTheme="minorEastAsia" w:hAnsiTheme="minorEastAsia" w:hint="eastAsia"/>
          <w:sz w:val="24"/>
          <w:szCs w:val="24"/>
        </w:rPr>
        <w:t>本公告自发布之日起公告期限为3个工作日。</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九、联系方式</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采购人：许昌市建安区公安局</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地址：许昌市建安区</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项目负责人：李俊峰    </w:t>
      </w:r>
      <w:r>
        <w:rPr>
          <w:rFonts w:asciiTheme="minorEastAsia" w:hAnsiTheme="minorEastAsia"/>
          <w:sz w:val="24"/>
          <w:szCs w:val="24"/>
        </w:rPr>
        <w:t>18637463276</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代理机构：中科华水工程管理有限公司</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地址：郑州市金水区金成时代广场9号楼18层</w:t>
      </w:r>
    </w:p>
    <w:p w:rsidR="00A70E76" w:rsidRDefault="00843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项目负责人：张亚楠    15038930755</w:t>
      </w:r>
    </w:p>
    <w:p w:rsidR="00A70E76" w:rsidRDefault="00A70E76">
      <w:pPr>
        <w:pStyle w:val="aa"/>
        <w:ind w:firstLine="210"/>
      </w:pPr>
    </w:p>
    <w:p w:rsidR="00A70E76" w:rsidRDefault="0084330A">
      <w:pPr>
        <w:wordWrap w:val="0"/>
        <w:spacing w:line="360" w:lineRule="auto"/>
        <w:ind w:right="600"/>
        <w:jc w:val="right"/>
        <w:rPr>
          <w:rFonts w:asciiTheme="minorEastAsia" w:hAnsiTheme="minorEastAsia"/>
          <w:sz w:val="24"/>
          <w:szCs w:val="24"/>
        </w:rPr>
      </w:pPr>
      <w:r>
        <w:rPr>
          <w:rFonts w:asciiTheme="minorEastAsia" w:hAnsiTheme="minorEastAsia" w:hint="eastAsia"/>
          <w:sz w:val="24"/>
          <w:szCs w:val="24"/>
        </w:rPr>
        <w:t>许昌市建安区公安局</w:t>
      </w:r>
    </w:p>
    <w:p w:rsidR="00A70E76" w:rsidRDefault="0084330A">
      <w:pPr>
        <w:wordWrap w:val="0"/>
        <w:spacing w:line="360" w:lineRule="auto"/>
        <w:ind w:right="600"/>
        <w:jc w:val="right"/>
        <w:rPr>
          <w:rFonts w:asciiTheme="minorEastAsia" w:hAnsiTheme="minorEastAsia"/>
          <w:sz w:val="24"/>
          <w:szCs w:val="24"/>
        </w:rPr>
      </w:pPr>
      <w:r>
        <w:rPr>
          <w:rFonts w:asciiTheme="minorEastAsia" w:hAnsiTheme="minorEastAsia" w:hint="eastAsia"/>
          <w:sz w:val="24"/>
          <w:szCs w:val="24"/>
        </w:rPr>
        <w:t>2019年</w:t>
      </w:r>
      <w:r w:rsidR="00615686">
        <w:rPr>
          <w:rFonts w:asciiTheme="minorEastAsia" w:hAnsiTheme="minorEastAsia" w:hint="eastAsia"/>
          <w:sz w:val="24"/>
          <w:szCs w:val="24"/>
        </w:rPr>
        <w:t>8</w:t>
      </w:r>
      <w:r>
        <w:rPr>
          <w:rFonts w:asciiTheme="minorEastAsia" w:hAnsiTheme="minorEastAsia" w:hint="eastAsia"/>
          <w:sz w:val="24"/>
          <w:szCs w:val="24"/>
        </w:rPr>
        <w:t>月</w:t>
      </w:r>
      <w:r w:rsidR="00615686">
        <w:rPr>
          <w:rFonts w:asciiTheme="minorEastAsia" w:hAnsiTheme="minorEastAsia" w:hint="eastAsia"/>
          <w:sz w:val="24"/>
          <w:szCs w:val="24"/>
        </w:rPr>
        <w:t>6</w:t>
      </w:r>
      <w:r>
        <w:rPr>
          <w:rFonts w:asciiTheme="minorEastAsia" w:hAnsiTheme="minorEastAsia" w:hint="eastAsia"/>
          <w:sz w:val="24"/>
          <w:szCs w:val="24"/>
        </w:rPr>
        <w:t>日</w:t>
      </w:r>
    </w:p>
    <w:p w:rsidR="00A70E76" w:rsidRDefault="00A70E76">
      <w:pPr>
        <w:pStyle w:val="aa"/>
        <w:ind w:firstLine="210"/>
      </w:pPr>
    </w:p>
    <w:p w:rsidR="00A70E76" w:rsidRDefault="0084330A">
      <w:pPr>
        <w:spacing w:line="360" w:lineRule="auto"/>
        <w:rPr>
          <w:rFonts w:asciiTheme="minorEastAsia" w:hAnsiTheme="minorEastAsia"/>
          <w:b/>
          <w:sz w:val="24"/>
          <w:szCs w:val="24"/>
        </w:rPr>
      </w:pPr>
      <w:r>
        <w:rPr>
          <w:rFonts w:asciiTheme="minorEastAsia" w:hAnsiTheme="minorEastAsia" w:hint="eastAsia"/>
          <w:b/>
          <w:sz w:val="24"/>
          <w:szCs w:val="24"/>
        </w:rPr>
        <w:t>温馨提示：</w:t>
      </w:r>
    </w:p>
    <w:p w:rsidR="00A70E76" w:rsidRDefault="00843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本项目为全流程电子化交易项目，请认真阅读谈判文件，并注意以下事项。</w:t>
      </w:r>
    </w:p>
    <w:p w:rsidR="00A70E76" w:rsidRDefault="0084330A">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1.供应商应按</w:t>
      </w:r>
      <w:r>
        <w:rPr>
          <w:rFonts w:asciiTheme="minorEastAsia" w:hAnsiTheme="minorEastAsia" w:hint="eastAsia"/>
          <w:b/>
          <w:sz w:val="24"/>
          <w:szCs w:val="24"/>
        </w:rPr>
        <w:t>谈判</w:t>
      </w:r>
      <w:r>
        <w:rPr>
          <w:rFonts w:asciiTheme="minorEastAsia" w:hAnsiTheme="minorEastAsia" w:hint="eastAsia"/>
          <w:b/>
          <w:color w:val="000000"/>
          <w:sz w:val="24"/>
          <w:szCs w:val="24"/>
        </w:rPr>
        <w:t>文件规定编制、提交电子响应文件。谈判响应文件递交地点、谈判现场不接受供应商递交的备份电子响应文件以外的其他资料。</w:t>
      </w:r>
    </w:p>
    <w:p w:rsidR="00A70E76" w:rsidRDefault="0084330A">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电子文件下载、制作、提交期间和谈判响应文件递交（</w:t>
      </w:r>
      <w:r>
        <w:rPr>
          <w:rFonts w:asciiTheme="minorEastAsia" w:hAnsiTheme="minorEastAsia" w:hint="eastAsia"/>
          <w:b/>
          <w:sz w:val="24"/>
          <w:szCs w:val="24"/>
        </w:rPr>
        <w:t>电子响应文件的解密</w:t>
      </w:r>
      <w:r>
        <w:rPr>
          <w:rFonts w:asciiTheme="minorEastAsia" w:hAnsiTheme="minorEastAsia" w:hint="eastAsia"/>
          <w:b/>
          <w:color w:val="000000"/>
          <w:sz w:val="24"/>
          <w:szCs w:val="24"/>
        </w:rPr>
        <w:t>）环节，供应商须使用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A70E76" w:rsidRDefault="0084330A">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.电子响应文件的制作</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供应商登录《全国公共资源交易平台(河南省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w:t>
      </w:r>
      <w:r>
        <w:rPr>
          <w:rFonts w:asciiTheme="minorEastAsia" w:hAnsiTheme="minorEastAsia" w:hint="eastAsia"/>
          <w:sz w:val="24"/>
          <w:szCs w:val="24"/>
        </w:rPr>
        <w:t>系统（</w:t>
      </w:r>
      <w:hyperlink r:id="rId8" w:history="1">
        <w:r>
          <w:rPr>
            <w:rStyle w:val="ad"/>
            <w:rFonts w:asciiTheme="minorEastAsia" w:hAnsiTheme="minorEastAsia"/>
            <w:szCs w:val="24"/>
          </w:rPr>
          <w:t>http://221.14.6.70:8088/ggzy/</w:t>
        </w:r>
      </w:hyperlink>
      <w:r>
        <w:rPr>
          <w:rFonts w:asciiTheme="minorEastAsia" w:hAnsiTheme="minorEastAsia" w:hint="eastAsia"/>
          <w:sz w:val="24"/>
          <w:szCs w:val="24"/>
        </w:rPr>
        <w:t>）下载“许昌投标文件制作系统SEARUN</w:t>
      </w:r>
      <w:r>
        <w:rPr>
          <w:rFonts w:asciiTheme="minorEastAsia" w:hAnsiTheme="minorEastAsia" w:hint="eastAsia"/>
          <w:color w:val="000000"/>
          <w:sz w:val="24"/>
          <w:szCs w:val="24"/>
        </w:rPr>
        <w:t xml:space="preserve"> V1.1”，按谈判文件要求制作电子响应文件。</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电子响应文件的制作，参考《全国公共资源交易平台(河南省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)》公共资源交易系统——组件下载——交易系统操作手册（供应商、供应商）。</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供应商须将谈判文件要求的资质、业绩、荣誉及相关人员证明材料等资料原件扫描件（或图片）制作到所提交的电子响应文件中。</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供应商对同一项目多个标段进行投标的，应分别下载所响应标段的谈判文件，按标段制作电子响应文件，并按谈判文件要求在相应位置加盖供应商电子印章和法人电子印章。</w:t>
      </w:r>
    </w:p>
    <w:p w:rsidR="00A70E76" w:rsidRDefault="0084330A">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”的文件用于电子响应使用，后缀名为“.PDF”</w:t>
      </w:r>
      <w:r>
        <w:rPr>
          <w:rFonts w:asciiTheme="minorEastAsia" w:hAnsiTheme="minorEastAsia" w:hint="eastAsia"/>
          <w:color w:val="000000"/>
          <w:sz w:val="24"/>
          <w:szCs w:val="24"/>
        </w:rPr>
        <w:lastRenderedPageBreak/>
        <w:t>的文件用于打印纸质响应文件</w:t>
      </w:r>
      <w:r w:rsidR="00604773">
        <w:rPr>
          <w:rFonts w:asciiTheme="minorEastAsia" w:hAnsiTheme="minorEastAsia" w:hint="eastAsia"/>
          <w:color w:val="000000"/>
          <w:sz w:val="24"/>
          <w:szCs w:val="24"/>
        </w:rPr>
        <w:t>（如需提供）</w:t>
      </w:r>
      <w:r>
        <w:rPr>
          <w:rFonts w:asciiTheme="minorEastAsia" w:hAnsiTheme="minorEastAsia" w:hint="eastAsia"/>
          <w:color w:val="000000"/>
          <w:sz w:val="24"/>
          <w:szCs w:val="24"/>
        </w:rPr>
        <w:t>，名称为“备份”的文件夹使用电子介质存储，供谈判响应文件递交现场备用。</w:t>
      </w:r>
    </w:p>
    <w:p w:rsidR="00A70E76" w:rsidRDefault="0084330A">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.加密电子响应文件的提交</w:t>
      </w:r>
    </w:p>
    <w:p w:rsidR="00A70E76" w:rsidRDefault="0084330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.1加密电子响应文件应在谈判文件规定的谈判响应截止时间（谈判时间）之前成功提交至《全国公共资源交易平台(河南省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r>
        <w:rPr>
          <w:rFonts w:asciiTheme="minorEastAsia" w:hAnsiTheme="minorEastAsia" w:hint="eastAsia"/>
          <w:sz w:val="24"/>
          <w:szCs w:val="24"/>
        </w:rPr>
        <w:t>（</w:t>
      </w:r>
      <w:hyperlink r:id="rId9" w:history="1">
        <w:r>
          <w:rPr>
            <w:rStyle w:val="ad"/>
            <w:rFonts w:asciiTheme="minorEastAsia" w:hAnsiTheme="minorEastAsia"/>
            <w:szCs w:val="24"/>
          </w:rPr>
          <w:t>http://221.14.6.70:8088/ggzy/</w:t>
        </w:r>
      </w:hyperlink>
      <w:r>
        <w:rPr>
          <w:rFonts w:asciiTheme="minorEastAsia" w:hAnsiTheme="minorEastAsia" w:hint="eastAsia"/>
          <w:sz w:val="24"/>
          <w:szCs w:val="24"/>
        </w:rPr>
        <w:t>）。</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供应商应充分考虑并预留技术处理和上传数据所需时间。</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供应商对同一项目多个标段进行投标的，加密电子响应文件应按标段分别提交。</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加密电子响应文件成功提交后，供应商应打印“投标文件提交回执单”供开标现场备查。</w:t>
      </w:r>
    </w:p>
    <w:p w:rsidR="00A70E76" w:rsidRDefault="0084330A">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5.1采用全流程电子化交易评标时，评标委员会以电子响应文件为依据评标。</w:t>
      </w:r>
    </w:p>
    <w:p w:rsidR="00A70E76" w:rsidRDefault="0084330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w:t>
      </w:r>
      <w:r w:rsidR="00615686" w:rsidRPr="00615686">
        <w:rPr>
          <w:rFonts w:asciiTheme="minorEastAsia" w:hAnsiTheme="minorEastAsia" w:hint="eastAsia"/>
          <w:color w:val="000000"/>
          <w:sz w:val="24"/>
          <w:szCs w:val="24"/>
        </w:rPr>
        <w:t>备份文件（使用电子介质存储）</w:t>
      </w:r>
      <w:r>
        <w:rPr>
          <w:rFonts w:asciiTheme="minorEastAsia" w:hAnsiTheme="minorEastAsia" w:hint="eastAsia"/>
          <w:color w:val="000000"/>
          <w:sz w:val="24"/>
          <w:szCs w:val="24"/>
        </w:rPr>
        <w:t>为依据评审。</w:t>
      </w:r>
    </w:p>
    <w:p w:rsidR="00A70E76" w:rsidRDefault="00A70E76"/>
    <w:p w:rsidR="00A70E76" w:rsidRDefault="00A70E76">
      <w:pPr>
        <w:pStyle w:val="10"/>
        <w:keepNext w:val="0"/>
        <w:keepLines w:val="0"/>
        <w:spacing w:line="240" w:lineRule="auto"/>
        <w:rPr>
          <w:rFonts w:ascii="宋体" w:eastAsia="宋体" w:hAnsi="宋体"/>
          <w:sz w:val="24"/>
          <w:szCs w:val="24"/>
        </w:rPr>
      </w:pPr>
    </w:p>
    <w:p w:rsidR="00A70E76" w:rsidRDefault="00A70E76"/>
    <w:p w:rsidR="00A70E76" w:rsidRDefault="00A70E76">
      <w:pPr>
        <w:pStyle w:val="10"/>
        <w:keepNext w:val="0"/>
        <w:keepLines w:val="0"/>
        <w:spacing w:line="240" w:lineRule="auto"/>
        <w:rPr>
          <w:rFonts w:asciiTheme="minorEastAsia" w:hAnsiTheme="minorEastAsia"/>
          <w:sz w:val="24"/>
          <w:szCs w:val="24"/>
        </w:rPr>
      </w:pPr>
    </w:p>
    <w:p w:rsidR="00A70E76" w:rsidRDefault="00A70E76">
      <w:pPr>
        <w:rPr>
          <w:rFonts w:asciiTheme="minorEastAsia" w:hAnsiTheme="minorEastAsia"/>
          <w:sz w:val="24"/>
          <w:szCs w:val="24"/>
        </w:rPr>
      </w:pPr>
    </w:p>
    <w:p w:rsidR="00A70E76" w:rsidRDefault="00A70E76">
      <w:pPr>
        <w:pStyle w:val="10"/>
        <w:keepNext w:val="0"/>
        <w:keepLines w:val="0"/>
        <w:spacing w:line="240" w:lineRule="auto"/>
        <w:rPr>
          <w:rFonts w:asciiTheme="minorEastAsia" w:hAnsiTheme="minorEastAsia"/>
          <w:sz w:val="24"/>
          <w:szCs w:val="24"/>
        </w:rPr>
      </w:pPr>
    </w:p>
    <w:p w:rsidR="00A70E76" w:rsidRDefault="00A70E76">
      <w:pPr>
        <w:pStyle w:val="10"/>
        <w:keepNext w:val="0"/>
        <w:keepLines w:val="0"/>
        <w:spacing w:line="240" w:lineRule="auto"/>
        <w:rPr>
          <w:rFonts w:asciiTheme="minorEastAsia" w:hAnsiTheme="minorEastAsia"/>
          <w:sz w:val="24"/>
          <w:szCs w:val="24"/>
        </w:rPr>
      </w:pPr>
    </w:p>
    <w:p w:rsidR="00A70E76" w:rsidRDefault="00A70E76">
      <w:pPr>
        <w:rPr>
          <w:rFonts w:asciiTheme="minorEastAsia" w:hAnsiTheme="minorEastAsia"/>
          <w:sz w:val="24"/>
          <w:szCs w:val="24"/>
        </w:rPr>
      </w:pPr>
    </w:p>
    <w:p w:rsidR="00A70E76" w:rsidRDefault="00A70E76">
      <w:pPr>
        <w:rPr>
          <w:rFonts w:asciiTheme="minorEastAsia" w:hAnsiTheme="minorEastAsia"/>
          <w:sz w:val="24"/>
          <w:szCs w:val="24"/>
        </w:rPr>
      </w:pPr>
    </w:p>
    <w:p w:rsidR="00A70E76" w:rsidRDefault="00A70E76">
      <w:pPr>
        <w:rPr>
          <w:rFonts w:asciiTheme="minorEastAsia" w:hAnsiTheme="minorEastAsia"/>
          <w:sz w:val="24"/>
          <w:szCs w:val="24"/>
        </w:rPr>
      </w:pPr>
    </w:p>
    <w:p w:rsidR="00A70E76" w:rsidRDefault="00A70E76">
      <w:pPr>
        <w:pStyle w:val="10"/>
        <w:keepNext w:val="0"/>
        <w:keepLines w:val="0"/>
        <w:spacing w:line="240" w:lineRule="auto"/>
        <w:rPr>
          <w:rFonts w:asciiTheme="minorEastAsia" w:hAnsiTheme="minorEastAsia"/>
          <w:sz w:val="24"/>
          <w:szCs w:val="24"/>
        </w:rPr>
      </w:pPr>
    </w:p>
    <w:p w:rsidR="00A70E76" w:rsidRDefault="0084330A">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采购需求</w:t>
      </w:r>
    </w:p>
    <w:p w:rsidR="00A70E76" w:rsidRDefault="0084330A">
      <w:pPr>
        <w:spacing w:before="240"/>
        <w:jc w:val="center"/>
        <w:rPr>
          <w:b/>
          <w:sz w:val="36"/>
          <w:szCs w:val="36"/>
        </w:rPr>
      </w:pPr>
      <w:r>
        <w:rPr>
          <w:rFonts w:hint="eastAsia"/>
          <w:b/>
          <w:bCs/>
          <w:sz w:val="36"/>
          <w:szCs w:val="36"/>
        </w:rPr>
        <w:t>许昌市建安区公安局民警及相关人员购买人身意外伤害保险</w:t>
      </w:r>
      <w:r>
        <w:rPr>
          <w:rFonts w:hint="eastAsia"/>
          <w:b/>
          <w:sz w:val="36"/>
          <w:szCs w:val="36"/>
        </w:rPr>
        <w:t>采购说明</w:t>
      </w:r>
    </w:p>
    <w:p w:rsidR="00A70E76" w:rsidRDefault="0084330A">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一、项目概况：</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许昌市建安区公安局488名在职在编公安民警及相关人员，购买人身意外伤害保险，每人每年按500元缴纳保费。</w:t>
      </w:r>
    </w:p>
    <w:p w:rsidR="00A70E76" w:rsidRDefault="0084330A">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★二、服务项目：</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1、交通意外伤害：保险生效后，（1）搭乘飞机发生意外伤害付保险金额10万元；（2）搭乘轨道交通工具、水上交通工具、机动车交通工具发生意外伤害赔付保险金额5万元。无免赔额，100%赔付。</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2、意外身故：因意外事故造成身故，赔付保险金额12万元，无免赔额，100%赔付。</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3、意外伤残：因意外伤害导致伤残，根据伤残程度比例赔付，最高赔付额10万元。</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4、意外医疗：保险生效后，因意外住院，每人每年可报销最高限额3万元，无免赔额，报销比例100%；意外医疗的/急诊限额最高500元，无免赔，赔付比例100%。</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5、疾病身故保险：因疾病导致死亡，一次性赔付金额3万元。</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6、急性病身故：被保险人工作期间，因突发性疾病48小时内抢救无效身故的，赔付金额10万元。</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7、重大疾病：保险生效后，经县级以上登记医院首次确诊有保监会规定的重大疾病，任意一种重大疾病的，赔付额3万元；属保险期以外的重大疾病不在保险范围。</w:t>
      </w:r>
    </w:p>
    <w:p w:rsidR="00A70E76" w:rsidRPr="004613B8"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8、住院津贴（含疾病、意外）：单次住院最多可赔付60天住院津贴，（津贴以住院当年津贴标准为准）疾病住院每次需扣除3天免赔额度，住院天数不足三天则不赔付，意外住院无免赔天，每人每年最多可赔付180天的住院津贴。当前保险年度内的180天津贴报销完则责任终止。</w:t>
      </w:r>
    </w:p>
    <w:p w:rsidR="00A70E76"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9、医疗补充保险：补充医疗保险责任是建立在职工住院后经当地医保报销后剩余部分，报销比例为65%最高赔付额为3万元（含起付线、含自费药），每</w:t>
      </w:r>
      <w:r>
        <w:rPr>
          <w:rFonts w:asciiTheme="minorEastAsia" w:hAnsiTheme="minorEastAsia" w:cstheme="minorEastAsia" w:hint="eastAsia"/>
          <w:sz w:val="24"/>
          <w:szCs w:val="24"/>
        </w:rPr>
        <w:lastRenderedPageBreak/>
        <w:t>个保险年度内首次住院需扣除300元免赔额。门诊治疗、慢性病除外。当前保险年度内额度报销完后则责任终止。</w:t>
      </w:r>
    </w:p>
    <w:p w:rsidR="00A70E76" w:rsidRDefault="0084330A">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★三、资格要求：</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1、供应商须具备《中华人民共和国政府采购法》第二十二条规定。</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2、具有中国保险监督管理委员会颁发的《经营保险业务许可证》。</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3、未被列入“信用中国”网站(www.creditchina.gov.cn)失信被执行人、重大税收违法案件当事人名单、政府采购严重违法失信名单的供应商；“中国政府采购网” (www.ccgp.gov.cn)政府采购严重违法失信行为记录名单的供应商；“国家企业信用信息公示系统”网站（www.gsxt.gov.cn）严重违法失信企业名单（黑名单）的供应商（供应商须提供网站查询截图）。</w:t>
      </w:r>
    </w:p>
    <w:p w:rsidR="00A70E76" w:rsidRDefault="0084330A">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4、本次招标不接受联合体投标。</w:t>
      </w:r>
    </w:p>
    <w:p w:rsidR="00A70E76" w:rsidRDefault="0084330A">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★四、预算金额（最高限价）：</w:t>
      </w:r>
      <w:r>
        <w:rPr>
          <w:rFonts w:asciiTheme="minorEastAsia" w:hAnsiTheme="minorEastAsia" w:cstheme="minorEastAsia" w:hint="eastAsia"/>
          <w:b/>
          <w:bCs/>
          <w:sz w:val="24"/>
          <w:szCs w:val="24"/>
        </w:rPr>
        <w:t>244000.00元。</w:t>
      </w:r>
      <w:r>
        <w:rPr>
          <w:rFonts w:asciiTheme="minorEastAsia" w:hAnsiTheme="minorEastAsia" w:hint="eastAsia"/>
          <w:b/>
          <w:sz w:val="24"/>
          <w:szCs w:val="24"/>
        </w:rPr>
        <w:t>超出预算金额的谈判响应无效。</w:t>
      </w:r>
    </w:p>
    <w:p w:rsidR="00A70E76" w:rsidRPr="004613B8" w:rsidRDefault="0084330A">
      <w:pPr>
        <w:spacing w:line="440" w:lineRule="exact"/>
        <w:jc w:val="left"/>
        <w:rPr>
          <w:rFonts w:asciiTheme="minorEastAsia" w:hAnsiTheme="minorEastAsia" w:cstheme="minorEastAsia"/>
          <w:b/>
          <w:sz w:val="24"/>
          <w:szCs w:val="24"/>
        </w:rPr>
      </w:pPr>
      <w:r w:rsidRPr="004613B8">
        <w:rPr>
          <w:rFonts w:asciiTheme="minorEastAsia" w:hAnsiTheme="minorEastAsia" w:cstheme="minorEastAsia" w:hint="eastAsia"/>
          <w:b/>
          <w:sz w:val="24"/>
          <w:szCs w:val="24"/>
        </w:rPr>
        <w:t>★五、交付（服务、完工）时间：</w:t>
      </w:r>
      <w:r w:rsidRPr="004613B8">
        <w:rPr>
          <w:rFonts w:asciiTheme="minorEastAsia" w:hAnsiTheme="minorEastAsia" w:cstheme="minorEastAsia" w:hint="eastAsia"/>
          <w:bCs/>
          <w:sz w:val="24"/>
          <w:szCs w:val="24"/>
        </w:rPr>
        <w:t>中标后7日历天内完成合同签订履约，保险服务期限为一个整年度。</w:t>
      </w:r>
    </w:p>
    <w:p w:rsidR="00A70E76" w:rsidRPr="004613B8" w:rsidRDefault="0084330A">
      <w:pPr>
        <w:spacing w:line="440" w:lineRule="exact"/>
        <w:jc w:val="left"/>
        <w:rPr>
          <w:rFonts w:asciiTheme="minorEastAsia" w:hAnsiTheme="minorEastAsia" w:cstheme="minorEastAsia"/>
          <w:b/>
          <w:sz w:val="24"/>
          <w:szCs w:val="24"/>
        </w:rPr>
      </w:pPr>
      <w:r w:rsidRPr="004613B8">
        <w:rPr>
          <w:rFonts w:asciiTheme="minorEastAsia" w:hAnsiTheme="minorEastAsia" w:cstheme="minorEastAsia" w:hint="eastAsia"/>
          <w:b/>
          <w:sz w:val="24"/>
          <w:szCs w:val="24"/>
        </w:rPr>
        <w:t>★</w:t>
      </w:r>
      <w:r w:rsidRPr="004613B8">
        <w:rPr>
          <w:rFonts w:asciiTheme="minorEastAsia" w:hAnsiTheme="minorEastAsia" w:cstheme="minorEastAsia" w:hint="eastAsia"/>
          <w:b/>
          <w:bCs/>
          <w:sz w:val="24"/>
          <w:szCs w:val="24"/>
        </w:rPr>
        <w:t>六、</w:t>
      </w:r>
      <w:r w:rsidRPr="004613B8">
        <w:rPr>
          <w:rFonts w:asciiTheme="minorEastAsia" w:hAnsiTheme="minorEastAsia" w:cstheme="minorEastAsia" w:hint="eastAsia"/>
          <w:b/>
          <w:sz w:val="24"/>
          <w:szCs w:val="24"/>
        </w:rPr>
        <w:t>采购标的的其他技术、服务等要求：</w:t>
      </w:r>
    </w:p>
    <w:p w:rsidR="00A70E76" w:rsidRPr="004613B8"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1、供应商应就本项目完整投标，</w:t>
      </w:r>
      <w:r w:rsidRPr="004613B8">
        <w:rPr>
          <w:rFonts w:asciiTheme="minorEastAsia" w:hAnsiTheme="minorEastAsia" w:cstheme="minorEastAsia" w:hint="eastAsia"/>
          <w:b/>
          <w:sz w:val="24"/>
          <w:szCs w:val="24"/>
        </w:rPr>
        <w:t>否则为无</w:t>
      </w:r>
      <w:bookmarkStart w:id="0" w:name="_GoBack"/>
      <w:bookmarkEnd w:id="0"/>
      <w:r w:rsidRPr="004613B8">
        <w:rPr>
          <w:rFonts w:asciiTheme="minorEastAsia" w:hAnsiTheme="minorEastAsia" w:cstheme="minorEastAsia" w:hint="eastAsia"/>
          <w:b/>
          <w:sz w:val="24"/>
          <w:szCs w:val="24"/>
        </w:rPr>
        <w:t>效投标。</w:t>
      </w:r>
    </w:p>
    <w:p w:rsidR="00A70E76" w:rsidRPr="004613B8"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2、本项目为交钥匙工程。</w:t>
      </w:r>
    </w:p>
    <w:p w:rsidR="00A70E76" w:rsidRPr="004613B8"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3、响应文件中需有详细的实施（技术）方案，否则为无效投标。</w:t>
      </w:r>
    </w:p>
    <w:p w:rsidR="00A70E76" w:rsidRPr="004613B8" w:rsidRDefault="0084330A">
      <w:pPr>
        <w:spacing w:line="440" w:lineRule="exact"/>
        <w:ind w:firstLineChars="200" w:firstLine="480"/>
        <w:jc w:val="left"/>
        <w:rPr>
          <w:rFonts w:asciiTheme="minorEastAsia" w:hAnsiTheme="minorEastAsia" w:cstheme="minorEastAsia"/>
          <w:sz w:val="24"/>
          <w:szCs w:val="24"/>
        </w:rPr>
      </w:pPr>
      <w:r w:rsidRPr="004613B8">
        <w:rPr>
          <w:rFonts w:asciiTheme="minorEastAsia" w:hAnsiTheme="minorEastAsia" w:cstheme="minorEastAsia" w:hint="eastAsia"/>
          <w:sz w:val="24"/>
          <w:szCs w:val="24"/>
        </w:rPr>
        <w:t>4、制定完整的赔付方案、条款设立专门的客户经理负责受理理赔业务服务，宗理赔案周期≤30日。</w:t>
      </w:r>
    </w:p>
    <w:p w:rsidR="00A70E76" w:rsidRDefault="0084330A">
      <w:pPr>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七、验</w:t>
      </w:r>
      <w:r>
        <w:rPr>
          <w:rFonts w:asciiTheme="minorEastAsia" w:hAnsiTheme="minorEastAsia" w:cstheme="minorEastAsia" w:hint="eastAsia"/>
          <w:b/>
          <w:sz w:val="24"/>
          <w:szCs w:val="24"/>
        </w:rPr>
        <w:t>收标准：</w:t>
      </w:r>
    </w:p>
    <w:p w:rsidR="00A70E76" w:rsidRDefault="0084330A">
      <w:pPr>
        <w:spacing w:line="440" w:lineRule="exact"/>
        <w:ind w:firstLineChars="200" w:firstLine="480"/>
        <w:jc w:val="left"/>
        <w:rPr>
          <w:rFonts w:asciiTheme="minorEastAsia" w:hAnsiTheme="minorEastAsia" w:cstheme="minorEastAsia"/>
          <w:b/>
          <w:kern w:val="0"/>
          <w:sz w:val="24"/>
          <w:szCs w:val="24"/>
        </w:rPr>
      </w:pPr>
      <w:r>
        <w:rPr>
          <w:rFonts w:asciiTheme="minorEastAsia" w:hAnsiTheme="minorEastAsia" w:cstheme="minorEastAsia" w:hint="eastAsia"/>
          <w:sz w:val="24"/>
          <w:szCs w:val="24"/>
        </w:rPr>
        <w:t>由采购人成立验收小组,按照采购合同的约定对成交供应商履约情况进行验收。验收时,按照采购合同的约定对每一项技术、服务、安全标准的履约情况进行确认。验收结束后,出具验收书。</w:t>
      </w:r>
    </w:p>
    <w:p w:rsidR="00A70E76" w:rsidRDefault="0084330A">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★八、资金支付：</w:t>
      </w:r>
    </w:p>
    <w:p w:rsidR="00A70E76" w:rsidRDefault="0084330A">
      <w:pPr>
        <w:spacing w:line="440" w:lineRule="exact"/>
        <w:ind w:firstLineChars="196" w:firstLine="470"/>
        <w:jc w:val="left"/>
        <w:rPr>
          <w:rFonts w:asciiTheme="minorEastAsia" w:hAnsiTheme="minorEastAsia" w:cstheme="minorEastAsia"/>
          <w:sz w:val="24"/>
          <w:szCs w:val="24"/>
        </w:rPr>
      </w:pPr>
      <w:r>
        <w:rPr>
          <w:rFonts w:asciiTheme="minorEastAsia" w:hAnsiTheme="minorEastAsia" w:cstheme="minorEastAsia" w:hint="eastAsia"/>
          <w:sz w:val="24"/>
          <w:szCs w:val="24"/>
        </w:rPr>
        <w:t>按政府采购资金拨付规定执行。</w:t>
      </w:r>
    </w:p>
    <w:p w:rsidR="00A70E76" w:rsidRDefault="00A70E76">
      <w:pPr>
        <w:spacing w:line="440" w:lineRule="exact"/>
        <w:jc w:val="left"/>
        <w:rPr>
          <w:rFonts w:asciiTheme="minorEastAsia" w:hAnsiTheme="minorEastAsia" w:cstheme="minorEastAsia"/>
          <w:b/>
          <w:sz w:val="24"/>
          <w:szCs w:val="24"/>
        </w:rPr>
      </w:pPr>
    </w:p>
    <w:p w:rsidR="00A70E76" w:rsidRDefault="00A70E76">
      <w:pPr>
        <w:rPr>
          <w:rFonts w:ascii="宋体" w:eastAsia="宋体" w:hAnsi="宋体"/>
          <w:sz w:val="24"/>
          <w:szCs w:val="24"/>
        </w:rPr>
      </w:pPr>
    </w:p>
    <w:p w:rsidR="00A70E76" w:rsidRDefault="0084330A">
      <w:pPr>
        <w:rPr>
          <w:rFonts w:ascii="仿宋_GB2312" w:eastAsia="仿宋_GB2312" w:hAnsi="Arial" w:cs="Arial"/>
          <w:b/>
          <w:kern w:val="0"/>
          <w:sz w:val="32"/>
          <w:szCs w:val="32"/>
        </w:rPr>
      </w:pPr>
      <w:r>
        <w:rPr>
          <w:rFonts w:ascii="仿宋_GB2312" w:eastAsia="仿宋_GB2312" w:hAnsi="Arial" w:cs="Arial" w:hint="eastAsia"/>
          <w:b/>
          <w:kern w:val="0"/>
          <w:sz w:val="32"/>
          <w:szCs w:val="32"/>
        </w:rPr>
        <w:t>备注：本项目成交单位须缴纳不超过成交合同金额的10%履约保证金。</w:t>
      </w:r>
    </w:p>
    <w:p w:rsidR="00A70E76" w:rsidRDefault="00A70E76">
      <w:pPr>
        <w:rPr>
          <w:rFonts w:ascii="宋体" w:eastAsia="宋体" w:hAnsi="宋体"/>
          <w:sz w:val="24"/>
          <w:szCs w:val="24"/>
        </w:rPr>
      </w:pPr>
    </w:p>
    <w:p w:rsidR="00A70E76" w:rsidRDefault="0084330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供应商须知前附表</w:t>
      </w:r>
    </w:p>
    <w:p w:rsidR="00A70E76" w:rsidRDefault="00A70E76">
      <w:pPr>
        <w:pStyle w:val="aa"/>
        <w:ind w:firstLine="210"/>
      </w:pPr>
    </w:p>
    <w:p w:rsidR="00A70E76" w:rsidRDefault="0084330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谈判文件中凡标有</w:t>
      </w:r>
      <w:r>
        <w:rPr>
          <w:rFonts w:asciiTheme="minorEastAsia" w:hAnsiTheme="minorEastAsia" w:cs="微软雅黑" w:hint="eastAsia"/>
          <w:b/>
          <w:color w:val="FF0000"/>
          <w:sz w:val="24"/>
          <w:szCs w:val="24"/>
        </w:rPr>
        <w:t>★</w:t>
      </w:r>
      <w:r>
        <w:rPr>
          <w:rFonts w:cs="微软雅黑" w:hint="eastAsia"/>
          <w:b/>
          <w:sz w:val="24"/>
          <w:szCs w:val="24"/>
        </w:rPr>
        <w:t>条款均为实质性要求条款，响应文件须完全响应，未实质响应的，按照无效报价处理。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A70E76">
        <w:trPr>
          <w:trHeight w:val="636"/>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61" w:type="dxa"/>
            <w:vAlign w:val="center"/>
          </w:tcPr>
          <w:p w:rsidR="00A70E76" w:rsidRDefault="0084330A">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70E76">
        <w:trPr>
          <w:trHeight w:val="2593"/>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161" w:type="dxa"/>
          </w:tcPr>
          <w:p w:rsidR="00A70E76" w:rsidRDefault="0084330A">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sz w:val="24"/>
                <w:szCs w:val="24"/>
              </w:rPr>
              <w:t>项目名称：</w:t>
            </w:r>
            <w:r>
              <w:rPr>
                <w:rFonts w:asciiTheme="minorEastAsia" w:hAnsiTheme="minorEastAsia" w:cs="仿宋_GB2312" w:hint="eastAsia"/>
                <w:bCs/>
                <w:sz w:val="24"/>
                <w:szCs w:val="24"/>
              </w:rPr>
              <w:t>许昌市建安区公安局民警及相关人员购买人身意外伤害保险</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sz w:val="24"/>
                <w:szCs w:val="24"/>
              </w:rPr>
              <w:t>建安政采</w:t>
            </w:r>
            <w:r>
              <w:rPr>
                <w:rFonts w:asciiTheme="minorEastAsia" w:hAnsiTheme="minorEastAsia" w:hint="eastAsia"/>
                <w:sz w:val="24"/>
                <w:szCs w:val="24"/>
              </w:rPr>
              <w:t>竞</w:t>
            </w:r>
            <w:r>
              <w:rPr>
                <w:rFonts w:asciiTheme="minorEastAsia" w:hAnsiTheme="minorEastAsia"/>
                <w:sz w:val="24"/>
                <w:szCs w:val="24"/>
              </w:rPr>
              <w:t>字〔201</w:t>
            </w:r>
            <w:r>
              <w:rPr>
                <w:rFonts w:asciiTheme="minorEastAsia" w:hAnsiTheme="minorEastAsia" w:hint="eastAsia"/>
                <w:sz w:val="24"/>
                <w:szCs w:val="24"/>
              </w:rPr>
              <w:t>9</w:t>
            </w:r>
            <w:r>
              <w:rPr>
                <w:rFonts w:asciiTheme="minorEastAsia" w:hAnsiTheme="minorEastAsia"/>
                <w:sz w:val="24"/>
                <w:szCs w:val="24"/>
              </w:rPr>
              <w:t>〕</w:t>
            </w:r>
            <w:r w:rsidR="00615686">
              <w:rPr>
                <w:rFonts w:asciiTheme="minorEastAsia" w:hAnsiTheme="minorEastAsia" w:hint="eastAsia"/>
                <w:sz w:val="24"/>
                <w:szCs w:val="24"/>
              </w:rPr>
              <w:t>69</w:t>
            </w:r>
            <w:r>
              <w:rPr>
                <w:rFonts w:asciiTheme="minorEastAsia" w:hAnsiTheme="minorEastAsia"/>
                <w:sz w:val="24"/>
                <w:szCs w:val="24"/>
              </w:rPr>
              <w:t>号</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项目内容：许昌市建安区公安局民警及相关人员购买人身意外伤害保险</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项目地址：许昌市建安区公安局</w:t>
            </w:r>
          </w:p>
        </w:tc>
      </w:tr>
      <w:tr w:rsidR="00A70E76">
        <w:trPr>
          <w:trHeight w:val="133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61" w:type="dxa"/>
            <w:vAlign w:val="center"/>
          </w:tcPr>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  称：许昌市建安区公安局</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址：许昌市建安区</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联系人：李俊峰      </w:t>
            </w:r>
            <w:r>
              <w:rPr>
                <w:rFonts w:asciiTheme="minorEastAsia" w:hAnsiTheme="minorEastAsia" w:cs="仿宋_GB2312"/>
                <w:sz w:val="24"/>
                <w:szCs w:val="24"/>
              </w:rPr>
              <w:t>联系电话：18637463276</w:t>
            </w:r>
          </w:p>
        </w:tc>
      </w:tr>
      <w:tr w:rsidR="00A70E76">
        <w:trPr>
          <w:trHeight w:val="1335"/>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61" w:type="dxa"/>
            <w:vAlign w:val="center"/>
          </w:tcPr>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联系人：张亚楠      联系电话：15038930755</w:t>
            </w:r>
          </w:p>
        </w:tc>
      </w:tr>
      <w:tr w:rsidR="00A70E76">
        <w:trPr>
          <w:trHeight w:val="48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161" w:type="dxa"/>
            <w:vAlign w:val="center"/>
          </w:tcPr>
          <w:p w:rsidR="00A70E76" w:rsidRDefault="008433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70E76" w:rsidRDefault="0084330A">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A70E76" w:rsidRDefault="0084330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6、民办非企业单位登记证书。（民办非企业单位提供）</w:t>
            </w:r>
          </w:p>
          <w:p w:rsidR="00A70E76" w:rsidRDefault="0084330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①上一年度经审计的财务报告，包括资产负债表、利润表、现金流量表、所有者权益变动表及其附注；</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②基本开户银行出具的资信证明；</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A70E76" w:rsidRDefault="0084330A">
            <w:pPr>
              <w:spacing w:line="360" w:lineRule="auto"/>
              <w:rPr>
                <w:rFonts w:asciiTheme="minorEastAsia" w:hAnsiTheme="minorEastAsia"/>
                <w:bCs/>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①上一年度经审计的财务报告，包括资产负债表、利润表、现金流量表、所有者权益变动表及其附注；</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A70E76" w:rsidRDefault="0084330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A70E76" w:rsidRDefault="0084330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税务登记证和谈判响应截止时间前三个月内任意一个月缴纳税收凭据。（依法免税的供应商，应提供相应文件证明依法免税）</w:t>
            </w:r>
          </w:p>
          <w:p w:rsidR="00A70E76" w:rsidRDefault="008433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70E76" w:rsidRDefault="0084330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参加本次政府采购项目谈判响应截止时间前三个月内任意一个月缴纳社会保险凭据。（依法不需要缴纳社会保障资金的供应商，应提供相应文件证明依法不需要缴纳社会保障资金）</w:t>
            </w:r>
          </w:p>
          <w:p w:rsidR="00A70E76" w:rsidRDefault="008433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70E76" w:rsidRDefault="0084330A">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①相关设备的购置发票、专业技术人员职称证书、用工合同等；</w:t>
            </w:r>
          </w:p>
          <w:p w:rsidR="00A70E76" w:rsidRDefault="0084330A">
            <w:pPr>
              <w:spacing w:line="360" w:lineRule="auto"/>
              <w:rPr>
                <w:rFonts w:asciiTheme="minorEastAsia" w:hAnsiTheme="minorEastAsia"/>
                <w:bCs/>
                <w:sz w:val="24"/>
                <w:szCs w:val="24"/>
              </w:rPr>
            </w:pPr>
            <w:r>
              <w:rPr>
                <w:rFonts w:asciiTheme="minorEastAsia" w:hAnsiTheme="minorEastAsia" w:hint="eastAsia"/>
                <w:bCs/>
                <w:sz w:val="24"/>
                <w:szCs w:val="24"/>
              </w:rPr>
              <w:t>②供应商具备履行合同所必须的设备和专业技术能力承诺函或声明（承诺函或声明格式自拟）。</w:t>
            </w:r>
          </w:p>
          <w:p w:rsidR="00A70E76" w:rsidRDefault="0084330A">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A70E76" w:rsidRDefault="0084330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70E76" w:rsidRDefault="0084330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”。重大违法记录，是指供应商因违法经营受到刑事处罚或者责令停产停业、吊销许可证或者执照、较大数额罚款等行政处罚。</w:t>
            </w:r>
          </w:p>
          <w:p w:rsidR="00A70E76" w:rsidRDefault="0084330A">
            <w:pPr>
              <w:numPr>
                <w:ilvl w:val="0"/>
                <w:numId w:val="3"/>
              </w:numPr>
              <w:spacing w:line="360" w:lineRule="auto"/>
              <w:rPr>
                <w:rFonts w:asciiTheme="minorEastAsia" w:hAnsiTheme="minorEastAsia"/>
                <w:b/>
                <w:sz w:val="24"/>
                <w:szCs w:val="24"/>
              </w:rPr>
            </w:pPr>
            <w:r>
              <w:rPr>
                <w:rFonts w:asciiTheme="minorEastAsia" w:hAnsiTheme="minorEastAsia" w:hint="eastAsia"/>
                <w:b/>
                <w:sz w:val="24"/>
                <w:szCs w:val="24"/>
              </w:rPr>
              <w:lastRenderedPageBreak/>
              <w:t>供应商须具备《中华人民共和国政府采购法》第二十二条规定。</w:t>
            </w:r>
          </w:p>
          <w:p w:rsidR="00A70E76" w:rsidRDefault="0084330A">
            <w:pPr>
              <w:spacing w:line="360" w:lineRule="auto"/>
              <w:rPr>
                <w:rFonts w:asciiTheme="minorEastAsia" w:hAnsiTheme="minorEastAsia" w:cs="仿宋_GB2312"/>
                <w:b/>
                <w:sz w:val="24"/>
                <w:szCs w:val="24"/>
              </w:rPr>
            </w:pPr>
            <w:r>
              <w:rPr>
                <w:rFonts w:asciiTheme="minorEastAsia" w:hAnsiTheme="minorEastAsia" w:cs="仿宋_GB2312" w:hint="eastAsia"/>
                <w:b/>
                <w:sz w:val="24"/>
                <w:szCs w:val="24"/>
              </w:rPr>
              <w:t>八、具有中国保险监督管理委员会颁发的《经营保险业务许可证》。</w:t>
            </w:r>
          </w:p>
          <w:p w:rsidR="00A70E76" w:rsidRDefault="0084330A">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t>九、</w:t>
            </w:r>
            <w:r>
              <w:rPr>
                <w:rFonts w:asciiTheme="minorEastAsia" w:hAnsiTheme="minorEastAsia" w:cs="仿宋_GB2312"/>
                <w:b/>
                <w:sz w:val="24"/>
                <w:szCs w:val="24"/>
              </w:rPr>
              <w:t>未被列入“信用中国”网站(www.creditchina.gov.cn)失信被执行人、重大税收违法案件当事人名单、政府采购严重违法失信名单的</w:t>
            </w:r>
            <w:r>
              <w:rPr>
                <w:rFonts w:asciiTheme="minorEastAsia" w:hAnsiTheme="minorEastAsia" w:cs="仿宋_GB2312" w:hint="eastAsia"/>
                <w:b/>
                <w:sz w:val="24"/>
                <w:szCs w:val="24"/>
              </w:rPr>
              <w:t>供应商</w:t>
            </w:r>
            <w:r>
              <w:rPr>
                <w:rFonts w:asciiTheme="minorEastAsia" w:hAnsiTheme="minorEastAsia" w:cs="仿宋_GB2312"/>
                <w:b/>
                <w:sz w:val="24"/>
                <w:szCs w:val="24"/>
              </w:rPr>
              <w:t>；</w:t>
            </w:r>
            <w:r>
              <w:rPr>
                <w:rFonts w:asciiTheme="minorEastAsia" w:hAnsiTheme="minorEastAsia" w:cs="仿宋_GB2312" w:hint="eastAsia"/>
                <w:b/>
                <w:sz w:val="24"/>
                <w:szCs w:val="24"/>
              </w:rPr>
              <w:t>“</w:t>
            </w:r>
            <w:r>
              <w:rPr>
                <w:rFonts w:asciiTheme="minorEastAsia" w:hAnsiTheme="minorEastAsia" w:cs="仿宋_GB2312"/>
                <w:b/>
                <w:sz w:val="24"/>
                <w:szCs w:val="24"/>
              </w:rPr>
              <w:t>中国政府采购网</w:t>
            </w:r>
            <w:r>
              <w:rPr>
                <w:rFonts w:asciiTheme="minorEastAsia" w:hAnsiTheme="minorEastAsia" w:cs="仿宋_GB2312" w:hint="eastAsia"/>
                <w:b/>
                <w:sz w:val="24"/>
                <w:szCs w:val="24"/>
              </w:rPr>
              <w:t>”</w:t>
            </w:r>
            <w:r>
              <w:rPr>
                <w:rFonts w:asciiTheme="minorEastAsia" w:hAnsiTheme="minorEastAsia" w:cs="仿宋_GB2312"/>
                <w:b/>
                <w:sz w:val="24"/>
                <w:szCs w:val="24"/>
              </w:rPr>
              <w:t xml:space="preserve"> (www.ccgp.gov.cn)政府采购严重违法失信行为记录名单的</w:t>
            </w:r>
            <w:r>
              <w:rPr>
                <w:rFonts w:asciiTheme="minorEastAsia" w:hAnsiTheme="minorEastAsia" w:cs="仿宋_GB2312" w:hint="eastAsia"/>
                <w:b/>
                <w:sz w:val="24"/>
                <w:szCs w:val="24"/>
              </w:rPr>
              <w:t>供应商；“国家企业信用信息公示系统”网站（www.gsxt.gov.cn）严重违法失信企业名单（黑名单）的供应商（供应商须提供网站查询截图）</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A70E76" w:rsidRDefault="008433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）和国家企业信用信息公示系统”网站（www.gsxt.gov.cn）；</w:t>
            </w:r>
          </w:p>
          <w:p w:rsidR="00A70E76" w:rsidRDefault="008433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2、截止时间：同谈判响应截止时间；</w:t>
            </w:r>
          </w:p>
          <w:p w:rsidR="00A70E76" w:rsidRDefault="008433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3、信用信息查询记录和证据留存具体方式：经谈判小组确认的查询结果网页截图作为查询记录和证据，与其他谈判文件一并保存；</w:t>
            </w:r>
          </w:p>
          <w:p w:rsidR="00A70E76" w:rsidRDefault="008433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谈判小组认定的被列入失信被执行人、重大税收违法案件当事人名单、政府采购严重违法失信名单的供应商、政府采购严重违法失信行为记录名单、严重违法失信企业名单（黑名单）的供应商，将拒绝其参与政府采购活动。</w:t>
            </w:r>
          </w:p>
          <w:p w:rsidR="00A70E76" w:rsidRDefault="0084330A">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A70E76">
        <w:trPr>
          <w:trHeight w:val="7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7161"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A2A2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A2A2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70E76">
        <w:trPr>
          <w:trHeight w:val="1238"/>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7161" w:type="dxa"/>
            <w:vAlign w:val="center"/>
          </w:tcPr>
          <w:p w:rsidR="00A70E76" w:rsidRDefault="0084330A">
            <w:pPr>
              <w:widowControl/>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244000.00元。</w:t>
            </w:r>
          </w:p>
          <w:p w:rsidR="00A70E76" w:rsidRDefault="0084330A">
            <w:pPr>
              <w:widowControl/>
              <w:spacing w:line="360" w:lineRule="auto"/>
              <w:rPr>
                <w:rFonts w:asciiTheme="minorEastAsia" w:hAnsiTheme="minorEastAsia"/>
                <w:sz w:val="24"/>
                <w:szCs w:val="24"/>
              </w:rPr>
            </w:pPr>
            <w:r>
              <w:rPr>
                <w:rFonts w:asciiTheme="minorEastAsia" w:hAnsiTheme="minorEastAsia" w:hint="eastAsia"/>
                <w:b/>
                <w:sz w:val="24"/>
                <w:szCs w:val="24"/>
              </w:rPr>
              <w:t>超出最高限价的投标无效。</w:t>
            </w:r>
          </w:p>
        </w:tc>
      </w:tr>
      <w:tr w:rsidR="00A70E76">
        <w:trPr>
          <w:trHeight w:val="994"/>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61" w:type="dxa"/>
            <w:vAlign w:val="center"/>
          </w:tcPr>
          <w:p w:rsidR="00A70E76" w:rsidRDefault="00FA2A24">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不组织</w:t>
            </w:r>
          </w:p>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70E76">
        <w:trPr>
          <w:trHeight w:val="994"/>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7161" w:type="dxa"/>
            <w:vAlign w:val="center"/>
          </w:tcPr>
          <w:p w:rsidR="00A70E76" w:rsidRDefault="00FA2A24">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不召开</w:t>
            </w:r>
          </w:p>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70E76">
        <w:trPr>
          <w:trHeight w:val="696"/>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61" w:type="dxa"/>
            <w:vAlign w:val="center"/>
          </w:tcPr>
          <w:p w:rsidR="00A70E76" w:rsidRDefault="00FA2A24">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 xml:space="preserve">不允许    </w:t>
            </w:r>
            <w:r w:rsidR="0084330A">
              <w:rPr>
                <w:rFonts w:asciiTheme="minorEastAsia" w:hAnsiTheme="minorEastAsia" w:cs="宋体" w:hint="eastAsia"/>
                <w:b/>
                <w:bCs/>
                <w:sz w:val="24"/>
                <w:szCs w:val="24"/>
                <w:lang w:val="zh-CN"/>
              </w:rPr>
              <w:t>□</w:t>
            </w:r>
            <w:r w:rsidR="0084330A">
              <w:rPr>
                <w:rFonts w:asciiTheme="minorEastAsia" w:hAnsiTheme="minorEastAsia" w:hint="eastAsia"/>
                <w:sz w:val="24"/>
                <w:szCs w:val="24"/>
              </w:rPr>
              <w:t>允许</w:t>
            </w:r>
          </w:p>
        </w:tc>
      </w:tr>
      <w:tr w:rsidR="00A70E76">
        <w:trPr>
          <w:trHeight w:val="1337"/>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7161"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A70E76">
        <w:trPr>
          <w:trHeight w:val="9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70E76" w:rsidRDefault="0084330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将本项目的非主体、非关键性工作分包</w:t>
            </w:r>
          </w:p>
        </w:tc>
        <w:tc>
          <w:tcPr>
            <w:tcW w:w="7161" w:type="dxa"/>
            <w:vAlign w:val="center"/>
          </w:tcPr>
          <w:p w:rsidR="00A70E76" w:rsidRDefault="00FA2A2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 xml:space="preserve">不允许   </w:t>
            </w:r>
            <w:r w:rsidR="0084330A">
              <w:rPr>
                <w:rFonts w:asciiTheme="minorEastAsia" w:hAnsiTheme="minorEastAsia" w:cs="宋体" w:hint="eastAsia"/>
                <w:b/>
                <w:bCs/>
                <w:sz w:val="24"/>
                <w:szCs w:val="24"/>
                <w:lang w:val="zh-CN"/>
              </w:rPr>
              <w:t>□</w:t>
            </w:r>
            <w:r w:rsidR="0084330A">
              <w:rPr>
                <w:rFonts w:asciiTheme="minorEastAsia" w:hAnsiTheme="minorEastAsia" w:cs="仿宋_GB2312" w:hint="eastAsia"/>
                <w:sz w:val="24"/>
                <w:szCs w:val="24"/>
              </w:rPr>
              <w:t>允许</w:t>
            </w:r>
          </w:p>
        </w:tc>
      </w:tr>
      <w:tr w:rsidR="00A70E76">
        <w:trPr>
          <w:trHeight w:val="983"/>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响应文件提交截止、谈判响应截止及谈判时间</w:t>
            </w:r>
          </w:p>
        </w:tc>
        <w:tc>
          <w:tcPr>
            <w:tcW w:w="7161" w:type="dxa"/>
            <w:vAlign w:val="center"/>
          </w:tcPr>
          <w:p w:rsidR="00A70E76" w:rsidRDefault="00615686" w:rsidP="00615686">
            <w:pPr>
              <w:autoSpaceDE w:val="0"/>
              <w:autoSpaceDN w:val="0"/>
              <w:adjustRightInd w:val="0"/>
              <w:spacing w:line="360" w:lineRule="auto"/>
              <w:rPr>
                <w:rFonts w:asciiTheme="minorEastAsia" w:hAnsiTheme="minorEastAsia" w:cs="宋体"/>
                <w:bCs/>
                <w:sz w:val="24"/>
                <w:szCs w:val="24"/>
                <w:lang w:val="zh-CN"/>
              </w:rPr>
            </w:pPr>
            <w:r w:rsidRPr="00615686">
              <w:rPr>
                <w:rFonts w:asciiTheme="minorEastAsia" w:hAnsiTheme="minorEastAsia" w:cs="宋体" w:hint="eastAsia"/>
                <w:bCs/>
                <w:sz w:val="24"/>
                <w:szCs w:val="24"/>
                <w:lang w:val="zh-CN"/>
              </w:rPr>
              <w:t>2019年8月9日10时30分</w:t>
            </w:r>
            <w:r w:rsidR="0084330A">
              <w:rPr>
                <w:rFonts w:asciiTheme="minorEastAsia" w:hAnsiTheme="minorEastAsia" w:cs="宋体" w:hint="eastAsia"/>
                <w:bCs/>
                <w:sz w:val="24"/>
                <w:szCs w:val="24"/>
                <w:lang w:val="zh-CN"/>
              </w:rPr>
              <w:t>（北京时间）</w:t>
            </w:r>
          </w:p>
        </w:tc>
      </w:tr>
      <w:tr w:rsidR="00A70E76">
        <w:trPr>
          <w:trHeight w:val="1618"/>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递交谈判响应文件及开启地点、谈判地点</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1、响应文件递交地点：建安区新元大道兴业大厦北4楼开标</w:t>
            </w:r>
            <w:r w:rsidR="00615686" w:rsidRPr="00615686">
              <w:rPr>
                <w:rFonts w:asciiTheme="minorEastAsia" w:hAnsiTheme="minorEastAsia" w:cs="宋体" w:hint="eastAsia"/>
                <w:bCs/>
                <w:sz w:val="24"/>
                <w:szCs w:val="24"/>
                <w:lang w:val="zh-CN"/>
              </w:rPr>
              <w:t>三室（4163室）</w:t>
            </w:r>
            <w:r>
              <w:rPr>
                <w:rFonts w:asciiTheme="minorEastAsia" w:hAnsiTheme="minorEastAsia" w:cs="宋体" w:hint="eastAsia"/>
                <w:bCs/>
                <w:sz w:val="24"/>
                <w:szCs w:val="24"/>
                <w:lang w:val="zh-CN"/>
              </w:rPr>
              <w:t>；</w:t>
            </w:r>
          </w:p>
          <w:p w:rsidR="00A70E76" w:rsidRDefault="0084330A" w:rsidP="006156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2、开启及谈判地点：建安区新元大道兴业大厦北4楼评</w:t>
            </w:r>
            <w:r w:rsidRPr="00615686">
              <w:rPr>
                <w:rFonts w:asciiTheme="minorEastAsia" w:hAnsiTheme="minorEastAsia" w:cs="宋体" w:hint="eastAsia"/>
                <w:bCs/>
                <w:sz w:val="24"/>
                <w:szCs w:val="24"/>
                <w:lang w:val="zh-CN"/>
              </w:rPr>
              <w:t>标</w:t>
            </w:r>
            <w:r w:rsidR="00615686" w:rsidRPr="00615686">
              <w:rPr>
                <w:rFonts w:asciiTheme="minorEastAsia" w:hAnsiTheme="minorEastAsia" w:hint="eastAsia"/>
                <w:sz w:val="24"/>
                <w:szCs w:val="24"/>
              </w:rPr>
              <w:t>四</w:t>
            </w:r>
            <w:r w:rsidRPr="00615686">
              <w:rPr>
                <w:rFonts w:asciiTheme="minorEastAsia" w:hAnsiTheme="minorEastAsia" w:cs="宋体" w:hint="eastAsia"/>
                <w:bCs/>
                <w:sz w:val="24"/>
                <w:szCs w:val="24"/>
                <w:lang w:val="zh-CN"/>
              </w:rPr>
              <w:t>室</w:t>
            </w:r>
          </w:p>
        </w:tc>
      </w:tr>
      <w:tr w:rsidR="00A70E76">
        <w:trPr>
          <w:trHeight w:val="504"/>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70E76" w:rsidRDefault="0084330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7161" w:type="dxa"/>
            <w:vAlign w:val="center"/>
          </w:tcPr>
          <w:p w:rsidR="00A70E76" w:rsidRDefault="00615686">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不收取</w:t>
            </w:r>
          </w:p>
        </w:tc>
      </w:tr>
      <w:tr w:rsidR="00A70E76">
        <w:trPr>
          <w:trHeight w:val="156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A70E76" w:rsidRDefault="008433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谈判公告、成交公告、变更（更正）公告、现场勘察答复等相关信息同时在以下网站发布：《中国政府采购网》、《河南省政府采购网》、《许昌市政府采购网》、《全国公共资源交易平台（河南省·许昌市）》。</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70E76" w:rsidRDefault="0084330A">
            <w:pPr>
              <w:autoSpaceDE w:val="0"/>
              <w:autoSpaceDN w:val="0"/>
              <w:adjustRightInd w:val="0"/>
              <w:spacing w:line="360" w:lineRule="auto"/>
              <w:rPr>
                <w:rFonts w:asciiTheme="minorEastAsia" w:hAnsiTheme="minorEastAsia" w:cs="黑体"/>
                <w:sz w:val="24"/>
                <w:szCs w:val="24"/>
              </w:rPr>
            </w:pPr>
            <w:r>
              <w:rPr>
                <w:rFonts w:asciiTheme="minorEastAsia" w:hAnsiTheme="minorEastAsia" w:cs="仿宋_GB2312" w:hint="eastAsia"/>
                <w:sz w:val="24"/>
                <w:szCs w:val="24"/>
              </w:rPr>
              <w:t>采购人澄清或修改谈判文件时间</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谈判响应截止时间3个工作日前（澄清内容可能影响谈判响应文件编制的）</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70E76" w:rsidRDefault="0084330A">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供应商对谈判文件质疑截止时间</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谈判公告期满之日起七个工作日</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70E76" w:rsidRDefault="0084330A">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响应文件份数</w:t>
            </w:r>
          </w:p>
        </w:tc>
        <w:tc>
          <w:tcPr>
            <w:tcW w:w="7161" w:type="dxa"/>
            <w:vAlign w:val="center"/>
          </w:tcPr>
          <w:p w:rsidR="00A70E76" w:rsidRDefault="00FA2A2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84330A">
              <w:rPr>
                <w:rFonts w:ascii="新宋体" w:eastAsia="新宋体" w:hAnsi="新宋体" w:hint="eastAsia"/>
                <w:b/>
                <w:sz w:val="24"/>
              </w:rPr>
              <w:instrText>eq \o\ac(□,√)</w:instrText>
            </w:r>
            <w:r>
              <w:rPr>
                <w:rFonts w:ascii="新宋体" w:eastAsia="新宋体" w:hAnsi="新宋体"/>
                <w:b/>
                <w:sz w:val="24"/>
              </w:rPr>
              <w:fldChar w:fldCharType="end"/>
            </w:r>
            <w:r w:rsidR="0084330A">
              <w:rPr>
                <w:rFonts w:ascii="新宋体" w:eastAsia="新宋体" w:hAnsi="新宋体" w:hint="eastAsia"/>
                <w:sz w:val="24"/>
              </w:rPr>
              <w:t>电子响应文件：成功上传至《全国公共资源交易平台（河南省·许昌市）》公共资源交易系统加密电子响应文件1份</w:t>
            </w:r>
            <w:r w:rsidR="0084330A">
              <w:rPr>
                <w:rFonts w:hAnsi="宋体" w:cs="宋体" w:hint="eastAsia"/>
                <w:sz w:val="24"/>
                <w:lang w:val="zh-CN"/>
              </w:rPr>
              <w:t>（文件格式为：</w:t>
            </w:r>
            <w:r w:rsidR="0084330A">
              <w:rPr>
                <w:rFonts w:hAnsi="宋体" w:cs="宋体" w:hint="eastAsia"/>
                <w:sz w:val="24"/>
                <w:lang w:val="zh-CN"/>
              </w:rPr>
              <w:t xml:space="preserve"> XXX</w:t>
            </w:r>
            <w:r w:rsidR="0084330A">
              <w:rPr>
                <w:rFonts w:hAnsi="宋体" w:cs="宋体" w:hint="eastAsia"/>
                <w:sz w:val="24"/>
                <w:lang w:val="zh-CN"/>
              </w:rPr>
              <w:t>公司</w:t>
            </w:r>
            <w:r w:rsidR="0084330A">
              <w:rPr>
                <w:rFonts w:hAnsi="宋体" w:cs="宋体" w:hint="eastAsia"/>
                <w:sz w:val="24"/>
                <w:lang w:val="zh-CN"/>
              </w:rPr>
              <w:t>XXX</w:t>
            </w:r>
            <w:r w:rsidR="0084330A">
              <w:rPr>
                <w:rFonts w:hAnsi="宋体" w:cs="宋体" w:hint="eastAsia"/>
                <w:sz w:val="24"/>
                <w:lang w:val="zh-CN"/>
              </w:rPr>
              <w:t>项目编号</w:t>
            </w:r>
            <w:r w:rsidR="0084330A">
              <w:rPr>
                <w:rFonts w:hAnsi="宋体" w:cs="宋体" w:hint="eastAsia"/>
                <w:sz w:val="24"/>
                <w:lang w:val="zh-CN"/>
              </w:rPr>
              <w:t>.file</w:t>
            </w:r>
            <w:r w:rsidR="0084330A">
              <w:rPr>
                <w:rFonts w:hAnsi="宋体" w:cs="宋体" w:hint="eastAsia"/>
                <w:sz w:val="24"/>
                <w:lang w:val="zh-CN"/>
              </w:rPr>
              <w:t>）。</w:t>
            </w:r>
            <w:r w:rsidR="0084330A">
              <w:rPr>
                <w:rFonts w:ascii="新宋体" w:eastAsia="新宋体" w:hAnsi="新宋体" w:hint="eastAsia"/>
                <w:sz w:val="24"/>
              </w:rPr>
              <w:t>使用电子介质存储的备份文件2份（文件格式为：名称为“备份”的文件夹）。</w:t>
            </w:r>
          </w:p>
          <w:p w:rsidR="00A70E76" w:rsidRDefault="00615686">
            <w:pPr>
              <w:autoSpaceDE w:val="0"/>
              <w:autoSpaceDN w:val="0"/>
              <w:adjustRightInd w:val="0"/>
              <w:spacing w:line="360" w:lineRule="auto"/>
              <w:rPr>
                <w:rFonts w:ascii="新宋体" w:eastAsia="新宋体" w:hAnsi="新宋体"/>
                <w:sz w:val="24"/>
              </w:rPr>
            </w:pPr>
            <w:r>
              <w:rPr>
                <w:rFonts w:asciiTheme="minorEastAsia" w:hAnsiTheme="minorEastAsia" w:cs="宋体" w:hint="eastAsia"/>
                <w:b/>
                <w:bCs/>
                <w:sz w:val="24"/>
                <w:szCs w:val="24"/>
                <w:lang w:val="zh-CN"/>
              </w:rPr>
              <w:lastRenderedPageBreak/>
              <w:t>□</w:t>
            </w:r>
            <w:r w:rsidR="0084330A">
              <w:rPr>
                <w:rFonts w:ascii="新宋体" w:eastAsia="新宋体" w:hAnsi="新宋体" w:hint="eastAsia"/>
                <w:sz w:val="24"/>
              </w:rPr>
              <w:t>纸质响应文件：</w:t>
            </w:r>
            <w:r w:rsidR="0084330A">
              <w:rPr>
                <w:rFonts w:asciiTheme="minorEastAsia" w:hAnsiTheme="minorEastAsia" w:cs="仿宋_GB2312" w:hint="eastAsia"/>
                <w:sz w:val="24"/>
                <w:szCs w:val="24"/>
              </w:rPr>
              <w:t>正本</w:t>
            </w:r>
            <w:r w:rsidR="0084330A">
              <w:rPr>
                <w:rFonts w:asciiTheme="minorEastAsia" w:hAnsiTheme="minorEastAsia" w:cs="仿宋_GB2312" w:hint="eastAsia"/>
                <w:b/>
                <w:sz w:val="24"/>
                <w:szCs w:val="24"/>
              </w:rPr>
              <w:t>一</w:t>
            </w:r>
            <w:r w:rsidR="0084330A">
              <w:rPr>
                <w:rFonts w:asciiTheme="minorEastAsia" w:hAnsiTheme="minorEastAsia" w:cs="仿宋_GB2312" w:hint="eastAsia"/>
                <w:sz w:val="24"/>
                <w:szCs w:val="24"/>
              </w:rPr>
              <w:t>份，副本贰份。使用</w:t>
            </w:r>
            <w:r w:rsidR="0084330A">
              <w:rPr>
                <w:rFonts w:ascii="新宋体" w:eastAsia="新宋体" w:hAnsi="新宋体" w:hint="eastAsia"/>
                <w:sz w:val="24"/>
              </w:rPr>
              <w:t>格式为“投标文件（供打印）.PDF”的文件</w:t>
            </w:r>
          </w:p>
          <w:p w:rsidR="00A70E76" w:rsidRDefault="0084330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电子响应文件和纸质响应文件的内容、格式、水印码、签章应一致。</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A70E76" w:rsidRDefault="0084330A">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响应文件的</w:t>
            </w:r>
          </w:p>
          <w:p w:rsidR="00A70E76" w:rsidRDefault="0084330A">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签署盖章</w:t>
            </w:r>
          </w:p>
        </w:tc>
        <w:tc>
          <w:tcPr>
            <w:tcW w:w="7161" w:type="dxa"/>
            <w:vAlign w:val="center"/>
          </w:tcPr>
          <w:p w:rsidR="00A70E76" w:rsidRDefault="00FA2A24">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4330A">
              <w:rPr>
                <w:rFonts w:ascii="新宋体" w:eastAsia="新宋体" w:hAnsi="新宋体" w:hint="eastAsia"/>
                <w:b/>
                <w:sz w:val="24"/>
              </w:rPr>
              <w:instrText>eq \o\ac(□,√)</w:instrText>
            </w:r>
            <w:r>
              <w:rPr>
                <w:rFonts w:ascii="新宋体" w:eastAsia="新宋体" w:hAnsi="新宋体"/>
                <w:b/>
                <w:sz w:val="24"/>
              </w:rPr>
              <w:fldChar w:fldCharType="end"/>
            </w:r>
            <w:r w:rsidR="0084330A">
              <w:rPr>
                <w:rFonts w:ascii="新宋体" w:eastAsia="新宋体" w:hAnsi="新宋体" w:hint="eastAsia"/>
                <w:sz w:val="24"/>
              </w:rPr>
              <w:t>电子响应文件：按谈判文件要求加盖供应商电子印章和法人电子印章。</w:t>
            </w:r>
          </w:p>
          <w:p w:rsidR="00A70E76" w:rsidRDefault="00615686">
            <w:pPr>
              <w:autoSpaceDE w:val="0"/>
              <w:autoSpaceDN w:val="0"/>
              <w:adjustRightInd w:val="0"/>
              <w:spacing w:line="420" w:lineRule="exact"/>
              <w:rPr>
                <w:rFonts w:asciiTheme="minorEastAsia" w:hAnsiTheme="minorEastAsia" w:cs="仿宋_GB2312"/>
                <w:sz w:val="24"/>
                <w:szCs w:val="24"/>
                <w:highlight w:val="lightGray"/>
              </w:rPr>
            </w:pPr>
            <w:r>
              <w:rPr>
                <w:rFonts w:asciiTheme="minorEastAsia" w:hAnsiTheme="minorEastAsia" w:cs="宋体" w:hint="eastAsia"/>
                <w:b/>
                <w:bCs/>
                <w:sz w:val="24"/>
                <w:szCs w:val="24"/>
                <w:lang w:val="zh-CN"/>
              </w:rPr>
              <w:t>□</w:t>
            </w:r>
            <w:r w:rsidR="0084330A">
              <w:rPr>
                <w:rFonts w:ascii="新宋体" w:eastAsia="新宋体" w:hAnsi="新宋体" w:hint="eastAsia"/>
                <w:sz w:val="24"/>
              </w:rPr>
              <w:t>纸质响应文件：响应文件封面加盖供应商公章（响应文件是指供应商电子响应文件制作完成后生成的后缀名为“.PDF”的文件打印的纸质响应文件）。</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70E76" w:rsidRDefault="0084330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61" w:type="dxa"/>
            <w:vAlign w:val="center"/>
          </w:tcPr>
          <w:p w:rsidR="00A70E76" w:rsidRDefault="0084330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sz w:val="24"/>
                <w:szCs w:val="24"/>
                <w:lang w:val="zh-CN"/>
              </w:rPr>
              <w:t>谈判小组应当从质量和服务均能满足采购文件实质性响应要求的供应商中，按照最后报价由低到高的顺序提出3名以上成交候选人，并编写评审报告。</w:t>
            </w:r>
          </w:p>
        </w:tc>
      </w:tr>
      <w:tr w:rsidR="00A70E76">
        <w:trPr>
          <w:trHeight w:val="1587"/>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pacing w:val="-2"/>
                <w:sz w:val="24"/>
                <w:szCs w:val="24"/>
                <w:lang w:val="zh-CN"/>
              </w:rPr>
            </w:pPr>
            <w:r>
              <w:rPr>
                <w:rFonts w:asciiTheme="minorEastAsia" w:hAnsiTheme="minorEastAsia" w:cs="仿宋_GB2312" w:hint="eastAsia"/>
                <w:spacing w:val="-2"/>
                <w:sz w:val="24"/>
                <w:szCs w:val="24"/>
                <w:lang w:val="zh-CN"/>
              </w:rPr>
              <w:t>采购单位委派代表参加谈判小组的，须向采购代理机构出具授权函。除授权代表外，</w:t>
            </w:r>
            <w:r>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Pr>
                <w:rFonts w:asciiTheme="minorEastAsia" w:hAnsiTheme="minorEastAsia" w:cs="仿宋_GB2312" w:hint="eastAsia"/>
                <w:spacing w:val="-2"/>
                <w:sz w:val="24"/>
                <w:szCs w:val="24"/>
                <w:lang w:val="zh-CN"/>
              </w:rPr>
              <w:t>并向采购代理机构出具授权函，且不得超过2人。</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A70E76" w:rsidRDefault="00FA2A24" w:rsidP="00615686">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sz w:val="24"/>
                <w:szCs w:val="24"/>
              </w:rPr>
              <w:t>要求提交。履约保证金数额不得超过中标合同金额的10%。</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161" w:type="dxa"/>
            <w:vAlign w:val="center"/>
          </w:tcPr>
          <w:p w:rsidR="00A70E76" w:rsidRDefault="00FA2A2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收取中标人。</w:t>
            </w:r>
            <w:r w:rsidR="0084330A">
              <w:rPr>
                <w:rFonts w:asciiTheme="minorEastAsia" w:hAnsiTheme="minorEastAsia" w:cs="宋体" w:hint="eastAsia"/>
                <w:b/>
                <w:bCs/>
                <w:sz w:val="24"/>
                <w:szCs w:val="24"/>
                <w:lang w:val="zh-CN"/>
              </w:rPr>
              <w:t>□</w:t>
            </w:r>
            <w:r w:rsidR="0084330A">
              <w:rPr>
                <w:rFonts w:asciiTheme="minorEastAsia" w:hAnsiTheme="minorEastAsia" w:cs="宋体" w:hint="eastAsia"/>
                <w:bCs/>
                <w:sz w:val="24"/>
                <w:szCs w:val="24"/>
                <w:lang w:val="zh-CN"/>
              </w:rPr>
              <w:t>收取采购人。</w:t>
            </w:r>
            <w:r w:rsidR="0084330A">
              <w:rPr>
                <w:rFonts w:asciiTheme="minorEastAsia" w:hAnsiTheme="minorEastAsia" w:cs="宋体" w:hint="eastAsia"/>
                <w:sz w:val="24"/>
                <w:szCs w:val="24"/>
              </w:rPr>
              <w:t>收取标准:中标合同金额的</w:t>
            </w:r>
            <w:r w:rsidR="0084330A">
              <w:rPr>
                <w:rFonts w:asciiTheme="minorEastAsia" w:hAnsiTheme="minorEastAsia" w:cs="宋体" w:hint="eastAsia"/>
                <w:sz w:val="24"/>
                <w:szCs w:val="24"/>
                <w:u w:val="single"/>
              </w:rPr>
              <w:t>1.5</w:t>
            </w:r>
            <w:r w:rsidR="0084330A">
              <w:rPr>
                <w:rFonts w:asciiTheme="minorEastAsia" w:hAnsiTheme="minorEastAsia" w:cs="宋体" w:hint="eastAsia"/>
                <w:sz w:val="24"/>
                <w:szCs w:val="24"/>
              </w:rPr>
              <w:t>%。一次性以银行划账、电汇、汇票或支票的形式支付。</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161"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在接到成交通知时，须向代理机构发送投标报价及分项报价一览表（包含主要中标标的的名称、规格型号、数量、单价、服务要求等）电子文档，并同时通知代理机构联系人。代理机构联系电话:0374-2665899，邮箱：</w:t>
            </w:r>
            <w:hyperlink r:id="rId10" w:history="1">
              <w:r>
                <w:rPr>
                  <w:rFonts w:asciiTheme="minorEastAsia" w:hAnsiTheme="minorEastAsia" w:hint="eastAsia"/>
                  <w:sz w:val="24"/>
                </w:rPr>
                <w:t>hnhsdlxcgs@126.com</w:t>
              </w:r>
            </w:hyperlink>
            <w:r>
              <w:rPr>
                <w:rFonts w:asciiTheme="minorEastAsia" w:hAnsiTheme="minorEastAsia" w:cs="宋体" w:hint="eastAsia"/>
                <w:bCs/>
                <w:sz w:val="24"/>
                <w:szCs w:val="24"/>
                <w:lang w:val="zh-CN"/>
              </w:rPr>
              <w:t>。</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161" w:type="dxa"/>
            <w:vAlign w:val="center"/>
          </w:tcPr>
          <w:p w:rsidR="00A70E76" w:rsidRDefault="00FA2A24">
            <w:pPr>
              <w:autoSpaceDE w:val="0"/>
              <w:autoSpaceDN w:val="0"/>
              <w:adjustRightInd w:val="0"/>
              <w:spacing w:line="360" w:lineRule="auto"/>
              <w:contextualSpacing/>
              <w:rPr>
                <w:rFonts w:ascii="宋体" w:hAnsi="宋体" w:cs="宋体"/>
                <w:b/>
                <w:bCs/>
                <w:sz w:val="24"/>
                <w:lang w:val="zh-CN"/>
              </w:rPr>
            </w:pPr>
            <w:r>
              <w:rPr>
                <w:rFonts w:asciiTheme="minorEastAsia" w:hAnsiTheme="minorEastAsia" w:cs="宋体"/>
                <w:b/>
                <w:kern w:val="0"/>
                <w:sz w:val="24"/>
                <w:szCs w:val="24"/>
                <w:lang w:val="zh-CN"/>
              </w:rPr>
              <w:fldChar w:fldCharType="begin"/>
            </w:r>
            <w:r w:rsidR="0084330A">
              <w:rPr>
                <w:rFonts w:asciiTheme="minorEastAsia" w:hAnsiTheme="minorEastAsia" w:cs="宋体" w:hint="eastAsia"/>
                <w:b/>
                <w:kern w:val="0"/>
                <w:sz w:val="24"/>
                <w:szCs w:val="24"/>
                <w:lang w:val="zh-CN"/>
              </w:rPr>
              <w:instrText>eq \o\ac(□,</w:instrText>
            </w:r>
            <w:r w:rsidR="0084330A">
              <w:rPr>
                <w:rFonts w:asciiTheme="minorEastAsia" w:hAnsiTheme="minorEastAsia" w:cs="宋体" w:hint="eastAsia"/>
                <w:b/>
                <w:kern w:val="0"/>
                <w:position w:val="2"/>
                <w:sz w:val="24"/>
                <w:szCs w:val="24"/>
                <w:lang w:val="zh-CN"/>
              </w:rPr>
              <w:instrText>√</w:instrText>
            </w:r>
            <w:r w:rsidR="0084330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4330A">
              <w:rPr>
                <w:rFonts w:asciiTheme="minorEastAsia" w:hAnsiTheme="minorEastAsia" w:cs="宋体" w:hint="eastAsia"/>
                <w:bCs/>
                <w:sz w:val="24"/>
                <w:szCs w:val="24"/>
                <w:lang w:val="zh-CN"/>
              </w:rPr>
              <w:t>是。</w:t>
            </w:r>
            <w:r w:rsidR="0084330A">
              <w:rPr>
                <w:rFonts w:hAnsi="宋体" w:cs="宋体" w:hint="eastAsia"/>
                <w:sz w:val="24"/>
                <w:lang w:val="zh-CN"/>
              </w:rPr>
              <w:t>供应商响应时须提供加密电子响应文件、备份文件（使用电子介质存储）、纸质响应文件</w:t>
            </w:r>
            <w:r w:rsidR="00604773">
              <w:rPr>
                <w:rFonts w:hAnsi="宋体" w:cs="宋体" w:hint="eastAsia"/>
                <w:sz w:val="24"/>
                <w:lang w:val="zh-CN"/>
              </w:rPr>
              <w:t>（如需提供）</w:t>
            </w:r>
            <w:r w:rsidR="0084330A">
              <w:rPr>
                <w:rFonts w:hAnsi="宋体" w:cs="宋体" w:hint="eastAsia"/>
                <w:sz w:val="24"/>
                <w:lang w:val="zh-CN"/>
              </w:rPr>
              <w:t>。供应商资质、业绩、荣誉及相关人员证明材料等资料原件谈判响应文件递交现场不再提</w:t>
            </w:r>
            <w:r w:rsidR="0084330A">
              <w:rPr>
                <w:rFonts w:hAnsi="宋体" w:cs="宋体" w:hint="eastAsia"/>
                <w:sz w:val="24"/>
                <w:lang w:val="zh-CN"/>
              </w:rPr>
              <w:lastRenderedPageBreak/>
              <w:t>供</w:t>
            </w:r>
            <w:r w:rsidR="0084330A">
              <w:rPr>
                <w:rFonts w:hAnsi="宋体" w:cs="宋体" w:hint="eastAsia"/>
                <w:b/>
                <w:sz w:val="24"/>
                <w:lang w:val="zh-CN"/>
              </w:rPr>
              <w:t>（</w:t>
            </w:r>
            <w:r w:rsidR="0084330A">
              <w:rPr>
                <w:rFonts w:hAnsi="宋体" w:cs="宋体" w:hint="eastAsia"/>
                <w:sz w:val="24"/>
                <w:lang w:val="zh-CN"/>
              </w:rPr>
              <w:t>本谈判文件第六章另有要求提供原件的除外）。</w:t>
            </w:r>
          </w:p>
          <w:p w:rsidR="00A70E76" w:rsidRDefault="0084330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□否。供应商响应时须提供纸质响应文件。供应商资质、业绩、荣誉及相关人员证明材料等资料原件根据谈判文件要求提供。</w:t>
            </w:r>
          </w:p>
        </w:tc>
      </w:tr>
      <w:tr w:rsidR="00A70E76">
        <w:trPr>
          <w:trHeight w:val="510"/>
          <w:jc w:val="center"/>
        </w:trPr>
        <w:tc>
          <w:tcPr>
            <w:tcW w:w="806" w:type="dxa"/>
            <w:vAlign w:val="center"/>
          </w:tcPr>
          <w:p w:rsidR="00A70E76" w:rsidRDefault="0084330A">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A70E76" w:rsidRDefault="008433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161" w:type="dxa"/>
            <w:vAlign w:val="center"/>
          </w:tcPr>
          <w:p w:rsidR="00A70E76" w:rsidRDefault="0084330A">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按照《关于推进全流程电子化交易和在线监管工作有关问题的通知》（许公管办[2019]3号）规定：</w:t>
            </w:r>
          </w:p>
          <w:p w:rsidR="00A70E76" w:rsidRDefault="0084330A">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不同供应商电子投标文件制作硬件特征码（网卡MAC地址、CPU序号、硬盘序列号等）雷同时，视为‘</w:t>
            </w:r>
            <w:r>
              <w:rPr>
                <w:rFonts w:ascii="宋体" w:eastAsia="宋体" w:hAnsi="宋体" w:cs="宋体"/>
                <w:bCs/>
                <w:sz w:val="24"/>
                <w:szCs w:val="24"/>
                <w:lang w:val="zh-CN"/>
              </w:rPr>
              <w:t>不同</w:t>
            </w:r>
            <w:r>
              <w:rPr>
                <w:rFonts w:ascii="宋体" w:eastAsia="宋体" w:hAnsi="宋体" w:cs="宋体" w:hint="eastAsia"/>
                <w:bCs/>
                <w:sz w:val="24"/>
                <w:szCs w:val="24"/>
                <w:lang w:val="zh-CN"/>
              </w:rPr>
              <w:t>供应商的投标</w:t>
            </w:r>
            <w:r>
              <w:rPr>
                <w:rFonts w:ascii="宋体" w:eastAsia="宋体" w:hAnsi="宋体" w:cs="宋体"/>
                <w:bCs/>
                <w:sz w:val="24"/>
                <w:szCs w:val="24"/>
                <w:lang w:val="zh-CN"/>
              </w:rPr>
              <w:t>文件由同一单位或者个人编制</w:t>
            </w:r>
            <w:r>
              <w:rPr>
                <w:rFonts w:ascii="宋体" w:eastAsia="宋体" w:hAnsi="宋体" w:cs="宋体" w:hint="eastAsia"/>
                <w:bCs/>
                <w:sz w:val="24"/>
                <w:szCs w:val="24"/>
                <w:lang w:val="zh-CN"/>
              </w:rPr>
              <w:t>’或‘</w:t>
            </w:r>
            <w:r>
              <w:rPr>
                <w:rFonts w:ascii="宋体" w:eastAsia="宋体" w:hAnsi="宋体" w:cs="宋体"/>
                <w:bCs/>
                <w:sz w:val="24"/>
                <w:szCs w:val="24"/>
                <w:lang w:val="zh-CN"/>
              </w:rPr>
              <w:t>不同</w:t>
            </w:r>
            <w:r>
              <w:rPr>
                <w:rFonts w:ascii="宋体" w:eastAsia="宋体" w:hAnsi="宋体" w:cs="宋体" w:hint="eastAsia"/>
                <w:bCs/>
                <w:sz w:val="24"/>
                <w:szCs w:val="24"/>
                <w:lang w:val="zh-CN"/>
              </w:rPr>
              <w:t>供应商</w:t>
            </w:r>
            <w:r>
              <w:rPr>
                <w:rFonts w:ascii="宋体" w:eastAsia="宋体" w:hAnsi="宋体" w:cs="宋体"/>
                <w:bCs/>
                <w:sz w:val="24"/>
                <w:szCs w:val="24"/>
                <w:lang w:val="zh-CN"/>
              </w:rPr>
              <w:t>委托同一单位或者个人办理</w:t>
            </w:r>
            <w:r>
              <w:rPr>
                <w:rFonts w:ascii="宋体" w:eastAsia="宋体" w:hAnsi="宋体" w:cs="宋体" w:hint="eastAsia"/>
                <w:bCs/>
                <w:sz w:val="24"/>
                <w:szCs w:val="24"/>
                <w:lang w:val="zh-CN"/>
              </w:rPr>
              <w:t>响应</w:t>
            </w:r>
            <w:r>
              <w:rPr>
                <w:rFonts w:ascii="宋体" w:eastAsia="宋体" w:hAnsi="宋体" w:cs="宋体"/>
                <w:bCs/>
                <w:sz w:val="24"/>
                <w:szCs w:val="24"/>
                <w:lang w:val="zh-CN"/>
              </w:rPr>
              <w:t>事宜</w:t>
            </w:r>
            <w:r>
              <w:rPr>
                <w:rFonts w:ascii="宋体" w:eastAsia="宋体" w:hAnsi="宋体" w:cs="宋体" w:hint="eastAsia"/>
                <w:bCs/>
                <w:sz w:val="24"/>
                <w:szCs w:val="24"/>
                <w:lang w:val="zh-CN"/>
              </w:rPr>
              <w:t>’，其投标无效。</w:t>
            </w:r>
          </w:p>
          <w:p w:rsidR="00A70E76" w:rsidRDefault="0084330A">
            <w:pPr>
              <w:autoSpaceDE w:val="0"/>
              <w:autoSpaceDN w:val="0"/>
              <w:adjustRightInd w:val="0"/>
              <w:spacing w:line="360" w:lineRule="auto"/>
              <w:contextualSpacing/>
              <w:rPr>
                <w:rFonts w:asciiTheme="minorEastAsia" w:hAnsiTheme="minorEastAsia" w:cs="宋体"/>
                <w:b/>
                <w:kern w:val="0"/>
                <w:sz w:val="24"/>
                <w:szCs w:val="24"/>
                <w:lang w:val="zh-CN"/>
              </w:rPr>
            </w:pPr>
            <w:r>
              <w:rPr>
                <w:rFonts w:ascii="宋体" w:eastAsia="宋体" w:hAnsi="宋体" w:cs="宋体" w:hint="eastAsia"/>
                <w:bCs/>
                <w:sz w:val="24"/>
                <w:szCs w:val="24"/>
                <w:lang w:val="zh-CN"/>
              </w:rPr>
              <w:t>评审专家应严格按照要求查看“硬件特征码” 相关信息并进行评审，在评审报告中显示“不同供应商电子投标文件制作硬件特征码”是否雷同的分析及判定结果。</w:t>
            </w:r>
          </w:p>
        </w:tc>
      </w:tr>
    </w:tbl>
    <w:p w:rsidR="00A70E76" w:rsidRDefault="0084330A">
      <w:pPr>
        <w:pStyle w:val="aa"/>
        <w:ind w:firstLine="210"/>
        <w:jc w:val="center"/>
        <w:rPr>
          <w:rFonts w:asciiTheme="majorEastAsia" w:eastAsiaTheme="majorEastAsia" w:hAnsiTheme="majorEastAsia" w:cs="Times New Roman"/>
          <w:b/>
          <w:sz w:val="36"/>
          <w:szCs w:val="36"/>
        </w:rPr>
      </w:pPr>
      <w:r>
        <w:br w:type="page"/>
      </w:r>
      <w:r>
        <w:rPr>
          <w:rFonts w:asciiTheme="majorEastAsia" w:eastAsiaTheme="majorEastAsia" w:hAnsiTheme="majorEastAsia" w:cs="Times New Roman" w:hint="eastAsia"/>
          <w:b/>
          <w:sz w:val="36"/>
          <w:szCs w:val="36"/>
        </w:rPr>
        <w:lastRenderedPageBreak/>
        <w:t>第四章 供应商须知</w:t>
      </w:r>
    </w:p>
    <w:p w:rsidR="00A70E76" w:rsidRDefault="0084330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1.1本谈判文件仅适用于本次“采购邀请” 和“供应商须知前附表”中所述采购项目的采购。</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1.2本谈判文件解释权属于“采购邀请” 和“供应商须知前附表”所述的采购人、集中采购机构。</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2.1“采购项目”： 系指“供应商须知前附表”中所述的采购项目。</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2.2“采购人”：系指“供应商须知前附表”中所述的组织本次采购的集中采购机构和采购人。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2.3“代理机构”：接受采购人委托，代理采购项目的采购代理机构。代理机构名称、地址、 电话、联系人见“供应商须知前附表”。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采购代理机构及其分支机构不得在所代理的采购项目中投标或者代理投标，不得为所代理的采购项目的供应商参加本项目提供投标咨询。</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2.4“供应商”系指从采购人、集中采购机构处按规定获取谈判文件，并按照谈判文件向采购人、集中采购机构提交响应文件的供应商。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2.5“</w:t>
      </w:r>
      <w:r>
        <w:rPr>
          <w:rFonts w:ascii="宋体" w:hAnsi="宋体" w:hint="eastAsia"/>
          <w:szCs w:val="21"/>
        </w:rPr>
        <w:t>成交供应商”系指成交的供应商</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w:t>
      </w:r>
      <w:r>
        <w:rPr>
          <w:rFonts w:ascii="宋体" w:hAnsi="宋体" w:hint="eastAsia"/>
          <w:szCs w:val="21"/>
        </w:rPr>
        <w:t>甲方”系指采购人</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2.7</w:t>
      </w:r>
      <w:r>
        <w:rPr>
          <w:rFonts w:asciiTheme="minorEastAsia" w:hAnsiTheme="minorEastAsia" w:cs="宋体" w:hint="eastAsia"/>
          <w:kern w:val="0"/>
          <w:szCs w:val="21"/>
        </w:rPr>
        <w:t>“</w:t>
      </w:r>
      <w:r>
        <w:rPr>
          <w:rFonts w:ascii="宋体" w:hAnsi="宋体" w:hint="eastAsia"/>
          <w:szCs w:val="21"/>
        </w:rPr>
        <w:t>乙方”系指成交并向采购人提供服务的供应商</w:t>
      </w:r>
    </w:p>
    <w:p w:rsidR="00A70E76" w:rsidRDefault="0084330A">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2.8</w:t>
      </w:r>
      <w:r>
        <w:rPr>
          <w:rFonts w:asciiTheme="minorEastAsia" w:hAnsiTheme="minorEastAsia" w:cs="宋体" w:hint="eastAsia"/>
          <w:kern w:val="0"/>
          <w:szCs w:val="21"/>
        </w:rPr>
        <w:t>“</w:t>
      </w:r>
      <w:r>
        <w:rPr>
          <w:rFonts w:ascii="宋体" w:hAnsi="宋体" w:hint="eastAsia"/>
          <w:szCs w:val="21"/>
        </w:rPr>
        <w:t>服务”系指磋商文件规定的供应商为完成采购项目所需承担的全部义务</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2.9.1谈判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2.9.2</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2.10 谈判文件中凡标有“★”的条款均系实质性要求条款。</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合格的供应商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3.2符合本项目“谈判邀请”和“供应商须知前附表”中规定的合格供应商所必须具备</w:t>
      </w:r>
      <w:r>
        <w:rPr>
          <w:rFonts w:asciiTheme="minorEastAsia" w:hAnsiTheme="minorEastAsia" w:cs="宋体" w:hint="eastAsia"/>
          <w:kern w:val="0"/>
          <w:szCs w:val="21"/>
        </w:rPr>
        <w:lastRenderedPageBreak/>
        <w:t>的条件。</w:t>
      </w:r>
    </w:p>
    <w:p w:rsidR="00A70E76" w:rsidRDefault="0084330A">
      <w:pPr>
        <w:autoSpaceDE w:val="0"/>
        <w:autoSpaceDN w:val="0"/>
        <w:adjustRightInd w:val="0"/>
        <w:snapToGrid w:val="0"/>
        <w:spacing w:line="360" w:lineRule="auto"/>
        <w:ind w:firstLineChars="200" w:firstLine="412"/>
        <w:rPr>
          <w:rFonts w:asciiTheme="minorEastAsia" w:hAnsiTheme="minorEastAsia" w:cs="宋体"/>
          <w:kern w:val="0"/>
          <w:szCs w:val="21"/>
        </w:rPr>
      </w:pPr>
      <w:r>
        <w:rPr>
          <w:rFonts w:asciiTheme="minorEastAsia" w:hAnsiTheme="minorEastAsia" w:cs="宋体" w:hint="eastAsia"/>
          <w:spacing w:val="-2"/>
          <w:kern w:val="0"/>
          <w:szCs w:val="21"/>
        </w:rPr>
        <w:t>3.3政府采购活动中查询及使用响应人信用记录的具体要求为：响应人未被列入失信被执行人、重大税收违法案件当事人名单、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 “中国政府采购网”（</w:t>
      </w:r>
      <w:hyperlink r:id="rId11" w:history="1">
        <w:r>
          <w:rPr>
            <w:rStyle w:val="ad"/>
            <w:rFonts w:asciiTheme="minorEastAsia" w:hAnsiTheme="minorEastAsia" w:cs="宋体"/>
            <w:kern w:val="0"/>
            <w:szCs w:val="21"/>
          </w:rPr>
          <w:t>www.ccgp.gov.cn</w:t>
        </w:r>
      </w:hyperlink>
      <w:r>
        <w:rPr>
          <w:rFonts w:asciiTheme="minorEastAsia" w:hAnsiTheme="minorEastAsia" w:cs="宋体" w:hint="eastAsia"/>
          <w:kern w:val="0"/>
          <w:szCs w:val="21"/>
        </w:rPr>
        <w:t>）和国家企业信用信息公示系统”网站（www.gsxt.gov.cn）；</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(3)信用信息查询记录和证据留存具体方式：经谈判小组确认的查询结果网页截图作为查询记录和证据，与其他谈判文件一并保存；</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名单、政府采购严重违法失信行为记录名单、严重违法失信企业名单（黑名单）的供应商，将拒绝其参与政府采购活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3.4单位负责人为同一人或者存在直接控股、管理关系的不同供应商，不得同时参加本项目报价。违反规定的，相关响应均无效。</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3.6“谈判邀请”和“供应商须知前附表”规定接受联合体响应的，除应符合本章第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（1）在响应文件中向采购人提交联合体协议书，明确联合体各方承担的工作和义务；</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（3）采购人根据采购项目的特殊要求规定供应商特定条件的，联合体各方中至少应当有一方符合采购规定的特定条件。</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4.1供应商提供的货物应当符合谈判文件的要求，并且其质量完全符合国家标准、行业</w:t>
      </w:r>
      <w:r>
        <w:rPr>
          <w:rFonts w:asciiTheme="minorEastAsia" w:hAnsiTheme="minorEastAsia" w:cs="宋体" w:hint="eastAsia"/>
          <w:kern w:val="0"/>
          <w:szCs w:val="21"/>
        </w:rPr>
        <w:lastRenderedPageBreak/>
        <w:t>标准或地方标准，均有标准的以高（严格）者为准。没有国家标准、行业标准和企业标准的，按照通常标准或者符合采购目的的特定标准确定。</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4.2供应商所提供的服务应当没有侵犯任何第三方的知识产权、技术秘密等合法权利。</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4.4供应商所投产品如被列入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谈判费用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A70E76" w:rsidRDefault="0084330A">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Pr>
          <w:rFonts w:asciiTheme="minorEastAsia" w:hAnsiTheme="minorEastAsia" w:cs="宋体" w:hint="eastAsia"/>
          <w:spacing w:val="-3"/>
          <w:kern w:val="0"/>
          <w:szCs w:val="21"/>
        </w:rPr>
        <w:t>本采购项目需要公开的有关信息，包括谈判公告、谈判文件澄清或修改公告、成交公告以及延长响应截止时间等与采购活动有关的通知，采购人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7.1收取标准:按照中标合同金额的比例收取。详见供应商须知前附表。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7.2收取方式：一次性以银行划账、电汇、汇票或支票的形式支付。</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本“供应商须知”的条款如与“谈判邀请”、“采购需求”、“供应商须知前附表”和“谈判和评审”就同一内容的表述不一致的，以“谈判邀请”、“ 采购需求”、 “供应商须知前附表”和“谈判和评审”中规定的内容为准。</w:t>
      </w:r>
    </w:p>
    <w:p w:rsidR="00A70E76" w:rsidRDefault="00A70E76">
      <w:pPr>
        <w:pStyle w:val="aa"/>
        <w:ind w:firstLine="210"/>
      </w:pPr>
    </w:p>
    <w:p w:rsidR="00A70E76" w:rsidRDefault="0084330A">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二、谈判文件说明</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谈判文件构成</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9.1谈判文件由以下部分组成：</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(1)谈判邀请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(2)采购需求</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(3)供应商须知前附表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(4)供应商须知</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(5)政府采购政策功能</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(6)资格审查与评审</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(8)响应文件有关格式</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投标被拒绝，其风险由供应商自行承担。</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10.1在谈判响应截止期前，无论出于何种原因，采购人可主动地或在解答潜在供应商提出的澄清问题时对谈判文件进行修改。</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10.2采购人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10.4如果澄清或者修改发出的时间距规定的谈判响应截止时间不足3个工作日的，采购人将顺延提交响应文件的截止时间。</w:t>
      </w:r>
    </w:p>
    <w:p w:rsidR="00A70E76" w:rsidRDefault="00A70E76">
      <w:pPr>
        <w:pStyle w:val="aa"/>
        <w:ind w:firstLine="210"/>
      </w:pPr>
    </w:p>
    <w:p w:rsidR="00A70E76" w:rsidRDefault="0084330A">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11.1供应商提交的响应文件以及供应商与采购人就有关投标事宜的所有来往书面文件均应使用中文。除签名、盖章、专用名称等特殊情形外，以中文以外的文字表述的响应文件视同未提供。</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报价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12.1本次谈判项目的投标均以</w:t>
      </w:r>
      <w:r>
        <w:rPr>
          <w:rFonts w:asciiTheme="minorEastAsia" w:hAnsiTheme="minorEastAsia" w:cs="宋体" w:hint="eastAsia"/>
          <w:b/>
          <w:kern w:val="0"/>
          <w:szCs w:val="21"/>
        </w:rPr>
        <w:t>人民币</w:t>
      </w:r>
      <w:r>
        <w:rPr>
          <w:rFonts w:asciiTheme="minorEastAsia" w:hAnsiTheme="minorEastAsia" w:cs="宋体" w:hint="eastAsia"/>
          <w:kern w:val="0"/>
          <w:szCs w:val="21"/>
        </w:rPr>
        <w:t>为计算单位。</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12.2采购人不得向供应商索要或者接受其给予的赠品、回扣或者与采购无关的其他商品、服务。</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12.3供应商应对项目要求的全部内容进行报价，少报漏报将导致其投标为非实质性响应</w:t>
      </w:r>
      <w:r>
        <w:rPr>
          <w:rFonts w:asciiTheme="minorEastAsia" w:hAnsiTheme="minorEastAsia" w:cs="宋体" w:hint="eastAsia"/>
          <w:kern w:val="0"/>
          <w:szCs w:val="21"/>
        </w:rPr>
        <w:lastRenderedPageBreak/>
        <w:t>予以拒绝。</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12.4供应商应当按照国家相关规定，结合自身服务水平和承受能力进行报价。投标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w:t>
      </w:r>
      <w:r>
        <w:rPr>
          <w:rFonts w:ascii="宋体" w:hAnsi="宋体" w:cs="宋体" w:hint="eastAsia"/>
          <w:kern w:val="0"/>
          <w:szCs w:val="21"/>
        </w:rPr>
        <w:t>、国家规定检测、外发包</w:t>
      </w:r>
      <w:r>
        <w:rPr>
          <w:rFonts w:asciiTheme="minorEastAsia" w:hAnsiTheme="minorEastAsia" w:cs="宋体" w:hint="eastAsia"/>
          <w:kern w:val="0"/>
          <w:szCs w:val="21"/>
        </w:rPr>
        <w:t>、材料（含辅材）、管理、税费及利润等。</w:t>
      </w:r>
      <w:r>
        <w:rPr>
          <w:rFonts w:ascii="宋体" w:hAnsi="宋体" w:hint="eastAsia"/>
          <w:szCs w:val="21"/>
        </w:rPr>
        <w:t>经通知参加谈判的供应商，在谈判结束后还有一次最终报价的机会</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12.5本项目所涉及的运输、施工</w:t>
      </w:r>
      <w:r>
        <w:rPr>
          <w:rFonts w:ascii="宋体" w:hAnsi="宋体" w:cs="宋体" w:hint="eastAsia"/>
          <w:kern w:val="0"/>
          <w:szCs w:val="21"/>
        </w:rPr>
        <w:t>、安装、集成、调试</w:t>
      </w:r>
      <w:r>
        <w:rPr>
          <w:rFonts w:asciiTheme="minorEastAsia" w:hAnsiTheme="minorEastAsia" w:cs="宋体" w:hint="eastAsia"/>
          <w:kern w:val="0"/>
          <w:szCs w:val="21"/>
        </w:rPr>
        <w:t>、验收、备品和工具等费用均包含在响应报价中。</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12.6报价不得高于本项目预算金额，且不低于成本价。供应商的响应报价高于预算金额（项目控制金额上限）的，该供应商的响应文件将被视为非实质性响应予以拒绝。</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12.7最低报价不能作为成交的保证。</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响应文件有效期</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13.1响应文件有效期从提交响应文件的截止之日起算。本项目响应文件有效期详见供应商须知前附表。响应文件中承诺的投标有效期应当不少于“供应商须知前附表”载明的响应文件有效期。响应文件有效期比谈判文件规定短的属于非实质性响应，将被认定为报价无效。</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13.3成交供应商的响应文件作为项目合同的附件，其有效期至成交供应商全部合同义务履行完毕为止。</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响应文件构成</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14.1响应文件的构成应符合法律法规及谈判文件的要求。</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14.2供应商应当按照谈判文件的要求编制响应文件。响应文件应当对谈判文件提出的要求和条件作出明确响应。</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14.3响应文件由资格证明材料、符合性证明材料、其它材料等组成。</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14.5供应商登录许昌公共资源交易系统下载“许昌投标文件制作系统SEARUN V1.1”，按谈判文件要求根据所响应标段制作电子响应文件。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w:t>
      </w:r>
      <w:r w:rsidR="00604773">
        <w:rPr>
          <w:rFonts w:asciiTheme="minorEastAsia" w:hAnsiTheme="minorEastAsia" w:cs="宋体" w:hint="eastAsia"/>
          <w:kern w:val="0"/>
          <w:szCs w:val="21"/>
        </w:rPr>
        <w:t>（如需提供）</w:t>
      </w:r>
      <w:r>
        <w:rPr>
          <w:rFonts w:asciiTheme="minorEastAsia" w:hAnsiTheme="minorEastAsia" w:cs="宋体" w:hint="eastAsia"/>
          <w:kern w:val="0"/>
          <w:szCs w:val="21"/>
        </w:rPr>
        <w:t>，名称为“备份”的文件夹使用电子介质存储，供谈判响应文件递交现场备用。</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响应文件格式</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15.1响应文件应参照谈判文件第八部分（响应文件有关格式）的内容要求、编排顺序和格式要求，供应商应按照以上要求将响应文件编上唯一的连贯页码并以A4幅面装订成册</w:t>
      </w:r>
      <w:r w:rsidR="00615686">
        <w:rPr>
          <w:rFonts w:asciiTheme="minorEastAsia" w:hAnsiTheme="minorEastAsia" w:cs="宋体" w:hint="eastAsia"/>
          <w:kern w:val="0"/>
          <w:szCs w:val="21"/>
        </w:rPr>
        <w:t>（如需提供）</w:t>
      </w:r>
      <w:r>
        <w:rPr>
          <w:rFonts w:asciiTheme="minorEastAsia" w:hAnsiTheme="minorEastAsia" w:cs="宋体" w:hint="eastAsia"/>
          <w:kern w:val="0"/>
          <w:szCs w:val="21"/>
        </w:rPr>
        <w:t>，并在响应文件封面上注明：正本/副本、所投项目名称、项目编号、供应商名称、日期等字样。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15.2供应商应按谈判文件提供的格式编写响应文件。谈判文件未提供标准格式的供应商可自行拟定。</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谈判保证金</w:t>
      </w:r>
    </w:p>
    <w:p w:rsidR="00615686" w:rsidRPr="00615686" w:rsidRDefault="0084330A" w:rsidP="00615686">
      <w:pPr>
        <w:autoSpaceDE w:val="0"/>
        <w:autoSpaceDN w:val="0"/>
        <w:adjustRightInd w:val="0"/>
        <w:snapToGrid w:val="0"/>
        <w:spacing w:line="360" w:lineRule="auto"/>
        <w:rPr>
          <w:rFonts w:asciiTheme="minorEastAsia" w:hAnsiTheme="minorEastAsia" w:cs="宋体"/>
          <w:b/>
          <w:kern w:val="0"/>
          <w:szCs w:val="21"/>
        </w:rPr>
      </w:pPr>
      <w:r w:rsidRPr="00615686">
        <w:rPr>
          <w:rFonts w:asciiTheme="minorEastAsia" w:hAnsiTheme="minorEastAsia" w:cs="宋体" w:hint="eastAsia"/>
          <w:b/>
          <w:kern w:val="0"/>
          <w:szCs w:val="21"/>
        </w:rPr>
        <w:t>16.1</w:t>
      </w:r>
      <w:r w:rsidR="00615686" w:rsidRPr="00615686">
        <w:rPr>
          <w:rFonts w:asciiTheme="minorEastAsia" w:hAnsiTheme="minorEastAsia" w:cs="宋体" w:hint="eastAsia"/>
          <w:b/>
          <w:kern w:val="0"/>
          <w:szCs w:val="21"/>
        </w:rPr>
        <w:t>本项目不收取。</w:t>
      </w:r>
    </w:p>
    <w:p w:rsidR="00A70E76" w:rsidRDefault="00615686" w:rsidP="00615686">
      <w:pPr>
        <w:autoSpaceDE w:val="0"/>
        <w:autoSpaceDN w:val="0"/>
        <w:adjustRightInd w:val="0"/>
        <w:snapToGrid w:val="0"/>
        <w:spacing w:line="360" w:lineRule="auto"/>
        <w:rPr>
          <w:rFonts w:ascii="仿宋_GB2312" w:eastAsia="仿宋_GB2312" w:hAnsi="宋体"/>
          <w:sz w:val="28"/>
          <w:szCs w:val="28"/>
        </w:rPr>
      </w:pPr>
      <w:r w:rsidRPr="00615686">
        <w:rPr>
          <w:rFonts w:asciiTheme="minorEastAsia" w:hAnsiTheme="minorEastAsia" w:cs="宋体" w:hint="eastAsia"/>
          <w:b/>
          <w:kern w:val="0"/>
          <w:szCs w:val="21"/>
          <w:highlight w:val="yellow"/>
        </w:rPr>
        <w:t>16.2供应商须在响应文件中提供投标承诺函。</w:t>
      </w:r>
      <w:r>
        <w:rPr>
          <w:rFonts w:ascii="仿宋_GB2312" w:eastAsia="仿宋_GB2312" w:hAnsi="宋体"/>
          <w:sz w:val="28"/>
          <w:szCs w:val="28"/>
        </w:rPr>
        <w:t xml:space="preserve"> </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17.1供应商应提交响应文件份数见“供应商须知前附表”。</w:t>
      </w:r>
    </w:p>
    <w:p w:rsidR="00A70E76" w:rsidRDefault="0084330A">
      <w:pPr>
        <w:autoSpaceDE w:val="0"/>
        <w:autoSpaceDN w:val="0"/>
        <w:adjustRightInd w:val="0"/>
        <w:snapToGrid w:val="0"/>
        <w:spacing w:line="360" w:lineRule="auto"/>
        <w:ind w:firstLineChars="200" w:firstLine="420"/>
      </w:pPr>
      <w:r>
        <w:rPr>
          <w:rFonts w:asciiTheme="minorEastAsia" w:hAnsiTheme="minorEastAsia" w:cs="宋体" w:hint="eastAsia"/>
          <w:kern w:val="0"/>
          <w:szCs w:val="21"/>
        </w:rPr>
        <w:t>17.2纸质响应文件是指供应商电子响应文件制作完成后生成的后缀名为“.PDF”的文件打印的响应文件。纸质响应文件正本和副本响应文件封面上应清楚标明“正本”或“副本”字样；一旦正本和副本内容不一致时，以正本为准。响应文件的正本及所有副本的封面均须由供应商加盖供应商公章。</w:t>
      </w:r>
      <w:r w:rsidR="00F70A7F">
        <w:rPr>
          <w:rFonts w:asciiTheme="minorEastAsia" w:hAnsiTheme="minorEastAsia" w:cs="宋体" w:hint="eastAsia"/>
          <w:kern w:val="0"/>
          <w:szCs w:val="21"/>
        </w:rPr>
        <w:t>（如需提供）</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17.3纸质响应文件副本，所有资料都可以是纸质响应文件的正本复印而成。当副本和正本不一致时，以正本为准。当正本中大小写不一致时，以大写为准。</w:t>
      </w:r>
      <w:r w:rsidR="00F70A7F">
        <w:rPr>
          <w:rFonts w:asciiTheme="minorEastAsia" w:hAnsiTheme="minorEastAsia" w:cs="宋体" w:hint="eastAsia"/>
          <w:kern w:val="0"/>
          <w:szCs w:val="21"/>
        </w:rPr>
        <w:t>（如需提供）</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17.4纸质响应文件正本均须打印并由法定代表人或经过法定代表人正式授权的供应商代表在正本上规定处签字（有特殊要求的按要求执行）。</w:t>
      </w:r>
      <w:r w:rsidR="00F70A7F">
        <w:rPr>
          <w:rFonts w:asciiTheme="minorEastAsia" w:hAnsiTheme="minorEastAsia" w:cs="宋体" w:hint="eastAsia"/>
          <w:kern w:val="0"/>
          <w:szCs w:val="21"/>
        </w:rPr>
        <w:t>（如需提供）</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17.5 除供应商对错处做必要修改外，响应文件不得行间插字、涂改或增删。如有修改错漏处，必须由法定代表人或经其正式授权的代表签字并加盖供应商公章。</w:t>
      </w:r>
      <w:r w:rsidR="00F70A7F">
        <w:rPr>
          <w:rFonts w:asciiTheme="minorEastAsia" w:hAnsiTheme="minorEastAsia" w:cs="宋体" w:hint="eastAsia"/>
          <w:kern w:val="0"/>
          <w:szCs w:val="21"/>
        </w:rPr>
        <w:t>（如需提供）</w:t>
      </w:r>
    </w:p>
    <w:p w:rsidR="00F70A7F"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17.6在谈判文件中已明示需盖章及签名之处，响应文件正本均须加盖供应商公章，并经供应商法定代表人或其授权代表签名。</w:t>
      </w:r>
      <w:r w:rsidR="00B11DB1">
        <w:rPr>
          <w:rFonts w:asciiTheme="minorEastAsia" w:hAnsiTheme="minorEastAsia" w:cs="宋体" w:hint="eastAsia"/>
          <w:kern w:val="0"/>
          <w:szCs w:val="21"/>
        </w:rPr>
        <w:t>（如需提供）</w:t>
      </w:r>
    </w:p>
    <w:p w:rsidR="00A70E76" w:rsidRDefault="00F70A7F">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17.7</w:t>
      </w:r>
      <w:r w:rsidR="0084330A">
        <w:rPr>
          <w:rFonts w:asciiTheme="minorEastAsia" w:hAnsiTheme="minorEastAsia" w:cs="宋体" w:hint="eastAsia"/>
          <w:kern w:val="0"/>
          <w:szCs w:val="21"/>
        </w:rPr>
        <w:t>电子响应文件应按谈判文件要求加盖供应商电子印章和法人电子印章或授权代表电子印章。</w:t>
      </w:r>
    </w:p>
    <w:p w:rsidR="00A70E76" w:rsidRDefault="00A70E76">
      <w:pPr>
        <w:pStyle w:val="aa"/>
        <w:ind w:firstLine="210"/>
      </w:pPr>
    </w:p>
    <w:p w:rsidR="00A70E76" w:rsidRDefault="0084330A">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响应文件的密封</w:t>
      </w:r>
    </w:p>
    <w:p w:rsidR="00F70A7F" w:rsidRDefault="0084330A" w:rsidP="00F70A7F">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18.1供应商应将纸质响应文件“正本”、“ 副本”密封包装。</w:t>
      </w:r>
      <w:r w:rsidR="00F70A7F">
        <w:rPr>
          <w:rFonts w:asciiTheme="minorEastAsia" w:hAnsiTheme="minorEastAsia" w:cs="宋体" w:hint="eastAsia"/>
          <w:kern w:val="0"/>
          <w:szCs w:val="21"/>
        </w:rPr>
        <w:t>（如需提供）</w:t>
      </w:r>
    </w:p>
    <w:p w:rsidR="00A70E76" w:rsidRDefault="00F70A7F" w:rsidP="00F70A7F">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18.2</w:t>
      </w:r>
      <w:r w:rsidR="0084330A">
        <w:rPr>
          <w:rFonts w:asciiTheme="minorEastAsia" w:hAnsiTheme="minorEastAsia" w:cs="宋体" w:hint="eastAsia"/>
          <w:kern w:val="0"/>
          <w:szCs w:val="21"/>
        </w:rPr>
        <w:t>使用电子介质存储的2份响应文件分别单独密封包装，</w:t>
      </w:r>
      <w:r>
        <w:rPr>
          <w:rFonts w:asciiTheme="minorEastAsia" w:hAnsiTheme="minorEastAsia" w:cs="宋体" w:hint="eastAsia"/>
          <w:kern w:val="0"/>
          <w:szCs w:val="21"/>
        </w:rPr>
        <w:t>在谈判响应截止时间前一并提交</w:t>
      </w:r>
      <w:r w:rsidR="0084330A">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w:t>
      </w:r>
      <w:r w:rsidR="00F70A7F">
        <w:rPr>
          <w:rFonts w:asciiTheme="minorEastAsia" w:hAnsiTheme="minorEastAsia" w:cs="宋体" w:hint="eastAsia"/>
          <w:kern w:val="0"/>
          <w:szCs w:val="21"/>
        </w:rPr>
        <w:t>3</w:t>
      </w:r>
      <w:r>
        <w:rPr>
          <w:rFonts w:asciiTheme="minorEastAsia" w:hAnsiTheme="minorEastAsia" w:cs="宋体" w:hint="eastAsia"/>
          <w:kern w:val="0"/>
          <w:szCs w:val="21"/>
        </w:rPr>
        <w:t>响应文件如果未按规定密封，采购人将拒绝接收。</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谈判响应截止时间</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19.1供应商必须在“谈判邀请”和“供应商须知前附表”中规定的谈判响应文件截止时间前，将所有响应文件送达谈判文件指定的地点。</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19.2采购人收到响应文件后，应当如实记载响应文件的送达时间和密封情况，签收保存。任何单位和个人不得在谈判响应文件截止时间前开启响应文件。</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19.3采购人可以按本须知第11条规定，通过修改谈判文件自行决定酌情延长投标截止期。在此情况下，采购人和供应商受投标截止期制约的所有权利和义务均应延长至新的截止日期和时间。供应商按采购人修改通知规定的时间递交响应文件。</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迟交的响应文件</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21.1供应商在谈判文件响应截止时间前，对所递交的</w:t>
      </w:r>
      <w:r w:rsidR="00604773">
        <w:rPr>
          <w:rFonts w:asciiTheme="minorEastAsia" w:hAnsiTheme="minorEastAsia" w:cs="宋体" w:hint="eastAsia"/>
          <w:kern w:val="0"/>
          <w:szCs w:val="21"/>
        </w:rPr>
        <w:t>备份</w:t>
      </w:r>
      <w:r>
        <w:rPr>
          <w:rFonts w:asciiTheme="minorEastAsia" w:hAnsiTheme="minorEastAsia" w:cs="宋体" w:hint="eastAsia"/>
          <w:kern w:val="0"/>
          <w:szCs w:val="21"/>
        </w:rPr>
        <w:t>响应文件进行补充、修改或者撤回的，须书面通知相关人。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供应商应当在谈判文件响应截止时间前完成电子响应文件的提交，可以补充、修改或撤回。谈判文件响应截止时间前未完成电子响应文件提交、取得“投标文件提交回执单”的，视为撤回响应文件。</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21.2供应商补充、修改的内容并作为响应文件的组成部分。补充或修改应当按谈判文件要求签署、盖章、密封、递交，并应注明“修改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21.3供应商在递交</w:t>
      </w:r>
      <w:r w:rsidR="00604773">
        <w:rPr>
          <w:rFonts w:asciiTheme="minorEastAsia" w:hAnsiTheme="minorEastAsia" w:cs="宋体" w:hint="eastAsia"/>
          <w:kern w:val="0"/>
          <w:szCs w:val="21"/>
        </w:rPr>
        <w:t>备份</w:t>
      </w:r>
      <w:r>
        <w:rPr>
          <w:rFonts w:asciiTheme="minorEastAsia" w:hAnsiTheme="minorEastAsia" w:cs="宋体" w:hint="eastAsia"/>
          <w:kern w:val="0"/>
          <w:szCs w:val="21"/>
        </w:rPr>
        <w:t>响应文件后，可以撤回其投标，但供应商必须在规定的谈判文件响应截止时间前以书面形式告知采购人。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21.4供应商不得在投标有效期内撤销响应文件，否则</w:t>
      </w:r>
      <w:r w:rsidR="00F70A7F">
        <w:rPr>
          <w:rFonts w:asciiTheme="minorEastAsia" w:hAnsiTheme="minorEastAsia" w:cs="宋体" w:hint="eastAsia"/>
          <w:kern w:val="0"/>
          <w:szCs w:val="21"/>
        </w:rPr>
        <w:t>将自行承担一切</w:t>
      </w:r>
      <w:r w:rsidR="007C2BF3">
        <w:rPr>
          <w:rFonts w:asciiTheme="minorEastAsia" w:hAnsiTheme="minorEastAsia" w:cs="宋体" w:hint="eastAsia"/>
          <w:kern w:val="0"/>
          <w:szCs w:val="21"/>
        </w:rPr>
        <w:t>不利</w:t>
      </w:r>
      <w:r w:rsidR="00F70A7F">
        <w:rPr>
          <w:rFonts w:asciiTheme="minorEastAsia" w:hAnsiTheme="minorEastAsia" w:cs="宋体" w:hint="eastAsia"/>
          <w:kern w:val="0"/>
          <w:szCs w:val="21"/>
        </w:rPr>
        <w:t>后果</w:t>
      </w:r>
      <w:r>
        <w:rPr>
          <w:rFonts w:asciiTheme="minorEastAsia" w:hAnsiTheme="minorEastAsia" w:cs="宋体" w:hint="eastAsia"/>
          <w:kern w:val="0"/>
          <w:szCs w:val="21"/>
        </w:rPr>
        <w:t>。</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w:t>
      </w:r>
      <w:r w:rsidR="00F70A7F">
        <w:rPr>
          <w:rFonts w:asciiTheme="minorEastAsia" w:hAnsiTheme="minorEastAsia" w:cs="宋体" w:hint="eastAsia"/>
          <w:b/>
          <w:kern w:val="0"/>
          <w:szCs w:val="21"/>
        </w:rPr>
        <w:t>（如需</w:t>
      </w:r>
      <w:r w:rsidR="006D48C1">
        <w:rPr>
          <w:rFonts w:asciiTheme="minorEastAsia" w:hAnsiTheme="minorEastAsia" w:cs="宋体" w:hint="eastAsia"/>
          <w:b/>
          <w:kern w:val="0"/>
          <w:szCs w:val="21"/>
        </w:rPr>
        <w:t>提供</w:t>
      </w:r>
      <w:r w:rsidR="00F70A7F">
        <w:rPr>
          <w:rFonts w:asciiTheme="minorEastAsia" w:hAnsiTheme="minorEastAsia" w:cs="宋体" w:hint="eastAsia"/>
          <w:b/>
          <w:kern w:val="0"/>
          <w:szCs w:val="21"/>
        </w:rPr>
        <w:t>）</w:t>
      </w:r>
      <w:r>
        <w:rPr>
          <w:rFonts w:asciiTheme="minorEastAsia" w:hAnsiTheme="minorEastAsia" w:cs="宋体" w:hint="eastAsia"/>
          <w:b/>
          <w:kern w:val="0"/>
          <w:szCs w:val="21"/>
        </w:rPr>
        <w:t>及电子介质存储的备份文件不予退还。</w:t>
      </w:r>
    </w:p>
    <w:p w:rsidR="00A70E76" w:rsidRDefault="00A70E76">
      <w:pPr>
        <w:pStyle w:val="ae"/>
        <w:autoSpaceDE w:val="0"/>
        <w:autoSpaceDN w:val="0"/>
        <w:adjustRightInd w:val="0"/>
        <w:snapToGrid w:val="0"/>
        <w:spacing w:line="360" w:lineRule="auto"/>
        <w:ind w:left="420" w:firstLineChars="0" w:firstLine="0"/>
        <w:rPr>
          <w:rFonts w:asciiTheme="minorEastAsia" w:hAnsiTheme="minorEastAsia" w:cs="宋体"/>
          <w:b/>
          <w:kern w:val="0"/>
          <w:szCs w:val="21"/>
        </w:rPr>
      </w:pPr>
    </w:p>
    <w:p w:rsidR="00A70E76" w:rsidRDefault="0084330A">
      <w:pPr>
        <w:pStyle w:val="ae"/>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五、谈判和评审</w:t>
      </w:r>
    </w:p>
    <w:p w:rsidR="00A70E76" w:rsidRDefault="0084330A">
      <w:pPr>
        <w:pStyle w:val="ae"/>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A70E76" w:rsidRDefault="0084330A">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23.1谈判响应截止时间，由供应商或者其推选的代表检查纸质响应文件</w:t>
      </w:r>
      <w:r w:rsidR="00F70A7F">
        <w:rPr>
          <w:rFonts w:asciiTheme="minorEastAsia" w:hAnsiTheme="minorEastAsia" w:cs="宋体" w:hint="eastAsia"/>
          <w:kern w:val="0"/>
          <w:szCs w:val="21"/>
        </w:rPr>
        <w:t>（如需</w:t>
      </w:r>
      <w:r w:rsidR="006D48C1">
        <w:rPr>
          <w:rFonts w:asciiTheme="minorEastAsia" w:hAnsiTheme="minorEastAsia" w:cs="宋体" w:hint="eastAsia"/>
          <w:kern w:val="0"/>
          <w:szCs w:val="21"/>
        </w:rPr>
        <w:t>提供</w:t>
      </w:r>
      <w:r w:rsidR="00F70A7F">
        <w:rPr>
          <w:rFonts w:asciiTheme="minorEastAsia" w:hAnsiTheme="minorEastAsia" w:cs="宋体" w:hint="eastAsia"/>
          <w:kern w:val="0"/>
          <w:szCs w:val="21"/>
        </w:rPr>
        <w:t>）</w:t>
      </w:r>
      <w:r>
        <w:rPr>
          <w:rFonts w:asciiTheme="minorEastAsia" w:hAnsiTheme="minorEastAsia" w:cs="宋体" w:hint="eastAsia"/>
          <w:kern w:val="0"/>
          <w:szCs w:val="21"/>
        </w:rPr>
        <w:t>和备份文件（使用电子介质存储）的密封情况；经确认无误后进行电子响应文件的解密。解密后宣布供应商名称、投标价格、修改和撤回投标的通知（如有的话）和谈判文件规定的需要宣布的其他内容。</w:t>
      </w:r>
    </w:p>
    <w:p w:rsidR="00A70E76" w:rsidRDefault="0084330A">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(1)电子响应文件的解密</w:t>
      </w:r>
    </w:p>
    <w:p w:rsidR="00A70E76" w:rsidRDefault="0084330A">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全流程电子化交易项目电子响应文件采用双重加密。解密需分标段进行两次解密。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供应商解密：供应商使用本单位CA数字证书远程或现场进行解密。需开标现场使用</w:t>
      </w:r>
      <w:r>
        <w:rPr>
          <w:rFonts w:asciiTheme="minorEastAsia" w:hAnsiTheme="minorEastAsia" w:cs="宋体" w:hint="eastAsia"/>
          <w:kern w:val="0"/>
          <w:szCs w:val="21"/>
        </w:rPr>
        <w:lastRenderedPageBreak/>
        <w:t>一体机进行解密的，请在代理机构引导下进行。</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(2)电子响应文件解密异常情况处理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w:t>
      </w:r>
      <w:r w:rsidR="00F70A7F">
        <w:rPr>
          <w:rFonts w:asciiTheme="minorEastAsia" w:hAnsiTheme="minorEastAsia" w:cs="宋体" w:hint="eastAsia"/>
          <w:kern w:val="0"/>
          <w:szCs w:val="21"/>
        </w:rPr>
        <w:t>备份</w:t>
      </w:r>
      <w:r>
        <w:rPr>
          <w:rFonts w:asciiTheme="minorEastAsia" w:hAnsiTheme="minorEastAsia" w:cs="宋体" w:hint="eastAsia"/>
          <w:kern w:val="0"/>
          <w:szCs w:val="21"/>
        </w:rPr>
        <w:t>响应文件以人工方式进行。</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因供应商原因电子响应文件解密失败的，由系统技术人员协助供应商将备份文件（电子介质存储）导入系统。若备份文件（电子介质存储）无法导入系统或导入系统仍无法解密的，其投标将被拒绝。</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23.2供应商不足3家的，本项目谈判活动终止。</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谈判小组的组成</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24.1采购人将依法组建评标委员会，评标委员会由采购人代表和评审专家共3人以上单数组成，其中评审专家的人数不少于谈判小组成员总数的三分之二。评审专家依法从政府采购评审专家库中随机抽取。</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24.1.1采购人将依法组建谈判小组，谈判小组由评审专家组成，成员人数应当为3人以上单数组成。评审专家依法从政府采购评审专家库中随机抽取。</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24.1.2</w:t>
      </w:r>
      <w:r>
        <w:rPr>
          <w:rFonts w:asciiTheme="minorEastAsia" w:hAnsiTheme="minorEastAsia" w:cs="宋体"/>
          <w:kern w:val="0"/>
          <w:szCs w:val="21"/>
        </w:rPr>
        <w:t>达到公开招标数额标准的货物或者服务采购项目，或者达到招标规模标准的政府采购工程，竞争性谈判小组应当由5人以上单数组成</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24.2谈判小组成员对本单位的采购项目只能作为采购人代表参与评标。采购代理机构工作人员不得参加由本机构代理的政府采购项目的评标。</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24.3谈判小组成员与供应商存在下列利害关系之一的,应当回避:</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24.4谈判小组成员发现本人与参加采购活动的供应商有利害关系的,应当主动提出回避。采购人或者代理机构发现评审专家与参加采购活动的供应商有利害关系的,应当要求其回避。</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24.5采购人不得担任谈判小组长。</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24.7谈判小组成员名单在成交结果公告前应当保密。</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资格审查</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25.1资格审查：谈判小组依据有关法律法规和谈判文件的规定，对供应商的资格进行审查。</w:t>
      </w:r>
      <w:r>
        <w:rPr>
          <w:rFonts w:asciiTheme="minorEastAsia" w:hAnsiTheme="minorEastAsia" w:cs="宋体" w:hint="eastAsia"/>
          <w:b/>
          <w:kern w:val="0"/>
          <w:szCs w:val="21"/>
        </w:rPr>
        <w:t>本项目具体资格审查详见（第六章 资格审查与评审）。</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符合性审查</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26.1符合性审查：依据谈判文件的规定，从响应文件的有效性、完整性和对谈判文件的</w:t>
      </w:r>
      <w:r>
        <w:rPr>
          <w:rFonts w:asciiTheme="minorEastAsia" w:hAnsiTheme="minorEastAsia" w:cs="宋体" w:hint="eastAsia"/>
          <w:kern w:val="0"/>
          <w:szCs w:val="21"/>
        </w:rPr>
        <w:lastRenderedPageBreak/>
        <w:t>响应程度进行审查，以确定是否对谈判文件的全部实质性要求作出响应。</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响应文件的澄清</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27.1对于响应文件中含义不明确、同类问题表述不一致或者有明显文字和计算错误的内容，谈判小组应当以书面形式要求供应商作出必要的澄清、说明或者补正。</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27.2供应商的澄清、说明或者补正应当采用书面形式，并加盖公章，或者由法定代表人或其授权的代表签字。供应商的澄清、说明或者补正不得超出投标文件的范围或者改变响应文件的实质性内容。</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27.3供应商的澄清文件是其响应文件的组成部分。</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(1)响应文件中开标一览表(报价表)内容与投标文件中相应内容不一致的，以报价一览表(报价表)为准；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(3)单价金额小数点或者百分比有明显错位的，以开标一览表的总价为准，并修改单价；</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供应商须知”28.2规定经供应商确认后产生约束力，供应商不确认的，其投标无效。</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响应无效情形</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29.1响应文件属下列情况之一的，按照无效响应处理：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(1)未按照谈判文件的规定提交谈判保证金的</w:t>
      </w:r>
      <w:r w:rsidR="00F70A7F">
        <w:rPr>
          <w:rFonts w:asciiTheme="minorEastAsia" w:hAnsiTheme="minorEastAsia" w:cs="宋体" w:hint="eastAsia"/>
          <w:kern w:val="0"/>
          <w:szCs w:val="21"/>
        </w:rPr>
        <w:t>（如有要求）</w:t>
      </w:r>
      <w:r>
        <w:rPr>
          <w:rFonts w:asciiTheme="minorEastAsia" w:hAnsiTheme="minorEastAsia" w:cs="宋体" w:hint="eastAsia"/>
          <w:kern w:val="0"/>
          <w:szCs w:val="21"/>
        </w:rPr>
        <w:t>；</w:t>
      </w:r>
      <w:r w:rsidR="00F70A7F">
        <w:rPr>
          <w:rFonts w:asciiTheme="minorEastAsia" w:hAnsiTheme="minorEastAsia" w:cs="宋体"/>
          <w:kern w:val="0"/>
          <w:szCs w:val="21"/>
        </w:rPr>
        <w:t xml:space="preserve"> </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(2)响应文件未按谈判文件要求签署、盖章的；</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(3)不具备谈判文件中规定的资格要求的；</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(4)报价超过谈判文件中规定的预算金额或者最高限价的；</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29.2有下列情形之一的，视为供应商串通投标，其投标无效：</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(1)不同供应商的响应文件由同一单位或者个人编制；</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(2)不同供应商委托同一单位或者个人办理投标事宜；</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(3)不同供应商的响应文件载明的项目管理成员或者联系人员为同一人；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(4)不同供应商的响应文件异常一致或者投标报价呈规律性差异；</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(5)不同供应商的响应文件相互混装；</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(6)不同供应商的谈判保证金从同一单位或者个人的账户转出</w:t>
      </w:r>
      <w:r w:rsidR="00F70A7F">
        <w:rPr>
          <w:rFonts w:asciiTheme="minorEastAsia" w:hAnsiTheme="minorEastAsia" w:cs="宋体" w:hint="eastAsia"/>
          <w:kern w:val="0"/>
          <w:szCs w:val="21"/>
        </w:rPr>
        <w:t>（如有要求）。</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70E76" w:rsidRDefault="0084330A">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lastRenderedPageBreak/>
        <w:t>29.4按照《关于推进全流程电子化交易和在线监管工作有关问题的通知》（许公管办[2019]3号）规定，不同供应商电子投标文件制作硬件特征码（网卡MAC地址、CPU序号、硬盘序列号等）雷同时，视为‘不同供应商的投标文件由同一单位或者个人编制’或‘不同供应商委托同一单位或者个人办理响应事宜’，其投标无效。</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29.5</w:t>
      </w:r>
      <w:r>
        <w:rPr>
          <w:rFonts w:asciiTheme="minorEastAsia" w:hAnsiTheme="minorEastAsia" w:cs="宋体"/>
          <w:kern w:val="0"/>
          <w:szCs w:val="21"/>
        </w:rPr>
        <w:t>法律、法规和</w:t>
      </w:r>
      <w:r>
        <w:rPr>
          <w:rFonts w:asciiTheme="minorEastAsia" w:hAnsiTheme="minorEastAsia" w:cs="宋体" w:hint="eastAsia"/>
          <w:kern w:val="0"/>
          <w:szCs w:val="21"/>
        </w:rPr>
        <w:t>谈判</w:t>
      </w:r>
      <w:r>
        <w:rPr>
          <w:rFonts w:asciiTheme="minorEastAsia" w:hAnsiTheme="minorEastAsia" w:cs="宋体"/>
          <w:kern w:val="0"/>
          <w:szCs w:val="21"/>
        </w:rPr>
        <w:t>文件规定的其他无效情形。</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响应文件的评审与谈判</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30.1</w:t>
      </w: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30.2</w:t>
      </w:r>
      <w:r>
        <w:rPr>
          <w:rFonts w:asciiTheme="minorEastAsia" w:hAnsiTheme="minorEastAsia" w:cs="宋体"/>
          <w:kern w:val="0"/>
          <w:szCs w:val="21"/>
        </w:rPr>
        <w:t>谈判小组所有成员应当集中与单一供应商分别进行谈判，并给予所有参加谈判的供应商平等的谈判机会</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30.3在谈判中，谈判的任何一方不得透露与谈判有关的其他供应商的技术资料、价格和其他信息。</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30.4</w:t>
      </w:r>
      <w:r>
        <w:rPr>
          <w:rFonts w:asciiTheme="minorEastAsia" w:hAnsiTheme="minorEastAsia" w:cs="宋体"/>
          <w:kern w:val="0"/>
          <w:szCs w:val="21"/>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对谈判文件作出的实质性变动是谈判文件的有效组成部分，谈判小组应当及时以书面形式同时通知所有参加谈判的供应商</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30.6</w:t>
      </w:r>
      <w:r>
        <w:rPr>
          <w:rFonts w:asciiTheme="minorEastAsia" w:hAnsiTheme="minorEastAsia" w:cs="宋体"/>
          <w:kern w:val="0"/>
          <w:szCs w:val="21"/>
        </w:rPr>
        <w:t>最后报价是供应商响应文件的有效组成部分。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30.7</w:t>
      </w:r>
      <w:r>
        <w:rPr>
          <w:rFonts w:asciiTheme="minorEastAsia" w:hAnsiTheme="minorEastAsia" w:cs="宋体"/>
          <w:kern w:val="0"/>
          <w:szCs w:val="21"/>
        </w:rPr>
        <w:t>已提交响应文件的供应商，在提交最后报价之前，可以根据谈判情况退出谈判。</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30.8按照《关于推进全流程电子化交易和在线监管工作有关问题的通知》（许公管办[2019]3号）规定，评审专家应严格按照要求查看“硬件特征码相”相关信息并进行评审。</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评审方法和提出成交候选人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谈判小组应当从质量和服务均能满足采购文件实质性响应要求的供应商中，按照最后报价由低到高的顺序提出3名以上成交候选人，并编写评审报告。</w:t>
      </w:r>
    </w:p>
    <w:p w:rsidR="00A70E76" w:rsidRDefault="00A70E76">
      <w:pPr>
        <w:pStyle w:val="aa"/>
        <w:ind w:firstLine="210"/>
      </w:pPr>
    </w:p>
    <w:p w:rsidR="00A70E76" w:rsidRDefault="0084330A">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确定成交供应商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32.1采购人应当自收到评标报告之日起5个工作日内，从评审报告提出的成交候选人中，根据质量和服务均能满足采购文件实质性响应要求且最后有效报价最低的原则确定成交供应商。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32.2采购人逾期未确定成交供应商且不提出异议的，视为确定评审报告提出的最后有效报价最低的供应商为成交供应商。</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在谈判采购中，出现下列情形之一的，采购人应当终止竞争性谈判采购活动，发布项目终止公告并说明原因，重新开展采购活动：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33.1</w:t>
      </w:r>
      <w:r>
        <w:rPr>
          <w:rFonts w:asciiTheme="minorEastAsia" w:hAnsiTheme="minorEastAsia" w:cs="宋体"/>
          <w:kern w:val="0"/>
          <w:szCs w:val="21"/>
        </w:rPr>
        <w:t>因情况变化，不再符合规定的竞争性谈判采购方式适用情形的；</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33.3在采购过程中符合竞争要求的供应商或者报价未超过采购预算的供应商不足3家的，但《政府采购非招标采购方式管理办法》第二十七条第二款规定的情形除外。</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34.1采购人确认成交供应商后，采购人在公告成交结果的同时，向成交供应商发出成交通知书。</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34.2成交通知书发出后，采购人不得违法改变成交结果，成交供应商无正当理由不得放弃成交。</w:t>
      </w:r>
    </w:p>
    <w:p w:rsidR="00A70E76" w:rsidRDefault="0084330A">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34.3成交供应商在接到成交通知时，须向代理机构发送谈判报价及分项报价一览表（包含主要中标标的的名称、规格型号、数量、单价、服务要求等）电子文档，并同时通知代理机构联系人。</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质疑提出与答复</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35.1供应商认为谈判文件、采购过程和成交结果使自己的权益受到损害的，可以按照《政府采购质疑和投诉办法》（财政部令第94号）提出质疑。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(1)对谈判文件提出质疑的，</w:t>
      </w:r>
      <w:r>
        <w:rPr>
          <w:rFonts w:asciiTheme="minorEastAsia" w:hAnsiTheme="minorEastAsia" w:cs="宋体"/>
          <w:kern w:val="0"/>
          <w:szCs w:val="21"/>
        </w:rPr>
        <w:t>潜在</w:t>
      </w:r>
      <w:r>
        <w:rPr>
          <w:rFonts w:asciiTheme="minorEastAsia" w:hAnsiTheme="minorEastAsia" w:cs="宋体" w:hint="eastAsia"/>
          <w:kern w:val="0"/>
          <w:szCs w:val="21"/>
        </w:rPr>
        <w:t>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(3)对成交结果提出质疑的，为成交结果公告期限届满之日起七个工作日内，以书面形</w:t>
      </w:r>
      <w:r>
        <w:rPr>
          <w:rFonts w:asciiTheme="minorEastAsia" w:hAnsiTheme="minorEastAsia" w:cs="宋体" w:hint="eastAsia"/>
          <w:kern w:val="0"/>
          <w:szCs w:val="21"/>
        </w:rPr>
        <w:lastRenderedPageBreak/>
        <w:t>式向采购人和采购代理机构一次性提出。</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35.2</w:t>
      </w: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签订合同</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36.1采购人与成交供应商应当在成交通知书发出之日起30日内，</w:t>
      </w:r>
      <w:r>
        <w:rPr>
          <w:rFonts w:asciiTheme="minorEastAsia" w:hAnsiTheme="minorEastAsia" w:cs="宋体"/>
          <w:kern w:val="0"/>
          <w:szCs w:val="21"/>
        </w:rPr>
        <w:t>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36.2</w:t>
      </w: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履约保证金</w:t>
      </w:r>
    </w:p>
    <w:p w:rsidR="00A70E76" w:rsidRDefault="0084330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w:t>
      </w:r>
      <w:r>
        <w:rPr>
          <w:rFonts w:asciiTheme="minorEastAsia" w:hAnsiTheme="minorEastAsia" w:cs="宋体"/>
          <w:kern w:val="0"/>
          <w:szCs w:val="21"/>
        </w:rPr>
        <w:t>以网银、银行转账支票、银行电汇方式提交</w:t>
      </w:r>
      <w:r>
        <w:rPr>
          <w:rFonts w:asciiTheme="minorEastAsia" w:hAnsiTheme="minorEastAsia" w:cs="宋体" w:hint="eastAsia"/>
          <w:kern w:val="0"/>
          <w:szCs w:val="21"/>
        </w:rPr>
        <w:t>。履约保证金的数额不得超过政府采购合同金额的10%。</w:t>
      </w:r>
    </w:p>
    <w:p w:rsidR="00A70E76" w:rsidRDefault="0084330A">
      <w:pPr>
        <w:widowControl/>
        <w:spacing w:line="360" w:lineRule="auto"/>
        <w:ind w:firstLineChars="200" w:firstLine="422"/>
        <w:jc w:val="left"/>
        <w:rPr>
          <w:rFonts w:asciiTheme="minorEastAsia" w:hAnsiTheme="minorEastAsia" w:cs="宋体"/>
          <w:b/>
          <w:color w:val="000000"/>
          <w:szCs w:val="21"/>
        </w:rPr>
      </w:pPr>
      <w:r>
        <w:rPr>
          <w:rFonts w:asciiTheme="minorEastAsia" w:hAnsiTheme="minorEastAsia" w:cs="宋体" w:hint="eastAsia"/>
          <w:b/>
          <w:color w:val="000000"/>
          <w:szCs w:val="21"/>
        </w:rPr>
        <w:t>履约保证金的相关规定</w:t>
      </w:r>
    </w:p>
    <w:p w:rsidR="00A70E76" w:rsidRDefault="0084330A">
      <w:pPr>
        <w:widowControl/>
        <w:spacing w:line="360" w:lineRule="auto"/>
        <w:ind w:firstLineChars="200" w:firstLine="422"/>
        <w:jc w:val="left"/>
        <w:rPr>
          <w:rFonts w:asciiTheme="minorEastAsia" w:hAnsiTheme="minorEastAsia" w:cs="宋体"/>
          <w:b/>
          <w:color w:val="000000"/>
          <w:szCs w:val="21"/>
        </w:rPr>
      </w:pPr>
      <w:r>
        <w:rPr>
          <w:rFonts w:asciiTheme="minorEastAsia" w:hAnsiTheme="minorEastAsia" w:cs="宋体" w:hint="eastAsia"/>
          <w:b/>
          <w:color w:val="000000"/>
          <w:szCs w:val="21"/>
        </w:rPr>
        <w:t>37.</w:t>
      </w:r>
      <w:r w:rsidR="00F70A7F">
        <w:rPr>
          <w:rFonts w:asciiTheme="minorEastAsia" w:hAnsiTheme="minorEastAsia" w:cs="宋体" w:hint="eastAsia"/>
          <w:b/>
          <w:color w:val="000000"/>
          <w:szCs w:val="21"/>
        </w:rPr>
        <w:t>1</w:t>
      </w:r>
      <w:r>
        <w:rPr>
          <w:rFonts w:asciiTheme="minorEastAsia" w:hAnsiTheme="minorEastAsia" w:cs="宋体"/>
          <w:b/>
          <w:color w:val="000000"/>
          <w:szCs w:val="21"/>
        </w:rPr>
        <w:t>履约保证金提交比例和数额</w:t>
      </w:r>
    </w:p>
    <w:p w:rsidR="00A70E76" w:rsidRDefault="0084330A">
      <w:pPr>
        <w:widowControl/>
        <w:spacing w:line="360" w:lineRule="auto"/>
        <w:ind w:firstLineChars="200" w:firstLine="420"/>
        <w:jc w:val="left"/>
        <w:rPr>
          <w:rFonts w:asciiTheme="minorEastAsia" w:hAnsiTheme="minorEastAsia" w:cs="宋体"/>
          <w:color w:val="000000"/>
          <w:szCs w:val="21"/>
        </w:rPr>
      </w:pPr>
      <w:r>
        <w:rPr>
          <w:rFonts w:asciiTheme="minorEastAsia" w:hAnsiTheme="minorEastAsia" w:cs="宋体"/>
          <w:color w:val="000000"/>
          <w:szCs w:val="21"/>
        </w:rPr>
        <w:t>履约保证金数额不得超过中标合同金额的10%。</w:t>
      </w:r>
    </w:p>
    <w:p w:rsidR="00A70E76" w:rsidRDefault="0084330A">
      <w:pPr>
        <w:widowControl/>
        <w:spacing w:line="360" w:lineRule="auto"/>
        <w:ind w:firstLineChars="200" w:firstLine="422"/>
        <w:jc w:val="left"/>
        <w:rPr>
          <w:rFonts w:asciiTheme="minorEastAsia" w:hAnsiTheme="minorEastAsia" w:cs="宋体"/>
          <w:b/>
          <w:color w:val="000000"/>
          <w:szCs w:val="21"/>
        </w:rPr>
      </w:pPr>
      <w:r>
        <w:rPr>
          <w:rFonts w:asciiTheme="minorEastAsia" w:hAnsiTheme="minorEastAsia" w:cs="宋体" w:hint="eastAsia"/>
          <w:b/>
          <w:color w:val="000000"/>
          <w:szCs w:val="21"/>
        </w:rPr>
        <w:t>37.</w:t>
      </w:r>
      <w:r w:rsidR="00F70A7F">
        <w:rPr>
          <w:rFonts w:asciiTheme="minorEastAsia" w:hAnsiTheme="minorEastAsia" w:cs="宋体" w:hint="eastAsia"/>
          <w:b/>
          <w:color w:val="000000"/>
          <w:szCs w:val="21"/>
        </w:rPr>
        <w:t>2</w:t>
      </w:r>
      <w:r>
        <w:rPr>
          <w:rFonts w:asciiTheme="minorEastAsia" w:hAnsiTheme="minorEastAsia" w:cs="宋体"/>
          <w:b/>
          <w:color w:val="000000"/>
          <w:szCs w:val="21"/>
        </w:rPr>
        <w:t>履约保证金的退还</w:t>
      </w:r>
    </w:p>
    <w:p w:rsidR="00A70E76" w:rsidRDefault="0084330A">
      <w:pPr>
        <w:widowControl/>
        <w:spacing w:line="360" w:lineRule="auto"/>
        <w:ind w:firstLineChars="200" w:firstLine="420"/>
        <w:jc w:val="left"/>
        <w:rPr>
          <w:rFonts w:asciiTheme="minorEastAsia" w:hAnsiTheme="minorEastAsia" w:cs="宋体"/>
          <w:color w:val="000000"/>
          <w:szCs w:val="21"/>
        </w:rPr>
      </w:pPr>
      <w:r>
        <w:rPr>
          <w:rFonts w:asciiTheme="minorEastAsia" w:hAnsiTheme="minorEastAsia" w:cs="宋体" w:hint="eastAsia"/>
          <w:color w:val="000000"/>
          <w:szCs w:val="21"/>
        </w:rPr>
        <w:t>(1)</w:t>
      </w:r>
      <w:r>
        <w:rPr>
          <w:rFonts w:asciiTheme="minorEastAsia" w:hAnsiTheme="minorEastAsia" w:cs="宋体"/>
          <w:color w:val="000000"/>
          <w:szCs w:val="21"/>
        </w:rPr>
        <w:t>项目完工后，由招标人出具《履约保证金退还通知单》，中心财务凭《履约保证金退还通知单》在五个工作日内退还履约保证金及银行同期活期存款利息至中标人账户。</w:t>
      </w:r>
    </w:p>
    <w:p w:rsidR="00A70E76" w:rsidRDefault="0084330A">
      <w:pPr>
        <w:widowControl/>
        <w:spacing w:line="360" w:lineRule="auto"/>
        <w:ind w:firstLineChars="200" w:firstLine="420"/>
        <w:jc w:val="left"/>
        <w:rPr>
          <w:rFonts w:asciiTheme="minorEastAsia" w:hAnsiTheme="minorEastAsia" w:cs="宋体"/>
          <w:color w:val="000000"/>
          <w:szCs w:val="21"/>
        </w:rPr>
      </w:pPr>
      <w:r>
        <w:rPr>
          <w:rFonts w:asciiTheme="minorEastAsia" w:hAnsiTheme="minorEastAsia" w:cs="宋体" w:hint="eastAsia"/>
          <w:color w:val="000000"/>
          <w:szCs w:val="21"/>
        </w:rPr>
        <w:t>(2)</w:t>
      </w:r>
      <w:r>
        <w:rPr>
          <w:rFonts w:asciiTheme="minorEastAsia" w:hAnsiTheme="minorEastAsia" w:cs="宋体"/>
          <w:color w:val="000000"/>
          <w:szCs w:val="21"/>
        </w:rPr>
        <w:t>中标人因发生质疑、投诉、举报或有关部门立案调查的，中心依据相关行政监督部门的意见暂停退还或没收其履约保证金，待行政监督部门对相关情况处置后，按照有关规定办理。</w:t>
      </w:r>
    </w:p>
    <w:p w:rsidR="00F70A7F" w:rsidRPr="00F70A7F" w:rsidRDefault="00F70A7F" w:rsidP="00F70A7F"/>
    <w:p w:rsidR="00F70A7F" w:rsidRPr="00F70A7F" w:rsidRDefault="00F70A7F" w:rsidP="00F70A7F"/>
    <w:p w:rsidR="00F70A7F" w:rsidRPr="00F70A7F" w:rsidRDefault="00F70A7F" w:rsidP="00F70A7F"/>
    <w:p w:rsidR="00A70E76" w:rsidRDefault="00A70E76"/>
    <w:p w:rsidR="00A70E76" w:rsidRDefault="00A70E76"/>
    <w:p w:rsidR="00ED2A12" w:rsidRDefault="00ED2A12" w:rsidP="00ED2A12">
      <w:pPr>
        <w:widowControl/>
        <w:jc w:val="center"/>
        <w:rPr>
          <w:rFonts w:ascii="仿宋" w:eastAsia="仿宋" w:hAnsi="仿宋"/>
          <w:color w:val="000000"/>
          <w:sz w:val="36"/>
          <w:szCs w:val="36"/>
        </w:rPr>
      </w:pPr>
      <w:r>
        <w:rPr>
          <w:rFonts w:ascii="仿宋" w:eastAsia="仿宋" w:hAnsi="仿宋" w:hint="eastAsia"/>
          <w:color w:val="000000"/>
          <w:sz w:val="36"/>
          <w:szCs w:val="36"/>
        </w:rPr>
        <w:lastRenderedPageBreak/>
        <w:t>履约保证金退还通知单</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7"/>
        <w:gridCol w:w="3600"/>
        <w:gridCol w:w="343"/>
        <w:gridCol w:w="345"/>
        <w:gridCol w:w="1027"/>
        <w:gridCol w:w="2059"/>
      </w:tblGrid>
      <w:tr w:rsidR="00ED2A12" w:rsidTr="00ED2A12">
        <w:trPr>
          <w:trHeight w:hRule="exact" w:val="706"/>
          <w:jc w:val="center"/>
        </w:trPr>
        <w:tc>
          <w:tcPr>
            <w:tcW w:w="1987" w:type="dxa"/>
            <w:vAlign w:val="center"/>
          </w:tcPr>
          <w:p w:rsidR="00ED2A12" w:rsidRDefault="00ED2A12" w:rsidP="009F60E9">
            <w:pPr>
              <w:spacing w:line="360" w:lineRule="exact"/>
              <w:jc w:val="center"/>
              <w:rPr>
                <w:rFonts w:ascii="仿宋" w:eastAsia="仿宋" w:hAnsi="仿宋"/>
                <w:color w:val="000000"/>
                <w:sz w:val="24"/>
              </w:rPr>
            </w:pPr>
            <w:r>
              <w:rPr>
                <w:rFonts w:ascii="仿宋" w:eastAsia="仿宋" w:hAnsi="仿宋" w:hint="eastAsia"/>
                <w:color w:val="000000"/>
                <w:sz w:val="24"/>
              </w:rPr>
              <w:t>项目编号</w:t>
            </w:r>
          </w:p>
        </w:tc>
        <w:tc>
          <w:tcPr>
            <w:tcW w:w="3943" w:type="dxa"/>
            <w:gridSpan w:val="2"/>
            <w:vAlign w:val="center"/>
          </w:tcPr>
          <w:p w:rsidR="00ED2A12" w:rsidRDefault="00ED2A12" w:rsidP="009F60E9">
            <w:pPr>
              <w:spacing w:line="360" w:lineRule="exact"/>
              <w:jc w:val="center"/>
              <w:rPr>
                <w:rFonts w:ascii="仿宋" w:eastAsia="仿宋" w:hAnsi="仿宋"/>
                <w:color w:val="000000"/>
                <w:sz w:val="24"/>
              </w:rPr>
            </w:pPr>
          </w:p>
        </w:tc>
        <w:tc>
          <w:tcPr>
            <w:tcW w:w="1372" w:type="dxa"/>
            <w:gridSpan w:val="2"/>
            <w:vAlign w:val="center"/>
          </w:tcPr>
          <w:p w:rsidR="00ED2A12" w:rsidRDefault="00ED2A12" w:rsidP="009F60E9">
            <w:pPr>
              <w:spacing w:line="360" w:lineRule="exact"/>
              <w:jc w:val="center"/>
              <w:rPr>
                <w:rFonts w:ascii="仿宋" w:eastAsia="仿宋" w:hAnsi="仿宋"/>
                <w:color w:val="000000"/>
                <w:sz w:val="24"/>
              </w:rPr>
            </w:pPr>
            <w:r>
              <w:rPr>
                <w:rFonts w:ascii="仿宋" w:eastAsia="仿宋" w:hAnsi="仿宋" w:hint="eastAsia"/>
                <w:color w:val="000000"/>
                <w:sz w:val="24"/>
              </w:rPr>
              <w:t>是否完工</w:t>
            </w:r>
          </w:p>
        </w:tc>
        <w:tc>
          <w:tcPr>
            <w:tcW w:w="2059" w:type="dxa"/>
            <w:vAlign w:val="center"/>
          </w:tcPr>
          <w:p w:rsidR="00ED2A12" w:rsidRDefault="00ED2A12" w:rsidP="009F60E9">
            <w:pPr>
              <w:spacing w:line="360" w:lineRule="exact"/>
              <w:ind w:firstLineChars="100" w:firstLine="240"/>
              <w:rPr>
                <w:rFonts w:ascii="仿宋" w:eastAsia="仿宋" w:hAnsi="仿宋"/>
                <w:color w:val="000000"/>
                <w:sz w:val="24"/>
              </w:rPr>
            </w:pPr>
            <w:r>
              <w:rPr>
                <w:rFonts w:ascii="仿宋" w:eastAsia="仿宋" w:hAnsi="仿宋" w:hint="eastAsia"/>
                <w:color w:val="000000"/>
                <w:sz w:val="24"/>
              </w:rPr>
              <w:t>是□   否□</w:t>
            </w:r>
          </w:p>
        </w:tc>
      </w:tr>
      <w:tr w:rsidR="00ED2A12" w:rsidTr="00ED2A12">
        <w:trPr>
          <w:trHeight w:hRule="exact" w:val="538"/>
          <w:jc w:val="center"/>
        </w:trPr>
        <w:tc>
          <w:tcPr>
            <w:tcW w:w="1987" w:type="dxa"/>
            <w:vAlign w:val="center"/>
          </w:tcPr>
          <w:p w:rsidR="00ED2A12" w:rsidRDefault="00ED2A12" w:rsidP="009F60E9">
            <w:pPr>
              <w:spacing w:line="360" w:lineRule="exact"/>
              <w:jc w:val="center"/>
              <w:rPr>
                <w:rFonts w:ascii="仿宋" w:eastAsia="仿宋" w:hAnsi="仿宋"/>
                <w:color w:val="000000"/>
                <w:sz w:val="24"/>
              </w:rPr>
            </w:pPr>
            <w:r>
              <w:rPr>
                <w:rFonts w:ascii="仿宋" w:eastAsia="仿宋" w:hAnsi="仿宋" w:hint="eastAsia"/>
                <w:color w:val="000000"/>
                <w:sz w:val="24"/>
              </w:rPr>
              <w:t>中标企业名称</w:t>
            </w:r>
          </w:p>
        </w:tc>
        <w:tc>
          <w:tcPr>
            <w:tcW w:w="7374" w:type="dxa"/>
            <w:gridSpan w:val="5"/>
            <w:vAlign w:val="center"/>
          </w:tcPr>
          <w:p w:rsidR="00ED2A12" w:rsidRDefault="00ED2A12" w:rsidP="009F60E9">
            <w:pPr>
              <w:spacing w:line="360" w:lineRule="exact"/>
              <w:jc w:val="center"/>
              <w:rPr>
                <w:rFonts w:ascii="仿宋" w:eastAsia="仿宋" w:hAnsi="仿宋"/>
                <w:color w:val="000000"/>
                <w:sz w:val="24"/>
              </w:rPr>
            </w:pPr>
          </w:p>
        </w:tc>
      </w:tr>
      <w:tr w:rsidR="00ED2A12" w:rsidTr="00ED2A12">
        <w:trPr>
          <w:trHeight w:hRule="exact" w:val="830"/>
          <w:jc w:val="center"/>
        </w:trPr>
        <w:tc>
          <w:tcPr>
            <w:tcW w:w="1987" w:type="dxa"/>
            <w:vAlign w:val="center"/>
          </w:tcPr>
          <w:p w:rsidR="00ED2A12" w:rsidRDefault="00ED2A12" w:rsidP="009F60E9">
            <w:pPr>
              <w:spacing w:line="360" w:lineRule="exact"/>
              <w:ind w:firstLineChars="200" w:firstLine="480"/>
              <w:rPr>
                <w:rFonts w:ascii="仿宋" w:eastAsia="仿宋" w:hAnsi="仿宋"/>
                <w:color w:val="000000"/>
                <w:sz w:val="24"/>
              </w:rPr>
            </w:pPr>
            <w:r>
              <w:rPr>
                <w:rFonts w:ascii="仿宋" w:eastAsia="仿宋" w:hAnsi="仿宋" w:hint="eastAsia"/>
                <w:color w:val="000000"/>
                <w:sz w:val="24"/>
              </w:rPr>
              <w:t>开户银行</w:t>
            </w:r>
          </w:p>
        </w:tc>
        <w:tc>
          <w:tcPr>
            <w:tcW w:w="3600" w:type="dxa"/>
            <w:vAlign w:val="center"/>
          </w:tcPr>
          <w:p w:rsidR="00ED2A12" w:rsidRDefault="00ED2A12" w:rsidP="009F60E9">
            <w:pPr>
              <w:rPr>
                <w:rFonts w:ascii="仿宋" w:eastAsia="仿宋" w:hAnsi="仿宋"/>
                <w:color w:val="000000"/>
                <w:sz w:val="24"/>
              </w:rPr>
            </w:pPr>
          </w:p>
        </w:tc>
        <w:tc>
          <w:tcPr>
            <w:tcW w:w="688" w:type="dxa"/>
            <w:gridSpan w:val="2"/>
            <w:vAlign w:val="center"/>
          </w:tcPr>
          <w:p w:rsidR="00ED2A12" w:rsidRDefault="00ED2A12" w:rsidP="009F60E9">
            <w:pPr>
              <w:spacing w:line="360" w:lineRule="exact"/>
              <w:rPr>
                <w:rFonts w:ascii="仿宋" w:eastAsia="仿宋" w:hAnsi="仿宋"/>
                <w:color w:val="000000"/>
                <w:sz w:val="24"/>
              </w:rPr>
            </w:pPr>
            <w:r>
              <w:rPr>
                <w:rFonts w:ascii="仿宋" w:eastAsia="仿宋" w:hAnsi="仿宋" w:hint="eastAsia"/>
                <w:color w:val="000000"/>
                <w:sz w:val="24"/>
              </w:rPr>
              <w:t>账号</w:t>
            </w:r>
          </w:p>
        </w:tc>
        <w:tc>
          <w:tcPr>
            <w:tcW w:w="3086" w:type="dxa"/>
            <w:gridSpan w:val="2"/>
            <w:vAlign w:val="center"/>
          </w:tcPr>
          <w:p w:rsidR="00ED2A12" w:rsidRDefault="00ED2A12" w:rsidP="009F60E9">
            <w:pPr>
              <w:rPr>
                <w:rFonts w:ascii="仿宋" w:eastAsia="仿宋" w:hAnsi="仿宋"/>
                <w:color w:val="000000"/>
                <w:sz w:val="24"/>
              </w:rPr>
            </w:pPr>
          </w:p>
        </w:tc>
      </w:tr>
      <w:tr w:rsidR="00ED2A12" w:rsidTr="00ED2A12">
        <w:trPr>
          <w:trHeight w:hRule="exact" w:val="538"/>
          <w:jc w:val="center"/>
        </w:trPr>
        <w:tc>
          <w:tcPr>
            <w:tcW w:w="1987" w:type="dxa"/>
            <w:tcBorders>
              <w:bottom w:val="single" w:sz="4" w:space="0" w:color="auto"/>
            </w:tcBorders>
            <w:vAlign w:val="center"/>
          </w:tcPr>
          <w:p w:rsidR="00ED2A12" w:rsidRDefault="00ED2A12" w:rsidP="009F60E9">
            <w:pPr>
              <w:spacing w:line="360" w:lineRule="exact"/>
              <w:ind w:firstLineChars="200" w:firstLine="480"/>
              <w:rPr>
                <w:rFonts w:ascii="仿宋" w:eastAsia="仿宋" w:hAnsi="仿宋"/>
                <w:color w:val="000000"/>
                <w:sz w:val="24"/>
              </w:rPr>
            </w:pPr>
            <w:r>
              <w:rPr>
                <w:rFonts w:ascii="仿宋" w:eastAsia="仿宋" w:hAnsi="仿宋" w:hint="eastAsia"/>
                <w:color w:val="000000"/>
                <w:sz w:val="24"/>
              </w:rPr>
              <w:t>金额</w:t>
            </w:r>
          </w:p>
        </w:tc>
        <w:tc>
          <w:tcPr>
            <w:tcW w:w="7374" w:type="dxa"/>
            <w:gridSpan w:val="5"/>
            <w:vAlign w:val="center"/>
          </w:tcPr>
          <w:p w:rsidR="00ED2A12" w:rsidRDefault="00ED2A12" w:rsidP="009F60E9">
            <w:pPr>
              <w:spacing w:line="360" w:lineRule="exact"/>
              <w:rPr>
                <w:rFonts w:ascii="仿宋" w:eastAsia="仿宋" w:hAnsi="仿宋"/>
                <w:color w:val="000000"/>
                <w:sz w:val="24"/>
              </w:rPr>
            </w:pPr>
            <w:r>
              <w:rPr>
                <w:rFonts w:ascii="仿宋" w:eastAsia="仿宋" w:hAnsi="仿宋" w:hint="eastAsia"/>
                <w:color w:val="000000"/>
                <w:sz w:val="24"/>
              </w:rPr>
              <w:t xml:space="preserve">大写：                                  ￥                                 </w:t>
            </w:r>
          </w:p>
        </w:tc>
      </w:tr>
      <w:tr w:rsidR="00ED2A12" w:rsidTr="00ED2A12">
        <w:trPr>
          <w:trHeight w:hRule="exact" w:val="538"/>
          <w:jc w:val="center"/>
        </w:trPr>
        <w:tc>
          <w:tcPr>
            <w:tcW w:w="9361" w:type="dxa"/>
            <w:gridSpan w:val="6"/>
            <w:tcBorders>
              <w:top w:val="nil"/>
            </w:tcBorders>
            <w:vAlign w:val="center"/>
          </w:tcPr>
          <w:p w:rsidR="00ED2A12" w:rsidRDefault="00ED2A12" w:rsidP="009F60E9">
            <w:pPr>
              <w:spacing w:line="360" w:lineRule="exact"/>
              <w:jc w:val="center"/>
              <w:rPr>
                <w:rFonts w:ascii="仿宋" w:eastAsia="仿宋" w:hAnsi="仿宋"/>
                <w:color w:val="000000"/>
                <w:sz w:val="24"/>
              </w:rPr>
            </w:pPr>
            <w:r>
              <w:rPr>
                <w:rFonts w:ascii="仿宋" w:eastAsia="仿宋" w:hAnsi="仿宋" w:hint="eastAsia"/>
                <w:color w:val="000000"/>
                <w:sz w:val="24"/>
              </w:rPr>
              <w:t>招标人（采购人）意见</w:t>
            </w:r>
          </w:p>
        </w:tc>
      </w:tr>
      <w:tr w:rsidR="00ED2A12" w:rsidTr="00ED2A12">
        <w:trPr>
          <w:trHeight w:val="1383"/>
          <w:jc w:val="center"/>
        </w:trPr>
        <w:tc>
          <w:tcPr>
            <w:tcW w:w="9361" w:type="dxa"/>
            <w:gridSpan w:val="6"/>
          </w:tcPr>
          <w:p w:rsidR="00ED2A12" w:rsidRDefault="00ED2A12" w:rsidP="009F60E9">
            <w:pPr>
              <w:jc w:val="center"/>
              <w:rPr>
                <w:rFonts w:ascii="仿宋" w:eastAsia="仿宋" w:hAnsi="仿宋"/>
                <w:color w:val="000000"/>
                <w:sz w:val="24"/>
              </w:rPr>
            </w:pPr>
          </w:p>
          <w:p w:rsidR="00ED2A12" w:rsidRDefault="00ED2A12" w:rsidP="009F60E9">
            <w:pPr>
              <w:jc w:val="center"/>
              <w:rPr>
                <w:rFonts w:ascii="仿宋" w:eastAsia="仿宋" w:hAnsi="仿宋"/>
                <w:color w:val="000000"/>
                <w:sz w:val="24"/>
              </w:rPr>
            </w:pPr>
            <w:r>
              <w:rPr>
                <w:rFonts w:ascii="仿宋" w:eastAsia="仿宋" w:hAnsi="仿宋" w:hint="eastAsia"/>
                <w:color w:val="000000"/>
                <w:sz w:val="24"/>
              </w:rPr>
              <w:t xml:space="preserve">                            </w:t>
            </w:r>
          </w:p>
          <w:p w:rsidR="00ED2A12" w:rsidRDefault="00ED2A12" w:rsidP="009F60E9">
            <w:pPr>
              <w:ind w:firstLineChars="350" w:firstLine="840"/>
              <w:rPr>
                <w:rFonts w:ascii="仿宋" w:eastAsia="仿宋" w:hAnsi="仿宋"/>
                <w:color w:val="000000"/>
                <w:sz w:val="24"/>
              </w:rPr>
            </w:pPr>
            <w:r>
              <w:rPr>
                <w:rFonts w:ascii="仿宋" w:eastAsia="仿宋" w:hAnsi="仿宋" w:hint="eastAsia"/>
                <w:color w:val="000000"/>
                <w:sz w:val="24"/>
              </w:rPr>
              <w:t>主要负责人签字 ：                           盖  章：</w:t>
            </w:r>
          </w:p>
          <w:p w:rsidR="00ED2A12" w:rsidRDefault="00ED2A12" w:rsidP="009F60E9">
            <w:pPr>
              <w:jc w:val="center"/>
              <w:rPr>
                <w:rFonts w:ascii="仿宋" w:eastAsia="仿宋" w:hAnsi="仿宋"/>
                <w:color w:val="000000"/>
                <w:sz w:val="24"/>
              </w:rPr>
            </w:pPr>
          </w:p>
          <w:p w:rsidR="00ED2A12" w:rsidRDefault="00ED2A12" w:rsidP="009F60E9">
            <w:pPr>
              <w:ind w:right="480" w:firstLineChars="2450" w:firstLine="5880"/>
              <w:rPr>
                <w:rFonts w:ascii="仿宋" w:eastAsia="仿宋" w:hAnsi="仿宋"/>
                <w:color w:val="000000"/>
                <w:sz w:val="24"/>
              </w:rPr>
            </w:pPr>
            <w:r>
              <w:rPr>
                <w:rFonts w:ascii="仿宋" w:eastAsia="仿宋" w:hAnsi="仿宋" w:hint="eastAsia"/>
                <w:color w:val="000000"/>
                <w:sz w:val="24"/>
              </w:rPr>
              <w:t>年   月   日</w:t>
            </w:r>
          </w:p>
        </w:tc>
      </w:tr>
    </w:tbl>
    <w:p w:rsidR="00A70E76" w:rsidRDefault="00A70E76">
      <w:pPr>
        <w:jc w:val="center"/>
        <w:rPr>
          <w:rFonts w:asciiTheme="majorEastAsia" w:eastAsiaTheme="majorEastAsia" w:hAnsiTheme="majorEastAsia" w:cs="Times New Roman"/>
          <w:b/>
          <w:sz w:val="36"/>
          <w:szCs w:val="36"/>
        </w:rPr>
      </w:pPr>
    </w:p>
    <w:p w:rsidR="00A70E76" w:rsidRDefault="0084330A">
      <w:pPr>
        <w:pStyle w:val="ae"/>
        <w:numPr>
          <w:ilvl w:val="0"/>
          <w:numId w:val="4"/>
        </w:numPr>
        <w:autoSpaceDE w:val="0"/>
        <w:autoSpaceDN w:val="0"/>
        <w:adjustRightInd w:val="0"/>
        <w:snapToGrid w:val="0"/>
        <w:spacing w:line="360" w:lineRule="auto"/>
        <w:ind w:firstLineChars="0"/>
        <w:rPr>
          <w:rFonts w:asciiTheme="minorEastAsia" w:hAnsiTheme="minorEastAsia" w:cs="宋体"/>
          <w:kern w:val="0"/>
          <w:szCs w:val="21"/>
        </w:rPr>
      </w:pPr>
      <w:r>
        <w:rPr>
          <w:rFonts w:asciiTheme="minorEastAsia" w:hAnsiTheme="minorEastAsia" w:cs="宋体"/>
          <w:kern w:val="0"/>
          <w:szCs w:val="21"/>
        </w:rPr>
        <w:t>因篇幅所限，本</w:t>
      </w:r>
      <w:r>
        <w:rPr>
          <w:rFonts w:asciiTheme="minorEastAsia" w:hAnsiTheme="minorEastAsia" w:cs="宋体" w:hint="eastAsia"/>
          <w:kern w:val="0"/>
          <w:szCs w:val="21"/>
        </w:rPr>
        <w:t>采购</w:t>
      </w:r>
      <w:r>
        <w:rPr>
          <w:rFonts w:asciiTheme="minorEastAsia" w:hAnsiTheme="minorEastAsia" w:cs="宋体"/>
          <w:kern w:val="0"/>
          <w:szCs w:val="21"/>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A70E76" w:rsidRDefault="00A70E76"/>
    <w:p w:rsidR="00A70E76" w:rsidRDefault="00A70E76"/>
    <w:p w:rsidR="00A70E76" w:rsidRDefault="00A70E76"/>
    <w:p w:rsidR="00A70E76" w:rsidRDefault="00A70E76"/>
    <w:p w:rsidR="00A70E76" w:rsidRDefault="00A70E76"/>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F70A7F" w:rsidRPr="00F70A7F" w:rsidRDefault="00F70A7F" w:rsidP="00F70A7F"/>
    <w:p w:rsidR="00A70E76" w:rsidRDefault="00A70E76"/>
    <w:p w:rsidR="00A70E76" w:rsidRDefault="00A70E76"/>
    <w:p w:rsidR="00A70E76" w:rsidRDefault="00A70E76"/>
    <w:p w:rsidR="00A70E76" w:rsidRDefault="00A70E76"/>
    <w:p w:rsidR="00A70E76" w:rsidRDefault="00A70E76"/>
    <w:p w:rsidR="00A70E76" w:rsidRDefault="0084330A">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第五章 政府采购政策功能</w:t>
      </w:r>
    </w:p>
    <w:p w:rsidR="00A70E76" w:rsidRDefault="00A70E76">
      <w:pPr>
        <w:jc w:val="center"/>
        <w:rPr>
          <w:rFonts w:asciiTheme="majorEastAsia" w:eastAsiaTheme="majorEastAsia" w:hAnsiTheme="majorEastAsia" w:cs="宋体"/>
          <w:b/>
          <w:kern w:val="0"/>
          <w:sz w:val="36"/>
          <w:szCs w:val="36"/>
        </w:rPr>
      </w:pPr>
    </w:p>
    <w:p w:rsidR="00A70E76" w:rsidRDefault="0084330A">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促进中小企业发展、支持监狱企业发展、促进残疾人就业等政府采购政策。</w:t>
      </w:r>
    </w:p>
    <w:p w:rsidR="00A70E76" w:rsidRDefault="0084330A">
      <w:pPr>
        <w:pStyle w:val="a5"/>
        <w:spacing w:line="360" w:lineRule="auto"/>
        <w:ind w:firstLineChars="200" w:firstLine="422"/>
        <w:contextualSpacing/>
        <w:rPr>
          <w:rFonts w:ascii="宋体" w:hAnsi="宋体" w:cs="仿宋_GB2312"/>
          <w:b/>
          <w:bCs/>
        </w:rPr>
      </w:pPr>
      <w:r>
        <w:rPr>
          <w:rFonts w:ascii="宋体" w:hAnsi="宋体" w:cs="仿宋_GB2312" w:hint="eastAsia"/>
          <w:b/>
          <w:bCs/>
          <w:sz w:val="21"/>
          <w:szCs w:val="21"/>
        </w:rPr>
        <w:t>一、</w:t>
      </w:r>
      <w:r>
        <w:rPr>
          <w:rFonts w:ascii="宋体" w:hAnsi="宋体" w:cs="仿宋_GB2312" w:hint="eastAsia"/>
          <w:b/>
          <w:bCs/>
        </w:rPr>
        <w:t>促进中小企业发展（不含民办非企业）</w:t>
      </w:r>
    </w:p>
    <w:p w:rsidR="00A70E76" w:rsidRDefault="0084330A">
      <w:pPr>
        <w:topLinePunct/>
        <w:spacing w:line="360" w:lineRule="auto"/>
        <w:ind w:firstLineChars="200" w:firstLine="420"/>
        <w:contextualSpacing/>
        <w:rPr>
          <w:rFonts w:ascii="宋体" w:hAnsi="宋体" w:cs="仿宋_GB2312"/>
        </w:rPr>
      </w:pPr>
      <w:r>
        <w:rPr>
          <w:rFonts w:ascii="宋体" w:hAnsi="宋体" w:cs="仿宋_GB2312" w:hint="eastAsia"/>
        </w:rPr>
        <w:t>1、按照财政部、工业和信息化部发布的《政府采购促进中小企业发展暂行办法》（财库[2011]181号）规定，本项目为非专门面向中小企业采购的项目，对小型和微型企业供应商产品的价格给予6%-10%的扣除，用扣除后的价格参与评审。</w:t>
      </w:r>
    </w:p>
    <w:p w:rsidR="00A70E76" w:rsidRDefault="0084330A">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70E76" w:rsidRDefault="0084330A">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A70E76" w:rsidRDefault="0084330A">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4、中小企业投标应提供《中小企业声明函》，如为联合投标的，联合体各方需分别填写《中小企业声明函》。</w:t>
      </w:r>
    </w:p>
    <w:p w:rsidR="00A70E76" w:rsidRDefault="0084330A">
      <w:pPr>
        <w:topLinePunct/>
        <w:spacing w:line="360" w:lineRule="auto"/>
        <w:ind w:firstLineChars="200" w:firstLine="422"/>
        <w:contextualSpacing/>
        <w:rPr>
          <w:rFonts w:ascii="宋体" w:hAnsi="宋体" w:cs="仿宋_GB2312"/>
          <w:b/>
          <w:bCs/>
        </w:rPr>
      </w:pPr>
      <w:r>
        <w:rPr>
          <w:rFonts w:ascii="宋体" w:hAnsi="宋体" w:cs="仿宋_GB2312" w:hint="eastAsia"/>
          <w:b/>
          <w:bCs/>
        </w:rPr>
        <w:t>二、支持监狱企业发展</w:t>
      </w:r>
    </w:p>
    <w:p w:rsidR="00A70E76" w:rsidRDefault="0084330A">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1" w:name="OLE_LINK6"/>
      <w:r>
        <w:rPr>
          <w:rFonts w:ascii="宋体" w:hAnsi="宋体" w:cs="仿宋_GB2312" w:hint="eastAsia"/>
        </w:rPr>
        <w:t>财库[2014]68号</w:t>
      </w:r>
      <w:bookmarkEnd w:id="1"/>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70E76" w:rsidRDefault="0084330A">
      <w:pPr>
        <w:spacing w:line="360" w:lineRule="auto"/>
        <w:ind w:firstLineChars="200" w:firstLine="422"/>
        <w:contextualSpacing/>
        <w:rPr>
          <w:rFonts w:ascii="宋体" w:hAnsi="宋体" w:cs="仿宋_GB2312"/>
          <w:b/>
          <w:bCs/>
        </w:rPr>
      </w:pPr>
      <w:r>
        <w:rPr>
          <w:rFonts w:ascii="宋体" w:hAnsi="宋体" w:cs="仿宋_GB2312" w:hint="eastAsia"/>
          <w:b/>
          <w:bCs/>
        </w:rPr>
        <w:t>三、促进残疾人就业</w:t>
      </w:r>
    </w:p>
    <w:p w:rsidR="00A70E76" w:rsidRDefault="0084330A">
      <w:pPr>
        <w:pStyle w:val="a5"/>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A70E76" w:rsidRDefault="0084330A">
      <w:pPr>
        <w:pStyle w:val="a5"/>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w:t>
      </w:r>
      <w:r>
        <w:rPr>
          <w:rFonts w:ascii="宋体" w:hAnsi="宋体" w:cs="仿宋_GB2312" w:hint="eastAsia"/>
          <w:sz w:val="21"/>
          <w:szCs w:val="21"/>
        </w:rPr>
        <w:lastRenderedPageBreak/>
        <w:t>关于促进残疾人就业政府采购政策的通知》规定的《残疾人福利性单位声明函》，并对声明的真实性负责。任何单位或者个人在政府采购活动中均不得要求残疾人福利性单位提供其他证明声明函内容的材料。</w:t>
      </w:r>
    </w:p>
    <w:p w:rsidR="00A70E76" w:rsidRDefault="0084330A">
      <w:pPr>
        <w:pStyle w:val="a5"/>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A70E76" w:rsidRDefault="0084330A">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A70E76" w:rsidRDefault="0084330A">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第六章 资格审查与评审</w:t>
      </w:r>
    </w:p>
    <w:p w:rsidR="00A70E76" w:rsidRDefault="00A70E76">
      <w:pPr>
        <w:pStyle w:val="a5"/>
        <w:spacing w:line="360" w:lineRule="auto"/>
        <w:ind w:firstLine="340"/>
        <w:contextualSpacing/>
        <w:rPr>
          <w:rFonts w:asciiTheme="minorEastAsia" w:hAnsiTheme="minorEastAsia" w:cs="仿宋_GB2312"/>
          <w:lang w:val="zh-CN"/>
        </w:rPr>
      </w:pPr>
    </w:p>
    <w:p w:rsidR="00A70E76" w:rsidRDefault="0084330A">
      <w:pPr>
        <w:pStyle w:val="a5"/>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A70E76" w:rsidRDefault="0084330A">
      <w:pPr>
        <w:pStyle w:val="a5"/>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（一）谈判小组依法对供应商资格进行审查。确定符合资格的供应商不少于3家，将对响应文件的有效性、完整性和响应程度进行审查并对响应文件进行评审。</w:t>
      </w:r>
    </w:p>
    <w:p w:rsidR="00A70E76" w:rsidRDefault="0084330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A70E76" w:rsidRDefault="0084330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70E76">
        <w:trPr>
          <w:trHeight w:val="567"/>
          <w:jc w:val="center"/>
        </w:trPr>
        <w:tc>
          <w:tcPr>
            <w:tcW w:w="9079" w:type="dxa"/>
            <w:vAlign w:val="center"/>
          </w:tcPr>
          <w:p w:rsidR="00A70E76" w:rsidRDefault="0084330A">
            <w:pPr>
              <w:spacing w:line="360" w:lineRule="auto"/>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A70E76">
        <w:trPr>
          <w:trHeight w:val="429"/>
          <w:jc w:val="center"/>
        </w:trPr>
        <w:tc>
          <w:tcPr>
            <w:tcW w:w="9079" w:type="dxa"/>
            <w:vAlign w:val="center"/>
          </w:tcPr>
          <w:p w:rsidR="00A70E76" w:rsidRDefault="0084330A">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A70E76">
        <w:trPr>
          <w:jc w:val="center"/>
        </w:trPr>
        <w:tc>
          <w:tcPr>
            <w:tcW w:w="9079" w:type="dxa"/>
            <w:vAlign w:val="center"/>
          </w:tcPr>
          <w:p w:rsidR="00A70E76" w:rsidRDefault="0084330A">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（5）自然人身份证明。（自然人投标提供）</w:t>
            </w:r>
          </w:p>
          <w:p w:rsidR="00A70E76" w:rsidRDefault="0084330A">
            <w:pPr>
              <w:spacing w:line="360" w:lineRule="auto"/>
              <w:rPr>
                <w:rFonts w:asciiTheme="minorEastAsia" w:hAnsiTheme="minorEastAsia"/>
                <w:b/>
                <w:szCs w:val="21"/>
              </w:rPr>
            </w:pPr>
            <w:r>
              <w:rPr>
                <w:rFonts w:asciiTheme="minorEastAsia" w:hAnsiTheme="minorEastAsia" w:hint="eastAsia"/>
                <w:bCs/>
                <w:szCs w:val="21"/>
              </w:rPr>
              <w:t>（6）民办非企业单位登记证书。（民办非企业单位提供）</w:t>
            </w:r>
          </w:p>
        </w:tc>
      </w:tr>
      <w:tr w:rsidR="00A70E76">
        <w:trPr>
          <w:jc w:val="center"/>
        </w:trPr>
        <w:tc>
          <w:tcPr>
            <w:tcW w:w="9079" w:type="dxa"/>
            <w:vAlign w:val="center"/>
          </w:tcPr>
          <w:p w:rsidR="00A70E76" w:rsidRDefault="0084330A">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①上一年度经审计的财务报告，包括资产负债表、利润表、现金流量表、所有者权益变动表及其附注；</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70E76" w:rsidRDefault="0084330A">
            <w:pPr>
              <w:spacing w:line="360" w:lineRule="auto"/>
              <w:rPr>
                <w:rFonts w:asciiTheme="minorEastAsia" w:hAnsiTheme="minorEastAsia"/>
                <w:bCs/>
                <w:szCs w:val="21"/>
              </w:rPr>
            </w:pPr>
            <w:r>
              <w:rPr>
                <w:rFonts w:ascii="楷体" w:eastAsia="楷体" w:hAnsi="楷体" w:cs="仿宋_GB2312" w:hint="eastAsia"/>
                <w:szCs w:val="21"/>
                <w:lang w:val="zh-CN"/>
              </w:rPr>
              <w:t>注：仅需提供序号</w:t>
            </w:r>
            <w:r>
              <w:rPr>
                <w:rFonts w:ascii="楷体" w:eastAsia="楷体" w:hAnsi="楷体" w:hint="eastAsia"/>
                <w:szCs w:val="21"/>
              </w:rPr>
              <w:t>①～③其中之一即可。</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①上一年度经审计的财务报告，包括资产负债表、利润表、现金流量表、所有者权益变动表及其附注；</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lastRenderedPageBreak/>
              <w:t>②银行出具的资信证明；</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70E76" w:rsidRDefault="0084330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Cs w:val="21"/>
                <w:lang w:val="zh-CN"/>
              </w:rPr>
              <w:t>注：仅需提供序号</w:t>
            </w:r>
            <w:r>
              <w:rPr>
                <w:rFonts w:ascii="楷体" w:eastAsia="楷体" w:hAnsi="楷体" w:hint="eastAsia"/>
                <w:szCs w:val="21"/>
              </w:rPr>
              <w:t>①～③其中之一即可。</w:t>
            </w:r>
          </w:p>
        </w:tc>
      </w:tr>
      <w:tr w:rsidR="00A70E76">
        <w:trPr>
          <w:trHeight w:val="1627"/>
          <w:jc w:val="center"/>
        </w:trPr>
        <w:tc>
          <w:tcPr>
            <w:tcW w:w="9079" w:type="dxa"/>
            <w:vAlign w:val="center"/>
          </w:tcPr>
          <w:p w:rsidR="00A70E76" w:rsidRDefault="0084330A">
            <w:pPr>
              <w:spacing w:line="360" w:lineRule="auto"/>
              <w:rPr>
                <w:rFonts w:asciiTheme="minorEastAsia" w:hAnsiTheme="minorEastAsia"/>
                <w:bCs/>
                <w:szCs w:val="21"/>
              </w:rPr>
            </w:pPr>
            <w:r>
              <w:rPr>
                <w:rFonts w:asciiTheme="minorEastAsia" w:hAnsiTheme="minorEastAsia" w:hint="eastAsia"/>
                <w:b/>
                <w:bCs/>
                <w:szCs w:val="21"/>
              </w:rPr>
              <w:lastRenderedPageBreak/>
              <w:t>4、依法缴纳税收相关材料</w:t>
            </w:r>
          </w:p>
          <w:p w:rsidR="00A70E76" w:rsidRDefault="0084330A">
            <w:pPr>
              <w:spacing w:line="360" w:lineRule="auto"/>
              <w:rPr>
                <w:rFonts w:asciiTheme="minorEastAsia" w:hAnsiTheme="minorEastAsia"/>
                <w:b/>
                <w:szCs w:val="21"/>
              </w:rPr>
            </w:pPr>
            <w:r>
              <w:rPr>
                <w:rFonts w:asciiTheme="minorEastAsia" w:hAnsiTheme="minorEastAsia" w:hint="eastAsia"/>
                <w:bCs/>
                <w:szCs w:val="21"/>
              </w:rPr>
              <w:t>税务登记证和谈判响应截止时间前三个月内任意一个月缴纳税收凭据。（依法免税的供应商，应提供相应文件证明依法免税）</w:t>
            </w:r>
          </w:p>
        </w:tc>
      </w:tr>
      <w:tr w:rsidR="00A70E76">
        <w:trPr>
          <w:jc w:val="center"/>
        </w:trPr>
        <w:tc>
          <w:tcPr>
            <w:tcW w:w="9079" w:type="dxa"/>
            <w:vAlign w:val="center"/>
          </w:tcPr>
          <w:p w:rsidR="00A70E76" w:rsidRDefault="0084330A">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A70E76" w:rsidRDefault="0084330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tc>
      </w:tr>
      <w:tr w:rsidR="00A70E76">
        <w:trPr>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A70E76" w:rsidRDefault="0084330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A70E76" w:rsidRDefault="0084330A">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Cs w:val="21"/>
                <w:lang w:val="zh-CN"/>
              </w:rPr>
              <w:t>注：仅需提供序号</w:t>
            </w:r>
            <w:r>
              <w:rPr>
                <w:rFonts w:ascii="楷体" w:eastAsia="楷体" w:hAnsi="楷体" w:hint="eastAsia"/>
                <w:szCs w:val="21"/>
              </w:rPr>
              <w:t>①～②其中之一即可。</w:t>
            </w:r>
          </w:p>
        </w:tc>
      </w:tr>
      <w:tr w:rsidR="00A70E76">
        <w:trPr>
          <w:trHeight w:val="2081"/>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70E76">
        <w:trPr>
          <w:trHeight w:val="684"/>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8、供应商须具备《中华人民共和国政府采购法》第二十二条规定。</w:t>
            </w:r>
          </w:p>
        </w:tc>
      </w:tr>
      <w:tr w:rsidR="00A70E76">
        <w:trPr>
          <w:trHeight w:val="684"/>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9、</w:t>
            </w:r>
            <w:r>
              <w:rPr>
                <w:rFonts w:asciiTheme="minorEastAsia" w:hAnsiTheme="minorEastAsia" w:cs="仿宋_GB2312" w:hint="eastAsia"/>
                <w:b/>
                <w:szCs w:val="21"/>
              </w:rPr>
              <w:t>具有中国保险监督管理委员会颁发的《经营保险业务许可证》。</w:t>
            </w:r>
          </w:p>
        </w:tc>
      </w:tr>
      <w:tr w:rsidR="00A70E76">
        <w:trPr>
          <w:trHeight w:val="820"/>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10、</w:t>
            </w:r>
            <w:r>
              <w:rPr>
                <w:rFonts w:asciiTheme="minorEastAsia" w:hAnsiTheme="minorEastAsia" w:cs="仿宋_GB2312"/>
                <w:b/>
                <w:szCs w:val="21"/>
              </w:rPr>
              <w:t>未被列入“信用中国”网站(www.creditchina.gov.cn)失信被执行人、重大税收违法案件当事人名单、政府采购严重违法失信名单的</w:t>
            </w:r>
            <w:r>
              <w:rPr>
                <w:rFonts w:asciiTheme="minorEastAsia" w:hAnsiTheme="minorEastAsia" w:cs="仿宋_GB2312" w:hint="eastAsia"/>
                <w:b/>
                <w:szCs w:val="21"/>
              </w:rPr>
              <w:t>供应商</w:t>
            </w:r>
            <w:r>
              <w:rPr>
                <w:rFonts w:asciiTheme="minorEastAsia" w:hAnsiTheme="minorEastAsia" w:cs="仿宋_GB2312"/>
                <w:b/>
                <w:szCs w:val="21"/>
              </w:rPr>
              <w:t>；</w:t>
            </w:r>
            <w:r>
              <w:rPr>
                <w:rFonts w:asciiTheme="minorEastAsia" w:hAnsiTheme="minorEastAsia" w:cs="仿宋_GB2312" w:hint="eastAsia"/>
                <w:b/>
                <w:szCs w:val="21"/>
              </w:rPr>
              <w:t>“</w:t>
            </w:r>
            <w:r>
              <w:rPr>
                <w:rFonts w:asciiTheme="minorEastAsia" w:hAnsiTheme="minorEastAsia" w:cs="仿宋_GB2312"/>
                <w:b/>
                <w:szCs w:val="21"/>
              </w:rPr>
              <w:t>中国政府采购网</w:t>
            </w:r>
            <w:r>
              <w:rPr>
                <w:rFonts w:asciiTheme="minorEastAsia" w:hAnsiTheme="minorEastAsia" w:cs="仿宋_GB2312" w:hint="eastAsia"/>
                <w:b/>
                <w:szCs w:val="21"/>
              </w:rPr>
              <w:t>”</w:t>
            </w:r>
            <w:r>
              <w:rPr>
                <w:rFonts w:asciiTheme="minorEastAsia" w:hAnsiTheme="minorEastAsia" w:cs="仿宋_GB2312"/>
                <w:b/>
                <w:szCs w:val="21"/>
              </w:rPr>
              <w:t xml:space="preserve"> (www.ccgp.gov.cn)政府采购严重违法失信行为记录名单的</w:t>
            </w:r>
            <w:r>
              <w:rPr>
                <w:rFonts w:asciiTheme="minorEastAsia" w:hAnsiTheme="minorEastAsia" w:cs="仿宋_GB2312" w:hint="eastAsia"/>
                <w:b/>
                <w:szCs w:val="21"/>
              </w:rPr>
              <w:t>供应商；“国家企业信用信息公示系统”网站（www.gsxt.gov.cn）严重违法失信企业名单（黑名单）的供应商（供应商须提供网站查询截图）</w:t>
            </w:r>
            <w:r>
              <w:rPr>
                <w:rFonts w:asciiTheme="minorEastAsia" w:hAnsiTheme="minorEastAsia" w:hint="eastAsia"/>
                <w:b/>
                <w:bCs/>
                <w:szCs w:val="21"/>
              </w:rPr>
              <w:t>。</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注：政府采购活动中查询及使用供应商信用记录的具体要求为：供应商未被列入失信被执行人、重大税收违法案件当事人名单、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lastRenderedPageBreak/>
              <w:t>（1）查询渠道：“信用中国”网站（www.creditchina.gov.cn）、 “中国政府采购网”（www.ccgp.gov.cn）和“国家企业信用信息公示系统”网站（www.gsxt.gov.cn）；</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（2）截止时间：同谈判响应截止时间；</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（3）信用信息查询记录和证据留存具体方式：经谈判小组确认的查询结果网页截图作为查询记录和证据，与其他谈判文件一并保存；</w:t>
            </w:r>
          </w:p>
          <w:p w:rsidR="00A70E76" w:rsidRDefault="0084330A">
            <w:pPr>
              <w:spacing w:line="360" w:lineRule="auto"/>
              <w:rPr>
                <w:rFonts w:asciiTheme="minorEastAsia" w:hAnsiTheme="minorEastAsia"/>
                <w:bCs/>
                <w:szCs w:val="21"/>
              </w:rPr>
            </w:pPr>
            <w:r>
              <w:rPr>
                <w:rFonts w:asciiTheme="minorEastAsia" w:hAnsiTheme="minorEastAsia" w:hint="eastAsia"/>
                <w:bCs/>
                <w:szCs w:val="21"/>
              </w:rPr>
              <w:t>（4）信用信息的使用原则：经谈判小组认定的被列入失信被执行人、重大税收违法案件当事人名单、政府采购严重违法失信名单、政府采购严重违法失信行为记录名单、严重违法失信企业名单（黑名单）的供应商，将拒绝其参与政府采购活动。</w:t>
            </w:r>
          </w:p>
          <w:p w:rsidR="00A70E76" w:rsidRDefault="0084330A">
            <w:pPr>
              <w:pStyle w:val="aa"/>
              <w:spacing w:line="360" w:lineRule="auto"/>
              <w:ind w:firstLineChars="0" w:firstLine="0"/>
            </w:pPr>
            <w:r>
              <w:rPr>
                <w:rFonts w:hint="eastAsia"/>
              </w:rPr>
              <w:t>（</w:t>
            </w:r>
            <w:r>
              <w:rPr>
                <w:rFonts w:hint="eastAsia"/>
              </w:rPr>
              <w:t>5</w:t>
            </w:r>
            <w:r>
              <w:rPr>
                <w:rFonts w:hint="eastAsia"/>
              </w:rPr>
              <w:t>）供应商不良信用记录以采购人查询结果为准，谈判小组查询之后，网站信息发生的任何变更不再作为评审依据，供应商自行提供的与网站信息不一致的其他证明材料亦不作为评审依据。</w:t>
            </w:r>
          </w:p>
        </w:tc>
      </w:tr>
      <w:tr w:rsidR="00A70E76">
        <w:trPr>
          <w:trHeight w:val="1408"/>
          <w:jc w:val="center"/>
        </w:trPr>
        <w:tc>
          <w:tcPr>
            <w:tcW w:w="9079" w:type="dxa"/>
            <w:vAlign w:val="center"/>
          </w:tcPr>
          <w:p w:rsidR="00A70E76" w:rsidRDefault="0084330A">
            <w:pPr>
              <w:spacing w:line="276" w:lineRule="auto"/>
              <w:rPr>
                <w:rFonts w:asciiTheme="minorEastAsia" w:hAnsiTheme="minorEastAsia" w:cs="仿宋_GB2312"/>
                <w:b/>
                <w:szCs w:val="21"/>
                <w:lang w:val="zh-CN"/>
              </w:rPr>
            </w:pPr>
            <w:r>
              <w:rPr>
                <w:rFonts w:asciiTheme="minorEastAsia" w:hAnsiTheme="minorEastAsia" w:hint="eastAsia"/>
                <w:b/>
                <w:bCs/>
                <w:szCs w:val="21"/>
              </w:rPr>
              <w:lastRenderedPageBreak/>
              <w:t>11、</w:t>
            </w:r>
            <w:r>
              <w:rPr>
                <w:rFonts w:asciiTheme="minorEastAsia" w:hAnsiTheme="minorEastAsia" w:cs="仿宋_GB2312" w:hint="eastAsia"/>
                <w:b/>
                <w:szCs w:val="21"/>
                <w:lang w:val="zh-CN"/>
              </w:rPr>
              <w:t>报价</w:t>
            </w:r>
          </w:p>
          <w:p w:rsidR="00A70E76" w:rsidRDefault="0084330A">
            <w:pPr>
              <w:spacing w:line="276" w:lineRule="auto"/>
              <w:rPr>
                <w:rFonts w:asciiTheme="minorEastAsia" w:hAnsiTheme="minorEastAsia"/>
                <w:b/>
                <w:bCs/>
                <w:szCs w:val="21"/>
              </w:rPr>
            </w:pPr>
            <w:r>
              <w:rPr>
                <w:rFonts w:asciiTheme="minorEastAsia" w:hAnsiTheme="minorEastAsia" w:cs="仿宋_GB2312" w:hint="eastAsia"/>
                <w:szCs w:val="21"/>
                <w:lang w:val="zh-CN"/>
              </w:rPr>
              <w:t>是否超出谈判文件中规定的预算金额，超出预算金额的投标无效。如供应商须知前附表规定最高限价，则</w:t>
            </w:r>
            <w:r>
              <w:rPr>
                <w:rFonts w:asciiTheme="minorEastAsia" w:hAnsiTheme="minorEastAsia" w:cs="宋体" w:hint="eastAsia"/>
                <w:bCs/>
                <w:szCs w:val="21"/>
                <w:lang w:val="zh-CN"/>
              </w:rPr>
              <w:t>超出预算金额和最高限价的投标无效。</w:t>
            </w:r>
          </w:p>
        </w:tc>
      </w:tr>
      <w:tr w:rsidR="00A70E76">
        <w:trPr>
          <w:trHeight w:val="1128"/>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bCs/>
                <w:szCs w:val="21"/>
              </w:rPr>
              <w:t>12、联合体协议</w:t>
            </w:r>
          </w:p>
          <w:p w:rsidR="00A70E76" w:rsidRDefault="0084330A">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A70E76">
        <w:trPr>
          <w:trHeight w:val="1051"/>
          <w:jc w:val="center"/>
        </w:trPr>
        <w:tc>
          <w:tcPr>
            <w:tcW w:w="9079" w:type="dxa"/>
            <w:vAlign w:val="center"/>
          </w:tcPr>
          <w:p w:rsidR="00A70E76" w:rsidRDefault="0084330A">
            <w:pPr>
              <w:spacing w:line="360" w:lineRule="auto"/>
              <w:rPr>
                <w:rFonts w:asciiTheme="minorEastAsia" w:hAnsiTheme="minorEastAsia"/>
                <w:b/>
                <w:szCs w:val="21"/>
              </w:rPr>
            </w:pPr>
            <w:r>
              <w:rPr>
                <w:rFonts w:asciiTheme="minorEastAsia" w:hAnsiTheme="minorEastAsia" w:hint="eastAsia"/>
                <w:b/>
                <w:szCs w:val="21"/>
              </w:rPr>
              <w:t>13、</w:t>
            </w:r>
            <w:r w:rsidR="00F70A7F">
              <w:rPr>
                <w:rFonts w:asciiTheme="minorEastAsia" w:hAnsiTheme="minorEastAsia" w:hint="eastAsia"/>
                <w:b/>
                <w:szCs w:val="21"/>
              </w:rPr>
              <w:t>投标承诺函</w:t>
            </w:r>
          </w:p>
          <w:p w:rsidR="00A70E76" w:rsidRDefault="0084330A" w:rsidP="00F70A7F">
            <w:pPr>
              <w:spacing w:line="360" w:lineRule="auto"/>
              <w:rPr>
                <w:rFonts w:asciiTheme="minorEastAsia" w:hAnsiTheme="minorEastAsia"/>
                <w:szCs w:val="21"/>
              </w:rPr>
            </w:pPr>
            <w:r>
              <w:rPr>
                <w:rFonts w:asciiTheme="minorEastAsia" w:hAnsiTheme="minorEastAsia" w:hint="eastAsia"/>
                <w:szCs w:val="21"/>
              </w:rPr>
              <w:t>是否按</w:t>
            </w:r>
            <w:r w:rsidR="00F70A7F">
              <w:rPr>
                <w:rFonts w:asciiTheme="minorEastAsia" w:hAnsiTheme="minorEastAsia" w:hint="eastAsia"/>
                <w:szCs w:val="21"/>
              </w:rPr>
              <w:t>要求进行承诺</w:t>
            </w:r>
            <w:r>
              <w:rPr>
                <w:rFonts w:asciiTheme="minorEastAsia" w:hAnsiTheme="minorEastAsia" w:hint="eastAsia"/>
                <w:szCs w:val="21"/>
              </w:rPr>
              <w:t>。</w:t>
            </w:r>
          </w:p>
        </w:tc>
      </w:tr>
      <w:tr w:rsidR="00A70E76">
        <w:trPr>
          <w:trHeight w:val="667"/>
          <w:jc w:val="center"/>
        </w:trPr>
        <w:tc>
          <w:tcPr>
            <w:tcW w:w="9079" w:type="dxa"/>
            <w:vAlign w:val="center"/>
          </w:tcPr>
          <w:p w:rsidR="00A70E76" w:rsidRDefault="0084330A">
            <w:pPr>
              <w:spacing w:line="360" w:lineRule="auto"/>
              <w:contextualSpacing/>
              <w:rPr>
                <w:rFonts w:asciiTheme="minorEastAsia" w:hAnsiTheme="minorEastAsia"/>
                <w:b/>
                <w:szCs w:val="21"/>
              </w:rPr>
            </w:pPr>
            <w:r>
              <w:rPr>
                <w:rFonts w:asciiTheme="minorEastAsia" w:hAnsiTheme="minorEastAsia" w:hint="eastAsia"/>
                <w:b/>
                <w:szCs w:val="21"/>
              </w:rPr>
              <w:t>14、法定代表人身份证明或提供法定代表人授权委托书及被授权人身份证明。</w:t>
            </w:r>
          </w:p>
          <w:p w:rsidR="00A70E76" w:rsidRDefault="0084330A">
            <w:pPr>
              <w:spacing w:line="276" w:lineRule="auto"/>
              <w:rPr>
                <w:rFonts w:asciiTheme="minorEastAsia" w:hAnsiTheme="minorEastAsia" w:cs="宋体"/>
                <w:bCs/>
                <w:szCs w:val="21"/>
                <w:lang w:val="zh-CN"/>
              </w:rPr>
            </w:pPr>
            <w:r>
              <w:rPr>
                <w:rFonts w:asciiTheme="minorEastAsia" w:hAnsiTheme="minorEastAsia" w:cs="仿宋_GB2312" w:hint="eastAsia"/>
                <w:szCs w:val="21"/>
                <w:lang w:val="zh-CN"/>
              </w:rPr>
              <w:t>（</w:t>
            </w:r>
            <w:r>
              <w:rPr>
                <w:rFonts w:asciiTheme="minorEastAsia" w:hAnsiTheme="minorEastAsia" w:cs="宋体" w:hint="eastAsia"/>
                <w:bCs/>
                <w:szCs w:val="21"/>
                <w:lang w:val="zh-CN"/>
              </w:rPr>
              <w:t>1）法定代表人身份证明或提供法定代表人授权委托书及被授权人身份证明。（法人提供）</w:t>
            </w:r>
          </w:p>
          <w:p w:rsidR="00A70E76" w:rsidRDefault="0084330A">
            <w:pPr>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（2）单位负责人身份证明或提供单位负责人授权委托书及被授权人身份证明。（非法人提供）</w:t>
            </w:r>
          </w:p>
          <w:p w:rsidR="00A70E76" w:rsidRDefault="0084330A">
            <w:pPr>
              <w:spacing w:line="276" w:lineRule="auto"/>
              <w:rPr>
                <w:rFonts w:ascii="楷体" w:eastAsia="楷体" w:hAnsi="楷体" w:cs="仿宋_GB2312"/>
                <w:b/>
                <w:szCs w:val="21"/>
                <w:lang w:val="zh-CN"/>
              </w:rPr>
            </w:pPr>
            <w:r>
              <w:rPr>
                <w:rFonts w:ascii="楷体" w:eastAsia="楷体" w:hAnsi="楷体" w:cs="仿宋_GB2312" w:hint="eastAsia"/>
                <w:b/>
                <w:szCs w:val="21"/>
                <w:lang w:val="zh-CN"/>
              </w:rPr>
              <w:t>注：</w:t>
            </w:r>
          </w:p>
          <w:p w:rsidR="00A70E76" w:rsidRDefault="0084330A">
            <w:pPr>
              <w:spacing w:line="276" w:lineRule="auto"/>
              <w:rPr>
                <w:rFonts w:asciiTheme="minorEastAsia" w:hAnsiTheme="minorEastAsia"/>
                <w:b/>
                <w:szCs w:val="21"/>
              </w:rPr>
            </w:pPr>
            <w:r>
              <w:rPr>
                <w:rFonts w:ascii="楷体" w:eastAsia="楷体" w:hAnsi="楷体" w:hint="eastAsia"/>
                <w:szCs w:val="21"/>
              </w:rPr>
              <w:t>①企业（银行、保险、石油石化、电力、电信等行业除外）、事业单位和社会团体以法人身份参加谈判的，法定代表人应与实际提交的“营业执照等证明文件”载明的一致。</w:t>
            </w:r>
          </w:p>
          <w:p w:rsidR="00A70E76" w:rsidRDefault="0084330A">
            <w:pPr>
              <w:spacing w:line="276" w:lineRule="auto"/>
              <w:contextualSpacing/>
              <w:rPr>
                <w:rFonts w:ascii="楷体" w:eastAsia="楷体" w:hAnsi="楷体"/>
                <w:szCs w:val="21"/>
              </w:rPr>
            </w:pPr>
            <w:r>
              <w:rPr>
                <w:rFonts w:ascii="楷体" w:eastAsia="楷体" w:hAnsi="楷体" w:hint="eastAsia"/>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70E76" w:rsidRDefault="0084330A">
            <w:pPr>
              <w:spacing w:line="276" w:lineRule="auto"/>
              <w:contextualSpacing/>
            </w:pPr>
            <w:r>
              <w:rPr>
                <w:rFonts w:ascii="楷体" w:eastAsia="楷体" w:hAnsi="楷体" w:hint="eastAsia"/>
                <w:szCs w:val="21"/>
              </w:rPr>
              <w:t>③供应商为自然人的，无需填写法定代表人授权书。</w:t>
            </w:r>
          </w:p>
        </w:tc>
      </w:tr>
      <w:tr w:rsidR="00A70E76">
        <w:trPr>
          <w:trHeight w:val="667"/>
          <w:jc w:val="center"/>
        </w:trPr>
        <w:tc>
          <w:tcPr>
            <w:tcW w:w="9079" w:type="dxa"/>
            <w:vAlign w:val="center"/>
          </w:tcPr>
          <w:p w:rsidR="00A70E76" w:rsidRDefault="0084330A">
            <w:pPr>
              <w:spacing w:line="360" w:lineRule="auto"/>
              <w:contextualSpacing/>
              <w:rPr>
                <w:rFonts w:asciiTheme="minorEastAsia" w:hAnsiTheme="minorEastAsia"/>
                <w:b/>
                <w:bCs/>
                <w:szCs w:val="21"/>
              </w:rPr>
            </w:pPr>
            <w:r>
              <w:rPr>
                <w:rFonts w:asciiTheme="minorEastAsia" w:hAnsiTheme="minorEastAsia" w:hint="eastAsia"/>
                <w:b/>
                <w:szCs w:val="21"/>
              </w:rPr>
              <w:t>15、</w:t>
            </w:r>
            <w:r>
              <w:rPr>
                <w:rFonts w:asciiTheme="minorEastAsia" w:hAnsiTheme="minorEastAsia" w:hint="eastAsia"/>
                <w:b/>
                <w:bCs/>
                <w:szCs w:val="21"/>
              </w:rPr>
              <w:t>单位负责人为同一人或者存在直接控股、管理关系的不同供应商，不得参加同一合同项下的政府采购活动</w:t>
            </w:r>
          </w:p>
          <w:p w:rsidR="00A70E76" w:rsidRDefault="0084330A">
            <w:pPr>
              <w:spacing w:line="360" w:lineRule="auto"/>
              <w:contextualSpacing/>
              <w:rPr>
                <w:rFonts w:asciiTheme="minorEastAsia" w:hAnsiTheme="minorEastAsia"/>
                <w:b/>
                <w:szCs w:val="21"/>
              </w:rPr>
            </w:pPr>
            <w:r>
              <w:rPr>
                <w:rFonts w:asciiTheme="minorEastAsia" w:hAnsiTheme="minorEastAsia" w:cs="仿宋_GB2312" w:hint="eastAsia"/>
                <w:szCs w:val="21"/>
                <w:lang w:val="zh-CN"/>
              </w:rPr>
              <w:t>供应商提供与参加本项目投标的其他供应商之间，单位负责人不为同一人并且不存在直接控股、</w:t>
            </w:r>
            <w:r>
              <w:rPr>
                <w:rFonts w:asciiTheme="minorEastAsia" w:hAnsiTheme="minorEastAsia" w:cs="仿宋_GB2312" w:hint="eastAsia"/>
                <w:szCs w:val="21"/>
                <w:lang w:val="zh-CN"/>
              </w:rPr>
              <w:lastRenderedPageBreak/>
              <w:t>管理关系承诺函（承诺函格式自拟）。</w:t>
            </w:r>
          </w:p>
        </w:tc>
      </w:tr>
      <w:tr w:rsidR="00A70E76">
        <w:trPr>
          <w:trHeight w:val="667"/>
          <w:jc w:val="center"/>
        </w:trPr>
        <w:tc>
          <w:tcPr>
            <w:tcW w:w="9079" w:type="dxa"/>
            <w:vAlign w:val="center"/>
          </w:tcPr>
          <w:p w:rsidR="00A70E76" w:rsidRDefault="0084330A">
            <w:pPr>
              <w:spacing w:line="360" w:lineRule="auto"/>
              <w:rPr>
                <w:rFonts w:asciiTheme="minorEastAsia" w:hAnsiTheme="minorEastAsia"/>
                <w:b/>
                <w:bCs/>
                <w:szCs w:val="21"/>
              </w:rPr>
            </w:pPr>
            <w:r>
              <w:rPr>
                <w:rFonts w:asciiTheme="minorEastAsia" w:hAnsiTheme="minorEastAsia" w:hint="eastAsia"/>
                <w:b/>
                <w:szCs w:val="21"/>
              </w:rPr>
              <w:lastRenderedPageBreak/>
              <w:t>16、</w:t>
            </w:r>
            <w:r>
              <w:rPr>
                <w:rFonts w:asciiTheme="minorEastAsia" w:hAnsiTheme="minorEastAsia" w:hint="eastAsia"/>
                <w:b/>
                <w:bCs/>
                <w:szCs w:val="21"/>
              </w:rPr>
              <w:t>为本项目提供整体设计、规范编制或者项目管理、监理、检测等服务的供应商不得参加本项目投标</w:t>
            </w:r>
          </w:p>
          <w:p w:rsidR="00A70E76" w:rsidRDefault="0084330A">
            <w:pPr>
              <w:spacing w:line="360" w:lineRule="auto"/>
              <w:rPr>
                <w:rFonts w:asciiTheme="minorEastAsia" w:hAnsiTheme="minorEastAsia"/>
                <w:b/>
                <w:szCs w:val="21"/>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tc>
      </w:tr>
    </w:tbl>
    <w:p w:rsidR="00A70E76" w:rsidRDefault="00A70E76">
      <w:pPr>
        <w:pStyle w:val="a5"/>
        <w:spacing w:line="480" w:lineRule="auto"/>
        <w:contextualSpacing/>
        <w:rPr>
          <w:rFonts w:asciiTheme="minorEastAsia" w:eastAsiaTheme="minorEastAsia" w:hAnsiTheme="minorEastAsia" w:cs="仿宋_GB2312"/>
          <w:b/>
          <w:sz w:val="21"/>
          <w:szCs w:val="21"/>
          <w:lang w:val="zh-CN"/>
        </w:rPr>
      </w:pPr>
    </w:p>
    <w:p w:rsidR="00A70E76" w:rsidRDefault="0084330A">
      <w:pPr>
        <w:pStyle w:val="a5"/>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A70E76" w:rsidRDefault="0084330A">
      <w:pPr>
        <w:pStyle w:val="a5"/>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A70E76" w:rsidRDefault="0084330A">
      <w:pPr>
        <w:pStyle w:val="a5"/>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有效报价由低到高的顺序提出3名成交候选人。根据规定,采购人按照成交候选人排名顺序确定成交供应商。</w:t>
      </w:r>
    </w:p>
    <w:p w:rsidR="00A70E76" w:rsidRDefault="0084330A">
      <w:pPr>
        <w:pStyle w:val="a5"/>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A70E76" w:rsidRDefault="0084330A">
      <w:pPr>
        <w:pStyle w:val="a5"/>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A70E76" w:rsidRDefault="0084330A">
      <w:pPr>
        <w:pStyle w:val="a5"/>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70E76" w:rsidRDefault="0084330A">
      <w:pPr>
        <w:pStyle w:val="a5"/>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A70E76" w:rsidRDefault="0084330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70E76" w:rsidRDefault="0084330A">
      <w:pPr>
        <w:pStyle w:val="a5"/>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lastRenderedPageBreak/>
        <w:t>残疾人福利性单位属于小型、微型企业的，不重复享受政策。</w:t>
      </w:r>
    </w:p>
    <w:p w:rsidR="00A70E76" w:rsidRDefault="0084330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70E76">
        <w:trPr>
          <w:trHeight w:val="557"/>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序号</w:t>
            </w:r>
          </w:p>
        </w:tc>
        <w:tc>
          <w:tcPr>
            <w:tcW w:w="2823" w:type="dxa"/>
            <w:vAlign w:val="center"/>
          </w:tcPr>
          <w:p w:rsidR="00A70E76" w:rsidRDefault="0084330A">
            <w:pPr>
              <w:rPr>
                <w:rFonts w:ascii="宋体" w:hAnsi="宋体"/>
                <w:b/>
                <w:szCs w:val="21"/>
                <w:lang w:val="en-GB"/>
              </w:rPr>
            </w:pPr>
            <w:r>
              <w:rPr>
                <w:rFonts w:ascii="宋体" w:hAnsi="宋体" w:hint="eastAsia"/>
                <w:b/>
                <w:szCs w:val="21"/>
                <w:lang w:val="en-GB"/>
              </w:rPr>
              <w:t>情形</w:t>
            </w:r>
          </w:p>
        </w:tc>
        <w:tc>
          <w:tcPr>
            <w:tcW w:w="2552" w:type="dxa"/>
            <w:vAlign w:val="center"/>
          </w:tcPr>
          <w:p w:rsidR="00A70E76" w:rsidRDefault="0084330A">
            <w:pP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A70E76" w:rsidRDefault="0084330A">
            <w:pPr>
              <w:rPr>
                <w:rFonts w:ascii="宋体" w:hAnsi="宋体"/>
                <w:b/>
                <w:szCs w:val="21"/>
                <w:lang w:val="en-GB"/>
              </w:rPr>
            </w:pPr>
            <w:r>
              <w:rPr>
                <w:rFonts w:ascii="宋体" w:hAnsi="宋体" w:hint="eastAsia"/>
                <w:b/>
                <w:szCs w:val="21"/>
                <w:lang w:val="en-GB"/>
              </w:rPr>
              <w:t>计算公式</w:t>
            </w:r>
          </w:p>
        </w:tc>
      </w:tr>
      <w:tr w:rsidR="00A70E76">
        <w:trPr>
          <w:trHeight w:val="891"/>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1</w:t>
            </w:r>
          </w:p>
        </w:tc>
        <w:tc>
          <w:tcPr>
            <w:tcW w:w="2823" w:type="dxa"/>
            <w:vAlign w:val="center"/>
          </w:tcPr>
          <w:p w:rsidR="00A70E76" w:rsidRDefault="0084330A">
            <w:pPr>
              <w:rPr>
                <w:rFonts w:ascii="宋体" w:hAnsi="宋体"/>
                <w:b/>
                <w:szCs w:val="21"/>
                <w:lang w:val="en-GB"/>
              </w:rPr>
            </w:pPr>
            <w:r>
              <w:rPr>
                <w:rFonts w:ascii="宋体" w:hAnsi="宋体" w:hint="eastAsia"/>
                <w:szCs w:val="21"/>
                <w:lang w:val="en-GB"/>
              </w:rPr>
              <w:t>非联合体供应商</w:t>
            </w:r>
          </w:p>
        </w:tc>
        <w:tc>
          <w:tcPr>
            <w:tcW w:w="2552" w:type="dxa"/>
            <w:vAlign w:val="center"/>
          </w:tcPr>
          <w:p w:rsidR="00A70E76" w:rsidRDefault="0084330A">
            <w:pP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A70E76" w:rsidRDefault="0084330A">
            <w:pPr>
              <w:rPr>
                <w:szCs w:val="21"/>
                <w:lang w:val="en-GB"/>
              </w:rPr>
            </w:pPr>
            <w:r>
              <w:rPr>
                <w:rFonts w:hint="eastAsia"/>
                <w:szCs w:val="21"/>
                <w:lang w:val="en-GB"/>
              </w:rPr>
              <w:t>评审价格＝响应最终报价—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A70E76" w:rsidRDefault="00A70E76">
            <w:pPr>
              <w:rPr>
                <w:rFonts w:ascii="宋体" w:hAnsi="宋体"/>
                <w:b/>
                <w:szCs w:val="21"/>
                <w:lang w:val="en-GB"/>
              </w:rPr>
            </w:pPr>
          </w:p>
        </w:tc>
      </w:tr>
      <w:tr w:rsidR="00A70E76">
        <w:trPr>
          <w:trHeight w:val="1414"/>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2</w:t>
            </w:r>
          </w:p>
        </w:tc>
        <w:tc>
          <w:tcPr>
            <w:tcW w:w="2823" w:type="dxa"/>
            <w:vAlign w:val="center"/>
          </w:tcPr>
          <w:p w:rsidR="00A70E76" w:rsidRDefault="0084330A">
            <w:pPr>
              <w:rPr>
                <w:rFonts w:ascii="宋体" w:hAnsi="宋体"/>
                <w:b/>
                <w:szCs w:val="21"/>
              </w:rPr>
            </w:pPr>
            <w:r>
              <w:rPr>
                <w:rFonts w:ascii="宋体" w:hAnsi="宋体" w:hint="eastAsia"/>
                <w:szCs w:val="21"/>
                <w:lang w:val="en-GB"/>
              </w:rPr>
              <w:t>联合体各方均为小型、微型企业</w:t>
            </w:r>
          </w:p>
        </w:tc>
        <w:tc>
          <w:tcPr>
            <w:tcW w:w="2552" w:type="dxa"/>
            <w:vAlign w:val="center"/>
          </w:tcPr>
          <w:p w:rsidR="00A70E76" w:rsidRDefault="0084330A">
            <w:pP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A70E76" w:rsidRDefault="0084330A">
            <w:pP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A70E76" w:rsidRDefault="00A70E76">
            <w:pPr>
              <w:rPr>
                <w:rFonts w:ascii="宋体" w:hAnsi="宋体"/>
                <w:szCs w:val="21"/>
                <w:lang w:val="en-GB"/>
              </w:rPr>
            </w:pPr>
          </w:p>
        </w:tc>
      </w:tr>
      <w:tr w:rsidR="00A70E76">
        <w:trPr>
          <w:trHeight w:val="707"/>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3</w:t>
            </w:r>
          </w:p>
        </w:tc>
        <w:tc>
          <w:tcPr>
            <w:tcW w:w="2823" w:type="dxa"/>
            <w:vAlign w:val="center"/>
          </w:tcPr>
          <w:p w:rsidR="00A70E76" w:rsidRDefault="0084330A">
            <w:pP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A70E76" w:rsidRDefault="0084330A">
            <w:pPr>
              <w:rPr>
                <w:rFonts w:ascii="宋体" w:hAnsi="宋体"/>
                <w:szCs w:val="21"/>
                <w:lang w:val="en-GB"/>
              </w:rPr>
            </w:pPr>
            <w:r>
              <w:rPr>
                <w:rFonts w:ascii="宋体" w:hAnsi="宋体" w:hint="eastAsia"/>
                <w:szCs w:val="21"/>
                <w:lang w:val="en-GB"/>
              </w:rPr>
              <w:t>对联合体总金额扣除</w:t>
            </w:r>
          </w:p>
          <w:p w:rsidR="00A70E76" w:rsidRDefault="0084330A">
            <w:pP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A70E76" w:rsidRDefault="0084330A">
            <w:pPr>
              <w:rPr>
                <w:rFonts w:ascii="宋体" w:hAnsi="宋体"/>
                <w:szCs w:val="21"/>
                <w:u w:val="single"/>
              </w:rPr>
            </w:pPr>
            <w:r>
              <w:rPr>
                <w:rFonts w:ascii="宋体" w:hAnsi="宋体" w:hint="eastAsia"/>
                <w:szCs w:val="21"/>
                <w:lang w:val="en-GB"/>
              </w:rPr>
              <w:t>评审价格＝响应最终报价×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A70E76" w:rsidRDefault="00A70E76">
            <w:pPr>
              <w:rPr>
                <w:rFonts w:ascii="宋体" w:hAnsi="宋体"/>
                <w:b/>
                <w:szCs w:val="21"/>
                <w:lang w:val="en-GB"/>
              </w:rPr>
            </w:pPr>
          </w:p>
        </w:tc>
      </w:tr>
      <w:tr w:rsidR="00A70E76">
        <w:trPr>
          <w:trHeight w:val="707"/>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4</w:t>
            </w:r>
          </w:p>
        </w:tc>
        <w:tc>
          <w:tcPr>
            <w:tcW w:w="2823" w:type="dxa"/>
            <w:vAlign w:val="center"/>
          </w:tcPr>
          <w:p w:rsidR="00A70E76" w:rsidRDefault="0084330A">
            <w:pPr>
              <w:rPr>
                <w:rFonts w:ascii="宋体" w:hAnsi="宋体"/>
                <w:szCs w:val="21"/>
                <w:lang w:val="en-GB"/>
              </w:rPr>
            </w:pPr>
            <w:r>
              <w:rPr>
                <w:rFonts w:ascii="宋体" w:hAnsi="宋体" w:hint="eastAsia"/>
                <w:szCs w:val="21"/>
                <w:lang w:val="en-GB"/>
              </w:rPr>
              <w:t>监狱企业</w:t>
            </w:r>
          </w:p>
        </w:tc>
        <w:tc>
          <w:tcPr>
            <w:tcW w:w="2552" w:type="dxa"/>
            <w:vAlign w:val="center"/>
          </w:tcPr>
          <w:p w:rsidR="00A70E76" w:rsidRDefault="0084330A">
            <w:pPr>
              <w:rPr>
                <w:rFonts w:ascii="宋体" w:hAnsi="宋体"/>
                <w:szCs w:val="21"/>
                <w:lang w:val="en-GB"/>
              </w:rPr>
            </w:pPr>
            <w:r>
              <w:rPr>
                <w:rFonts w:ascii="宋体" w:hAnsi="宋体" w:hint="eastAsia"/>
                <w:szCs w:val="21"/>
                <w:lang w:val="en-GB"/>
              </w:rPr>
              <w:t>视同小型、微型企业</w:t>
            </w:r>
          </w:p>
          <w:p w:rsidR="00A70E76" w:rsidRDefault="0084330A">
            <w:pP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70E76" w:rsidRDefault="0084330A">
            <w:pP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A70E76">
        <w:trPr>
          <w:trHeight w:val="707"/>
        </w:trPr>
        <w:tc>
          <w:tcPr>
            <w:tcW w:w="721" w:type="dxa"/>
            <w:vAlign w:val="center"/>
          </w:tcPr>
          <w:p w:rsidR="00A70E76" w:rsidRDefault="0084330A">
            <w:pPr>
              <w:rPr>
                <w:rFonts w:ascii="宋体" w:hAnsi="宋体"/>
                <w:b/>
                <w:szCs w:val="21"/>
                <w:lang w:val="en-GB"/>
              </w:rPr>
            </w:pPr>
            <w:r>
              <w:rPr>
                <w:rFonts w:ascii="宋体" w:hAnsi="宋体" w:hint="eastAsia"/>
                <w:b/>
                <w:szCs w:val="21"/>
                <w:lang w:val="en-GB"/>
              </w:rPr>
              <w:t>5</w:t>
            </w:r>
          </w:p>
        </w:tc>
        <w:tc>
          <w:tcPr>
            <w:tcW w:w="2823" w:type="dxa"/>
            <w:vAlign w:val="center"/>
          </w:tcPr>
          <w:p w:rsidR="00A70E76" w:rsidRDefault="0084330A">
            <w:pPr>
              <w:rPr>
                <w:rFonts w:ascii="宋体" w:hAnsi="宋体"/>
                <w:szCs w:val="21"/>
                <w:lang w:val="en-GB"/>
              </w:rPr>
            </w:pPr>
            <w:r>
              <w:rPr>
                <w:rFonts w:ascii="宋体" w:hAnsi="宋体" w:hint="eastAsia"/>
                <w:szCs w:val="21"/>
                <w:lang w:val="en-GB"/>
              </w:rPr>
              <w:t>残疾人福利性单位</w:t>
            </w:r>
          </w:p>
        </w:tc>
        <w:tc>
          <w:tcPr>
            <w:tcW w:w="2552" w:type="dxa"/>
            <w:vAlign w:val="center"/>
          </w:tcPr>
          <w:p w:rsidR="00A70E76" w:rsidRDefault="0084330A">
            <w:pPr>
              <w:rPr>
                <w:rFonts w:ascii="宋体" w:hAnsi="宋体"/>
                <w:szCs w:val="21"/>
                <w:lang w:val="en-GB"/>
              </w:rPr>
            </w:pPr>
            <w:r>
              <w:rPr>
                <w:rFonts w:ascii="宋体" w:hAnsi="宋体" w:hint="eastAsia"/>
                <w:szCs w:val="21"/>
                <w:lang w:val="en-GB"/>
              </w:rPr>
              <w:t>视同小型、微型企业</w:t>
            </w:r>
          </w:p>
          <w:p w:rsidR="00A70E76" w:rsidRDefault="0084330A">
            <w:pP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70E76" w:rsidRDefault="0084330A">
            <w:pPr>
              <w:rPr>
                <w:szCs w:val="21"/>
                <w:lang w:val="en-GB"/>
              </w:rPr>
            </w:pPr>
            <w:r>
              <w:rPr>
                <w:rFonts w:hint="eastAsia"/>
                <w:szCs w:val="21"/>
                <w:lang w:val="en-GB"/>
              </w:rPr>
              <w:t>评审价格＝响应最终报价—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A70E76">
        <w:trPr>
          <w:trHeight w:val="2582"/>
        </w:trPr>
        <w:tc>
          <w:tcPr>
            <w:tcW w:w="8931" w:type="dxa"/>
            <w:gridSpan w:val="4"/>
            <w:vAlign w:val="center"/>
          </w:tcPr>
          <w:p w:rsidR="00A70E76" w:rsidRDefault="0084330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70E76" w:rsidRDefault="0084330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A70E76" w:rsidRDefault="0084330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A70E76" w:rsidRDefault="0084330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A70E76" w:rsidRDefault="0084330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A70E76" w:rsidRDefault="0084330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A70E76" w:rsidRDefault="0084330A">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szCs w:val="21"/>
          <w:lang w:val="en-GB"/>
        </w:rPr>
        <w:t>。</w:t>
      </w:r>
    </w:p>
    <w:p w:rsidR="00A70E76" w:rsidRDefault="0084330A">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A70E76" w:rsidRDefault="0084330A">
      <w:pPr>
        <w:pStyle w:val="a5"/>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hint="eastAsia"/>
          <w:b/>
          <w:sz w:val="21"/>
          <w:szCs w:val="21"/>
          <w:lang w:val="zh-CN"/>
        </w:rPr>
        <w:t>关于强制性产品认证</w:t>
      </w:r>
    </w:p>
    <w:p w:rsidR="00A70E76" w:rsidRDefault="0084330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w:t>
      </w:r>
      <w:r>
        <w:rPr>
          <w:rFonts w:asciiTheme="minorEastAsia" w:hAnsiTheme="minorEastAsia" w:cs="仿宋_GB2312" w:hint="eastAsia"/>
          <w:szCs w:val="21"/>
          <w:lang w:val="zh-CN"/>
        </w:rPr>
        <w:lastRenderedPageBreak/>
        <w:t>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A70E76" w:rsidRDefault="0084330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A70E76" w:rsidRDefault="0084330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A70E76" w:rsidRDefault="0084330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A70E76" w:rsidRDefault="0084330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A70E76" w:rsidRDefault="0084330A">
      <w:pPr>
        <w:pStyle w:val="a5"/>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A70E76" w:rsidRDefault="0084330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A70E76" w:rsidRDefault="00A70E76">
      <w:pPr>
        <w:pStyle w:val="a5"/>
        <w:spacing w:line="360" w:lineRule="auto"/>
        <w:ind w:firstLineChars="200" w:firstLine="482"/>
        <w:contextualSpacing/>
        <w:rPr>
          <w:rFonts w:asciiTheme="minorEastAsia" w:hAnsiTheme="minorEastAsia" w:cs="仿宋_GB2312"/>
          <w:b/>
          <w:szCs w:val="24"/>
          <w:lang w:val="zh-CN"/>
        </w:rPr>
      </w:pPr>
    </w:p>
    <w:p w:rsidR="00A70E76" w:rsidRDefault="0084330A">
      <w:pPr>
        <w:pStyle w:val="a5"/>
        <w:spacing w:line="360" w:lineRule="auto"/>
        <w:ind w:firstLineChars="200" w:firstLine="723"/>
        <w:contextualSpacing/>
        <w:rPr>
          <w:rFonts w:ascii="宋体" w:hAnsi="宋体" w:cs="宋体"/>
          <w:b/>
          <w:kern w:val="0"/>
          <w:sz w:val="36"/>
          <w:szCs w:val="36"/>
        </w:rPr>
      </w:pPr>
      <w:r>
        <w:rPr>
          <w:rFonts w:ascii="宋体" w:hAnsi="宋体" w:cs="宋体"/>
          <w:b/>
          <w:kern w:val="0"/>
          <w:sz w:val="36"/>
          <w:szCs w:val="36"/>
        </w:rPr>
        <w:br w:type="page"/>
      </w:r>
    </w:p>
    <w:p w:rsidR="00A70E76" w:rsidRDefault="0084330A">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第七章  合同书格式及合同条款</w:t>
      </w:r>
    </w:p>
    <w:p w:rsidR="00A70E76" w:rsidRDefault="00A70E76">
      <w:pPr>
        <w:pStyle w:val="a5"/>
        <w:spacing w:line="360" w:lineRule="auto"/>
        <w:contextualSpacing/>
        <w:jc w:val="center"/>
        <w:rPr>
          <w:rFonts w:ascii="宋体" w:hAnsi="宋体" w:cs="宋体"/>
          <w:b/>
          <w:kern w:val="0"/>
          <w:sz w:val="36"/>
          <w:szCs w:val="36"/>
        </w:rPr>
      </w:pPr>
    </w:p>
    <w:p w:rsidR="00A70E76" w:rsidRDefault="0084330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（此合同仅供参考。以最终采购人与中标人签定的合同条款为准，最终签定合同的主要条款不能与谈判文件有冲突</w:t>
      </w:r>
      <w:r>
        <w:rPr>
          <w:rFonts w:ascii="宋体" w:hAnsi="宋体" w:cs="微软雅黑"/>
          <w:b/>
          <w:bCs/>
          <w:sz w:val="24"/>
          <w:szCs w:val="24"/>
        </w:rPr>
        <w:t>）</w:t>
      </w:r>
    </w:p>
    <w:p w:rsidR="00A70E76" w:rsidRDefault="00A70E76">
      <w:pPr>
        <w:pStyle w:val="a9"/>
        <w:spacing w:before="75" w:after="75" w:line="360" w:lineRule="auto"/>
        <w:rPr>
          <w:rFonts w:asciiTheme="minorEastAsia" w:eastAsiaTheme="minorEastAsia" w:hAnsiTheme="minorEastAsia"/>
          <w:sz w:val="21"/>
          <w:szCs w:val="21"/>
          <w:u w:val="single"/>
        </w:rPr>
      </w:pP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A70E76" w:rsidRDefault="0084330A">
      <w:pPr>
        <w:pStyle w:val="a9"/>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根据</w:t>
      </w:r>
      <w:r>
        <w:rPr>
          <w:rFonts w:asciiTheme="minorEastAsia" w:eastAsiaTheme="minorEastAsia" w:hAnsiTheme="minorEastAsia" w:hint="eastAsia"/>
          <w:sz w:val="21"/>
          <w:szCs w:val="21"/>
        </w:rPr>
        <w:t>项目</w:t>
      </w:r>
      <w:r>
        <w:rPr>
          <w:rFonts w:asciiTheme="minorEastAsia" w:eastAsiaTheme="minorEastAsia" w:hAnsiTheme="minorEastAsia"/>
          <w:sz w:val="21"/>
          <w:szCs w:val="21"/>
        </w:rPr>
        <w:t>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w:t>
      </w:r>
      <w:r>
        <w:rPr>
          <w:rFonts w:asciiTheme="minorEastAsia" w:eastAsiaTheme="minorEastAsia" w:hAnsiTheme="minorEastAsia"/>
          <w:sz w:val="21"/>
          <w:szCs w:val="21"/>
        </w:rPr>
        <w:lastRenderedPageBreak/>
        <w:t>持续期间的充分证据。基于以上行为，允许遭受不可抗力一方延期履行、部分履行或不履行合同，并根据情况可部分或全部免于承担违约责任。</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A70E76" w:rsidRDefault="0084330A">
      <w:pPr>
        <w:pStyle w:val="a9"/>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A70E76" w:rsidRDefault="00A70E76">
      <w:pPr>
        <w:pStyle w:val="a9"/>
        <w:spacing w:before="75" w:after="75"/>
        <w:rPr>
          <w:rFonts w:asciiTheme="minorEastAsia" w:eastAsiaTheme="minorEastAsia" w:hAnsiTheme="minorEastAsia"/>
          <w:sz w:val="21"/>
          <w:szCs w:val="21"/>
        </w:rPr>
      </w:pPr>
    </w:p>
    <w:p w:rsidR="00A70E76" w:rsidRDefault="0084330A">
      <w:pPr>
        <w:pStyle w:val="a9"/>
        <w:spacing w:before="75" w:after="75"/>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A70E76" w:rsidRDefault="00A70E76">
      <w:pPr>
        <w:pStyle w:val="a9"/>
        <w:spacing w:before="75" w:after="75"/>
        <w:rPr>
          <w:rFonts w:asciiTheme="minorEastAsia" w:eastAsiaTheme="minorEastAsia" w:hAnsiTheme="minorEastAsia"/>
          <w:sz w:val="21"/>
          <w:szCs w:val="21"/>
        </w:rPr>
      </w:pPr>
    </w:p>
    <w:p w:rsidR="00A70E76" w:rsidRDefault="00A70E76">
      <w:pPr>
        <w:pStyle w:val="a9"/>
        <w:spacing w:before="75" w:after="75"/>
        <w:rPr>
          <w:rFonts w:asciiTheme="minorEastAsia" w:eastAsiaTheme="minorEastAsia" w:hAnsiTheme="minorEastAsia"/>
          <w:sz w:val="21"/>
          <w:szCs w:val="21"/>
        </w:rPr>
      </w:pPr>
    </w:p>
    <w:p w:rsidR="00A70E76" w:rsidRDefault="0084330A">
      <w:pPr>
        <w:pStyle w:val="a9"/>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A70E76" w:rsidRDefault="0084330A">
      <w:pPr>
        <w:pStyle w:val="a9"/>
        <w:spacing w:before="75" w:after="75" w:line="360" w:lineRule="auto"/>
        <w:rPr>
          <w:rFonts w:asciiTheme="majorEastAsia" w:eastAsiaTheme="majorEastAsia" w:hAnsiTheme="majorEastAsia" w:cs="宋体"/>
          <w:b/>
          <w:kern w:val="0"/>
          <w:sz w:val="36"/>
          <w:szCs w:val="36"/>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r>
        <w:rPr>
          <w:rFonts w:asciiTheme="majorEastAsia" w:eastAsiaTheme="majorEastAsia" w:hAnsiTheme="majorEastAsia" w:cs="宋体"/>
          <w:b/>
          <w:kern w:val="0"/>
          <w:sz w:val="36"/>
          <w:szCs w:val="36"/>
        </w:rPr>
        <w:br w:type="page"/>
      </w:r>
    </w:p>
    <w:p w:rsidR="00A70E76" w:rsidRDefault="0084330A">
      <w:pPr>
        <w:numPr>
          <w:ilvl w:val="0"/>
          <w:numId w:val="5"/>
        </w:num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响应文件有关格式</w:t>
      </w:r>
    </w:p>
    <w:p w:rsidR="00A70E76" w:rsidRDefault="00A70E76">
      <w:pPr>
        <w:rPr>
          <w:rFonts w:asciiTheme="minorEastAsia" w:hAnsiTheme="minorEastAsia" w:cs="黑体"/>
          <w:b/>
          <w:bCs/>
          <w:sz w:val="44"/>
          <w:szCs w:val="44"/>
          <w:lang w:val="zh-CN"/>
        </w:rPr>
      </w:pPr>
    </w:p>
    <w:p w:rsidR="00A70E76" w:rsidRDefault="0084330A">
      <w:pPr>
        <w:autoSpaceDE w:val="0"/>
        <w:autoSpaceDN w:val="0"/>
        <w:adjustRightInd w:val="0"/>
        <w:spacing w:line="360" w:lineRule="auto"/>
        <w:rPr>
          <w:rFonts w:asciiTheme="minorEastAsia" w:hAnsiTheme="minorEastAsia" w:cs="黑体"/>
          <w:b/>
          <w:bCs/>
          <w:sz w:val="44"/>
          <w:szCs w:val="44"/>
          <w:lang w:val="zh-CN"/>
        </w:rPr>
      </w:pPr>
      <w:r>
        <w:rPr>
          <w:rFonts w:asciiTheme="minorEastAsia" w:hAnsiTheme="minorEastAsia" w:cs="黑体" w:hint="eastAsia"/>
          <w:b/>
          <w:bCs/>
          <w:sz w:val="44"/>
          <w:szCs w:val="44"/>
          <w:lang w:val="zh-CN"/>
        </w:rPr>
        <w:t>一、响应文件封面格式</w:t>
      </w:r>
    </w:p>
    <w:p w:rsidR="00A70E76" w:rsidRDefault="00A70E76">
      <w:pPr>
        <w:autoSpaceDE w:val="0"/>
        <w:autoSpaceDN w:val="0"/>
        <w:adjustRightInd w:val="0"/>
        <w:spacing w:line="360" w:lineRule="auto"/>
        <w:rPr>
          <w:rFonts w:asciiTheme="minorEastAsia" w:hAnsiTheme="minorEastAsia" w:cs="黑体"/>
          <w:b/>
          <w:bCs/>
          <w:sz w:val="44"/>
          <w:szCs w:val="44"/>
          <w:lang w:val="zh-CN"/>
        </w:rPr>
      </w:pPr>
    </w:p>
    <w:p w:rsidR="00A70E76" w:rsidRDefault="0084330A">
      <w:pPr>
        <w:jc w:val="center"/>
        <w:rPr>
          <w:rFonts w:eastAsia="黑体"/>
          <w:sz w:val="52"/>
          <w:szCs w:val="52"/>
        </w:rPr>
      </w:pPr>
      <w:r>
        <w:rPr>
          <w:rFonts w:ascii="华文中宋" w:eastAsia="华文中宋" w:hAnsi="华文中宋" w:hint="eastAsia"/>
          <w:sz w:val="52"/>
          <w:szCs w:val="52"/>
        </w:rPr>
        <w:t>竞争性谈判</w:t>
      </w:r>
    </w:p>
    <w:p w:rsidR="00A70E76" w:rsidRDefault="00A70E76">
      <w:pPr>
        <w:jc w:val="center"/>
        <w:rPr>
          <w:rFonts w:eastAsia="黑体"/>
          <w:sz w:val="28"/>
          <w:szCs w:val="28"/>
        </w:rPr>
      </w:pPr>
    </w:p>
    <w:p w:rsidR="00A70E76" w:rsidRDefault="0084330A">
      <w:pPr>
        <w:jc w:val="center"/>
        <w:rPr>
          <w:rFonts w:ascii="华文中宋" w:eastAsia="华文中宋" w:hAnsi="华文中宋"/>
          <w:b/>
          <w:bCs/>
          <w:sz w:val="52"/>
          <w:szCs w:val="52"/>
        </w:rPr>
      </w:pPr>
      <w:r>
        <w:rPr>
          <w:rFonts w:ascii="华文中宋" w:eastAsia="华文中宋" w:hAnsi="华文中宋" w:hint="eastAsia"/>
          <w:b/>
          <w:bCs/>
          <w:sz w:val="52"/>
          <w:szCs w:val="52"/>
        </w:rPr>
        <w:t>响</w:t>
      </w:r>
    </w:p>
    <w:p w:rsidR="00A70E76" w:rsidRDefault="0084330A">
      <w:pPr>
        <w:jc w:val="center"/>
        <w:rPr>
          <w:rFonts w:ascii="华文中宋" w:eastAsia="华文中宋" w:hAnsi="华文中宋"/>
          <w:b/>
          <w:bCs/>
          <w:sz w:val="52"/>
          <w:szCs w:val="52"/>
        </w:rPr>
      </w:pPr>
      <w:r>
        <w:rPr>
          <w:rFonts w:ascii="华文中宋" w:eastAsia="华文中宋" w:hAnsi="华文中宋" w:hint="eastAsia"/>
          <w:b/>
          <w:bCs/>
          <w:sz w:val="52"/>
          <w:szCs w:val="52"/>
        </w:rPr>
        <w:t>应</w:t>
      </w:r>
    </w:p>
    <w:p w:rsidR="00A70E76" w:rsidRDefault="0084330A">
      <w:pPr>
        <w:jc w:val="center"/>
        <w:rPr>
          <w:rFonts w:ascii="华文中宋" w:eastAsia="华文中宋" w:hAnsi="华文中宋"/>
          <w:b/>
          <w:bCs/>
          <w:sz w:val="52"/>
          <w:szCs w:val="52"/>
        </w:rPr>
      </w:pPr>
      <w:r>
        <w:rPr>
          <w:rFonts w:ascii="华文中宋" w:eastAsia="华文中宋" w:hAnsi="华文中宋" w:hint="eastAsia"/>
          <w:b/>
          <w:bCs/>
          <w:sz w:val="52"/>
          <w:szCs w:val="52"/>
        </w:rPr>
        <w:t>文</w:t>
      </w:r>
    </w:p>
    <w:p w:rsidR="00A70E76" w:rsidRDefault="0084330A">
      <w:pPr>
        <w:jc w:val="center"/>
        <w:rPr>
          <w:rFonts w:ascii="华文中宋" w:eastAsia="华文中宋" w:hAnsi="华文中宋"/>
          <w:b/>
          <w:bCs/>
          <w:sz w:val="52"/>
          <w:szCs w:val="52"/>
        </w:rPr>
      </w:pPr>
      <w:r>
        <w:rPr>
          <w:rFonts w:ascii="华文中宋" w:eastAsia="华文中宋" w:hAnsi="华文中宋" w:hint="eastAsia"/>
          <w:b/>
          <w:bCs/>
          <w:sz w:val="52"/>
          <w:szCs w:val="52"/>
        </w:rPr>
        <w:t>件</w:t>
      </w:r>
    </w:p>
    <w:p w:rsidR="00A70E76" w:rsidRDefault="00A70E76">
      <w:pPr>
        <w:jc w:val="center"/>
        <w:rPr>
          <w:rFonts w:ascii="华文中宋" w:eastAsia="华文中宋" w:hAnsi="华文中宋"/>
          <w:sz w:val="52"/>
          <w:szCs w:val="52"/>
        </w:rPr>
      </w:pPr>
    </w:p>
    <w:p w:rsidR="00A70E76" w:rsidRDefault="0084330A">
      <w:pPr>
        <w:jc w:val="center"/>
        <w:rPr>
          <w:rFonts w:ascii="华文中宋" w:eastAsia="华文中宋" w:hAnsi="华文中宋"/>
          <w:sz w:val="32"/>
          <w:szCs w:val="32"/>
        </w:rPr>
      </w:pPr>
      <w:r>
        <w:rPr>
          <w:rFonts w:ascii="华文中宋" w:eastAsia="华文中宋" w:hAnsi="华文中宋" w:hint="eastAsia"/>
          <w:sz w:val="32"/>
          <w:szCs w:val="32"/>
        </w:rPr>
        <w:t>（正本/副本）</w:t>
      </w:r>
    </w:p>
    <w:p w:rsidR="00A70E76" w:rsidRDefault="00A70E76">
      <w:pPr>
        <w:ind w:firstLineChars="400" w:firstLine="1280"/>
        <w:rPr>
          <w:rFonts w:eastAsia="黑体"/>
          <w:sz w:val="32"/>
          <w:szCs w:val="32"/>
        </w:rPr>
      </w:pPr>
    </w:p>
    <w:p w:rsidR="00A70E76" w:rsidRDefault="0084330A">
      <w:pPr>
        <w:ind w:firstLineChars="400" w:firstLine="1200"/>
        <w:rPr>
          <w:rFonts w:eastAsia="黑体"/>
          <w:sz w:val="30"/>
          <w:szCs w:val="30"/>
        </w:rPr>
      </w:pPr>
      <w:r>
        <w:rPr>
          <w:rFonts w:eastAsia="黑体"/>
          <w:sz w:val="30"/>
          <w:szCs w:val="30"/>
        </w:rPr>
        <w:t>项目编号：</w:t>
      </w:r>
    </w:p>
    <w:p w:rsidR="00A70E76" w:rsidRDefault="0084330A">
      <w:pPr>
        <w:tabs>
          <w:tab w:val="center" w:pos="5039"/>
        </w:tabs>
        <w:ind w:firstLineChars="400" w:firstLine="1200"/>
        <w:rPr>
          <w:rFonts w:eastAsia="黑体"/>
          <w:bCs/>
          <w:sz w:val="30"/>
          <w:szCs w:val="30"/>
        </w:rPr>
      </w:pPr>
      <w:r>
        <w:rPr>
          <w:rFonts w:eastAsia="黑体"/>
          <w:sz w:val="30"/>
          <w:szCs w:val="30"/>
        </w:rPr>
        <w:t>项目名称：</w:t>
      </w:r>
    </w:p>
    <w:p w:rsidR="00A70E76" w:rsidRDefault="0084330A">
      <w:pPr>
        <w:tabs>
          <w:tab w:val="center" w:pos="5039"/>
        </w:tabs>
        <w:ind w:firstLineChars="400" w:firstLine="1200"/>
        <w:rPr>
          <w:rFonts w:eastAsia="黑体"/>
          <w:sz w:val="30"/>
          <w:szCs w:val="30"/>
        </w:rPr>
      </w:pPr>
      <w:r>
        <w:rPr>
          <w:rFonts w:eastAsia="黑体" w:hint="eastAsia"/>
          <w:sz w:val="30"/>
          <w:szCs w:val="30"/>
        </w:rPr>
        <w:t>供应商名称</w:t>
      </w:r>
      <w:r>
        <w:rPr>
          <w:rFonts w:eastAsia="黑体"/>
          <w:sz w:val="30"/>
          <w:szCs w:val="30"/>
        </w:rPr>
        <w:t>：（盖章）</w:t>
      </w:r>
    </w:p>
    <w:p w:rsidR="00A70E76" w:rsidRDefault="0084330A">
      <w:pPr>
        <w:ind w:firstLineChars="400" w:firstLine="1200"/>
        <w:rPr>
          <w:rFonts w:asciiTheme="majorEastAsia" w:eastAsiaTheme="majorEastAsia" w:hAnsiTheme="majorEastAsia"/>
          <w:b/>
          <w:snapToGrid w:val="0"/>
          <w:kern w:val="0"/>
          <w:sz w:val="36"/>
          <w:szCs w:val="36"/>
        </w:rPr>
      </w:pPr>
      <w:r>
        <w:rPr>
          <w:rFonts w:eastAsia="黑体" w:hint="eastAsia"/>
          <w:sz w:val="30"/>
          <w:szCs w:val="30"/>
        </w:rPr>
        <w:t>谈判时间：</w:t>
      </w:r>
      <w:r>
        <w:rPr>
          <w:rFonts w:eastAsia="黑体" w:hint="eastAsia"/>
          <w:sz w:val="30"/>
          <w:szCs w:val="30"/>
        </w:rPr>
        <w:t xml:space="preserve">    </w:t>
      </w:r>
      <w:r>
        <w:rPr>
          <w:rFonts w:eastAsia="黑体" w:hint="eastAsia"/>
          <w:sz w:val="30"/>
          <w:szCs w:val="30"/>
        </w:rPr>
        <w:t>年</w:t>
      </w:r>
      <w:r>
        <w:rPr>
          <w:rFonts w:eastAsia="黑体" w:hint="eastAsia"/>
          <w:sz w:val="30"/>
          <w:szCs w:val="30"/>
        </w:rPr>
        <w:t xml:space="preserve">   </w:t>
      </w:r>
      <w:r>
        <w:rPr>
          <w:rFonts w:eastAsia="黑体" w:hint="eastAsia"/>
          <w:sz w:val="30"/>
          <w:szCs w:val="30"/>
        </w:rPr>
        <w:t>月</w:t>
      </w:r>
      <w:r>
        <w:rPr>
          <w:rFonts w:eastAsia="黑体" w:hint="eastAsia"/>
          <w:sz w:val="30"/>
          <w:szCs w:val="30"/>
        </w:rPr>
        <w:t xml:space="preserve">   </w:t>
      </w:r>
      <w:r>
        <w:rPr>
          <w:rFonts w:eastAsia="黑体" w:hint="eastAsia"/>
          <w:sz w:val="30"/>
          <w:szCs w:val="30"/>
        </w:rPr>
        <w:t>日</w:t>
      </w:r>
      <w:r>
        <w:rPr>
          <w:rFonts w:asciiTheme="majorEastAsia" w:eastAsiaTheme="majorEastAsia" w:hAnsiTheme="majorEastAsia"/>
          <w:b/>
          <w:snapToGrid w:val="0"/>
          <w:kern w:val="0"/>
          <w:sz w:val="36"/>
          <w:szCs w:val="36"/>
        </w:rPr>
        <w:br w:type="page"/>
      </w:r>
    </w:p>
    <w:p w:rsidR="00A70E76" w:rsidRDefault="0084330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二、报价一览表</w:t>
      </w:r>
    </w:p>
    <w:p w:rsidR="00A70E76" w:rsidRDefault="00A70E76" w:rsidP="006D48C1">
      <w:pPr>
        <w:spacing w:before="50" w:afterLines="50" w:line="360" w:lineRule="auto"/>
        <w:contextualSpacing/>
        <w:jc w:val="left"/>
        <w:rPr>
          <w:rFonts w:asciiTheme="minorEastAsia" w:hAnsiTheme="minorEastAsia"/>
          <w:sz w:val="24"/>
          <w:szCs w:val="24"/>
        </w:rPr>
      </w:pPr>
    </w:p>
    <w:p w:rsidR="00A70E76" w:rsidRDefault="0084330A" w:rsidP="006D48C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70E76" w:rsidRDefault="0084330A">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A70E76">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标</w:t>
            </w:r>
            <w:r>
              <w:rPr>
                <w:rFonts w:asciiTheme="minorEastAsia" w:hAnsiTheme="minorEastAsia" w:cs="宋体" w:hint="eastAsia"/>
                <w:b/>
                <w:sz w:val="24"/>
                <w:szCs w:val="24"/>
              </w:rPr>
              <w:t>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70E76">
        <w:trPr>
          <w:trHeight w:val="1486"/>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A70E7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A70E7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A70E7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A70E76">
            <w:pPr>
              <w:autoSpaceDE w:val="0"/>
              <w:autoSpaceDN w:val="0"/>
              <w:adjustRightInd w:val="0"/>
              <w:spacing w:line="480" w:lineRule="exact"/>
              <w:ind w:firstLine="240"/>
              <w:rPr>
                <w:rFonts w:asciiTheme="minorEastAsia" w:hAnsiTheme="minorEastAsia" w:cs="宋体"/>
                <w:sz w:val="24"/>
                <w:szCs w:val="24"/>
                <w:lang w:val="zh-CN"/>
              </w:rPr>
            </w:pPr>
          </w:p>
        </w:tc>
      </w:tr>
    </w:tbl>
    <w:p w:rsidR="00A70E76" w:rsidRDefault="00A70E76">
      <w:pPr>
        <w:autoSpaceDE w:val="0"/>
        <w:autoSpaceDN w:val="0"/>
        <w:adjustRightInd w:val="0"/>
        <w:spacing w:line="480" w:lineRule="auto"/>
        <w:rPr>
          <w:rFonts w:asciiTheme="minorEastAsia" w:hAnsiTheme="minorEastAsia" w:cs="宋体"/>
          <w:sz w:val="24"/>
          <w:szCs w:val="24"/>
          <w:lang w:val="zh-CN"/>
        </w:rPr>
      </w:pPr>
    </w:p>
    <w:p w:rsidR="00A70E76" w:rsidRDefault="008433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70E76" w:rsidRDefault="008433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供应商法定代表人（或授权代表）签字：</w:t>
      </w:r>
    </w:p>
    <w:p w:rsidR="00A70E76" w:rsidRDefault="008433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A70E76" w:rsidRDefault="00A70E76">
      <w:pPr>
        <w:autoSpaceDE w:val="0"/>
        <w:autoSpaceDN w:val="0"/>
        <w:adjustRightInd w:val="0"/>
        <w:spacing w:line="360" w:lineRule="auto"/>
        <w:rPr>
          <w:rFonts w:ascii="宋体" w:cs="宋体"/>
          <w:sz w:val="24"/>
          <w:lang w:val="zh-CN"/>
        </w:rPr>
      </w:pPr>
    </w:p>
    <w:p w:rsidR="00A70E76" w:rsidRDefault="008433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注：1、交付（服务、完工）时间指完成该项目的最终时间（日历天）。</w:t>
      </w:r>
    </w:p>
    <w:p w:rsidR="00A70E76" w:rsidRDefault="0084330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A70E76" w:rsidRDefault="00A70E76">
      <w:pPr>
        <w:autoSpaceDE w:val="0"/>
        <w:autoSpaceDN w:val="0"/>
        <w:adjustRightInd w:val="0"/>
        <w:spacing w:line="480" w:lineRule="auto"/>
        <w:rPr>
          <w:rFonts w:asciiTheme="minorEastAsia" w:hAnsiTheme="minorEastAsia" w:cs="宋体"/>
          <w:szCs w:val="21"/>
          <w:lang w:val="zh-CN"/>
        </w:rPr>
      </w:pPr>
    </w:p>
    <w:p w:rsidR="00A70E76" w:rsidRDefault="0084330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70E76" w:rsidRDefault="0084330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A70E76" w:rsidRDefault="0084330A">
      <w:pPr>
        <w:pStyle w:val="a5"/>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A70E76" w:rsidRDefault="0084330A">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4613B8">
        <w:rPr>
          <w:rFonts w:asciiTheme="minorEastAsia" w:hAnsiTheme="minorEastAsia"/>
          <w:szCs w:val="21"/>
          <w:u w:val="single"/>
        </w:rPr>
        <w:t>   </w:t>
      </w:r>
      <w:r>
        <w:rPr>
          <w:rFonts w:asciiTheme="minorEastAsia" w:hAnsiTheme="minorEastAsia" w:hint="eastAsia"/>
          <w:b/>
          <w:snapToGrid w:val="0"/>
          <w:kern w:val="0"/>
          <w:sz w:val="24"/>
          <w:szCs w:val="24"/>
          <w:u w:val="single"/>
        </w:rPr>
        <w:t>（采购人）</w:t>
      </w:r>
    </w:p>
    <w:p w:rsidR="00A70E76" w:rsidRDefault="0084330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u w:val="single"/>
        </w:rPr>
        <w:t xml:space="preserve">     （项目名称、项目编号）</w:t>
      </w:r>
      <w:r>
        <w:rPr>
          <w:rFonts w:asciiTheme="minorEastAsia" w:hAnsiTheme="minorEastAsia" w:hint="eastAsia"/>
          <w:snapToGrid w:val="0"/>
          <w:kern w:val="0"/>
          <w:sz w:val="24"/>
          <w:szCs w:val="24"/>
        </w:rPr>
        <w:t>采购的竞争性谈判公告及谈判邀请，</w:t>
      </w:r>
    </w:p>
    <w:p w:rsidR="00A70E76" w:rsidRDefault="0084330A">
      <w:pPr>
        <w:adjustRightInd w:val="0"/>
        <w:spacing w:line="360" w:lineRule="auto"/>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（姓名和职务）</w:t>
      </w:r>
      <w:r>
        <w:rPr>
          <w:rFonts w:asciiTheme="minorEastAsia" w:hAnsiTheme="minorEastAsia" w:hint="eastAsia"/>
          <w:snapToGrid w:val="0"/>
          <w:kern w:val="0"/>
          <w:sz w:val="24"/>
          <w:szCs w:val="24"/>
        </w:rPr>
        <w:t>被正式授权并代表供应商</w:t>
      </w:r>
      <w:r>
        <w:rPr>
          <w:rFonts w:asciiTheme="minorEastAsia" w:hAnsiTheme="minorEastAsia" w:hint="eastAsia"/>
          <w:snapToGrid w:val="0"/>
          <w:kern w:val="0"/>
          <w:sz w:val="24"/>
          <w:szCs w:val="24"/>
          <w:u w:val="single"/>
        </w:rPr>
        <w:t xml:space="preserve">    （供应商名称、地址）</w:t>
      </w:r>
      <w:r>
        <w:rPr>
          <w:rFonts w:asciiTheme="minorEastAsia" w:hAnsiTheme="minorEastAsia" w:hint="eastAsia"/>
          <w:snapToGrid w:val="0"/>
          <w:kern w:val="0"/>
          <w:sz w:val="24"/>
          <w:szCs w:val="24"/>
        </w:rPr>
        <w:t>提交。</w:t>
      </w:r>
    </w:p>
    <w:p w:rsidR="00A70E76" w:rsidRDefault="0084330A">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（项目名称、</w:t>
      </w:r>
      <w:r>
        <w:rPr>
          <w:rFonts w:asciiTheme="minorEastAsia" w:hAnsiTheme="minorEastAsia" w:hint="eastAsia"/>
          <w:snapToGrid w:val="0"/>
          <w:kern w:val="0"/>
          <w:szCs w:val="24"/>
          <w:u w:val="single"/>
        </w:rPr>
        <w:t>项目</w:t>
      </w:r>
      <w:r>
        <w:rPr>
          <w:rFonts w:asciiTheme="minorEastAsia" w:eastAsiaTheme="minorEastAsia" w:hAnsiTheme="minorEastAsia" w:hint="eastAsia"/>
          <w:snapToGrid w:val="0"/>
          <w:kern w:val="0"/>
          <w:szCs w:val="24"/>
          <w:u w:val="single"/>
        </w:rPr>
        <w:t>编号）</w:t>
      </w:r>
      <w:r>
        <w:rPr>
          <w:rFonts w:asciiTheme="minorEastAsia" w:eastAsiaTheme="minorEastAsia" w:hAnsiTheme="minorEastAsia" w:hint="eastAsia"/>
          <w:snapToGrid w:val="0"/>
          <w:kern w:val="0"/>
          <w:szCs w:val="24"/>
        </w:rPr>
        <w:t>谈判文件的全部内容。</w:t>
      </w:r>
    </w:p>
    <w:p w:rsidR="00A70E76" w:rsidRDefault="0084330A">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Cs w:val="24"/>
        </w:rPr>
        <w:t>已完全理解并接受谈判文件的各项规定和要求及资金支付规定，对谈判文件的合理性、合法性不再有异议。</w:t>
      </w:r>
    </w:p>
    <w:p w:rsidR="00A70E76" w:rsidRDefault="0084330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作为供应商正式授权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代表我方全权处理有关本项目谈判响应的一切事宜。</w:t>
      </w:r>
    </w:p>
    <w:p w:rsidR="00A70E76" w:rsidRDefault="0084330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w:t>
      </w:r>
      <w:r w:rsidR="008C0821">
        <w:rPr>
          <w:rFonts w:asciiTheme="minorEastAsia" w:hAnsiTheme="minorEastAsia" w:hint="eastAsia"/>
          <w:szCs w:val="21"/>
          <w:u w:val="single"/>
        </w:rPr>
        <w:t xml:space="preserve"> </w:t>
      </w:r>
      <w:r w:rsidR="00F70A7F">
        <w:rPr>
          <w:rFonts w:asciiTheme="minorEastAsia" w:hAnsiTheme="minorEastAsia" w:hint="eastAsia"/>
          <w:szCs w:val="21"/>
          <w:u w:val="single"/>
        </w:rPr>
        <w:t>/</w:t>
      </w:r>
      <w:r w:rsidR="008C0821">
        <w:rPr>
          <w:rFonts w:asciiTheme="minorEastAsia" w:hAnsiTheme="minorEastAsia" w:hint="eastAsia"/>
          <w:szCs w:val="21"/>
          <w:u w:val="single"/>
        </w:rPr>
        <w:t xml:space="preserve"> </w:t>
      </w:r>
      <w:r>
        <w:rPr>
          <w:rFonts w:asciiTheme="minorEastAsia" w:hAnsiTheme="minorEastAsia" w:hint="eastAsia"/>
          <w:snapToGrid w:val="0"/>
          <w:kern w:val="0"/>
          <w:sz w:val="24"/>
          <w:szCs w:val="24"/>
        </w:rPr>
        <w:t>份，副本</w:t>
      </w:r>
      <w:r w:rsidR="008C0821">
        <w:rPr>
          <w:rFonts w:asciiTheme="minorEastAsia" w:hAnsiTheme="minorEastAsia" w:hint="eastAsia"/>
          <w:szCs w:val="21"/>
          <w:u w:val="single"/>
        </w:rPr>
        <w:t xml:space="preserve"> </w:t>
      </w:r>
      <w:r w:rsidR="00F70A7F">
        <w:rPr>
          <w:rFonts w:asciiTheme="minorEastAsia" w:hAnsiTheme="minorEastAsia" w:hint="eastAsia"/>
          <w:szCs w:val="21"/>
          <w:u w:val="single"/>
        </w:rPr>
        <w:t>/</w:t>
      </w:r>
      <w:r w:rsidR="008C0821">
        <w:rPr>
          <w:rFonts w:asciiTheme="minorEastAsia" w:hAnsiTheme="minorEastAsia" w:hint="eastAsia"/>
          <w:szCs w:val="21"/>
          <w:u w:val="single"/>
        </w:rPr>
        <w:t xml:space="preserve"> </w:t>
      </w:r>
      <w:r>
        <w:rPr>
          <w:rFonts w:asciiTheme="minorEastAsia" w:hAnsiTheme="minorEastAsia" w:hint="eastAsia"/>
          <w:snapToGrid w:val="0"/>
          <w:kern w:val="0"/>
          <w:sz w:val="24"/>
          <w:szCs w:val="24"/>
        </w:rPr>
        <w:t>份，备份电子文件</w:t>
      </w:r>
      <w:r w:rsidR="008C0821">
        <w:rPr>
          <w:rFonts w:asciiTheme="minorEastAsia" w:hAnsiTheme="minorEastAsia" w:hint="eastAsia"/>
          <w:szCs w:val="21"/>
          <w:u w:val="single"/>
        </w:rPr>
        <w:t xml:space="preserve"> </w:t>
      </w:r>
      <w:r w:rsidR="00F70A7F" w:rsidRPr="00F70A7F">
        <w:rPr>
          <w:rFonts w:asciiTheme="minorEastAsia" w:hAnsiTheme="minorEastAsia" w:hint="eastAsia"/>
          <w:sz w:val="24"/>
          <w:szCs w:val="24"/>
          <w:u w:val="single"/>
        </w:rPr>
        <w:t>2</w:t>
      </w:r>
      <w:r w:rsidR="008C0821">
        <w:rPr>
          <w:rFonts w:asciiTheme="minorEastAsia" w:hAnsiTheme="minorEastAsia" w:hint="eastAsia"/>
          <w:szCs w:val="21"/>
          <w:u w:val="single"/>
        </w:rPr>
        <w:t xml:space="preserve"> </w:t>
      </w:r>
      <w:r>
        <w:rPr>
          <w:rFonts w:asciiTheme="minorEastAsia" w:hAnsiTheme="minorEastAsia" w:hint="eastAsia"/>
          <w:snapToGrid w:val="0"/>
          <w:kern w:val="0"/>
          <w:sz w:val="24"/>
          <w:szCs w:val="24"/>
        </w:rPr>
        <w:t>份。</w:t>
      </w:r>
    </w:p>
    <w:p w:rsidR="00A70E76" w:rsidRDefault="0084330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我方已完全明白谈判文件的所有条款要求，并申明如下：</w:t>
      </w:r>
    </w:p>
    <w:p w:rsidR="00A70E76" w:rsidRDefault="0084330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一、按谈判文件提供的全部货物与相关服务的响应总价详见《报价一览表》。</w:t>
      </w:r>
    </w:p>
    <w:p w:rsidR="00A70E76" w:rsidRDefault="0084330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二、本谈判文件的有效期为投标截止时间起</w:t>
      </w:r>
      <w:r w:rsidR="004613B8">
        <w:rPr>
          <w:rFonts w:asciiTheme="minorEastAsia" w:hAnsiTheme="minorEastAsia"/>
          <w:szCs w:val="21"/>
          <w:u w:val="single"/>
        </w:rPr>
        <w:t>  </w:t>
      </w:r>
      <w:r>
        <w:rPr>
          <w:rFonts w:asciiTheme="minorEastAsia" w:hAnsiTheme="minorEastAsia" w:cs="Courier New" w:hint="eastAsia"/>
          <w:sz w:val="24"/>
          <w:szCs w:val="24"/>
        </w:rPr>
        <w:t>天。如成交，有效期将延至供货终止日为止。在此提交的资格证明文件均至谈判响应文件有效期截止日有效，如有在投标有效期内失效的，我方承诺在成交后补齐一切手续，保证所有资格证明文件能在签订采购合同时直至采购合同终止日有效。</w:t>
      </w:r>
    </w:p>
    <w:p w:rsidR="00A70E76" w:rsidRDefault="0084330A">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三、我方明白并同意，在规定的谈判响应时间截止之后，投标有效期之内撤销谈判响应的，则贵方将不予退还谈判保证金。</w:t>
      </w:r>
    </w:p>
    <w:p w:rsidR="00A70E76" w:rsidRDefault="0084330A">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四、我方同意按照贵方可能提出的要求而提供与谈判有关的任何其它数据、信息或资料。</w:t>
      </w:r>
    </w:p>
    <w:p w:rsidR="00A70E76" w:rsidRDefault="0084330A">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五、我方理解贵方不一定接受最低投标价或任何贵方可能收到的谈判响应。</w:t>
      </w:r>
    </w:p>
    <w:p w:rsidR="00A70E76" w:rsidRDefault="0084330A">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六、我方如果成交，将保证履行谈判文件及其澄清、修改文件（如果有）中的全部责任和义务，按质、按量、按期完成《采购需求》及《合同书》中的全部任务。</w:t>
      </w:r>
    </w:p>
    <w:p w:rsidR="00A70E76" w:rsidRDefault="0084330A">
      <w:pPr>
        <w:pStyle w:val="a9"/>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A70E76" w:rsidRDefault="0084330A">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A70E76" w:rsidRDefault="0084330A">
      <w:pPr>
        <w:pStyle w:val="a5"/>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70E76" w:rsidRDefault="0084330A">
      <w:pPr>
        <w:pStyle w:val="a5"/>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以上内容如有虚假或与事实不符的，谈判小组可将</w:t>
      </w:r>
      <w:r>
        <w:rPr>
          <w:rFonts w:asciiTheme="minorEastAsia" w:hAnsiTheme="minorEastAsia" w:cs="Arial" w:hint="eastAsia"/>
          <w:sz w:val="24"/>
          <w:szCs w:val="24"/>
        </w:rPr>
        <w:t>我方做无效投标处理，我方愿意承担相应的法律责任。</w:t>
      </w:r>
    </w:p>
    <w:p w:rsidR="00A70E76" w:rsidRDefault="0084330A">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70E76" w:rsidRDefault="0084330A">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A70E76" w:rsidRDefault="00A70E76">
      <w:pPr>
        <w:pStyle w:val="a5"/>
        <w:adjustRightInd w:val="0"/>
        <w:snapToGrid w:val="0"/>
        <w:spacing w:line="360" w:lineRule="auto"/>
        <w:rPr>
          <w:rFonts w:asciiTheme="minorEastAsia" w:eastAsiaTheme="minorEastAsia" w:hAnsiTheme="minorEastAsia"/>
          <w:szCs w:val="24"/>
        </w:rPr>
      </w:pPr>
    </w:p>
    <w:p w:rsidR="00A70E76" w:rsidRDefault="00A70E76">
      <w:pPr>
        <w:pStyle w:val="a5"/>
        <w:adjustRightInd w:val="0"/>
        <w:snapToGrid w:val="0"/>
        <w:spacing w:line="360" w:lineRule="auto"/>
        <w:rPr>
          <w:rFonts w:asciiTheme="minorEastAsia" w:eastAsiaTheme="minorEastAsia" w:hAnsiTheme="minorEastAsia"/>
          <w:szCs w:val="24"/>
        </w:rPr>
      </w:pPr>
    </w:p>
    <w:p w:rsidR="00A70E76" w:rsidRDefault="0084330A">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所有与本项目谈判有关的一切正式往来请寄：</w:t>
      </w:r>
    </w:p>
    <w:p w:rsidR="00A70E76" w:rsidRDefault="0084330A">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地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址：</w:t>
      </w:r>
      <w:r w:rsidR="004613B8">
        <w:rPr>
          <w:rFonts w:asciiTheme="minorEastAsia" w:hAnsiTheme="minorEastAsia"/>
          <w:szCs w:val="21"/>
          <w:u w:val="single"/>
        </w:rPr>
        <w:t>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邮政编码：</w:t>
      </w:r>
      <w:r w:rsidR="004613B8">
        <w:rPr>
          <w:rFonts w:asciiTheme="minorEastAsia" w:hAnsiTheme="minorEastAsia"/>
          <w:szCs w:val="21"/>
          <w:u w:val="single"/>
        </w:rPr>
        <w:t>         </w:t>
      </w:r>
    </w:p>
    <w:p w:rsidR="00A70E76" w:rsidRDefault="0084330A">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电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话：</w:t>
      </w:r>
      <w:r w:rsidR="004613B8">
        <w:rPr>
          <w:rFonts w:asciiTheme="minorEastAsia" w:hAnsiTheme="minorEastAsia"/>
          <w:szCs w:val="21"/>
          <w:u w:val="single"/>
        </w:rPr>
        <w:t>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传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真：</w:t>
      </w:r>
      <w:r w:rsidR="004613B8">
        <w:rPr>
          <w:rFonts w:asciiTheme="minorEastAsia" w:hAnsiTheme="minorEastAsia"/>
          <w:szCs w:val="21"/>
          <w:u w:val="single"/>
        </w:rPr>
        <w:t>         </w:t>
      </w:r>
    </w:p>
    <w:p w:rsidR="00A70E76" w:rsidRDefault="0084330A">
      <w:pPr>
        <w:adjustRightInd w:val="0"/>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供应商代表姓名：</w:t>
      </w:r>
      <w:r w:rsidR="004613B8">
        <w:rPr>
          <w:rFonts w:asciiTheme="minorEastAsia" w:hAnsiTheme="minorEastAsia"/>
          <w:szCs w:val="21"/>
          <w:u w:val="single"/>
        </w:rPr>
        <w:t>         </w:t>
      </w:r>
      <w:r>
        <w:rPr>
          <w:rFonts w:ascii="宋体" w:eastAsia="宋体" w:hAnsi="宋体" w:cs="Times New Roman" w:hint="eastAsia"/>
          <w:sz w:val="24"/>
          <w:szCs w:val="24"/>
        </w:rPr>
        <w:t xml:space="preserve">  </w:t>
      </w:r>
      <w:r w:rsidR="004613B8">
        <w:rPr>
          <w:rFonts w:ascii="宋体" w:eastAsia="宋体" w:hAnsi="宋体" w:cs="Times New Roman" w:hint="eastAsia"/>
          <w:sz w:val="24"/>
          <w:szCs w:val="24"/>
        </w:rPr>
        <w:t xml:space="preserve">    </w:t>
      </w:r>
      <w:r>
        <w:rPr>
          <w:rFonts w:ascii="宋体" w:eastAsia="宋体" w:hAnsi="宋体" w:cs="Times New Roman" w:hint="eastAsia"/>
          <w:sz w:val="24"/>
          <w:szCs w:val="24"/>
        </w:rPr>
        <w:t>职    务：</w:t>
      </w:r>
      <w:r w:rsidR="004613B8">
        <w:rPr>
          <w:rFonts w:asciiTheme="minorEastAsia" w:hAnsiTheme="minorEastAsia"/>
          <w:szCs w:val="21"/>
          <w:u w:val="single"/>
        </w:rPr>
        <w:t>         </w:t>
      </w:r>
    </w:p>
    <w:p w:rsidR="00A70E76" w:rsidRDefault="00A70E76">
      <w:pPr>
        <w:adjustRightInd w:val="0"/>
        <w:snapToGrid w:val="0"/>
        <w:spacing w:line="360" w:lineRule="auto"/>
        <w:rPr>
          <w:rFonts w:asciiTheme="minorEastAsia" w:hAnsiTheme="minorEastAsia" w:cs="宋体"/>
          <w:sz w:val="24"/>
          <w:szCs w:val="24"/>
          <w:u w:val="single"/>
        </w:rPr>
      </w:pPr>
    </w:p>
    <w:p w:rsidR="00A70E76" w:rsidRDefault="0084330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供应商法定代表人（或法定代表人授权代表）签字或盖章：</w:t>
      </w:r>
    </w:p>
    <w:p w:rsidR="00A70E76" w:rsidRDefault="0084330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供应商名称（盖章）：</w:t>
      </w:r>
    </w:p>
    <w:p w:rsidR="00A70E76" w:rsidRDefault="00A70E76">
      <w:pPr>
        <w:adjustRightInd w:val="0"/>
        <w:snapToGrid w:val="0"/>
        <w:spacing w:line="360" w:lineRule="auto"/>
        <w:ind w:firstLineChars="2050" w:firstLine="4920"/>
        <w:rPr>
          <w:rFonts w:asciiTheme="minorEastAsia" w:hAnsiTheme="minorEastAsia" w:cs="宋体"/>
          <w:sz w:val="24"/>
          <w:szCs w:val="24"/>
        </w:rPr>
      </w:pPr>
    </w:p>
    <w:p w:rsidR="00A70E76" w:rsidRDefault="0084330A">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70E76" w:rsidRDefault="0084330A">
      <w:pPr>
        <w:adjustRightInd w:val="0"/>
        <w:snapToGrid w:val="0"/>
        <w:spacing w:line="360" w:lineRule="auto"/>
        <w:ind w:firstLineChars="2050" w:firstLine="7409"/>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A70E76" w:rsidRDefault="0084330A">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70E76" w:rsidRDefault="00A70E76" w:rsidP="004613B8">
      <w:pPr>
        <w:autoSpaceDE w:val="0"/>
        <w:autoSpaceDN w:val="0"/>
        <w:adjustRightInd w:val="0"/>
        <w:spacing w:line="480" w:lineRule="auto"/>
        <w:ind w:firstLineChars="257" w:firstLine="617"/>
        <w:rPr>
          <w:rFonts w:ascii="宋体" w:hAnsi="宋体"/>
          <w:sz w:val="24"/>
          <w:szCs w:val="24"/>
        </w:rPr>
      </w:pPr>
    </w:p>
    <w:p w:rsidR="00A70E76" w:rsidRDefault="0084330A">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70E76" w:rsidRDefault="0084330A">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70E76" w:rsidRDefault="0084330A">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A70E76" w:rsidRDefault="0084330A">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sidR="004613B8">
        <w:rPr>
          <w:rFonts w:asciiTheme="minorEastAsia" w:hAnsiTheme="minorEastAsia"/>
          <w:sz w:val="21"/>
          <w:szCs w:val="21"/>
          <w:u w:val="single"/>
        </w:rPr>
        <w:t>   </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sidR="004613B8">
        <w:rPr>
          <w:rFonts w:asciiTheme="minorEastAsia" w:hAnsiTheme="minorEastAsia"/>
          <w:sz w:val="21"/>
          <w:szCs w:val="21"/>
          <w:u w:val="single"/>
        </w:rPr>
        <w:t>   </w:t>
      </w:r>
      <w:r>
        <w:rPr>
          <w:rFonts w:asciiTheme="minorEastAsia" w:hAnsiTheme="minorEastAsia"/>
          <w:i/>
          <w:szCs w:val="24"/>
          <w:u w:val="single"/>
        </w:rPr>
        <w:t>项目编号</w:t>
      </w:r>
      <w:r>
        <w:rPr>
          <w:rFonts w:asciiTheme="minorEastAsia" w:hAnsiTheme="minorEastAsia" w:hint="eastAsia"/>
          <w:szCs w:val="24"/>
        </w:rPr>
        <w:t>的</w:t>
      </w:r>
      <w:r w:rsidR="004613B8">
        <w:rPr>
          <w:rFonts w:asciiTheme="minorEastAsia" w:hAnsiTheme="minorEastAsia"/>
          <w:sz w:val="21"/>
          <w:szCs w:val="21"/>
          <w:u w:val="single"/>
        </w:rPr>
        <w:t>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竞争性谈判</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70E76" w:rsidRDefault="0084330A">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70E76" w:rsidRDefault="00A70E76">
      <w:pPr>
        <w:pStyle w:val="12"/>
        <w:spacing w:line="480" w:lineRule="auto"/>
        <w:ind w:firstLineChars="225" w:firstLine="540"/>
        <w:jc w:val="left"/>
        <w:rPr>
          <w:rFonts w:asciiTheme="minorEastAsia" w:hAnsiTheme="minorEastAsia"/>
          <w:szCs w:val="24"/>
        </w:rPr>
      </w:pPr>
    </w:p>
    <w:p w:rsidR="00A70E76" w:rsidRDefault="00A70E76">
      <w:pPr>
        <w:pStyle w:val="12"/>
        <w:spacing w:line="480" w:lineRule="auto"/>
        <w:ind w:firstLineChars="225" w:firstLine="540"/>
        <w:jc w:val="left"/>
        <w:rPr>
          <w:rFonts w:asciiTheme="minorEastAsia" w:hAnsiTheme="minorEastAsia"/>
          <w:szCs w:val="24"/>
        </w:rPr>
      </w:pPr>
    </w:p>
    <w:p w:rsidR="00A70E76" w:rsidRDefault="0084330A" w:rsidP="004613B8">
      <w:pPr>
        <w:pStyle w:val="12"/>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70E76" w:rsidRDefault="00A70E76" w:rsidP="004613B8">
      <w:pPr>
        <w:pStyle w:val="12"/>
        <w:spacing w:line="480" w:lineRule="auto"/>
        <w:ind w:leftChars="-256" w:left="-538" w:firstLineChars="257" w:firstLine="617"/>
        <w:jc w:val="center"/>
        <w:rPr>
          <w:rFonts w:asciiTheme="minorEastAsia" w:hAnsiTheme="minorEastAsia"/>
          <w:bCs/>
          <w:szCs w:val="24"/>
        </w:rPr>
      </w:pPr>
    </w:p>
    <w:p w:rsidR="00A70E76" w:rsidRDefault="00A70E76">
      <w:pPr>
        <w:autoSpaceDE w:val="0"/>
        <w:autoSpaceDN w:val="0"/>
        <w:adjustRightInd w:val="0"/>
        <w:spacing w:line="360" w:lineRule="auto"/>
        <w:ind w:right="-11"/>
        <w:rPr>
          <w:rFonts w:asciiTheme="minorEastAsia" w:hAnsiTheme="minorEastAsia" w:cs="宋体"/>
          <w:sz w:val="24"/>
          <w:szCs w:val="24"/>
          <w:lang w:val="zh-CN"/>
        </w:rPr>
      </w:pPr>
    </w:p>
    <w:p w:rsidR="00A70E76" w:rsidRDefault="00A70E76">
      <w:pPr>
        <w:autoSpaceDE w:val="0"/>
        <w:autoSpaceDN w:val="0"/>
        <w:adjustRightInd w:val="0"/>
        <w:spacing w:line="360" w:lineRule="auto"/>
        <w:ind w:right="-11"/>
        <w:rPr>
          <w:rFonts w:asciiTheme="minorEastAsia" w:hAnsiTheme="minorEastAsia" w:cs="宋体"/>
          <w:sz w:val="24"/>
          <w:szCs w:val="24"/>
          <w:lang w:val="zh-CN"/>
        </w:rPr>
      </w:pPr>
    </w:p>
    <w:p w:rsidR="00A70E76" w:rsidRDefault="00A70E76">
      <w:pPr>
        <w:autoSpaceDE w:val="0"/>
        <w:autoSpaceDN w:val="0"/>
        <w:adjustRightInd w:val="0"/>
        <w:spacing w:line="360" w:lineRule="auto"/>
        <w:ind w:right="-11"/>
        <w:rPr>
          <w:rFonts w:asciiTheme="minorEastAsia" w:hAnsiTheme="minorEastAsia" w:cs="宋体"/>
          <w:sz w:val="24"/>
          <w:szCs w:val="24"/>
          <w:lang w:val="zh-CN"/>
        </w:rPr>
      </w:pPr>
    </w:p>
    <w:p w:rsidR="00A70E76" w:rsidRDefault="0084330A">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A70E76" w:rsidRDefault="0084330A">
      <w:pPr>
        <w:pStyle w:val="14"/>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A70E76" w:rsidRDefault="00A70E76">
      <w:pPr>
        <w:pStyle w:val="13"/>
        <w:spacing w:line="480" w:lineRule="auto"/>
        <w:rPr>
          <w:rFonts w:asciiTheme="minorEastAsia" w:hAnsiTheme="minorEastAsia" w:cs="Arial"/>
          <w:szCs w:val="24"/>
        </w:rPr>
      </w:pPr>
    </w:p>
    <w:p w:rsidR="00A70E76" w:rsidRDefault="00A70E76"/>
    <w:p w:rsidR="00A70E76" w:rsidRDefault="0084330A">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加本竞争性谈判</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70E76" w:rsidRDefault="00A70E76">
      <w:pPr>
        <w:pStyle w:val="aa"/>
        <w:ind w:firstLine="210"/>
      </w:pPr>
    </w:p>
    <w:p w:rsidR="00A70E76" w:rsidRDefault="0084330A">
      <w:pPr>
        <w:widowControl/>
        <w:jc w:val="left"/>
        <w:rPr>
          <w:rFonts w:ascii="宋体" w:hAnsi="宋体"/>
          <w:b/>
          <w:bCs/>
          <w:sz w:val="36"/>
          <w:szCs w:val="36"/>
        </w:rPr>
      </w:pPr>
      <w:r>
        <w:rPr>
          <w:rFonts w:ascii="宋体" w:hAnsi="宋体"/>
          <w:b/>
          <w:bCs/>
          <w:sz w:val="36"/>
          <w:szCs w:val="36"/>
        </w:rPr>
        <w:br w:type="page"/>
      </w:r>
    </w:p>
    <w:p w:rsidR="00A70E76" w:rsidRDefault="0084330A">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A70E76" w:rsidRDefault="00A70E76">
      <w:pPr>
        <w:spacing w:line="480" w:lineRule="exact"/>
        <w:jc w:val="center"/>
        <w:rPr>
          <w:rFonts w:ascii="宋体" w:hAnsi="宋体"/>
          <w:b/>
          <w:bCs/>
          <w:sz w:val="36"/>
          <w:szCs w:val="36"/>
        </w:rPr>
      </w:pP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sidR="004613B8">
        <w:rPr>
          <w:rFonts w:asciiTheme="minorEastAsia" w:hAnsiTheme="minorEastAsia"/>
          <w:szCs w:val="21"/>
          <w:u w:val="single"/>
        </w:rPr>
        <w:t>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sidR="004613B8">
        <w:rPr>
          <w:rFonts w:asciiTheme="minorEastAsia" w:hAnsiTheme="minorEastAsia"/>
          <w:szCs w:val="21"/>
          <w:u w:val="single"/>
        </w:rPr>
        <w:t>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的法定代表人，现委托</w:t>
      </w:r>
      <w:r w:rsidR="004613B8">
        <w:rPr>
          <w:rFonts w:asciiTheme="minorEastAsia" w:hAnsiTheme="minorEastAsia"/>
          <w:szCs w:val="21"/>
          <w:u w:val="single"/>
        </w:rPr>
        <w:t>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sidR="004613B8">
        <w:rPr>
          <w:rFonts w:asciiTheme="minorEastAsia" w:hAnsiTheme="minorEastAsia"/>
          <w:szCs w:val="21"/>
          <w:u w:val="single"/>
        </w:rPr>
        <w:t>      </w:t>
      </w:r>
      <w:r>
        <w:rPr>
          <w:rFonts w:asciiTheme="minorEastAsia" w:hAnsiTheme="minorEastAsia" w:cs="Arial" w:hint="eastAsia"/>
          <w:sz w:val="24"/>
          <w:szCs w:val="24"/>
        </w:rPr>
        <w:t>项目的谈判响应活动，并代表我方全权办理针对上述项目的谈判、响应文件澄清、签约等一切具体事务和签署相关文件。</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70E76" w:rsidRDefault="0084330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70E76" w:rsidRDefault="0084330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供应商名称：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70E76" w:rsidRDefault="0084330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sidR="004613B8">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p w:rsidR="00A70E76" w:rsidRDefault="0084330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sidR="004613B8">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19"/>
        <w:gridCol w:w="14"/>
      </w:tblGrid>
      <w:tr w:rsidR="00A70E76">
        <w:trPr>
          <w:gridAfter w:val="1"/>
          <w:wAfter w:w="14" w:type="dxa"/>
          <w:trHeight w:val="2636"/>
          <w:jc w:val="center"/>
        </w:trPr>
        <w:tc>
          <w:tcPr>
            <w:tcW w:w="4450" w:type="dxa"/>
            <w:vAlign w:val="center"/>
          </w:tcPr>
          <w:p w:rsidR="00A70E76" w:rsidRDefault="0084330A">
            <w:pPr>
              <w:rPr>
                <w:rFonts w:asciiTheme="minorEastAsia" w:hAnsiTheme="minorEastAsia"/>
                <w:sz w:val="24"/>
                <w:szCs w:val="24"/>
              </w:rPr>
            </w:pPr>
            <w:r>
              <w:rPr>
                <w:rFonts w:asciiTheme="minorEastAsia" w:hAnsiTheme="minorEastAsia" w:hint="eastAsia"/>
                <w:sz w:val="24"/>
                <w:szCs w:val="24"/>
              </w:rPr>
              <w:t>法定代表人身份证（正面）</w:t>
            </w:r>
          </w:p>
        </w:tc>
        <w:tc>
          <w:tcPr>
            <w:tcW w:w="4519" w:type="dxa"/>
            <w:vAlign w:val="center"/>
          </w:tcPr>
          <w:p w:rsidR="00A70E76" w:rsidRDefault="0084330A">
            <w:pPr>
              <w:rPr>
                <w:rFonts w:asciiTheme="minorEastAsia" w:hAnsiTheme="minorEastAsia"/>
                <w:sz w:val="24"/>
                <w:szCs w:val="24"/>
              </w:rPr>
            </w:pPr>
            <w:r>
              <w:rPr>
                <w:rFonts w:asciiTheme="minorEastAsia" w:hAnsiTheme="minorEastAsia" w:hint="eastAsia"/>
                <w:sz w:val="24"/>
                <w:szCs w:val="24"/>
              </w:rPr>
              <w:t>法定代表人身份证（反面）</w:t>
            </w:r>
          </w:p>
        </w:tc>
      </w:tr>
      <w:tr w:rsidR="00A70E76">
        <w:trPr>
          <w:trHeight w:val="2781"/>
          <w:jc w:val="center"/>
        </w:trPr>
        <w:tc>
          <w:tcPr>
            <w:tcW w:w="4450" w:type="dxa"/>
            <w:vAlign w:val="center"/>
          </w:tcPr>
          <w:p w:rsidR="00A70E76" w:rsidRDefault="0084330A">
            <w:pPr>
              <w:rPr>
                <w:rFonts w:asciiTheme="minorEastAsia" w:hAnsiTheme="minorEastAsia"/>
                <w:sz w:val="24"/>
                <w:szCs w:val="24"/>
              </w:rPr>
            </w:pPr>
            <w:bookmarkStart w:id="2" w:name="_资格证明文件"/>
            <w:bookmarkStart w:id="3" w:name="_Toc364329026"/>
            <w:bookmarkEnd w:id="2"/>
            <w:r>
              <w:rPr>
                <w:rFonts w:asciiTheme="minorEastAsia" w:hAnsiTheme="minorEastAsia" w:hint="eastAsia"/>
                <w:sz w:val="24"/>
                <w:szCs w:val="24"/>
              </w:rPr>
              <w:t>法定代表人授权代表身份证（正面）</w:t>
            </w:r>
            <w:bookmarkEnd w:id="3"/>
          </w:p>
        </w:tc>
        <w:tc>
          <w:tcPr>
            <w:tcW w:w="4533" w:type="dxa"/>
            <w:gridSpan w:val="2"/>
            <w:vAlign w:val="center"/>
          </w:tcPr>
          <w:p w:rsidR="00A70E76" w:rsidRDefault="0084330A">
            <w:pPr>
              <w:rPr>
                <w:rFonts w:asciiTheme="minorEastAsia" w:hAnsiTheme="minorEastAsia"/>
                <w:sz w:val="24"/>
                <w:szCs w:val="24"/>
              </w:rPr>
            </w:pPr>
            <w:bookmarkStart w:id="4" w:name="_Toc364329027"/>
            <w:r>
              <w:rPr>
                <w:rFonts w:asciiTheme="minorEastAsia" w:hAnsiTheme="minorEastAsia" w:hint="eastAsia"/>
                <w:sz w:val="24"/>
                <w:szCs w:val="24"/>
              </w:rPr>
              <w:t>法定代表人授权代表身份证（反面）</w:t>
            </w:r>
            <w:bookmarkEnd w:id="4"/>
          </w:p>
        </w:tc>
      </w:tr>
    </w:tbl>
    <w:p w:rsidR="00A70E76" w:rsidRDefault="00A70E76" w:rsidP="004613B8">
      <w:pPr>
        <w:spacing w:line="320" w:lineRule="exact"/>
        <w:ind w:left="2" w:firstLineChars="149" w:firstLine="358"/>
        <w:rPr>
          <w:rFonts w:asciiTheme="minorEastAsia" w:hAnsiTheme="minorEastAsia" w:cs="Courier New"/>
          <w:sz w:val="24"/>
          <w:szCs w:val="24"/>
        </w:rPr>
      </w:pPr>
    </w:p>
    <w:p w:rsidR="00A70E76" w:rsidRDefault="0084330A">
      <w:pPr>
        <w:widowControl/>
        <w:jc w:val="left"/>
        <w:rPr>
          <w:rFonts w:ascii="宋体" w:hAnsi="宋体"/>
          <w:b/>
          <w:bCs/>
          <w:sz w:val="36"/>
          <w:szCs w:val="36"/>
        </w:rPr>
      </w:pPr>
      <w:r>
        <w:rPr>
          <w:rFonts w:ascii="宋体" w:hAnsi="宋体"/>
          <w:b/>
          <w:bCs/>
          <w:sz w:val="36"/>
          <w:szCs w:val="36"/>
        </w:rPr>
        <w:br w:type="page"/>
      </w:r>
    </w:p>
    <w:p w:rsidR="00A70E76" w:rsidRDefault="0084330A">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A70E76" w:rsidRDefault="0084330A" w:rsidP="006D48C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70E76" w:rsidRDefault="0084330A" w:rsidP="006D48C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70E76" w:rsidRDefault="0084330A" w:rsidP="006D48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70E76" w:rsidRDefault="0084330A" w:rsidP="006D48C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70E76" w:rsidRDefault="00A70E76" w:rsidP="006D48C1">
      <w:pPr>
        <w:spacing w:beforeLines="50" w:afterLines="50" w:line="360" w:lineRule="auto"/>
        <w:ind w:right="420" w:firstLineChars="1950" w:firstLine="4680"/>
        <w:rPr>
          <w:rFonts w:asciiTheme="minorEastAsia" w:hAnsiTheme="minorEastAsia" w:cs="宋体"/>
          <w:sz w:val="24"/>
          <w:szCs w:val="24"/>
          <w:lang w:val="zh-CN"/>
        </w:rPr>
      </w:pPr>
    </w:p>
    <w:p w:rsidR="00A70E76" w:rsidRDefault="0084330A" w:rsidP="006D48C1">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70E76" w:rsidRDefault="0084330A" w:rsidP="006D48C1">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sidR="00ED2A12">
        <w:rPr>
          <w:rFonts w:asciiTheme="minorEastAsia" w:hAnsiTheme="minorEastAsia" w:cs="宋体" w:hint="eastAsia"/>
          <w:sz w:val="24"/>
          <w:szCs w:val="24"/>
          <w:lang w:val="zh-CN"/>
        </w:rPr>
        <w:t xml:space="preserve">    </w:t>
      </w:r>
      <w:r>
        <w:rPr>
          <w:rFonts w:asciiTheme="minorEastAsia" w:hAnsiTheme="minorEastAsia" w:cs="宋体" w:hint="eastAsia"/>
          <w:szCs w:val="21"/>
        </w:rPr>
        <w:t>年    月    日</w:t>
      </w:r>
    </w:p>
    <w:p w:rsidR="00A70E76" w:rsidRDefault="00A70E76" w:rsidP="006D48C1">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6D48C1">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6D48C1">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6D48C1">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6D48C1">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6D48C1">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6D48C1">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6D48C1">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6D48C1">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6D48C1">
      <w:pPr>
        <w:spacing w:beforeLines="50" w:afterLines="50" w:line="360" w:lineRule="auto"/>
        <w:ind w:right="420" w:firstLineChars="2286" w:firstLine="5486"/>
        <w:rPr>
          <w:rFonts w:asciiTheme="minorEastAsia" w:hAnsiTheme="minorEastAsia" w:cs="宋体"/>
          <w:sz w:val="24"/>
          <w:szCs w:val="24"/>
          <w:lang w:val="zh-CN"/>
        </w:rPr>
      </w:pPr>
    </w:p>
    <w:p w:rsidR="00ED2A12" w:rsidRDefault="00ED2A12" w:rsidP="006D48C1">
      <w:pPr>
        <w:spacing w:beforeLines="50" w:afterLines="50" w:line="360" w:lineRule="auto"/>
        <w:ind w:right="420" w:firstLineChars="2286" w:firstLine="5486"/>
        <w:rPr>
          <w:rFonts w:asciiTheme="minorEastAsia" w:hAnsiTheme="minorEastAsia" w:cs="宋体"/>
          <w:sz w:val="24"/>
          <w:szCs w:val="24"/>
          <w:lang w:val="zh-CN"/>
        </w:rPr>
      </w:pPr>
    </w:p>
    <w:p w:rsidR="00ED2A12" w:rsidRPr="00ED2A12" w:rsidRDefault="00ED2A12" w:rsidP="00ED2A12">
      <w:pPr>
        <w:rPr>
          <w:lang w:val="zh-CN"/>
        </w:rPr>
      </w:pPr>
    </w:p>
    <w:p w:rsidR="00A70E76" w:rsidRDefault="00A70E76">
      <w:pPr>
        <w:rPr>
          <w:lang w:val="zh-CN"/>
        </w:rPr>
      </w:pPr>
    </w:p>
    <w:p w:rsidR="00A70E76" w:rsidRDefault="0084330A">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3.5 投标</w:t>
      </w:r>
      <w:r w:rsidR="00F70A7F">
        <w:rPr>
          <w:rFonts w:ascii="宋体" w:hAnsi="宋体" w:hint="eastAsia"/>
          <w:b/>
          <w:bCs/>
          <w:sz w:val="36"/>
          <w:szCs w:val="36"/>
        </w:rPr>
        <w:t>承诺函</w:t>
      </w:r>
    </w:p>
    <w:p w:rsidR="00ED2A12" w:rsidRPr="00ED2A12" w:rsidRDefault="00ED2A12" w:rsidP="006D48C1">
      <w:pPr>
        <w:spacing w:beforeLines="50" w:afterLines="50" w:line="360" w:lineRule="auto"/>
        <w:rPr>
          <w:rFonts w:asciiTheme="minorEastAsia" w:hAnsiTheme="minorEastAsia" w:cs="宋体"/>
          <w:b/>
          <w:sz w:val="24"/>
          <w:szCs w:val="24"/>
          <w:lang w:val="zh-CN"/>
        </w:rPr>
      </w:pPr>
      <w:r w:rsidRPr="00ED2A12">
        <w:rPr>
          <w:rFonts w:asciiTheme="minorEastAsia" w:hAnsiTheme="minorEastAsia" w:cs="宋体" w:hint="eastAsia"/>
          <w:b/>
          <w:sz w:val="24"/>
          <w:szCs w:val="24"/>
          <w:lang w:val="zh-CN"/>
        </w:rPr>
        <w:t>本公司郑重承诺：</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一、将遵循公开、公平、公正和诚实信用的原则参加(</w:t>
      </w:r>
      <w:r>
        <w:rPr>
          <w:rFonts w:asciiTheme="minorEastAsia" w:hAnsiTheme="minorEastAsia" w:cs="宋体" w:hint="eastAsia"/>
          <w:sz w:val="24"/>
          <w:szCs w:val="24"/>
          <w:u w:val="single"/>
          <w:lang w:val="zh-CN"/>
        </w:rPr>
        <w:t xml:space="preserve">       </w:t>
      </w:r>
      <w:r w:rsidRPr="00ED2A12">
        <w:rPr>
          <w:rFonts w:asciiTheme="minorEastAsia" w:hAnsiTheme="minorEastAsia" w:cs="宋体" w:hint="eastAsia"/>
          <w:sz w:val="24"/>
          <w:szCs w:val="24"/>
          <w:lang w:val="zh-CN"/>
        </w:rPr>
        <w:t>采购项目名称)的投标</w:t>
      </w:r>
      <w:r w:rsidR="008C0821">
        <w:rPr>
          <w:rFonts w:asciiTheme="minorEastAsia" w:hAnsiTheme="minorEastAsia" w:cs="宋体" w:hint="eastAsia"/>
          <w:sz w:val="24"/>
          <w:szCs w:val="24"/>
          <w:lang w:val="zh-CN"/>
        </w:rPr>
        <w:t>；</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二、本次投标所提供的一切材料均真实、有效、合法</w:t>
      </w:r>
      <w:r w:rsidR="008C0821">
        <w:rPr>
          <w:rFonts w:asciiTheme="minorEastAsia" w:hAnsiTheme="minorEastAsia" w:cs="宋体" w:hint="eastAsia"/>
          <w:sz w:val="24"/>
          <w:szCs w:val="24"/>
          <w:lang w:val="zh-CN"/>
        </w:rPr>
        <w:t>；</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三、不与其他投标人相互串通投标报价，不排挤其他投标人的公平竞争，不损害采购人或其他投标人的合法权益</w:t>
      </w:r>
      <w:r w:rsidR="008C0821">
        <w:rPr>
          <w:rFonts w:asciiTheme="minorEastAsia" w:hAnsiTheme="minorEastAsia" w:cs="宋体" w:hint="eastAsia"/>
          <w:sz w:val="24"/>
          <w:szCs w:val="24"/>
          <w:lang w:val="zh-CN"/>
        </w:rPr>
        <w:t>；</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四、不与采购人或集中采购机构串通投标，不损害国家利益、社会公共利益或者他人的合法权益</w:t>
      </w:r>
      <w:r w:rsidR="008C0821">
        <w:rPr>
          <w:rFonts w:asciiTheme="minorEastAsia" w:hAnsiTheme="minorEastAsia" w:cs="宋体" w:hint="eastAsia"/>
          <w:sz w:val="24"/>
          <w:szCs w:val="24"/>
          <w:lang w:val="zh-CN"/>
        </w:rPr>
        <w:t>；</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五、不向采购人或者评标委员会成员行贿以牟取中标</w:t>
      </w:r>
      <w:r w:rsidR="008C0821">
        <w:rPr>
          <w:rFonts w:asciiTheme="minorEastAsia" w:hAnsiTheme="minorEastAsia" w:cs="宋体" w:hint="eastAsia"/>
          <w:sz w:val="24"/>
          <w:szCs w:val="24"/>
          <w:lang w:val="zh-CN"/>
        </w:rPr>
        <w:t>；</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六、不以他人名义投标或者以其他方式弄虚作假，骗取中标</w:t>
      </w:r>
      <w:r w:rsidR="008C0821">
        <w:rPr>
          <w:rFonts w:asciiTheme="minorEastAsia" w:hAnsiTheme="minorEastAsia" w:cs="宋体" w:hint="eastAsia"/>
          <w:sz w:val="24"/>
          <w:szCs w:val="24"/>
          <w:lang w:val="zh-CN"/>
        </w:rPr>
        <w:t>；</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七、不扰乱建安区政府采购市场秩序</w:t>
      </w:r>
      <w:r w:rsidR="008C0821">
        <w:rPr>
          <w:rFonts w:asciiTheme="minorEastAsia" w:hAnsiTheme="minorEastAsia" w:cs="宋体" w:hint="eastAsia"/>
          <w:sz w:val="24"/>
          <w:szCs w:val="24"/>
          <w:lang w:val="zh-CN"/>
        </w:rPr>
        <w:t>；</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八、不在开标后进行虚假恶意投诉</w:t>
      </w:r>
      <w:r w:rsidR="008C0821">
        <w:rPr>
          <w:rFonts w:asciiTheme="minorEastAsia" w:hAnsiTheme="minorEastAsia" w:cs="宋体" w:hint="eastAsia"/>
          <w:sz w:val="24"/>
          <w:szCs w:val="24"/>
          <w:lang w:val="zh-CN"/>
        </w:rPr>
        <w:t>；</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九、中标后不得将招标文件规定不予转包、分包的项目转包、分包于他人</w:t>
      </w:r>
      <w:r w:rsidR="008C0821">
        <w:rPr>
          <w:rFonts w:asciiTheme="minorEastAsia" w:hAnsiTheme="minorEastAsia" w:cs="宋体" w:hint="eastAsia"/>
          <w:sz w:val="24"/>
          <w:szCs w:val="24"/>
          <w:lang w:val="zh-CN"/>
        </w:rPr>
        <w:t>；</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十、我方一旦中标，将严格按照投标文件中所承诺的报价、质量、工期、实施方案、服务承诺等内容组织实施</w:t>
      </w:r>
      <w:r w:rsidR="008C0821">
        <w:rPr>
          <w:rFonts w:asciiTheme="minorEastAsia" w:hAnsiTheme="minorEastAsia" w:cs="宋体" w:hint="eastAsia"/>
          <w:sz w:val="24"/>
          <w:szCs w:val="24"/>
          <w:lang w:val="zh-CN"/>
        </w:rPr>
        <w:t>。</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r w:rsidRPr="00ED2A12">
        <w:rPr>
          <w:rFonts w:asciiTheme="minorEastAsia" w:hAnsiTheme="minorEastAsia" w:cs="宋体" w:hint="eastAsia"/>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ED2A12" w:rsidRPr="00ED2A12" w:rsidRDefault="00ED2A12" w:rsidP="006D48C1">
      <w:pPr>
        <w:spacing w:beforeLines="50" w:afterLines="50" w:line="360" w:lineRule="auto"/>
        <w:ind w:firstLineChars="200" w:firstLine="480"/>
        <w:rPr>
          <w:rFonts w:asciiTheme="minorEastAsia" w:hAnsiTheme="minorEastAsia" w:cs="宋体"/>
          <w:sz w:val="24"/>
          <w:szCs w:val="24"/>
          <w:lang w:val="zh-CN"/>
        </w:rPr>
      </w:pPr>
    </w:p>
    <w:p w:rsidR="00ED2A12" w:rsidRPr="00ED2A12" w:rsidRDefault="00ED2A12" w:rsidP="006D48C1">
      <w:pPr>
        <w:spacing w:beforeLines="50" w:afterLines="50" w:line="360" w:lineRule="auto"/>
        <w:ind w:firstLineChars="200" w:firstLine="480"/>
        <w:jc w:val="center"/>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sidRPr="00ED2A12">
        <w:rPr>
          <w:rFonts w:asciiTheme="minorEastAsia" w:hAnsiTheme="minorEastAsia" w:cs="宋体" w:hint="eastAsia"/>
          <w:sz w:val="24"/>
          <w:szCs w:val="24"/>
          <w:lang w:val="zh-CN"/>
        </w:rPr>
        <w:t>法定代表人或授权代表签字：</w:t>
      </w:r>
    </w:p>
    <w:p w:rsidR="00ED2A12" w:rsidRPr="00ED2A12" w:rsidRDefault="00ED2A12" w:rsidP="006D48C1">
      <w:pPr>
        <w:spacing w:beforeLines="50" w:afterLines="50" w:line="360" w:lineRule="auto"/>
        <w:ind w:firstLineChars="1400" w:firstLine="3360"/>
        <w:rPr>
          <w:rFonts w:asciiTheme="minorEastAsia" w:hAnsiTheme="minorEastAsia" w:cs="宋体"/>
          <w:sz w:val="24"/>
          <w:szCs w:val="24"/>
          <w:lang w:val="zh-CN"/>
        </w:rPr>
      </w:pPr>
      <w:r w:rsidRPr="00ED2A12">
        <w:rPr>
          <w:rFonts w:asciiTheme="minorEastAsia" w:hAnsiTheme="minorEastAsia" w:cs="宋体" w:hint="eastAsia"/>
          <w:sz w:val="24"/>
          <w:szCs w:val="24"/>
          <w:lang w:val="zh-CN"/>
        </w:rPr>
        <w:t>投标人名称(盖章)：</w:t>
      </w:r>
    </w:p>
    <w:p w:rsidR="00A70E76" w:rsidRPr="00ED2A12" w:rsidRDefault="00ED2A12" w:rsidP="006D48C1">
      <w:pPr>
        <w:spacing w:beforeLines="50" w:afterLines="50" w:line="360" w:lineRule="auto"/>
        <w:ind w:firstLineChars="1950" w:firstLine="4680"/>
        <w:rPr>
          <w:rFonts w:asciiTheme="minorEastAsia" w:hAnsiTheme="minorEastAsia" w:cs="宋体"/>
          <w:sz w:val="24"/>
          <w:szCs w:val="24"/>
          <w:lang w:val="zh-CN"/>
        </w:rPr>
      </w:pPr>
      <w:r w:rsidRPr="00ED2A12">
        <w:rPr>
          <w:rFonts w:asciiTheme="minorEastAsia" w:hAnsiTheme="minorEastAsia" w:cs="宋体" w:hint="eastAsia"/>
          <w:sz w:val="24"/>
          <w:szCs w:val="24"/>
          <w:lang w:val="zh-CN"/>
        </w:rPr>
        <w:t xml:space="preserve">年  </w:t>
      </w:r>
      <w:r>
        <w:rPr>
          <w:rFonts w:asciiTheme="minorEastAsia" w:hAnsiTheme="minorEastAsia" w:cs="宋体" w:hint="eastAsia"/>
          <w:sz w:val="24"/>
          <w:szCs w:val="24"/>
          <w:lang w:val="zh-CN"/>
        </w:rPr>
        <w:t xml:space="preserve">  </w:t>
      </w:r>
      <w:r w:rsidRPr="00ED2A12">
        <w:rPr>
          <w:rFonts w:asciiTheme="minorEastAsia" w:hAnsiTheme="minorEastAsia" w:cs="宋体" w:hint="eastAsia"/>
          <w:sz w:val="24"/>
          <w:szCs w:val="24"/>
          <w:lang w:val="zh-CN"/>
        </w:rPr>
        <w:t xml:space="preserve">月 </w:t>
      </w:r>
      <w:r>
        <w:rPr>
          <w:rFonts w:asciiTheme="minorEastAsia" w:hAnsiTheme="minorEastAsia" w:cs="宋体" w:hint="eastAsia"/>
          <w:sz w:val="24"/>
          <w:szCs w:val="24"/>
          <w:lang w:val="zh-CN"/>
        </w:rPr>
        <w:t xml:space="preserve">  </w:t>
      </w:r>
      <w:r w:rsidRPr="00ED2A12">
        <w:rPr>
          <w:rFonts w:asciiTheme="minorEastAsia" w:hAnsiTheme="minorEastAsia" w:cs="宋体" w:hint="eastAsia"/>
          <w:sz w:val="24"/>
          <w:szCs w:val="24"/>
          <w:lang w:val="zh-CN"/>
        </w:rPr>
        <w:t xml:space="preserve"> 日</w:t>
      </w:r>
    </w:p>
    <w:p w:rsidR="00A70E76" w:rsidRDefault="0084330A">
      <w:pPr>
        <w:pStyle w:val="aa"/>
        <w:ind w:firstLine="361"/>
        <w:jc w:val="center"/>
        <w:rPr>
          <w:rFonts w:ascii="宋体" w:eastAsia="宋体" w:hAnsi="宋体"/>
          <w:sz w:val="36"/>
          <w:szCs w:val="36"/>
          <w:lang w:val="zh-CN"/>
        </w:rPr>
      </w:pPr>
      <w:r>
        <w:rPr>
          <w:rFonts w:ascii="宋体" w:eastAsia="宋体" w:hAnsi="宋体" w:cs="Times New Roman" w:hint="eastAsia"/>
          <w:b/>
          <w:bCs/>
          <w:sz w:val="36"/>
          <w:szCs w:val="36"/>
        </w:rPr>
        <w:lastRenderedPageBreak/>
        <w:t>3.6 其他资格证书或材料</w:t>
      </w:r>
    </w:p>
    <w:p w:rsidR="00A70E76" w:rsidRDefault="00A70E76">
      <w:pPr>
        <w:widowControl/>
        <w:spacing w:before="100" w:beforeAutospacing="1" w:after="100" w:afterAutospacing="1" w:line="360" w:lineRule="auto"/>
        <w:jc w:val="center"/>
        <w:rPr>
          <w:rFonts w:ascii="宋体" w:hAnsi="宋体"/>
          <w:b/>
          <w:bCs/>
          <w:sz w:val="36"/>
          <w:szCs w:val="36"/>
        </w:rPr>
      </w:pPr>
    </w:p>
    <w:p w:rsidR="008C0821" w:rsidRDefault="008C0821">
      <w:pPr>
        <w:widowControl/>
        <w:jc w:val="left"/>
        <w:rPr>
          <w:rFonts w:ascii="宋体" w:hAnsi="宋体"/>
          <w:b/>
          <w:bCs/>
          <w:sz w:val="36"/>
          <w:szCs w:val="36"/>
        </w:rPr>
      </w:pPr>
      <w:r>
        <w:rPr>
          <w:rFonts w:ascii="宋体" w:hAnsi="宋体"/>
          <w:b/>
          <w:bCs/>
          <w:sz w:val="36"/>
          <w:szCs w:val="36"/>
        </w:rPr>
        <w:br w:type="page"/>
      </w:r>
    </w:p>
    <w:p w:rsidR="00A70E76" w:rsidRDefault="0084330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A70E76" w:rsidRDefault="0084330A" w:rsidP="006D48C1">
      <w:pPr>
        <w:spacing w:before="50" w:afterLines="50" w:line="360" w:lineRule="auto"/>
        <w:contextualSpacing/>
        <w:jc w:val="center"/>
        <w:rPr>
          <w:rFonts w:ascii="宋体" w:hAnsi="宋体"/>
          <w:b/>
          <w:bCs/>
          <w:sz w:val="36"/>
          <w:szCs w:val="36"/>
        </w:rPr>
      </w:pPr>
      <w:r>
        <w:rPr>
          <w:rFonts w:ascii="宋体" w:hAnsi="宋体" w:hint="eastAsia"/>
          <w:b/>
          <w:bCs/>
          <w:sz w:val="36"/>
          <w:szCs w:val="36"/>
        </w:rPr>
        <w:t xml:space="preserve">4.1 </w:t>
      </w:r>
      <w:r>
        <w:rPr>
          <w:rFonts w:hAnsi="宋体" w:hint="eastAsia"/>
          <w:b/>
          <w:snapToGrid w:val="0"/>
          <w:kern w:val="0"/>
          <w:sz w:val="36"/>
          <w:szCs w:val="36"/>
        </w:rPr>
        <w:t>分项报价表（货物类项目）</w:t>
      </w:r>
    </w:p>
    <w:p w:rsidR="00A70E76" w:rsidRDefault="0084330A" w:rsidP="006D48C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70E76" w:rsidRDefault="0084330A">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9400" w:type="dxa"/>
        <w:jc w:val="center"/>
        <w:tblLayout w:type="fixed"/>
        <w:tblLook w:val="04A0"/>
      </w:tblPr>
      <w:tblGrid>
        <w:gridCol w:w="534"/>
        <w:gridCol w:w="1134"/>
        <w:gridCol w:w="1500"/>
        <w:gridCol w:w="1260"/>
        <w:gridCol w:w="642"/>
        <w:gridCol w:w="992"/>
        <w:gridCol w:w="1066"/>
        <w:gridCol w:w="1080"/>
        <w:gridCol w:w="1192"/>
      </w:tblGrid>
      <w:tr w:rsidR="00A70E76">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280" w:lineRule="exact"/>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技术</w:t>
            </w:r>
          </w:p>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center"/>
          </w:tcPr>
          <w:p w:rsidR="00A70E76" w:rsidRDefault="0084330A">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产地及</w:t>
            </w:r>
          </w:p>
          <w:p w:rsidR="00A70E76" w:rsidRDefault="0084330A">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厂家</w:t>
            </w:r>
          </w:p>
        </w:tc>
      </w:tr>
      <w:tr w:rsidR="00A70E76">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480" w:lineRule="exact"/>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r>
      <w:tr w:rsidR="00A70E76">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480" w:lineRule="exact"/>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360" w:lineRule="auto"/>
              <w:rPr>
                <w:rFonts w:ascii="宋体" w:hAnsi="宋体"/>
                <w:sz w:val="24"/>
                <w:szCs w:val="24"/>
              </w:rPr>
            </w:pPr>
          </w:p>
        </w:tc>
      </w:tr>
      <w:tr w:rsidR="00A70E76">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360" w:lineRule="auto"/>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A70E76" w:rsidRDefault="0084330A">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A70E76" w:rsidRDefault="0084330A">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A70E76" w:rsidRDefault="00A70E76">
      <w:pPr>
        <w:pStyle w:val="10"/>
        <w:spacing w:line="240" w:lineRule="auto"/>
        <w:rPr>
          <w:sz w:val="24"/>
          <w:szCs w:val="24"/>
          <w:lang w:val="zh-CN"/>
        </w:rPr>
      </w:pPr>
    </w:p>
    <w:p w:rsidR="00A70E76" w:rsidRDefault="0084330A" w:rsidP="006D48C1">
      <w:pPr>
        <w:spacing w:before="50" w:afterLines="50" w:line="360" w:lineRule="auto"/>
        <w:contextualSpacing/>
        <w:jc w:val="center"/>
        <w:rPr>
          <w:rFonts w:ascii="宋体" w:eastAsia="宋体" w:hAnsi="宋体" w:cs="宋体"/>
          <w:b/>
          <w:snapToGrid w:val="0"/>
          <w:kern w:val="0"/>
          <w:sz w:val="36"/>
          <w:szCs w:val="36"/>
        </w:rPr>
      </w:pPr>
      <w:r>
        <w:rPr>
          <w:rFonts w:ascii="宋体" w:eastAsia="宋体" w:hAnsi="宋体" w:cs="宋体" w:hint="eastAsia"/>
          <w:b/>
          <w:snapToGrid w:val="0"/>
          <w:kern w:val="0"/>
          <w:sz w:val="36"/>
          <w:szCs w:val="36"/>
        </w:rPr>
        <w:t>4.2 技术规格偏离表（货物类项目）</w:t>
      </w:r>
    </w:p>
    <w:p w:rsidR="00A70E76" w:rsidRDefault="0084330A" w:rsidP="006D48C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A70E76" w:rsidRDefault="0084330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jc w:val="center"/>
        <w:tblLayout w:type="fixed"/>
        <w:tblLook w:val="04A0"/>
      </w:tblPr>
      <w:tblGrid>
        <w:gridCol w:w="828"/>
        <w:gridCol w:w="1265"/>
        <w:gridCol w:w="1559"/>
        <w:gridCol w:w="1559"/>
        <w:gridCol w:w="1560"/>
        <w:gridCol w:w="1134"/>
        <w:gridCol w:w="1417"/>
      </w:tblGrid>
      <w:tr w:rsidR="00A70E76">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货物服务</w:t>
            </w:r>
          </w:p>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谈判文件</w:t>
            </w:r>
          </w:p>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投标技术</w:t>
            </w:r>
          </w:p>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Cs w:val="21"/>
              </w:rPr>
            </w:pPr>
            <w:r>
              <w:rPr>
                <w:rFonts w:ascii="宋体" w:eastAsia="宋体" w:hAnsi="宋体" w:cs="宋体" w:hint="eastAsia"/>
                <w:b/>
                <w:bCs/>
                <w:szCs w:val="21"/>
              </w:rPr>
              <w:t>偏离</w:t>
            </w:r>
          </w:p>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偏离内容</w:t>
            </w:r>
          </w:p>
          <w:p w:rsidR="00A70E76" w:rsidRDefault="0084330A">
            <w:pPr>
              <w:pStyle w:val="a3"/>
              <w:rPr>
                <w:rFonts w:ascii="宋体" w:eastAsia="宋体" w:hAnsi="宋体" w:cs="宋体"/>
                <w:b/>
                <w:bCs/>
                <w:sz w:val="21"/>
                <w:szCs w:val="21"/>
              </w:rPr>
            </w:pPr>
            <w:r>
              <w:rPr>
                <w:rFonts w:ascii="宋体" w:eastAsia="宋体" w:hAnsi="宋体" w:cs="宋体" w:hint="eastAsia"/>
                <w:b/>
                <w:bCs/>
                <w:sz w:val="21"/>
                <w:szCs w:val="21"/>
              </w:rPr>
              <w:t>说明</w:t>
            </w:r>
          </w:p>
        </w:tc>
      </w:tr>
      <w:tr w:rsidR="00A70E76">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480" w:lineRule="exact"/>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70E76" w:rsidRDefault="00A70E76">
            <w:pPr>
              <w:autoSpaceDE w:val="0"/>
              <w:autoSpaceDN w:val="0"/>
              <w:adjustRightInd w:val="0"/>
              <w:spacing w:line="480" w:lineRule="exact"/>
              <w:rPr>
                <w:rFonts w:asciiTheme="minorEastAsia" w:hAnsiTheme="minorEastAsia"/>
                <w:b/>
                <w:bCs/>
                <w:szCs w:val="21"/>
              </w:rPr>
            </w:pPr>
          </w:p>
        </w:tc>
      </w:tr>
      <w:tr w:rsidR="00A70E76">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A70E76" w:rsidRDefault="0084330A">
            <w:pPr>
              <w:autoSpaceDE w:val="0"/>
              <w:autoSpaceDN w:val="0"/>
              <w:adjustRightInd w:val="0"/>
              <w:spacing w:line="480" w:lineRule="exact"/>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A70E76" w:rsidRDefault="00A70E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70E76" w:rsidRDefault="00A70E76">
            <w:pPr>
              <w:autoSpaceDE w:val="0"/>
              <w:autoSpaceDN w:val="0"/>
              <w:adjustRightInd w:val="0"/>
              <w:spacing w:line="480" w:lineRule="exact"/>
              <w:rPr>
                <w:rFonts w:asciiTheme="minorEastAsia" w:hAnsiTheme="minorEastAsia"/>
                <w:b/>
                <w:bCs/>
                <w:szCs w:val="21"/>
              </w:rPr>
            </w:pPr>
          </w:p>
        </w:tc>
      </w:tr>
    </w:tbl>
    <w:p w:rsidR="00A70E76" w:rsidRDefault="008433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A70E76" w:rsidRDefault="008433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供应商法定代表人（或授权代表）签字：</w:t>
      </w:r>
    </w:p>
    <w:p w:rsidR="00A70E76" w:rsidRDefault="0084330A" w:rsidP="006D48C1">
      <w:pPr>
        <w:spacing w:before="50" w:afterLines="50" w:line="360" w:lineRule="auto"/>
        <w:contextualSpacing/>
        <w:jc w:val="center"/>
        <w:rPr>
          <w:rFonts w:ascii="宋体" w:eastAsia="宋体" w:hAnsi="宋体" w:cs="宋体"/>
          <w:b/>
          <w:snapToGrid w:val="0"/>
          <w:kern w:val="0"/>
          <w:sz w:val="36"/>
          <w:szCs w:val="36"/>
        </w:rPr>
      </w:pPr>
      <w:r>
        <w:rPr>
          <w:rFonts w:ascii="宋体" w:eastAsia="宋体" w:hAnsi="宋体" w:cs="宋体" w:hint="eastAsia"/>
          <w:b/>
          <w:snapToGrid w:val="0"/>
          <w:kern w:val="0"/>
          <w:sz w:val="36"/>
          <w:szCs w:val="36"/>
        </w:rPr>
        <w:lastRenderedPageBreak/>
        <w:t xml:space="preserve">4.3 </w:t>
      </w:r>
      <w:r>
        <w:rPr>
          <w:rFonts w:ascii="宋体" w:eastAsia="宋体" w:hAnsi="宋体" w:cs="宋体" w:hint="eastAsia"/>
          <w:b/>
          <w:bCs/>
          <w:snapToGrid w:val="0"/>
          <w:kern w:val="0"/>
          <w:sz w:val="36"/>
          <w:szCs w:val="36"/>
        </w:rPr>
        <w:t>技术方案（实施方案）</w:t>
      </w:r>
    </w:p>
    <w:p w:rsidR="00A70E76" w:rsidRDefault="0084330A">
      <w:pPr>
        <w:autoSpaceDE w:val="0"/>
        <w:autoSpaceDN w:val="0"/>
        <w:adjustRightInd w:val="0"/>
        <w:spacing w:line="480" w:lineRule="auto"/>
        <w:jc w:val="center"/>
        <w:rPr>
          <w:rFonts w:ascii="宋体" w:cs="宋体"/>
          <w:sz w:val="24"/>
          <w:lang w:val="zh-CN"/>
        </w:rPr>
      </w:pPr>
      <w:r>
        <w:rPr>
          <w:rFonts w:asciiTheme="minorEastAsia" w:hAnsiTheme="minorEastAsia" w:cs="宋体" w:hint="eastAsia"/>
          <w:sz w:val="24"/>
          <w:szCs w:val="24"/>
          <w:lang w:val="zh-CN"/>
        </w:rPr>
        <w:t>（供应商根据谈判文件要求自行编制）</w:t>
      </w:r>
    </w:p>
    <w:p w:rsidR="00A70E76" w:rsidRDefault="00A70E76">
      <w:pPr>
        <w:autoSpaceDE w:val="0"/>
        <w:autoSpaceDN w:val="0"/>
        <w:adjustRightInd w:val="0"/>
        <w:spacing w:line="360" w:lineRule="auto"/>
        <w:outlineLvl w:val="0"/>
        <w:rPr>
          <w:rFonts w:ascii="宋体" w:cs="宋体"/>
          <w:sz w:val="24"/>
          <w:lang w:val="zh-CN"/>
        </w:rPr>
      </w:pPr>
    </w:p>
    <w:p w:rsidR="00A70E76" w:rsidRDefault="00A70E76">
      <w:pPr>
        <w:spacing w:line="480" w:lineRule="exact"/>
        <w:jc w:val="center"/>
        <w:rPr>
          <w:rFonts w:ascii="宋体" w:hAnsi="宋体"/>
          <w:b/>
          <w:bCs/>
          <w:sz w:val="36"/>
          <w:szCs w:val="36"/>
        </w:rPr>
      </w:pPr>
    </w:p>
    <w:p w:rsidR="00A70E76" w:rsidRDefault="00A70E76">
      <w:pPr>
        <w:spacing w:line="300" w:lineRule="exact"/>
        <w:rPr>
          <w:rFonts w:asciiTheme="minorEastAsia" w:hAnsiTheme="minorEastAsia"/>
          <w:sz w:val="24"/>
          <w:szCs w:val="24"/>
        </w:rPr>
      </w:pPr>
    </w:p>
    <w:p w:rsidR="00A70E76" w:rsidRDefault="00A70E76">
      <w:pPr>
        <w:snapToGrid w:val="0"/>
        <w:spacing w:line="360" w:lineRule="auto"/>
        <w:jc w:val="center"/>
        <w:rPr>
          <w:rFonts w:eastAsia="宋体" w:hAnsi="宋体"/>
          <w:b/>
          <w:snapToGrid w:val="0"/>
          <w:kern w:val="0"/>
          <w:sz w:val="36"/>
          <w:szCs w:val="36"/>
        </w:rPr>
      </w:pPr>
    </w:p>
    <w:p w:rsidR="00A70E76" w:rsidRDefault="0084330A">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70E76" w:rsidRDefault="0084330A" w:rsidP="006D48C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70E76" w:rsidRDefault="0084330A">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70E76">
        <w:trPr>
          <w:trHeight w:val="777"/>
          <w:jc w:val="center"/>
        </w:trPr>
        <w:tc>
          <w:tcPr>
            <w:tcW w:w="712" w:type="dxa"/>
            <w:shd w:val="clear" w:color="auto" w:fill="auto"/>
            <w:vAlign w:val="center"/>
          </w:tcPr>
          <w:p w:rsidR="00A70E76" w:rsidRDefault="0084330A">
            <w:pPr>
              <w:pStyle w:val="a3"/>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auto"/>
            <w:vAlign w:val="center"/>
          </w:tcPr>
          <w:p w:rsidR="00A70E76" w:rsidRDefault="0084330A">
            <w:pPr>
              <w:pStyle w:val="a3"/>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auto"/>
            <w:vAlign w:val="center"/>
          </w:tcPr>
          <w:p w:rsidR="00A70E76" w:rsidRDefault="0084330A">
            <w:pPr>
              <w:pStyle w:val="a3"/>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auto"/>
            <w:vAlign w:val="center"/>
          </w:tcPr>
          <w:p w:rsidR="00A70E76" w:rsidRDefault="0084330A">
            <w:pPr>
              <w:pStyle w:val="a3"/>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auto"/>
            <w:vAlign w:val="center"/>
          </w:tcPr>
          <w:p w:rsidR="00A70E76" w:rsidRDefault="0084330A">
            <w:pPr>
              <w:pStyle w:val="a3"/>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70E76">
        <w:trPr>
          <w:trHeight w:val="680"/>
          <w:jc w:val="center"/>
        </w:trPr>
        <w:tc>
          <w:tcPr>
            <w:tcW w:w="712" w:type="dxa"/>
            <w:vAlign w:val="center"/>
          </w:tcPr>
          <w:p w:rsidR="00A70E76" w:rsidRDefault="0084330A">
            <w:pPr>
              <w:pStyle w:val="a3"/>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70E76" w:rsidRDefault="00A70E76">
            <w:pPr>
              <w:pStyle w:val="a3"/>
              <w:spacing w:line="360" w:lineRule="auto"/>
              <w:rPr>
                <w:rFonts w:ascii="宋体" w:eastAsia="宋体" w:hAnsi="宋体" w:cs="Times New Roman"/>
                <w:sz w:val="24"/>
                <w:szCs w:val="24"/>
              </w:rPr>
            </w:pPr>
          </w:p>
        </w:tc>
        <w:tc>
          <w:tcPr>
            <w:tcW w:w="3579" w:type="dxa"/>
            <w:vAlign w:val="center"/>
          </w:tcPr>
          <w:p w:rsidR="00A70E76" w:rsidRDefault="00A70E76">
            <w:pPr>
              <w:pStyle w:val="a3"/>
              <w:spacing w:line="360" w:lineRule="auto"/>
              <w:rPr>
                <w:rFonts w:ascii="宋体" w:eastAsia="宋体" w:hAnsi="宋体" w:cs="Times New Roman"/>
                <w:sz w:val="24"/>
                <w:szCs w:val="24"/>
              </w:rPr>
            </w:pPr>
          </w:p>
        </w:tc>
        <w:tc>
          <w:tcPr>
            <w:tcW w:w="1440" w:type="dxa"/>
            <w:vAlign w:val="center"/>
          </w:tcPr>
          <w:p w:rsidR="00A70E76" w:rsidRDefault="00A70E76">
            <w:pPr>
              <w:pStyle w:val="a3"/>
              <w:spacing w:line="360" w:lineRule="auto"/>
              <w:rPr>
                <w:rFonts w:ascii="宋体" w:eastAsia="宋体" w:hAnsi="宋体" w:cs="Times New Roman"/>
                <w:sz w:val="24"/>
                <w:szCs w:val="24"/>
              </w:rPr>
            </w:pPr>
          </w:p>
        </w:tc>
        <w:tc>
          <w:tcPr>
            <w:tcW w:w="1706" w:type="dxa"/>
            <w:vAlign w:val="center"/>
          </w:tcPr>
          <w:p w:rsidR="00A70E76" w:rsidRDefault="00A70E76">
            <w:pPr>
              <w:pStyle w:val="a3"/>
              <w:spacing w:line="360" w:lineRule="auto"/>
              <w:rPr>
                <w:rFonts w:ascii="宋体" w:eastAsia="宋体" w:hAnsi="宋体" w:cs="Times New Roman"/>
                <w:sz w:val="24"/>
                <w:szCs w:val="24"/>
              </w:rPr>
            </w:pPr>
          </w:p>
        </w:tc>
      </w:tr>
      <w:tr w:rsidR="00A70E76">
        <w:trPr>
          <w:trHeight w:val="680"/>
          <w:jc w:val="center"/>
        </w:trPr>
        <w:tc>
          <w:tcPr>
            <w:tcW w:w="712" w:type="dxa"/>
            <w:vAlign w:val="center"/>
          </w:tcPr>
          <w:p w:rsidR="00A70E76" w:rsidRDefault="0084330A">
            <w:pPr>
              <w:pStyle w:val="a3"/>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70E76" w:rsidRDefault="00A70E76">
            <w:pPr>
              <w:pStyle w:val="a3"/>
              <w:spacing w:line="360" w:lineRule="auto"/>
              <w:rPr>
                <w:rFonts w:ascii="宋体" w:eastAsia="宋体" w:hAnsi="宋体" w:cs="Times New Roman"/>
                <w:sz w:val="24"/>
                <w:szCs w:val="24"/>
              </w:rPr>
            </w:pPr>
          </w:p>
        </w:tc>
        <w:tc>
          <w:tcPr>
            <w:tcW w:w="3579" w:type="dxa"/>
            <w:vAlign w:val="center"/>
          </w:tcPr>
          <w:p w:rsidR="00A70E76" w:rsidRDefault="00A70E76">
            <w:pPr>
              <w:pStyle w:val="a3"/>
              <w:spacing w:line="360" w:lineRule="auto"/>
              <w:rPr>
                <w:rFonts w:ascii="宋体" w:eastAsia="宋体" w:hAnsi="宋体" w:cs="Times New Roman"/>
                <w:sz w:val="24"/>
                <w:szCs w:val="24"/>
              </w:rPr>
            </w:pPr>
          </w:p>
        </w:tc>
        <w:tc>
          <w:tcPr>
            <w:tcW w:w="1440" w:type="dxa"/>
            <w:vAlign w:val="center"/>
          </w:tcPr>
          <w:p w:rsidR="00A70E76" w:rsidRDefault="00A70E76">
            <w:pPr>
              <w:pStyle w:val="a3"/>
              <w:spacing w:line="360" w:lineRule="auto"/>
              <w:rPr>
                <w:rFonts w:ascii="宋体" w:eastAsia="宋体" w:hAnsi="宋体" w:cs="Times New Roman"/>
                <w:sz w:val="24"/>
                <w:szCs w:val="24"/>
              </w:rPr>
            </w:pPr>
          </w:p>
        </w:tc>
        <w:tc>
          <w:tcPr>
            <w:tcW w:w="1706" w:type="dxa"/>
            <w:vAlign w:val="center"/>
          </w:tcPr>
          <w:p w:rsidR="00A70E76" w:rsidRDefault="00A70E76">
            <w:pPr>
              <w:pStyle w:val="a3"/>
              <w:spacing w:line="360" w:lineRule="auto"/>
              <w:rPr>
                <w:rFonts w:ascii="宋体" w:eastAsia="宋体" w:hAnsi="宋体" w:cs="Times New Roman"/>
                <w:sz w:val="24"/>
                <w:szCs w:val="24"/>
              </w:rPr>
            </w:pPr>
          </w:p>
        </w:tc>
      </w:tr>
      <w:tr w:rsidR="00A70E76">
        <w:trPr>
          <w:trHeight w:val="680"/>
          <w:jc w:val="center"/>
        </w:trPr>
        <w:tc>
          <w:tcPr>
            <w:tcW w:w="712" w:type="dxa"/>
            <w:vAlign w:val="center"/>
          </w:tcPr>
          <w:p w:rsidR="00A70E76" w:rsidRDefault="0084330A">
            <w:pPr>
              <w:pStyle w:val="a3"/>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70E76" w:rsidRDefault="00A70E76">
            <w:pPr>
              <w:pStyle w:val="a3"/>
              <w:spacing w:line="360" w:lineRule="auto"/>
              <w:rPr>
                <w:rFonts w:ascii="宋体" w:eastAsia="宋体" w:hAnsi="宋体" w:cs="Times New Roman"/>
                <w:sz w:val="24"/>
                <w:szCs w:val="24"/>
              </w:rPr>
            </w:pPr>
          </w:p>
        </w:tc>
        <w:tc>
          <w:tcPr>
            <w:tcW w:w="3579" w:type="dxa"/>
            <w:vAlign w:val="center"/>
          </w:tcPr>
          <w:p w:rsidR="00A70E76" w:rsidRDefault="00A70E76">
            <w:pPr>
              <w:pStyle w:val="a3"/>
              <w:spacing w:line="360" w:lineRule="auto"/>
              <w:rPr>
                <w:rFonts w:ascii="宋体" w:eastAsia="宋体" w:hAnsi="宋体" w:cs="Times New Roman"/>
                <w:sz w:val="24"/>
                <w:szCs w:val="24"/>
              </w:rPr>
            </w:pPr>
          </w:p>
        </w:tc>
        <w:tc>
          <w:tcPr>
            <w:tcW w:w="1440" w:type="dxa"/>
            <w:vAlign w:val="center"/>
          </w:tcPr>
          <w:p w:rsidR="00A70E76" w:rsidRDefault="00A70E76">
            <w:pPr>
              <w:pStyle w:val="a3"/>
              <w:spacing w:line="360" w:lineRule="auto"/>
              <w:rPr>
                <w:rFonts w:ascii="宋体" w:eastAsia="宋体" w:hAnsi="宋体" w:cs="Times New Roman"/>
                <w:sz w:val="24"/>
                <w:szCs w:val="24"/>
              </w:rPr>
            </w:pPr>
          </w:p>
        </w:tc>
        <w:tc>
          <w:tcPr>
            <w:tcW w:w="1706" w:type="dxa"/>
            <w:vAlign w:val="center"/>
          </w:tcPr>
          <w:p w:rsidR="00A70E76" w:rsidRDefault="00A70E76">
            <w:pPr>
              <w:pStyle w:val="a3"/>
              <w:spacing w:line="360" w:lineRule="auto"/>
              <w:rPr>
                <w:rFonts w:ascii="宋体" w:eastAsia="宋体" w:hAnsi="宋体" w:cs="Times New Roman"/>
                <w:sz w:val="24"/>
                <w:szCs w:val="24"/>
              </w:rPr>
            </w:pPr>
          </w:p>
        </w:tc>
      </w:tr>
      <w:tr w:rsidR="00A70E76">
        <w:trPr>
          <w:trHeight w:val="680"/>
          <w:jc w:val="center"/>
        </w:trPr>
        <w:tc>
          <w:tcPr>
            <w:tcW w:w="712" w:type="dxa"/>
            <w:vAlign w:val="center"/>
          </w:tcPr>
          <w:p w:rsidR="00A70E76" w:rsidRDefault="0084330A">
            <w:pPr>
              <w:pStyle w:val="a3"/>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70E76" w:rsidRDefault="00A70E76">
            <w:pPr>
              <w:rPr>
                <w:rFonts w:ascii="宋体"/>
              </w:rPr>
            </w:pPr>
          </w:p>
        </w:tc>
        <w:tc>
          <w:tcPr>
            <w:tcW w:w="3579" w:type="dxa"/>
            <w:vAlign w:val="center"/>
          </w:tcPr>
          <w:p w:rsidR="00A70E76" w:rsidRDefault="00A70E76">
            <w:pPr>
              <w:rPr>
                <w:rFonts w:ascii="宋体"/>
              </w:rPr>
            </w:pPr>
          </w:p>
        </w:tc>
        <w:tc>
          <w:tcPr>
            <w:tcW w:w="1440" w:type="dxa"/>
            <w:vAlign w:val="center"/>
          </w:tcPr>
          <w:p w:rsidR="00A70E76" w:rsidRDefault="00A70E76">
            <w:pPr>
              <w:rPr>
                <w:rFonts w:ascii="宋体"/>
              </w:rPr>
            </w:pPr>
          </w:p>
        </w:tc>
        <w:tc>
          <w:tcPr>
            <w:tcW w:w="1706" w:type="dxa"/>
            <w:vAlign w:val="center"/>
          </w:tcPr>
          <w:p w:rsidR="00A70E76" w:rsidRDefault="00A70E76">
            <w:pPr>
              <w:rPr>
                <w:rFonts w:ascii="宋体"/>
              </w:rPr>
            </w:pPr>
          </w:p>
        </w:tc>
      </w:tr>
      <w:tr w:rsidR="00A70E76">
        <w:trPr>
          <w:trHeight w:val="680"/>
          <w:jc w:val="center"/>
        </w:trPr>
        <w:tc>
          <w:tcPr>
            <w:tcW w:w="712" w:type="dxa"/>
            <w:vAlign w:val="center"/>
          </w:tcPr>
          <w:p w:rsidR="00A70E76" w:rsidRDefault="0084330A">
            <w:pPr>
              <w:pStyle w:val="a3"/>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70E76" w:rsidRDefault="00A70E76">
            <w:pPr>
              <w:rPr>
                <w:rFonts w:ascii="宋体"/>
              </w:rPr>
            </w:pPr>
          </w:p>
        </w:tc>
        <w:tc>
          <w:tcPr>
            <w:tcW w:w="3579" w:type="dxa"/>
            <w:vAlign w:val="center"/>
          </w:tcPr>
          <w:p w:rsidR="00A70E76" w:rsidRDefault="00A70E76">
            <w:pPr>
              <w:rPr>
                <w:rFonts w:ascii="宋体"/>
              </w:rPr>
            </w:pPr>
          </w:p>
        </w:tc>
        <w:tc>
          <w:tcPr>
            <w:tcW w:w="1440" w:type="dxa"/>
            <w:vAlign w:val="center"/>
          </w:tcPr>
          <w:p w:rsidR="00A70E76" w:rsidRDefault="00A70E76">
            <w:pPr>
              <w:rPr>
                <w:rFonts w:ascii="宋体"/>
              </w:rPr>
            </w:pPr>
          </w:p>
        </w:tc>
        <w:tc>
          <w:tcPr>
            <w:tcW w:w="1706" w:type="dxa"/>
            <w:vAlign w:val="center"/>
          </w:tcPr>
          <w:p w:rsidR="00A70E76" w:rsidRDefault="00A70E76">
            <w:pPr>
              <w:rPr>
                <w:rFonts w:ascii="宋体"/>
              </w:rPr>
            </w:pPr>
          </w:p>
        </w:tc>
      </w:tr>
    </w:tbl>
    <w:p w:rsidR="00A70E76" w:rsidRDefault="008433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供应商（公章）：</w:t>
      </w:r>
    </w:p>
    <w:p w:rsidR="00A70E76" w:rsidRDefault="0084330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供应商法定代表人（或授权代表）签字：</w:t>
      </w:r>
    </w:p>
    <w:p w:rsidR="00A70E76" w:rsidRDefault="00A70E76">
      <w:pPr>
        <w:autoSpaceDE w:val="0"/>
        <w:autoSpaceDN w:val="0"/>
        <w:adjustRightInd w:val="0"/>
        <w:spacing w:line="480" w:lineRule="auto"/>
        <w:rPr>
          <w:rFonts w:asciiTheme="minorEastAsia" w:hAnsiTheme="minorEastAsia" w:cs="宋体"/>
          <w:sz w:val="24"/>
          <w:szCs w:val="24"/>
          <w:lang w:val="zh-CN"/>
        </w:rPr>
      </w:pPr>
    </w:p>
    <w:p w:rsidR="00A70E76" w:rsidRDefault="00A70E76">
      <w:pPr>
        <w:autoSpaceDE w:val="0"/>
        <w:autoSpaceDN w:val="0"/>
        <w:adjustRightInd w:val="0"/>
        <w:spacing w:line="360" w:lineRule="auto"/>
        <w:jc w:val="center"/>
        <w:outlineLvl w:val="0"/>
        <w:rPr>
          <w:rFonts w:ascii="宋体" w:hAnsi="宋体"/>
          <w:b/>
          <w:bCs/>
          <w:sz w:val="36"/>
          <w:szCs w:val="36"/>
        </w:rPr>
      </w:pPr>
    </w:p>
    <w:p w:rsidR="00A70E76" w:rsidRDefault="0084330A">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A70E76" w:rsidRDefault="0084330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（供应商根据谈判文件要求自行编制）</w:t>
      </w:r>
    </w:p>
    <w:p w:rsidR="00A70E76" w:rsidRDefault="00A70E76">
      <w:pPr>
        <w:spacing w:line="480" w:lineRule="exact"/>
        <w:jc w:val="center"/>
        <w:rPr>
          <w:rFonts w:ascii="宋体" w:hAnsi="宋体"/>
          <w:b/>
          <w:bCs/>
          <w:sz w:val="36"/>
          <w:szCs w:val="36"/>
        </w:rPr>
      </w:pPr>
    </w:p>
    <w:p w:rsidR="00A70E76" w:rsidRDefault="00A70E76">
      <w:pPr>
        <w:autoSpaceDE w:val="0"/>
        <w:autoSpaceDN w:val="0"/>
        <w:adjustRightInd w:val="0"/>
        <w:spacing w:line="360" w:lineRule="auto"/>
        <w:jc w:val="center"/>
        <w:rPr>
          <w:rFonts w:asciiTheme="minorEastAsia" w:hAnsiTheme="minorEastAsia" w:cs="宋体"/>
          <w:sz w:val="24"/>
          <w:szCs w:val="24"/>
          <w:lang w:val="zh-CN"/>
        </w:rPr>
      </w:pPr>
    </w:p>
    <w:p w:rsidR="00A70E76" w:rsidRDefault="0084330A">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4.6 中小企业声明函</w:t>
      </w:r>
    </w:p>
    <w:p w:rsidR="00A70E76" w:rsidRDefault="00A70E76">
      <w:pPr>
        <w:widowControl/>
        <w:spacing w:before="100" w:beforeAutospacing="1" w:after="100" w:afterAutospacing="1" w:line="360" w:lineRule="auto"/>
        <w:ind w:firstLine="420"/>
        <w:contextualSpacing/>
        <w:jc w:val="left"/>
        <w:rPr>
          <w:rFonts w:ascii="宋体" w:hAnsi="宋体" w:cs="Arial"/>
          <w:kern w:val="0"/>
          <w:sz w:val="24"/>
          <w:szCs w:val="24"/>
        </w:rPr>
      </w:pPr>
    </w:p>
    <w:p w:rsidR="00A70E76" w:rsidRDefault="0084330A">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w:t>
      </w:r>
      <w:r w:rsidRPr="004613B8">
        <w:rPr>
          <w:rFonts w:hint="eastAsia"/>
          <w:sz w:val="24"/>
          <w:szCs w:val="24"/>
        </w:rPr>
        <w:t>业为</w:t>
      </w:r>
      <w:r w:rsidRPr="004613B8">
        <w:rPr>
          <w:sz w:val="24"/>
          <w:szCs w:val="24"/>
        </w:rPr>
        <w:t>______</w:t>
      </w:r>
      <w:r w:rsidRPr="004613B8">
        <w:rPr>
          <w:rFonts w:hint="eastAsia"/>
          <w:sz w:val="24"/>
          <w:szCs w:val="24"/>
        </w:rPr>
        <w:t>，截至上一财年末，公司资产总额</w:t>
      </w:r>
      <w:r w:rsidRPr="004613B8">
        <w:rPr>
          <w:sz w:val="24"/>
          <w:szCs w:val="24"/>
        </w:rPr>
        <w:t>______</w:t>
      </w:r>
      <w:r w:rsidRPr="004613B8">
        <w:rPr>
          <w:rFonts w:hint="eastAsia"/>
          <w:sz w:val="24"/>
          <w:szCs w:val="24"/>
        </w:rPr>
        <w:t>万元，营业收入</w:t>
      </w:r>
      <w:r w:rsidRPr="004613B8">
        <w:rPr>
          <w:sz w:val="24"/>
          <w:szCs w:val="24"/>
        </w:rPr>
        <w:t>______</w:t>
      </w:r>
      <w:r w:rsidRPr="004613B8">
        <w:rPr>
          <w:rFonts w:hint="eastAsia"/>
          <w:sz w:val="24"/>
          <w:szCs w:val="24"/>
        </w:rPr>
        <w:t>万元，从业人员</w:t>
      </w:r>
      <w:r w:rsidRPr="004613B8">
        <w:rPr>
          <w:sz w:val="24"/>
          <w:szCs w:val="24"/>
        </w:rPr>
        <w:t>______</w:t>
      </w:r>
      <w:r w:rsidRPr="004613B8">
        <w:rPr>
          <w:rFonts w:hint="eastAsia"/>
          <w:sz w:val="24"/>
          <w:szCs w:val="24"/>
        </w:rPr>
        <w:t>人，</w:t>
      </w:r>
      <w:r w:rsidRPr="004613B8">
        <w:rPr>
          <w:rFonts w:ascii="宋体" w:hAnsi="宋体" w:cs="Arial" w:hint="eastAsia"/>
          <w:kern w:val="0"/>
          <w:sz w:val="24"/>
          <w:szCs w:val="24"/>
        </w:rPr>
        <w:t xml:space="preserve">本公司为______（请填写：中型、小型、微型）企业。 </w:t>
      </w:r>
    </w:p>
    <w:p w:rsidR="00A70E76" w:rsidRDefault="0084330A">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70E76" w:rsidRDefault="00A70E76">
      <w:pPr>
        <w:widowControl/>
        <w:spacing w:before="100" w:beforeAutospacing="1" w:after="100" w:afterAutospacing="1" w:line="360" w:lineRule="auto"/>
        <w:ind w:leftChars="1850" w:left="3885"/>
        <w:jc w:val="left"/>
        <w:rPr>
          <w:rFonts w:ascii="宋体" w:hAnsi="宋体" w:cs="Arial"/>
          <w:kern w:val="0"/>
          <w:sz w:val="24"/>
          <w:szCs w:val="24"/>
        </w:rPr>
      </w:pPr>
    </w:p>
    <w:p w:rsidR="00A70E76" w:rsidRDefault="0084330A">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企业名称（盖章）：</w:t>
      </w:r>
    </w:p>
    <w:p w:rsidR="00A70E76" w:rsidRDefault="0084330A">
      <w:pPr>
        <w:widowControl/>
        <w:spacing w:before="100" w:beforeAutospacing="1" w:after="100" w:afterAutospacing="1" w:line="360" w:lineRule="auto"/>
        <w:ind w:leftChars="1850" w:left="3885"/>
        <w:jc w:val="left"/>
        <w:rPr>
          <w:rFonts w:ascii="宋体" w:hAnsi="宋体" w:cs="Arial"/>
          <w:kern w:val="0"/>
          <w:sz w:val="24"/>
          <w:szCs w:val="24"/>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A70E76" w:rsidRDefault="00A70E76">
      <w:pPr>
        <w:pStyle w:val="aa"/>
        <w:ind w:firstLine="210"/>
      </w:pPr>
    </w:p>
    <w:p w:rsidR="00A70E76" w:rsidRDefault="0084330A">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A70E76" w:rsidRDefault="0084330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A70E76" w:rsidRDefault="0084330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A70E76" w:rsidRDefault="0084330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A70E76" w:rsidRDefault="00A70E76">
      <w:pPr>
        <w:autoSpaceDE w:val="0"/>
        <w:autoSpaceDN w:val="0"/>
        <w:adjustRightInd w:val="0"/>
        <w:spacing w:line="360" w:lineRule="auto"/>
        <w:jc w:val="center"/>
        <w:outlineLvl w:val="0"/>
        <w:rPr>
          <w:rFonts w:ascii="宋体" w:hAnsi="宋体" w:cs="Arial"/>
          <w:kern w:val="0"/>
          <w:sz w:val="24"/>
          <w:szCs w:val="24"/>
        </w:rPr>
      </w:pPr>
    </w:p>
    <w:p w:rsidR="00A70E76" w:rsidRDefault="00A70E76">
      <w:pPr>
        <w:autoSpaceDE w:val="0"/>
        <w:autoSpaceDN w:val="0"/>
        <w:adjustRightInd w:val="0"/>
        <w:spacing w:line="360" w:lineRule="auto"/>
        <w:jc w:val="center"/>
        <w:outlineLvl w:val="0"/>
        <w:rPr>
          <w:rFonts w:ascii="宋体" w:hAnsi="宋体"/>
          <w:b/>
          <w:bCs/>
          <w:sz w:val="36"/>
          <w:szCs w:val="36"/>
        </w:rPr>
      </w:pPr>
    </w:p>
    <w:p w:rsidR="00A70E76" w:rsidRDefault="0084330A">
      <w:pPr>
        <w:spacing w:line="360" w:lineRule="auto"/>
        <w:jc w:val="center"/>
        <w:rPr>
          <w:rFonts w:ascii="宋体" w:hAnsi="宋体"/>
          <w:b/>
          <w:bCs/>
          <w:sz w:val="36"/>
          <w:szCs w:val="36"/>
        </w:rPr>
      </w:pPr>
      <w:bookmarkStart w:id="5" w:name="OLE_LINK13"/>
      <w:bookmarkStart w:id="6" w:name="OLE_LINK14"/>
      <w:r>
        <w:rPr>
          <w:rFonts w:ascii="宋体" w:hAnsi="宋体" w:hint="eastAsia"/>
          <w:b/>
          <w:bCs/>
          <w:sz w:val="36"/>
          <w:szCs w:val="36"/>
        </w:rPr>
        <w:br w:type="page"/>
      </w:r>
    </w:p>
    <w:p w:rsidR="00A70E76" w:rsidRDefault="0084330A">
      <w:pPr>
        <w:spacing w:line="360" w:lineRule="auto"/>
        <w:jc w:val="center"/>
        <w:rPr>
          <w:rFonts w:ascii="宋体" w:hAnsi="宋体"/>
          <w:b/>
          <w:bCs/>
          <w:sz w:val="36"/>
          <w:szCs w:val="36"/>
        </w:rPr>
      </w:pPr>
      <w:r>
        <w:rPr>
          <w:rFonts w:ascii="宋体" w:hAnsi="宋体" w:hint="eastAsia"/>
          <w:b/>
          <w:bCs/>
          <w:sz w:val="36"/>
          <w:szCs w:val="36"/>
        </w:rPr>
        <w:lastRenderedPageBreak/>
        <w:t>4.7 残疾人福利性单位声明函</w:t>
      </w:r>
    </w:p>
    <w:bookmarkEnd w:id="5"/>
    <w:bookmarkEnd w:id="6"/>
    <w:p w:rsidR="00A70E76" w:rsidRDefault="00A70E76">
      <w:pPr>
        <w:spacing w:line="360" w:lineRule="auto"/>
        <w:rPr>
          <w:rFonts w:ascii="宋体" w:hAnsi="宋体"/>
          <w:szCs w:val="21"/>
        </w:rPr>
      </w:pPr>
    </w:p>
    <w:p w:rsidR="00A70E76" w:rsidRDefault="0084330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4613B8" w:rsidRPr="004613B8">
        <w:rPr>
          <w:sz w:val="24"/>
          <w:szCs w:val="24"/>
        </w:rPr>
        <w:t>______</w:t>
      </w:r>
      <w:r>
        <w:rPr>
          <w:rFonts w:ascii="宋体" w:hAnsi="宋体" w:hint="eastAsia"/>
          <w:sz w:val="24"/>
          <w:szCs w:val="24"/>
        </w:rPr>
        <w:t>单位的</w:t>
      </w:r>
      <w:r w:rsidR="004613B8" w:rsidRPr="004613B8">
        <w:rPr>
          <w:sz w:val="24"/>
          <w:szCs w:val="24"/>
        </w:rPr>
        <w:t>______</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70E76" w:rsidRDefault="0084330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70E76" w:rsidRDefault="00A70E76">
      <w:pPr>
        <w:spacing w:line="360" w:lineRule="auto"/>
        <w:rPr>
          <w:rFonts w:ascii="宋体" w:hAnsi="宋体"/>
          <w:sz w:val="24"/>
          <w:szCs w:val="24"/>
        </w:rPr>
      </w:pPr>
    </w:p>
    <w:p w:rsidR="00A70E76" w:rsidRDefault="00A70E76">
      <w:pPr>
        <w:spacing w:line="360" w:lineRule="auto"/>
        <w:rPr>
          <w:rFonts w:ascii="宋体" w:hAnsi="宋体"/>
          <w:sz w:val="24"/>
          <w:szCs w:val="24"/>
        </w:rPr>
      </w:pPr>
    </w:p>
    <w:p w:rsidR="00A70E76" w:rsidRDefault="0084330A">
      <w:pPr>
        <w:spacing w:line="360" w:lineRule="auto"/>
        <w:rPr>
          <w:rFonts w:ascii="宋体" w:hAnsi="宋体"/>
          <w:sz w:val="24"/>
          <w:szCs w:val="24"/>
        </w:rPr>
      </w:pPr>
      <w:r>
        <w:rPr>
          <w:rFonts w:ascii="宋体" w:hAnsi="宋体" w:hint="eastAsia"/>
          <w:sz w:val="24"/>
          <w:szCs w:val="24"/>
        </w:rPr>
        <w:t xml:space="preserve">                                    单位名称（盖章）：</w:t>
      </w:r>
    </w:p>
    <w:p w:rsidR="00A70E76" w:rsidRDefault="0084330A" w:rsidP="006D48C1">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A70E76" w:rsidRDefault="00A70E76">
      <w:pPr>
        <w:spacing w:line="360" w:lineRule="auto"/>
        <w:rPr>
          <w:rFonts w:ascii="宋体" w:hAnsi="宋体"/>
          <w:sz w:val="24"/>
          <w:szCs w:val="24"/>
        </w:rPr>
      </w:pPr>
    </w:p>
    <w:p w:rsidR="00A70E76" w:rsidRDefault="00A70E76"/>
    <w:p w:rsidR="00A70E76" w:rsidRDefault="00A70E76"/>
    <w:p w:rsidR="00A70E76" w:rsidRDefault="00A70E76"/>
    <w:p w:rsidR="00A70E76" w:rsidRDefault="0084330A">
      <w:pPr>
        <w:spacing w:line="360" w:lineRule="auto"/>
        <w:jc w:val="center"/>
        <w:rPr>
          <w:rFonts w:ascii="宋体" w:hAnsi="宋体"/>
          <w:b/>
          <w:bCs/>
          <w:sz w:val="36"/>
          <w:szCs w:val="36"/>
        </w:rPr>
      </w:pPr>
      <w:r>
        <w:rPr>
          <w:rFonts w:ascii="宋体" w:hAnsi="宋体" w:hint="eastAsia"/>
          <w:b/>
          <w:bCs/>
          <w:sz w:val="36"/>
          <w:szCs w:val="36"/>
        </w:rPr>
        <w:t xml:space="preserve">4.8 所投产品符合国家强制性要求承诺函 </w:t>
      </w:r>
    </w:p>
    <w:p w:rsidR="00A70E76" w:rsidRDefault="00A70E76">
      <w:pPr>
        <w:autoSpaceDE w:val="0"/>
        <w:autoSpaceDN w:val="0"/>
        <w:adjustRightInd w:val="0"/>
        <w:spacing w:line="360" w:lineRule="auto"/>
        <w:jc w:val="center"/>
        <w:outlineLvl w:val="0"/>
        <w:rPr>
          <w:rFonts w:ascii="宋体" w:hAnsi="宋体"/>
          <w:b/>
          <w:bCs/>
          <w:sz w:val="28"/>
          <w:szCs w:val="28"/>
        </w:rPr>
      </w:pPr>
    </w:p>
    <w:p w:rsidR="00A70E76" w:rsidRDefault="0084330A">
      <w:pPr>
        <w:spacing w:line="360" w:lineRule="auto"/>
        <w:ind w:firstLineChars="200" w:firstLine="480"/>
        <w:jc w:val="center"/>
        <w:rPr>
          <w:rFonts w:ascii="宋体" w:hAnsi="宋体"/>
          <w:sz w:val="24"/>
          <w:szCs w:val="24"/>
        </w:rPr>
      </w:pPr>
      <w:r>
        <w:rPr>
          <w:rFonts w:ascii="宋体" w:hAnsi="宋体" w:hint="eastAsia"/>
          <w:sz w:val="24"/>
          <w:szCs w:val="24"/>
        </w:rPr>
        <w:t>供应商所投产品涉及国家有属强制性规定的，须承诺其所投产品符合国家强制性要求（如CCC认证，格式自拟）</w:t>
      </w:r>
    </w:p>
    <w:p w:rsidR="00A70E76" w:rsidRDefault="00A70E76">
      <w:pPr>
        <w:autoSpaceDE w:val="0"/>
        <w:autoSpaceDN w:val="0"/>
        <w:adjustRightInd w:val="0"/>
        <w:spacing w:line="360" w:lineRule="auto"/>
        <w:jc w:val="center"/>
        <w:rPr>
          <w:rFonts w:asciiTheme="minorEastAsia" w:hAnsiTheme="minorEastAsia" w:cs="黑体"/>
          <w:b/>
          <w:bCs/>
          <w:sz w:val="44"/>
          <w:szCs w:val="44"/>
        </w:rPr>
      </w:pPr>
    </w:p>
    <w:p w:rsidR="00A70E76" w:rsidRDefault="00A70E76">
      <w:pPr>
        <w:autoSpaceDE w:val="0"/>
        <w:autoSpaceDN w:val="0"/>
        <w:adjustRightInd w:val="0"/>
        <w:spacing w:line="360" w:lineRule="auto"/>
        <w:jc w:val="center"/>
        <w:rPr>
          <w:rFonts w:asciiTheme="minorEastAsia" w:hAnsiTheme="minorEastAsia" w:cs="黑体"/>
          <w:b/>
          <w:bCs/>
          <w:sz w:val="44"/>
          <w:szCs w:val="44"/>
          <w:lang w:val="zh-CN"/>
        </w:rPr>
      </w:pPr>
    </w:p>
    <w:p w:rsidR="00A70E76" w:rsidRDefault="0084330A">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A70E76" w:rsidRDefault="00A70E76"/>
    <w:p w:rsidR="00A70E76" w:rsidRDefault="00A70E76"/>
    <w:p w:rsidR="00A70E76" w:rsidRDefault="00A70E76"/>
    <w:p w:rsidR="00A70E76" w:rsidRDefault="0084330A">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谈判</w:t>
      </w:r>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的单位公章后应在此项下提交。</w:t>
      </w:r>
    </w:p>
    <w:sectPr w:rsidR="00A70E76" w:rsidSect="00A70E76">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04E" w:rsidRDefault="0090104E" w:rsidP="00A70E76">
      <w:r>
        <w:separator/>
      </w:r>
    </w:p>
  </w:endnote>
  <w:endnote w:type="continuationSeparator" w:id="1">
    <w:p w:rsidR="0090104E" w:rsidRDefault="0090104E" w:rsidP="00A70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93600"/>
    </w:sdtPr>
    <w:sdtContent>
      <w:p w:rsidR="00615686" w:rsidRDefault="00FA2A24">
        <w:pPr>
          <w:pStyle w:val="a7"/>
          <w:jc w:val="center"/>
        </w:pPr>
        <w:r w:rsidRPr="00FA2A24">
          <w:fldChar w:fldCharType="begin"/>
        </w:r>
        <w:r w:rsidR="00615686">
          <w:instrText xml:space="preserve"> PAGE   \* MERGEFORMAT </w:instrText>
        </w:r>
        <w:r w:rsidRPr="00FA2A24">
          <w:fldChar w:fldCharType="separate"/>
        </w:r>
        <w:r w:rsidR="007C2BF3" w:rsidRPr="007C2BF3">
          <w:rPr>
            <w:noProof/>
            <w:lang w:val="zh-CN"/>
          </w:rPr>
          <w:t>20</w:t>
        </w:r>
        <w:r>
          <w:rPr>
            <w:lang w:val="zh-CN"/>
          </w:rPr>
          <w:fldChar w:fldCharType="end"/>
        </w:r>
      </w:p>
    </w:sdtContent>
  </w:sdt>
  <w:p w:rsidR="00615686" w:rsidRDefault="006156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04E" w:rsidRDefault="0090104E" w:rsidP="00A70E76">
      <w:r>
        <w:separator/>
      </w:r>
    </w:p>
  </w:footnote>
  <w:footnote w:type="continuationSeparator" w:id="1">
    <w:p w:rsidR="0090104E" w:rsidRDefault="0090104E" w:rsidP="00A70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D5D537"/>
    <w:multiLevelType w:val="singleLevel"/>
    <w:tmpl w:val="F3D5D537"/>
    <w:lvl w:ilvl="0">
      <w:start w:val="8"/>
      <w:numFmt w:val="chineseCounting"/>
      <w:suff w:val="space"/>
      <w:lvlText w:val="第%1章"/>
      <w:lvlJc w:val="left"/>
      <w:rPr>
        <w:rFonts w:hint="eastAsia"/>
      </w:rPr>
    </w:lvl>
  </w:abstractNum>
  <w:abstractNum w:abstractNumId="1">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A2C4528"/>
    <w:multiLevelType w:val="singleLevel"/>
    <w:tmpl w:val="2A2C4528"/>
    <w:lvl w:ilvl="0">
      <w:start w:val="7"/>
      <w:numFmt w:val="chineseCounting"/>
      <w:suff w:val="nothing"/>
      <w:lvlText w:val="%1、"/>
      <w:lvlJc w:val="left"/>
      <w:rPr>
        <w:rFonts w:hint="eastAsia"/>
      </w:rPr>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A6E"/>
    <w:rsid w:val="00002711"/>
    <w:rsid w:val="00057F8B"/>
    <w:rsid w:val="000D2E04"/>
    <w:rsid w:val="00130732"/>
    <w:rsid w:val="0014445B"/>
    <w:rsid w:val="001944BB"/>
    <w:rsid w:val="001960EF"/>
    <w:rsid w:val="001D79D4"/>
    <w:rsid w:val="0023418A"/>
    <w:rsid w:val="00251518"/>
    <w:rsid w:val="00283EF0"/>
    <w:rsid w:val="002B1FD6"/>
    <w:rsid w:val="00383FBC"/>
    <w:rsid w:val="003A7DC9"/>
    <w:rsid w:val="00400360"/>
    <w:rsid w:val="0040070E"/>
    <w:rsid w:val="00440750"/>
    <w:rsid w:val="00447CE5"/>
    <w:rsid w:val="004613B8"/>
    <w:rsid w:val="004C7CFC"/>
    <w:rsid w:val="004D639C"/>
    <w:rsid w:val="004F0A6E"/>
    <w:rsid w:val="004F55CE"/>
    <w:rsid w:val="00536CA3"/>
    <w:rsid w:val="00544415"/>
    <w:rsid w:val="0055792F"/>
    <w:rsid w:val="005C6B42"/>
    <w:rsid w:val="00604773"/>
    <w:rsid w:val="00613187"/>
    <w:rsid w:val="00615686"/>
    <w:rsid w:val="00671369"/>
    <w:rsid w:val="00682280"/>
    <w:rsid w:val="00684CFF"/>
    <w:rsid w:val="006B38A6"/>
    <w:rsid w:val="006D48C1"/>
    <w:rsid w:val="00757B6A"/>
    <w:rsid w:val="00760B83"/>
    <w:rsid w:val="007749BB"/>
    <w:rsid w:val="00783A26"/>
    <w:rsid w:val="007B1A63"/>
    <w:rsid w:val="007C01BD"/>
    <w:rsid w:val="007C2BF3"/>
    <w:rsid w:val="00821BFF"/>
    <w:rsid w:val="0084330A"/>
    <w:rsid w:val="00885C1B"/>
    <w:rsid w:val="00895020"/>
    <w:rsid w:val="008C0821"/>
    <w:rsid w:val="008C385F"/>
    <w:rsid w:val="008E3217"/>
    <w:rsid w:val="008F5678"/>
    <w:rsid w:val="0090104E"/>
    <w:rsid w:val="00911740"/>
    <w:rsid w:val="00923FD6"/>
    <w:rsid w:val="009328B9"/>
    <w:rsid w:val="009B07FB"/>
    <w:rsid w:val="009C618F"/>
    <w:rsid w:val="009D5806"/>
    <w:rsid w:val="00A077E0"/>
    <w:rsid w:val="00A47D5D"/>
    <w:rsid w:val="00A56D6B"/>
    <w:rsid w:val="00A61977"/>
    <w:rsid w:val="00A651EA"/>
    <w:rsid w:val="00A70E76"/>
    <w:rsid w:val="00AA3C1D"/>
    <w:rsid w:val="00AF0284"/>
    <w:rsid w:val="00AF6A70"/>
    <w:rsid w:val="00AF7443"/>
    <w:rsid w:val="00B11DB1"/>
    <w:rsid w:val="00B56740"/>
    <w:rsid w:val="00B741CC"/>
    <w:rsid w:val="00B9035C"/>
    <w:rsid w:val="00BB4FAE"/>
    <w:rsid w:val="00BE59EB"/>
    <w:rsid w:val="00BF0F61"/>
    <w:rsid w:val="00BF3F2B"/>
    <w:rsid w:val="00C041FE"/>
    <w:rsid w:val="00C13E70"/>
    <w:rsid w:val="00C33D85"/>
    <w:rsid w:val="00C46AC4"/>
    <w:rsid w:val="00C6191C"/>
    <w:rsid w:val="00C7719D"/>
    <w:rsid w:val="00C81FD8"/>
    <w:rsid w:val="00D039B2"/>
    <w:rsid w:val="00D03C9F"/>
    <w:rsid w:val="00D07874"/>
    <w:rsid w:val="00D07E24"/>
    <w:rsid w:val="00D416CC"/>
    <w:rsid w:val="00D82652"/>
    <w:rsid w:val="00D918D2"/>
    <w:rsid w:val="00DA72D5"/>
    <w:rsid w:val="00DB5F1B"/>
    <w:rsid w:val="00DF23EE"/>
    <w:rsid w:val="00E01154"/>
    <w:rsid w:val="00E079AC"/>
    <w:rsid w:val="00E705FA"/>
    <w:rsid w:val="00E85111"/>
    <w:rsid w:val="00EB40E9"/>
    <w:rsid w:val="00ED2A12"/>
    <w:rsid w:val="00EE0F0B"/>
    <w:rsid w:val="00F043DD"/>
    <w:rsid w:val="00F14A6E"/>
    <w:rsid w:val="00F70A7F"/>
    <w:rsid w:val="00FA2A24"/>
    <w:rsid w:val="00FA2A64"/>
    <w:rsid w:val="00FF144B"/>
    <w:rsid w:val="00FF3C83"/>
    <w:rsid w:val="074F5836"/>
    <w:rsid w:val="12621EA9"/>
    <w:rsid w:val="151C4A23"/>
    <w:rsid w:val="241D0AA5"/>
    <w:rsid w:val="2DC04FED"/>
    <w:rsid w:val="32A51E7B"/>
    <w:rsid w:val="35770A33"/>
    <w:rsid w:val="440C13A0"/>
    <w:rsid w:val="48BE0BE0"/>
    <w:rsid w:val="53591A01"/>
    <w:rsid w:val="7AF5405B"/>
    <w:rsid w:val="7CA31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A70E76"/>
    <w:pPr>
      <w:widowControl w:val="0"/>
      <w:jc w:val="both"/>
    </w:pPr>
    <w:rPr>
      <w:kern w:val="2"/>
      <w:sz w:val="21"/>
      <w:szCs w:val="22"/>
    </w:rPr>
  </w:style>
  <w:style w:type="paragraph" w:styleId="10">
    <w:name w:val="heading 1"/>
    <w:basedOn w:val="a"/>
    <w:next w:val="a"/>
    <w:link w:val="1Char"/>
    <w:qFormat/>
    <w:rsid w:val="00A70E7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70E76"/>
    <w:rPr>
      <w:rFonts w:ascii="Arial" w:eastAsia="黑体" w:hAnsi="Arial" w:cs="Arial"/>
      <w:sz w:val="20"/>
      <w:szCs w:val="20"/>
    </w:rPr>
  </w:style>
  <w:style w:type="paragraph" w:styleId="a4">
    <w:name w:val="Body Text"/>
    <w:basedOn w:val="a"/>
    <w:link w:val="Char"/>
    <w:uiPriority w:val="99"/>
    <w:unhideWhenUsed/>
    <w:qFormat/>
    <w:rsid w:val="00A70E76"/>
    <w:pPr>
      <w:spacing w:after="120"/>
    </w:pPr>
  </w:style>
  <w:style w:type="paragraph" w:styleId="a5">
    <w:name w:val="Plain Text"/>
    <w:basedOn w:val="a"/>
    <w:link w:val="Char0"/>
    <w:qFormat/>
    <w:rsid w:val="00A70E76"/>
    <w:rPr>
      <w:rFonts w:eastAsia="宋体"/>
      <w:sz w:val="24"/>
    </w:rPr>
  </w:style>
  <w:style w:type="paragraph" w:styleId="a6">
    <w:name w:val="Balloon Text"/>
    <w:basedOn w:val="a"/>
    <w:link w:val="Char1"/>
    <w:uiPriority w:val="99"/>
    <w:semiHidden/>
    <w:unhideWhenUsed/>
    <w:qFormat/>
    <w:rsid w:val="00A70E76"/>
    <w:rPr>
      <w:sz w:val="18"/>
      <w:szCs w:val="18"/>
    </w:rPr>
  </w:style>
  <w:style w:type="paragraph" w:styleId="a7">
    <w:name w:val="footer"/>
    <w:basedOn w:val="a"/>
    <w:link w:val="Char2"/>
    <w:uiPriority w:val="99"/>
    <w:unhideWhenUsed/>
    <w:qFormat/>
    <w:rsid w:val="00A70E76"/>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A70E7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70E76"/>
    <w:pPr>
      <w:spacing w:before="120" w:after="120"/>
      <w:jc w:val="left"/>
    </w:pPr>
    <w:rPr>
      <w:rFonts w:ascii="Times New Roman" w:eastAsia="宋体" w:hAnsi="Times New Roman" w:cs="Times New Roman"/>
      <w:b/>
      <w:bCs/>
      <w:caps/>
      <w:color w:val="0000FF"/>
      <w:sz w:val="20"/>
      <w:szCs w:val="20"/>
    </w:rPr>
  </w:style>
  <w:style w:type="paragraph" w:styleId="a9">
    <w:name w:val="Normal (Web)"/>
    <w:basedOn w:val="a"/>
    <w:uiPriority w:val="99"/>
    <w:qFormat/>
    <w:rsid w:val="00A70E76"/>
    <w:rPr>
      <w:rFonts w:ascii="Calibri" w:eastAsia="宋体" w:hAnsi="Calibri" w:cs="Times New Roman"/>
      <w:sz w:val="24"/>
      <w:szCs w:val="24"/>
    </w:rPr>
  </w:style>
  <w:style w:type="paragraph" w:styleId="aa">
    <w:name w:val="Body Text First Indent"/>
    <w:basedOn w:val="a4"/>
    <w:link w:val="Char4"/>
    <w:uiPriority w:val="99"/>
    <w:unhideWhenUsed/>
    <w:qFormat/>
    <w:rsid w:val="00A70E76"/>
    <w:pPr>
      <w:ind w:firstLineChars="100" w:firstLine="420"/>
    </w:pPr>
  </w:style>
  <w:style w:type="character" w:styleId="ab">
    <w:name w:val="FollowedHyperlink"/>
    <w:basedOn w:val="a0"/>
    <w:uiPriority w:val="99"/>
    <w:semiHidden/>
    <w:unhideWhenUsed/>
    <w:qFormat/>
    <w:rsid w:val="00A70E76"/>
    <w:rPr>
      <w:color w:val="333333"/>
      <w:sz w:val="18"/>
      <w:szCs w:val="18"/>
      <w:u w:val="none"/>
    </w:rPr>
  </w:style>
  <w:style w:type="character" w:styleId="ac">
    <w:name w:val="Emphasis"/>
    <w:basedOn w:val="a0"/>
    <w:uiPriority w:val="20"/>
    <w:qFormat/>
    <w:rsid w:val="00A70E76"/>
  </w:style>
  <w:style w:type="character" w:styleId="ad">
    <w:name w:val="Hyperlink"/>
    <w:basedOn w:val="a0"/>
    <w:uiPriority w:val="99"/>
    <w:unhideWhenUsed/>
    <w:qFormat/>
    <w:rsid w:val="00A70E76"/>
    <w:rPr>
      <w:color w:val="333333"/>
      <w:sz w:val="18"/>
      <w:szCs w:val="18"/>
      <w:u w:val="none"/>
    </w:rPr>
  </w:style>
  <w:style w:type="character" w:customStyle="1" w:styleId="Char">
    <w:name w:val="正文文本 Char"/>
    <w:basedOn w:val="a0"/>
    <w:link w:val="a4"/>
    <w:uiPriority w:val="99"/>
    <w:qFormat/>
    <w:rsid w:val="00A70E76"/>
  </w:style>
  <w:style w:type="character" w:customStyle="1" w:styleId="Char4">
    <w:name w:val="正文首行缩进 Char"/>
    <w:basedOn w:val="Char"/>
    <w:link w:val="aa"/>
    <w:uiPriority w:val="99"/>
    <w:qFormat/>
    <w:rsid w:val="00A70E76"/>
  </w:style>
  <w:style w:type="character" w:customStyle="1" w:styleId="1Char">
    <w:name w:val="标题 1 Char"/>
    <w:basedOn w:val="a0"/>
    <w:link w:val="10"/>
    <w:uiPriority w:val="9"/>
    <w:qFormat/>
    <w:rsid w:val="00A70E76"/>
    <w:rPr>
      <w:b/>
      <w:bCs/>
      <w:kern w:val="44"/>
      <w:sz w:val="44"/>
      <w:szCs w:val="44"/>
    </w:rPr>
  </w:style>
  <w:style w:type="character" w:customStyle="1" w:styleId="Char3">
    <w:name w:val="页眉 Char"/>
    <w:basedOn w:val="a0"/>
    <w:link w:val="a8"/>
    <w:uiPriority w:val="99"/>
    <w:semiHidden/>
    <w:qFormat/>
    <w:rsid w:val="00A70E76"/>
    <w:rPr>
      <w:sz w:val="18"/>
      <w:szCs w:val="18"/>
    </w:rPr>
  </w:style>
  <w:style w:type="character" w:customStyle="1" w:styleId="Char2">
    <w:name w:val="页脚 Char"/>
    <w:basedOn w:val="a0"/>
    <w:link w:val="a7"/>
    <w:uiPriority w:val="99"/>
    <w:qFormat/>
    <w:rsid w:val="00A70E76"/>
    <w:rPr>
      <w:sz w:val="18"/>
      <w:szCs w:val="18"/>
    </w:rPr>
  </w:style>
  <w:style w:type="character" w:customStyle="1" w:styleId="Char0">
    <w:name w:val="纯文本 Char"/>
    <w:basedOn w:val="a0"/>
    <w:link w:val="a5"/>
    <w:qFormat/>
    <w:rsid w:val="00A70E76"/>
    <w:rPr>
      <w:rFonts w:eastAsia="宋体"/>
      <w:sz w:val="24"/>
    </w:rPr>
  </w:style>
  <w:style w:type="paragraph" w:styleId="ae">
    <w:name w:val="List Paragraph"/>
    <w:basedOn w:val="a"/>
    <w:uiPriority w:val="99"/>
    <w:unhideWhenUsed/>
    <w:qFormat/>
    <w:rsid w:val="00A70E76"/>
    <w:pPr>
      <w:ind w:firstLineChars="200" w:firstLine="420"/>
    </w:pPr>
  </w:style>
  <w:style w:type="character" w:customStyle="1" w:styleId="Char1">
    <w:name w:val="批注框文本 Char"/>
    <w:basedOn w:val="a0"/>
    <w:link w:val="a6"/>
    <w:uiPriority w:val="99"/>
    <w:semiHidden/>
    <w:qFormat/>
    <w:rsid w:val="00A70E76"/>
    <w:rPr>
      <w:sz w:val="18"/>
      <w:szCs w:val="18"/>
    </w:rPr>
  </w:style>
  <w:style w:type="paragraph" w:customStyle="1" w:styleId="ListParagraph1">
    <w:name w:val="List Paragraph1"/>
    <w:basedOn w:val="a"/>
    <w:uiPriority w:val="99"/>
    <w:qFormat/>
    <w:rsid w:val="00A70E76"/>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A70E76"/>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2"/>
    <w:qFormat/>
    <w:rsid w:val="00A70E76"/>
    <w:rPr>
      <w:rFonts w:ascii="宋体"/>
      <w:sz w:val="24"/>
    </w:rPr>
  </w:style>
  <w:style w:type="paragraph" w:customStyle="1" w:styleId="12">
    <w:name w:val="正文文本缩进1"/>
    <w:basedOn w:val="a"/>
    <w:link w:val="CharChar"/>
    <w:qFormat/>
    <w:rsid w:val="00A70E76"/>
    <w:pPr>
      <w:spacing w:line="360" w:lineRule="auto"/>
      <w:ind w:firstLineChars="200" w:firstLine="480"/>
    </w:pPr>
    <w:rPr>
      <w:rFonts w:ascii="宋体"/>
      <w:sz w:val="24"/>
    </w:rPr>
  </w:style>
  <w:style w:type="character" w:customStyle="1" w:styleId="CharChar0">
    <w:name w:val="日期 Char Char"/>
    <w:link w:val="13"/>
    <w:qFormat/>
    <w:rsid w:val="00A70E76"/>
    <w:rPr>
      <w:sz w:val="24"/>
    </w:rPr>
  </w:style>
  <w:style w:type="paragraph" w:customStyle="1" w:styleId="13">
    <w:name w:val="日期1"/>
    <w:basedOn w:val="a"/>
    <w:next w:val="a"/>
    <w:link w:val="CharChar0"/>
    <w:qFormat/>
    <w:rsid w:val="00A70E76"/>
    <w:rPr>
      <w:sz w:val="24"/>
    </w:rPr>
  </w:style>
  <w:style w:type="paragraph" w:customStyle="1" w:styleId="14">
    <w:name w:val="正文缩进1"/>
    <w:basedOn w:val="a"/>
    <w:qFormat/>
    <w:rsid w:val="00A70E7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A70E76"/>
    <w:pPr>
      <w:widowControl w:val="0"/>
      <w:autoSpaceDE w:val="0"/>
      <w:autoSpaceDN w:val="0"/>
      <w:adjustRightInd w:val="0"/>
    </w:pPr>
    <w:rPr>
      <w:rFonts w:ascii="宋体" w:eastAsia="宋体" w:cs="宋体"/>
      <w:color w:val="000000"/>
      <w:sz w:val="24"/>
      <w:szCs w:val="24"/>
    </w:rPr>
  </w:style>
  <w:style w:type="paragraph" w:customStyle="1" w:styleId="p0">
    <w:name w:val="p0"/>
    <w:basedOn w:val="a"/>
    <w:qFormat/>
    <w:rsid w:val="00A70E76"/>
    <w:pPr>
      <w:widowControl/>
    </w:pPr>
    <w:rPr>
      <w:kern w:val="0"/>
      <w:szCs w:val="21"/>
    </w:rPr>
  </w:style>
  <w:style w:type="character" w:customStyle="1" w:styleId="right">
    <w:name w:val="right"/>
    <w:basedOn w:val="a0"/>
    <w:qFormat/>
    <w:rsid w:val="00A70E76"/>
    <w:rPr>
      <w:color w:val="999999"/>
      <w:sz w:val="18"/>
      <w:szCs w:val="18"/>
    </w:rPr>
  </w:style>
  <w:style w:type="character" w:customStyle="1" w:styleId="green">
    <w:name w:val="green"/>
    <w:basedOn w:val="a0"/>
    <w:qFormat/>
    <w:rsid w:val="00A70E76"/>
    <w:rPr>
      <w:color w:val="66AE00"/>
      <w:sz w:val="18"/>
      <w:szCs w:val="18"/>
    </w:rPr>
  </w:style>
  <w:style w:type="character" w:customStyle="1" w:styleId="green1">
    <w:name w:val="green1"/>
    <w:basedOn w:val="a0"/>
    <w:qFormat/>
    <w:rsid w:val="00A70E76"/>
    <w:rPr>
      <w:color w:val="66AE00"/>
      <w:sz w:val="18"/>
      <w:szCs w:val="18"/>
    </w:rPr>
  </w:style>
  <w:style w:type="character" w:customStyle="1" w:styleId="red">
    <w:name w:val="red"/>
    <w:basedOn w:val="a0"/>
    <w:qFormat/>
    <w:rsid w:val="00A70E76"/>
    <w:rPr>
      <w:color w:val="FF0000"/>
      <w:sz w:val="18"/>
      <w:szCs w:val="18"/>
    </w:rPr>
  </w:style>
  <w:style w:type="character" w:customStyle="1" w:styleId="red1">
    <w:name w:val="red1"/>
    <w:basedOn w:val="a0"/>
    <w:qFormat/>
    <w:rsid w:val="00A70E76"/>
    <w:rPr>
      <w:color w:val="FF0000"/>
      <w:sz w:val="18"/>
      <w:szCs w:val="18"/>
    </w:rPr>
  </w:style>
  <w:style w:type="character" w:customStyle="1" w:styleId="red2">
    <w:name w:val="red2"/>
    <w:basedOn w:val="a0"/>
    <w:qFormat/>
    <w:rsid w:val="00A70E76"/>
    <w:rPr>
      <w:color w:val="CC0000"/>
    </w:rPr>
  </w:style>
  <w:style w:type="character" w:customStyle="1" w:styleId="red3">
    <w:name w:val="red3"/>
    <w:basedOn w:val="a0"/>
    <w:qFormat/>
    <w:rsid w:val="00A70E76"/>
    <w:rPr>
      <w:color w:val="FF0000"/>
    </w:rPr>
  </w:style>
  <w:style w:type="character" w:customStyle="1" w:styleId="hover25">
    <w:name w:val="hover25"/>
    <w:basedOn w:val="a0"/>
    <w:qFormat/>
    <w:rsid w:val="00A70E76"/>
  </w:style>
  <w:style w:type="character" w:customStyle="1" w:styleId="blue">
    <w:name w:val="blue"/>
    <w:basedOn w:val="a0"/>
    <w:qFormat/>
    <w:rsid w:val="00A70E76"/>
    <w:rPr>
      <w:color w:val="0371C6"/>
      <w:sz w:val="21"/>
      <w:szCs w:val="21"/>
    </w:rPr>
  </w:style>
  <w:style w:type="character" w:customStyle="1" w:styleId="gb-jt">
    <w:name w:val="gb-jt"/>
    <w:basedOn w:val="a0"/>
    <w:qFormat/>
    <w:rsid w:val="00A70E76"/>
  </w:style>
  <w:style w:type="paragraph" w:customStyle="1" w:styleId="1">
    <w:name w:val="样式1"/>
    <w:basedOn w:val="a"/>
    <w:qFormat/>
    <w:rsid w:val="00A70E76"/>
    <w:pPr>
      <w:numPr>
        <w:numId w:val="2"/>
      </w:numPr>
      <w:adjustRightInd w:val="0"/>
      <w:textAlignment w:val="baseline"/>
    </w:pPr>
    <w:rPr>
      <w:rFonts w:ascii="宋体" w:eastAsia="宋体" w:hAnsi="宋体"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nhsdlxcgs@126.com"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52</Pages>
  <Words>4820</Words>
  <Characters>27479</Characters>
  <Application>Microsoft Office Word</Application>
  <DocSecurity>0</DocSecurity>
  <Lines>228</Lines>
  <Paragraphs>64</Paragraphs>
  <ScaleCrop>false</ScaleCrop>
  <Company>china</Company>
  <LinksUpToDate>false</LinksUpToDate>
  <CharactersWithSpaces>32235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8</cp:revision>
  <cp:lastPrinted>2019-07-27T00:44:00Z</cp:lastPrinted>
  <dcterms:created xsi:type="dcterms:W3CDTF">2019-08-05T08:53:00Z</dcterms:created>
  <dcterms:modified xsi:type="dcterms:W3CDTF">2019-08-05T09:59:00Z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