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D35C88" w:rsidRPr="00942DDE" w:rsidRDefault="0030738D" w:rsidP="00942DDE">
      <w:pPr>
        <w:spacing w:line="312" w:lineRule="auto"/>
        <w:rPr>
          <w:rFonts w:ascii="黑体" w:eastAsia="黑体" w:hAnsi="黑体" w:cs="黑体"/>
          <w:b/>
          <w:color w:val="000000"/>
          <w:sz w:val="44"/>
          <w:szCs w:val="44"/>
          <w:shd w:val="clear" w:color="auto" w:fill="FFFFFF"/>
        </w:rPr>
      </w:pPr>
      <w:r>
        <w:rPr>
          <w:rFonts w:ascii="宋体" w:eastAsia="宋体" w:hAnsi="宋体" w:cs="宋体" w:hint="eastAsia"/>
          <w:b/>
          <w:sz w:val="44"/>
          <w:szCs w:val="44"/>
        </w:rPr>
        <w:t xml:space="preserve">  </w:t>
      </w:r>
      <w:r w:rsidR="00942DDE">
        <w:rPr>
          <w:rFonts w:ascii="宋体" w:eastAsia="宋体" w:hAnsi="宋体" w:cs="宋体" w:hint="eastAsia"/>
          <w:b/>
          <w:sz w:val="44"/>
          <w:szCs w:val="44"/>
        </w:rPr>
        <w:t xml:space="preserve"> </w:t>
      </w:r>
      <w:r w:rsidR="00942DDE" w:rsidRPr="00942DDE">
        <w:rPr>
          <w:rFonts w:ascii="宋体" w:eastAsia="宋体" w:hAnsi="宋体" w:cs="宋体" w:hint="eastAsia"/>
          <w:b/>
          <w:sz w:val="44"/>
          <w:szCs w:val="44"/>
        </w:rPr>
        <w:t>鄢陵县畜牧局便携式核酸检测箱采购项目</w:t>
      </w:r>
    </w:p>
    <w:p w:rsidR="0030738D"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30738D" w:rsidRDefault="0030738D" w:rsidP="005F4451">
      <w:pPr>
        <w:spacing w:line="312" w:lineRule="auto"/>
        <w:rPr>
          <w:rFonts w:ascii="黑体" w:eastAsia="黑体" w:hAnsi="黑体" w:cs="黑体"/>
          <w:b/>
          <w:color w:val="000000"/>
          <w:sz w:val="44"/>
          <w:szCs w:val="44"/>
          <w:shd w:val="clear" w:color="auto" w:fill="FFFFFF"/>
        </w:rPr>
      </w:pPr>
    </w:p>
    <w:p w:rsidR="00942DDE" w:rsidRDefault="0030738D"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005F4451">
        <w:rPr>
          <w:rFonts w:ascii="黑体" w:eastAsia="黑体" w:hAnsi="黑体" w:cs="黑体" w:hint="eastAsia"/>
          <w:b/>
          <w:color w:val="000000"/>
          <w:sz w:val="44"/>
          <w:szCs w:val="44"/>
          <w:shd w:val="clear" w:color="auto" w:fill="FFFFFF"/>
        </w:rPr>
        <w:t xml:space="preserve"> </w:t>
      </w:r>
    </w:p>
    <w:p w:rsidR="00942DDE" w:rsidRDefault="00942DDE" w:rsidP="005F4451">
      <w:pPr>
        <w:spacing w:line="312" w:lineRule="auto"/>
        <w:rPr>
          <w:rFonts w:ascii="黑体" w:eastAsia="黑体" w:hAnsi="黑体" w:cs="黑体"/>
          <w:b/>
          <w:color w:val="000000"/>
          <w:sz w:val="44"/>
          <w:szCs w:val="44"/>
          <w:shd w:val="clear" w:color="auto" w:fill="FFFFFF"/>
        </w:rPr>
      </w:pPr>
    </w:p>
    <w:p w:rsidR="00D35C88" w:rsidRPr="005F4451" w:rsidRDefault="00740F6A" w:rsidP="00942DDE">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942DDE" w:rsidRPr="00942DDE" w:rsidRDefault="005F53E0" w:rsidP="00942DDE">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942DDE" w:rsidRPr="00942DDE">
        <w:rPr>
          <w:rFonts w:ascii="黑体" w:eastAsia="黑体" w:hAnsi="黑体" w:cs="仿宋_GB2312"/>
          <w:sz w:val="32"/>
          <w:szCs w:val="32"/>
        </w:rPr>
        <w:t>Y2019HZ112</w:t>
      </w:r>
    </w:p>
    <w:p w:rsidR="00D35C88" w:rsidRDefault="00942DDE" w:rsidP="00942DDE">
      <w:pPr>
        <w:widowControl/>
        <w:shd w:val="clear" w:color="auto" w:fill="FFFFFF"/>
        <w:spacing w:line="360" w:lineRule="auto"/>
        <w:jc w:val="left"/>
        <w:rPr>
          <w:rFonts w:ascii="宋体" w:eastAsia="宋体" w:hAnsi="宋体" w:cs="宋体"/>
          <w:b/>
          <w:bCs/>
          <w:sz w:val="32"/>
          <w:szCs w:val="32"/>
        </w:rPr>
      </w:pPr>
      <w:r w:rsidRPr="00942DDE">
        <w:rPr>
          <w:rFonts w:ascii="黑体" w:eastAsia="黑体" w:hAnsi="黑体" w:cs="仿宋_GB2312" w:hint="eastAsia"/>
          <w:sz w:val="32"/>
          <w:szCs w:val="32"/>
        </w:rPr>
        <w:t xml:space="preserve">               招标编号：鄢招公2019041902</w:t>
      </w: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5F4451" w:rsidRDefault="005F4451" w:rsidP="005F4451">
      <w:pPr>
        <w:rPr>
          <w:rFonts w:ascii="黑体" w:eastAsia="黑体" w:hAnsi="黑体" w:cs="宋体"/>
          <w:b/>
          <w:bCs/>
          <w:sz w:val="32"/>
          <w:szCs w:val="32"/>
        </w:rPr>
      </w:pPr>
    </w:p>
    <w:p w:rsidR="0030738D" w:rsidRDefault="005F4451" w:rsidP="005F4451">
      <w:pPr>
        <w:rPr>
          <w:rFonts w:ascii="黑体" w:eastAsia="黑体" w:hAnsi="黑体" w:cs="宋体"/>
          <w:b/>
          <w:bCs/>
          <w:sz w:val="32"/>
          <w:szCs w:val="32"/>
        </w:rPr>
      </w:pPr>
      <w:r>
        <w:rPr>
          <w:rFonts w:ascii="黑体" w:eastAsia="黑体" w:hAnsi="黑体" w:cs="宋体" w:hint="eastAsia"/>
          <w:b/>
          <w:bCs/>
          <w:sz w:val="32"/>
          <w:szCs w:val="32"/>
        </w:rPr>
        <w:t xml:space="preserve">       </w:t>
      </w:r>
    </w:p>
    <w:p w:rsidR="005F4451" w:rsidRPr="005F4451" w:rsidRDefault="0030738D" w:rsidP="005F4451">
      <w:pPr>
        <w:rPr>
          <w:rFonts w:ascii="黑体" w:eastAsia="黑体" w:hAnsi="黑体" w:cs="宋体"/>
          <w:bCs/>
          <w:sz w:val="32"/>
          <w:szCs w:val="32"/>
        </w:rPr>
      </w:pPr>
      <w:r>
        <w:rPr>
          <w:rFonts w:ascii="黑体" w:eastAsia="黑体" w:hAnsi="黑体" w:cs="宋体" w:hint="eastAsia"/>
          <w:b/>
          <w:bCs/>
          <w:sz w:val="32"/>
          <w:szCs w:val="32"/>
        </w:rPr>
        <w:t xml:space="preserve">       </w:t>
      </w:r>
      <w:r w:rsidR="005F4451">
        <w:rPr>
          <w:rFonts w:ascii="黑体" w:eastAsia="黑体" w:hAnsi="黑体" w:cs="宋体" w:hint="eastAsia"/>
          <w:b/>
          <w:bCs/>
          <w:sz w:val="32"/>
          <w:szCs w:val="32"/>
        </w:rPr>
        <w:t xml:space="preserve"> </w:t>
      </w:r>
      <w:r w:rsidR="00740F6A">
        <w:rPr>
          <w:rFonts w:ascii="黑体" w:eastAsia="黑体" w:hAnsi="黑体" w:cs="宋体" w:hint="eastAsia"/>
          <w:bCs/>
          <w:sz w:val="32"/>
          <w:szCs w:val="32"/>
        </w:rPr>
        <w:t>采 购 人：</w:t>
      </w:r>
      <w:r w:rsidR="00942DDE" w:rsidRPr="00942DDE">
        <w:rPr>
          <w:rFonts w:ascii="黑体" w:eastAsia="黑体" w:hAnsi="黑体" w:cs="宋体" w:hint="eastAsia"/>
          <w:bCs/>
          <w:sz w:val="32"/>
          <w:szCs w:val="32"/>
        </w:rPr>
        <w:t>鄢陵县畜牧局</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987D49">
        <w:rPr>
          <w:rFonts w:ascii="黑体" w:eastAsia="黑体" w:hAnsi="黑体" w:hint="eastAsia"/>
          <w:spacing w:val="-6"/>
          <w:sz w:val="32"/>
          <w:szCs w:val="32"/>
        </w:rPr>
        <w:t>八</w:t>
      </w:r>
      <w:r>
        <w:rPr>
          <w:rFonts w:ascii="黑体" w:eastAsia="黑体" w:hAnsi="黑体" w:hint="eastAsia"/>
          <w:spacing w:val="-6"/>
          <w:sz w:val="32"/>
          <w:szCs w:val="32"/>
        </w:rPr>
        <w:t>月</w:t>
      </w: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3D7BDB" w:rsidRDefault="003D7BDB" w:rsidP="003D7BDB">
      <w:pPr>
        <w:pStyle w:val="ad"/>
        <w:widowControl/>
        <w:shd w:val="clear" w:color="auto" w:fill="FFFFFF"/>
        <w:spacing w:line="360" w:lineRule="auto"/>
        <w:ind w:firstLineChars="200" w:firstLine="480"/>
        <w:rPr>
          <w:rFonts w:hAnsi="宋体" w:cs="仿宋_GB2312"/>
          <w:bCs/>
        </w:rPr>
      </w:pP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受鄢陵县畜牧局的委托，鄢陵县政府采购中心就“鄢陵县畜牧局便携式核酸检测箱采购项目”进行公开招标，欢迎合格的投标人前来投标。</w:t>
      </w:r>
    </w:p>
    <w:p w:rsidR="003D7BDB" w:rsidRPr="003D7BDB" w:rsidRDefault="003D7BDB" w:rsidP="003D7BDB">
      <w:pPr>
        <w:pStyle w:val="ad"/>
        <w:widowControl/>
        <w:shd w:val="clear" w:color="auto" w:fill="FFFFFF"/>
        <w:spacing w:line="360" w:lineRule="auto"/>
        <w:ind w:firstLineChars="200" w:firstLine="482"/>
        <w:rPr>
          <w:rFonts w:asciiTheme="minorEastAsia" w:eastAsiaTheme="minorEastAsia" w:hAnsiTheme="minorEastAsia" w:cstheme="minorEastAsia"/>
          <w:b/>
          <w:bCs/>
        </w:rPr>
      </w:pPr>
      <w:r w:rsidRPr="003D7BDB">
        <w:rPr>
          <w:rFonts w:asciiTheme="minorEastAsia" w:eastAsiaTheme="minorEastAsia" w:hAnsiTheme="minorEastAsia" w:cstheme="minorEastAsia" w:hint="eastAsia"/>
          <w:b/>
          <w:bCs/>
        </w:rPr>
        <w:t>一、项目基本情况</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（一）项目名称：鄢陵县畜牧局便携式核酸检测箱采购项目</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（二）项目编号：Y2019HZ112</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 xml:space="preserve">      招标编号：鄢招公2019041902</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（三）采购方式：公开招标</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（四）项目主要内容：便携式核酸检测箱一台。（具体要求详见招标文件）</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（五）预算金额：150000.00元     最高限价：150000.00元</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（六）资金来源：财政资金，已落实</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（七）交付（服务、完工）时间：合同签订之日起</w:t>
      </w:r>
      <w:r w:rsidR="00DF5207">
        <w:rPr>
          <w:rFonts w:asciiTheme="minorEastAsia" w:eastAsiaTheme="minorEastAsia" w:hAnsiTheme="minorEastAsia" w:cstheme="minorEastAsia" w:hint="eastAsia"/>
          <w:bCs/>
        </w:rPr>
        <w:t>30</w:t>
      </w:r>
      <w:r w:rsidRPr="00F46CE0">
        <w:rPr>
          <w:rFonts w:asciiTheme="minorEastAsia" w:eastAsiaTheme="minorEastAsia" w:hAnsiTheme="minorEastAsia" w:cstheme="minorEastAsia" w:hint="eastAsia"/>
          <w:bCs/>
        </w:rPr>
        <w:t xml:space="preserve"> </w:t>
      </w:r>
      <w:proofErr w:type="gramStart"/>
      <w:r w:rsidRPr="00F46CE0">
        <w:rPr>
          <w:rFonts w:asciiTheme="minorEastAsia" w:eastAsiaTheme="minorEastAsia" w:hAnsiTheme="minorEastAsia" w:cstheme="minorEastAsia" w:hint="eastAsia"/>
          <w:bCs/>
        </w:rPr>
        <w:t>日历天</w:t>
      </w:r>
      <w:proofErr w:type="gramEnd"/>
      <w:r w:rsidRPr="00F46CE0">
        <w:rPr>
          <w:rFonts w:asciiTheme="minorEastAsia" w:eastAsiaTheme="minorEastAsia" w:hAnsiTheme="minorEastAsia" w:cstheme="minorEastAsia" w:hint="eastAsia"/>
          <w:bCs/>
        </w:rPr>
        <w:t>内</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（八）交付（服务、施工）地点：鄢陵县畜牧局</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（九）进口产品：不允许</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w:t>
      </w:r>
      <w:r w:rsidRPr="00F46CE0">
        <w:rPr>
          <w:rFonts w:asciiTheme="minorEastAsia" w:eastAsiaTheme="minorEastAsia" w:hAnsiTheme="minorEastAsia" w:cstheme="minorEastAsia" w:hint="eastAsia"/>
          <w:bCs/>
        </w:rPr>
        <w:t>分包：不允许分包</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（十一）标段划分：本项目共划分为一个标段</w:t>
      </w:r>
    </w:p>
    <w:p w:rsidR="003D7BDB" w:rsidRPr="003D7BDB" w:rsidRDefault="003D7BDB" w:rsidP="003D7BDB">
      <w:pPr>
        <w:pStyle w:val="ad"/>
        <w:widowControl/>
        <w:shd w:val="clear" w:color="auto" w:fill="FFFFFF"/>
        <w:spacing w:line="360" w:lineRule="auto"/>
        <w:ind w:firstLineChars="200" w:firstLine="482"/>
        <w:rPr>
          <w:rFonts w:asciiTheme="minorEastAsia" w:eastAsiaTheme="minorEastAsia" w:hAnsiTheme="minorEastAsia" w:cstheme="minorEastAsia"/>
          <w:b/>
          <w:bCs/>
        </w:rPr>
      </w:pPr>
      <w:r w:rsidRPr="003D7BDB">
        <w:rPr>
          <w:rFonts w:asciiTheme="minorEastAsia" w:eastAsiaTheme="minorEastAsia" w:hAnsiTheme="minorEastAsia" w:cstheme="minorEastAsia" w:hint="eastAsia"/>
          <w:b/>
          <w:bCs/>
        </w:rPr>
        <w:t>二、需要落实的政府采购政策</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本项目落实中小微型企业、监狱企业、残疾人福利性单位扶持等相关政府采购政策。</w:t>
      </w:r>
    </w:p>
    <w:p w:rsidR="003D7BDB" w:rsidRPr="003D7BDB" w:rsidRDefault="003D7BDB" w:rsidP="003D7BDB">
      <w:pPr>
        <w:pStyle w:val="ad"/>
        <w:widowControl/>
        <w:shd w:val="clear" w:color="auto" w:fill="FFFFFF"/>
        <w:spacing w:line="360" w:lineRule="auto"/>
        <w:ind w:firstLineChars="200" w:firstLine="482"/>
        <w:rPr>
          <w:rFonts w:asciiTheme="minorEastAsia" w:eastAsiaTheme="minorEastAsia" w:hAnsiTheme="minorEastAsia" w:cstheme="minorEastAsia"/>
          <w:b/>
          <w:bCs/>
        </w:rPr>
      </w:pPr>
      <w:r w:rsidRPr="003D7BDB">
        <w:rPr>
          <w:rFonts w:asciiTheme="minorEastAsia" w:eastAsiaTheme="minorEastAsia" w:hAnsiTheme="minorEastAsia" w:cstheme="minorEastAsia" w:hint="eastAsia"/>
          <w:b/>
          <w:bCs/>
        </w:rPr>
        <w:t>三、投标人资格要求</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（一）符合《中华人民共和国政府采购法》第二十二条之规定，且营业执照经营范围包含本次招标项目。</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（二）未被列入“信用中国”网站(www.creditchina.gov.cn)、中国政府采购网(www.ccgp.gov.cn)渠道信用记录失信被执行人、重大税收违法案件当事人名单、政府采购严重违法失信行为记录名单的投标人。</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（三）本项目不接受联合体投标。</w:t>
      </w:r>
    </w:p>
    <w:p w:rsidR="003D7BDB" w:rsidRPr="003D7BDB" w:rsidRDefault="003D7BDB" w:rsidP="003D7BDB">
      <w:pPr>
        <w:pStyle w:val="ad"/>
        <w:widowControl/>
        <w:shd w:val="clear" w:color="auto" w:fill="FFFFFF"/>
        <w:spacing w:line="360" w:lineRule="auto"/>
        <w:ind w:firstLineChars="200" w:firstLine="482"/>
        <w:rPr>
          <w:rFonts w:asciiTheme="minorEastAsia" w:eastAsiaTheme="minorEastAsia" w:hAnsiTheme="minorEastAsia" w:cstheme="minorEastAsia"/>
          <w:b/>
          <w:bCs/>
        </w:rPr>
      </w:pPr>
      <w:r w:rsidRPr="003D7BDB">
        <w:rPr>
          <w:rFonts w:asciiTheme="minorEastAsia" w:eastAsiaTheme="minorEastAsia" w:hAnsiTheme="minorEastAsia" w:cstheme="minorEastAsia" w:hint="eastAsia"/>
          <w:b/>
          <w:bCs/>
        </w:rPr>
        <w:t>四、获取招标文件的时间、地点、方式</w:t>
      </w:r>
      <w:r w:rsidRPr="003D7BDB">
        <w:rPr>
          <w:rFonts w:asciiTheme="minorEastAsia" w:eastAsiaTheme="minorEastAsia" w:hAnsiTheme="minorEastAsia" w:cstheme="minorEastAsia" w:hint="eastAsia"/>
          <w:b/>
          <w:bCs/>
        </w:rPr>
        <w:tab/>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lastRenderedPageBreak/>
        <w:t>（一）网上下载招标文件</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3D7BDB" w:rsidRPr="003D7BDB" w:rsidRDefault="003D7BDB" w:rsidP="003D7BDB">
      <w:pPr>
        <w:pStyle w:val="ad"/>
        <w:widowControl/>
        <w:shd w:val="clear" w:color="auto" w:fill="FFFFFF"/>
        <w:spacing w:line="360" w:lineRule="auto"/>
        <w:ind w:firstLineChars="200" w:firstLine="482"/>
        <w:rPr>
          <w:rFonts w:asciiTheme="minorEastAsia" w:eastAsiaTheme="minorEastAsia" w:hAnsiTheme="minorEastAsia" w:cstheme="minorEastAsia"/>
          <w:b/>
          <w:bCs/>
        </w:rPr>
      </w:pPr>
      <w:r w:rsidRPr="003D7BDB">
        <w:rPr>
          <w:rFonts w:asciiTheme="minorEastAsia" w:eastAsiaTheme="minorEastAsia" w:hAnsiTheme="minorEastAsia" w:cstheme="minorEastAsia" w:hint="eastAsia"/>
          <w:b/>
          <w:bCs/>
        </w:rPr>
        <w:t xml:space="preserve"> 五、投标截止时间、开标时间及地点：</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（一）投标截止及开标时间：2019 年</w:t>
      </w:r>
      <w:r w:rsidR="001F396B">
        <w:rPr>
          <w:rFonts w:asciiTheme="minorEastAsia" w:eastAsiaTheme="minorEastAsia" w:hAnsiTheme="minorEastAsia" w:cstheme="minorEastAsia" w:hint="eastAsia"/>
          <w:bCs/>
        </w:rPr>
        <w:t>8</w:t>
      </w:r>
      <w:r w:rsidRPr="00F46CE0">
        <w:rPr>
          <w:rFonts w:asciiTheme="minorEastAsia" w:eastAsiaTheme="minorEastAsia" w:hAnsiTheme="minorEastAsia" w:cstheme="minorEastAsia" w:hint="eastAsia"/>
          <w:bCs/>
        </w:rPr>
        <w:t xml:space="preserve"> 月</w:t>
      </w:r>
      <w:r w:rsidR="001F396B">
        <w:rPr>
          <w:rFonts w:asciiTheme="minorEastAsia" w:eastAsiaTheme="minorEastAsia" w:hAnsiTheme="minorEastAsia" w:cstheme="minorEastAsia" w:hint="eastAsia"/>
          <w:bCs/>
        </w:rPr>
        <w:t>26</w:t>
      </w:r>
      <w:r w:rsidRPr="00F46CE0">
        <w:rPr>
          <w:rFonts w:asciiTheme="minorEastAsia" w:eastAsiaTheme="minorEastAsia" w:hAnsiTheme="minorEastAsia" w:cstheme="minorEastAsia" w:hint="eastAsia"/>
          <w:bCs/>
        </w:rPr>
        <w:t xml:space="preserve"> 日 09 时00 分（北京时间），逾期送达或不符合规定的投标文件不予接受。</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（二）开标地点：鄢陵县公共资源交易中心（S219（鄢陶路）与未来大道交叉口，鄢陵创客园院内南楼四楼开标二室）</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（三）本项目为全流程电子化交易项目，投标人须提交电子投标文件和纸质投标文件。</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3D7BDB" w:rsidRPr="003D7BDB" w:rsidRDefault="003D7BDB" w:rsidP="003D7BDB">
      <w:pPr>
        <w:pStyle w:val="ad"/>
        <w:widowControl/>
        <w:shd w:val="clear" w:color="auto" w:fill="FFFFFF"/>
        <w:spacing w:line="360" w:lineRule="auto"/>
        <w:ind w:firstLineChars="200" w:firstLine="482"/>
        <w:rPr>
          <w:rFonts w:asciiTheme="minorEastAsia" w:eastAsiaTheme="minorEastAsia" w:hAnsiTheme="minorEastAsia" w:cstheme="minorEastAsia"/>
          <w:b/>
          <w:bCs/>
        </w:rPr>
      </w:pPr>
      <w:r w:rsidRPr="003D7BDB">
        <w:rPr>
          <w:rFonts w:asciiTheme="minorEastAsia" w:eastAsiaTheme="minorEastAsia" w:hAnsiTheme="minorEastAsia" w:cstheme="minorEastAsia" w:hint="eastAsia"/>
          <w:b/>
          <w:bCs/>
        </w:rPr>
        <w:t>六、本次招标公告同时在《中国政府采购网》、《河南省政府采购网》、《全国公共资源交易平台（河南省•许昌市）》发布。</w:t>
      </w:r>
    </w:p>
    <w:p w:rsidR="003D7BDB" w:rsidRPr="003D7BDB" w:rsidRDefault="003D7BDB" w:rsidP="003D7BDB">
      <w:pPr>
        <w:pStyle w:val="ad"/>
        <w:widowControl/>
        <w:shd w:val="clear" w:color="auto" w:fill="FFFFFF"/>
        <w:spacing w:line="360" w:lineRule="auto"/>
        <w:ind w:firstLineChars="200" w:firstLine="482"/>
        <w:rPr>
          <w:rFonts w:asciiTheme="minorEastAsia" w:eastAsiaTheme="minorEastAsia" w:hAnsiTheme="minorEastAsia" w:cstheme="minorEastAsia"/>
          <w:b/>
          <w:bCs/>
        </w:rPr>
      </w:pPr>
      <w:r w:rsidRPr="003D7BDB">
        <w:rPr>
          <w:rFonts w:asciiTheme="minorEastAsia" w:eastAsiaTheme="minorEastAsia" w:hAnsiTheme="minorEastAsia" w:cstheme="minorEastAsia" w:hint="eastAsia"/>
          <w:b/>
          <w:bCs/>
        </w:rPr>
        <w:t>七、公告期限</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本招标公告自发布之日起公告期限为5个工作日。</w:t>
      </w:r>
    </w:p>
    <w:p w:rsidR="003D7BDB" w:rsidRPr="003D7BDB" w:rsidRDefault="003D7BDB" w:rsidP="003D7BDB">
      <w:pPr>
        <w:pStyle w:val="ad"/>
        <w:widowControl/>
        <w:shd w:val="clear" w:color="auto" w:fill="FFFFFF"/>
        <w:spacing w:line="360" w:lineRule="auto"/>
        <w:ind w:firstLineChars="200" w:firstLine="482"/>
        <w:rPr>
          <w:rFonts w:asciiTheme="minorEastAsia" w:eastAsiaTheme="minorEastAsia" w:hAnsiTheme="minorEastAsia" w:cstheme="minorEastAsia"/>
          <w:b/>
          <w:bCs/>
        </w:rPr>
      </w:pPr>
      <w:r w:rsidRPr="003D7BDB">
        <w:rPr>
          <w:rFonts w:asciiTheme="minorEastAsia" w:eastAsiaTheme="minorEastAsia" w:hAnsiTheme="minorEastAsia" w:cstheme="minorEastAsia" w:hint="eastAsia"/>
          <w:b/>
          <w:bCs/>
        </w:rPr>
        <w:t>八、代理机构及采购单位地址、联系人、联系电话</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lastRenderedPageBreak/>
        <w:t>（一）代理机构：鄢陵县政府采购中心</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w:t>
      </w:r>
      <w:r w:rsidRPr="00F46CE0">
        <w:rPr>
          <w:rFonts w:asciiTheme="minorEastAsia" w:eastAsiaTheme="minorEastAsia" w:hAnsiTheme="minorEastAsia" w:cstheme="minorEastAsia" w:hint="eastAsia"/>
          <w:bCs/>
        </w:rPr>
        <w:t>地    址：鄢陵县公共资源交易中心（S219（鄢陶路）与未来大道交叉口，鄢陵创客园院内南楼四楼）</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w:t>
      </w:r>
      <w:r w:rsidRPr="00F46CE0">
        <w:rPr>
          <w:rFonts w:asciiTheme="minorEastAsia" w:eastAsiaTheme="minorEastAsia" w:hAnsiTheme="minorEastAsia" w:cstheme="minorEastAsia" w:hint="eastAsia"/>
          <w:bCs/>
        </w:rPr>
        <w:t>联 系 人：梁女士</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w:t>
      </w:r>
      <w:r w:rsidRPr="00F46CE0">
        <w:rPr>
          <w:rFonts w:asciiTheme="minorEastAsia" w:eastAsiaTheme="minorEastAsia" w:hAnsiTheme="minorEastAsia" w:cstheme="minorEastAsia" w:hint="eastAsia"/>
          <w:bCs/>
        </w:rPr>
        <w:t>电    话：0374-</w:t>
      </w:r>
      <w:r w:rsidR="00191639">
        <w:rPr>
          <w:rFonts w:asciiTheme="minorEastAsia" w:eastAsiaTheme="minorEastAsia" w:hAnsiTheme="minorEastAsia" w:cstheme="minorEastAsia" w:hint="eastAsia"/>
          <w:bCs/>
        </w:rPr>
        <w:t>7607771</w:t>
      </w:r>
    </w:p>
    <w:p w:rsidR="003D7BDB" w:rsidRPr="00F46CE0"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（二）采 购 人：鄢陵县畜牧局</w:t>
      </w:r>
    </w:p>
    <w:p w:rsidR="00DF5207"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w:t>
      </w:r>
      <w:r w:rsidRPr="00F46CE0">
        <w:rPr>
          <w:rFonts w:asciiTheme="minorEastAsia" w:eastAsiaTheme="minorEastAsia" w:hAnsiTheme="minorEastAsia" w:cstheme="minorEastAsia" w:hint="eastAsia"/>
          <w:bCs/>
        </w:rPr>
        <w:t>地    址：</w:t>
      </w:r>
      <w:r w:rsidR="00DF5207" w:rsidRPr="00DF5207">
        <w:rPr>
          <w:rFonts w:asciiTheme="minorEastAsia" w:eastAsiaTheme="minorEastAsia" w:hAnsiTheme="minorEastAsia" w:cstheme="minorEastAsia" w:hint="eastAsia"/>
          <w:bCs/>
        </w:rPr>
        <w:t>鄢陵</w:t>
      </w:r>
      <w:proofErr w:type="gramStart"/>
      <w:r w:rsidR="00DF5207" w:rsidRPr="00DF5207">
        <w:rPr>
          <w:rFonts w:asciiTheme="minorEastAsia" w:eastAsiaTheme="minorEastAsia" w:hAnsiTheme="minorEastAsia" w:cstheme="minorEastAsia" w:hint="eastAsia"/>
          <w:bCs/>
        </w:rPr>
        <w:t>县锦华路试验</w:t>
      </w:r>
      <w:proofErr w:type="gramEnd"/>
      <w:r w:rsidR="00DF5207" w:rsidRPr="00DF5207">
        <w:rPr>
          <w:rFonts w:asciiTheme="minorEastAsia" w:eastAsiaTheme="minorEastAsia" w:hAnsiTheme="minorEastAsia" w:cstheme="minorEastAsia" w:hint="eastAsia"/>
          <w:bCs/>
        </w:rPr>
        <w:t>中学西邻</w:t>
      </w:r>
      <w:r>
        <w:rPr>
          <w:rFonts w:asciiTheme="minorEastAsia" w:eastAsiaTheme="minorEastAsia" w:hAnsiTheme="minorEastAsia" w:cstheme="minorEastAsia" w:hint="eastAsia"/>
          <w:bCs/>
        </w:rPr>
        <w:t xml:space="preserve">     </w:t>
      </w:r>
    </w:p>
    <w:p w:rsidR="003D7BDB" w:rsidRPr="00F46CE0" w:rsidRDefault="00DF5207"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w:t>
      </w:r>
      <w:r w:rsidR="003D7BDB">
        <w:rPr>
          <w:rFonts w:asciiTheme="minorEastAsia" w:eastAsiaTheme="minorEastAsia" w:hAnsiTheme="minorEastAsia" w:cstheme="minorEastAsia" w:hint="eastAsia"/>
          <w:bCs/>
        </w:rPr>
        <w:t xml:space="preserve"> </w:t>
      </w:r>
      <w:r w:rsidR="003D7BDB" w:rsidRPr="00F46CE0">
        <w:rPr>
          <w:rFonts w:asciiTheme="minorEastAsia" w:eastAsiaTheme="minorEastAsia" w:hAnsiTheme="minorEastAsia" w:cstheme="minorEastAsia" w:hint="eastAsia"/>
          <w:bCs/>
        </w:rPr>
        <w:t>联 系 人：</w:t>
      </w:r>
      <w:r w:rsidR="003D7BDB">
        <w:rPr>
          <w:rFonts w:asciiTheme="minorEastAsia" w:eastAsiaTheme="minorEastAsia" w:hAnsiTheme="minorEastAsia" w:cstheme="minorEastAsia" w:hint="eastAsia"/>
          <w:bCs/>
        </w:rPr>
        <w:t>夏</w:t>
      </w:r>
      <w:r w:rsidR="003D7BDB" w:rsidRPr="00F46CE0">
        <w:rPr>
          <w:rFonts w:asciiTheme="minorEastAsia" w:eastAsiaTheme="minorEastAsia" w:hAnsiTheme="minorEastAsia" w:cstheme="minorEastAsia" w:hint="eastAsia"/>
          <w:bCs/>
        </w:rPr>
        <w:t>女士</w:t>
      </w:r>
    </w:p>
    <w:p w:rsidR="003D7BDB" w:rsidRDefault="003D7BDB" w:rsidP="003D7BDB">
      <w:pPr>
        <w:pStyle w:val="ad"/>
        <w:widowControl/>
        <w:shd w:val="clear" w:color="auto" w:fill="FFFFFF"/>
        <w:spacing w:line="360" w:lineRule="auto"/>
        <w:ind w:firstLineChars="200" w:firstLine="480"/>
        <w:rPr>
          <w:rFonts w:asciiTheme="minorEastAsia" w:eastAsiaTheme="minorEastAsia" w:hAnsiTheme="minorEastAsia" w:cstheme="minorEastAsia"/>
          <w:bCs/>
        </w:rPr>
      </w:pPr>
      <w:r w:rsidRPr="00F46CE0">
        <w:rPr>
          <w:rFonts w:asciiTheme="minorEastAsia" w:eastAsiaTheme="minorEastAsia" w:hAnsiTheme="minorEastAsia" w:cstheme="minorEastAsia" w:hint="eastAsia"/>
          <w:bCs/>
        </w:rPr>
        <w:t xml:space="preserve">      联系电话：15939906299</w:t>
      </w:r>
    </w:p>
    <w:p w:rsidR="007C4EEE" w:rsidRDefault="007C4EEE" w:rsidP="003D7BDB">
      <w:pPr>
        <w:autoSpaceDE w:val="0"/>
        <w:autoSpaceDN w:val="0"/>
        <w:adjustRightInd w:val="0"/>
        <w:spacing w:line="360" w:lineRule="auto"/>
        <w:jc w:val="left"/>
        <w:rPr>
          <w:rFonts w:ascii="宋体" w:hAnsi="宋体" w:cs="宋体"/>
          <w:b/>
          <w:bCs/>
          <w:color w:val="000000"/>
          <w:shd w:val="clear" w:color="auto" w:fill="FFFFFF"/>
        </w:rPr>
      </w:pPr>
    </w:p>
    <w:p w:rsidR="00D35C88" w:rsidRDefault="00740F6A" w:rsidP="007C4EEE">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C9317C">
        <w:fldChar w:fldCharType="begin"/>
      </w:r>
      <w:r w:rsidR="00A11DD0">
        <w:instrText>HYPERLINK "http://221.14.6.70:8088/ggzy/"</w:instrText>
      </w:r>
      <w:r w:rsidR="00C9317C">
        <w:fldChar w:fldCharType="separate"/>
      </w:r>
      <w:r>
        <w:rPr>
          <w:rFonts w:ascii="宋体" w:hAnsi="宋体" w:cs="宋体" w:hint="eastAsia"/>
          <w:b/>
          <w:bCs/>
          <w:color w:val="000000"/>
          <w:shd w:val="clear" w:color="auto" w:fill="FFFFFF"/>
        </w:rPr>
        <w:t>http://221.14.6.70:8088/ggzy/</w:t>
      </w:r>
      <w:r w:rsidR="00C9317C">
        <w:fldChar w:fldCharType="end"/>
      </w:r>
      <w:r>
        <w:rPr>
          <w:rFonts w:ascii="宋体" w:hAnsi="宋体" w:cs="宋体" w:hint="eastAsia"/>
          <w:b/>
          <w:bCs/>
          <w:color w:val="000000"/>
          <w:shd w:val="clear" w:color="auto" w:fill="FFFFFF"/>
        </w:rPr>
        <w:t>）下载“许昌投标文件制作系统SEARUN V1.0”，按招标文件要求制作电子投标文件。</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w:t>
      </w:r>
      <w:r w:rsidR="002E1E1A">
        <w:rPr>
          <w:rFonts w:ascii="宋体" w:hAnsi="宋体" w:cs="宋体" w:hint="eastAsia"/>
          <w:b/>
          <w:bCs/>
          <w:color w:val="000000"/>
          <w:shd w:val="clear" w:color="auto" w:fill="FFFFFF"/>
        </w:rPr>
        <w:t>签</w:t>
      </w:r>
      <w:r>
        <w:rPr>
          <w:rFonts w:ascii="宋体" w:hAnsi="宋体" w:cs="宋体" w:hint="eastAsia"/>
          <w:b/>
          <w:bCs/>
          <w:color w:val="000000"/>
          <w:shd w:val="clear" w:color="auto" w:fill="FFFFFF"/>
        </w:rPr>
        <w:t>章。</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C9317C">
        <w:fldChar w:fldCharType="begin"/>
      </w:r>
      <w:r w:rsidR="00A11DD0">
        <w:instrText>HYPERLINK "http://221.14.6.70:8088/ggzy/"</w:instrText>
      </w:r>
      <w:r w:rsidR="00C9317C">
        <w:fldChar w:fldCharType="separate"/>
      </w:r>
      <w:r>
        <w:rPr>
          <w:rFonts w:ascii="宋体" w:hAnsi="宋体" w:cs="宋体" w:hint="eastAsia"/>
          <w:b/>
          <w:bCs/>
          <w:color w:val="000000"/>
          <w:shd w:val="clear" w:color="auto" w:fill="FFFFFF"/>
        </w:rPr>
        <w:t>http://221.14.6.70:8088/ggzy/</w:t>
      </w:r>
      <w:r w:rsidR="00C9317C">
        <w:fldChar w:fldCharType="end"/>
      </w:r>
      <w:r>
        <w:rPr>
          <w:rFonts w:ascii="宋体" w:hAnsi="宋体" w:cs="宋体" w:hint="eastAsia"/>
          <w:b/>
          <w:bCs/>
          <w:color w:val="000000"/>
          <w:shd w:val="clear" w:color="auto" w:fill="FFFFFF"/>
        </w:rPr>
        <w:t>）。投标人应充分考虑并预留技术处理和上传数据所需时间。</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30738D" w:rsidRDefault="0030738D">
      <w:pPr>
        <w:autoSpaceDE w:val="0"/>
        <w:autoSpaceDN w:val="0"/>
        <w:adjustRightInd w:val="0"/>
        <w:jc w:val="center"/>
        <w:rPr>
          <w:rFonts w:asciiTheme="majorEastAsia" w:eastAsiaTheme="majorEastAsia" w:hAnsiTheme="majorEastAsia" w:cs="宋体"/>
          <w:b/>
          <w:kern w:val="0"/>
          <w:sz w:val="36"/>
          <w:szCs w:val="36"/>
        </w:rPr>
      </w:pPr>
    </w:p>
    <w:p w:rsidR="0030738D" w:rsidRDefault="0030738D">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FE247A" w:rsidRPr="000556F3" w:rsidRDefault="00740F6A"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项目名称：</w:t>
            </w:r>
            <w:r w:rsidR="00FE247A" w:rsidRPr="000556F3">
              <w:rPr>
                <w:rFonts w:ascii="宋体" w:hAnsi="宋体" w:cs="宋体" w:hint="eastAsia"/>
                <w:color w:val="000000"/>
                <w:shd w:val="clear" w:color="auto" w:fill="FFFFFF"/>
              </w:rPr>
              <w:t>鄢陵县畜牧局便携式核酸检测箱采购项目</w:t>
            </w:r>
          </w:p>
          <w:p w:rsidR="00FE247A" w:rsidRPr="000556F3" w:rsidRDefault="00740F6A"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项目编号：</w:t>
            </w:r>
            <w:r w:rsidR="00FE247A" w:rsidRPr="000556F3">
              <w:rPr>
                <w:rFonts w:ascii="宋体" w:hAnsi="宋体" w:cs="宋体" w:hint="eastAsia"/>
                <w:color w:val="000000"/>
                <w:shd w:val="clear" w:color="auto" w:fill="FFFFFF"/>
              </w:rPr>
              <w:t>Y2019HZ112</w:t>
            </w:r>
          </w:p>
          <w:p w:rsidR="00FE247A" w:rsidRPr="000556F3" w:rsidRDefault="00FE247A"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招标编号：鄢招公2019041902</w:t>
            </w:r>
          </w:p>
          <w:p w:rsidR="00D35C88" w:rsidRPr="000556F3" w:rsidRDefault="00740F6A"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采购方式：公开招标</w:t>
            </w:r>
          </w:p>
          <w:p w:rsidR="00D35C88" w:rsidRPr="000556F3" w:rsidRDefault="00740F6A"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资金来源：财政资金，已落实</w:t>
            </w:r>
          </w:p>
          <w:p w:rsidR="00D35C88" w:rsidRPr="000556F3" w:rsidRDefault="00740F6A"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采购内容：</w:t>
            </w:r>
            <w:r w:rsidR="00FE247A" w:rsidRPr="000556F3">
              <w:rPr>
                <w:rFonts w:ascii="宋体" w:hAnsi="宋体" w:cs="宋体" w:hint="eastAsia"/>
                <w:color w:val="000000"/>
                <w:shd w:val="clear" w:color="auto" w:fill="FFFFFF"/>
              </w:rPr>
              <w:t>便携式核酸检测箱一台</w:t>
            </w:r>
            <w:r w:rsidR="009004E6" w:rsidRPr="000556F3">
              <w:rPr>
                <w:rFonts w:ascii="宋体" w:hAnsi="宋体" w:cs="宋体" w:hint="eastAsia"/>
                <w:color w:val="000000"/>
                <w:shd w:val="clear" w:color="auto" w:fill="FFFFFF"/>
              </w:rPr>
              <w:t>。</w:t>
            </w:r>
            <w:r w:rsidRPr="000556F3">
              <w:rPr>
                <w:rFonts w:ascii="宋体" w:hAnsi="宋体" w:cs="宋体" w:hint="eastAsia"/>
                <w:color w:val="000000"/>
                <w:shd w:val="clear" w:color="auto" w:fill="FFFFFF"/>
              </w:rPr>
              <w:t>（具体要求详见招标文件第三章）</w:t>
            </w:r>
          </w:p>
          <w:p w:rsidR="009446A0" w:rsidRPr="000556F3" w:rsidRDefault="00740F6A"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交货期：</w:t>
            </w:r>
            <w:r w:rsidR="00FE247A" w:rsidRPr="000556F3">
              <w:rPr>
                <w:rFonts w:ascii="宋体" w:hAnsi="宋体" w:cs="宋体" w:hint="eastAsia"/>
                <w:color w:val="000000"/>
                <w:shd w:val="clear" w:color="auto" w:fill="FFFFFF"/>
              </w:rPr>
              <w:t xml:space="preserve">合同签订之日起 </w:t>
            </w:r>
            <w:r w:rsidR="00987D49">
              <w:rPr>
                <w:rFonts w:ascii="宋体" w:hAnsi="宋体" w:cs="宋体" w:hint="eastAsia"/>
                <w:color w:val="000000"/>
                <w:shd w:val="clear" w:color="auto" w:fill="FFFFFF"/>
              </w:rPr>
              <w:t>3</w:t>
            </w:r>
            <w:r w:rsidR="00FE247A" w:rsidRPr="000556F3">
              <w:rPr>
                <w:rFonts w:ascii="宋体" w:hAnsi="宋体" w:cs="宋体" w:hint="eastAsia"/>
                <w:color w:val="000000"/>
                <w:shd w:val="clear" w:color="auto" w:fill="FFFFFF"/>
              </w:rPr>
              <w:t xml:space="preserve">0 </w:t>
            </w:r>
            <w:proofErr w:type="gramStart"/>
            <w:r w:rsidR="00FE247A" w:rsidRPr="000556F3">
              <w:rPr>
                <w:rFonts w:ascii="宋体" w:hAnsi="宋体" w:cs="宋体" w:hint="eastAsia"/>
                <w:color w:val="000000"/>
                <w:shd w:val="clear" w:color="auto" w:fill="FFFFFF"/>
              </w:rPr>
              <w:t>日历天</w:t>
            </w:r>
            <w:proofErr w:type="gramEnd"/>
            <w:r w:rsidR="00FE247A" w:rsidRPr="000556F3">
              <w:rPr>
                <w:rFonts w:ascii="宋体" w:hAnsi="宋体" w:cs="宋体" w:hint="eastAsia"/>
                <w:color w:val="000000"/>
                <w:shd w:val="clear" w:color="auto" w:fill="FFFFFF"/>
              </w:rPr>
              <w:t>内</w:t>
            </w:r>
          </w:p>
          <w:p w:rsidR="00D35C88" w:rsidRPr="000556F3" w:rsidRDefault="00740F6A"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付款方式：</w:t>
            </w:r>
          </w:p>
          <w:p w:rsidR="009446A0" w:rsidRPr="000556F3" w:rsidRDefault="009446A0"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（一）支付方式：银行转账</w:t>
            </w:r>
          </w:p>
          <w:p w:rsidR="00D35C88" w:rsidRPr="000556F3" w:rsidRDefault="009446A0" w:rsidP="000556F3">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（二）支付时间及条件：</w:t>
            </w:r>
            <w:r w:rsidR="00987D49" w:rsidRPr="00987D49">
              <w:rPr>
                <w:rFonts w:ascii="宋体" w:hAnsi="宋体" w:cs="宋体" w:hint="eastAsia"/>
                <w:color w:val="000000"/>
                <w:shd w:val="clear" w:color="auto" w:fill="FFFFFF"/>
              </w:rPr>
              <w:t>项目验收合格后,一次性付清</w:t>
            </w:r>
            <w:r w:rsidR="00FE247A" w:rsidRPr="000556F3">
              <w:rPr>
                <w:rFonts w:ascii="宋体" w:hAnsi="宋体" w:cs="宋体" w:hint="eastAsia"/>
                <w:color w:val="000000"/>
                <w:shd w:val="clear" w:color="auto" w:fill="FFFFFF"/>
              </w:rPr>
              <w:t>。</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Pr="000556F3" w:rsidRDefault="00740F6A">
            <w:pPr>
              <w:pStyle w:val="ad"/>
              <w:widowControl/>
              <w:shd w:val="clear" w:color="auto" w:fill="FFFFFF"/>
              <w:spacing w:line="360" w:lineRule="auto"/>
              <w:rPr>
                <w:rFonts w:ascii="宋体" w:hAnsi="宋体" w:cs="宋体"/>
                <w:color w:val="000000"/>
                <w:shd w:val="clear" w:color="auto" w:fill="FFFFFF"/>
              </w:rPr>
            </w:pPr>
            <w:r w:rsidRPr="000556F3">
              <w:rPr>
                <w:rFonts w:ascii="宋体" w:hAnsi="宋体" w:cs="宋体" w:hint="eastAsia"/>
                <w:color w:val="000000"/>
                <w:shd w:val="clear" w:color="auto" w:fill="FFFFFF"/>
              </w:rPr>
              <w:t>名 称：鄢陵县</w:t>
            </w:r>
            <w:r w:rsidR="000556F3" w:rsidRPr="000556F3">
              <w:rPr>
                <w:rFonts w:ascii="宋体" w:hAnsi="宋体" w:cs="宋体" w:hint="eastAsia"/>
                <w:color w:val="000000"/>
                <w:shd w:val="clear" w:color="auto" w:fill="FFFFFF"/>
              </w:rPr>
              <w:t>畜牧局</w:t>
            </w:r>
          </w:p>
          <w:p w:rsidR="00987D49" w:rsidRDefault="00740F6A">
            <w:pPr>
              <w:rPr>
                <w:rFonts w:ascii="宋体" w:eastAsia="宋体" w:hAnsi="宋体" w:cs="宋体"/>
                <w:color w:val="000000"/>
                <w:sz w:val="24"/>
                <w:szCs w:val="24"/>
                <w:shd w:val="clear" w:color="auto" w:fill="FFFFFF"/>
              </w:rPr>
            </w:pPr>
            <w:r w:rsidRPr="000556F3">
              <w:rPr>
                <w:rFonts w:ascii="宋体" w:hAnsi="宋体" w:cs="宋体" w:hint="eastAsia"/>
                <w:color w:val="000000"/>
                <w:shd w:val="clear" w:color="auto" w:fill="FFFFFF"/>
              </w:rPr>
              <w:t>地 址：</w:t>
            </w:r>
            <w:r w:rsidR="00987D49" w:rsidRPr="00987D49">
              <w:rPr>
                <w:rFonts w:ascii="宋体" w:eastAsia="宋体" w:hAnsi="宋体" w:cs="宋体" w:hint="eastAsia"/>
                <w:color w:val="000000"/>
                <w:sz w:val="24"/>
                <w:szCs w:val="24"/>
                <w:shd w:val="clear" w:color="auto" w:fill="FFFFFF"/>
              </w:rPr>
              <w:t>鄢陵</w:t>
            </w:r>
            <w:proofErr w:type="gramStart"/>
            <w:r w:rsidR="00987D49" w:rsidRPr="00987D49">
              <w:rPr>
                <w:rFonts w:ascii="宋体" w:eastAsia="宋体" w:hAnsi="宋体" w:cs="宋体" w:hint="eastAsia"/>
                <w:color w:val="000000"/>
                <w:sz w:val="24"/>
                <w:szCs w:val="24"/>
                <w:shd w:val="clear" w:color="auto" w:fill="FFFFFF"/>
              </w:rPr>
              <w:t>县锦华路试验</w:t>
            </w:r>
            <w:proofErr w:type="gramEnd"/>
            <w:r w:rsidR="00987D49" w:rsidRPr="00987D49">
              <w:rPr>
                <w:rFonts w:ascii="宋体" w:eastAsia="宋体" w:hAnsi="宋体" w:cs="宋体" w:hint="eastAsia"/>
                <w:color w:val="000000"/>
                <w:sz w:val="24"/>
                <w:szCs w:val="24"/>
                <w:shd w:val="clear" w:color="auto" w:fill="FFFFFF"/>
              </w:rPr>
              <w:t>中学西邻</w:t>
            </w:r>
          </w:p>
          <w:p w:rsidR="00D35C88" w:rsidRPr="000556F3" w:rsidRDefault="00740F6A">
            <w:pPr>
              <w:rPr>
                <w:rFonts w:ascii="宋体" w:eastAsia="宋体" w:hAnsi="宋体" w:cs="宋体"/>
                <w:color w:val="000000"/>
                <w:sz w:val="24"/>
                <w:szCs w:val="24"/>
                <w:shd w:val="clear" w:color="auto" w:fill="FFFFFF"/>
              </w:rPr>
            </w:pPr>
            <w:r w:rsidRPr="000556F3">
              <w:rPr>
                <w:rFonts w:ascii="宋体" w:eastAsia="宋体" w:hAnsi="宋体" w:cs="宋体" w:hint="eastAsia"/>
                <w:color w:val="000000"/>
                <w:sz w:val="24"/>
                <w:szCs w:val="24"/>
                <w:shd w:val="clear" w:color="auto" w:fill="FFFFFF"/>
              </w:rPr>
              <w:t>联系人：</w:t>
            </w:r>
            <w:r w:rsidR="000556F3" w:rsidRPr="000556F3">
              <w:rPr>
                <w:rFonts w:ascii="宋体" w:eastAsia="宋体" w:hAnsi="宋体" w:cs="宋体" w:hint="eastAsia"/>
                <w:color w:val="000000"/>
                <w:sz w:val="24"/>
                <w:szCs w:val="24"/>
                <w:shd w:val="clear" w:color="auto" w:fill="FFFFFF"/>
              </w:rPr>
              <w:t>夏女士；     电话：15939906299</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w:t>
            </w:r>
            <w:r w:rsidR="00987D49">
              <w:rPr>
                <w:rFonts w:ascii="宋体" w:hAnsi="宋体" w:cs="宋体" w:hint="eastAsia"/>
                <w:color w:val="000000"/>
                <w:shd w:val="clear" w:color="auto" w:fill="FFFFFF"/>
              </w:rPr>
              <w:t>7607771</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0556F3" w:rsidRDefault="000556F3" w:rsidP="000556F3">
            <w:pPr>
              <w:pStyle w:val="Default"/>
              <w:spacing w:line="360" w:lineRule="auto"/>
            </w:pPr>
            <w:r>
              <w:rPr>
                <w:rFonts w:hint="eastAsia"/>
              </w:rPr>
              <w:t>（一）符合《中华人民共和国政府采购法》第二十二条之规定，且营业执照经营范围包含本次招标项目。</w:t>
            </w:r>
          </w:p>
          <w:p w:rsidR="000556F3" w:rsidRDefault="000556F3" w:rsidP="000556F3">
            <w:pPr>
              <w:pStyle w:val="Default"/>
              <w:spacing w:line="360" w:lineRule="auto"/>
            </w:pPr>
            <w:r>
              <w:rPr>
                <w:rFonts w:hint="eastAsia"/>
              </w:rPr>
              <w:lastRenderedPageBreak/>
              <w:t>（二）未被列入“信用中国”网站(www.creditchina.gov.cn)、中国政府采购网(www.ccgp.gov.cn)渠道信用记录失信被执行人、重大税收违法案件当事人名单、政府采购严重违法失信行为记录名单的投标人。</w:t>
            </w:r>
          </w:p>
          <w:p w:rsidR="00D35C88" w:rsidRDefault="000556F3" w:rsidP="000556F3">
            <w:pPr>
              <w:pStyle w:val="Default"/>
              <w:spacing w:line="360" w:lineRule="auto"/>
              <w:jc w:val="both"/>
              <w:rPr>
                <w:rFonts w:hAnsi="宋体" w:cs="仿宋_GB2312"/>
                <w:bCs/>
              </w:rPr>
            </w:pPr>
            <w:r>
              <w:rPr>
                <w:rFonts w:hint="eastAsia"/>
              </w:rPr>
              <w:t>（三）本项目不接受联合体投标。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0556F3">
              <w:rPr>
                <w:rFonts w:ascii="宋体" w:eastAsia="宋体" w:cs="宋体" w:hint="eastAsia"/>
                <w:b/>
                <w:kern w:val="0"/>
                <w:sz w:val="24"/>
                <w:szCs w:val="24"/>
              </w:rPr>
              <w:t>15</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7E2A71">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7E2A71">
              <w:rPr>
                <w:rFonts w:ascii="宋体" w:cs="宋体" w:hint="eastAsia"/>
                <w:bCs/>
                <w:color w:val="FF0000"/>
                <w:sz w:val="24"/>
                <w:szCs w:val="24"/>
                <w:lang w:val="zh-CN"/>
              </w:rPr>
              <w:t xml:space="preserve"> </w:t>
            </w:r>
            <w:r w:rsidR="001F396B">
              <w:rPr>
                <w:rFonts w:ascii="宋体" w:cs="宋体" w:hint="eastAsia"/>
                <w:bCs/>
                <w:color w:val="FF0000"/>
                <w:sz w:val="24"/>
                <w:szCs w:val="24"/>
                <w:lang w:val="zh-CN"/>
              </w:rPr>
              <w:t>8</w:t>
            </w:r>
            <w:r w:rsidR="007E2A71">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1F396B">
              <w:rPr>
                <w:rFonts w:ascii="宋体" w:cs="宋体" w:hint="eastAsia"/>
                <w:bCs/>
                <w:color w:val="FF0000"/>
                <w:sz w:val="24"/>
                <w:szCs w:val="24"/>
                <w:lang w:val="zh-CN"/>
              </w:rPr>
              <w:t xml:space="preserve">26 </w:t>
            </w:r>
            <w:r w:rsidR="007E2A71">
              <w:rPr>
                <w:rFonts w:ascii="宋体" w:cs="宋体" w:hint="eastAsia"/>
                <w:bCs/>
                <w:color w:val="FF0000"/>
                <w:sz w:val="24"/>
                <w:szCs w:val="24"/>
                <w:lang w:val="zh-CN"/>
              </w:rPr>
              <w:t>日</w:t>
            </w:r>
            <w:r>
              <w:rPr>
                <w:rFonts w:ascii="宋体" w:cs="宋体" w:hint="eastAsia"/>
                <w:bCs/>
                <w:color w:val="FF0000"/>
                <w:sz w:val="24"/>
                <w:szCs w:val="24"/>
                <w:lang w:val="zh-CN"/>
              </w:rPr>
              <w:t xml:space="preserve">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0F09CC">
            <w:pPr>
              <w:snapToGrid w:val="0"/>
              <w:spacing w:line="360" w:lineRule="auto"/>
            </w:pPr>
            <w:r>
              <w:rPr>
                <w:rFonts w:hint="eastAsia"/>
              </w:rPr>
              <w:t>不收取</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C9317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w:t>
            </w:r>
            <w:r w:rsidR="00740F6A">
              <w:rPr>
                <w:rFonts w:hAnsi="宋体" w:cs="黑体" w:hint="eastAsia"/>
                <w:sz w:val="24"/>
                <w:szCs w:val="24"/>
              </w:rPr>
              <w:lastRenderedPageBreak/>
              <w:t>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C9317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4F1F3F">
        <w:trPr>
          <w:trHeight w:val="510"/>
          <w:jc w:val="center"/>
        </w:trPr>
        <w:tc>
          <w:tcPr>
            <w:tcW w:w="806" w:type="dxa"/>
            <w:vAlign w:val="center"/>
          </w:tcPr>
          <w:p w:rsidR="004F1F3F" w:rsidRDefault="004F1F3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4F1F3F" w:rsidRDefault="004F1F3F">
            <w:pPr>
              <w:autoSpaceDE w:val="0"/>
              <w:autoSpaceDN w:val="0"/>
              <w:adjustRightInd w:val="0"/>
              <w:spacing w:line="360" w:lineRule="auto"/>
              <w:jc w:val="center"/>
              <w:rPr>
                <w:rFonts w:hAnsi="宋体" w:cs="黑体"/>
                <w:sz w:val="24"/>
                <w:szCs w:val="24"/>
              </w:rPr>
            </w:pPr>
            <w:r w:rsidRPr="004F1F3F">
              <w:rPr>
                <w:rFonts w:hAnsi="宋体" w:cs="黑体" w:hint="eastAsia"/>
                <w:sz w:val="24"/>
                <w:szCs w:val="24"/>
              </w:rPr>
              <w:t>投标文件的密封</w:t>
            </w:r>
          </w:p>
        </w:tc>
        <w:tc>
          <w:tcPr>
            <w:tcW w:w="7038" w:type="dxa"/>
            <w:vAlign w:val="center"/>
          </w:tcPr>
          <w:p w:rsidR="004F1F3F" w:rsidRDefault="004F1F3F">
            <w:pPr>
              <w:autoSpaceDE w:val="0"/>
              <w:autoSpaceDN w:val="0"/>
              <w:adjustRightInd w:val="0"/>
              <w:spacing w:line="360" w:lineRule="auto"/>
              <w:rPr>
                <w:rFonts w:hAnsi="宋体" w:cs="黑体"/>
                <w:sz w:val="24"/>
                <w:szCs w:val="24"/>
              </w:rPr>
            </w:pPr>
            <w:r w:rsidRPr="004F1F3F">
              <w:rPr>
                <w:rFonts w:hAnsi="宋体" w:cs="黑体" w:hint="eastAsia"/>
                <w:sz w:val="24"/>
                <w:szCs w:val="24"/>
              </w:rPr>
              <w:t>投标人应将纸质投标文件“正本”、“副本”密封包装。使用电子介质存储的投标文件单独密封包装，并随纸质投标文件一并提交。</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4F1F3F">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C9317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w:t>
            </w:r>
            <w:r w:rsidR="00870E11">
              <w:rPr>
                <w:rFonts w:hAnsi="宋体" w:cs="黑体" w:hint="eastAsia"/>
                <w:sz w:val="24"/>
                <w:szCs w:val="24"/>
              </w:rPr>
              <w:t>签</w:t>
            </w:r>
            <w:r w:rsidR="00740F6A">
              <w:rPr>
                <w:rFonts w:hAnsi="宋体" w:cs="黑体" w:hint="eastAsia"/>
                <w:sz w:val="24"/>
                <w:szCs w:val="24"/>
              </w:rPr>
              <w:t>章。</w:t>
            </w:r>
          </w:p>
          <w:p w:rsidR="00D35C88" w:rsidRDefault="00C9317C">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rsidP="004F1F3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4F1F3F">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4F1F3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8B6FB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w:t>
            </w:r>
            <w:r w:rsidR="00740F6A">
              <w:rPr>
                <w:rFonts w:ascii="宋体" w:hAnsi="宋体" w:hint="eastAsia"/>
                <w:bCs/>
                <w:kern w:val="0"/>
                <w:sz w:val="24"/>
                <w:szCs w:val="24"/>
              </w:rPr>
              <w:t>、法定代表人或其委托代理人未在规定时间内持有效证件到场的；</w:t>
            </w:r>
          </w:p>
          <w:p w:rsidR="00D35C88" w:rsidRDefault="008B6FB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w:t>
            </w:r>
            <w:r w:rsidR="00740F6A">
              <w:rPr>
                <w:rFonts w:ascii="宋体" w:hAnsi="宋体" w:hint="eastAsia"/>
                <w:bCs/>
                <w:kern w:val="0"/>
                <w:sz w:val="24"/>
                <w:szCs w:val="24"/>
              </w:rPr>
              <w:t>、逾期送达的或者未送达指定地点的纸质投标文件,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8B6FB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740F6A">
              <w:rPr>
                <w:rFonts w:ascii="宋体" w:hAnsi="宋体" w:hint="eastAsia"/>
                <w:bCs/>
                <w:kern w:val="0"/>
                <w:sz w:val="24"/>
                <w:szCs w:val="24"/>
              </w:rPr>
              <w:t>、投标文件未按招标文件要求密封的;</w:t>
            </w:r>
          </w:p>
          <w:p w:rsidR="00D35C88" w:rsidRDefault="008B6FB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w:t>
            </w:r>
            <w:r w:rsidR="00740F6A">
              <w:rPr>
                <w:rFonts w:ascii="宋体" w:hAnsi="宋体" w:hint="eastAsia"/>
                <w:bCs/>
                <w:kern w:val="0"/>
                <w:sz w:val="24"/>
                <w:szCs w:val="24"/>
              </w:rPr>
              <w:t>、开标时，投标人法定代表人未</w:t>
            </w:r>
            <w:proofErr w:type="gramStart"/>
            <w:r w:rsidR="00740F6A">
              <w:rPr>
                <w:rFonts w:ascii="宋体" w:hAnsi="宋体" w:hint="eastAsia"/>
                <w:bCs/>
                <w:kern w:val="0"/>
                <w:sz w:val="24"/>
                <w:szCs w:val="24"/>
              </w:rPr>
              <w:t>持法定</w:t>
            </w:r>
            <w:proofErr w:type="gramEnd"/>
            <w:r w:rsidR="00740F6A">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Pr="008B6FB2"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D35C88">
        <w:trPr>
          <w:trHeight w:val="510"/>
          <w:jc w:val="center"/>
        </w:trPr>
        <w:tc>
          <w:tcPr>
            <w:tcW w:w="806" w:type="dxa"/>
            <w:vAlign w:val="center"/>
          </w:tcPr>
          <w:p w:rsidR="00D35C88" w:rsidRDefault="00740F6A" w:rsidP="004F1F3F">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4F1F3F">
              <w:rPr>
                <w:rFonts w:hAnsi="宋体" w:cs="TimesNewRomanPSMT"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rsidP="004F1F3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4F1F3F">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rsidP="004F1F3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4F1F3F">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rsidP="004F1F3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4F1F3F">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rsidP="004F1F3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4F1F3F">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rsidP="004F1F3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4F1F3F">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rsidP="004F1F3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4F1F3F">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lastRenderedPageBreak/>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w:t>
      </w:r>
      <w:r w:rsidR="000556F3">
        <w:rPr>
          <w:rFonts w:asciiTheme="minorEastAsia" w:hAnsiTheme="minorEastAsia" w:cs="宋体" w:hint="eastAsia"/>
          <w:kern w:val="0"/>
          <w:sz w:val="24"/>
          <w:szCs w:val="24"/>
        </w:rPr>
        <w:t>和服务</w:t>
      </w:r>
      <w:r>
        <w:rPr>
          <w:rFonts w:asciiTheme="minorEastAsia" w:hAnsiTheme="minorEastAsia" w:cs="宋体" w:hint="eastAsia"/>
          <w:kern w:val="0"/>
          <w:sz w:val="24"/>
          <w:szCs w:val="24"/>
        </w:rPr>
        <w:t>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w:t>
      </w:r>
      <w:r w:rsidR="00741680">
        <w:rPr>
          <w:rFonts w:asciiTheme="minorEastAsia" w:hAnsiTheme="minorEastAsia" w:cs="宋体" w:hint="eastAsia"/>
          <w:kern w:val="0"/>
          <w:sz w:val="24"/>
          <w:szCs w:val="24"/>
        </w:rPr>
        <w:t>3</w:t>
      </w:r>
      <w:r w:rsidRPr="0001170F">
        <w:rPr>
          <w:rFonts w:asciiTheme="minorEastAsia" w:hAnsiTheme="minorEastAsia" w:cs="宋体" w:hint="eastAsia"/>
          <w:kern w:val="0"/>
          <w:sz w:val="24"/>
          <w:szCs w:val="24"/>
        </w:rPr>
        <w:t xml:space="preserve">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C668A8" w:rsidRPr="003A3972" w:rsidRDefault="00C668A8" w:rsidP="00C668A8">
      <w:pPr>
        <w:autoSpaceDE w:val="0"/>
        <w:autoSpaceDN w:val="0"/>
        <w:spacing w:line="360" w:lineRule="auto"/>
        <w:contextualSpacing/>
        <w:rPr>
          <w:rFonts w:asciiTheme="minorEastAsia" w:hAnsiTheme="minorEastAsia" w:cs="宋体"/>
          <w:kern w:val="0"/>
          <w:sz w:val="24"/>
          <w:szCs w:val="24"/>
        </w:rPr>
      </w:pPr>
      <w:r w:rsidRPr="003A3972">
        <w:rPr>
          <w:rFonts w:asciiTheme="minorEastAsia" w:hAnsiTheme="minorEastAsia" w:cs="宋体" w:hint="eastAsia"/>
          <w:kern w:val="0"/>
          <w:sz w:val="24"/>
          <w:szCs w:val="24"/>
        </w:rPr>
        <w:t>4.</w:t>
      </w:r>
      <w:r w:rsidR="00741680">
        <w:rPr>
          <w:rFonts w:asciiTheme="minorEastAsia" w:hAnsiTheme="minorEastAsia" w:cs="宋体" w:hint="eastAsia"/>
          <w:kern w:val="0"/>
          <w:sz w:val="24"/>
          <w:szCs w:val="24"/>
        </w:rPr>
        <w:t>4</w:t>
      </w:r>
      <w:r w:rsidRPr="003A3972">
        <w:rPr>
          <w:rFonts w:asciiTheme="minorEastAsia" w:hAnsiTheme="minorEastAsia" w:cs="宋体" w:hint="eastAsia"/>
          <w:kern w:val="0"/>
          <w:sz w:val="24"/>
          <w:szCs w:val="24"/>
        </w:rPr>
        <w:t>投标人所投产品如被列入《信息安全产品强制性认证目录》，则该产品应具备中国</w:t>
      </w:r>
      <w:r w:rsidRPr="003A3972">
        <w:rPr>
          <w:rFonts w:asciiTheme="minorEastAsia" w:hAnsiTheme="minorEastAsia" w:cs="宋体" w:hint="eastAsia"/>
          <w:kern w:val="0"/>
          <w:sz w:val="24"/>
          <w:szCs w:val="24"/>
        </w:rPr>
        <w:lastRenderedPageBreak/>
        <w:t>信息安全认证中心颁发的《中国国家信息安全产品认证证书》。投标人不能提供超出此目录范畴外的替代品并根据招标文件要求提供相关证明。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Pr="00B6411F" w:rsidRDefault="00740F6A" w:rsidP="00B6411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B6411F">
        <w:rPr>
          <w:rFonts w:asciiTheme="minorEastAsia" w:hAnsiTheme="minorEastAsia" w:cs="宋体" w:hint="eastAsia"/>
          <w:b/>
          <w:kern w:val="0"/>
          <w:sz w:val="24"/>
          <w:szCs w:val="24"/>
        </w:rPr>
        <w:t>保密</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D35C88" w:rsidRPr="00B6411F" w:rsidRDefault="00740F6A" w:rsidP="00B6411F">
      <w:pPr>
        <w:autoSpaceDE w:val="0"/>
        <w:autoSpaceDN w:val="0"/>
        <w:spacing w:line="360" w:lineRule="auto"/>
        <w:contextualSpacing/>
        <w:rPr>
          <w:rFonts w:asciiTheme="minorEastAsia" w:hAnsiTheme="minorEastAsia" w:cs="宋体"/>
          <w:b/>
          <w:kern w:val="0"/>
          <w:sz w:val="24"/>
          <w:szCs w:val="24"/>
        </w:rPr>
      </w:pPr>
      <w:r w:rsidRPr="00B6411F">
        <w:rPr>
          <w:rFonts w:asciiTheme="minorEastAsia" w:hAnsiTheme="minorEastAsia" w:cs="宋体" w:hint="eastAsia"/>
          <w:b/>
          <w:kern w:val="0"/>
          <w:sz w:val="24"/>
          <w:szCs w:val="24"/>
        </w:rPr>
        <w:t>7.语言文字</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除专用术语外，与招标投标有关的语言均使用中文。必要时专用术语应附有中文注释。</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8.计量单位</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Pr="00C668A8" w:rsidRDefault="00740F6A" w:rsidP="00C668A8">
      <w:pPr>
        <w:autoSpaceDE w:val="0"/>
        <w:autoSpaceDN w:val="0"/>
        <w:spacing w:line="360" w:lineRule="auto"/>
        <w:contextualSpacing/>
        <w:rPr>
          <w:rFonts w:asciiTheme="minorEastAsia" w:hAnsiTheme="minorEastAsia" w:cs="宋体"/>
          <w:b/>
          <w:kern w:val="0"/>
          <w:sz w:val="24"/>
          <w:szCs w:val="24"/>
        </w:rPr>
      </w:pPr>
      <w:r w:rsidRPr="00C668A8">
        <w:rPr>
          <w:rFonts w:asciiTheme="minorEastAsia" w:hAnsiTheme="minorEastAsia" w:cs="宋体" w:hint="eastAsia"/>
          <w:b/>
          <w:kern w:val="0"/>
          <w:sz w:val="24"/>
          <w:szCs w:val="24"/>
        </w:rPr>
        <w:t>12</w:t>
      </w:r>
      <w:r w:rsidR="00C668A8">
        <w:rPr>
          <w:rFonts w:asciiTheme="minorEastAsia" w:hAnsiTheme="minorEastAsia" w:cs="宋体" w:hint="eastAsia"/>
          <w:b/>
          <w:kern w:val="0"/>
          <w:sz w:val="24"/>
          <w:szCs w:val="24"/>
        </w:rPr>
        <w:t>．</w:t>
      </w:r>
      <w:r w:rsidRPr="00C668A8">
        <w:rPr>
          <w:rFonts w:asciiTheme="minorEastAsia" w:hAnsiTheme="minorEastAsia" w:cs="宋体" w:hint="eastAsia"/>
          <w:b/>
          <w:kern w:val="0"/>
          <w:sz w:val="24"/>
          <w:szCs w:val="24"/>
        </w:rPr>
        <w:t>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Pr="00C668A8" w:rsidRDefault="00740F6A" w:rsidP="00B6411F">
      <w:pPr>
        <w:spacing w:line="360" w:lineRule="auto"/>
        <w:contextualSpacing/>
        <w:rPr>
          <w:rFonts w:asciiTheme="minorEastAsia" w:hAnsiTheme="minorEastAsia" w:cs="宋体"/>
          <w:b/>
          <w:kern w:val="0"/>
          <w:sz w:val="24"/>
          <w:szCs w:val="24"/>
        </w:rPr>
      </w:pPr>
      <w:r w:rsidRPr="00C668A8">
        <w:rPr>
          <w:rFonts w:asciiTheme="minorEastAsia" w:hAnsiTheme="minorEastAsia" w:cs="宋体" w:hint="eastAsia"/>
          <w:b/>
          <w:kern w:val="0"/>
          <w:sz w:val="24"/>
          <w:szCs w:val="24"/>
        </w:rPr>
        <w:t>13.投标报价</w:t>
      </w:r>
    </w:p>
    <w:p w:rsidR="00D35C88" w:rsidRDefault="00740F6A" w:rsidP="00B6411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rsidP="00B6411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rsidP="00B6411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861D26">
        <w:rPr>
          <w:rFonts w:asciiTheme="minorEastAsia" w:hAnsiTheme="minorEastAsia" w:cs="宋体" w:hint="eastAsia"/>
          <w:kern w:val="0"/>
          <w:sz w:val="24"/>
          <w:szCs w:val="24"/>
        </w:rPr>
        <w:t>2</w:t>
      </w:r>
      <w:r>
        <w:rPr>
          <w:rFonts w:asciiTheme="minorEastAsia" w:hAnsiTheme="minorEastAsia" w:cs="宋体" w:hint="eastAsia"/>
          <w:kern w:val="0"/>
          <w:sz w:val="24"/>
          <w:szCs w:val="24"/>
        </w:rPr>
        <w:t>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861D26">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861D26">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861D26">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861D26">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861D26">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861D26">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861D26">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w:t>
      </w:r>
      <w:r w:rsidR="00270E25">
        <w:rPr>
          <w:rFonts w:asciiTheme="minorEastAsia" w:hAnsiTheme="minorEastAsia" w:cs="宋体" w:hint="eastAsia"/>
          <w:kern w:val="0"/>
          <w:sz w:val="24"/>
          <w:szCs w:val="24"/>
        </w:rPr>
        <w:t>签</w:t>
      </w:r>
      <w:r>
        <w:rPr>
          <w:rFonts w:asciiTheme="minorEastAsia" w:hAnsiTheme="minorEastAsia" w:cs="宋体" w:hint="eastAsia"/>
          <w:kern w:val="0"/>
          <w:sz w:val="24"/>
          <w:szCs w:val="24"/>
        </w:rPr>
        <w:t>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861D26">
        <w:rPr>
          <w:rFonts w:ascii="新宋体" w:eastAsia="新宋体" w:hAnsi="新宋体" w:cs="仿宋_GB2312" w:hint="eastAsia"/>
          <w:b/>
          <w:sz w:val="24"/>
          <w:szCs w:val="24"/>
        </w:rPr>
        <w:t>8</w:t>
      </w:r>
      <w:r w:rsidR="00C668A8">
        <w:rPr>
          <w:rFonts w:ascii="新宋体" w:eastAsia="新宋体" w:hAnsi="新宋体" w:cs="仿宋_GB2312" w:hint="eastAsia"/>
          <w:b/>
          <w:sz w:val="24"/>
          <w:szCs w:val="24"/>
        </w:rPr>
        <w:t>．</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861D2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19</w:t>
      </w:r>
      <w:r w:rsidR="00740F6A">
        <w:rPr>
          <w:rFonts w:ascii="新宋体" w:eastAsia="新宋体" w:hAnsi="新宋体" w:cs="仿宋_GB2312" w:hint="eastAsia"/>
          <w:b/>
          <w:sz w:val="24"/>
          <w:szCs w:val="24"/>
          <w:lang w:val="zh-CN"/>
        </w:rPr>
        <w:t>.投标文件的密封</w:t>
      </w:r>
    </w:p>
    <w:p w:rsidR="00D35C88" w:rsidRDefault="00861D26">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sidR="00740F6A">
        <w:rPr>
          <w:rFonts w:ascii="新宋体" w:eastAsia="新宋体" w:hAnsi="新宋体" w:cs="仿宋_GB2312" w:hint="eastAsia"/>
          <w:sz w:val="24"/>
          <w:szCs w:val="24"/>
          <w:lang w:val="zh-CN"/>
        </w:rPr>
        <w:t xml:space="preserve">.1 </w:t>
      </w:r>
      <w:r w:rsidR="00740F6A">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861D26">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740F6A">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861D26">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861D26">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861D26">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861D26">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861D26">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861D26">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861D26">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sidR="00861D26">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sidR="006C57FF">
        <w:rPr>
          <w:rFonts w:asciiTheme="minorEastAsia" w:hAnsiTheme="minorEastAsia" w:cs="宋体" w:hint="eastAsia"/>
          <w:kern w:val="0"/>
          <w:sz w:val="24"/>
          <w:szCs w:val="24"/>
        </w:rPr>
        <w:t>投标人不得在投标有效期内撤销投标文件</w:t>
      </w:r>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861D26">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861D2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23</w:t>
      </w:r>
      <w:r w:rsidR="00740F6A">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w:t>
      </w:r>
      <w:r>
        <w:rPr>
          <w:rFonts w:asciiTheme="minorEastAsia" w:hAnsiTheme="minorEastAsia" w:cs="仿宋_GB2312" w:hint="eastAsia"/>
          <w:sz w:val="24"/>
          <w:szCs w:val="24"/>
          <w:lang w:val="zh-CN"/>
        </w:rPr>
        <w:lastRenderedPageBreak/>
        <w:t>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C44697">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C44697">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C44697">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C44697">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C44697">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w:t>
      </w:r>
      <w:r>
        <w:rPr>
          <w:rFonts w:asciiTheme="minorEastAsia" w:hAnsiTheme="minorEastAsia" w:cs="仿宋_GB2312" w:hint="eastAsia"/>
          <w:sz w:val="24"/>
          <w:szCs w:val="24"/>
          <w:lang w:val="zh-CN"/>
        </w:rPr>
        <w:lastRenderedPageBreak/>
        <w:t>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C44697">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C44697">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C44697">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C44697">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lastRenderedPageBreak/>
        <w:t>2</w:t>
      </w:r>
      <w:r w:rsidR="00C44697">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D35C88" w:rsidRDefault="00C44697">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740F6A">
        <w:rPr>
          <w:rFonts w:asciiTheme="minorEastAsia" w:hAnsiTheme="minorEastAsia" w:cs="仿宋_GB2312" w:hint="eastAsia"/>
          <w:b/>
          <w:sz w:val="24"/>
          <w:szCs w:val="24"/>
          <w:lang w:val="zh-CN"/>
        </w:rPr>
        <w:t>. 投标文件报价出现前后不一致的修正</w:t>
      </w:r>
    </w:p>
    <w:p w:rsidR="00D35C88" w:rsidRDefault="00C4469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C4469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.2 大写金额和小写金额不一致的，以大写金额为准；</w:t>
      </w:r>
    </w:p>
    <w:p w:rsidR="00D35C88" w:rsidRDefault="00C4469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C4469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740F6A">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C44697">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668A8">
        <w:rPr>
          <w:rFonts w:asciiTheme="minorEastAsia" w:hAnsiTheme="minorEastAsia" w:cs="仿宋_GB2312" w:hint="eastAsia"/>
          <w:b/>
          <w:sz w:val="24"/>
          <w:szCs w:val="24"/>
          <w:lang w:val="zh-CN"/>
        </w:rPr>
        <w:t>．</w:t>
      </w:r>
      <w:r w:rsidR="00740F6A">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C44697">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31</w:t>
      </w:r>
      <w:r w:rsidR="00740F6A">
        <w:rPr>
          <w:rFonts w:asciiTheme="minorEastAsia" w:hAnsiTheme="minorEastAsia" w:cs="仿宋_GB2312" w:hint="eastAsia"/>
          <w:b/>
          <w:sz w:val="24"/>
          <w:szCs w:val="24"/>
          <w:lang w:val="zh-CN"/>
        </w:rPr>
        <w:t>.评标方法及评标标准（见</w:t>
      </w:r>
      <w:r w:rsidR="00740F6A">
        <w:rPr>
          <w:rFonts w:hint="eastAsia"/>
          <w:b/>
          <w:sz w:val="24"/>
          <w:szCs w:val="24"/>
        </w:rPr>
        <w:t>第五</w:t>
      </w:r>
      <w:proofErr w:type="gramStart"/>
      <w:r w:rsidR="00740F6A">
        <w:rPr>
          <w:rFonts w:hint="eastAsia"/>
          <w:b/>
          <w:sz w:val="24"/>
          <w:szCs w:val="24"/>
        </w:rPr>
        <w:t>章资格</w:t>
      </w:r>
      <w:proofErr w:type="gramEnd"/>
      <w:r w:rsidR="00740F6A">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C44697">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C44697">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C44697">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C44697">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740F6A" w:rsidP="00C14597">
      <w:pPr>
        <w:autoSpaceDE w:val="0"/>
        <w:autoSpaceDN w:val="0"/>
        <w:spacing w:line="360" w:lineRule="auto"/>
        <w:ind w:firstLineChars="833" w:firstLine="3011"/>
        <w:contextualSpacing/>
        <w:rPr>
          <w:rFonts w:ascii="楷体" w:eastAsia="楷体" w:hAnsi="楷体" w:cs="宋体"/>
          <w:b/>
          <w:kern w:val="0"/>
          <w:sz w:val="36"/>
          <w:szCs w:val="36"/>
        </w:rPr>
      </w:pPr>
      <w:r>
        <w:rPr>
          <w:rFonts w:ascii="楷体" w:eastAsia="楷体" w:hAnsi="楷体" w:cs="宋体" w:hint="eastAsia"/>
          <w:b/>
          <w:kern w:val="0"/>
          <w:sz w:val="36"/>
          <w:szCs w:val="36"/>
        </w:rPr>
        <w:lastRenderedPageBreak/>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C44697">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C44697">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C44697">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C44697">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C44697">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w:t>
      </w:r>
      <w:r w:rsidR="00C44697">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C44697">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C44697">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C44697">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w:t>
      </w:r>
      <w:r w:rsidR="00C44697">
        <w:rPr>
          <w:rFonts w:asciiTheme="minorEastAsia" w:hAnsiTheme="minorEastAsia" w:cs="仿宋_GB2312" w:hint="eastAsia"/>
          <w:b/>
          <w:bCs/>
          <w:sz w:val="24"/>
          <w:szCs w:val="24"/>
        </w:rPr>
        <w:t>7</w:t>
      </w:r>
      <w:r w:rsidR="006D3BDF">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C44697">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C44697">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6D3BDF">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EA422C" w:rsidRPr="000128AE"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tbl>
      <w:tblPr>
        <w:tblpPr w:leftFromText="180" w:rightFromText="180" w:vertAnchor="text" w:horzAnchor="page" w:tblpX="1425" w:tblpY="205"/>
        <w:tblOverlap w:val="neve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1"/>
        <w:gridCol w:w="1134"/>
        <w:gridCol w:w="5244"/>
        <w:gridCol w:w="709"/>
        <w:gridCol w:w="709"/>
        <w:gridCol w:w="992"/>
      </w:tblGrid>
      <w:tr w:rsidR="00C668A8" w:rsidTr="00F83192">
        <w:trPr>
          <w:trHeight w:val="1272"/>
        </w:trPr>
        <w:tc>
          <w:tcPr>
            <w:tcW w:w="5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668A8" w:rsidRDefault="00C668A8" w:rsidP="006310AD">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序号</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668A8" w:rsidRDefault="00C668A8" w:rsidP="006310AD">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货物名称</w:t>
            </w:r>
          </w:p>
        </w:tc>
        <w:tc>
          <w:tcPr>
            <w:tcW w:w="52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668A8" w:rsidRDefault="00C668A8" w:rsidP="006310AD">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Pr>
          <w:p w:rsidR="00F83192" w:rsidRDefault="00F83192" w:rsidP="00F83192">
            <w:pPr>
              <w:widowControl/>
              <w:spacing w:line="360" w:lineRule="auto"/>
              <w:rPr>
                <w:rFonts w:ascii="仿宋" w:eastAsia="仿宋" w:hAnsi="仿宋" w:cs="宋体"/>
                <w:b/>
                <w:bCs/>
                <w:color w:val="000000"/>
                <w:kern w:val="0"/>
                <w:sz w:val="24"/>
              </w:rPr>
            </w:pPr>
          </w:p>
          <w:p w:rsidR="00C668A8" w:rsidRDefault="00C668A8" w:rsidP="00F83192">
            <w:pPr>
              <w:widowControl/>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单位</w:t>
            </w:r>
          </w:p>
        </w:tc>
        <w:tc>
          <w:tcPr>
            <w:tcW w:w="709" w:type="dxa"/>
            <w:tcBorders>
              <w:top w:val="single" w:sz="4" w:space="0" w:color="auto"/>
              <w:left w:val="single" w:sz="4" w:space="0" w:color="auto"/>
              <w:bottom w:val="single" w:sz="4" w:space="0" w:color="auto"/>
              <w:right w:val="single" w:sz="4" w:space="0" w:color="auto"/>
            </w:tcBorders>
          </w:tcPr>
          <w:p w:rsidR="00C668A8" w:rsidRDefault="00C668A8" w:rsidP="006310AD">
            <w:pPr>
              <w:widowControl/>
              <w:spacing w:line="360" w:lineRule="auto"/>
              <w:jc w:val="center"/>
              <w:rPr>
                <w:rFonts w:ascii="仿宋" w:eastAsia="仿宋" w:hAnsi="仿宋" w:cs="宋体"/>
                <w:b/>
                <w:bCs/>
                <w:color w:val="000000"/>
                <w:kern w:val="0"/>
                <w:sz w:val="24"/>
              </w:rPr>
            </w:pPr>
          </w:p>
          <w:p w:rsidR="00C668A8" w:rsidRPr="00C668A8" w:rsidRDefault="00F83192" w:rsidP="00C668A8">
            <w:pPr>
              <w:rPr>
                <w:rFonts w:ascii="仿宋" w:eastAsia="仿宋" w:hAnsi="仿宋" w:cs="宋体"/>
                <w:sz w:val="24"/>
              </w:rPr>
            </w:pPr>
            <w:r>
              <w:rPr>
                <w:rFonts w:ascii="仿宋" w:eastAsia="仿宋" w:hAnsi="仿宋" w:cs="宋体" w:hint="eastAsia"/>
                <w:b/>
                <w:bCs/>
                <w:color w:val="000000"/>
                <w:kern w:val="0"/>
                <w:sz w:val="24"/>
              </w:rPr>
              <w:t>数量</w:t>
            </w:r>
          </w:p>
        </w:tc>
        <w:tc>
          <w:tcPr>
            <w:tcW w:w="992" w:type="dxa"/>
            <w:tcBorders>
              <w:top w:val="single" w:sz="4" w:space="0" w:color="auto"/>
              <w:left w:val="single" w:sz="4" w:space="0" w:color="auto"/>
              <w:bottom w:val="single" w:sz="4" w:space="0" w:color="auto"/>
              <w:right w:val="single" w:sz="4" w:space="0" w:color="auto"/>
            </w:tcBorders>
          </w:tcPr>
          <w:p w:rsidR="00C668A8" w:rsidRDefault="00F83192" w:rsidP="00F83192">
            <w:pPr>
              <w:widowControl/>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是否为核心产品</w:t>
            </w:r>
          </w:p>
        </w:tc>
      </w:tr>
      <w:tr w:rsidR="00C668A8" w:rsidRPr="006E2241" w:rsidTr="00F83192">
        <w:trPr>
          <w:trHeight w:val="1975"/>
        </w:trPr>
        <w:tc>
          <w:tcPr>
            <w:tcW w:w="5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668A8" w:rsidRDefault="00C668A8" w:rsidP="006310AD">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24"/>
              </w:rPr>
              <w:t>1</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668A8" w:rsidRDefault="00C668A8" w:rsidP="006310AD">
            <w:pPr>
              <w:widowControl/>
              <w:spacing w:line="360" w:lineRule="auto"/>
              <w:jc w:val="center"/>
              <w:rPr>
                <w:rFonts w:ascii="宋体" w:hAnsi="宋体" w:cs="宋体"/>
                <w:color w:val="000000"/>
                <w:kern w:val="0"/>
                <w:sz w:val="24"/>
              </w:rPr>
            </w:pPr>
            <w:r w:rsidRPr="00175A64">
              <w:rPr>
                <w:rFonts w:ascii="宋体" w:hAnsi="宋体" w:cs="宋体" w:hint="eastAsia"/>
                <w:color w:val="000000"/>
                <w:kern w:val="0"/>
                <w:sz w:val="24"/>
              </w:rPr>
              <w:t>便携式核酸检测箱</w:t>
            </w:r>
          </w:p>
        </w:tc>
        <w:tc>
          <w:tcPr>
            <w:tcW w:w="52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1</w:t>
            </w:r>
            <w:r w:rsidR="00F83192">
              <w:rPr>
                <w:rFonts w:ascii="宋体" w:hAnsi="宋体" w:cs="宋体" w:hint="eastAsia"/>
                <w:color w:val="000000"/>
                <w:kern w:val="0"/>
                <w:sz w:val="24"/>
              </w:rPr>
              <w:t>.</w:t>
            </w:r>
            <w:r w:rsidRPr="00175A64">
              <w:rPr>
                <w:rFonts w:ascii="宋体" w:hAnsi="宋体" w:cs="宋体" w:hint="eastAsia"/>
                <w:color w:val="000000"/>
                <w:kern w:val="0"/>
                <w:sz w:val="24"/>
              </w:rPr>
              <w:t xml:space="preserve"> 设备主机必须基于核酸检测技术，包含但不限于恒温扩增PCR法、荧光定量PCR法等技术方法，用于突发、新发疫情和传染病的快速检测，适用于非洲猪瘟、经典猪瘟、蓝耳病、口蹄疫、圆环病毒、伪狂犬、禽流感、布氏杆菌等快速的检测。</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2</w:t>
            </w:r>
            <w:r w:rsidR="00F83192">
              <w:rPr>
                <w:rFonts w:ascii="宋体" w:hAnsi="宋体" w:cs="宋体" w:hint="eastAsia"/>
                <w:color w:val="000000"/>
                <w:kern w:val="0"/>
                <w:sz w:val="24"/>
              </w:rPr>
              <w:t>.</w:t>
            </w:r>
            <w:r w:rsidRPr="00175A64">
              <w:rPr>
                <w:rFonts w:ascii="宋体" w:hAnsi="宋体" w:cs="宋体" w:hint="eastAsia"/>
                <w:color w:val="000000"/>
                <w:kern w:val="0"/>
                <w:sz w:val="24"/>
              </w:rPr>
              <w:t xml:space="preserve">配套高防护箱，可适用于实验室以及现场室外检测，可使用220V交流和12V车载电源供电以及蓄电池盒三种模式供电，蓄电池盒充电一次可连续工作不小于2小时，确保完成一次检测。 </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3</w:t>
            </w:r>
            <w:r w:rsidR="00F83192">
              <w:rPr>
                <w:rFonts w:ascii="宋体" w:hAnsi="宋体" w:cs="宋体" w:hint="eastAsia"/>
                <w:color w:val="000000"/>
                <w:kern w:val="0"/>
                <w:sz w:val="24"/>
              </w:rPr>
              <w:t>.</w:t>
            </w:r>
            <w:r w:rsidRPr="00175A64">
              <w:rPr>
                <w:rFonts w:ascii="宋体" w:hAnsi="宋体" w:cs="宋体" w:hint="eastAsia"/>
                <w:color w:val="000000"/>
                <w:kern w:val="0"/>
                <w:sz w:val="24"/>
              </w:rPr>
              <w:t xml:space="preserve"> 设备外箱采用抗压、防撞击、防腐蚀箱体设计，满足现场野外检测需求。</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 xml:space="preserve">4 </w:t>
            </w:r>
            <w:r w:rsidR="00F83192">
              <w:rPr>
                <w:rFonts w:ascii="宋体" w:hAnsi="宋体" w:cs="宋体" w:hint="eastAsia"/>
                <w:color w:val="000000"/>
                <w:kern w:val="0"/>
                <w:sz w:val="24"/>
              </w:rPr>
              <w:t>.</w:t>
            </w:r>
            <w:r w:rsidRPr="00175A64">
              <w:rPr>
                <w:rFonts w:ascii="宋体" w:hAnsi="宋体" w:cs="宋体" w:hint="eastAsia"/>
                <w:color w:val="000000"/>
                <w:kern w:val="0"/>
                <w:sz w:val="24"/>
              </w:rPr>
              <w:t>设备具备有线/无线网络数据通讯功能，方便数据存储和传输，所有检测项目的结果可自动上传数据平台。</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5</w:t>
            </w:r>
            <w:r w:rsidR="00F83192">
              <w:rPr>
                <w:rFonts w:ascii="宋体" w:hAnsi="宋体" w:cs="宋体" w:hint="eastAsia"/>
                <w:color w:val="000000"/>
                <w:kern w:val="0"/>
                <w:sz w:val="24"/>
              </w:rPr>
              <w:t>.</w:t>
            </w:r>
            <w:r w:rsidRPr="00175A64">
              <w:rPr>
                <w:rFonts w:ascii="宋体" w:hAnsi="宋体" w:cs="宋体" w:hint="eastAsia"/>
                <w:color w:val="000000"/>
                <w:kern w:val="0"/>
                <w:sz w:val="24"/>
              </w:rPr>
              <w:t xml:space="preserve"> 设备光学模块技术参数：</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5.1设备光源：LED</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5.2 设备检测头：光电二极管</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5.3 设备检测通道数大于等于2通道</w:t>
            </w:r>
          </w:p>
          <w:p w:rsidR="00C668A8" w:rsidRPr="00175A64" w:rsidRDefault="00C668A8" w:rsidP="006310AD">
            <w:pPr>
              <w:widowControl/>
              <w:spacing w:line="240" w:lineRule="atLeast"/>
              <w:ind w:firstLineChars="100" w:firstLine="240"/>
              <w:jc w:val="left"/>
              <w:rPr>
                <w:rFonts w:ascii="宋体" w:hAnsi="宋体" w:cs="宋体"/>
                <w:color w:val="000000"/>
                <w:kern w:val="0"/>
                <w:sz w:val="24"/>
              </w:rPr>
            </w:pPr>
            <w:r w:rsidRPr="00175A64">
              <w:rPr>
                <w:rFonts w:ascii="宋体" w:hAnsi="宋体" w:cs="宋体" w:hint="eastAsia"/>
                <w:color w:val="000000"/>
                <w:kern w:val="0"/>
                <w:sz w:val="24"/>
              </w:rPr>
              <w:t>5.4 设备预热时间≤1秒</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5.5 荧光强度检测重复性：CV≤3%</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5.6 荧光强度检测精密度：CV≤5%</w:t>
            </w:r>
          </w:p>
          <w:p w:rsidR="00C668A8"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5.</w:t>
            </w:r>
            <w:r>
              <w:rPr>
                <w:rFonts w:ascii="宋体" w:hAnsi="宋体" w:cs="宋体" w:hint="eastAsia"/>
                <w:color w:val="000000"/>
                <w:kern w:val="0"/>
                <w:sz w:val="24"/>
              </w:rPr>
              <w:t>7</w:t>
            </w:r>
            <w:r w:rsidRPr="00175A64">
              <w:rPr>
                <w:rFonts w:ascii="宋体" w:hAnsi="宋体" w:cs="宋体" w:hint="eastAsia"/>
                <w:color w:val="000000"/>
                <w:kern w:val="0"/>
                <w:sz w:val="24"/>
              </w:rPr>
              <w:t xml:space="preserve"> 样本检测重复性：CV≤3%</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 xml:space="preserve">6 </w:t>
            </w:r>
            <w:r w:rsidR="00F83192">
              <w:rPr>
                <w:rFonts w:ascii="宋体" w:hAnsi="宋体" w:cs="宋体" w:hint="eastAsia"/>
                <w:color w:val="000000"/>
                <w:kern w:val="0"/>
                <w:sz w:val="24"/>
              </w:rPr>
              <w:t>.</w:t>
            </w:r>
            <w:r w:rsidRPr="00175A64">
              <w:rPr>
                <w:rFonts w:ascii="宋体" w:hAnsi="宋体" w:cs="宋体" w:hint="eastAsia"/>
                <w:color w:val="000000"/>
                <w:kern w:val="0"/>
                <w:sz w:val="24"/>
              </w:rPr>
              <w:t>设备热力学模块技术参数：</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6.1 设备温度模块：半导体</w:t>
            </w:r>
          </w:p>
          <w:p w:rsidR="00C668A8"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lastRenderedPageBreak/>
              <w:t>6.2 设备平均升降温速度（50℃-90℃）：≥1.5℃/s</w:t>
            </w:r>
          </w:p>
          <w:p w:rsidR="00C668A8"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 xml:space="preserve">6.3 设备模块控温精度：≤±0.4℃ </w:t>
            </w:r>
          </w:p>
          <w:p w:rsidR="00C668A8"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 xml:space="preserve">6.4 设备温度准确度：≤±0.4℃ </w:t>
            </w:r>
          </w:p>
          <w:p w:rsidR="00C668A8"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6.5 设备模块温度均</w:t>
            </w:r>
            <w:proofErr w:type="gramStart"/>
            <w:r w:rsidRPr="00175A64">
              <w:rPr>
                <w:rFonts w:ascii="宋体" w:hAnsi="宋体" w:cs="宋体" w:hint="eastAsia"/>
                <w:color w:val="000000"/>
                <w:kern w:val="0"/>
                <w:sz w:val="24"/>
              </w:rPr>
              <w:t>一</w:t>
            </w:r>
            <w:proofErr w:type="gramEnd"/>
            <w:r w:rsidRPr="00175A64">
              <w:rPr>
                <w:rFonts w:ascii="宋体" w:hAnsi="宋体" w:cs="宋体" w:hint="eastAsia"/>
                <w:color w:val="000000"/>
                <w:kern w:val="0"/>
                <w:sz w:val="24"/>
              </w:rPr>
              <w:t xml:space="preserve">性：≤±1℃ </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6.</w:t>
            </w:r>
            <w:r>
              <w:rPr>
                <w:rFonts w:ascii="宋体" w:hAnsi="宋体" w:cs="宋体" w:hint="eastAsia"/>
                <w:color w:val="000000"/>
                <w:kern w:val="0"/>
                <w:sz w:val="24"/>
              </w:rPr>
              <w:t>6</w:t>
            </w:r>
            <w:r w:rsidRPr="00175A64">
              <w:rPr>
                <w:rFonts w:ascii="宋体" w:hAnsi="宋体" w:cs="宋体" w:hint="eastAsia"/>
                <w:color w:val="000000"/>
                <w:kern w:val="0"/>
                <w:sz w:val="24"/>
              </w:rPr>
              <w:t xml:space="preserve"> 设备温度区间：4-100℃</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7</w:t>
            </w:r>
            <w:r w:rsidR="00F83192">
              <w:rPr>
                <w:rFonts w:ascii="宋体" w:hAnsi="宋体" w:cs="宋体" w:hint="eastAsia"/>
                <w:color w:val="000000"/>
                <w:kern w:val="0"/>
                <w:sz w:val="24"/>
              </w:rPr>
              <w:t>.</w:t>
            </w:r>
            <w:r w:rsidRPr="00175A64">
              <w:rPr>
                <w:rFonts w:ascii="宋体" w:hAnsi="宋体" w:cs="宋体" w:hint="eastAsia"/>
                <w:color w:val="000000"/>
                <w:kern w:val="0"/>
                <w:sz w:val="24"/>
              </w:rPr>
              <w:t xml:space="preserve"> 设备通量：≥8孔</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8</w:t>
            </w:r>
            <w:r w:rsidR="00F83192">
              <w:rPr>
                <w:rFonts w:ascii="宋体" w:hAnsi="宋体" w:cs="宋体" w:hint="eastAsia"/>
                <w:color w:val="000000"/>
                <w:kern w:val="0"/>
                <w:sz w:val="24"/>
              </w:rPr>
              <w:t>.</w:t>
            </w:r>
            <w:r w:rsidRPr="00175A64">
              <w:rPr>
                <w:rFonts w:ascii="宋体" w:hAnsi="宋体" w:cs="宋体" w:hint="eastAsia"/>
                <w:color w:val="000000"/>
                <w:kern w:val="0"/>
                <w:sz w:val="24"/>
              </w:rPr>
              <w:t xml:space="preserve"> 设备反应体积：15-150uL</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9</w:t>
            </w:r>
            <w:r w:rsidR="00F83192">
              <w:rPr>
                <w:rFonts w:ascii="宋体" w:hAnsi="宋体" w:cs="宋体" w:hint="eastAsia"/>
                <w:color w:val="000000"/>
                <w:kern w:val="0"/>
                <w:sz w:val="24"/>
              </w:rPr>
              <w:t>.</w:t>
            </w:r>
            <w:r w:rsidRPr="00175A64">
              <w:rPr>
                <w:rFonts w:ascii="宋体" w:hAnsi="宋体" w:cs="宋体" w:hint="eastAsia"/>
                <w:color w:val="000000"/>
                <w:kern w:val="0"/>
                <w:sz w:val="24"/>
              </w:rPr>
              <w:t xml:space="preserve"> 设备主机无需调试校正，方便快速使用（适应车载使用）</w:t>
            </w:r>
          </w:p>
          <w:p w:rsidR="00C668A8" w:rsidRPr="00175A64" w:rsidRDefault="00C668A8" w:rsidP="006310AD">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 xml:space="preserve">10 </w:t>
            </w:r>
            <w:r w:rsidR="00F83192">
              <w:rPr>
                <w:rFonts w:ascii="宋体" w:hAnsi="宋体" w:cs="宋体" w:hint="eastAsia"/>
                <w:color w:val="000000"/>
                <w:kern w:val="0"/>
                <w:sz w:val="24"/>
              </w:rPr>
              <w:t>.</w:t>
            </w:r>
            <w:r w:rsidRPr="00175A64">
              <w:rPr>
                <w:rFonts w:ascii="宋体" w:hAnsi="宋体" w:cs="宋体" w:hint="eastAsia"/>
                <w:color w:val="000000"/>
                <w:kern w:val="0"/>
                <w:sz w:val="24"/>
              </w:rPr>
              <w:t>设备主机重量：≤3kg（基本配置条件下）</w:t>
            </w:r>
          </w:p>
          <w:p w:rsidR="00C668A8" w:rsidRPr="006E2241" w:rsidRDefault="00C668A8" w:rsidP="005E0D5E">
            <w:pPr>
              <w:widowControl/>
              <w:spacing w:line="240" w:lineRule="atLeast"/>
              <w:ind w:firstLine="217"/>
              <w:jc w:val="left"/>
              <w:rPr>
                <w:rFonts w:ascii="宋体" w:hAnsi="宋体" w:cs="宋体"/>
                <w:color w:val="000000"/>
                <w:kern w:val="0"/>
                <w:sz w:val="24"/>
              </w:rPr>
            </w:pPr>
            <w:r w:rsidRPr="00175A64">
              <w:rPr>
                <w:rFonts w:ascii="宋体" w:hAnsi="宋体" w:cs="宋体" w:hint="eastAsia"/>
                <w:color w:val="000000"/>
                <w:kern w:val="0"/>
                <w:sz w:val="24"/>
              </w:rPr>
              <w:t>11</w:t>
            </w:r>
            <w:r w:rsidR="00F83192">
              <w:rPr>
                <w:rFonts w:ascii="宋体" w:hAnsi="宋体" w:cs="宋体" w:hint="eastAsia"/>
                <w:color w:val="000000"/>
                <w:kern w:val="0"/>
                <w:sz w:val="24"/>
              </w:rPr>
              <w:t>.</w:t>
            </w:r>
            <w:r w:rsidRPr="00175A64">
              <w:rPr>
                <w:rFonts w:ascii="宋体" w:hAnsi="宋体" w:cs="宋体" w:hint="eastAsia"/>
                <w:color w:val="000000"/>
                <w:kern w:val="0"/>
                <w:sz w:val="24"/>
              </w:rPr>
              <w:t xml:space="preserve"> 设备主机尺寸：≤250×200×100mm（L×W×H）</w:t>
            </w:r>
            <w:r>
              <w:rPr>
                <w:rFonts w:ascii="宋体" w:hAnsi="宋体" w:cs="宋体" w:hint="eastAsia"/>
                <w:color w:val="000000"/>
                <w:kern w:val="0"/>
                <w:sz w:val="24"/>
              </w:rPr>
              <w:t>。</w:t>
            </w:r>
          </w:p>
        </w:tc>
        <w:tc>
          <w:tcPr>
            <w:tcW w:w="709" w:type="dxa"/>
            <w:tcBorders>
              <w:top w:val="single" w:sz="4" w:space="0" w:color="auto"/>
              <w:left w:val="single" w:sz="4" w:space="0" w:color="auto"/>
              <w:bottom w:val="single" w:sz="4" w:space="0" w:color="auto"/>
              <w:right w:val="single" w:sz="4" w:space="0" w:color="auto"/>
            </w:tcBorders>
          </w:tcPr>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F83192">
            <w:pPr>
              <w:widowControl/>
              <w:spacing w:line="240" w:lineRule="atLeast"/>
              <w:jc w:val="left"/>
              <w:rPr>
                <w:rFonts w:ascii="宋体" w:hAnsi="宋体" w:cs="宋体"/>
                <w:color w:val="000000"/>
                <w:kern w:val="0"/>
                <w:sz w:val="24"/>
              </w:rPr>
            </w:pPr>
          </w:p>
          <w:p w:rsidR="00F83192" w:rsidRDefault="00F83192" w:rsidP="00F83192">
            <w:pPr>
              <w:widowControl/>
              <w:spacing w:line="240" w:lineRule="atLeast"/>
              <w:jc w:val="left"/>
              <w:rPr>
                <w:rFonts w:ascii="宋体" w:hAnsi="宋体" w:cs="宋体"/>
                <w:color w:val="000000"/>
                <w:kern w:val="0"/>
                <w:sz w:val="24"/>
              </w:rPr>
            </w:pPr>
          </w:p>
          <w:p w:rsidR="00F83192" w:rsidRDefault="00F83192" w:rsidP="00F83192">
            <w:pPr>
              <w:widowControl/>
              <w:spacing w:line="240" w:lineRule="atLeast"/>
              <w:jc w:val="left"/>
              <w:rPr>
                <w:rFonts w:ascii="宋体" w:hAnsi="宋体" w:cs="宋体"/>
                <w:color w:val="000000"/>
                <w:kern w:val="0"/>
                <w:sz w:val="24"/>
              </w:rPr>
            </w:pPr>
          </w:p>
          <w:p w:rsidR="00C668A8" w:rsidRPr="00175A64" w:rsidRDefault="00F83192" w:rsidP="00F83192">
            <w:pPr>
              <w:widowControl/>
              <w:spacing w:line="240" w:lineRule="atLeast"/>
              <w:ind w:firstLineChars="50" w:firstLine="120"/>
              <w:jc w:val="left"/>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single" w:sz="4" w:space="0" w:color="auto"/>
              <w:left w:val="single" w:sz="4" w:space="0" w:color="auto"/>
              <w:bottom w:val="single" w:sz="4" w:space="0" w:color="auto"/>
              <w:right w:val="single" w:sz="4" w:space="0" w:color="auto"/>
            </w:tcBorders>
          </w:tcPr>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F83192">
            <w:pPr>
              <w:widowControl/>
              <w:spacing w:line="240" w:lineRule="atLeast"/>
              <w:ind w:firstLineChars="140" w:firstLine="336"/>
              <w:jc w:val="left"/>
              <w:rPr>
                <w:rFonts w:ascii="宋体" w:hAnsi="宋体" w:cs="宋体"/>
                <w:color w:val="000000"/>
                <w:kern w:val="0"/>
                <w:sz w:val="24"/>
              </w:rPr>
            </w:pPr>
          </w:p>
          <w:p w:rsidR="00C668A8" w:rsidRPr="00175A64" w:rsidRDefault="00F83192" w:rsidP="00F83192">
            <w:pPr>
              <w:widowControl/>
              <w:spacing w:line="240" w:lineRule="atLeast"/>
              <w:ind w:firstLineChars="140" w:firstLine="336"/>
              <w:jc w:val="left"/>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auto"/>
              <w:left w:val="single" w:sz="4" w:space="0" w:color="auto"/>
              <w:bottom w:val="single" w:sz="4" w:space="0" w:color="auto"/>
              <w:right w:val="single" w:sz="4" w:space="0" w:color="auto"/>
            </w:tcBorders>
          </w:tcPr>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F83192" w:rsidRDefault="00F83192" w:rsidP="006310AD">
            <w:pPr>
              <w:widowControl/>
              <w:spacing w:line="240" w:lineRule="atLeast"/>
              <w:ind w:firstLine="217"/>
              <w:jc w:val="left"/>
              <w:rPr>
                <w:rFonts w:ascii="宋体" w:hAnsi="宋体" w:cs="宋体"/>
                <w:color w:val="000000"/>
                <w:kern w:val="0"/>
                <w:sz w:val="24"/>
              </w:rPr>
            </w:pPr>
          </w:p>
          <w:p w:rsidR="00C668A8" w:rsidRPr="00175A64" w:rsidRDefault="00F83192" w:rsidP="00F83192">
            <w:pPr>
              <w:widowControl/>
              <w:spacing w:line="240" w:lineRule="atLeast"/>
              <w:ind w:firstLineChars="140" w:firstLine="336"/>
              <w:jc w:val="left"/>
              <w:rPr>
                <w:rFonts w:ascii="宋体" w:hAnsi="宋体" w:cs="宋体"/>
                <w:color w:val="000000"/>
                <w:kern w:val="0"/>
                <w:sz w:val="24"/>
              </w:rPr>
            </w:pPr>
            <w:r>
              <w:rPr>
                <w:rFonts w:ascii="宋体" w:hAnsi="宋体" w:cs="宋体" w:hint="eastAsia"/>
                <w:color w:val="000000"/>
                <w:kern w:val="0"/>
                <w:sz w:val="24"/>
              </w:rPr>
              <w:t>是</w:t>
            </w:r>
          </w:p>
        </w:tc>
      </w:tr>
    </w:tbl>
    <w:p w:rsidR="00C668A8" w:rsidRPr="00C668A8" w:rsidRDefault="00C668A8" w:rsidP="0028259D">
      <w:pPr>
        <w:adjustRightInd w:val="0"/>
        <w:snapToGrid w:val="0"/>
        <w:spacing w:line="520" w:lineRule="exact"/>
        <w:ind w:firstLineChars="200" w:firstLine="482"/>
        <w:rPr>
          <w:b/>
          <w:bCs/>
          <w:sz w:val="24"/>
          <w:szCs w:val="24"/>
        </w:rPr>
      </w:pPr>
    </w:p>
    <w:p w:rsidR="005E0D5E" w:rsidRDefault="0028259D" w:rsidP="00F043D4">
      <w:pPr>
        <w:adjustRightInd w:val="0"/>
        <w:snapToGrid w:val="0"/>
        <w:spacing w:line="520" w:lineRule="exact"/>
        <w:rPr>
          <w:b/>
          <w:sz w:val="24"/>
          <w:szCs w:val="24"/>
        </w:rPr>
      </w:pPr>
      <w:r>
        <w:rPr>
          <w:rFonts w:hint="eastAsia"/>
          <w:b/>
          <w:bCs/>
          <w:sz w:val="24"/>
          <w:szCs w:val="24"/>
        </w:rPr>
        <w:t>二、</w:t>
      </w:r>
      <w:r w:rsidR="00740F6A">
        <w:rPr>
          <w:rFonts w:hint="eastAsia"/>
          <w:b/>
          <w:sz w:val="24"/>
          <w:szCs w:val="24"/>
        </w:rPr>
        <w:t>其他要求：</w:t>
      </w:r>
    </w:p>
    <w:p w:rsidR="005E0D5E" w:rsidRPr="005E0D5E" w:rsidRDefault="00F678E8" w:rsidP="005E0D5E">
      <w:pPr>
        <w:adjustRightInd w:val="0"/>
        <w:snapToGrid w:val="0"/>
        <w:spacing w:line="520" w:lineRule="exact"/>
        <w:rPr>
          <w:b/>
          <w:sz w:val="24"/>
          <w:szCs w:val="24"/>
        </w:rPr>
      </w:pPr>
      <w:r>
        <w:rPr>
          <w:rFonts w:asciiTheme="majorEastAsia" w:eastAsiaTheme="majorEastAsia" w:hAnsiTheme="majorEastAsia" w:cs="宋体" w:hint="eastAsia"/>
          <w:kern w:val="0"/>
          <w:sz w:val="24"/>
          <w:szCs w:val="24"/>
        </w:rPr>
        <w:t xml:space="preserve"> </w:t>
      </w:r>
      <w:r w:rsidR="005E0D5E" w:rsidRPr="00E26605">
        <w:rPr>
          <w:rFonts w:asciiTheme="minorEastAsia" w:hAnsiTheme="minorEastAsia" w:cs="仿宋_GB2312" w:hint="eastAsia"/>
          <w:sz w:val="24"/>
          <w:lang w:val="zh-CN"/>
        </w:rPr>
        <w:t>1、投标人须明确投标产品的厂家、产地、品牌、型号、详细参数，否则为无效投标。</w:t>
      </w:r>
    </w:p>
    <w:p w:rsidR="005E0D5E" w:rsidRPr="00E26605"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rPr>
        <w:t xml:space="preserve"> </w:t>
      </w:r>
      <w:r w:rsidRPr="00E26605">
        <w:rPr>
          <w:rFonts w:asciiTheme="minorEastAsia" w:hAnsiTheme="minorEastAsia" w:cs="仿宋_GB2312" w:hint="eastAsia"/>
          <w:sz w:val="24"/>
          <w:lang w:val="zh-CN"/>
        </w:rPr>
        <w:t>2、投标人应就该项目完整投标，否则为无效投标。</w:t>
      </w:r>
    </w:p>
    <w:p w:rsidR="005E0D5E" w:rsidRPr="00E26605"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w:t>
      </w:r>
      <w:r w:rsidRPr="00E26605">
        <w:rPr>
          <w:rFonts w:asciiTheme="minorEastAsia" w:hAnsiTheme="minorEastAsia" w:cs="仿宋_GB2312" w:hint="eastAsia"/>
          <w:sz w:val="24"/>
          <w:lang w:val="zh-CN"/>
        </w:rPr>
        <w:t>3、招标文件中所列需求为最低要求，对招标文件中没有列出而对本项目必不可少的其他要求，投标人必须给予实现，否则为无效投标。</w:t>
      </w:r>
    </w:p>
    <w:p w:rsidR="005E0D5E"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w:t>
      </w:r>
      <w:r w:rsidRPr="00E26605">
        <w:rPr>
          <w:rFonts w:asciiTheme="minorEastAsia" w:hAnsiTheme="minorEastAsia" w:cs="仿宋_GB2312" w:hint="eastAsia"/>
          <w:sz w:val="24"/>
          <w:lang w:val="zh-CN"/>
        </w:rPr>
        <w:t>4、交货期：</w:t>
      </w:r>
      <w:r w:rsidRPr="009C483D">
        <w:rPr>
          <w:rFonts w:asciiTheme="minorEastAsia" w:hAnsiTheme="minorEastAsia" w:cs="仿宋_GB2312" w:hint="eastAsia"/>
          <w:sz w:val="24"/>
          <w:lang w:val="zh-CN"/>
        </w:rPr>
        <w:t xml:space="preserve">合同签订之日起 </w:t>
      </w:r>
      <w:r w:rsidR="0071511A">
        <w:rPr>
          <w:rFonts w:asciiTheme="minorEastAsia" w:hAnsiTheme="minorEastAsia" w:cs="仿宋_GB2312" w:hint="eastAsia"/>
          <w:sz w:val="24"/>
          <w:lang w:val="zh-CN"/>
        </w:rPr>
        <w:t>30</w:t>
      </w:r>
      <w:proofErr w:type="gramStart"/>
      <w:r w:rsidRPr="009C483D">
        <w:rPr>
          <w:rFonts w:asciiTheme="minorEastAsia" w:hAnsiTheme="minorEastAsia" w:cs="仿宋_GB2312" w:hint="eastAsia"/>
          <w:sz w:val="24"/>
          <w:lang w:val="zh-CN"/>
        </w:rPr>
        <w:t>日历天</w:t>
      </w:r>
      <w:proofErr w:type="gramEnd"/>
      <w:r w:rsidRPr="009C483D">
        <w:rPr>
          <w:rFonts w:asciiTheme="minorEastAsia" w:hAnsiTheme="minorEastAsia" w:cs="仿宋_GB2312" w:hint="eastAsia"/>
          <w:sz w:val="24"/>
          <w:lang w:val="zh-CN"/>
        </w:rPr>
        <w:t>内</w:t>
      </w:r>
      <w:r w:rsidRPr="00E26605">
        <w:rPr>
          <w:rFonts w:asciiTheme="minorEastAsia" w:hAnsiTheme="minorEastAsia" w:cs="仿宋_GB2312" w:hint="eastAsia"/>
          <w:sz w:val="24"/>
          <w:lang w:val="zh-CN"/>
        </w:rPr>
        <w:t>，不响应者为无效投标。</w:t>
      </w:r>
    </w:p>
    <w:p w:rsidR="005E0D5E" w:rsidRPr="00E26605"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5、</w:t>
      </w:r>
      <w:r w:rsidRPr="009C483D">
        <w:rPr>
          <w:rFonts w:asciiTheme="minorEastAsia" w:hAnsiTheme="minorEastAsia" w:cs="仿宋_GB2312" w:hint="eastAsia"/>
          <w:sz w:val="24"/>
          <w:lang w:val="zh-CN"/>
        </w:rPr>
        <w:t>质保期：</w:t>
      </w:r>
      <w:proofErr w:type="gramStart"/>
      <w:r w:rsidRPr="009C483D">
        <w:rPr>
          <w:rFonts w:asciiTheme="minorEastAsia" w:hAnsiTheme="minorEastAsia" w:cs="仿宋_GB2312" w:hint="eastAsia"/>
          <w:sz w:val="24"/>
          <w:lang w:val="zh-CN"/>
        </w:rPr>
        <w:t>自设备</w:t>
      </w:r>
      <w:proofErr w:type="gramEnd"/>
      <w:r w:rsidRPr="009C483D">
        <w:rPr>
          <w:rFonts w:asciiTheme="minorEastAsia" w:hAnsiTheme="minorEastAsia" w:cs="仿宋_GB2312" w:hint="eastAsia"/>
          <w:sz w:val="24"/>
          <w:lang w:val="zh-CN"/>
        </w:rPr>
        <w:t>验收合格之日起主机及相关配套设备保修期1年，</w:t>
      </w:r>
      <w:r>
        <w:rPr>
          <w:rFonts w:asciiTheme="minorEastAsia" w:hAnsiTheme="minorEastAsia" w:cs="仿宋_GB2312" w:hint="eastAsia"/>
          <w:sz w:val="24"/>
          <w:lang w:val="zh-CN"/>
        </w:rPr>
        <w:t>保修期内提供免费保修，</w:t>
      </w:r>
      <w:r w:rsidRPr="00E26605">
        <w:rPr>
          <w:rFonts w:asciiTheme="minorEastAsia" w:hAnsiTheme="minorEastAsia" w:cs="仿宋_GB2312" w:hint="eastAsia"/>
          <w:sz w:val="24"/>
          <w:lang w:val="zh-CN"/>
        </w:rPr>
        <w:t>否则为无效投标。</w:t>
      </w:r>
    </w:p>
    <w:p w:rsidR="005E0D5E" w:rsidRPr="00E26605"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6</w:t>
      </w:r>
      <w:r w:rsidRPr="00E26605">
        <w:rPr>
          <w:rFonts w:asciiTheme="minorEastAsia" w:hAnsiTheme="minorEastAsia" w:cs="仿宋_GB2312" w:hint="eastAsia"/>
          <w:sz w:val="24"/>
          <w:lang w:val="zh-CN"/>
        </w:rPr>
        <w:t>、最高限价：</w:t>
      </w:r>
      <w:r>
        <w:rPr>
          <w:rFonts w:asciiTheme="minorEastAsia" w:hAnsiTheme="minorEastAsia" w:cs="仿宋_GB2312" w:hint="eastAsia"/>
          <w:sz w:val="24"/>
          <w:lang w:val="zh-CN"/>
        </w:rPr>
        <w:t>15000.00</w:t>
      </w:r>
      <w:r w:rsidRPr="00E26605">
        <w:rPr>
          <w:rFonts w:asciiTheme="minorEastAsia" w:hAnsiTheme="minorEastAsia" w:cs="仿宋_GB2312" w:hint="eastAsia"/>
          <w:sz w:val="24"/>
          <w:lang w:val="zh-CN"/>
        </w:rPr>
        <w:t>元，超出者为无效投标。</w:t>
      </w:r>
    </w:p>
    <w:p w:rsidR="005E0D5E" w:rsidRPr="00E26605" w:rsidRDefault="00741680" w:rsidP="00741680">
      <w:pPr>
        <w:autoSpaceDE w:val="0"/>
        <w:autoSpaceDN w:val="0"/>
        <w:adjustRightInd w:val="0"/>
        <w:spacing w:line="360" w:lineRule="auto"/>
        <w:ind w:firstLineChars="50" w:firstLine="120"/>
        <w:jc w:val="left"/>
        <w:rPr>
          <w:rFonts w:asciiTheme="minorEastAsia" w:hAnsiTheme="minorEastAsia" w:cs="仿宋_GB2312"/>
          <w:sz w:val="24"/>
          <w:lang w:val="zh-CN"/>
        </w:rPr>
      </w:pPr>
      <w:r>
        <w:rPr>
          <w:rFonts w:asciiTheme="minorEastAsia" w:hAnsiTheme="minorEastAsia" w:cs="仿宋_GB2312" w:hint="eastAsia"/>
          <w:sz w:val="24"/>
          <w:lang w:val="zh-CN"/>
        </w:rPr>
        <w:t>7</w:t>
      </w:r>
      <w:r w:rsidR="005E0D5E" w:rsidRPr="00E26605">
        <w:rPr>
          <w:rFonts w:asciiTheme="minorEastAsia" w:hAnsiTheme="minorEastAsia" w:cs="仿宋_GB2312" w:hint="eastAsia"/>
          <w:sz w:val="24"/>
          <w:lang w:val="zh-CN"/>
        </w:rPr>
        <w:t>、投标人所</w:t>
      </w:r>
      <w:proofErr w:type="gramStart"/>
      <w:r w:rsidR="005E0D5E" w:rsidRPr="00E26605">
        <w:rPr>
          <w:rFonts w:asciiTheme="minorEastAsia" w:hAnsiTheme="minorEastAsia" w:cs="仿宋_GB2312" w:hint="eastAsia"/>
          <w:sz w:val="24"/>
          <w:lang w:val="zh-CN"/>
        </w:rPr>
        <w:t>投产品若属于</w:t>
      </w:r>
      <w:proofErr w:type="gramEnd"/>
      <w:r w:rsidR="005E0D5E" w:rsidRPr="00E26605">
        <w:rPr>
          <w:rFonts w:asciiTheme="minorEastAsia" w:hAnsiTheme="minorEastAsia" w:cs="仿宋_GB2312" w:hint="eastAsia"/>
          <w:sz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E0D5E" w:rsidRPr="00E26605" w:rsidRDefault="00741680"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8</w:t>
      </w:r>
      <w:r w:rsidR="005E0D5E" w:rsidRPr="00E26605">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w:t>
      </w:r>
      <w:r w:rsidR="004D65AE">
        <w:rPr>
          <w:rFonts w:asciiTheme="minorEastAsia" w:hAnsiTheme="minorEastAsia" w:cs="仿宋_GB2312" w:hint="eastAsia"/>
          <w:sz w:val="24"/>
          <w:lang w:val="zh-CN"/>
        </w:rPr>
        <w:t>(须提供承诺函并加盖单位公章)</w:t>
      </w:r>
    </w:p>
    <w:p w:rsidR="005E0D5E"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w:t>
      </w:r>
      <w:r w:rsidR="00741680">
        <w:rPr>
          <w:rFonts w:asciiTheme="minorEastAsia" w:hAnsiTheme="minorEastAsia" w:cs="仿宋_GB2312" w:hint="eastAsia"/>
          <w:sz w:val="24"/>
          <w:lang w:val="zh-CN"/>
        </w:rPr>
        <w:t>9</w:t>
      </w:r>
      <w:r w:rsidRPr="00E26605">
        <w:rPr>
          <w:rFonts w:asciiTheme="minorEastAsia" w:hAnsiTheme="minorEastAsia" w:cs="仿宋_GB2312" w:hint="eastAsia"/>
          <w:sz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w:t>
      </w:r>
      <w:r w:rsidRPr="00E26605">
        <w:rPr>
          <w:rFonts w:asciiTheme="minorEastAsia" w:hAnsiTheme="minorEastAsia" w:cs="仿宋_GB2312" w:hint="eastAsia"/>
          <w:sz w:val="24"/>
          <w:lang w:val="zh-CN"/>
        </w:rPr>
        <w:lastRenderedPageBreak/>
        <w:t>托给投标人，投标人不得借故推诿，并且维修费不能超过市场平均价格。）</w:t>
      </w:r>
    </w:p>
    <w:p w:rsidR="005E0D5E" w:rsidRPr="00557A36"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w:t>
      </w:r>
      <w:r w:rsidR="00741680">
        <w:rPr>
          <w:rFonts w:asciiTheme="minorEastAsia" w:hAnsiTheme="minorEastAsia" w:cs="仿宋_GB2312" w:hint="eastAsia"/>
          <w:sz w:val="24"/>
          <w:lang w:val="zh-CN"/>
        </w:rPr>
        <w:t>9</w:t>
      </w:r>
      <w:r>
        <w:rPr>
          <w:rFonts w:asciiTheme="minorEastAsia" w:hAnsiTheme="minorEastAsia" w:cs="仿宋_GB2312" w:hint="eastAsia"/>
          <w:sz w:val="24"/>
          <w:lang w:val="zh-CN"/>
        </w:rPr>
        <w:t>.1</w:t>
      </w:r>
      <w:r w:rsidRPr="00557A36">
        <w:rPr>
          <w:rFonts w:asciiTheme="minorEastAsia" w:hAnsiTheme="minorEastAsia" w:cs="仿宋_GB2312" w:hint="eastAsia"/>
          <w:sz w:val="24"/>
          <w:lang w:val="zh-CN"/>
        </w:rPr>
        <w:t>能够提供快速的安装调试，操作指导和维修等方面的技术服务；</w:t>
      </w:r>
    </w:p>
    <w:p w:rsidR="005E0D5E" w:rsidRPr="00557A36"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w:t>
      </w:r>
      <w:r w:rsidR="00741680">
        <w:rPr>
          <w:rFonts w:asciiTheme="minorEastAsia" w:hAnsiTheme="minorEastAsia" w:cs="仿宋_GB2312" w:hint="eastAsia"/>
          <w:sz w:val="24"/>
          <w:lang w:val="zh-CN"/>
        </w:rPr>
        <w:t>9</w:t>
      </w:r>
      <w:r>
        <w:rPr>
          <w:rFonts w:asciiTheme="minorEastAsia" w:hAnsiTheme="minorEastAsia" w:cs="仿宋_GB2312" w:hint="eastAsia"/>
          <w:sz w:val="24"/>
          <w:lang w:val="zh-CN"/>
        </w:rPr>
        <w:t>.2</w:t>
      </w:r>
      <w:r w:rsidRPr="00557A36">
        <w:rPr>
          <w:rFonts w:asciiTheme="minorEastAsia" w:hAnsiTheme="minorEastAsia" w:cs="仿宋_GB2312" w:hint="eastAsia"/>
          <w:sz w:val="24"/>
          <w:lang w:val="zh-CN"/>
        </w:rPr>
        <w:t>有属于自己的客户应用支持中心，为基层客户提供仪器使用和应用支持,为用户提供分析咨询演示分析和培训等服务；</w:t>
      </w:r>
    </w:p>
    <w:p w:rsidR="005E0D5E" w:rsidRPr="00557A36"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w:t>
      </w:r>
      <w:r w:rsidR="00741680">
        <w:rPr>
          <w:rFonts w:asciiTheme="minorEastAsia" w:hAnsiTheme="minorEastAsia" w:cs="仿宋_GB2312" w:hint="eastAsia"/>
          <w:sz w:val="24"/>
          <w:lang w:val="zh-CN"/>
        </w:rPr>
        <w:t>9</w:t>
      </w:r>
      <w:r>
        <w:rPr>
          <w:rFonts w:asciiTheme="minorEastAsia" w:hAnsiTheme="minorEastAsia" w:cs="仿宋_GB2312" w:hint="eastAsia"/>
          <w:sz w:val="24"/>
          <w:lang w:val="zh-CN"/>
        </w:rPr>
        <w:t>.3有</w:t>
      </w:r>
      <w:r w:rsidRPr="00557A36">
        <w:rPr>
          <w:rFonts w:asciiTheme="minorEastAsia" w:hAnsiTheme="minorEastAsia" w:cs="仿宋_GB2312" w:hint="eastAsia"/>
          <w:sz w:val="24"/>
          <w:lang w:val="zh-CN"/>
        </w:rPr>
        <w:t>自身的零备件供应体系；</w:t>
      </w:r>
    </w:p>
    <w:p w:rsidR="005E0D5E" w:rsidRPr="00E26605"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w:t>
      </w:r>
      <w:r w:rsidR="00741680">
        <w:rPr>
          <w:rFonts w:asciiTheme="minorEastAsia" w:hAnsiTheme="minorEastAsia" w:cs="仿宋_GB2312" w:hint="eastAsia"/>
          <w:sz w:val="24"/>
          <w:lang w:val="zh-CN"/>
        </w:rPr>
        <w:t>9</w:t>
      </w:r>
      <w:r>
        <w:rPr>
          <w:rFonts w:asciiTheme="minorEastAsia" w:hAnsiTheme="minorEastAsia" w:cs="仿宋_GB2312" w:hint="eastAsia"/>
          <w:sz w:val="24"/>
          <w:lang w:val="zh-CN"/>
        </w:rPr>
        <w:t>.4</w:t>
      </w:r>
      <w:r w:rsidRPr="00557A36">
        <w:rPr>
          <w:rFonts w:asciiTheme="minorEastAsia" w:hAnsiTheme="minorEastAsia" w:cs="仿宋_GB2312" w:hint="eastAsia"/>
          <w:sz w:val="24"/>
          <w:lang w:val="zh-CN"/>
        </w:rPr>
        <w:t>维修响应时间为24小时内，48小时内到达现场。</w:t>
      </w:r>
    </w:p>
    <w:p w:rsidR="005E0D5E" w:rsidRPr="00E26605"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1</w:t>
      </w:r>
      <w:r w:rsidR="00741680">
        <w:rPr>
          <w:rFonts w:asciiTheme="minorEastAsia" w:hAnsiTheme="minorEastAsia" w:cs="仿宋_GB2312" w:hint="eastAsia"/>
          <w:sz w:val="24"/>
          <w:lang w:val="zh-CN"/>
        </w:rPr>
        <w:t>0</w:t>
      </w:r>
      <w:r w:rsidRPr="00E26605">
        <w:rPr>
          <w:rFonts w:asciiTheme="minorEastAsia" w:hAnsiTheme="minorEastAsia" w:cs="仿宋_GB2312" w:hint="eastAsia"/>
          <w:sz w:val="24"/>
          <w:lang w:val="zh-CN"/>
        </w:rPr>
        <w:t>、本项目为交钥匙工程（包含货物采购、包装、运输、装卸、检测验收、质保、税金等一切费用），如有招标文件中没有明确，而本项目必须的各种费用均应包括在本项目中，采购人不再另行进行支付有关款项。</w:t>
      </w:r>
    </w:p>
    <w:p w:rsidR="005E0D5E" w:rsidRPr="00E26605"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1</w:t>
      </w:r>
      <w:r w:rsidR="00741680">
        <w:rPr>
          <w:rFonts w:asciiTheme="minorEastAsia" w:hAnsiTheme="minorEastAsia" w:cs="仿宋_GB2312" w:hint="eastAsia"/>
          <w:sz w:val="24"/>
          <w:lang w:val="zh-CN"/>
        </w:rPr>
        <w:t>1</w:t>
      </w:r>
      <w:r w:rsidRPr="00E26605">
        <w:rPr>
          <w:rFonts w:asciiTheme="minorEastAsia" w:hAnsiTheme="minorEastAsia" w:cs="仿宋_GB2312" w:hint="eastAsia"/>
          <w:sz w:val="24"/>
          <w:lang w:val="zh-CN"/>
        </w:rPr>
        <w:t>、验收标准</w:t>
      </w:r>
    </w:p>
    <w:p w:rsidR="005E0D5E" w:rsidRPr="00E26605" w:rsidRDefault="005E0D5E"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1</w:t>
      </w:r>
      <w:r w:rsidR="00741680">
        <w:rPr>
          <w:rFonts w:asciiTheme="minorEastAsia" w:hAnsiTheme="minorEastAsia" w:cs="仿宋_GB2312" w:hint="eastAsia"/>
          <w:sz w:val="24"/>
          <w:lang w:val="zh-CN"/>
        </w:rPr>
        <w:t>1</w:t>
      </w:r>
      <w:r w:rsidRPr="00E26605">
        <w:rPr>
          <w:rFonts w:asciiTheme="minorEastAsia" w:hAnsiTheme="minorEastAsia" w:cs="仿宋_GB2312" w:hint="eastAsia"/>
          <w:sz w:val="24"/>
          <w:lang w:val="zh-CN"/>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E0D5E" w:rsidRPr="00E26605" w:rsidRDefault="00BA2569"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w:t>
      </w:r>
      <w:r w:rsidR="005E0D5E">
        <w:rPr>
          <w:rFonts w:asciiTheme="minorEastAsia" w:hAnsiTheme="minorEastAsia" w:cs="仿宋_GB2312" w:hint="eastAsia"/>
          <w:sz w:val="24"/>
          <w:lang w:val="zh-CN"/>
        </w:rPr>
        <w:t>1</w:t>
      </w:r>
      <w:r w:rsidR="00741680">
        <w:rPr>
          <w:rFonts w:asciiTheme="minorEastAsia" w:hAnsiTheme="minorEastAsia" w:cs="仿宋_GB2312" w:hint="eastAsia"/>
          <w:sz w:val="24"/>
          <w:lang w:val="zh-CN"/>
        </w:rPr>
        <w:t>1</w:t>
      </w:r>
      <w:r w:rsidR="005E0D5E" w:rsidRPr="00E26605">
        <w:rPr>
          <w:rFonts w:asciiTheme="minorEastAsia" w:hAnsiTheme="minorEastAsia" w:cs="仿宋_GB2312" w:hint="eastAsia"/>
          <w:sz w:val="24"/>
          <w:lang w:val="zh-CN"/>
        </w:rPr>
        <w:t>.2按照国家相关标准、行业标准、地方标准或者其他标准、规范验收。</w:t>
      </w:r>
    </w:p>
    <w:p w:rsidR="005E0D5E" w:rsidRPr="00E26605" w:rsidRDefault="00BA2569" w:rsidP="005E0D5E">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 xml:space="preserve"> </w:t>
      </w:r>
      <w:r w:rsidR="005E0D5E">
        <w:rPr>
          <w:rFonts w:asciiTheme="minorEastAsia" w:hAnsiTheme="minorEastAsia" w:cs="仿宋_GB2312" w:hint="eastAsia"/>
          <w:sz w:val="24"/>
          <w:lang w:val="zh-CN"/>
        </w:rPr>
        <w:t>1</w:t>
      </w:r>
      <w:r w:rsidR="00741680">
        <w:rPr>
          <w:rFonts w:asciiTheme="minorEastAsia" w:hAnsiTheme="minorEastAsia" w:cs="仿宋_GB2312" w:hint="eastAsia"/>
          <w:sz w:val="24"/>
          <w:lang w:val="zh-CN"/>
        </w:rPr>
        <w:t>1</w:t>
      </w:r>
      <w:r w:rsidR="005E0D5E" w:rsidRPr="00E26605">
        <w:rPr>
          <w:rFonts w:asciiTheme="minorEastAsia" w:hAnsiTheme="minorEastAsia" w:cs="仿宋_GB2312" w:hint="eastAsia"/>
          <w:sz w:val="24"/>
          <w:lang w:val="zh-CN"/>
        </w:rPr>
        <w:t>.3按照招标文件要求、投标文件响应和承诺验收。</w:t>
      </w:r>
    </w:p>
    <w:p w:rsidR="00D35C88" w:rsidRDefault="00740F6A" w:rsidP="005E0D5E">
      <w:pPr>
        <w:autoSpaceDE w:val="0"/>
        <w:autoSpaceDN w:val="0"/>
        <w:adjustRightInd w:val="0"/>
        <w:spacing w:line="360" w:lineRule="auto"/>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9F180B" w:rsidRPr="009F180B" w:rsidRDefault="009F180B" w:rsidP="009F180B">
      <w:pPr>
        <w:topLinePunct/>
        <w:spacing w:line="360" w:lineRule="auto"/>
        <w:ind w:firstLineChars="200" w:firstLine="482"/>
        <w:contextualSpacing/>
        <w:rPr>
          <w:rFonts w:asciiTheme="minorEastAsia" w:hAnsiTheme="minorEastAsia" w:cs="仿宋_GB2312"/>
          <w:b/>
          <w:sz w:val="24"/>
          <w:lang w:val="zh-CN"/>
        </w:rPr>
      </w:pPr>
      <w:r w:rsidRPr="009F180B">
        <w:rPr>
          <w:rFonts w:asciiTheme="minorEastAsia" w:hAnsiTheme="minorEastAsia" w:cs="仿宋_GB2312" w:hint="eastAsia"/>
          <w:b/>
          <w:sz w:val="24"/>
          <w:lang w:val="zh-CN"/>
        </w:rPr>
        <w:t>一、促进中小企业发展（不含民办非企业）</w:t>
      </w:r>
    </w:p>
    <w:p w:rsidR="009F180B" w:rsidRPr="009F180B" w:rsidRDefault="009F180B" w:rsidP="009F180B">
      <w:pPr>
        <w:spacing w:line="360" w:lineRule="auto"/>
        <w:ind w:firstLineChars="200" w:firstLine="480"/>
        <w:contextualSpacing/>
        <w:rPr>
          <w:rFonts w:asciiTheme="minorEastAsia" w:hAnsiTheme="minorEastAsia" w:cs="仿宋_GB2312"/>
          <w:sz w:val="24"/>
          <w:lang w:val="zh-CN"/>
        </w:rPr>
      </w:pPr>
      <w:r w:rsidRPr="009F180B">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F180B" w:rsidRPr="009F180B" w:rsidRDefault="009F180B" w:rsidP="009F180B">
      <w:pPr>
        <w:spacing w:line="360" w:lineRule="auto"/>
        <w:ind w:firstLineChars="200" w:firstLine="480"/>
        <w:contextualSpacing/>
        <w:rPr>
          <w:rFonts w:asciiTheme="minorEastAsia" w:hAnsiTheme="minorEastAsia" w:cs="仿宋_GB2312"/>
          <w:sz w:val="24"/>
          <w:lang w:val="zh-CN"/>
        </w:rPr>
      </w:pPr>
      <w:r w:rsidRPr="009F180B">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F180B" w:rsidRPr="009F180B" w:rsidRDefault="009F180B" w:rsidP="009F180B">
      <w:pPr>
        <w:spacing w:line="360" w:lineRule="auto"/>
        <w:ind w:firstLineChars="200" w:firstLine="480"/>
        <w:contextualSpacing/>
        <w:rPr>
          <w:rFonts w:asciiTheme="minorEastAsia" w:hAnsiTheme="minorEastAsia" w:cs="仿宋_GB2312"/>
          <w:sz w:val="24"/>
          <w:lang w:val="zh-CN"/>
        </w:rPr>
      </w:pPr>
      <w:r w:rsidRPr="009F180B">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F180B" w:rsidRPr="009F180B" w:rsidRDefault="009F180B" w:rsidP="009F180B">
      <w:pPr>
        <w:spacing w:line="360" w:lineRule="auto"/>
        <w:ind w:firstLineChars="200" w:firstLine="480"/>
        <w:contextualSpacing/>
        <w:rPr>
          <w:rFonts w:asciiTheme="minorEastAsia" w:hAnsiTheme="minorEastAsia" w:cs="仿宋_GB2312"/>
          <w:sz w:val="24"/>
          <w:lang w:val="zh-CN"/>
        </w:rPr>
      </w:pPr>
      <w:r w:rsidRPr="009F180B">
        <w:rPr>
          <w:rFonts w:asciiTheme="minorEastAsia" w:hAnsiTheme="minorEastAsia" w:cs="仿宋_GB2312" w:hint="eastAsia"/>
          <w:sz w:val="24"/>
          <w:lang w:val="zh-CN"/>
        </w:rPr>
        <w:t>4、中小企业投标应提供《中小企业声明函》，如为联合投标的，联合体各方需分别填写《中小企业声明函》。</w:t>
      </w:r>
    </w:p>
    <w:p w:rsidR="009F180B" w:rsidRPr="009F180B" w:rsidRDefault="009F180B" w:rsidP="009F180B">
      <w:pPr>
        <w:spacing w:line="360" w:lineRule="auto"/>
        <w:ind w:firstLineChars="200" w:firstLine="480"/>
        <w:contextualSpacing/>
        <w:rPr>
          <w:rFonts w:asciiTheme="minorEastAsia" w:hAnsiTheme="minorEastAsia" w:cs="仿宋_GB2312"/>
          <w:sz w:val="24"/>
          <w:lang w:val="zh-CN"/>
        </w:rPr>
      </w:pPr>
      <w:r w:rsidRPr="009F180B">
        <w:rPr>
          <w:rFonts w:asciiTheme="minorEastAsia" w:hAnsiTheme="minorEastAsia" w:cs="仿宋_GB2312" w:hint="eastAsia"/>
          <w:sz w:val="24"/>
          <w:lang w:val="zh-CN"/>
        </w:rPr>
        <w:t>本项目的扣除比例为：对小型企业产品的价格给予 6% 的扣除；对微型企业产品的价格给予 6% 的扣除；给予联合体2%的价格扣除。提供《中小企业声明函》。</w:t>
      </w:r>
    </w:p>
    <w:p w:rsidR="00D35C88" w:rsidRDefault="000A4357" w:rsidP="009F180B">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0A4357">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270267" w:rsidRPr="00270267">
        <w:rPr>
          <w:rFonts w:asciiTheme="minorEastAsia" w:hAnsiTheme="minorEastAsia" w:cs="仿宋_GB2312" w:hint="eastAsia"/>
          <w:lang w:val="zh-CN"/>
        </w:rPr>
        <w:lastRenderedPageBreak/>
        <w:t>残疾人福利性单位属于小型、微型企业的，不重复享受政策。</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6C16EC">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6C16EC">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w:t>
            </w:r>
            <w:r w:rsidR="00962A3D">
              <w:rPr>
                <w:rFonts w:ascii="宋体" w:hAnsi="宋体" w:hint="eastAsia"/>
                <w:bCs/>
                <w:sz w:val="24"/>
                <w:szCs w:val="24"/>
              </w:rPr>
              <w:t>2018年</w:t>
            </w:r>
            <w:r>
              <w:rPr>
                <w:rFonts w:ascii="宋体" w:hAnsi="宋体" w:hint="eastAsia"/>
                <w:bCs/>
                <w:sz w:val="24"/>
                <w:szCs w:val="24"/>
              </w:rPr>
              <w:t>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6C16EC">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6C16EC">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7910E4">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7910E4">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7910E4">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61D26">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61D26">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61D26">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61D26">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61D26">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910E4" w:rsidRPr="007F4AE1" w:rsidRDefault="007910E4" w:rsidP="007910E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35C88" w:rsidRDefault="00740F6A" w:rsidP="007910E4">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w:t>
      </w:r>
      <w:r>
        <w:rPr>
          <w:rFonts w:asciiTheme="minorEastAsia" w:hAnsiTheme="minorEastAsia" w:cs="仿宋_GB2312" w:hint="eastAsia"/>
          <w:sz w:val="24"/>
          <w:szCs w:val="24"/>
          <w:lang w:val="zh-CN"/>
        </w:rPr>
        <w:lastRenderedPageBreak/>
        <w:t>为，不得损害采购人或者其他投标人的合法权益。在评标过程中发现投标人有上述情形的，评标委员会应当认定其投标无效，并书面报告本级财政部门。</w:t>
      </w:r>
    </w:p>
    <w:p w:rsidR="00D35C88" w:rsidRDefault="007910E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7910E4"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F93120">
        <w:rPr>
          <w:rFonts w:asciiTheme="minorEastAsia" w:hAnsiTheme="minorEastAsia" w:cs="仿宋_GB2312" w:hint="eastAsia"/>
          <w:sz w:val="24"/>
          <w:szCs w:val="24"/>
          <w:lang w:val="zh-CN"/>
        </w:rPr>
        <w:t>、</w:t>
      </w:r>
      <w:r w:rsidR="00F93120"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w:t>
      </w:r>
      <w:r w:rsidR="007910E4">
        <w:rPr>
          <w:rFonts w:asciiTheme="minorEastAsia" w:hAnsiTheme="minorEastAsia" w:cs="仿宋_GB2312" w:hint="eastAsia"/>
          <w:sz w:val="24"/>
          <w:szCs w:val="24"/>
          <w:lang w:val="zh-CN"/>
        </w:rPr>
        <w:t>，并在招标文件中载明。多家投标人提供的核心产品品牌相同的，按前</w:t>
      </w:r>
      <w:r w:rsidRPr="00F93120">
        <w:rPr>
          <w:rFonts w:asciiTheme="minorEastAsia" w:hAnsiTheme="minorEastAsia" w:cs="仿宋_GB2312" w:hint="eastAsia"/>
          <w:sz w:val="24"/>
          <w:szCs w:val="24"/>
          <w:lang w:val="zh-CN"/>
        </w:rPr>
        <w:t>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26754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740F6A">
        <w:rPr>
          <w:rFonts w:asciiTheme="minorEastAsia" w:hAnsiTheme="minorEastAsia" w:cs="仿宋_GB2312" w:hint="eastAsia"/>
          <w:b/>
          <w:sz w:val="24"/>
          <w:szCs w:val="24"/>
          <w:lang w:val="zh-CN"/>
        </w:rPr>
        <w:t>二）、评标标准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7"/>
        <w:gridCol w:w="927"/>
      </w:tblGrid>
      <w:tr w:rsidR="00626D2C" w:rsidTr="006310AD">
        <w:trPr>
          <w:trHeight w:val="900"/>
          <w:jc w:val="center"/>
        </w:trPr>
        <w:tc>
          <w:tcPr>
            <w:tcW w:w="1948"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jc w:val="center"/>
              <w:rPr>
                <w:bCs/>
                <w:sz w:val="28"/>
                <w:szCs w:val="28"/>
              </w:rPr>
            </w:pPr>
            <w:r>
              <w:rPr>
                <w:rFonts w:hint="eastAsia"/>
                <w:bCs/>
                <w:sz w:val="28"/>
                <w:szCs w:val="28"/>
              </w:rPr>
              <w:t>分值构成</w:t>
            </w:r>
          </w:p>
          <w:p w:rsidR="00626D2C" w:rsidRDefault="00626D2C" w:rsidP="006310AD">
            <w:pPr>
              <w:adjustRightInd w:val="0"/>
              <w:snapToGrid w:val="0"/>
              <w:spacing w:line="400" w:lineRule="exact"/>
              <w:jc w:val="center"/>
              <w:rPr>
                <w:bCs/>
                <w:sz w:val="28"/>
                <w:szCs w:val="28"/>
              </w:rPr>
            </w:pPr>
            <w:r>
              <w:rPr>
                <w:rFonts w:hint="eastAsia"/>
                <w:bCs/>
                <w:sz w:val="28"/>
                <w:szCs w:val="28"/>
              </w:rPr>
              <w:t>(</w:t>
            </w:r>
            <w:r>
              <w:rPr>
                <w:rFonts w:hint="eastAsia"/>
                <w:bCs/>
                <w:sz w:val="28"/>
                <w:szCs w:val="28"/>
              </w:rPr>
              <w:t>总分</w:t>
            </w:r>
            <w:r>
              <w:rPr>
                <w:rFonts w:hint="eastAsia"/>
                <w:bCs/>
                <w:sz w:val="28"/>
                <w:szCs w:val="28"/>
              </w:rPr>
              <w:t>100</w:t>
            </w:r>
            <w:r>
              <w:rPr>
                <w:rFonts w:hint="eastAsia"/>
                <w:bCs/>
                <w:sz w:val="28"/>
                <w:szCs w:val="28"/>
              </w:rPr>
              <w:t>分</w:t>
            </w:r>
            <w:r>
              <w:rPr>
                <w:rFonts w:hint="eastAsia"/>
                <w:bCs/>
                <w:sz w:val="28"/>
                <w:szCs w:val="28"/>
              </w:rPr>
              <w:t>)</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jc w:val="center"/>
              <w:rPr>
                <w:bCs/>
                <w:sz w:val="28"/>
                <w:szCs w:val="28"/>
              </w:rPr>
            </w:pPr>
            <w:r>
              <w:rPr>
                <w:rFonts w:hint="eastAsia"/>
                <w:bCs/>
                <w:sz w:val="28"/>
                <w:szCs w:val="28"/>
              </w:rPr>
              <w:t>价格分值：</w:t>
            </w:r>
            <w:r>
              <w:rPr>
                <w:rFonts w:hint="eastAsia"/>
                <w:bCs/>
                <w:sz w:val="28"/>
                <w:szCs w:val="28"/>
              </w:rPr>
              <w:t>30</w:t>
            </w:r>
            <w:r>
              <w:rPr>
                <w:rFonts w:hint="eastAsia"/>
                <w:bCs/>
                <w:sz w:val="28"/>
                <w:szCs w:val="28"/>
              </w:rPr>
              <w:t>分</w:t>
            </w:r>
          </w:p>
          <w:p w:rsidR="00626D2C" w:rsidRDefault="00626D2C" w:rsidP="006310AD">
            <w:pPr>
              <w:adjustRightInd w:val="0"/>
              <w:snapToGrid w:val="0"/>
              <w:spacing w:line="400" w:lineRule="exact"/>
              <w:jc w:val="center"/>
              <w:rPr>
                <w:bCs/>
                <w:sz w:val="28"/>
                <w:szCs w:val="28"/>
              </w:rPr>
            </w:pPr>
            <w:r>
              <w:rPr>
                <w:rFonts w:hint="eastAsia"/>
                <w:bCs/>
                <w:sz w:val="28"/>
                <w:szCs w:val="28"/>
              </w:rPr>
              <w:t>商务部分</w:t>
            </w:r>
            <w:r>
              <w:rPr>
                <w:rFonts w:hint="eastAsia"/>
                <w:bCs/>
                <w:sz w:val="28"/>
                <w:szCs w:val="28"/>
              </w:rPr>
              <w:t>:  40</w:t>
            </w:r>
            <w:r>
              <w:rPr>
                <w:rFonts w:hint="eastAsia"/>
                <w:bCs/>
                <w:sz w:val="28"/>
                <w:szCs w:val="28"/>
              </w:rPr>
              <w:t>分</w:t>
            </w:r>
          </w:p>
          <w:p w:rsidR="00626D2C" w:rsidRDefault="00626D2C" w:rsidP="006310AD">
            <w:pPr>
              <w:adjustRightInd w:val="0"/>
              <w:snapToGrid w:val="0"/>
              <w:spacing w:line="400" w:lineRule="exact"/>
              <w:jc w:val="center"/>
              <w:rPr>
                <w:bCs/>
                <w:sz w:val="28"/>
                <w:szCs w:val="28"/>
              </w:rPr>
            </w:pPr>
            <w:r>
              <w:rPr>
                <w:rFonts w:hint="eastAsia"/>
                <w:bCs/>
                <w:sz w:val="28"/>
                <w:szCs w:val="28"/>
              </w:rPr>
              <w:t xml:space="preserve"> </w:t>
            </w:r>
            <w:r>
              <w:rPr>
                <w:rFonts w:hint="eastAsia"/>
                <w:bCs/>
                <w:sz w:val="28"/>
                <w:szCs w:val="28"/>
              </w:rPr>
              <w:t>技术部分：</w:t>
            </w:r>
            <w:r>
              <w:rPr>
                <w:rFonts w:hint="eastAsia"/>
                <w:bCs/>
                <w:sz w:val="28"/>
                <w:szCs w:val="28"/>
              </w:rPr>
              <w:t>30</w:t>
            </w:r>
            <w:r>
              <w:rPr>
                <w:rFonts w:hint="eastAsia"/>
                <w:bCs/>
                <w:sz w:val="28"/>
                <w:szCs w:val="28"/>
              </w:rPr>
              <w:t>分</w:t>
            </w:r>
          </w:p>
        </w:tc>
      </w:tr>
      <w:tr w:rsidR="00626D2C" w:rsidTr="006310AD">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jc w:val="center"/>
              <w:rPr>
                <w:bCs/>
                <w:sz w:val="28"/>
                <w:szCs w:val="28"/>
              </w:rPr>
            </w:pPr>
            <w:r>
              <w:rPr>
                <w:rFonts w:hint="eastAsia"/>
                <w:bCs/>
                <w:sz w:val="28"/>
                <w:szCs w:val="28"/>
              </w:rPr>
              <w:t>一、价格部分（满分</w:t>
            </w:r>
            <w:r>
              <w:rPr>
                <w:rFonts w:hint="eastAsia"/>
                <w:bCs/>
                <w:sz w:val="28"/>
                <w:szCs w:val="28"/>
              </w:rPr>
              <w:t>30</w:t>
            </w:r>
            <w:r>
              <w:rPr>
                <w:rFonts w:hint="eastAsia"/>
                <w:bCs/>
                <w:sz w:val="28"/>
                <w:szCs w:val="28"/>
              </w:rPr>
              <w:t>分）</w:t>
            </w:r>
          </w:p>
        </w:tc>
      </w:tr>
      <w:tr w:rsidR="00626D2C" w:rsidTr="006310AD">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ind w:firstLineChars="200" w:firstLine="560"/>
              <w:rPr>
                <w:bCs/>
                <w:sz w:val="28"/>
                <w:szCs w:val="28"/>
              </w:rPr>
            </w:pPr>
            <w:r>
              <w:rPr>
                <w:rFonts w:hint="eastAsia"/>
                <w:bCs/>
                <w:sz w:val="28"/>
                <w:szCs w:val="28"/>
              </w:rPr>
              <w:t>评分因素</w:t>
            </w:r>
          </w:p>
        </w:tc>
        <w:tc>
          <w:tcPr>
            <w:tcW w:w="5647"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jc w:val="center"/>
              <w:rPr>
                <w:bCs/>
                <w:sz w:val="28"/>
                <w:szCs w:val="28"/>
              </w:rPr>
            </w:pPr>
            <w:r>
              <w:rPr>
                <w:rFonts w:hint="eastAsia"/>
                <w:bCs/>
                <w:sz w:val="28"/>
                <w:szCs w:val="28"/>
              </w:rPr>
              <w:t>评分标准</w:t>
            </w:r>
          </w:p>
        </w:tc>
        <w:tc>
          <w:tcPr>
            <w:tcW w:w="927"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rPr>
                <w:bCs/>
                <w:sz w:val="28"/>
                <w:szCs w:val="28"/>
              </w:rPr>
            </w:pPr>
            <w:r>
              <w:rPr>
                <w:rFonts w:hint="eastAsia"/>
                <w:bCs/>
                <w:sz w:val="28"/>
                <w:szCs w:val="28"/>
              </w:rPr>
              <w:t>分值</w:t>
            </w:r>
          </w:p>
        </w:tc>
      </w:tr>
      <w:tr w:rsidR="00626D2C" w:rsidTr="006310AD">
        <w:trPr>
          <w:trHeight w:val="1519"/>
          <w:jc w:val="center"/>
        </w:trPr>
        <w:tc>
          <w:tcPr>
            <w:tcW w:w="1948"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ind w:firstLineChars="200" w:firstLine="560"/>
              <w:rPr>
                <w:bCs/>
                <w:sz w:val="28"/>
                <w:szCs w:val="28"/>
              </w:rPr>
            </w:pPr>
            <w:r>
              <w:rPr>
                <w:rFonts w:hint="eastAsia"/>
                <w:bCs/>
                <w:sz w:val="28"/>
                <w:szCs w:val="28"/>
              </w:rPr>
              <w:t>投标报价</w:t>
            </w:r>
          </w:p>
          <w:p w:rsidR="00626D2C" w:rsidRDefault="00626D2C" w:rsidP="006310AD">
            <w:pPr>
              <w:adjustRightInd w:val="0"/>
              <w:snapToGrid w:val="0"/>
              <w:spacing w:line="400" w:lineRule="exact"/>
              <w:ind w:firstLineChars="200" w:firstLine="560"/>
              <w:rPr>
                <w:bCs/>
                <w:sz w:val="28"/>
                <w:szCs w:val="28"/>
              </w:rPr>
            </w:pPr>
            <w:r>
              <w:rPr>
                <w:rFonts w:hint="eastAsia"/>
                <w:bCs/>
                <w:sz w:val="28"/>
                <w:szCs w:val="28"/>
              </w:rPr>
              <w:t>评分标准</w:t>
            </w:r>
          </w:p>
        </w:tc>
        <w:tc>
          <w:tcPr>
            <w:tcW w:w="5647"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rPr>
                <w:bCs/>
                <w:sz w:val="28"/>
                <w:szCs w:val="28"/>
              </w:rPr>
            </w:pPr>
            <w:r>
              <w:rPr>
                <w:rFonts w:hint="eastAsia"/>
                <w:bCs/>
                <w:sz w:val="28"/>
                <w:szCs w:val="28"/>
              </w:rPr>
              <w:t>评标基准价：满足招标文件要求的有效投标报价中，最低的投标报价为评标基准价。</w:t>
            </w:r>
          </w:p>
          <w:p w:rsidR="00626D2C" w:rsidRDefault="00626D2C" w:rsidP="006310AD">
            <w:pPr>
              <w:adjustRightInd w:val="0"/>
              <w:snapToGrid w:val="0"/>
              <w:spacing w:line="400" w:lineRule="exact"/>
              <w:rPr>
                <w:bCs/>
                <w:sz w:val="28"/>
                <w:szCs w:val="28"/>
              </w:rPr>
            </w:pPr>
            <w:r>
              <w:rPr>
                <w:rFonts w:hint="eastAsia"/>
                <w:bCs/>
                <w:sz w:val="28"/>
                <w:szCs w:val="28"/>
              </w:rPr>
              <w:t>投标报价得分</w:t>
            </w:r>
            <w:r>
              <w:rPr>
                <w:rFonts w:hint="eastAsia"/>
                <w:bCs/>
                <w:sz w:val="28"/>
                <w:szCs w:val="28"/>
              </w:rPr>
              <w:t>=</w:t>
            </w:r>
            <w:r>
              <w:rPr>
                <w:rFonts w:hint="eastAsia"/>
                <w:bCs/>
                <w:sz w:val="28"/>
                <w:szCs w:val="28"/>
              </w:rPr>
              <w:t>（评标基准价</w:t>
            </w:r>
            <w:r>
              <w:rPr>
                <w:rFonts w:hint="eastAsia"/>
                <w:bCs/>
                <w:sz w:val="28"/>
                <w:szCs w:val="28"/>
              </w:rPr>
              <w:t>/</w:t>
            </w:r>
            <w:r>
              <w:rPr>
                <w:rFonts w:hint="eastAsia"/>
                <w:bCs/>
                <w:sz w:val="28"/>
                <w:szCs w:val="28"/>
              </w:rPr>
              <w:t>投标报价）×</w:t>
            </w:r>
            <w:r w:rsidR="006310AD">
              <w:rPr>
                <w:rFonts w:hint="eastAsia"/>
                <w:bCs/>
                <w:sz w:val="28"/>
                <w:szCs w:val="28"/>
              </w:rPr>
              <w:t>3</w:t>
            </w:r>
            <w:r>
              <w:rPr>
                <w:rFonts w:hint="eastAsia"/>
                <w:bCs/>
                <w:sz w:val="28"/>
                <w:szCs w:val="28"/>
              </w:rPr>
              <w:t>0</w:t>
            </w:r>
          </w:p>
        </w:tc>
        <w:tc>
          <w:tcPr>
            <w:tcW w:w="927"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rPr>
                <w:bCs/>
                <w:sz w:val="28"/>
                <w:szCs w:val="28"/>
              </w:rPr>
            </w:pPr>
            <w:r>
              <w:rPr>
                <w:rFonts w:hint="eastAsia"/>
                <w:bCs/>
                <w:sz w:val="28"/>
                <w:szCs w:val="28"/>
              </w:rPr>
              <w:t>满分</w:t>
            </w:r>
            <w:r w:rsidR="006310AD">
              <w:rPr>
                <w:rFonts w:hint="eastAsia"/>
                <w:bCs/>
                <w:sz w:val="28"/>
                <w:szCs w:val="28"/>
              </w:rPr>
              <w:t>3</w:t>
            </w:r>
            <w:r>
              <w:rPr>
                <w:rFonts w:hint="eastAsia"/>
                <w:bCs/>
                <w:sz w:val="28"/>
                <w:szCs w:val="28"/>
              </w:rPr>
              <w:t>0</w:t>
            </w:r>
            <w:r>
              <w:rPr>
                <w:rFonts w:hint="eastAsia"/>
                <w:bCs/>
                <w:sz w:val="28"/>
                <w:szCs w:val="28"/>
              </w:rPr>
              <w:t>分</w:t>
            </w:r>
          </w:p>
        </w:tc>
      </w:tr>
      <w:tr w:rsidR="00626D2C" w:rsidTr="006310AD">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jc w:val="center"/>
              <w:rPr>
                <w:bCs/>
                <w:sz w:val="28"/>
                <w:szCs w:val="28"/>
              </w:rPr>
            </w:pPr>
            <w:r>
              <w:rPr>
                <w:rFonts w:hint="eastAsia"/>
                <w:bCs/>
                <w:sz w:val="28"/>
                <w:szCs w:val="28"/>
              </w:rPr>
              <w:lastRenderedPageBreak/>
              <w:t>二、商务部分（满分</w:t>
            </w:r>
            <w:r>
              <w:rPr>
                <w:rFonts w:hint="eastAsia"/>
                <w:bCs/>
                <w:sz w:val="28"/>
                <w:szCs w:val="28"/>
              </w:rPr>
              <w:t>40</w:t>
            </w:r>
            <w:r>
              <w:rPr>
                <w:rFonts w:hint="eastAsia"/>
                <w:bCs/>
                <w:sz w:val="28"/>
                <w:szCs w:val="28"/>
              </w:rPr>
              <w:t>分）</w:t>
            </w:r>
          </w:p>
        </w:tc>
      </w:tr>
      <w:tr w:rsidR="00626D2C" w:rsidTr="006310AD">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ind w:firstLineChars="200" w:firstLine="560"/>
              <w:rPr>
                <w:bCs/>
                <w:sz w:val="28"/>
                <w:szCs w:val="28"/>
              </w:rPr>
            </w:pPr>
            <w:r>
              <w:rPr>
                <w:rFonts w:hint="eastAsia"/>
                <w:bCs/>
                <w:sz w:val="28"/>
                <w:szCs w:val="28"/>
              </w:rPr>
              <w:t>评分因素</w:t>
            </w:r>
          </w:p>
        </w:tc>
        <w:tc>
          <w:tcPr>
            <w:tcW w:w="5647"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jc w:val="center"/>
              <w:rPr>
                <w:bCs/>
                <w:sz w:val="28"/>
                <w:szCs w:val="28"/>
              </w:rPr>
            </w:pPr>
            <w:r>
              <w:rPr>
                <w:rFonts w:hint="eastAsia"/>
                <w:bCs/>
                <w:sz w:val="28"/>
                <w:szCs w:val="28"/>
              </w:rPr>
              <w:t>评分标准</w:t>
            </w:r>
          </w:p>
        </w:tc>
        <w:tc>
          <w:tcPr>
            <w:tcW w:w="927"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rPr>
                <w:bCs/>
                <w:sz w:val="28"/>
                <w:szCs w:val="28"/>
              </w:rPr>
            </w:pPr>
            <w:r>
              <w:rPr>
                <w:rFonts w:hint="eastAsia"/>
                <w:bCs/>
                <w:sz w:val="28"/>
                <w:szCs w:val="28"/>
              </w:rPr>
              <w:t>分值</w:t>
            </w:r>
          </w:p>
        </w:tc>
      </w:tr>
      <w:tr w:rsidR="00626D2C" w:rsidRPr="00D100B4" w:rsidTr="006310AD">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626D2C" w:rsidRDefault="006310AD" w:rsidP="006310AD">
            <w:pPr>
              <w:adjustRightInd w:val="0"/>
              <w:snapToGrid w:val="0"/>
              <w:spacing w:line="400" w:lineRule="exact"/>
              <w:rPr>
                <w:bCs/>
                <w:sz w:val="28"/>
                <w:szCs w:val="28"/>
              </w:rPr>
            </w:pPr>
            <w:r>
              <w:rPr>
                <w:rFonts w:hint="eastAsia"/>
                <w:bCs/>
                <w:sz w:val="28"/>
                <w:szCs w:val="28"/>
              </w:rPr>
              <w:t>制造商</w:t>
            </w:r>
            <w:r w:rsidR="00626D2C">
              <w:rPr>
                <w:rFonts w:hint="eastAsia"/>
                <w:bCs/>
                <w:sz w:val="28"/>
                <w:szCs w:val="28"/>
              </w:rPr>
              <w:t>实力</w:t>
            </w:r>
          </w:p>
        </w:tc>
        <w:tc>
          <w:tcPr>
            <w:tcW w:w="5647" w:type="dxa"/>
            <w:tcBorders>
              <w:top w:val="single" w:sz="4" w:space="0" w:color="auto"/>
              <w:left w:val="single" w:sz="4" w:space="0" w:color="auto"/>
              <w:bottom w:val="single" w:sz="4" w:space="0" w:color="auto"/>
              <w:right w:val="single" w:sz="4" w:space="0" w:color="auto"/>
            </w:tcBorders>
            <w:vAlign w:val="center"/>
          </w:tcPr>
          <w:p w:rsidR="006310AD" w:rsidRPr="006310AD" w:rsidRDefault="000F0B78" w:rsidP="006310AD">
            <w:pPr>
              <w:adjustRightInd w:val="0"/>
              <w:snapToGrid w:val="0"/>
              <w:spacing w:line="400" w:lineRule="exact"/>
              <w:rPr>
                <w:bCs/>
                <w:sz w:val="28"/>
                <w:szCs w:val="28"/>
              </w:rPr>
            </w:pPr>
            <w:r>
              <w:rPr>
                <w:rFonts w:hint="eastAsia"/>
                <w:bCs/>
                <w:sz w:val="28"/>
                <w:szCs w:val="28"/>
              </w:rPr>
              <w:t>1</w:t>
            </w:r>
            <w:r w:rsidR="006310AD" w:rsidRPr="006310AD">
              <w:rPr>
                <w:rFonts w:hint="eastAsia"/>
                <w:bCs/>
                <w:sz w:val="28"/>
                <w:szCs w:val="28"/>
              </w:rPr>
              <w:t>、提供专业实验室仪器低温环境下使用检测报告得</w:t>
            </w:r>
            <w:r>
              <w:rPr>
                <w:rFonts w:hint="eastAsia"/>
                <w:bCs/>
                <w:sz w:val="28"/>
                <w:szCs w:val="28"/>
              </w:rPr>
              <w:t>4</w:t>
            </w:r>
            <w:r w:rsidR="006310AD" w:rsidRPr="006310AD">
              <w:rPr>
                <w:rFonts w:hint="eastAsia"/>
                <w:bCs/>
                <w:sz w:val="28"/>
                <w:szCs w:val="28"/>
              </w:rPr>
              <w:t>分</w:t>
            </w:r>
          </w:p>
          <w:p w:rsidR="006310AD" w:rsidRPr="006310AD" w:rsidRDefault="000F0B78" w:rsidP="006310AD">
            <w:pPr>
              <w:adjustRightInd w:val="0"/>
              <w:snapToGrid w:val="0"/>
              <w:spacing w:line="400" w:lineRule="exact"/>
              <w:rPr>
                <w:bCs/>
                <w:sz w:val="28"/>
                <w:szCs w:val="28"/>
              </w:rPr>
            </w:pPr>
            <w:r>
              <w:rPr>
                <w:rFonts w:hint="eastAsia"/>
                <w:bCs/>
                <w:sz w:val="28"/>
                <w:szCs w:val="28"/>
              </w:rPr>
              <w:t>2</w:t>
            </w:r>
            <w:r w:rsidR="006310AD" w:rsidRPr="006310AD">
              <w:rPr>
                <w:rFonts w:hint="eastAsia"/>
                <w:bCs/>
                <w:sz w:val="28"/>
                <w:szCs w:val="28"/>
              </w:rPr>
              <w:t>、提供设备温度准确度检测报告得</w:t>
            </w:r>
            <w:r>
              <w:rPr>
                <w:rFonts w:hint="eastAsia"/>
                <w:bCs/>
                <w:sz w:val="28"/>
                <w:szCs w:val="28"/>
              </w:rPr>
              <w:t>4</w:t>
            </w:r>
            <w:r w:rsidR="006310AD" w:rsidRPr="006310AD">
              <w:rPr>
                <w:rFonts w:hint="eastAsia"/>
                <w:bCs/>
                <w:sz w:val="28"/>
                <w:szCs w:val="28"/>
              </w:rPr>
              <w:t>分</w:t>
            </w:r>
          </w:p>
          <w:p w:rsidR="006310AD" w:rsidRPr="006310AD" w:rsidRDefault="000F0B78" w:rsidP="006310AD">
            <w:pPr>
              <w:adjustRightInd w:val="0"/>
              <w:snapToGrid w:val="0"/>
              <w:spacing w:line="400" w:lineRule="exact"/>
              <w:rPr>
                <w:bCs/>
                <w:sz w:val="28"/>
                <w:szCs w:val="28"/>
              </w:rPr>
            </w:pPr>
            <w:r>
              <w:rPr>
                <w:rFonts w:hint="eastAsia"/>
                <w:bCs/>
                <w:sz w:val="28"/>
                <w:szCs w:val="28"/>
              </w:rPr>
              <w:t>3</w:t>
            </w:r>
            <w:r w:rsidR="006310AD" w:rsidRPr="006310AD">
              <w:rPr>
                <w:rFonts w:hint="eastAsia"/>
                <w:bCs/>
                <w:sz w:val="28"/>
                <w:szCs w:val="28"/>
              </w:rPr>
              <w:t>、提供控温精度检测报告得</w:t>
            </w:r>
            <w:r>
              <w:rPr>
                <w:rFonts w:hint="eastAsia"/>
                <w:bCs/>
                <w:sz w:val="28"/>
                <w:szCs w:val="28"/>
              </w:rPr>
              <w:t>4</w:t>
            </w:r>
            <w:r w:rsidR="006310AD" w:rsidRPr="006310AD">
              <w:rPr>
                <w:rFonts w:hint="eastAsia"/>
                <w:bCs/>
                <w:sz w:val="28"/>
                <w:szCs w:val="28"/>
              </w:rPr>
              <w:t>分</w:t>
            </w:r>
          </w:p>
          <w:p w:rsidR="006310AD" w:rsidRPr="006310AD" w:rsidRDefault="000F0B78" w:rsidP="006310AD">
            <w:pPr>
              <w:adjustRightInd w:val="0"/>
              <w:snapToGrid w:val="0"/>
              <w:spacing w:line="400" w:lineRule="exact"/>
              <w:rPr>
                <w:bCs/>
                <w:sz w:val="28"/>
                <w:szCs w:val="28"/>
              </w:rPr>
            </w:pPr>
            <w:r>
              <w:rPr>
                <w:rFonts w:hint="eastAsia"/>
                <w:bCs/>
                <w:sz w:val="28"/>
                <w:szCs w:val="28"/>
              </w:rPr>
              <w:t>4</w:t>
            </w:r>
            <w:r w:rsidR="006310AD" w:rsidRPr="006310AD">
              <w:rPr>
                <w:rFonts w:hint="eastAsia"/>
                <w:bCs/>
                <w:sz w:val="28"/>
                <w:szCs w:val="28"/>
              </w:rPr>
              <w:t>、提供</w:t>
            </w:r>
            <w:r w:rsidR="00C8400B">
              <w:rPr>
                <w:rFonts w:hint="eastAsia"/>
                <w:bCs/>
                <w:sz w:val="28"/>
                <w:szCs w:val="28"/>
              </w:rPr>
              <w:t>检测</w:t>
            </w:r>
            <w:proofErr w:type="gramStart"/>
            <w:r w:rsidR="00C8400B">
              <w:rPr>
                <w:rFonts w:hint="eastAsia"/>
                <w:bCs/>
                <w:sz w:val="28"/>
                <w:szCs w:val="28"/>
              </w:rPr>
              <w:t>箱</w:t>
            </w:r>
            <w:r w:rsidR="006310AD" w:rsidRPr="006310AD">
              <w:rPr>
                <w:rFonts w:hint="eastAsia"/>
                <w:bCs/>
                <w:sz w:val="28"/>
                <w:szCs w:val="28"/>
              </w:rPr>
              <w:t>生产</w:t>
            </w:r>
            <w:proofErr w:type="gramEnd"/>
            <w:r w:rsidR="006310AD" w:rsidRPr="006310AD">
              <w:rPr>
                <w:rFonts w:hint="eastAsia"/>
                <w:bCs/>
                <w:sz w:val="28"/>
                <w:szCs w:val="28"/>
              </w:rPr>
              <w:t>许可证得</w:t>
            </w:r>
            <w:r>
              <w:rPr>
                <w:rFonts w:hint="eastAsia"/>
                <w:bCs/>
                <w:sz w:val="28"/>
                <w:szCs w:val="28"/>
              </w:rPr>
              <w:t>4</w:t>
            </w:r>
            <w:r w:rsidR="006310AD" w:rsidRPr="006310AD">
              <w:rPr>
                <w:rFonts w:hint="eastAsia"/>
                <w:bCs/>
                <w:sz w:val="28"/>
                <w:szCs w:val="28"/>
              </w:rPr>
              <w:t>分</w:t>
            </w:r>
          </w:p>
          <w:p w:rsidR="00626D2C" w:rsidRDefault="000F0B78" w:rsidP="006310AD">
            <w:pPr>
              <w:adjustRightInd w:val="0"/>
              <w:snapToGrid w:val="0"/>
              <w:spacing w:line="400" w:lineRule="exact"/>
              <w:rPr>
                <w:bCs/>
                <w:sz w:val="28"/>
                <w:szCs w:val="28"/>
              </w:rPr>
            </w:pPr>
            <w:r>
              <w:rPr>
                <w:rFonts w:hint="eastAsia"/>
                <w:bCs/>
                <w:sz w:val="28"/>
                <w:szCs w:val="28"/>
              </w:rPr>
              <w:t>5</w:t>
            </w:r>
            <w:r w:rsidR="006310AD" w:rsidRPr="006310AD">
              <w:rPr>
                <w:rFonts w:hint="eastAsia"/>
                <w:bCs/>
                <w:sz w:val="28"/>
                <w:szCs w:val="28"/>
              </w:rPr>
              <w:t>、所投产品生产厂家具有</w:t>
            </w:r>
            <w:r w:rsidR="006310AD" w:rsidRPr="006310AD">
              <w:rPr>
                <w:rFonts w:hint="eastAsia"/>
                <w:bCs/>
                <w:sz w:val="28"/>
                <w:szCs w:val="28"/>
              </w:rPr>
              <w:t>ISO13485</w:t>
            </w:r>
            <w:r w:rsidR="00D100B4" w:rsidRPr="00D100B4">
              <w:rPr>
                <w:bCs/>
                <w:sz w:val="28"/>
                <w:szCs w:val="28"/>
              </w:rPr>
              <w:t>医疗器械质量管理体系</w:t>
            </w:r>
            <w:r w:rsidR="006310AD" w:rsidRPr="006310AD">
              <w:rPr>
                <w:rFonts w:hint="eastAsia"/>
                <w:bCs/>
                <w:sz w:val="28"/>
                <w:szCs w:val="28"/>
              </w:rPr>
              <w:t>和</w:t>
            </w:r>
            <w:r w:rsidR="006310AD" w:rsidRPr="006310AD">
              <w:rPr>
                <w:rFonts w:hint="eastAsia"/>
                <w:bCs/>
                <w:sz w:val="28"/>
                <w:szCs w:val="28"/>
              </w:rPr>
              <w:t>ISO9001</w:t>
            </w:r>
            <w:r w:rsidR="006310AD" w:rsidRPr="006310AD">
              <w:rPr>
                <w:rFonts w:hint="eastAsia"/>
                <w:bCs/>
                <w:sz w:val="28"/>
                <w:szCs w:val="28"/>
              </w:rPr>
              <w:t>质量</w:t>
            </w:r>
            <w:r w:rsidR="001D3981">
              <w:rPr>
                <w:rFonts w:hint="eastAsia"/>
                <w:bCs/>
                <w:sz w:val="28"/>
                <w:szCs w:val="28"/>
              </w:rPr>
              <w:t>管理</w:t>
            </w:r>
            <w:r w:rsidR="006310AD" w:rsidRPr="006310AD">
              <w:rPr>
                <w:rFonts w:hint="eastAsia"/>
                <w:bCs/>
                <w:sz w:val="28"/>
                <w:szCs w:val="28"/>
              </w:rPr>
              <w:t>体系认证的，每提供一项得</w:t>
            </w:r>
            <w:r>
              <w:rPr>
                <w:rFonts w:hint="eastAsia"/>
                <w:bCs/>
                <w:sz w:val="28"/>
                <w:szCs w:val="28"/>
              </w:rPr>
              <w:t>4</w:t>
            </w:r>
            <w:r w:rsidR="006310AD" w:rsidRPr="006310AD">
              <w:rPr>
                <w:rFonts w:hint="eastAsia"/>
                <w:bCs/>
                <w:sz w:val="28"/>
                <w:szCs w:val="28"/>
              </w:rPr>
              <w:t>分，满分</w:t>
            </w:r>
            <w:r>
              <w:rPr>
                <w:rFonts w:hint="eastAsia"/>
                <w:bCs/>
                <w:sz w:val="28"/>
                <w:szCs w:val="28"/>
              </w:rPr>
              <w:t>8</w:t>
            </w:r>
            <w:r w:rsidR="006310AD" w:rsidRPr="006310AD">
              <w:rPr>
                <w:rFonts w:hint="eastAsia"/>
                <w:bCs/>
                <w:sz w:val="28"/>
                <w:szCs w:val="28"/>
              </w:rPr>
              <w:t>分</w:t>
            </w:r>
          </w:p>
        </w:tc>
        <w:tc>
          <w:tcPr>
            <w:tcW w:w="927" w:type="dxa"/>
            <w:tcBorders>
              <w:top w:val="single" w:sz="4" w:space="0" w:color="auto"/>
              <w:left w:val="single" w:sz="4" w:space="0" w:color="auto"/>
              <w:bottom w:val="single" w:sz="4" w:space="0" w:color="auto"/>
              <w:right w:val="single" w:sz="4" w:space="0" w:color="auto"/>
            </w:tcBorders>
            <w:vAlign w:val="center"/>
          </w:tcPr>
          <w:p w:rsidR="00626D2C" w:rsidRDefault="00626D2C" w:rsidP="006310AD">
            <w:pPr>
              <w:adjustRightInd w:val="0"/>
              <w:snapToGrid w:val="0"/>
              <w:spacing w:line="400" w:lineRule="exact"/>
              <w:rPr>
                <w:bCs/>
                <w:sz w:val="28"/>
                <w:szCs w:val="28"/>
              </w:rPr>
            </w:pPr>
            <w:r>
              <w:rPr>
                <w:rFonts w:hint="eastAsia"/>
                <w:bCs/>
                <w:sz w:val="28"/>
                <w:szCs w:val="28"/>
              </w:rPr>
              <w:t>满分</w:t>
            </w:r>
            <w:r w:rsidR="000F0B78">
              <w:rPr>
                <w:rFonts w:hint="eastAsia"/>
                <w:bCs/>
                <w:sz w:val="28"/>
                <w:szCs w:val="28"/>
              </w:rPr>
              <w:t>24</w:t>
            </w:r>
            <w:r>
              <w:rPr>
                <w:rFonts w:hint="eastAsia"/>
                <w:bCs/>
                <w:sz w:val="28"/>
                <w:szCs w:val="28"/>
              </w:rPr>
              <w:t xml:space="preserve"> </w:t>
            </w:r>
            <w:r>
              <w:rPr>
                <w:rFonts w:hint="eastAsia"/>
                <w:bCs/>
                <w:sz w:val="28"/>
                <w:szCs w:val="28"/>
              </w:rPr>
              <w:t>分</w:t>
            </w:r>
          </w:p>
        </w:tc>
      </w:tr>
      <w:tr w:rsidR="006310AD" w:rsidTr="006310AD">
        <w:trPr>
          <w:trHeight w:val="567"/>
          <w:jc w:val="center"/>
        </w:trPr>
        <w:tc>
          <w:tcPr>
            <w:tcW w:w="1948" w:type="dxa"/>
            <w:vMerge w:val="restart"/>
            <w:tcBorders>
              <w:top w:val="single" w:sz="4" w:space="0" w:color="auto"/>
              <w:left w:val="single" w:sz="4" w:space="0" w:color="auto"/>
              <w:right w:val="single" w:sz="4" w:space="0" w:color="auto"/>
            </w:tcBorders>
            <w:vAlign w:val="center"/>
          </w:tcPr>
          <w:p w:rsidR="006310AD" w:rsidRDefault="006310AD" w:rsidP="006310AD">
            <w:pPr>
              <w:adjustRightInd w:val="0"/>
              <w:snapToGrid w:val="0"/>
              <w:spacing w:line="400" w:lineRule="exact"/>
              <w:ind w:firstLineChars="100" w:firstLine="280"/>
              <w:rPr>
                <w:bCs/>
                <w:sz w:val="28"/>
                <w:szCs w:val="28"/>
              </w:rPr>
            </w:pPr>
            <w:r>
              <w:rPr>
                <w:rFonts w:hint="eastAsia"/>
                <w:bCs/>
                <w:sz w:val="28"/>
                <w:szCs w:val="28"/>
              </w:rPr>
              <w:t>企业实力</w:t>
            </w:r>
          </w:p>
        </w:tc>
        <w:tc>
          <w:tcPr>
            <w:tcW w:w="5647" w:type="dxa"/>
            <w:tcBorders>
              <w:top w:val="single" w:sz="4" w:space="0" w:color="auto"/>
              <w:left w:val="single" w:sz="4" w:space="0" w:color="auto"/>
              <w:bottom w:val="single" w:sz="4" w:space="0" w:color="auto"/>
              <w:right w:val="single" w:sz="4" w:space="0" w:color="auto"/>
            </w:tcBorders>
          </w:tcPr>
          <w:p w:rsidR="006310AD" w:rsidRPr="006310AD" w:rsidRDefault="006310AD" w:rsidP="001F73DE">
            <w:pPr>
              <w:adjustRightInd w:val="0"/>
              <w:snapToGrid w:val="0"/>
              <w:spacing w:line="400" w:lineRule="exact"/>
              <w:rPr>
                <w:bCs/>
                <w:sz w:val="28"/>
                <w:szCs w:val="28"/>
              </w:rPr>
            </w:pPr>
            <w:r w:rsidRPr="006310AD">
              <w:rPr>
                <w:rFonts w:hint="eastAsia"/>
                <w:bCs/>
                <w:sz w:val="28"/>
                <w:szCs w:val="28"/>
              </w:rPr>
              <w:t>投标人自</w:t>
            </w:r>
            <w:r w:rsidRPr="006310AD">
              <w:rPr>
                <w:rFonts w:hint="eastAsia"/>
                <w:bCs/>
                <w:sz w:val="28"/>
                <w:szCs w:val="28"/>
              </w:rPr>
              <w:t>2016</w:t>
            </w:r>
            <w:r w:rsidRPr="006310AD">
              <w:rPr>
                <w:rFonts w:hint="eastAsia"/>
                <w:bCs/>
                <w:sz w:val="28"/>
                <w:szCs w:val="28"/>
              </w:rPr>
              <w:t>年</w:t>
            </w:r>
            <w:r w:rsidRPr="006310AD">
              <w:rPr>
                <w:rFonts w:hint="eastAsia"/>
                <w:bCs/>
                <w:sz w:val="28"/>
                <w:szCs w:val="28"/>
              </w:rPr>
              <w:t>1</w:t>
            </w:r>
            <w:r w:rsidRPr="006310AD">
              <w:rPr>
                <w:rFonts w:hint="eastAsia"/>
                <w:bCs/>
                <w:sz w:val="28"/>
                <w:szCs w:val="28"/>
              </w:rPr>
              <w:t>月</w:t>
            </w:r>
            <w:r w:rsidRPr="006310AD">
              <w:rPr>
                <w:rFonts w:hint="eastAsia"/>
                <w:bCs/>
                <w:sz w:val="28"/>
                <w:szCs w:val="28"/>
              </w:rPr>
              <w:t>1</w:t>
            </w:r>
            <w:r w:rsidRPr="006310AD">
              <w:rPr>
                <w:rFonts w:hint="eastAsia"/>
                <w:bCs/>
                <w:sz w:val="28"/>
                <w:szCs w:val="28"/>
              </w:rPr>
              <w:t>日以来（以合同签订时间为准）类似业绩合同每份得</w:t>
            </w:r>
            <w:r w:rsidRPr="006310AD">
              <w:rPr>
                <w:rFonts w:hint="eastAsia"/>
                <w:bCs/>
                <w:sz w:val="28"/>
                <w:szCs w:val="28"/>
              </w:rPr>
              <w:t>3</w:t>
            </w:r>
            <w:r w:rsidRPr="006310AD">
              <w:rPr>
                <w:rFonts w:hint="eastAsia"/>
                <w:bCs/>
                <w:sz w:val="28"/>
                <w:szCs w:val="28"/>
              </w:rPr>
              <w:t>分</w:t>
            </w:r>
            <w:r w:rsidR="001F73DE">
              <w:rPr>
                <w:rFonts w:hint="eastAsia"/>
                <w:bCs/>
                <w:sz w:val="28"/>
                <w:szCs w:val="28"/>
              </w:rPr>
              <w:t>，</w:t>
            </w:r>
            <w:r w:rsidR="001F73DE" w:rsidRPr="001F73DE">
              <w:rPr>
                <w:rFonts w:hint="eastAsia"/>
                <w:bCs/>
                <w:sz w:val="28"/>
                <w:szCs w:val="28"/>
              </w:rPr>
              <w:t>满分</w:t>
            </w:r>
            <w:r w:rsidR="001F73DE" w:rsidRPr="001F73DE">
              <w:rPr>
                <w:rFonts w:hint="eastAsia"/>
                <w:bCs/>
                <w:sz w:val="28"/>
                <w:szCs w:val="28"/>
              </w:rPr>
              <w:t>12</w:t>
            </w:r>
            <w:r w:rsidR="001F73DE" w:rsidRPr="001F73DE">
              <w:rPr>
                <w:rFonts w:hint="eastAsia"/>
                <w:bCs/>
                <w:sz w:val="28"/>
                <w:szCs w:val="28"/>
              </w:rPr>
              <w:t>分</w:t>
            </w:r>
            <w:r w:rsidR="001F73DE">
              <w:rPr>
                <w:rFonts w:hint="eastAsia"/>
                <w:bCs/>
                <w:sz w:val="28"/>
                <w:szCs w:val="28"/>
              </w:rPr>
              <w:t>。</w:t>
            </w:r>
            <w:r w:rsidRPr="006310AD">
              <w:rPr>
                <w:rFonts w:hint="eastAsia"/>
                <w:bCs/>
                <w:sz w:val="28"/>
                <w:szCs w:val="28"/>
              </w:rPr>
              <w:t>（以中标通知书和签订合同为准）</w:t>
            </w:r>
          </w:p>
        </w:tc>
        <w:tc>
          <w:tcPr>
            <w:tcW w:w="927" w:type="dxa"/>
            <w:vMerge w:val="restart"/>
            <w:tcBorders>
              <w:top w:val="single" w:sz="4" w:space="0" w:color="auto"/>
              <w:left w:val="single" w:sz="4" w:space="0" w:color="auto"/>
              <w:right w:val="single" w:sz="4" w:space="0" w:color="auto"/>
            </w:tcBorders>
          </w:tcPr>
          <w:p w:rsidR="008D5524" w:rsidRDefault="008D5524" w:rsidP="006310AD">
            <w:pPr>
              <w:adjustRightInd w:val="0"/>
              <w:snapToGrid w:val="0"/>
              <w:spacing w:line="400" w:lineRule="exact"/>
              <w:rPr>
                <w:bCs/>
                <w:sz w:val="28"/>
                <w:szCs w:val="28"/>
              </w:rPr>
            </w:pPr>
          </w:p>
          <w:p w:rsidR="006310AD" w:rsidRDefault="006310AD" w:rsidP="006310AD">
            <w:pPr>
              <w:adjustRightInd w:val="0"/>
              <w:snapToGrid w:val="0"/>
              <w:spacing w:line="400" w:lineRule="exact"/>
              <w:rPr>
                <w:bCs/>
                <w:sz w:val="28"/>
                <w:szCs w:val="28"/>
              </w:rPr>
            </w:pPr>
            <w:r>
              <w:rPr>
                <w:rFonts w:hint="eastAsia"/>
                <w:bCs/>
                <w:sz w:val="28"/>
                <w:szCs w:val="28"/>
              </w:rPr>
              <w:t>满分</w:t>
            </w:r>
          </w:p>
          <w:p w:rsidR="006310AD" w:rsidRDefault="000F0B78" w:rsidP="006310AD">
            <w:pPr>
              <w:adjustRightInd w:val="0"/>
              <w:snapToGrid w:val="0"/>
              <w:spacing w:line="400" w:lineRule="exact"/>
              <w:rPr>
                <w:bCs/>
                <w:sz w:val="28"/>
                <w:szCs w:val="28"/>
              </w:rPr>
            </w:pPr>
            <w:r>
              <w:rPr>
                <w:rFonts w:hint="eastAsia"/>
                <w:bCs/>
                <w:sz w:val="28"/>
                <w:szCs w:val="28"/>
              </w:rPr>
              <w:t>16</w:t>
            </w:r>
            <w:r w:rsidR="006310AD">
              <w:rPr>
                <w:rFonts w:hint="eastAsia"/>
                <w:bCs/>
                <w:sz w:val="28"/>
                <w:szCs w:val="28"/>
              </w:rPr>
              <w:t>分</w:t>
            </w:r>
          </w:p>
        </w:tc>
      </w:tr>
      <w:tr w:rsidR="006310AD" w:rsidTr="006310AD">
        <w:trPr>
          <w:trHeight w:val="90"/>
          <w:jc w:val="center"/>
        </w:trPr>
        <w:tc>
          <w:tcPr>
            <w:tcW w:w="1948" w:type="dxa"/>
            <w:vMerge/>
            <w:tcBorders>
              <w:left w:val="single" w:sz="4" w:space="0" w:color="auto"/>
              <w:right w:val="single" w:sz="4" w:space="0" w:color="auto"/>
            </w:tcBorders>
            <w:vAlign w:val="center"/>
          </w:tcPr>
          <w:p w:rsidR="006310AD" w:rsidRDefault="006310AD" w:rsidP="006310AD">
            <w:pPr>
              <w:adjustRightInd w:val="0"/>
              <w:snapToGrid w:val="0"/>
              <w:spacing w:line="400" w:lineRule="exact"/>
              <w:ind w:firstLineChars="100" w:firstLine="280"/>
              <w:rPr>
                <w:rFonts w:eastAsia="宋体"/>
                <w:bCs/>
                <w:sz w:val="28"/>
                <w:szCs w:val="28"/>
              </w:rPr>
            </w:pPr>
          </w:p>
        </w:tc>
        <w:tc>
          <w:tcPr>
            <w:tcW w:w="5647" w:type="dxa"/>
            <w:tcBorders>
              <w:top w:val="single" w:sz="4" w:space="0" w:color="auto"/>
              <w:left w:val="single" w:sz="4" w:space="0" w:color="auto"/>
              <w:right w:val="single" w:sz="4" w:space="0" w:color="auto"/>
            </w:tcBorders>
          </w:tcPr>
          <w:p w:rsidR="006310AD" w:rsidRPr="006310AD" w:rsidRDefault="006310AD" w:rsidP="006310AD">
            <w:pPr>
              <w:adjustRightInd w:val="0"/>
              <w:snapToGrid w:val="0"/>
              <w:spacing w:line="400" w:lineRule="exact"/>
              <w:rPr>
                <w:bCs/>
                <w:sz w:val="28"/>
                <w:szCs w:val="28"/>
              </w:rPr>
            </w:pPr>
            <w:r w:rsidRPr="006310AD">
              <w:rPr>
                <w:rFonts w:hint="eastAsia"/>
                <w:bCs/>
                <w:sz w:val="28"/>
                <w:szCs w:val="28"/>
              </w:rPr>
              <w:t>售后服务专业技术人员资格证每提供一人得</w:t>
            </w:r>
            <w:r w:rsidRPr="006310AD">
              <w:rPr>
                <w:rFonts w:hint="eastAsia"/>
                <w:bCs/>
                <w:sz w:val="28"/>
                <w:szCs w:val="28"/>
              </w:rPr>
              <w:t>2</w:t>
            </w:r>
            <w:r w:rsidRPr="006310AD">
              <w:rPr>
                <w:rFonts w:hint="eastAsia"/>
                <w:bCs/>
                <w:sz w:val="28"/>
                <w:szCs w:val="28"/>
              </w:rPr>
              <w:t>分，满分</w:t>
            </w:r>
            <w:r w:rsidRPr="006310AD">
              <w:rPr>
                <w:rFonts w:hint="eastAsia"/>
                <w:bCs/>
                <w:sz w:val="28"/>
                <w:szCs w:val="28"/>
              </w:rPr>
              <w:t>4</w:t>
            </w:r>
            <w:r w:rsidRPr="006310AD">
              <w:rPr>
                <w:rFonts w:hint="eastAsia"/>
                <w:bCs/>
                <w:sz w:val="28"/>
                <w:szCs w:val="28"/>
              </w:rPr>
              <w:t>分</w:t>
            </w:r>
          </w:p>
        </w:tc>
        <w:tc>
          <w:tcPr>
            <w:tcW w:w="927" w:type="dxa"/>
            <w:vMerge/>
            <w:tcBorders>
              <w:left w:val="single" w:sz="4" w:space="0" w:color="auto"/>
              <w:bottom w:val="single" w:sz="4" w:space="0" w:color="auto"/>
              <w:right w:val="single" w:sz="4" w:space="0" w:color="auto"/>
            </w:tcBorders>
            <w:vAlign w:val="center"/>
          </w:tcPr>
          <w:p w:rsidR="006310AD" w:rsidRDefault="006310AD" w:rsidP="006310AD">
            <w:pPr>
              <w:adjustRightInd w:val="0"/>
              <w:snapToGrid w:val="0"/>
              <w:spacing w:line="400" w:lineRule="exact"/>
              <w:rPr>
                <w:bCs/>
                <w:sz w:val="28"/>
                <w:szCs w:val="28"/>
              </w:rPr>
            </w:pPr>
          </w:p>
        </w:tc>
      </w:tr>
      <w:tr w:rsidR="006310AD" w:rsidTr="006310AD">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6310AD" w:rsidRDefault="006310AD" w:rsidP="006310AD">
            <w:pPr>
              <w:adjustRightInd w:val="0"/>
              <w:snapToGrid w:val="0"/>
              <w:spacing w:line="400" w:lineRule="exact"/>
              <w:rPr>
                <w:bCs/>
                <w:sz w:val="28"/>
                <w:szCs w:val="28"/>
              </w:rPr>
            </w:pPr>
            <w:r>
              <w:rPr>
                <w:rFonts w:hint="eastAsia"/>
                <w:bCs/>
                <w:sz w:val="28"/>
                <w:szCs w:val="28"/>
              </w:rPr>
              <w:t>三、技术部分（满分</w:t>
            </w:r>
            <w:r>
              <w:rPr>
                <w:rFonts w:hint="eastAsia"/>
                <w:bCs/>
                <w:sz w:val="28"/>
                <w:szCs w:val="28"/>
              </w:rPr>
              <w:t>30</w:t>
            </w:r>
            <w:r>
              <w:rPr>
                <w:rFonts w:hint="eastAsia"/>
                <w:bCs/>
                <w:sz w:val="28"/>
                <w:szCs w:val="28"/>
              </w:rPr>
              <w:t>分）</w:t>
            </w:r>
          </w:p>
        </w:tc>
      </w:tr>
      <w:tr w:rsidR="006310AD" w:rsidTr="006310AD">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6310AD" w:rsidRDefault="006310AD" w:rsidP="006310AD">
            <w:pPr>
              <w:adjustRightInd w:val="0"/>
              <w:snapToGrid w:val="0"/>
              <w:spacing w:line="400" w:lineRule="exact"/>
              <w:jc w:val="center"/>
              <w:rPr>
                <w:bCs/>
                <w:sz w:val="28"/>
                <w:szCs w:val="28"/>
              </w:rPr>
            </w:pPr>
            <w:r>
              <w:rPr>
                <w:rFonts w:hint="eastAsia"/>
                <w:bCs/>
                <w:sz w:val="28"/>
                <w:szCs w:val="28"/>
              </w:rPr>
              <w:t>评分因素</w:t>
            </w:r>
          </w:p>
        </w:tc>
        <w:tc>
          <w:tcPr>
            <w:tcW w:w="5647" w:type="dxa"/>
            <w:tcBorders>
              <w:top w:val="single" w:sz="4" w:space="0" w:color="auto"/>
              <w:left w:val="single" w:sz="4" w:space="0" w:color="auto"/>
              <w:bottom w:val="single" w:sz="4" w:space="0" w:color="auto"/>
              <w:right w:val="single" w:sz="4" w:space="0" w:color="auto"/>
            </w:tcBorders>
            <w:vAlign w:val="center"/>
          </w:tcPr>
          <w:p w:rsidR="006310AD" w:rsidRDefault="006310AD" w:rsidP="006310AD">
            <w:pPr>
              <w:adjustRightInd w:val="0"/>
              <w:snapToGrid w:val="0"/>
              <w:spacing w:line="400" w:lineRule="exact"/>
              <w:jc w:val="center"/>
              <w:rPr>
                <w:bCs/>
                <w:sz w:val="28"/>
                <w:szCs w:val="28"/>
              </w:rPr>
            </w:pPr>
            <w:r>
              <w:rPr>
                <w:rFonts w:hint="eastAsia"/>
                <w:bCs/>
                <w:sz w:val="28"/>
                <w:szCs w:val="28"/>
              </w:rPr>
              <w:t>评分标准</w:t>
            </w:r>
          </w:p>
        </w:tc>
        <w:tc>
          <w:tcPr>
            <w:tcW w:w="927" w:type="dxa"/>
            <w:tcBorders>
              <w:top w:val="single" w:sz="4" w:space="0" w:color="auto"/>
              <w:left w:val="single" w:sz="4" w:space="0" w:color="auto"/>
              <w:bottom w:val="single" w:sz="4" w:space="0" w:color="auto"/>
              <w:right w:val="single" w:sz="4" w:space="0" w:color="auto"/>
            </w:tcBorders>
            <w:vAlign w:val="center"/>
          </w:tcPr>
          <w:p w:rsidR="006310AD" w:rsidRDefault="006310AD" w:rsidP="006310AD">
            <w:pPr>
              <w:adjustRightInd w:val="0"/>
              <w:snapToGrid w:val="0"/>
              <w:spacing w:line="400" w:lineRule="exact"/>
              <w:rPr>
                <w:bCs/>
                <w:sz w:val="28"/>
                <w:szCs w:val="28"/>
              </w:rPr>
            </w:pPr>
            <w:r>
              <w:rPr>
                <w:rFonts w:hint="eastAsia"/>
                <w:bCs/>
                <w:sz w:val="28"/>
                <w:szCs w:val="28"/>
              </w:rPr>
              <w:t>分值</w:t>
            </w:r>
          </w:p>
        </w:tc>
      </w:tr>
      <w:tr w:rsidR="006310AD" w:rsidTr="00267549">
        <w:trPr>
          <w:trHeight w:val="1424"/>
          <w:jc w:val="center"/>
        </w:trPr>
        <w:tc>
          <w:tcPr>
            <w:tcW w:w="1948" w:type="dxa"/>
            <w:tcBorders>
              <w:top w:val="single" w:sz="4" w:space="0" w:color="auto"/>
              <w:left w:val="single" w:sz="4" w:space="0" w:color="auto"/>
              <w:right w:val="single" w:sz="4" w:space="0" w:color="auto"/>
            </w:tcBorders>
            <w:vAlign w:val="center"/>
          </w:tcPr>
          <w:p w:rsidR="006310AD" w:rsidRDefault="006310AD" w:rsidP="006310AD">
            <w:pPr>
              <w:adjustRightInd w:val="0"/>
              <w:snapToGrid w:val="0"/>
              <w:spacing w:line="400" w:lineRule="exact"/>
              <w:rPr>
                <w:rFonts w:eastAsia="宋体"/>
                <w:bCs/>
                <w:sz w:val="28"/>
                <w:szCs w:val="28"/>
              </w:rPr>
            </w:pPr>
            <w:r>
              <w:rPr>
                <w:rFonts w:hint="eastAsia"/>
                <w:bCs/>
                <w:sz w:val="28"/>
                <w:szCs w:val="28"/>
              </w:rPr>
              <w:t>培训方案</w:t>
            </w:r>
          </w:p>
        </w:tc>
        <w:tc>
          <w:tcPr>
            <w:tcW w:w="5647" w:type="dxa"/>
            <w:tcBorders>
              <w:top w:val="single" w:sz="4" w:space="0" w:color="auto"/>
              <w:left w:val="single" w:sz="4" w:space="0" w:color="auto"/>
              <w:right w:val="single" w:sz="4" w:space="0" w:color="auto"/>
            </w:tcBorders>
            <w:vAlign w:val="center"/>
          </w:tcPr>
          <w:p w:rsidR="006310AD" w:rsidRPr="006310AD" w:rsidRDefault="006310AD" w:rsidP="006310AD">
            <w:pPr>
              <w:adjustRightInd w:val="0"/>
              <w:snapToGrid w:val="0"/>
              <w:spacing w:line="400" w:lineRule="exact"/>
              <w:rPr>
                <w:bCs/>
                <w:color w:val="000000"/>
                <w:sz w:val="28"/>
                <w:szCs w:val="28"/>
              </w:rPr>
            </w:pPr>
            <w:r w:rsidRPr="006310AD">
              <w:rPr>
                <w:rFonts w:hint="eastAsia"/>
                <w:bCs/>
                <w:color w:val="000000"/>
                <w:sz w:val="28"/>
                <w:szCs w:val="28"/>
              </w:rPr>
              <w:t>投标人提供的培训方案及拟派出培训人员的资格情况，进行横向比较：</w:t>
            </w:r>
          </w:p>
          <w:p w:rsidR="006310AD" w:rsidRPr="006310AD" w:rsidRDefault="006310AD" w:rsidP="006310AD">
            <w:pPr>
              <w:adjustRightInd w:val="0"/>
              <w:snapToGrid w:val="0"/>
              <w:spacing w:line="400" w:lineRule="exact"/>
              <w:rPr>
                <w:bCs/>
                <w:color w:val="000000"/>
                <w:sz w:val="28"/>
                <w:szCs w:val="28"/>
              </w:rPr>
            </w:pPr>
            <w:r w:rsidRPr="006310AD">
              <w:rPr>
                <w:rFonts w:hint="eastAsia"/>
                <w:bCs/>
                <w:color w:val="000000"/>
                <w:sz w:val="28"/>
                <w:szCs w:val="28"/>
              </w:rPr>
              <w:t>优秀</w:t>
            </w:r>
            <w:r w:rsidR="0019748F">
              <w:rPr>
                <w:rFonts w:hint="eastAsia"/>
                <w:bCs/>
                <w:color w:val="000000"/>
                <w:sz w:val="28"/>
                <w:szCs w:val="28"/>
              </w:rPr>
              <w:t>18</w:t>
            </w:r>
            <w:r w:rsidRPr="006310AD">
              <w:rPr>
                <w:rFonts w:hint="eastAsia"/>
                <w:bCs/>
                <w:color w:val="000000"/>
                <w:sz w:val="28"/>
                <w:szCs w:val="28"/>
              </w:rPr>
              <w:t>分，良好</w:t>
            </w:r>
            <w:r w:rsidR="0019748F">
              <w:rPr>
                <w:rFonts w:hint="eastAsia"/>
                <w:bCs/>
                <w:color w:val="000000"/>
                <w:sz w:val="28"/>
                <w:szCs w:val="28"/>
              </w:rPr>
              <w:t>12</w:t>
            </w:r>
            <w:r w:rsidRPr="006310AD">
              <w:rPr>
                <w:rFonts w:hint="eastAsia"/>
                <w:bCs/>
                <w:color w:val="000000"/>
                <w:sz w:val="28"/>
                <w:szCs w:val="28"/>
              </w:rPr>
              <w:t>分，一般</w:t>
            </w:r>
            <w:r w:rsidR="0019748F">
              <w:rPr>
                <w:rFonts w:hint="eastAsia"/>
                <w:bCs/>
                <w:color w:val="000000"/>
                <w:sz w:val="28"/>
                <w:szCs w:val="28"/>
              </w:rPr>
              <w:t>5</w:t>
            </w:r>
            <w:r w:rsidRPr="006310AD">
              <w:rPr>
                <w:rFonts w:hint="eastAsia"/>
                <w:bCs/>
                <w:color w:val="000000"/>
                <w:sz w:val="28"/>
                <w:szCs w:val="28"/>
              </w:rPr>
              <w:t>分</w:t>
            </w:r>
          </w:p>
        </w:tc>
        <w:tc>
          <w:tcPr>
            <w:tcW w:w="927" w:type="dxa"/>
            <w:tcBorders>
              <w:top w:val="single" w:sz="4" w:space="0" w:color="auto"/>
              <w:left w:val="single" w:sz="4" w:space="0" w:color="auto"/>
              <w:right w:val="single" w:sz="4" w:space="0" w:color="auto"/>
            </w:tcBorders>
            <w:vAlign w:val="center"/>
          </w:tcPr>
          <w:p w:rsidR="006310AD" w:rsidRPr="006310AD" w:rsidRDefault="006310AD" w:rsidP="006310AD">
            <w:pPr>
              <w:adjustRightInd w:val="0"/>
              <w:snapToGrid w:val="0"/>
              <w:spacing w:line="400" w:lineRule="exact"/>
              <w:rPr>
                <w:bCs/>
                <w:color w:val="000000"/>
                <w:sz w:val="28"/>
                <w:szCs w:val="28"/>
              </w:rPr>
            </w:pPr>
            <w:r w:rsidRPr="006310AD">
              <w:rPr>
                <w:rFonts w:hint="eastAsia"/>
                <w:bCs/>
                <w:color w:val="000000"/>
                <w:sz w:val="28"/>
                <w:szCs w:val="28"/>
              </w:rPr>
              <w:t>满分</w:t>
            </w:r>
            <w:r w:rsidR="0019748F">
              <w:rPr>
                <w:rFonts w:hint="eastAsia"/>
                <w:bCs/>
                <w:color w:val="000000"/>
                <w:sz w:val="28"/>
                <w:szCs w:val="28"/>
              </w:rPr>
              <w:t>18</w:t>
            </w:r>
            <w:r w:rsidRPr="006310AD">
              <w:rPr>
                <w:rFonts w:hint="eastAsia"/>
                <w:bCs/>
                <w:color w:val="000000"/>
                <w:sz w:val="28"/>
                <w:szCs w:val="28"/>
              </w:rPr>
              <w:t>分</w:t>
            </w:r>
          </w:p>
        </w:tc>
      </w:tr>
      <w:tr w:rsidR="006310AD" w:rsidRPr="00350F4E" w:rsidTr="006310AD">
        <w:trPr>
          <w:trHeight w:val="635"/>
          <w:jc w:val="center"/>
        </w:trPr>
        <w:tc>
          <w:tcPr>
            <w:tcW w:w="1948" w:type="dxa"/>
            <w:tcBorders>
              <w:top w:val="single" w:sz="4" w:space="0" w:color="auto"/>
              <w:left w:val="single" w:sz="4" w:space="0" w:color="auto"/>
              <w:bottom w:val="single" w:sz="4" w:space="0" w:color="auto"/>
              <w:right w:val="single" w:sz="4" w:space="0" w:color="auto"/>
            </w:tcBorders>
            <w:vAlign w:val="center"/>
          </w:tcPr>
          <w:p w:rsidR="006310AD" w:rsidRPr="00350F4E" w:rsidRDefault="006310AD" w:rsidP="00350F4E">
            <w:pPr>
              <w:adjustRightInd w:val="0"/>
              <w:snapToGrid w:val="0"/>
              <w:spacing w:line="400" w:lineRule="exact"/>
              <w:rPr>
                <w:bCs/>
                <w:color w:val="000000"/>
                <w:sz w:val="28"/>
                <w:szCs w:val="28"/>
              </w:rPr>
            </w:pPr>
            <w:r w:rsidRPr="00350F4E">
              <w:rPr>
                <w:rFonts w:hint="eastAsia"/>
                <w:bCs/>
                <w:color w:val="000000"/>
                <w:sz w:val="28"/>
                <w:szCs w:val="28"/>
              </w:rPr>
              <w:t>服务承诺</w:t>
            </w:r>
          </w:p>
        </w:tc>
        <w:tc>
          <w:tcPr>
            <w:tcW w:w="5647" w:type="dxa"/>
            <w:tcBorders>
              <w:top w:val="single" w:sz="4" w:space="0" w:color="auto"/>
              <w:left w:val="single" w:sz="4" w:space="0" w:color="auto"/>
              <w:bottom w:val="single" w:sz="4" w:space="0" w:color="auto"/>
              <w:right w:val="single" w:sz="4" w:space="0" w:color="auto"/>
            </w:tcBorders>
            <w:vAlign w:val="center"/>
          </w:tcPr>
          <w:p w:rsidR="00350F4E" w:rsidRPr="00350F4E" w:rsidRDefault="00350F4E" w:rsidP="00350F4E">
            <w:pPr>
              <w:adjustRightInd w:val="0"/>
              <w:snapToGrid w:val="0"/>
              <w:spacing w:line="400" w:lineRule="exact"/>
              <w:rPr>
                <w:bCs/>
                <w:color w:val="000000"/>
                <w:sz w:val="28"/>
                <w:szCs w:val="28"/>
              </w:rPr>
            </w:pPr>
            <w:r w:rsidRPr="00350F4E">
              <w:rPr>
                <w:rFonts w:hint="eastAsia"/>
                <w:bCs/>
                <w:color w:val="000000"/>
                <w:sz w:val="28"/>
                <w:szCs w:val="28"/>
              </w:rPr>
              <w:t>投标人提供的质保期内、外的售后服务承诺的内容、方式、质量保证措施时间等方面进行横向比较：</w:t>
            </w:r>
          </w:p>
          <w:p w:rsidR="006310AD" w:rsidRPr="00350F4E" w:rsidRDefault="00350F4E" w:rsidP="00350F4E">
            <w:pPr>
              <w:adjustRightInd w:val="0"/>
              <w:snapToGrid w:val="0"/>
              <w:spacing w:line="400" w:lineRule="exact"/>
              <w:rPr>
                <w:bCs/>
                <w:color w:val="000000"/>
                <w:sz w:val="28"/>
                <w:szCs w:val="28"/>
              </w:rPr>
            </w:pPr>
            <w:r w:rsidRPr="00350F4E">
              <w:rPr>
                <w:rFonts w:hint="eastAsia"/>
                <w:bCs/>
                <w:color w:val="000000"/>
                <w:sz w:val="28"/>
                <w:szCs w:val="28"/>
              </w:rPr>
              <w:t>优秀</w:t>
            </w:r>
            <w:r w:rsidR="0019748F">
              <w:rPr>
                <w:rFonts w:hint="eastAsia"/>
                <w:bCs/>
                <w:color w:val="000000"/>
                <w:sz w:val="28"/>
                <w:szCs w:val="28"/>
              </w:rPr>
              <w:t>12</w:t>
            </w:r>
            <w:r w:rsidRPr="00350F4E">
              <w:rPr>
                <w:rFonts w:hint="eastAsia"/>
                <w:bCs/>
                <w:color w:val="000000"/>
                <w:sz w:val="28"/>
                <w:szCs w:val="28"/>
              </w:rPr>
              <w:t>分，良好</w:t>
            </w:r>
            <w:r w:rsidR="0019748F">
              <w:rPr>
                <w:rFonts w:hint="eastAsia"/>
                <w:bCs/>
                <w:color w:val="000000"/>
                <w:sz w:val="28"/>
                <w:szCs w:val="28"/>
              </w:rPr>
              <w:t>8</w:t>
            </w:r>
            <w:r w:rsidRPr="00350F4E">
              <w:rPr>
                <w:rFonts w:hint="eastAsia"/>
                <w:bCs/>
                <w:color w:val="000000"/>
                <w:sz w:val="28"/>
                <w:szCs w:val="28"/>
              </w:rPr>
              <w:t>分，一般</w:t>
            </w:r>
            <w:r w:rsidR="0019748F">
              <w:rPr>
                <w:rFonts w:hint="eastAsia"/>
                <w:bCs/>
                <w:color w:val="000000"/>
                <w:sz w:val="28"/>
                <w:szCs w:val="28"/>
              </w:rPr>
              <w:t>4</w:t>
            </w:r>
            <w:r w:rsidRPr="00350F4E">
              <w:rPr>
                <w:rFonts w:hint="eastAsia"/>
                <w:bCs/>
                <w:color w:val="000000"/>
                <w:sz w:val="28"/>
                <w:szCs w:val="28"/>
              </w:rPr>
              <w:t>分</w:t>
            </w:r>
          </w:p>
        </w:tc>
        <w:tc>
          <w:tcPr>
            <w:tcW w:w="927" w:type="dxa"/>
            <w:tcBorders>
              <w:top w:val="single" w:sz="4" w:space="0" w:color="auto"/>
              <w:left w:val="single" w:sz="4" w:space="0" w:color="auto"/>
              <w:bottom w:val="single" w:sz="4" w:space="0" w:color="auto"/>
              <w:right w:val="single" w:sz="4" w:space="0" w:color="auto"/>
            </w:tcBorders>
            <w:vAlign w:val="center"/>
          </w:tcPr>
          <w:p w:rsidR="006310AD" w:rsidRPr="00350F4E" w:rsidRDefault="006310AD" w:rsidP="006310AD">
            <w:pPr>
              <w:adjustRightInd w:val="0"/>
              <w:snapToGrid w:val="0"/>
              <w:spacing w:line="400" w:lineRule="exact"/>
              <w:rPr>
                <w:bCs/>
                <w:color w:val="000000"/>
                <w:sz w:val="28"/>
                <w:szCs w:val="28"/>
              </w:rPr>
            </w:pPr>
            <w:r w:rsidRPr="00350F4E">
              <w:rPr>
                <w:rFonts w:hint="eastAsia"/>
                <w:bCs/>
                <w:color w:val="000000"/>
                <w:sz w:val="28"/>
                <w:szCs w:val="28"/>
              </w:rPr>
              <w:t>满分</w:t>
            </w:r>
            <w:r w:rsidR="0019748F">
              <w:rPr>
                <w:rFonts w:hint="eastAsia"/>
                <w:bCs/>
                <w:color w:val="000000"/>
                <w:sz w:val="28"/>
                <w:szCs w:val="28"/>
              </w:rPr>
              <w:t>12</w:t>
            </w:r>
            <w:r w:rsidRPr="00350F4E">
              <w:rPr>
                <w:rFonts w:hint="eastAsia"/>
                <w:bCs/>
                <w:color w:val="000000"/>
                <w:sz w:val="28"/>
                <w:szCs w:val="28"/>
              </w:rPr>
              <w:t>分</w:t>
            </w:r>
          </w:p>
        </w:tc>
      </w:tr>
    </w:tbl>
    <w:p w:rsidR="00D35C88" w:rsidRPr="001F73DE" w:rsidRDefault="00740F6A" w:rsidP="00350F4E">
      <w:pPr>
        <w:adjustRightInd w:val="0"/>
        <w:snapToGrid w:val="0"/>
        <w:spacing w:line="400" w:lineRule="exact"/>
        <w:rPr>
          <w:rFonts w:asciiTheme="minorEastAsia" w:hAnsiTheme="minorEastAsia" w:cs="仿宋_GB2312"/>
          <w:b/>
          <w:sz w:val="24"/>
          <w:szCs w:val="24"/>
          <w:lang w:val="zh-CN"/>
        </w:rPr>
      </w:pPr>
      <w:r w:rsidRPr="001F73DE">
        <w:rPr>
          <w:rFonts w:hint="eastAsia"/>
          <w:b/>
          <w:bCs/>
          <w:color w:val="000000"/>
          <w:sz w:val="28"/>
          <w:szCs w:val="28"/>
        </w:rPr>
        <w:t>注：</w:t>
      </w:r>
      <w:r w:rsidRPr="001F73DE">
        <w:rPr>
          <w:rFonts w:hint="eastAsia"/>
          <w:b/>
          <w:bCs/>
          <w:color w:val="000000"/>
          <w:sz w:val="28"/>
          <w:szCs w:val="28"/>
        </w:rPr>
        <w:t>1</w:t>
      </w:r>
      <w:r w:rsidRPr="001F73DE">
        <w:rPr>
          <w:rFonts w:hint="eastAsia"/>
          <w:b/>
          <w:bCs/>
          <w:color w:val="000000"/>
          <w:sz w:val="28"/>
          <w:szCs w:val="28"/>
        </w:rPr>
        <w:t>、评标标准中所涉及到的证书及</w:t>
      </w:r>
      <w:r w:rsidRPr="001F73DE">
        <w:rPr>
          <w:rFonts w:asciiTheme="minorEastAsia" w:hAnsiTheme="minorEastAsia" w:cs="仿宋_GB2312" w:hint="eastAsia"/>
          <w:b/>
          <w:sz w:val="24"/>
          <w:szCs w:val="24"/>
          <w:lang w:val="zh-CN"/>
        </w:rPr>
        <w:t>材料，均须在电子投标文件中提供原件扫描件（或图片），否则不得分。</w:t>
      </w: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w:t>
      </w:r>
      <w:r>
        <w:rPr>
          <w:rFonts w:asciiTheme="minorEastAsia" w:eastAsiaTheme="minorEastAsia" w:hAnsiTheme="minorEastAsia" w:cs="仿宋_GB2312" w:hint="eastAsia"/>
          <w:szCs w:val="24"/>
          <w:lang w:val="zh-CN"/>
        </w:rPr>
        <w:lastRenderedPageBreak/>
        <w:t>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B525B"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47C12" w:rsidP="004C1223">
            <w:pPr>
              <w:spacing w:line="300" w:lineRule="exact"/>
              <w:jc w:val="center"/>
              <w:rPr>
                <w:rFonts w:ascii="宋体" w:hAnsi="宋体"/>
                <w:sz w:val="24"/>
                <w:szCs w:val="24"/>
                <w:lang w:val="zh-CN"/>
              </w:rPr>
            </w:pPr>
            <w:r>
              <w:rPr>
                <w:rFonts w:ascii="宋体" w:hAnsi="宋体" w:hint="eastAsia"/>
                <w:sz w:val="24"/>
                <w:szCs w:val="24"/>
                <w:lang w:val="zh-CN"/>
              </w:rPr>
              <w:t>交货</w:t>
            </w:r>
            <w:r w:rsidR="00740F6A">
              <w:rPr>
                <w:rFonts w:ascii="宋体" w:hAnsi="宋体" w:hint="eastAsia"/>
                <w:sz w:val="24"/>
                <w:szCs w:val="24"/>
                <w:lang w:val="zh-CN"/>
              </w:rPr>
              <w:t>期</w:t>
            </w:r>
            <w:r w:rsidR="002C08B9">
              <w:rPr>
                <w:rFonts w:ascii="宋体" w:hAnsi="宋体" w:hint="eastAsia"/>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C9317C">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rsidP="002C08B9">
      <w:pPr>
        <w:autoSpaceDE w:val="0"/>
        <w:autoSpaceDN w:val="0"/>
        <w:adjustRightInd w:val="0"/>
        <w:spacing w:line="480" w:lineRule="auto"/>
        <w:ind w:firstLineChars="1800" w:firstLine="4320"/>
        <w:rPr>
          <w:rFonts w:ascii="宋体" w:cs="宋体"/>
          <w:sz w:val="24"/>
          <w:szCs w:val="24"/>
          <w:lang w:val="zh-CN"/>
        </w:rPr>
      </w:pPr>
      <w:r>
        <w:rPr>
          <w:rFonts w:ascii="宋体" w:cs="宋体" w:hint="eastAsia"/>
          <w:sz w:val="24"/>
          <w:szCs w:val="24"/>
          <w:lang w:val="zh-CN"/>
        </w:rPr>
        <w:t>投标人（公章）：</w:t>
      </w:r>
    </w:p>
    <w:p w:rsidR="00D35C88" w:rsidRDefault="00740F6A" w:rsidP="002C08B9">
      <w:pPr>
        <w:autoSpaceDE w:val="0"/>
        <w:autoSpaceDN w:val="0"/>
        <w:adjustRightInd w:val="0"/>
        <w:spacing w:line="480" w:lineRule="auto"/>
        <w:ind w:firstLineChars="1800" w:firstLine="4320"/>
        <w:rPr>
          <w:rFonts w:ascii="宋体" w:cs="宋体"/>
          <w:sz w:val="24"/>
          <w:szCs w:val="24"/>
          <w:lang w:val="zh-CN"/>
        </w:rPr>
      </w:pPr>
      <w:r>
        <w:rPr>
          <w:rFonts w:ascii="宋体" w:cs="宋体" w:hint="eastAsia"/>
          <w:sz w:val="24"/>
          <w:szCs w:val="24"/>
          <w:lang w:val="zh-CN"/>
        </w:rPr>
        <w:t>法定代表人或授权代表</w:t>
      </w:r>
      <w:r w:rsidR="002C08B9">
        <w:rPr>
          <w:rFonts w:ascii="宋体" w:cs="宋体" w:hint="eastAsia"/>
          <w:sz w:val="24"/>
          <w:szCs w:val="24"/>
          <w:lang w:val="zh-CN"/>
        </w:rPr>
        <w:t>：（签字或盖章）</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w:t>
      </w:r>
      <w:r w:rsidR="004709B3">
        <w:rPr>
          <w:rFonts w:ascii="宋体" w:cs="宋体" w:hint="eastAsia"/>
          <w:sz w:val="24"/>
          <w:szCs w:val="24"/>
          <w:lang w:val="zh-CN"/>
        </w:rPr>
        <w:t>/</w:t>
      </w:r>
      <w:r>
        <w:rPr>
          <w:rFonts w:ascii="宋体" w:cs="宋体" w:hint="eastAsia"/>
          <w:sz w:val="24"/>
          <w:szCs w:val="24"/>
          <w:lang w:val="zh-CN"/>
        </w:rPr>
        <w:t>月</w:t>
      </w:r>
      <w:r w:rsidR="004709B3">
        <w:rPr>
          <w:rFonts w:ascii="宋体" w:cs="宋体" w:hint="eastAsia"/>
          <w:sz w:val="24"/>
          <w:szCs w:val="24"/>
          <w:lang w:val="zh-CN"/>
        </w:rPr>
        <w:t>/</w:t>
      </w:r>
      <w:r>
        <w:rPr>
          <w:rFonts w:ascii="宋体" w:cs="宋体" w:hint="eastAsia"/>
          <w:sz w:val="24"/>
          <w:szCs w:val="24"/>
          <w:lang w:val="zh-CN"/>
        </w:rPr>
        <w:t>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8B2CEC" w:rsidRDefault="008B2CEC" w:rsidP="008B2CEC">
      <w:pPr>
        <w:autoSpaceDE w:val="0"/>
        <w:autoSpaceDN w:val="0"/>
        <w:adjustRightInd w:val="0"/>
        <w:spacing w:line="360" w:lineRule="auto"/>
        <w:rPr>
          <w:rFonts w:ascii="宋体" w:eastAsia="宋体" w:hAnsi="宋体" w:cs="宋体"/>
          <w:b/>
          <w:bCs/>
          <w:sz w:val="36"/>
          <w:szCs w:val="36"/>
          <w:lang w:val="zh-CN"/>
        </w:rPr>
      </w:pPr>
      <w:r>
        <w:rPr>
          <w:rFonts w:ascii="宋体" w:eastAsia="宋体" w:hAnsi="宋体" w:cs="宋体" w:hint="eastAsia"/>
          <w:b/>
          <w:bCs/>
          <w:sz w:val="32"/>
          <w:szCs w:val="32"/>
          <w:lang w:val="zh-CN"/>
        </w:rPr>
        <w:lastRenderedPageBreak/>
        <w:t xml:space="preserve">                </w:t>
      </w:r>
      <w:r w:rsidR="00740F6A" w:rsidRPr="008B2CEC">
        <w:rPr>
          <w:rFonts w:ascii="宋体" w:eastAsia="宋体" w:hAnsi="宋体" w:cs="宋体" w:hint="eastAsia"/>
          <w:b/>
          <w:bCs/>
          <w:sz w:val="36"/>
          <w:szCs w:val="36"/>
          <w:lang w:val="zh-CN"/>
        </w:rPr>
        <w:t>三、资格审查证明材料</w:t>
      </w:r>
    </w:p>
    <w:p w:rsidR="00B63C7D" w:rsidRDefault="00B63C7D" w:rsidP="008B2CEC">
      <w:pPr>
        <w:spacing w:line="480" w:lineRule="exact"/>
        <w:rPr>
          <w:rFonts w:ascii="宋体" w:eastAsia="宋体" w:hAnsi="宋体" w:cs="宋体"/>
          <w:b/>
          <w:bCs/>
          <w:color w:val="000000"/>
          <w:sz w:val="32"/>
          <w:szCs w:val="32"/>
        </w:rPr>
      </w:pPr>
    </w:p>
    <w:p w:rsidR="00D35C88" w:rsidRDefault="008B2CEC" w:rsidP="008B2CEC">
      <w:pPr>
        <w:tabs>
          <w:tab w:val="left" w:pos="2090"/>
          <w:tab w:val="center" w:pos="4479"/>
        </w:tabs>
        <w:spacing w:line="480" w:lineRule="exact"/>
        <w:jc w:val="left"/>
        <w:rPr>
          <w:rFonts w:ascii="宋体" w:eastAsia="宋体" w:hAnsi="宋体" w:cs="宋体"/>
          <w:b/>
          <w:bCs/>
          <w:color w:val="000000"/>
          <w:sz w:val="32"/>
          <w:szCs w:val="32"/>
        </w:rPr>
      </w:pPr>
      <w:r>
        <w:rPr>
          <w:rFonts w:ascii="宋体" w:eastAsia="宋体" w:hAnsi="宋体" w:cs="宋体"/>
          <w:b/>
          <w:bCs/>
          <w:color w:val="000000"/>
          <w:sz w:val="32"/>
          <w:szCs w:val="32"/>
        </w:rPr>
        <w:tab/>
      </w:r>
      <w:r>
        <w:rPr>
          <w:rFonts w:ascii="宋体" w:eastAsia="宋体" w:hAnsi="宋体" w:cs="宋体"/>
          <w:b/>
          <w:bCs/>
          <w:color w:val="000000"/>
          <w:sz w:val="32"/>
          <w:szCs w:val="32"/>
        </w:rPr>
        <w:tab/>
      </w:r>
      <w:r>
        <w:rPr>
          <w:rFonts w:ascii="宋体" w:eastAsia="宋体" w:hAnsi="宋体" w:cs="宋体" w:hint="eastAsia"/>
          <w:b/>
          <w:bCs/>
          <w:color w:val="000000"/>
          <w:sz w:val="32"/>
          <w:szCs w:val="32"/>
        </w:rPr>
        <w:t>3.1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8B2CEC">
        <w:rPr>
          <w:rFonts w:hint="eastAsia"/>
          <w:sz w:val="24"/>
          <w:szCs w:val="24"/>
        </w:rPr>
        <w:t>:</w:t>
      </w:r>
      <w:r w:rsidR="00B16757">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Pr="008B2CEC" w:rsidRDefault="00740F6A" w:rsidP="008B2CEC">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8B2CEC">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3.2</w:t>
      </w:r>
      <w:r w:rsidR="00740F6A">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B2CEC">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B2CEC">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8B2CEC">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3.3</w:t>
      </w:r>
      <w:r w:rsidR="00740F6A">
        <w:rPr>
          <w:rFonts w:ascii="宋体" w:hAnsi="宋体" w:hint="eastAsia"/>
          <w:b/>
          <w:bCs/>
          <w:sz w:val="32"/>
          <w:szCs w:val="32"/>
        </w:rPr>
        <w:t>没有重大违法记录的声明</w:t>
      </w:r>
    </w:p>
    <w:p w:rsidR="00D35C88" w:rsidRDefault="00740F6A" w:rsidP="00C9317C">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C9317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C9317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C9317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C9317C">
      <w:pPr>
        <w:spacing w:beforeLines="50" w:afterLines="50" w:line="360" w:lineRule="auto"/>
        <w:ind w:firstLineChars="236" w:firstLine="566"/>
        <w:rPr>
          <w:rFonts w:asciiTheme="minorEastAsia" w:hAnsiTheme="minorEastAsia" w:cs="宋体"/>
          <w:sz w:val="24"/>
          <w:szCs w:val="24"/>
          <w:lang w:val="zh-CN"/>
        </w:rPr>
      </w:pPr>
    </w:p>
    <w:p w:rsidR="00D35C88" w:rsidRDefault="00740F6A" w:rsidP="008B2CEC">
      <w:pPr>
        <w:spacing w:line="360" w:lineRule="auto"/>
        <w:ind w:firstLineChars="1950" w:firstLine="4680"/>
        <w:rPr>
          <w:sz w:val="24"/>
          <w:szCs w:val="24"/>
        </w:rPr>
      </w:pPr>
      <w:r>
        <w:rPr>
          <w:rFonts w:hint="eastAsia"/>
          <w:sz w:val="24"/>
          <w:szCs w:val="24"/>
        </w:rPr>
        <w:t>投标人（盖章）：</w:t>
      </w:r>
    </w:p>
    <w:p w:rsidR="00D35C88" w:rsidRDefault="00740F6A" w:rsidP="008B2CEC">
      <w:pPr>
        <w:spacing w:line="360" w:lineRule="auto"/>
        <w:ind w:firstLineChars="1800" w:firstLine="4320"/>
        <w:rPr>
          <w:sz w:val="24"/>
          <w:szCs w:val="24"/>
        </w:rPr>
      </w:pPr>
      <w:r>
        <w:rPr>
          <w:rFonts w:hint="eastAsia"/>
          <w:sz w:val="24"/>
          <w:szCs w:val="24"/>
        </w:rPr>
        <w:t>法定代表人或授权委托人：</w:t>
      </w:r>
      <w:r w:rsidR="008B2CEC">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8B2CEC" w:rsidP="00753D6D">
      <w:pPr>
        <w:widowControl/>
        <w:spacing w:before="100" w:beforeAutospacing="1" w:after="100" w:afterAutospacing="1" w:line="360" w:lineRule="auto"/>
        <w:ind w:firstLineChars="850" w:firstLine="2731"/>
        <w:rPr>
          <w:rFonts w:asciiTheme="minorEastAsia" w:hAnsiTheme="minorEastAsia" w:cs="黑体"/>
          <w:b/>
          <w:bCs/>
          <w:sz w:val="32"/>
          <w:szCs w:val="32"/>
        </w:rPr>
      </w:pPr>
      <w:r>
        <w:rPr>
          <w:rFonts w:ascii="宋体" w:hAnsi="宋体" w:hint="eastAsia"/>
          <w:b/>
          <w:bCs/>
          <w:sz w:val="32"/>
          <w:szCs w:val="32"/>
        </w:rPr>
        <w:lastRenderedPageBreak/>
        <w:t>3.</w:t>
      </w:r>
      <w:r w:rsidR="00753D6D">
        <w:rPr>
          <w:rFonts w:ascii="宋体" w:hAnsi="宋体" w:hint="eastAsia"/>
          <w:b/>
          <w:bCs/>
          <w:sz w:val="32"/>
          <w:szCs w:val="32"/>
        </w:rPr>
        <w:t>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753D6D" w:rsidRDefault="00740F6A" w:rsidP="00753D6D">
      <w:pPr>
        <w:widowControl/>
        <w:ind w:firstLineChars="900" w:firstLine="2520"/>
        <w:jc w:val="left"/>
        <w:rPr>
          <w:rFonts w:ascii="宋体" w:eastAsia="宋体" w:hAnsi="宋体" w:cs="宋体"/>
          <w:sz w:val="28"/>
          <w:szCs w:val="28"/>
          <w:lang w:val="zh-CN"/>
        </w:rPr>
      </w:pPr>
      <w:r w:rsidRPr="00A616A5">
        <w:rPr>
          <w:rFonts w:ascii="宋体" w:eastAsia="宋体" w:hAnsi="宋体" w:cs="宋体"/>
          <w:sz w:val="28"/>
          <w:szCs w:val="28"/>
          <w:lang w:val="zh-CN"/>
        </w:rPr>
        <w:br w:type="page"/>
      </w:r>
      <w:r>
        <w:rPr>
          <w:rFonts w:asciiTheme="minorEastAsia" w:hAnsiTheme="minorEastAsia" w:cs="黑体" w:hint="eastAsia"/>
          <w:b/>
          <w:bCs/>
          <w:sz w:val="32"/>
          <w:szCs w:val="32"/>
          <w:lang w:val="zh-CN"/>
        </w:rPr>
        <w:lastRenderedPageBreak/>
        <w:t>四、符合性审查证明材料</w:t>
      </w:r>
    </w:p>
    <w:p w:rsidR="00D35C88" w:rsidRDefault="00D35C88">
      <w:pPr>
        <w:rPr>
          <w:rFonts w:ascii="宋体" w:eastAsia="宋体" w:hAnsi="宋体" w:cs="宋体"/>
          <w:sz w:val="24"/>
          <w:szCs w:val="24"/>
        </w:rPr>
      </w:pPr>
    </w:p>
    <w:p w:rsidR="00753D6D" w:rsidRDefault="00753D6D" w:rsidP="00753D6D">
      <w:pPr>
        <w:pStyle w:val="a8"/>
        <w:spacing w:line="360" w:lineRule="auto"/>
        <w:ind w:firstLineChars="1000" w:firstLine="3200"/>
        <w:rPr>
          <w:rFonts w:ascii="宋体" w:hAnsi="宋体" w:cs="宋体"/>
          <w:snapToGrid w:val="0"/>
          <w:kern w:val="0"/>
          <w:sz w:val="32"/>
          <w:szCs w:val="32"/>
        </w:rPr>
      </w:pPr>
      <w:r>
        <w:rPr>
          <w:rFonts w:ascii="宋体" w:hAnsi="宋体" w:cs="宋体" w:hint="eastAsia"/>
          <w:snapToGrid w:val="0"/>
          <w:kern w:val="0"/>
          <w:sz w:val="32"/>
          <w:szCs w:val="32"/>
        </w:rPr>
        <w:t>4.1投 标 函</w:t>
      </w:r>
    </w:p>
    <w:p w:rsidR="00753D6D" w:rsidRDefault="00753D6D" w:rsidP="00753D6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753D6D" w:rsidRDefault="00753D6D" w:rsidP="00753D6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753D6D" w:rsidRDefault="00753D6D" w:rsidP="00753D6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753D6D" w:rsidRDefault="00753D6D" w:rsidP="00753D6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753D6D" w:rsidRDefault="00753D6D" w:rsidP="00753D6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753D6D" w:rsidRDefault="00753D6D" w:rsidP="00753D6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753D6D" w:rsidRDefault="00753D6D" w:rsidP="00753D6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753D6D" w:rsidRDefault="00753D6D" w:rsidP="00861D26">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5、我们保证在收到中标通知书后，按招标文件的规定向鄢陵县政府采购管理办公室提交履约保证金。</w:t>
      </w:r>
    </w:p>
    <w:p w:rsidR="00753D6D" w:rsidRDefault="00753D6D" w:rsidP="00753D6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753D6D" w:rsidRDefault="00753D6D" w:rsidP="00753D6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753D6D" w:rsidRDefault="00753D6D" w:rsidP="00753D6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753D6D" w:rsidRDefault="00753D6D" w:rsidP="00753D6D">
      <w:pPr>
        <w:pStyle w:val="a8"/>
        <w:spacing w:line="360" w:lineRule="auto"/>
        <w:jc w:val="center"/>
        <w:rPr>
          <w:rFonts w:ascii="宋体" w:hAnsi="宋体" w:cs="宋体"/>
          <w:snapToGrid w:val="0"/>
          <w:kern w:val="0"/>
          <w:szCs w:val="24"/>
        </w:rPr>
      </w:pPr>
    </w:p>
    <w:p w:rsidR="00753D6D" w:rsidRDefault="00753D6D" w:rsidP="00753D6D">
      <w:pPr>
        <w:pStyle w:val="a8"/>
        <w:spacing w:line="360" w:lineRule="auto"/>
        <w:jc w:val="center"/>
        <w:rPr>
          <w:rFonts w:ascii="宋体" w:hAnsi="宋体" w:cs="宋体"/>
          <w:snapToGrid w:val="0"/>
          <w:kern w:val="0"/>
          <w:szCs w:val="24"/>
        </w:rPr>
      </w:pPr>
    </w:p>
    <w:p w:rsidR="00753D6D" w:rsidRDefault="00753D6D" w:rsidP="00753D6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753D6D" w:rsidRDefault="00753D6D" w:rsidP="00753D6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753D6D" w:rsidRDefault="00753D6D" w:rsidP="00753D6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753D6D" w:rsidRDefault="00753D6D" w:rsidP="00753D6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753D6D" w:rsidRDefault="00753D6D" w:rsidP="00753D6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753D6D" w:rsidRDefault="00753D6D" w:rsidP="00753D6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753D6D" w:rsidRDefault="00753D6D" w:rsidP="00753D6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A616A5" w:rsidRPr="00C44697" w:rsidRDefault="00753D6D" w:rsidP="00C44697">
      <w:pPr>
        <w:autoSpaceDE w:val="0"/>
        <w:autoSpaceDN w:val="0"/>
        <w:adjustRightInd w:val="0"/>
        <w:spacing w:line="360" w:lineRule="auto"/>
        <w:jc w:val="center"/>
        <w:outlineLvl w:val="0"/>
        <w:rPr>
          <w:rFonts w:ascii="宋体" w:eastAsia="宋体" w:hAnsi="宋体" w:cs="宋体"/>
          <w:sz w:val="24"/>
          <w:szCs w:val="24"/>
          <w:lang w:val="zh-CN"/>
        </w:rPr>
      </w:pPr>
      <w:r>
        <w:rPr>
          <w:rFonts w:ascii="宋体" w:hAnsi="宋体"/>
          <w:b/>
          <w:bCs/>
          <w:sz w:val="32"/>
          <w:szCs w:val="32"/>
        </w:rPr>
        <w:lastRenderedPageBreak/>
        <w:tab/>
      </w:r>
      <w:r>
        <w:rPr>
          <w:rFonts w:ascii="宋体" w:hAnsi="宋体" w:hint="eastAsia"/>
          <w:b/>
          <w:bCs/>
          <w:sz w:val="32"/>
          <w:szCs w:val="32"/>
        </w:rPr>
        <w:t>4.</w:t>
      </w:r>
      <w:r w:rsidR="009554A8">
        <w:rPr>
          <w:rFonts w:ascii="宋体" w:hAnsi="宋体" w:hint="eastAsia"/>
          <w:b/>
          <w:bCs/>
          <w:sz w:val="32"/>
          <w:szCs w:val="32"/>
        </w:rPr>
        <w:t>2</w:t>
      </w:r>
      <w:r w:rsidR="00A616A5">
        <w:rPr>
          <w:rFonts w:ascii="宋体" w:hAnsi="宋体" w:hint="eastAsia"/>
          <w:b/>
          <w:bCs/>
          <w:sz w:val="32"/>
          <w:szCs w:val="32"/>
        </w:rPr>
        <w:t xml:space="preserve"> </w:t>
      </w:r>
      <w:r w:rsidR="00A616A5">
        <w:rPr>
          <w:rFonts w:eastAsia="宋体" w:hAnsi="宋体" w:hint="eastAsia"/>
          <w:b/>
          <w:snapToGrid w:val="0"/>
          <w:kern w:val="0"/>
          <w:sz w:val="32"/>
          <w:szCs w:val="32"/>
        </w:rPr>
        <w:t>投标分项报价一览表</w:t>
      </w:r>
    </w:p>
    <w:p w:rsidR="00A616A5" w:rsidRDefault="00A616A5" w:rsidP="00A616A5">
      <w:pPr>
        <w:rPr>
          <w:rFonts w:ascii="宋体" w:eastAsia="宋体" w:hAnsi="宋体" w:cs="宋体"/>
          <w:sz w:val="24"/>
          <w:szCs w:val="24"/>
        </w:rPr>
      </w:pPr>
    </w:p>
    <w:p w:rsidR="00A616A5" w:rsidRDefault="00A616A5" w:rsidP="00A616A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sidR="00753D6D">
        <w:rPr>
          <w:rFonts w:asciiTheme="minorEastAsia" w:hAnsiTheme="minorEastAsia" w:cs="宋体" w:hint="eastAsia"/>
          <w:sz w:val="24"/>
          <w:szCs w:val="24"/>
          <w:lang w:val="zh-CN"/>
        </w:rPr>
        <w:t>或授权代表：（签字或盖章）</w:t>
      </w: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p>
    <w:p w:rsidR="00A616A5" w:rsidRDefault="00753D6D" w:rsidP="00A616A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w:t>
      </w:r>
      <w:r w:rsidR="009554A8">
        <w:rPr>
          <w:rFonts w:eastAsia="宋体" w:hAnsi="宋体" w:hint="eastAsia"/>
          <w:b/>
          <w:snapToGrid w:val="0"/>
          <w:kern w:val="0"/>
          <w:sz w:val="32"/>
          <w:szCs w:val="32"/>
        </w:rPr>
        <w:t>3</w:t>
      </w:r>
      <w:r w:rsidR="00A616A5">
        <w:rPr>
          <w:rFonts w:eastAsia="宋体" w:hAnsi="宋体" w:hint="eastAsia"/>
          <w:b/>
          <w:snapToGrid w:val="0"/>
          <w:kern w:val="0"/>
          <w:sz w:val="32"/>
          <w:szCs w:val="32"/>
        </w:rPr>
        <w:t>技术规格偏离表</w:t>
      </w:r>
    </w:p>
    <w:p w:rsidR="00A616A5" w:rsidRDefault="00A616A5" w:rsidP="00A616A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sidR="00753D6D">
        <w:rPr>
          <w:rFonts w:asciiTheme="minorEastAsia" w:hAnsiTheme="minorEastAsia" w:cs="宋体" w:hint="eastAsia"/>
          <w:sz w:val="24"/>
          <w:szCs w:val="24"/>
          <w:lang w:val="zh-CN"/>
        </w:rPr>
        <w:t>或授权代表：（签字或盖章）</w:t>
      </w:r>
      <w:r w:rsidR="00753D6D">
        <w:rPr>
          <w:rFonts w:asciiTheme="minorEastAsia" w:hAnsiTheme="minorEastAsia" w:cs="宋体"/>
          <w:sz w:val="24"/>
          <w:szCs w:val="24"/>
          <w:lang w:val="zh-CN"/>
        </w:rPr>
        <w:t xml:space="preserve"> </w:t>
      </w:r>
    </w:p>
    <w:p w:rsidR="00D35C88" w:rsidRDefault="00A616A5" w:rsidP="00A616A5">
      <w:pPr>
        <w:widowControl/>
        <w:jc w:val="center"/>
        <w:rPr>
          <w:rFonts w:ascii="宋体" w:hAnsi="宋体"/>
          <w:b/>
          <w:bCs/>
          <w:color w:val="000000"/>
          <w:sz w:val="30"/>
          <w:szCs w:val="30"/>
        </w:rPr>
      </w:pPr>
      <w:r>
        <w:rPr>
          <w:rFonts w:ascii="宋体" w:hAnsi="宋体"/>
          <w:b/>
          <w:bCs/>
          <w:sz w:val="36"/>
          <w:szCs w:val="36"/>
        </w:rPr>
        <w:br w:type="page"/>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753D6D">
      <w:pPr>
        <w:widowControl/>
        <w:jc w:val="center"/>
        <w:rPr>
          <w:rFonts w:ascii="宋体" w:hAnsi="宋体"/>
          <w:b/>
          <w:bCs/>
          <w:sz w:val="30"/>
          <w:szCs w:val="30"/>
        </w:rPr>
      </w:pPr>
      <w:r>
        <w:rPr>
          <w:rFonts w:ascii="宋体" w:hAnsi="宋体" w:hint="eastAsia"/>
          <w:b/>
          <w:bCs/>
          <w:color w:val="000000"/>
          <w:sz w:val="30"/>
          <w:szCs w:val="30"/>
        </w:rPr>
        <w:t>4.</w:t>
      </w:r>
      <w:r w:rsidR="009554A8">
        <w:rPr>
          <w:rFonts w:ascii="宋体" w:hAnsi="宋体" w:hint="eastAsia"/>
          <w:b/>
          <w:bCs/>
          <w:color w:val="000000"/>
          <w:sz w:val="30"/>
          <w:szCs w:val="30"/>
        </w:rPr>
        <w:t>4</w:t>
      </w:r>
      <w:r w:rsidR="00740F6A">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53D6D" w:rsidP="00753D6D">
      <w:pPr>
        <w:autoSpaceDE w:val="0"/>
        <w:autoSpaceDN w:val="0"/>
        <w:adjustRightInd w:val="0"/>
        <w:spacing w:line="360" w:lineRule="auto"/>
        <w:ind w:firstLineChars="645" w:firstLine="2072"/>
        <w:rPr>
          <w:rFonts w:asciiTheme="minorEastAsia" w:hAnsiTheme="minorEastAsia" w:cs="黑体"/>
          <w:b/>
          <w:bCs/>
          <w:sz w:val="32"/>
          <w:szCs w:val="32"/>
          <w:lang w:val="zh-CN"/>
        </w:rPr>
      </w:pPr>
      <w:r>
        <w:rPr>
          <w:rFonts w:asciiTheme="minorEastAsia" w:hAnsiTheme="minorEastAsia" w:cs="黑体" w:hint="eastAsia"/>
          <w:b/>
          <w:bCs/>
          <w:sz w:val="32"/>
          <w:szCs w:val="32"/>
          <w:lang w:val="zh-CN"/>
        </w:rPr>
        <w:t>4.</w:t>
      </w:r>
      <w:r w:rsidR="009554A8">
        <w:rPr>
          <w:rFonts w:asciiTheme="minorEastAsia" w:hAnsiTheme="minorEastAsia" w:cs="黑体" w:hint="eastAsia"/>
          <w:b/>
          <w:bCs/>
          <w:sz w:val="32"/>
          <w:szCs w:val="32"/>
          <w:lang w:val="zh-CN"/>
        </w:rPr>
        <w:t>5</w:t>
      </w:r>
      <w:r>
        <w:rPr>
          <w:rFonts w:asciiTheme="minorEastAsia" w:hAnsiTheme="minorEastAsia" w:cs="黑体" w:hint="eastAsia"/>
          <w:b/>
          <w:bCs/>
          <w:sz w:val="32"/>
          <w:szCs w:val="32"/>
          <w:lang w:val="zh-CN"/>
        </w:rPr>
        <w:t xml:space="preserve"> </w:t>
      </w:r>
      <w:r w:rsidR="00740F6A">
        <w:rPr>
          <w:rFonts w:asciiTheme="minorEastAsia" w:hAnsiTheme="minorEastAsia" w:cs="黑体"/>
          <w:b/>
          <w:sz w:val="32"/>
          <w:szCs w:val="32"/>
          <w:lang w:val="zh-CN"/>
        </w:rPr>
        <w:t>其他</w:t>
      </w:r>
      <w:r w:rsidR="00740F6A">
        <w:rPr>
          <w:rFonts w:asciiTheme="minorEastAsia" w:hAnsiTheme="minorEastAsia" w:cs="黑体" w:hint="eastAsia"/>
          <w:b/>
          <w:sz w:val="32"/>
          <w:szCs w:val="32"/>
          <w:lang w:val="zh-CN"/>
        </w:rPr>
        <w:t>符合性证明文件或材料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753D6D" w:rsidP="00753D6D">
      <w:pPr>
        <w:autoSpaceDE w:val="0"/>
        <w:autoSpaceDN w:val="0"/>
        <w:adjustRightInd w:val="0"/>
        <w:spacing w:line="360" w:lineRule="auto"/>
        <w:ind w:firstLineChars="196" w:firstLine="630"/>
        <w:outlineLvl w:val="0"/>
        <w:rPr>
          <w:rFonts w:ascii="宋体" w:hAnsi="宋体"/>
          <w:b/>
          <w:bCs/>
          <w:color w:val="000000"/>
          <w:sz w:val="32"/>
          <w:szCs w:val="32"/>
        </w:rPr>
      </w:pPr>
      <w:r>
        <w:rPr>
          <w:rFonts w:ascii="宋体" w:hAnsi="宋体" w:hint="eastAsia"/>
          <w:b/>
          <w:bCs/>
          <w:color w:val="000000"/>
          <w:sz w:val="32"/>
          <w:szCs w:val="32"/>
        </w:rPr>
        <w:lastRenderedPageBreak/>
        <w:t>4.</w:t>
      </w:r>
      <w:r w:rsidR="009554A8">
        <w:rPr>
          <w:rFonts w:ascii="宋体" w:hAnsi="宋体" w:hint="eastAsia"/>
          <w:b/>
          <w:bCs/>
          <w:color w:val="000000"/>
          <w:sz w:val="32"/>
          <w:szCs w:val="32"/>
        </w:rPr>
        <w:t>6</w:t>
      </w:r>
      <w:r>
        <w:rPr>
          <w:rFonts w:ascii="宋体" w:hAnsi="宋体" w:hint="eastAsia"/>
          <w:b/>
          <w:bCs/>
          <w:color w:val="000000"/>
          <w:sz w:val="32"/>
          <w:szCs w:val="32"/>
        </w:rPr>
        <w:t xml:space="preserve"> </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753D6D">
      <w:pPr>
        <w:pStyle w:val="a4"/>
        <w:ind w:firstLineChars="0" w:firstLine="0"/>
        <w:jc w:val="center"/>
        <w:rPr>
          <w:rFonts w:ascii="宋体" w:hAnsi="宋体" w:cs="宋体"/>
          <w:sz w:val="32"/>
          <w:szCs w:val="32"/>
        </w:rPr>
      </w:pPr>
      <w:r>
        <w:rPr>
          <w:rFonts w:ascii="宋体" w:hAnsi="宋体" w:cs="宋体" w:hint="eastAsia"/>
          <w:b/>
          <w:bCs/>
          <w:sz w:val="32"/>
          <w:szCs w:val="32"/>
        </w:rPr>
        <w:t>4.</w:t>
      </w:r>
      <w:r w:rsidR="009554A8">
        <w:rPr>
          <w:rFonts w:ascii="宋体" w:hAnsi="宋体" w:cs="宋体" w:hint="eastAsia"/>
          <w:b/>
          <w:bCs/>
          <w:sz w:val="32"/>
          <w:szCs w:val="32"/>
        </w:rPr>
        <w:t>6</w:t>
      </w:r>
      <w:r>
        <w:rPr>
          <w:rFonts w:ascii="宋体" w:hAnsi="宋体" w:cs="宋体" w:hint="eastAsia"/>
          <w:b/>
          <w:bCs/>
          <w:sz w:val="32"/>
          <w:szCs w:val="32"/>
        </w:rPr>
        <w:t>.</w:t>
      </w:r>
      <w:r w:rsidR="00A616A5">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753D6D">
        <w:rPr>
          <w:rFonts w:ascii="宋体" w:hAnsi="宋体" w:cs="宋体" w:hint="eastAsia"/>
          <w:b/>
          <w:spacing w:val="6"/>
          <w:sz w:val="32"/>
          <w:szCs w:val="32"/>
        </w:rPr>
        <w:lastRenderedPageBreak/>
        <w:t>4.</w:t>
      </w:r>
      <w:r w:rsidR="009554A8">
        <w:rPr>
          <w:rFonts w:ascii="宋体" w:hAnsi="宋体" w:cs="宋体" w:hint="eastAsia"/>
          <w:b/>
          <w:spacing w:val="6"/>
          <w:sz w:val="32"/>
          <w:szCs w:val="32"/>
        </w:rPr>
        <w:t>6</w:t>
      </w:r>
      <w:r w:rsidR="00753D6D">
        <w:rPr>
          <w:rFonts w:ascii="宋体" w:hAnsi="宋体" w:cs="宋体" w:hint="eastAsia"/>
          <w:b/>
          <w:spacing w:val="6"/>
          <w:sz w:val="32"/>
          <w:szCs w:val="32"/>
        </w:rPr>
        <w:t>.</w:t>
      </w:r>
      <w:r w:rsidR="00A616A5">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5AE" w:rsidRDefault="004D65AE" w:rsidP="00D35C88">
      <w:r>
        <w:separator/>
      </w:r>
    </w:p>
  </w:endnote>
  <w:endnote w:type="continuationSeparator" w:id="1">
    <w:p w:rsidR="004D65AE" w:rsidRDefault="004D65AE"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AE" w:rsidRDefault="00C9317C">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4D65AE" w:rsidRDefault="00C9317C">
                <w:pPr>
                  <w:pStyle w:val="ab"/>
                </w:pPr>
                <w:fldSimple w:instr=" PAGE  \* MERGEFORMAT ">
                  <w:r w:rsidR="002F65C8">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5AE" w:rsidRDefault="004D65AE" w:rsidP="00D35C88">
      <w:r>
        <w:separator/>
      </w:r>
    </w:p>
  </w:footnote>
  <w:footnote w:type="continuationSeparator" w:id="1">
    <w:p w:rsidR="004D65AE" w:rsidRDefault="004D65AE"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3BE9"/>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BF2"/>
    <w:rsid w:val="00052F0A"/>
    <w:rsid w:val="0005513E"/>
    <w:rsid w:val="000556F3"/>
    <w:rsid w:val="00057AEE"/>
    <w:rsid w:val="00060BB3"/>
    <w:rsid w:val="00062EF6"/>
    <w:rsid w:val="000640A3"/>
    <w:rsid w:val="0006517F"/>
    <w:rsid w:val="000657F6"/>
    <w:rsid w:val="00065CC2"/>
    <w:rsid w:val="00066B98"/>
    <w:rsid w:val="0007007C"/>
    <w:rsid w:val="00070941"/>
    <w:rsid w:val="00073254"/>
    <w:rsid w:val="00074D6D"/>
    <w:rsid w:val="00076B02"/>
    <w:rsid w:val="000770E4"/>
    <w:rsid w:val="000815A8"/>
    <w:rsid w:val="00081873"/>
    <w:rsid w:val="00083FB2"/>
    <w:rsid w:val="00084EA4"/>
    <w:rsid w:val="000873EB"/>
    <w:rsid w:val="0008760E"/>
    <w:rsid w:val="00091241"/>
    <w:rsid w:val="000916F7"/>
    <w:rsid w:val="00091AF1"/>
    <w:rsid w:val="00093244"/>
    <w:rsid w:val="00093E29"/>
    <w:rsid w:val="0009578B"/>
    <w:rsid w:val="00095E6D"/>
    <w:rsid w:val="00096017"/>
    <w:rsid w:val="000A1B81"/>
    <w:rsid w:val="000A2977"/>
    <w:rsid w:val="000A3E0B"/>
    <w:rsid w:val="000A4357"/>
    <w:rsid w:val="000A5577"/>
    <w:rsid w:val="000A6067"/>
    <w:rsid w:val="000B0A67"/>
    <w:rsid w:val="000B2A34"/>
    <w:rsid w:val="000B2A5E"/>
    <w:rsid w:val="000B6443"/>
    <w:rsid w:val="000B653E"/>
    <w:rsid w:val="000B6717"/>
    <w:rsid w:val="000B7719"/>
    <w:rsid w:val="000C1692"/>
    <w:rsid w:val="000C17F1"/>
    <w:rsid w:val="000C1ADF"/>
    <w:rsid w:val="000C4A86"/>
    <w:rsid w:val="000C5DD4"/>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09CC"/>
    <w:rsid w:val="000F0B78"/>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0FEC"/>
    <w:rsid w:val="001213CC"/>
    <w:rsid w:val="00124FD2"/>
    <w:rsid w:val="00126437"/>
    <w:rsid w:val="001266E2"/>
    <w:rsid w:val="0013056A"/>
    <w:rsid w:val="00130AEF"/>
    <w:rsid w:val="00131C98"/>
    <w:rsid w:val="001327C2"/>
    <w:rsid w:val="0013475A"/>
    <w:rsid w:val="00136962"/>
    <w:rsid w:val="00137061"/>
    <w:rsid w:val="00137BC5"/>
    <w:rsid w:val="00142CE3"/>
    <w:rsid w:val="0014484A"/>
    <w:rsid w:val="00145ADD"/>
    <w:rsid w:val="00147C1F"/>
    <w:rsid w:val="00151FF8"/>
    <w:rsid w:val="00154ADC"/>
    <w:rsid w:val="0015508C"/>
    <w:rsid w:val="0015722C"/>
    <w:rsid w:val="00163AC8"/>
    <w:rsid w:val="00165D95"/>
    <w:rsid w:val="00167002"/>
    <w:rsid w:val="0016729C"/>
    <w:rsid w:val="00172CD0"/>
    <w:rsid w:val="0017312B"/>
    <w:rsid w:val="001733AC"/>
    <w:rsid w:val="001739BA"/>
    <w:rsid w:val="00176211"/>
    <w:rsid w:val="00180072"/>
    <w:rsid w:val="0018168E"/>
    <w:rsid w:val="00181A58"/>
    <w:rsid w:val="001829EB"/>
    <w:rsid w:val="00184E6B"/>
    <w:rsid w:val="0018664E"/>
    <w:rsid w:val="001878C8"/>
    <w:rsid w:val="00191639"/>
    <w:rsid w:val="001917B6"/>
    <w:rsid w:val="00191DD9"/>
    <w:rsid w:val="00192B52"/>
    <w:rsid w:val="001944D7"/>
    <w:rsid w:val="0019514B"/>
    <w:rsid w:val="00196659"/>
    <w:rsid w:val="0019748F"/>
    <w:rsid w:val="001979CC"/>
    <w:rsid w:val="00197B0A"/>
    <w:rsid w:val="001A0C52"/>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3981"/>
    <w:rsid w:val="001D4104"/>
    <w:rsid w:val="001D5AAF"/>
    <w:rsid w:val="001D5C92"/>
    <w:rsid w:val="001D607E"/>
    <w:rsid w:val="001D6871"/>
    <w:rsid w:val="001D73C2"/>
    <w:rsid w:val="001E099C"/>
    <w:rsid w:val="001E2350"/>
    <w:rsid w:val="001E46EE"/>
    <w:rsid w:val="001E7A6A"/>
    <w:rsid w:val="001F02AC"/>
    <w:rsid w:val="001F3315"/>
    <w:rsid w:val="001F396B"/>
    <w:rsid w:val="001F4850"/>
    <w:rsid w:val="001F48FF"/>
    <w:rsid w:val="001F73DE"/>
    <w:rsid w:val="001F79E0"/>
    <w:rsid w:val="001F7F9B"/>
    <w:rsid w:val="002011D8"/>
    <w:rsid w:val="002015DC"/>
    <w:rsid w:val="0020328B"/>
    <w:rsid w:val="00207616"/>
    <w:rsid w:val="00207BB1"/>
    <w:rsid w:val="00211B71"/>
    <w:rsid w:val="002133B3"/>
    <w:rsid w:val="00214059"/>
    <w:rsid w:val="00216612"/>
    <w:rsid w:val="002167A0"/>
    <w:rsid w:val="002213C9"/>
    <w:rsid w:val="002216BB"/>
    <w:rsid w:val="002216E2"/>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14A7"/>
    <w:rsid w:val="00254912"/>
    <w:rsid w:val="00256366"/>
    <w:rsid w:val="00257C4D"/>
    <w:rsid w:val="00260CA0"/>
    <w:rsid w:val="00260FFA"/>
    <w:rsid w:val="00261B60"/>
    <w:rsid w:val="002620C6"/>
    <w:rsid w:val="0026343F"/>
    <w:rsid w:val="0026362B"/>
    <w:rsid w:val="002636E4"/>
    <w:rsid w:val="00265837"/>
    <w:rsid w:val="002659FB"/>
    <w:rsid w:val="00265C73"/>
    <w:rsid w:val="00267549"/>
    <w:rsid w:val="00267917"/>
    <w:rsid w:val="00270153"/>
    <w:rsid w:val="00270267"/>
    <w:rsid w:val="00270E25"/>
    <w:rsid w:val="00270F5D"/>
    <w:rsid w:val="00270FEE"/>
    <w:rsid w:val="00271355"/>
    <w:rsid w:val="00273F3D"/>
    <w:rsid w:val="002822B5"/>
    <w:rsid w:val="0028259D"/>
    <w:rsid w:val="00284282"/>
    <w:rsid w:val="002843F7"/>
    <w:rsid w:val="0028448B"/>
    <w:rsid w:val="00285029"/>
    <w:rsid w:val="00285C28"/>
    <w:rsid w:val="0028612F"/>
    <w:rsid w:val="002872CA"/>
    <w:rsid w:val="0029194E"/>
    <w:rsid w:val="00295423"/>
    <w:rsid w:val="002956D9"/>
    <w:rsid w:val="00296336"/>
    <w:rsid w:val="0029773C"/>
    <w:rsid w:val="002979DD"/>
    <w:rsid w:val="002A22DC"/>
    <w:rsid w:val="002A272C"/>
    <w:rsid w:val="002A32E8"/>
    <w:rsid w:val="002A335E"/>
    <w:rsid w:val="002A630A"/>
    <w:rsid w:val="002B32D8"/>
    <w:rsid w:val="002B3C54"/>
    <w:rsid w:val="002B3D44"/>
    <w:rsid w:val="002B690E"/>
    <w:rsid w:val="002C08B9"/>
    <w:rsid w:val="002C3014"/>
    <w:rsid w:val="002C5E8B"/>
    <w:rsid w:val="002C5FFF"/>
    <w:rsid w:val="002C647B"/>
    <w:rsid w:val="002D035A"/>
    <w:rsid w:val="002D259C"/>
    <w:rsid w:val="002D406B"/>
    <w:rsid w:val="002D570E"/>
    <w:rsid w:val="002D6453"/>
    <w:rsid w:val="002D7111"/>
    <w:rsid w:val="002D74C0"/>
    <w:rsid w:val="002E1E1A"/>
    <w:rsid w:val="002E39D1"/>
    <w:rsid w:val="002E44A7"/>
    <w:rsid w:val="002E4926"/>
    <w:rsid w:val="002E52DB"/>
    <w:rsid w:val="002E5489"/>
    <w:rsid w:val="002E6C43"/>
    <w:rsid w:val="002F1397"/>
    <w:rsid w:val="002F1534"/>
    <w:rsid w:val="002F20DC"/>
    <w:rsid w:val="002F367E"/>
    <w:rsid w:val="002F3707"/>
    <w:rsid w:val="002F3797"/>
    <w:rsid w:val="002F65C8"/>
    <w:rsid w:val="002F72CF"/>
    <w:rsid w:val="00300EF8"/>
    <w:rsid w:val="00301513"/>
    <w:rsid w:val="0030225F"/>
    <w:rsid w:val="0030333E"/>
    <w:rsid w:val="003037DA"/>
    <w:rsid w:val="00303BC7"/>
    <w:rsid w:val="00303FB1"/>
    <w:rsid w:val="00304496"/>
    <w:rsid w:val="0030457F"/>
    <w:rsid w:val="0030738D"/>
    <w:rsid w:val="00310E42"/>
    <w:rsid w:val="00315190"/>
    <w:rsid w:val="0032221E"/>
    <w:rsid w:val="00322247"/>
    <w:rsid w:val="003240A4"/>
    <w:rsid w:val="0032532C"/>
    <w:rsid w:val="003255AF"/>
    <w:rsid w:val="003271AC"/>
    <w:rsid w:val="00330F05"/>
    <w:rsid w:val="00330F56"/>
    <w:rsid w:val="00331A77"/>
    <w:rsid w:val="003338F4"/>
    <w:rsid w:val="00335A90"/>
    <w:rsid w:val="00340730"/>
    <w:rsid w:val="00340EC4"/>
    <w:rsid w:val="00340FE6"/>
    <w:rsid w:val="0034152F"/>
    <w:rsid w:val="00341CE9"/>
    <w:rsid w:val="00341E58"/>
    <w:rsid w:val="00344561"/>
    <w:rsid w:val="00345A9E"/>
    <w:rsid w:val="00350A07"/>
    <w:rsid w:val="00350F4E"/>
    <w:rsid w:val="0035290E"/>
    <w:rsid w:val="00352BA5"/>
    <w:rsid w:val="003546B1"/>
    <w:rsid w:val="00354706"/>
    <w:rsid w:val="003557AF"/>
    <w:rsid w:val="00356A20"/>
    <w:rsid w:val="00356C40"/>
    <w:rsid w:val="00357FBF"/>
    <w:rsid w:val="00360798"/>
    <w:rsid w:val="003632F2"/>
    <w:rsid w:val="00363FF1"/>
    <w:rsid w:val="003650E3"/>
    <w:rsid w:val="00367D4B"/>
    <w:rsid w:val="00370FF6"/>
    <w:rsid w:val="00372284"/>
    <w:rsid w:val="00376576"/>
    <w:rsid w:val="00376A15"/>
    <w:rsid w:val="00377971"/>
    <w:rsid w:val="00377B24"/>
    <w:rsid w:val="00382182"/>
    <w:rsid w:val="0038308B"/>
    <w:rsid w:val="00384D7A"/>
    <w:rsid w:val="00387BFD"/>
    <w:rsid w:val="00387D76"/>
    <w:rsid w:val="00390C95"/>
    <w:rsid w:val="0039112E"/>
    <w:rsid w:val="00393B3B"/>
    <w:rsid w:val="00393B72"/>
    <w:rsid w:val="00394213"/>
    <w:rsid w:val="00394458"/>
    <w:rsid w:val="00394D24"/>
    <w:rsid w:val="0039653E"/>
    <w:rsid w:val="0039762E"/>
    <w:rsid w:val="003A0CAA"/>
    <w:rsid w:val="003A0F65"/>
    <w:rsid w:val="003A1D76"/>
    <w:rsid w:val="003A2B7D"/>
    <w:rsid w:val="003A37D2"/>
    <w:rsid w:val="003A494E"/>
    <w:rsid w:val="003A5A44"/>
    <w:rsid w:val="003A68E5"/>
    <w:rsid w:val="003A76AF"/>
    <w:rsid w:val="003B46B5"/>
    <w:rsid w:val="003B5021"/>
    <w:rsid w:val="003C0567"/>
    <w:rsid w:val="003C0944"/>
    <w:rsid w:val="003C0C00"/>
    <w:rsid w:val="003C4723"/>
    <w:rsid w:val="003C504D"/>
    <w:rsid w:val="003C6240"/>
    <w:rsid w:val="003C6D6E"/>
    <w:rsid w:val="003C73A5"/>
    <w:rsid w:val="003D0AE4"/>
    <w:rsid w:val="003D0CDD"/>
    <w:rsid w:val="003D1D5E"/>
    <w:rsid w:val="003D5696"/>
    <w:rsid w:val="003D6667"/>
    <w:rsid w:val="003D7BDB"/>
    <w:rsid w:val="003D7D1A"/>
    <w:rsid w:val="003E3CE1"/>
    <w:rsid w:val="003E402A"/>
    <w:rsid w:val="003E4C27"/>
    <w:rsid w:val="003E55A9"/>
    <w:rsid w:val="003E7A1A"/>
    <w:rsid w:val="003F00E5"/>
    <w:rsid w:val="003F1F62"/>
    <w:rsid w:val="003F29D8"/>
    <w:rsid w:val="003F620C"/>
    <w:rsid w:val="003F6827"/>
    <w:rsid w:val="003F6ABE"/>
    <w:rsid w:val="003F6F4A"/>
    <w:rsid w:val="003F7759"/>
    <w:rsid w:val="004005D0"/>
    <w:rsid w:val="00401833"/>
    <w:rsid w:val="00401D96"/>
    <w:rsid w:val="00402741"/>
    <w:rsid w:val="00406BC0"/>
    <w:rsid w:val="00410349"/>
    <w:rsid w:val="00410FC7"/>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4B28"/>
    <w:rsid w:val="00447C12"/>
    <w:rsid w:val="0045010B"/>
    <w:rsid w:val="004506DF"/>
    <w:rsid w:val="00450F7F"/>
    <w:rsid w:val="00456DEC"/>
    <w:rsid w:val="00457E42"/>
    <w:rsid w:val="004623F2"/>
    <w:rsid w:val="004627B4"/>
    <w:rsid w:val="00462934"/>
    <w:rsid w:val="00462CC9"/>
    <w:rsid w:val="00462E19"/>
    <w:rsid w:val="00465195"/>
    <w:rsid w:val="0046636B"/>
    <w:rsid w:val="004709B3"/>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AAC"/>
    <w:rsid w:val="00487CBC"/>
    <w:rsid w:val="00492764"/>
    <w:rsid w:val="0049329D"/>
    <w:rsid w:val="004933B6"/>
    <w:rsid w:val="00494593"/>
    <w:rsid w:val="00497EE4"/>
    <w:rsid w:val="004A0A52"/>
    <w:rsid w:val="004A0A88"/>
    <w:rsid w:val="004A2AD0"/>
    <w:rsid w:val="004A4F4F"/>
    <w:rsid w:val="004A7DD9"/>
    <w:rsid w:val="004A7E71"/>
    <w:rsid w:val="004B04C2"/>
    <w:rsid w:val="004B0543"/>
    <w:rsid w:val="004B0AA6"/>
    <w:rsid w:val="004B18FC"/>
    <w:rsid w:val="004B1C68"/>
    <w:rsid w:val="004B3DF6"/>
    <w:rsid w:val="004B6478"/>
    <w:rsid w:val="004B71A7"/>
    <w:rsid w:val="004C0C51"/>
    <w:rsid w:val="004C10A8"/>
    <w:rsid w:val="004C1223"/>
    <w:rsid w:val="004C1AF4"/>
    <w:rsid w:val="004C52F2"/>
    <w:rsid w:val="004C63EC"/>
    <w:rsid w:val="004C71BE"/>
    <w:rsid w:val="004D23F7"/>
    <w:rsid w:val="004D2C3E"/>
    <w:rsid w:val="004D3450"/>
    <w:rsid w:val="004D3AD3"/>
    <w:rsid w:val="004D65AE"/>
    <w:rsid w:val="004D6C2D"/>
    <w:rsid w:val="004E251D"/>
    <w:rsid w:val="004E2DF9"/>
    <w:rsid w:val="004E390C"/>
    <w:rsid w:val="004E3BE3"/>
    <w:rsid w:val="004E4143"/>
    <w:rsid w:val="004E45BD"/>
    <w:rsid w:val="004E5323"/>
    <w:rsid w:val="004E5B5C"/>
    <w:rsid w:val="004E70D1"/>
    <w:rsid w:val="004E78E3"/>
    <w:rsid w:val="004E7D72"/>
    <w:rsid w:val="004F0154"/>
    <w:rsid w:val="004F124C"/>
    <w:rsid w:val="004F1F3F"/>
    <w:rsid w:val="004F275D"/>
    <w:rsid w:val="004F3E66"/>
    <w:rsid w:val="004F61B4"/>
    <w:rsid w:val="004F6F6E"/>
    <w:rsid w:val="004F7987"/>
    <w:rsid w:val="00500858"/>
    <w:rsid w:val="00503793"/>
    <w:rsid w:val="0050578F"/>
    <w:rsid w:val="00506CA8"/>
    <w:rsid w:val="00507925"/>
    <w:rsid w:val="00507FA6"/>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4B5"/>
    <w:rsid w:val="00564C86"/>
    <w:rsid w:val="00567144"/>
    <w:rsid w:val="00567C68"/>
    <w:rsid w:val="00567D4F"/>
    <w:rsid w:val="00570118"/>
    <w:rsid w:val="005703F5"/>
    <w:rsid w:val="005710D1"/>
    <w:rsid w:val="00571EE7"/>
    <w:rsid w:val="00575CF5"/>
    <w:rsid w:val="00576FFA"/>
    <w:rsid w:val="00577F1A"/>
    <w:rsid w:val="0058016D"/>
    <w:rsid w:val="00580967"/>
    <w:rsid w:val="00582298"/>
    <w:rsid w:val="0058396C"/>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3BC"/>
    <w:rsid w:val="005D14D9"/>
    <w:rsid w:val="005D2502"/>
    <w:rsid w:val="005D396A"/>
    <w:rsid w:val="005D3996"/>
    <w:rsid w:val="005D3BB8"/>
    <w:rsid w:val="005D4453"/>
    <w:rsid w:val="005D454D"/>
    <w:rsid w:val="005D5D88"/>
    <w:rsid w:val="005E0B88"/>
    <w:rsid w:val="005E0D5E"/>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26D2C"/>
    <w:rsid w:val="006302A8"/>
    <w:rsid w:val="00630894"/>
    <w:rsid w:val="00630AB2"/>
    <w:rsid w:val="006310AD"/>
    <w:rsid w:val="006317FE"/>
    <w:rsid w:val="006329B7"/>
    <w:rsid w:val="00634590"/>
    <w:rsid w:val="0063515D"/>
    <w:rsid w:val="00636488"/>
    <w:rsid w:val="00636564"/>
    <w:rsid w:val="00636AAD"/>
    <w:rsid w:val="00636D47"/>
    <w:rsid w:val="00637AB4"/>
    <w:rsid w:val="006422A0"/>
    <w:rsid w:val="00642F9A"/>
    <w:rsid w:val="00644675"/>
    <w:rsid w:val="006446AE"/>
    <w:rsid w:val="00644879"/>
    <w:rsid w:val="00645516"/>
    <w:rsid w:val="0064567E"/>
    <w:rsid w:val="00645A21"/>
    <w:rsid w:val="0064642C"/>
    <w:rsid w:val="00647EA3"/>
    <w:rsid w:val="00650B13"/>
    <w:rsid w:val="00651FD8"/>
    <w:rsid w:val="00655036"/>
    <w:rsid w:val="00660F01"/>
    <w:rsid w:val="006618D4"/>
    <w:rsid w:val="00661FCB"/>
    <w:rsid w:val="00663898"/>
    <w:rsid w:val="006644A1"/>
    <w:rsid w:val="00665996"/>
    <w:rsid w:val="00667834"/>
    <w:rsid w:val="006711B1"/>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4BED"/>
    <w:rsid w:val="006B6AD1"/>
    <w:rsid w:val="006B6DC8"/>
    <w:rsid w:val="006B7B8C"/>
    <w:rsid w:val="006C16EC"/>
    <w:rsid w:val="006C2112"/>
    <w:rsid w:val="006C5283"/>
    <w:rsid w:val="006C57FF"/>
    <w:rsid w:val="006C70AE"/>
    <w:rsid w:val="006C736E"/>
    <w:rsid w:val="006C77AE"/>
    <w:rsid w:val="006D15A7"/>
    <w:rsid w:val="006D2F78"/>
    <w:rsid w:val="006D3BDF"/>
    <w:rsid w:val="006D48C2"/>
    <w:rsid w:val="006D4F35"/>
    <w:rsid w:val="006D5F12"/>
    <w:rsid w:val="006D64A8"/>
    <w:rsid w:val="006D6762"/>
    <w:rsid w:val="006D6C56"/>
    <w:rsid w:val="006D77ED"/>
    <w:rsid w:val="006E190F"/>
    <w:rsid w:val="006E2A5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11A"/>
    <w:rsid w:val="00715B86"/>
    <w:rsid w:val="007235E6"/>
    <w:rsid w:val="00724855"/>
    <w:rsid w:val="007261CD"/>
    <w:rsid w:val="00726C43"/>
    <w:rsid w:val="00731C79"/>
    <w:rsid w:val="00731CB4"/>
    <w:rsid w:val="0073546E"/>
    <w:rsid w:val="0073609D"/>
    <w:rsid w:val="00740045"/>
    <w:rsid w:val="00740F6A"/>
    <w:rsid w:val="007415FE"/>
    <w:rsid w:val="00741680"/>
    <w:rsid w:val="00741927"/>
    <w:rsid w:val="00742EDB"/>
    <w:rsid w:val="00743AAA"/>
    <w:rsid w:val="007442DA"/>
    <w:rsid w:val="00745C68"/>
    <w:rsid w:val="00746214"/>
    <w:rsid w:val="00746A83"/>
    <w:rsid w:val="00753138"/>
    <w:rsid w:val="00753254"/>
    <w:rsid w:val="00753299"/>
    <w:rsid w:val="00753AF9"/>
    <w:rsid w:val="00753D6D"/>
    <w:rsid w:val="00755BCB"/>
    <w:rsid w:val="00756959"/>
    <w:rsid w:val="007617C5"/>
    <w:rsid w:val="00762B0D"/>
    <w:rsid w:val="007642C5"/>
    <w:rsid w:val="007658AC"/>
    <w:rsid w:val="00765F57"/>
    <w:rsid w:val="0077060C"/>
    <w:rsid w:val="00771504"/>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0E4"/>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379D"/>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2A71"/>
    <w:rsid w:val="007E530E"/>
    <w:rsid w:val="007F0E1D"/>
    <w:rsid w:val="007F1024"/>
    <w:rsid w:val="007F57BD"/>
    <w:rsid w:val="00802648"/>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034F"/>
    <w:rsid w:val="00841E72"/>
    <w:rsid w:val="008424EF"/>
    <w:rsid w:val="008440B7"/>
    <w:rsid w:val="0084443D"/>
    <w:rsid w:val="00844F01"/>
    <w:rsid w:val="008452B1"/>
    <w:rsid w:val="00845AC4"/>
    <w:rsid w:val="00846D30"/>
    <w:rsid w:val="00847938"/>
    <w:rsid w:val="008517F1"/>
    <w:rsid w:val="00852C5F"/>
    <w:rsid w:val="008538ED"/>
    <w:rsid w:val="00856B5C"/>
    <w:rsid w:val="00856C6E"/>
    <w:rsid w:val="008573C0"/>
    <w:rsid w:val="00860B84"/>
    <w:rsid w:val="0086131C"/>
    <w:rsid w:val="00861B48"/>
    <w:rsid w:val="00861D26"/>
    <w:rsid w:val="00864B7A"/>
    <w:rsid w:val="00864F18"/>
    <w:rsid w:val="00866EC3"/>
    <w:rsid w:val="00870E11"/>
    <w:rsid w:val="0087167C"/>
    <w:rsid w:val="00871A0B"/>
    <w:rsid w:val="00872219"/>
    <w:rsid w:val="008765BA"/>
    <w:rsid w:val="0088504D"/>
    <w:rsid w:val="00885A08"/>
    <w:rsid w:val="00885CC1"/>
    <w:rsid w:val="00886109"/>
    <w:rsid w:val="00886C45"/>
    <w:rsid w:val="008879D9"/>
    <w:rsid w:val="00890DC0"/>
    <w:rsid w:val="00891107"/>
    <w:rsid w:val="00892715"/>
    <w:rsid w:val="00893183"/>
    <w:rsid w:val="0089446C"/>
    <w:rsid w:val="008961DF"/>
    <w:rsid w:val="008A0759"/>
    <w:rsid w:val="008A0CFD"/>
    <w:rsid w:val="008A26E9"/>
    <w:rsid w:val="008A2F57"/>
    <w:rsid w:val="008A436F"/>
    <w:rsid w:val="008A4FD8"/>
    <w:rsid w:val="008B2CEC"/>
    <w:rsid w:val="008B3882"/>
    <w:rsid w:val="008B6FB2"/>
    <w:rsid w:val="008C2676"/>
    <w:rsid w:val="008C2776"/>
    <w:rsid w:val="008C2E4B"/>
    <w:rsid w:val="008C3130"/>
    <w:rsid w:val="008C465F"/>
    <w:rsid w:val="008C64E9"/>
    <w:rsid w:val="008C70EF"/>
    <w:rsid w:val="008D5524"/>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4AA1"/>
    <w:rsid w:val="008F608C"/>
    <w:rsid w:val="008F6DDC"/>
    <w:rsid w:val="009004E6"/>
    <w:rsid w:val="0090051A"/>
    <w:rsid w:val="0090099E"/>
    <w:rsid w:val="00902021"/>
    <w:rsid w:val="009041E3"/>
    <w:rsid w:val="009067AE"/>
    <w:rsid w:val="00911670"/>
    <w:rsid w:val="009118F8"/>
    <w:rsid w:val="00915EE1"/>
    <w:rsid w:val="00916836"/>
    <w:rsid w:val="0091740E"/>
    <w:rsid w:val="009175F5"/>
    <w:rsid w:val="00921744"/>
    <w:rsid w:val="0092179D"/>
    <w:rsid w:val="009244C5"/>
    <w:rsid w:val="0093026D"/>
    <w:rsid w:val="00930628"/>
    <w:rsid w:val="009316A0"/>
    <w:rsid w:val="00933BEC"/>
    <w:rsid w:val="009352AD"/>
    <w:rsid w:val="00937D19"/>
    <w:rsid w:val="009410C3"/>
    <w:rsid w:val="00941D3C"/>
    <w:rsid w:val="00942C25"/>
    <w:rsid w:val="00942DDE"/>
    <w:rsid w:val="009446A0"/>
    <w:rsid w:val="009476E3"/>
    <w:rsid w:val="00950ABF"/>
    <w:rsid w:val="00952917"/>
    <w:rsid w:val="00954817"/>
    <w:rsid w:val="009554A8"/>
    <w:rsid w:val="00955736"/>
    <w:rsid w:val="009619B3"/>
    <w:rsid w:val="00962A3D"/>
    <w:rsid w:val="009648A9"/>
    <w:rsid w:val="00965CA0"/>
    <w:rsid w:val="00966F4C"/>
    <w:rsid w:val="009703BF"/>
    <w:rsid w:val="00970BDE"/>
    <w:rsid w:val="00970FA9"/>
    <w:rsid w:val="0097143A"/>
    <w:rsid w:val="00973273"/>
    <w:rsid w:val="00974136"/>
    <w:rsid w:val="00976C3F"/>
    <w:rsid w:val="0097792F"/>
    <w:rsid w:val="00980C72"/>
    <w:rsid w:val="00980F97"/>
    <w:rsid w:val="00981442"/>
    <w:rsid w:val="00981864"/>
    <w:rsid w:val="00981DE7"/>
    <w:rsid w:val="00983432"/>
    <w:rsid w:val="00983F78"/>
    <w:rsid w:val="009849BD"/>
    <w:rsid w:val="00987D49"/>
    <w:rsid w:val="00991AB3"/>
    <w:rsid w:val="00991D6A"/>
    <w:rsid w:val="0099210B"/>
    <w:rsid w:val="00993778"/>
    <w:rsid w:val="00994564"/>
    <w:rsid w:val="00997111"/>
    <w:rsid w:val="0099788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7C6"/>
    <w:rsid w:val="009D2247"/>
    <w:rsid w:val="009D235E"/>
    <w:rsid w:val="009D2AF2"/>
    <w:rsid w:val="009D33BC"/>
    <w:rsid w:val="009E03FF"/>
    <w:rsid w:val="009E0B4D"/>
    <w:rsid w:val="009E10B9"/>
    <w:rsid w:val="009E2DF0"/>
    <w:rsid w:val="009E457E"/>
    <w:rsid w:val="009E4CB9"/>
    <w:rsid w:val="009E5A11"/>
    <w:rsid w:val="009E641D"/>
    <w:rsid w:val="009E7CA1"/>
    <w:rsid w:val="009F180B"/>
    <w:rsid w:val="009F2AA1"/>
    <w:rsid w:val="009F3B33"/>
    <w:rsid w:val="009F52DA"/>
    <w:rsid w:val="009F74AC"/>
    <w:rsid w:val="009F7BF2"/>
    <w:rsid w:val="00A00577"/>
    <w:rsid w:val="00A00ADA"/>
    <w:rsid w:val="00A01BEB"/>
    <w:rsid w:val="00A042DF"/>
    <w:rsid w:val="00A055D6"/>
    <w:rsid w:val="00A0710B"/>
    <w:rsid w:val="00A11A89"/>
    <w:rsid w:val="00A11DD0"/>
    <w:rsid w:val="00A11F20"/>
    <w:rsid w:val="00A12625"/>
    <w:rsid w:val="00A12894"/>
    <w:rsid w:val="00A14758"/>
    <w:rsid w:val="00A202D6"/>
    <w:rsid w:val="00A20CDC"/>
    <w:rsid w:val="00A22494"/>
    <w:rsid w:val="00A23194"/>
    <w:rsid w:val="00A23CF9"/>
    <w:rsid w:val="00A240CE"/>
    <w:rsid w:val="00A24925"/>
    <w:rsid w:val="00A30535"/>
    <w:rsid w:val="00A31544"/>
    <w:rsid w:val="00A320E2"/>
    <w:rsid w:val="00A32A32"/>
    <w:rsid w:val="00A33F0D"/>
    <w:rsid w:val="00A41136"/>
    <w:rsid w:val="00A41C25"/>
    <w:rsid w:val="00A42C04"/>
    <w:rsid w:val="00A43366"/>
    <w:rsid w:val="00A43586"/>
    <w:rsid w:val="00A442C7"/>
    <w:rsid w:val="00A44540"/>
    <w:rsid w:val="00A46421"/>
    <w:rsid w:val="00A46DC7"/>
    <w:rsid w:val="00A47742"/>
    <w:rsid w:val="00A50B55"/>
    <w:rsid w:val="00A5161B"/>
    <w:rsid w:val="00A52DA3"/>
    <w:rsid w:val="00A53371"/>
    <w:rsid w:val="00A56D5A"/>
    <w:rsid w:val="00A5770D"/>
    <w:rsid w:val="00A616A5"/>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31E4"/>
    <w:rsid w:val="00A9471E"/>
    <w:rsid w:val="00A94FBA"/>
    <w:rsid w:val="00A9519B"/>
    <w:rsid w:val="00A9549D"/>
    <w:rsid w:val="00AA0F61"/>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4AF"/>
    <w:rsid w:val="00B617C4"/>
    <w:rsid w:val="00B6322E"/>
    <w:rsid w:val="00B63947"/>
    <w:rsid w:val="00B63C7D"/>
    <w:rsid w:val="00B6411F"/>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569"/>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C7B21"/>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BF7B4D"/>
    <w:rsid w:val="00C00676"/>
    <w:rsid w:val="00C0122A"/>
    <w:rsid w:val="00C01FBD"/>
    <w:rsid w:val="00C03705"/>
    <w:rsid w:val="00C04419"/>
    <w:rsid w:val="00C052AC"/>
    <w:rsid w:val="00C07A02"/>
    <w:rsid w:val="00C10454"/>
    <w:rsid w:val="00C109EC"/>
    <w:rsid w:val="00C10AE1"/>
    <w:rsid w:val="00C111F7"/>
    <w:rsid w:val="00C11B71"/>
    <w:rsid w:val="00C11DF5"/>
    <w:rsid w:val="00C1273C"/>
    <w:rsid w:val="00C13C8A"/>
    <w:rsid w:val="00C14597"/>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697"/>
    <w:rsid w:val="00C44A14"/>
    <w:rsid w:val="00C44CDD"/>
    <w:rsid w:val="00C5072C"/>
    <w:rsid w:val="00C51612"/>
    <w:rsid w:val="00C51867"/>
    <w:rsid w:val="00C5234C"/>
    <w:rsid w:val="00C52F13"/>
    <w:rsid w:val="00C533B2"/>
    <w:rsid w:val="00C54B0B"/>
    <w:rsid w:val="00C54CDD"/>
    <w:rsid w:val="00C558AB"/>
    <w:rsid w:val="00C56618"/>
    <w:rsid w:val="00C56C38"/>
    <w:rsid w:val="00C57015"/>
    <w:rsid w:val="00C60971"/>
    <w:rsid w:val="00C61B31"/>
    <w:rsid w:val="00C62E6D"/>
    <w:rsid w:val="00C64DF5"/>
    <w:rsid w:val="00C64E2F"/>
    <w:rsid w:val="00C65982"/>
    <w:rsid w:val="00C668A8"/>
    <w:rsid w:val="00C6783B"/>
    <w:rsid w:val="00C736B4"/>
    <w:rsid w:val="00C76B86"/>
    <w:rsid w:val="00C77889"/>
    <w:rsid w:val="00C77BD9"/>
    <w:rsid w:val="00C80F4F"/>
    <w:rsid w:val="00C8400B"/>
    <w:rsid w:val="00C84AD2"/>
    <w:rsid w:val="00C85048"/>
    <w:rsid w:val="00C8569A"/>
    <w:rsid w:val="00C858C6"/>
    <w:rsid w:val="00C86A6C"/>
    <w:rsid w:val="00C872B6"/>
    <w:rsid w:val="00C91F6B"/>
    <w:rsid w:val="00C9317C"/>
    <w:rsid w:val="00C954F9"/>
    <w:rsid w:val="00C95D9F"/>
    <w:rsid w:val="00C9618D"/>
    <w:rsid w:val="00C969F8"/>
    <w:rsid w:val="00C96DC8"/>
    <w:rsid w:val="00CA3DAA"/>
    <w:rsid w:val="00CA568D"/>
    <w:rsid w:val="00CA5BA7"/>
    <w:rsid w:val="00CA721E"/>
    <w:rsid w:val="00CB0762"/>
    <w:rsid w:val="00CB2A79"/>
    <w:rsid w:val="00CB3368"/>
    <w:rsid w:val="00CB368D"/>
    <w:rsid w:val="00CB4DF3"/>
    <w:rsid w:val="00CB5044"/>
    <w:rsid w:val="00CB522A"/>
    <w:rsid w:val="00CB668D"/>
    <w:rsid w:val="00CB7D8A"/>
    <w:rsid w:val="00CC0A2B"/>
    <w:rsid w:val="00CC260E"/>
    <w:rsid w:val="00CC3CA5"/>
    <w:rsid w:val="00CD2939"/>
    <w:rsid w:val="00CD3C80"/>
    <w:rsid w:val="00CD4D0A"/>
    <w:rsid w:val="00CD4DA0"/>
    <w:rsid w:val="00CD771A"/>
    <w:rsid w:val="00CD7F0C"/>
    <w:rsid w:val="00CE0223"/>
    <w:rsid w:val="00CE0F41"/>
    <w:rsid w:val="00CE1BE3"/>
    <w:rsid w:val="00CE35AD"/>
    <w:rsid w:val="00CE3A74"/>
    <w:rsid w:val="00CE48AB"/>
    <w:rsid w:val="00CE7EE2"/>
    <w:rsid w:val="00CF10C1"/>
    <w:rsid w:val="00CF309E"/>
    <w:rsid w:val="00CF51BC"/>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00B4"/>
    <w:rsid w:val="00D11542"/>
    <w:rsid w:val="00D12782"/>
    <w:rsid w:val="00D14149"/>
    <w:rsid w:val="00D21BC3"/>
    <w:rsid w:val="00D23CD7"/>
    <w:rsid w:val="00D2492B"/>
    <w:rsid w:val="00D24EF3"/>
    <w:rsid w:val="00D26EE5"/>
    <w:rsid w:val="00D2780E"/>
    <w:rsid w:val="00D27E5E"/>
    <w:rsid w:val="00D32C93"/>
    <w:rsid w:val="00D33B16"/>
    <w:rsid w:val="00D35C88"/>
    <w:rsid w:val="00D35D81"/>
    <w:rsid w:val="00D35E39"/>
    <w:rsid w:val="00D365B9"/>
    <w:rsid w:val="00D37C8C"/>
    <w:rsid w:val="00D42090"/>
    <w:rsid w:val="00D43535"/>
    <w:rsid w:val="00D43A22"/>
    <w:rsid w:val="00D43CFD"/>
    <w:rsid w:val="00D440E5"/>
    <w:rsid w:val="00D44838"/>
    <w:rsid w:val="00D44AE4"/>
    <w:rsid w:val="00D45B58"/>
    <w:rsid w:val="00D511A9"/>
    <w:rsid w:val="00D5143D"/>
    <w:rsid w:val="00D544AD"/>
    <w:rsid w:val="00D5497C"/>
    <w:rsid w:val="00D561E4"/>
    <w:rsid w:val="00D61983"/>
    <w:rsid w:val="00D62FE6"/>
    <w:rsid w:val="00D6395D"/>
    <w:rsid w:val="00D648ED"/>
    <w:rsid w:val="00D64AED"/>
    <w:rsid w:val="00D65236"/>
    <w:rsid w:val="00D65DA0"/>
    <w:rsid w:val="00D70D90"/>
    <w:rsid w:val="00D71764"/>
    <w:rsid w:val="00D71EB7"/>
    <w:rsid w:val="00D724B4"/>
    <w:rsid w:val="00D74752"/>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07DB"/>
    <w:rsid w:val="00DB4133"/>
    <w:rsid w:val="00DB41DF"/>
    <w:rsid w:val="00DB515B"/>
    <w:rsid w:val="00DB730A"/>
    <w:rsid w:val="00DB775F"/>
    <w:rsid w:val="00DC08EE"/>
    <w:rsid w:val="00DC1989"/>
    <w:rsid w:val="00DC2891"/>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07"/>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2D0F"/>
    <w:rsid w:val="00E46117"/>
    <w:rsid w:val="00E5085F"/>
    <w:rsid w:val="00E51CA5"/>
    <w:rsid w:val="00E5324F"/>
    <w:rsid w:val="00E549F1"/>
    <w:rsid w:val="00E549F8"/>
    <w:rsid w:val="00E56C6B"/>
    <w:rsid w:val="00E630AD"/>
    <w:rsid w:val="00E64A72"/>
    <w:rsid w:val="00E66320"/>
    <w:rsid w:val="00E66665"/>
    <w:rsid w:val="00E666B9"/>
    <w:rsid w:val="00E67A8A"/>
    <w:rsid w:val="00E7038D"/>
    <w:rsid w:val="00E7389C"/>
    <w:rsid w:val="00E73E5B"/>
    <w:rsid w:val="00E75183"/>
    <w:rsid w:val="00E75E02"/>
    <w:rsid w:val="00E75F48"/>
    <w:rsid w:val="00E760A1"/>
    <w:rsid w:val="00E77180"/>
    <w:rsid w:val="00E808FF"/>
    <w:rsid w:val="00E80B29"/>
    <w:rsid w:val="00E8201B"/>
    <w:rsid w:val="00E8397E"/>
    <w:rsid w:val="00E84933"/>
    <w:rsid w:val="00E85C3E"/>
    <w:rsid w:val="00E85EE2"/>
    <w:rsid w:val="00E86508"/>
    <w:rsid w:val="00E86755"/>
    <w:rsid w:val="00E87762"/>
    <w:rsid w:val="00E8799C"/>
    <w:rsid w:val="00E904AB"/>
    <w:rsid w:val="00E90F46"/>
    <w:rsid w:val="00E922B0"/>
    <w:rsid w:val="00E9438B"/>
    <w:rsid w:val="00E955E7"/>
    <w:rsid w:val="00EA2A50"/>
    <w:rsid w:val="00EA3566"/>
    <w:rsid w:val="00EA422C"/>
    <w:rsid w:val="00EA4EC2"/>
    <w:rsid w:val="00EA5150"/>
    <w:rsid w:val="00EA674F"/>
    <w:rsid w:val="00EB4BB1"/>
    <w:rsid w:val="00EB53EE"/>
    <w:rsid w:val="00EB6C9D"/>
    <w:rsid w:val="00EB72CD"/>
    <w:rsid w:val="00EB7508"/>
    <w:rsid w:val="00EB77EC"/>
    <w:rsid w:val="00EB7B49"/>
    <w:rsid w:val="00EC079A"/>
    <w:rsid w:val="00EC08B7"/>
    <w:rsid w:val="00EC12FD"/>
    <w:rsid w:val="00EC2029"/>
    <w:rsid w:val="00EC45C2"/>
    <w:rsid w:val="00EC546C"/>
    <w:rsid w:val="00EC60C0"/>
    <w:rsid w:val="00ED00E8"/>
    <w:rsid w:val="00ED0243"/>
    <w:rsid w:val="00ED03A8"/>
    <w:rsid w:val="00ED0E40"/>
    <w:rsid w:val="00ED257A"/>
    <w:rsid w:val="00ED38AC"/>
    <w:rsid w:val="00ED38E6"/>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2C5D"/>
    <w:rsid w:val="00F03469"/>
    <w:rsid w:val="00F036B5"/>
    <w:rsid w:val="00F03A7C"/>
    <w:rsid w:val="00F043D4"/>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687F"/>
    <w:rsid w:val="00F674B9"/>
    <w:rsid w:val="00F678E8"/>
    <w:rsid w:val="00F67E6F"/>
    <w:rsid w:val="00F70AD1"/>
    <w:rsid w:val="00F7158A"/>
    <w:rsid w:val="00F72CB4"/>
    <w:rsid w:val="00F74C2D"/>
    <w:rsid w:val="00F755BC"/>
    <w:rsid w:val="00F76FE2"/>
    <w:rsid w:val="00F80C97"/>
    <w:rsid w:val="00F819D8"/>
    <w:rsid w:val="00F81ECB"/>
    <w:rsid w:val="00F83192"/>
    <w:rsid w:val="00F858E8"/>
    <w:rsid w:val="00F871F4"/>
    <w:rsid w:val="00F911F7"/>
    <w:rsid w:val="00F92605"/>
    <w:rsid w:val="00F92B0F"/>
    <w:rsid w:val="00F93120"/>
    <w:rsid w:val="00F933DC"/>
    <w:rsid w:val="00F93EC1"/>
    <w:rsid w:val="00F94AF6"/>
    <w:rsid w:val="00F95657"/>
    <w:rsid w:val="00F95920"/>
    <w:rsid w:val="00F972F2"/>
    <w:rsid w:val="00FA0801"/>
    <w:rsid w:val="00FA0FA4"/>
    <w:rsid w:val="00FA44EB"/>
    <w:rsid w:val="00FA564A"/>
    <w:rsid w:val="00FA57B0"/>
    <w:rsid w:val="00FA6B55"/>
    <w:rsid w:val="00FB1715"/>
    <w:rsid w:val="00FB2FDC"/>
    <w:rsid w:val="00FB525B"/>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247A"/>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uiPriority="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EFFBB-14E3-45D4-9BBC-9749300C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48</Pages>
  <Words>3849</Words>
  <Characters>21941</Characters>
  <Application>Microsoft Office Word</Application>
  <DocSecurity>0</DocSecurity>
  <Lines>182</Lines>
  <Paragraphs>51</Paragraphs>
  <ScaleCrop>false</ScaleCrop>
  <Company>Microsoft</Company>
  <LinksUpToDate>false</LinksUpToDate>
  <CharactersWithSpaces>25739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829</cp:revision>
  <cp:lastPrinted>2019-06-25T02:16:00Z</cp:lastPrinted>
  <dcterms:created xsi:type="dcterms:W3CDTF">2017-11-29T08:03:00Z</dcterms:created>
  <dcterms:modified xsi:type="dcterms:W3CDTF">2019-08-02T03:06:00Z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