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lang w:val="en-US" w:eastAsia="zh-CN"/>
        </w:rPr>
        <w:t>许昌第二高级中学</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val="en-US" w:eastAsia="zh-CN"/>
        </w:rPr>
        <w:t>许昌二高购学生用床</w:t>
      </w:r>
      <w:r>
        <w:rPr>
          <w:rFonts w:hint="eastAsia" w:asciiTheme="majorEastAsia" w:hAnsiTheme="majorEastAsia" w:eastAsiaTheme="majorEastAsia" w:cstheme="majorEastAsia"/>
          <w:b/>
          <w:bCs/>
          <w:color w:val="000000"/>
          <w:sz w:val="44"/>
          <w:szCs w:val="44"/>
        </w:rPr>
        <w:t>”</w:t>
      </w: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107</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val="en-US" w:eastAsia="zh-CN"/>
        </w:rPr>
        <w:t>许昌第二高级中学</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七</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二十三</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zh-CN"/>
        </w:rPr>
        <w:t>许昌市政府采购中心(以下简称采购中心) 受</w:t>
      </w:r>
      <w:r>
        <w:rPr>
          <w:rFonts w:hint="eastAsia" w:cs="仿宋_GB2312" w:asciiTheme="minorEastAsia" w:hAnsiTheme="minorEastAsia" w:eastAsiaTheme="minorEastAsia"/>
          <w:color w:val="000000"/>
          <w:sz w:val="21"/>
          <w:szCs w:val="21"/>
          <w:shd w:val="clear" w:color="auto" w:fill="FFFFFF"/>
          <w:lang w:val="en-US" w:eastAsia="zh-CN"/>
        </w:rPr>
        <w:t>许昌第二高级中学</w:t>
      </w:r>
      <w:r>
        <w:rPr>
          <w:rFonts w:hint="eastAsia" w:cs="仿宋_GB2312" w:asciiTheme="minorEastAsia" w:hAnsiTheme="minorEastAsia" w:eastAsiaTheme="minorEastAsia"/>
          <w:color w:val="000000"/>
          <w:sz w:val="21"/>
          <w:szCs w:val="21"/>
          <w:shd w:val="clear" w:color="auto" w:fill="FFFFFF"/>
          <w:lang w:val="zh-CN"/>
        </w:rPr>
        <w:t>的委托，对</w:t>
      </w:r>
      <w:r>
        <w:rPr>
          <w:rFonts w:hint="eastAsia" w:cs="仿宋_GB2312" w:asciiTheme="minorEastAsia" w:hAnsiTheme="minorEastAsia" w:eastAsiaTheme="minorEastAsia"/>
          <w:color w:val="000000"/>
          <w:sz w:val="21"/>
          <w:szCs w:val="21"/>
          <w:shd w:val="clear" w:color="auto" w:fill="FFFFFF"/>
          <w:lang w:val="en-US" w:eastAsia="zh-CN"/>
        </w:rPr>
        <w:t>许昌二高购学生用床</w:t>
      </w:r>
      <w:r>
        <w:rPr>
          <w:rFonts w:hint="eastAsia" w:cs="仿宋_GB2312" w:asciiTheme="minorEastAsia" w:hAnsiTheme="minorEastAsia" w:eastAsiaTheme="minorEastAsia"/>
          <w:color w:val="000000"/>
          <w:sz w:val="21"/>
          <w:szCs w:val="21"/>
          <w:shd w:val="clear" w:color="auto" w:fill="FFFFFF"/>
          <w:lang w:val="zh-CN"/>
        </w:rPr>
        <w:t>项目进行公开招标。现邀请符合本招标文件规定条件的投标人前来投标。</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rPr>
        <w:t>（一）项目名</w:t>
      </w:r>
      <w:r>
        <w:rPr>
          <w:rFonts w:hint="eastAsia" w:cs="仿宋_GB2312" w:asciiTheme="minorEastAsia" w:hAnsiTheme="minorEastAsia" w:eastAsiaTheme="minorEastAsia"/>
          <w:color w:val="000000"/>
          <w:sz w:val="21"/>
          <w:szCs w:val="21"/>
          <w:shd w:val="clear" w:color="auto" w:fill="FFFFFF"/>
          <w:lang w:val="zh-CN"/>
        </w:rPr>
        <w:t>称：</w:t>
      </w:r>
      <w:r>
        <w:rPr>
          <w:rFonts w:hint="eastAsia" w:cs="仿宋_GB2312" w:asciiTheme="minorEastAsia" w:hAnsiTheme="minorEastAsia" w:eastAsiaTheme="minorEastAsia"/>
          <w:color w:val="000000"/>
          <w:sz w:val="21"/>
          <w:szCs w:val="21"/>
          <w:shd w:val="clear" w:color="auto" w:fill="FFFFFF"/>
          <w:lang w:val="en-US" w:eastAsia="zh-CN"/>
        </w:rPr>
        <w:t>许昌二高购学生用床</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（二）项目编号：ZFCG-G2019</w:t>
      </w:r>
      <w:r>
        <w:rPr>
          <w:rFonts w:hint="eastAsia" w:cs="仿宋_GB2312" w:asciiTheme="minorEastAsia" w:hAnsiTheme="minorEastAsia" w:eastAsiaTheme="minorEastAsia"/>
          <w:color w:val="000000"/>
          <w:sz w:val="21"/>
          <w:szCs w:val="21"/>
          <w:shd w:val="clear" w:color="auto" w:fill="FFFFFF"/>
          <w:lang w:val="en-US" w:eastAsia="zh-CN"/>
        </w:rPr>
        <w:t>107</w:t>
      </w:r>
      <w:r>
        <w:rPr>
          <w:rFonts w:hint="eastAsia" w:cs="仿宋_GB2312" w:asciiTheme="minorEastAsia" w:hAnsiTheme="minorEastAsia" w:eastAsiaTheme="minorEastAsia"/>
          <w:color w:val="000000"/>
          <w:sz w:val="21"/>
          <w:szCs w:val="21"/>
          <w:shd w:val="clear" w:color="auto" w:fill="FFFFFF"/>
          <w:lang w:val="zh-CN"/>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（四）项目主要内容、数量及要求：</w:t>
      </w:r>
      <w:r>
        <w:rPr>
          <w:rFonts w:hint="eastAsia" w:cs="仿宋_GB2312" w:asciiTheme="minorEastAsia" w:hAnsiTheme="minorEastAsia" w:eastAsiaTheme="minorEastAsia"/>
          <w:color w:val="000000"/>
          <w:sz w:val="21"/>
          <w:szCs w:val="21"/>
          <w:shd w:val="clear" w:color="auto" w:fill="FFFFFF"/>
          <w:lang w:val="en-US" w:eastAsia="zh-CN"/>
        </w:rPr>
        <w:t>330套钢木双层床</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（五）预算金额：</w:t>
      </w:r>
      <w:r>
        <w:rPr>
          <w:rFonts w:hint="eastAsia" w:cs="仿宋_GB2312" w:asciiTheme="minorEastAsia" w:hAnsiTheme="minorEastAsia" w:eastAsiaTheme="minorEastAsia"/>
          <w:color w:val="000000"/>
          <w:sz w:val="21"/>
          <w:szCs w:val="21"/>
          <w:shd w:val="clear" w:color="auto" w:fill="FFFFFF"/>
          <w:lang w:val="en-US" w:eastAsia="zh-CN"/>
        </w:rPr>
        <w:t>264000</w:t>
      </w:r>
      <w:r>
        <w:rPr>
          <w:rFonts w:hint="eastAsia" w:cs="仿宋_GB2312" w:asciiTheme="minorEastAsia" w:hAnsiTheme="minorEastAsia" w:eastAsiaTheme="minorEastAsia"/>
          <w:color w:val="000000"/>
          <w:sz w:val="21"/>
          <w:szCs w:val="21"/>
          <w:shd w:val="clear" w:color="auto" w:fill="FFFFFF"/>
          <w:lang w:val="zh-CN"/>
        </w:rPr>
        <w:t>元。最高限价：</w:t>
      </w:r>
      <w:r>
        <w:rPr>
          <w:rFonts w:hint="eastAsia" w:cs="仿宋_GB2312" w:asciiTheme="minorEastAsia" w:hAnsiTheme="minorEastAsia" w:eastAsiaTheme="minorEastAsia"/>
          <w:color w:val="000000"/>
          <w:sz w:val="21"/>
          <w:szCs w:val="21"/>
          <w:shd w:val="clear" w:color="auto" w:fill="FFFFFF"/>
          <w:lang w:val="en-US" w:eastAsia="zh-CN"/>
        </w:rPr>
        <w:t>264000</w:t>
      </w:r>
      <w:r>
        <w:rPr>
          <w:rFonts w:hint="eastAsia" w:cs="仿宋_GB2312" w:asciiTheme="minorEastAsia" w:hAnsiTheme="minorEastAsia" w:eastAsiaTheme="minorEastAsia"/>
          <w:color w:val="000000"/>
          <w:sz w:val="21"/>
          <w:szCs w:val="21"/>
          <w:shd w:val="clear" w:color="auto" w:fill="FFFFFF"/>
          <w:lang w:val="zh-CN"/>
        </w:rPr>
        <w:t>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eastAsia="zh-CN"/>
        </w:rPr>
      </w:pPr>
      <w:r>
        <w:rPr>
          <w:rFonts w:hint="eastAsia" w:cs="仿宋_GB2312" w:asciiTheme="minorEastAsia" w:hAnsiTheme="minorEastAsia" w:eastAsiaTheme="minorEastAsia"/>
          <w:color w:val="000000"/>
          <w:sz w:val="21"/>
          <w:szCs w:val="21"/>
          <w:shd w:val="clear" w:color="auto" w:fill="FFFFFF"/>
          <w:lang w:val="zh-CN"/>
        </w:rPr>
        <w:t>（六）交付（服务、完工）时间</w:t>
      </w:r>
      <w:r>
        <w:rPr>
          <w:rFonts w:hint="eastAsia" w:cs="仿宋_GB2312" w:asciiTheme="minorEastAsia" w:hAnsiTheme="minorEastAsia" w:eastAsiaTheme="minorEastAsia"/>
          <w:color w:val="000000"/>
          <w:sz w:val="21"/>
          <w:szCs w:val="21"/>
          <w:shd w:val="clear" w:color="auto" w:fill="FFFFFF"/>
          <w:lang w:val="zh-CN" w:eastAsia="zh-CN"/>
        </w:rPr>
        <w:t xml:space="preserve"> ：</w:t>
      </w:r>
      <w:bookmarkStart w:id="0" w:name="交付日期"/>
      <w:r>
        <w:rPr>
          <w:rFonts w:hint="eastAsia" w:cs="仿宋_GB2312" w:asciiTheme="minorEastAsia" w:hAnsiTheme="minorEastAsia" w:eastAsiaTheme="minorEastAsia"/>
          <w:color w:val="000000"/>
          <w:sz w:val="21"/>
          <w:szCs w:val="21"/>
          <w:shd w:val="clear" w:color="auto" w:fill="FFFFFF"/>
          <w:lang w:val="zh-CN" w:eastAsia="zh-CN"/>
        </w:rPr>
        <w:t>自合同生效之日起</w:t>
      </w:r>
      <w:bookmarkEnd w:id="0"/>
      <w:r>
        <w:rPr>
          <w:rFonts w:hint="eastAsia" w:cs="仿宋_GB2312" w:asciiTheme="minorEastAsia" w:hAnsiTheme="minorEastAsia" w:eastAsiaTheme="minorEastAsia"/>
          <w:color w:val="000000"/>
          <w:sz w:val="21"/>
          <w:szCs w:val="21"/>
          <w:shd w:val="clear" w:color="auto" w:fill="FFFFFF"/>
          <w:lang w:val="en-US" w:eastAsia="zh-CN"/>
        </w:rPr>
        <w:t>五个工作日</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eastAsia="zh-CN"/>
        </w:rPr>
      </w:pPr>
      <w:r>
        <w:rPr>
          <w:rFonts w:hint="eastAsia" w:cs="仿宋_GB2312" w:asciiTheme="minorEastAsia" w:hAnsiTheme="minorEastAsia" w:eastAsiaTheme="minorEastAsia"/>
          <w:color w:val="000000"/>
          <w:sz w:val="21"/>
          <w:szCs w:val="21"/>
          <w:shd w:val="clear" w:color="auto" w:fill="FFFFFF"/>
          <w:lang w:val="zh-CN" w:eastAsia="zh-CN"/>
        </w:rPr>
        <w:t>（七）交付（服务、完工）地点：</w:t>
      </w:r>
      <w:r>
        <w:rPr>
          <w:rFonts w:hint="eastAsia" w:cs="仿宋_GB2312" w:asciiTheme="minorEastAsia" w:hAnsiTheme="minorEastAsia" w:eastAsiaTheme="minorEastAsia"/>
          <w:color w:val="000000"/>
          <w:sz w:val="21"/>
          <w:szCs w:val="21"/>
          <w:shd w:val="clear" w:color="auto" w:fill="FFFFFF"/>
          <w:lang w:val="en-US" w:eastAsia="zh-CN"/>
        </w:rPr>
        <w:t>许昌第二高级中学</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highlight w:val="none"/>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w:t>
      </w:r>
      <w:r>
        <w:rPr>
          <w:rFonts w:cs="仿宋_GB2312" w:asciiTheme="minorEastAsia" w:hAnsiTheme="minorEastAsia" w:eastAsiaTheme="minorEastAsia"/>
          <w:color w:val="000000"/>
          <w:sz w:val="21"/>
          <w:szCs w:val="21"/>
          <w:highlight w:val="none"/>
          <w:shd w:val="clear" w:color="auto" w:fill="FFFFFF"/>
        </w:rPr>
        <w:t>名单的投标人</w:t>
      </w:r>
      <w:r>
        <w:rPr>
          <w:rFonts w:hint="eastAsia" w:cs="仿宋_GB2312" w:asciiTheme="minorEastAsia" w:hAnsiTheme="minorEastAsia" w:eastAsiaTheme="minorEastAsia"/>
          <w:color w:val="000000"/>
          <w:sz w:val="21"/>
          <w:szCs w:val="21"/>
          <w:highlight w:val="none"/>
          <w:shd w:val="clear" w:color="auto" w:fill="FFFFFF"/>
        </w:rPr>
        <w:t>；</w:t>
      </w:r>
      <w:r>
        <w:rPr>
          <w:rFonts w:hint="eastAsia" w:cs="仿宋_GB2312" w:asciiTheme="minorEastAsia" w:hAnsiTheme="minorEastAsia" w:eastAsiaTheme="minorEastAsia"/>
          <w:color w:val="000000"/>
          <w:sz w:val="21"/>
          <w:szCs w:val="21"/>
          <w:highlight w:val="none"/>
        </w:rPr>
        <w:t>“国家企业信用公示系统”网站（</w:t>
      </w:r>
      <w:r>
        <w:rPr>
          <w:rFonts w:cs="仿宋_GB2312" w:asciiTheme="minorEastAsia" w:hAnsiTheme="minorEastAsia" w:eastAsiaTheme="minorEastAsia"/>
          <w:color w:val="000000"/>
          <w:sz w:val="21"/>
          <w:szCs w:val="21"/>
          <w:highlight w:val="none"/>
        </w:rPr>
        <w:t>www.gsxt.gov.cn</w:t>
      </w:r>
      <w:r>
        <w:rPr>
          <w:rFonts w:hint="eastAsia" w:cs="仿宋_GB2312" w:asciiTheme="minorEastAsia" w:hAnsiTheme="minorEastAsia" w:eastAsiaTheme="minorEastAsia"/>
          <w:color w:val="000000"/>
          <w:sz w:val="21"/>
          <w:szCs w:val="21"/>
          <w:highlight w:val="none"/>
        </w:rPr>
        <w:t>）严重违法失信企业名单（黑名单）的投标人</w:t>
      </w:r>
      <w:r>
        <w:rPr>
          <w:rFonts w:hint="eastAsia" w:cs="仿宋_GB2312" w:asciiTheme="minorEastAsia" w:hAnsiTheme="minorEastAsia" w:eastAsiaTheme="minorEastAsia"/>
          <w:color w:val="000000"/>
          <w:sz w:val="21"/>
          <w:szCs w:val="21"/>
          <w:highlight w:val="none"/>
          <w:shd w:val="clear" w:color="auto" w:fill="FFFFFF"/>
        </w:rPr>
        <w:t>；“中国社会组织公共服务平台”网站（</w:t>
      </w:r>
      <w:r>
        <w:rPr>
          <w:rFonts w:cs="仿宋_GB2312" w:asciiTheme="minorEastAsia" w:hAnsiTheme="minorEastAsia" w:eastAsiaTheme="minorEastAsia"/>
          <w:color w:val="000000"/>
          <w:sz w:val="21"/>
          <w:szCs w:val="21"/>
          <w:highlight w:val="none"/>
          <w:shd w:val="clear" w:color="auto" w:fill="FFFFFF"/>
        </w:rPr>
        <w:t>www.chinanpo.gov.cn</w:t>
      </w:r>
      <w:r>
        <w:rPr>
          <w:rFonts w:hint="eastAsia" w:cs="仿宋_GB2312" w:asciiTheme="minorEastAsia" w:hAnsiTheme="minorEastAsia" w:eastAsiaTheme="minorEastAsia"/>
          <w:color w:val="000000"/>
          <w:sz w:val="21"/>
          <w:szCs w:val="21"/>
          <w:highlight w:val="none"/>
          <w:shd w:val="clear" w:color="auto" w:fill="FFFFFF"/>
        </w:rPr>
        <w:t>）严重违法失信名单的投标人；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13</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none"/>
          <w:lang w:eastAsia="zh-CN"/>
        </w:rPr>
        <w:t>二</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lang w:val="en-US" w:eastAsia="zh-CN"/>
        </w:rPr>
        <w:t>许昌第二高级中学</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w:t>
      </w:r>
      <w:r>
        <w:rPr>
          <w:rFonts w:hint="eastAsia" w:cs="Arial" w:asciiTheme="minorEastAsia" w:hAnsiTheme="minorEastAsia"/>
          <w:color w:val="000000"/>
          <w:szCs w:val="21"/>
          <w:lang w:val="en-US" w:eastAsia="zh-CN"/>
        </w:rPr>
        <w:t>许昌市前进路东段</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w:t>
      </w:r>
      <w:r>
        <w:rPr>
          <w:rFonts w:hint="eastAsia" w:cs="Arial" w:asciiTheme="minorEastAsia" w:hAnsiTheme="minorEastAsia"/>
          <w:color w:val="000000"/>
          <w:szCs w:val="21"/>
          <w:lang w:val="en-US" w:eastAsia="zh-CN"/>
        </w:rPr>
        <w:t>陈伟</w:t>
      </w:r>
      <w:r>
        <w:rPr>
          <w:rFonts w:hint="eastAsia" w:cs="Arial" w:asciiTheme="minorEastAsia" w:hAnsiTheme="minorEastAsia"/>
          <w:color w:val="000000"/>
          <w:szCs w:val="21"/>
        </w:rPr>
        <w:t xml:space="preserve">                   联系电话：</w:t>
      </w:r>
      <w:r>
        <w:rPr>
          <w:rFonts w:hint="eastAsia" w:cs="Arial" w:asciiTheme="minorEastAsia" w:hAnsiTheme="minorEastAsia"/>
          <w:color w:val="000000"/>
          <w:szCs w:val="21"/>
          <w:lang w:val="en-US" w:eastAsia="zh-CN"/>
        </w:rPr>
        <w:t>17703990991</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960"/>
        <w:jc w:val="right"/>
        <w:rPr>
          <w:rFonts w:hint="eastAsia" w:cs="Arial" w:asciiTheme="minorEastAsia" w:hAnsiTheme="minorEastAsia"/>
          <w:color w:val="000000"/>
          <w:szCs w:val="21"/>
          <w:lang w:val="en-US" w:eastAsia="zh-CN"/>
        </w:rPr>
      </w:pPr>
      <w:r>
        <w:rPr>
          <w:rFonts w:hint="eastAsia" w:cs="Arial" w:asciiTheme="minorEastAsia" w:hAnsiTheme="minorEastAsia"/>
          <w:color w:val="000000"/>
          <w:szCs w:val="21"/>
          <w:lang w:val="en-US" w:eastAsia="zh-CN"/>
        </w:rPr>
        <w:t>许昌第二高级中学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960"/>
        <w:jc w:val="right"/>
        <w:rPr>
          <w:b w:val="0"/>
          <w:i w:val="0"/>
        </w:rPr>
      </w:pPr>
      <w:r>
        <w:rPr>
          <w:rFonts w:hint="eastAsia" w:ascii="宋体" w:hAnsi="宋体" w:eastAsia="宋体" w:cs="宋体"/>
          <w:b w:val="0"/>
          <w:i w:val="0"/>
          <w:color w:val="000000"/>
          <w:kern w:val="0"/>
          <w:sz w:val="24"/>
          <w:szCs w:val="24"/>
          <w:u w:val="none"/>
          <w:shd w:val="clear" w:fill="FFFFFF"/>
          <w:lang w:val="en-US" w:eastAsia="zh-CN" w:bidi="ar"/>
        </w:rPr>
        <w:t>二〇一九年七月二十三日</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highlight w:val="none"/>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w:t>
      </w:r>
      <w:r>
        <w:rPr>
          <w:rFonts w:hint="eastAsia" w:ascii="宋体" w:hAnsi="宋体" w:eastAsia="宋体" w:cs="宋体"/>
          <w:color w:val="000000"/>
          <w:szCs w:val="21"/>
          <w:highlight w:val="none"/>
        </w:rPr>
        <w:t>昌市</w:t>
      </w:r>
      <w:r>
        <w:rPr>
          <w:rFonts w:hint="eastAsia" w:asciiTheme="minorEastAsia" w:hAnsiTheme="minorEastAsia"/>
          <w:color w:val="000000"/>
          <w:szCs w:val="21"/>
          <w:highlight w:val="none"/>
        </w:rPr>
        <w:t>)</w:t>
      </w:r>
      <w:r>
        <w:rPr>
          <w:rFonts w:hint="eastAsia" w:hAnsi="宋体"/>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7"/>
          <w:rFonts w:hAnsi="宋体"/>
          <w:szCs w:val="21"/>
          <w:highlight w:val="none"/>
        </w:rPr>
        <w:t>http://221.14.6.70:8088/ggzy/</w:t>
      </w:r>
      <w:r>
        <w:rPr>
          <w:rStyle w:val="27"/>
          <w:rFonts w:hAnsi="宋体"/>
          <w:szCs w:val="21"/>
          <w:highlight w:val="none"/>
        </w:rPr>
        <w:fldChar w:fldCharType="end"/>
      </w:r>
      <w:r>
        <w:rPr>
          <w:rFonts w:hint="eastAsia" w:hAnsi="宋体"/>
          <w:color w:val="000000"/>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一、采购清单</w:t>
      </w:r>
    </w:p>
    <w:tbl>
      <w:tblPr>
        <w:tblStyle w:val="22"/>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val="en-US" w:eastAsia="zh-CN"/>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val="en-US" w:eastAsia="zh-CN"/>
              </w:rPr>
              <w:t>双层床</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规格：2000长×900宽×1850高mm</w:t>
            </w:r>
          </w:p>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材质要求：</w:t>
            </w:r>
          </w:p>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▲1、床头立柱采用国标30×50×</w:t>
            </w:r>
            <w:r>
              <w:rPr>
                <w:rFonts w:hint="eastAsia" w:cs="Times New Roman" w:asciiTheme="minorEastAsia" w:hAnsiTheme="minorEastAsia"/>
                <w:color w:val="000000"/>
                <w:kern w:val="0"/>
                <w:szCs w:val="21"/>
                <w:lang w:val="en-US" w:eastAsia="zh-CN"/>
              </w:rPr>
              <w:t>1.5</w:t>
            </w:r>
            <w:r>
              <w:rPr>
                <w:rFonts w:hint="eastAsia" w:cs="Times New Roman" w:asciiTheme="minorEastAsia" w:hAnsiTheme="minorEastAsia"/>
                <w:color w:val="000000"/>
                <w:kern w:val="0"/>
                <w:szCs w:val="21"/>
              </w:rPr>
              <w:t>mm</w:t>
            </w:r>
            <w:r>
              <w:rPr>
                <w:rFonts w:hint="eastAsia" w:cs="Times New Roman" w:asciiTheme="minorEastAsia" w:hAnsiTheme="minorEastAsia"/>
                <w:color w:val="000000"/>
                <w:kern w:val="0"/>
                <w:szCs w:val="21"/>
                <w:lang w:eastAsia="zh-CN"/>
              </w:rPr>
              <w:t>优质</w:t>
            </w:r>
            <w:r>
              <w:rPr>
                <w:rFonts w:hint="eastAsia" w:cs="Times New Roman" w:asciiTheme="minorEastAsia" w:hAnsiTheme="minorEastAsia"/>
                <w:color w:val="000000"/>
                <w:kern w:val="0"/>
                <w:szCs w:val="21"/>
              </w:rPr>
              <w:t>方管</w:t>
            </w:r>
            <w:r>
              <w:rPr>
                <w:rFonts w:hint="eastAsia" w:cs="Times New Roman" w:asciiTheme="minorEastAsia" w:hAnsiTheme="minorEastAsia"/>
                <w:color w:val="000000"/>
                <w:kern w:val="0"/>
                <w:szCs w:val="21"/>
                <w:lang w:eastAsia="zh-CN"/>
              </w:rPr>
              <w:t>，</w:t>
            </w:r>
            <w:r>
              <w:rPr>
                <w:rFonts w:hint="eastAsia" w:cs="Times New Roman" w:asciiTheme="minorEastAsia" w:hAnsiTheme="minorEastAsia"/>
                <w:color w:val="000000"/>
                <w:kern w:val="0"/>
                <w:szCs w:val="21"/>
              </w:rPr>
              <w:t>数控弯管设备一次弯曲成型，床头</w:t>
            </w:r>
            <w:r>
              <w:rPr>
                <w:rFonts w:hint="eastAsia" w:cs="Times New Roman" w:asciiTheme="minorEastAsia" w:hAnsiTheme="minorEastAsia"/>
                <w:color w:val="000000"/>
                <w:kern w:val="0"/>
                <w:szCs w:val="21"/>
                <w:lang w:eastAsia="zh-CN"/>
              </w:rPr>
              <w:t>为</w:t>
            </w:r>
            <w:r>
              <w:rPr>
                <w:rFonts w:hint="eastAsia" w:cs="Times New Roman" w:asciiTheme="minorEastAsia" w:hAnsiTheme="minorEastAsia"/>
                <w:color w:val="000000"/>
                <w:kern w:val="0"/>
                <w:szCs w:val="21"/>
              </w:rPr>
              <w:t>圆弧状，横橧为国标30×30×1.</w:t>
            </w:r>
            <w:r>
              <w:rPr>
                <w:rFonts w:hint="eastAsia" w:cs="Times New Roman" w:asciiTheme="minorEastAsia" w:hAnsiTheme="minorEastAsia"/>
                <w:color w:val="000000"/>
                <w:kern w:val="0"/>
                <w:szCs w:val="21"/>
                <w:lang w:val="en-US" w:eastAsia="zh-CN"/>
              </w:rPr>
              <w:t>2</w:t>
            </w:r>
            <w:r>
              <w:rPr>
                <w:rFonts w:hint="eastAsia" w:cs="Times New Roman" w:asciiTheme="minorEastAsia" w:hAnsiTheme="minorEastAsia"/>
                <w:color w:val="000000"/>
                <w:kern w:val="0"/>
                <w:szCs w:val="21"/>
              </w:rPr>
              <w:t>mm</w:t>
            </w:r>
            <w:r>
              <w:rPr>
                <w:rFonts w:hint="eastAsia" w:cs="Times New Roman" w:asciiTheme="minorEastAsia" w:hAnsiTheme="minorEastAsia"/>
                <w:color w:val="000000"/>
                <w:kern w:val="0"/>
                <w:szCs w:val="21"/>
                <w:lang w:eastAsia="zh-CN"/>
              </w:rPr>
              <w:t>优质</w:t>
            </w:r>
            <w:r>
              <w:rPr>
                <w:rFonts w:hint="eastAsia" w:cs="Times New Roman" w:asciiTheme="minorEastAsia" w:hAnsiTheme="minorEastAsia"/>
                <w:color w:val="000000"/>
                <w:kern w:val="0"/>
                <w:szCs w:val="21"/>
              </w:rPr>
              <w:t>方管，竖橧为国标25×25×</w:t>
            </w:r>
            <w:r>
              <w:rPr>
                <w:rFonts w:hint="eastAsia" w:cs="Times New Roman" w:asciiTheme="minorEastAsia" w:hAnsiTheme="minorEastAsia"/>
                <w:color w:val="000000"/>
                <w:kern w:val="0"/>
                <w:szCs w:val="21"/>
                <w:lang w:val="en-US" w:eastAsia="zh-CN"/>
              </w:rPr>
              <w:t>1.5</w:t>
            </w:r>
            <w:r>
              <w:rPr>
                <w:rFonts w:hint="eastAsia" w:cs="Times New Roman" w:asciiTheme="minorEastAsia" w:hAnsiTheme="minorEastAsia"/>
                <w:color w:val="000000"/>
                <w:kern w:val="0"/>
                <w:szCs w:val="21"/>
              </w:rPr>
              <w:t>mm方管。</w:t>
            </w:r>
          </w:p>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▲2、床框主管采用国标30×50×</w:t>
            </w:r>
            <w:r>
              <w:rPr>
                <w:rFonts w:hint="eastAsia" w:cs="Times New Roman" w:asciiTheme="minorEastAsia" w:hAnsiTheme="minorEastAsia"/>
                <w:color w:val="000000"/>
                <w:kern w:val="0"/>
                <w:szCs w:val="21"/>
                <w:lang w:val="en-US" w:eastAsia="zh-CN"/>
              </w:rPr>
              <w:t>1.5</w:t>
            </w:r>
            <w:r>
              <w:rPr>
                <w:rFonts w:hint="eastAsia" w:cs="Times New Roman" w:asciiTheme="minorEastAsia" w:hAnsiTheme="minorEastAsia"/>
                <w:color w:val="000000"/>
                <w:kern w:val="0"/>
                <w:szCs w:val="21"/>
              </w:rPr>
              <w:t>mm</w:t>
            </w:r>
            <w:r>
              <w:rPr>
                <w:rFonts w:hint="eastAsia" w:cs="Times New Roman" w:asciiTheme="minorEastAsia" w:hAnsiTheme="minorEastAsia"/>
                <w:color w:val="000000"/>
                <w:kern w:val="0"/>
                <w:szCs w:val="21"/>
                <w:lang w:eastAsia="zh-CN"/>
              </w:rPr>
              <w:t>优质</w:t>
            </w:r>
            <w:r>
              <w:rPr>
                <w:rFonts w:hint="eastAsia" w:cs="Times New Roman" w:asciiTheme="minorEastAsia" w:hAnsiTheme="minorEastAsia"/>
                <w:color w:val="000000"/>
                <w:kern w:val="0"/>
                <w:szCs w:val="21"/>
              </w:rPr>
              <w:t>方管，横橧采用国标30×30×1.</w:t>
            </w:r>
            <w:r>
              <w:rPr>
                <w:rFonts w:hint="eastAsia" w:cs="Times New Roman" w:asciiTheme="minorEastAsia" w:hAnsiTheme="minorEastAsia"/>
                <w:color w:val="000000"/>
                <w:kern w:val="0"/>
                <w:szCs w:val="21"/>
                <w:lang w:val="en-US" w:eastAsia="zh-CN"/>
              </w:rPr>
              <w:t>2</w:t>
            </w:r>
            <w:r>
              <w:rPr>
                <w:rFonts w:hint="eastAsia" w:cs="Times New Roman" w:asciiTheme="minorEastAsia" w:hAnsiTheme="minorEastAsia"/>
                <w:color w:val="000000"/>
                <w:kern w:val="0"/>
                <w:szCs w:val="21"/>
              </w:rPr>
              <w:t>mm</w:t>
            </w:r>
            <w:r>
              <w:rPr>
                <w:rFonts w:hint="eastAsia" w:cs="Times New Roman" w:asciiTheme="minorEastAsia" w:hAnsiTheme="minorEastAsia"/>
                <w:color w:val="000000"/>
                <w:kern w:val="0"/>
                <w:szCs w:val="21"/>
                <w:lang w:eastAsia="zh-CN"/>
              </w:rPr>
              <w:t>优质</w:t>
            </w:r>
            <w:r>
              <w:rPr>
                <w:rFonts w:hint="eastAsia" w:cs="Times New Roman" w:asciiTheme="minorEastAsia" w:hAnsiTheme="minorEastAsia"/>
                <w:color w:val="000000"/>
                <w:kern w:val="0"/>
                <w:szCs w:val="21"/>
              </w:rPr>
              <w:t>方管5根均匀分布。上框上沿距地面高度1500mm，下框上沿距地面高度400mm，床框和床头立柱连接件连接，连接件不小于4mm钢板冲压成型，外形不小于12</w:t>
            </w:r>
            <w:r>
              <w:rPr>
                <w:rFonts w:hint="eastAsia" w:cs="Times New Roman" w:asciiTheme="minorEastAsia" w:hAnsiTheme="minorEastAsia"/>
                <w:color w:val="000000"/>
                <w:kern w:val="0"/>
                <w:szCs w:val="21"/>
                <w:lang w:val="en-US" w:eastAsia="zh-CN"/>
              </w:rPr>
              <w:t>0</w:t>
            </w:r>
            <w:r>
              <w:rPr>
                <w:rFonts w:hint="eastAsia" w:cs="Times New Roman" w:asciiTheme="minorEastAsia" w:hAnsiTheme="minorEastAsia"/>
                <w:color w:val="000000"/>
                <w:kern w:val="0"/>
                <w:szCs w:val="21"/>
              </w:rPr>
              <w:t>mm×30mm，每个连接件冲制两个螺丝连接孔。连接螺丝采用M8×55mm的钢制加强丝。</w:t>
            </w:r>
          </w:p>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▲3、爬梯采用国标20×25×</w:t>
            </w:r>
            <w:r>
              <w:rPr>
                <w:rFonts w:hint="eastAsia" w:cs="Times New Roman" w:asciiTheme="minorEastAsia" w:hAnsiTheme="minorEastAsia"/>
                <w:color w:val="000000"/>
                <w:kern w:val="0"/>
                <w:szCs w:val="21"/>
                <w:lang w:val="en-US" w:eastAsia="zh-CN"/>
              </w:rPr>
              <w:t>1.2</w:t>
            </w:r>
            <w:r>
              <w:rPr>
                <w:rFonts w:hint="eastAsia" w:cs="Times New Roman" w:asciiTheme="minorEastAsia" w:hAnsiTheme="minorEastAsia"/>
                <w:color w:val="000000"/>
                <w:kern w:val="0"/>
                <w:szCs w:val="21"/>
              </w:rPr>
              <w:t>mm</w:t>
            </w:r>
            <w:r>
              <w:rPr>
                <w:rFonts w:hint="eastAsia" w:cs="Times New Roman" w:asciiTheme="minorEastAsia" w:hAnsiTheme="minorEastAsia"/>
                <w:color w:val="000000"/>
                <w:kern w:val="0"/>
                <w:szCs w:val="21"/>
                <w:lang w:eastAsia="zh-CN"/>
              </w:rPr>
              <w:t>优质</w:t>
            </w:r>
            <w:r>
              <w:rPr>
                <w:rFonts w:hint="eastAsia" w:cs="Times New Roman" w:asciiTheme="minorEastAsia" w:hAnsiTheme="minorEastAsia"/>
                <w:color w:val="000000"/>
                <w:kern w:val="0"/>
                <w:szCs w:val="21"/>
              </w:rPr>
              <w:t>方管，踏板为1.5mm厚优质钢板一次冲压成型，上带菱形防滑块，踏板为前后直角造型，数量不少于三块，爬梯宽度为250mm。</w:t>
            </w:r>
          </w:p>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w:t>
            </w:r>
            <w:r>
              <w:rPr>
                <w:rFonts w:hint="eastAsia" w:cs="Times New Roman" w:asciiTheme="minorEastAsia" w:hAnsiTheme="minorEastAsia"/>
                <w:color w:val="000000"/>
                <w:kern w:val="0"/>
                <w:szCs w:val="21"/>
                <w:lang w:val="en-US" w:eastAsia="zh-CN"/>
              </w:rPr>
              <w:t xml:space="preserve"> </w:t>
            </w:r>
            <w:r>
              <w:rPr>
                <w:rFonts w:hint="eastAsia" w:cs="Times New Roman" w:asciiTheme="minorEastAsia" w:hAnsiTheme="minorEastAsia"/>
                <w:color w:val="000000"/>
                <w:kern w:val="0"/>
                <w:szCs w:val="21"/>
              </w:rPr>
              <w:t>4、护栏采用国标25×25×1.</w:t>
            </w:r>
            <w:r>
              <w:rPr>
                <w:rFonts w:hint="eastAsia" w:cs="Times New Roman" w:asciiTheme="minorEastAsia" w:hAnsiTheme="minorEastAsia"/>
                <w:color w:val="000000"/>
                <w:kern w:val="0"/>
                <w:szCs w:val="21"/>
                <w:lang w:val="en-US" w:eastAsia="zh-CN"/>
              </w:rPr>
              <w:t>2</w:t>
            </w:r>
            <w:r>
              <w:rPr>
                <w:rFonts w:hint="eastAsia" w:cs="Times New Roman" w:asciiTheme="minorEastAsia" w:hAnsiTheme="minorEastAsia"/>
                <w:color w:val="000000"/>
                <w:kern w:val="0"/>
                <w:szCs w:val="21"/>
              </w:rPr>
              <w:t>mm</w:t>
            </w:r>
            <w:r>
              <w:rPr>
                <w:rFonts w:hint="eastAsia" w:cs="Times New Roman" w:asciiTheme="minorEastAsia" w:hAnsiTheme="minorEastAsia"/>
                <w:color w:val="000000"/>
                <w:kern w:val="0"/>
                <w:szCs w:val="21"/>
                <w:lang w:eastAsia="zh-CN"/>
              </w:rPr>
              <w:t>优质</w:t>
            </w:r>
            <w:r>
              <w:rPr>
                <w:rFonts w:hint="eastAsia" w:cs="Times New Roman" w:asciiTheme="minorEastAsia" w:hAnsiTheme="minorEastAsia"/>
                <w:color w:val="000000"/>
                <w:kern w:val="0"/>
                <w:szCs w:val="21"/>
              </w:rPr>
              <w:t>方管，长度为1000mm，高度为220mm。</w:t>
            </w:r>
          </w:p>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▲5、床板采用北方优质松木板拼成，</w:t>
            </w:r>
            <w:r>
              <w:rPr>
                <w:rFonts w:hint="eastAsia" w:cs="Times New Roman" w:asciiTheme="minorEastAsia" w:hAnsiTheme="minorEastAsia"/>
                <w:color w:val="000000"/>
                <w:kern w:val="0"/>
                <w:szCs w:val="21"/>
                <w:lang w:eastAsia="zh-CN"/>
              </w:rPr>
              <w:t>优质环保，</w:t>
            </w:r>
            <w:r>
              <w:rPr>
                <w:rFonts w:hint="eastAsia" w:cs="Times New Roman" w:asciiTheme="minorEastAsia" w:hAnsiTheme="minorEastAsia"/>
                <w:color w:val="000000"/>
                <w:kern w:val="0"/>
                <w:szCs w:val="21"/>
              </w:rPr>
              <w:t>厚度不小于1</w:t>
            </w:r>
            <w:r>
              <w:rPr>
                <w:rFonts w:hint="eastAsia" w:cs="Times New Roman" w:asciiTheme="minorEastAsia" w:hAnsiTheme="minorEastAsia"/>
                <w:color w:val="000000"/>
                <w:kern w:val="0"/>
                <w:szCs w:val="21"/>
                <w:lang w:val="en-US" w:eastAsia="zh-CN"/>
              </w:rPr>
              <w:t>7</w:t>
            </w:r>
            <w:r>
              <w:rPr>
                <w:rFonts w:hint="eastAsia" w:cs="Times New Roman" w:asciiTheme="minorEastAsia" w:hAnsiTheme="minorEastAsia"/>
                <w:color w:val="000000"/>
                <w:kern w:val="0"/>
                <w:szCs w:val="21"/>
              </w:rPr>
              <w:t>mm，拼接缝不大于2mm，木板不多于五块，板下带4根木橧40mm×30mm，用圆钉固定好，结实耐用。</w:t>
            </w:r>
          </w:p>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▲6、地脚采用优质PP工程塑胶经磨具一次注塑成型，离地高度不小于5mm内塞式，有防脱处理工艺。</w:t>
            </w:r>
          </w:p>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7、颜色为灰白色。</w:t>
            </w:r>
          </w:p>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val="en-US" w:eastAsia="zh-CN"/>
              </w:rPr>
              <w:t>8</w:t>
            </w:r>
            <w:r>
              <w:rPr>
                <w:rFonts w:hint="eastAsia" w:cs="Times New Roman" w:asciiTheme="minorEastAsia" w:hAnsiTheme="minorEastAsia"/>
                <w:color w:val="000000"/>
                <w:kern w:val="0"/>
                <w:szCs w:val="21"/>
              </w:rPr>
              <w:t>、所有材料</w:t>
            </w:r>
            <w:r>
              <w:rPr>
                <w:rFonts w:hint="eastAsia" w:cs="Times New Roman" w:asciiTheme="minorEastAsia" w:hAnsiTheme="minorEastAsia"/>
                <w:color w:val="000000"/>
                <w:kern w:val="0"/>
                <w:szCs w:val="21"/>
                <w:lang w:eastAsia="zh-CN"/>
              </w:rPr>
              <w:t>均</w:t>
            </w:r>
            <w:r>
              <w:rPr>
                <w:rFonts w:hint="eastAsia" w:cs="Times New Roman" w:asciiTheme="minorEastAsia" w:hAnsiTheme="minorEastAsia"/>
                <w:color w:val="000000"/>
                <w:kern w:val="0"/>
                <w:szCs w:val="21"/>
              </w:rPr>
              <w:t>符合国家相关标准</w:t>
            </w:r>
          </w:p>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焊接采用CO₂保护焊焊接，焊接部分要满焊、焊平、焊实、平滑无毛刺；材料、工艺、金属表面处理，漆</w:t>
            </w:r>
            <w:r>
              <w:rPr>
                <w:rFonts w:hint="eastAsia" w:cs="Times New Roman" w:asciiTheme="minorEastAsia" w:hAnsiTheme="minorEastAsia"/>
                <w:color w:val="000000"/>
                <w:kern w:val="0"/>
                <w:szCs w:val="21"/>
                <w:lang w:eastAsia="zh-CN"/>
              </w:rPr>
              <w:t>（塑）</w:t>
            </w:r>
            <w:r>
              <w:rPr>
                <w:rFonts w:hint="eastAsia" w:cs="Times New Roman" w:asciiTheme="minorEastAsia" w:hAnsiTheme="minorEastAsia"/>
                <w:color w:val="000000"/>
                <w:kern w:val="0"/>
                <w:szCs w:val="21"/>
              </w:rPr>
              <w:t>膜理化性能、力学性能、安全卫生要求，都达到相关国家标准。</w:t>
            </w:r>
          </w:p>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val="en-US" w:eastAsia="zh-CN"/>
              </w:rPr>
              <w:t>9</w:t>
            </w:r>
            <w:r>
              <w:rPr>
                <w:rFonts w:hint="eastAsia" w:cs="Times New Roman" w:asciiTheme="minorEastAsia" w:hAnsiTheme="minorEastAsia"/>
                <w:color w:val="000000"/>
                <w:kern w:val="0"/>
                <w:szCs w:val="21"/>
              </w:rPr>
              <w:t>、</w:t>
            </w:r>
            <w:r>
              <w:rPr>
                <w:rFonts w:hint="eastAsia" w:cs="Times New Roman" w:asciiTheme="minorEastAsia" w:hAnsiTheme="minorEastAsia"/>
                <w:color w:val="000000"/>
                <w:kern w:val="0"/>
                <w:szCs w:val="21"/>
                <w:lang w:eastAsia="zh-CN"/>
              </w:rPr>
              <w:t>钢材</w:t>
            </w:r>
            <w:r>
              <w:rPr>
                <w:rFonts w:hint="eastAsia" w:cs="Times New Roman" w:asciiTheme="minorEastAsia" w:hAnsiTheme="minorEastAsia"/>
                <w:color w:val="000000"/>
                <w:kern w:val="0"/>
                <w:szCs w:val="21"/>
              </w:rPr>
              <w:t>外观</w:t>
            </w:r>
            <w:r>
              <w:rPr>
                <w:rFonts w:hint="eastAsia" w:cs="Times New Roman" w:asciiTheme="minorEastAsia" w:hAnsiTheme="minorEastAsia"/>
                <w:color w:val="000000"/>
                <w:kern w:val="0"/>
                <w:szCs w:val="21"/>
                <w:lang w:eastAsia="zh-CN"/>
              </w:rPr>
              <w:t>均</w:t>
            </w:r>
            <w:r>
              <w:rPr>
                <w:rFonts w:hint="eastAsia" w:cs="Times New Roman" w:asciiTheme="minorEastAsia" w:hAnsiTheme="minorEastAsia"/>
                <w:color w:val="000000"/>
                <w:kern w:val="0"/>
                <w:szCs w:val="21"/>
              </w:rPr>
              <w:t>采用酸洗磷化、</w:t>
            </w:r>
            <w:r>
              <w:rPr>
                <w:rFonts w:hint="eastAsia" w:cs="Times New Roman" w:asciiTheme="minorEastAsia" w:hAnsiTheme="minorEastAsia"/>
                <w:color w:val="000000"/>
                <w:kern w:val="0"/>
                <w:szCs w:val="21"/>
                <w:lang w:eastAsia="zh-CN"/>
              </w:rPr>
              <w:t>抛丸喷砂沙处理，静电</w:t>
            </w:r>
            <w:r>
              <w:rPr>
                <w:rFonts w:hint="eastAsia" w:cs="Times New Roman" w:asciiTheme="minorEastAsia" w:hAnsiTheme="minorEastAsia"/>
                <w:color w:val="000000"/>
                <w:kern w:val="0"/>
                <w:szCs w:val="21"/>
              </w:rPr>
              <w:t>喷塑</w:t>
            </w:r>
            <w:r>
              <w:rPr>
                <w:rFonts w:hint="eastAsia" w:cs="Times New Roman" w:asciiTheme="minorEastAsia" w:hAnsiTheme="minorEastAsia"/>
                <w:color w:val="000000"/>
                <w:kern w:val="0"/>
                <w:szCs w:val="21"/>
                <w:lang w:eastAsia="zh-CN"/>
              </w:rPr>
              <w:t>、高温固化</w:t>
            </w:r>
            <w:r>
              <w:rPr>
                <w:rFonts w:hint="eastAsia" w:cs="Times New Roman" w:asciiTheme="minorEastAsia" w:hAnsiTheme="minorEastAsia"/>
                <w:color w:val="000000"/>
                <w:kern w:val="0"/>
                <w:szCs w:val="21"/>
              </w:rPr>
              <w:t>工艺防止生锈，涂层均匀牢固，无流挂，</w:t>
            </w:r>
            <w:r>
              <w:rPr>
                <w:rFonts w:hint="eastAsia" w:cs="Times New Roman" w:asciiTheme="minorEastAsia" w:hAnsiTheme="minorEastAsia"/>
                <w:color w:val="000000"/>
                <w:kern w:val="0"/>
                <w:szCs w:val="21"/>
                <w:lang w:eastAsia="zh-CN"/>
              </w:rPr>
              <w:t>无</w:t>
            </w:r>
            <w:r>
              <w:rPr>
                <w:rFonts w:hint="eastAsia" w:cs="Times New Roman" w:asciiTheme="minorEastAsia" w:hAnsiTheme="minorEastAsia"/>
                <w:color w:val="000000"/>
                <w:kern w:val="0"/>
                <w:szCs w:val="21"/>
              </w:rPr>
              <w:t>气泡</w:t>
            </w:r>
            <w:r>
              <w:rPr>
                <w:rFonts w:hint="eastAsia" w:cs="Times New Roman" w:asciiTheme="minorEastAsia" w:hAnsiTheme="minorEastAsia"/>
                <w:color w:val="000000"/>
                <w:kern w:val="0"/>
                <w:szCs w:val="21"/>
                <w:lang w:eastAsia="zh-CN"/>
              </w:rPr>
              <w:t>无漏喷</w:t>
            </w:r>
            <w:r>
              <w:rPr>
                <w:rFonts w:hint="eastAsia" w:cs="Times New Roman" w:asciiTheme="minorEastAsia" w:hAnsiTheme="minorEastAsia"/>
                <w:color w:val="000000"/>
                <w:kern w:val="0"/>
                <w:szCs w:val="21"/>
              </w:rPr>
              <w:t>等缺陷。</w:t>
            </w:r>
          </w:p>
          <w:p>
            <w:pPr>
              <w:widowControl/>
              <w:spacing w:line="360" w:lineRule="auto"/>
              <w:contextualSpacing/>
              <w:jc w:val="left"/>
              <w:rPr>
                <w:rFonts w:hint="eastAsia"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en-US" w:eastAsia="zh-CN"/>
              </w:rPr>
              <w:t>10、板材甲醛（mg/L）:标准达到国家E1级要求</w:t>
            </w:r>
          </w:p>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val="en-US" w:eastAsia="zh-CN"/>
              </w:rPr>
              <w:t>11</w:t>
            </w:r>
            <w:r>
              <w:rPr>
                <w:rFonts w:hint="eastAsia" w:cs="Times New Roman" w:asciiTheme="minorEastAsia" w:hAnsiTheme="minorEastAsia"/>
                <w:color w:val="000000"/>
                <w:kern w:val="0"/>
                <w:szCs w:val="21"/>
              </w:rPr>
              <w:t>、床架组装后</w:t>
            </w:r>
            <w:r>
              <w:rPr>
                <w:rFonts w:hint="eastAsia" w:cs="Times New Roman" w:asciiTheme="minorEastAsia" w:hAnsiTheme="minorEastAsia"/>
                <w:color w:val="000000"/>
                <w:kern w:val="0"/>
                <w:szCs w:val="21"/>
                <w:lang w:eastAsia="zh-CN"/>
              </w:rPr>
              <w:t>结实</w:t>
            </w:r>
            <w:r>
              <w:rPr>
                <w:rFonts w:hint="eastAsia" w:cs="Times New Roman" w:asciiTheme="minorEastAsia" w:hAnsiTheme="minorEastAsia"/>
                <w:color w:val="000000"/>
                <w:kern w:val="0"/>
                <w:szCs w:val="21"/>
              </w:rPr>
              <w:t>牢固，</w:t>
            </w:r>
            <w:r>
              <w:rPr>
                <w:rFonts w:hint="eastAsia" w:cs="Times New Roman" w:asciiTheme="minorEastAsia" w:hAnsiTheme="minorEastAsia"/>
                <w:color w:val="000000"/>
                <w:kern w:val="0"/>
                <w:szCs w:val="21"/>
                <w:lang w:eastAsia="zh-CN"/>
              </w:rPr>
              <w:t>无悬空吊架</w:t>
            </w:r>
            <w:r>
              <w:rPr>
                <w:rFonts w:hint="eastAsia" w:cs="Times New Roman" w:asciiTheme="minorEastAsia" w:hAnsiTheme="minorEastAsia"/>
                <w:color w:val="000000"/>
                <w:kern w:val="0"/>
                <w:szCs w:val="21"/>
              </w:rPr>
              <w:t>，</w:t>
            </w:r>
            <w:r>
              <w:rPr>
                <w:rFonts w:hint="eastAsia" w:cs="Times New Roman" w:asciiTheme="minorEastAsia" w:hAnsiTheme="minorEastAsia"/>
                <w:color w:val="000000"/>
                <w:kern w:val="0"/>
                <w:szCs w:val="21"/>
                <w:lang w:eastAsia="zh-CN"/>
              </w:rPr>
              <w:t>所有能接触到的部位均做了钝化处理，</w:t>
            </w:r>
            <w:r>
              <w:rPr>
                <w:rFonts w:hint="eastAsia" w:cs="Times New Roman" w:asciiTheme="minorEastAsia" w:hAnsiTheme="minorEastAsia"/>
                <w:color w:val="000000"/>
                <w:kern w:val="0"/>
                <w:szCs w:val="21"/>
              </w:rPr>
              <w:t>安全防挂</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val="en-US" w:eastAsia="zh-CN"/>
              </w:rPr>
              <w:t>套 </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val="en-US" w:eastAsia="zh-CN"/>
              </w:rPr>
              <w:t>330 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val="en-US" w:eastAsia="zh-CN"/>
              </w:rPr>
              <w:t>是</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highlight w:val="none"/>
          <w:lang w:val="zh-CN"/>
        </w:rPr>
      </w:pPr>
      <w:r>
        <w:rPr>
          <w:rFonts w:hint="eastAsia" w:cs="微软雅黑" w:asciiTheme="minorEastAsia" w:hAnsiTheme="minorEastAsia"/>
          <w:b/>
          <w:color w:val="FF0000"/>
          <w:szCs w:val="21"/>
          <w:highlight w:val="none"/>
        </w:rPr>
        <w:t>★</w:t>
      </w:r>
      <w:r>
        <w:rPr>
          <w:rFonts w:hint="eastAsia" w:cs="宋体" w:asciiTheme="minorEastAsia" w:hAnsiTheme="minorEastAsia"/>
          <w:b/>
          <w:color w:val="000000"/>
          <w:kern w:val="0"/>
          <w:sz w:val="24"/>
          <w:szCs w:val="24"/>
          <w:highlight w:val="none"/>
          <w:lang w:val="zh-CN"/>
        </w:rPr>
        <w:t>二、采购标的的其他技术、服务等要求</w:t>
      </w:r>
    </w:p>
    <w:p>
      <w:pPr>
        <w:wordWrap w:val="0"/>
        <w:topLinePunct/>
        <w:spacing w:line="360" w:lineRule="auto"/>
        <w:ind w:firstLine="480" w:firstLineChars="200"/>
        <w:rPr>
          <w:rFonts w:ascii="宋体" w:cs="宋体"/>
          <w:sz w:val="24"/>
          <w:highlight w:val="none"/>
          <w:lang w:val="zh-CN"/>
        </w:rPr>
      </w:pPr>
      <w:r>
        <w:rPr>
          <w:rFonts w:hint="eastAsia" w:ascii="宋体" w:cs="宋体"/>
          <w:sz w:val="24"/>
          <w:highlight w:val="none"/>
          <w:lang w:val="zh-CN"/>
        </w:rPr>
        <w:t>1、投标人须明确投标产品的厂家、产地、品牌、型号、详细参数，</w:t>
      </w:r>
      <w:r>
        <w:rPr>
          <w:rFonts w:hint="eastAsia" w:ascii="宋体" w:cs="宋体"/>
          <w:b/>
          <w:sz w:val="24"/>
          <w:highlight w:val="none"/>
          <w:lang w:val="zh-CN"/>
        </w:rPr>
        <w:t>否则为无效投标。</w:t>
      </w:r>
    </w:p>
    <w:p>
      <w:pPr>
        <w:wordWrap w:val="0"/>
        <w:topLinePunct/>
        <w:autoSpaceDE w:val="0"/>
        <w:autoSpaceDN w:val="0"/>
        <w:adjustRightInd w:val="0"/>
        <w:spacing w:line="360" w:lineRule="auto"/>
        <w:ind w:firstLine="482"/>
        <w:rPr>
          <w:rFonts w:ascii="宋体" w:cs="宋体"/>
          <w:b/>
          <w:sz w:val="24"/>
          <w:highlight w:val="none"/>
          <w:lang w:val="zh-CN"/>
        </w:rPr>
      </w:pPr>
      <w:r>
        <w:rPr>
          <w:rFonts w:hint="eastAsia" w:ascii="宋体" w:cs="宋体"/>
          <w:sz w:val="24"/>
          <w:highlight w:val="none"/>
          <w:lang w:val="zh-CN"/>
        </w:rPr>
        <w:t>2、投标人应就本项目完整投标，</w:t>
      </w:r>
      <w:r>
        <w:rPr>
          <w:rFonts w:hint="eastAsia" w:ascii="宋体" w:cs="宋体"/>
          <w:b/>
          <w:sz w:val="24"/>
          <w:highlight w:val="none"/>
          <w:lang w:val="zh-CN"/>
        </w:rPr>
        <w:t>否则为无效投标。</w:t>
      </w:r>
    </w:p>
    <w:p>
      <w:pPr>
        <w:wordWrap w:val="0"/>
        <w:topLinePunct/>
        <w:spacing w:line="360" w:lineRule="auto"/>
        <w:ind w:firstLine="480" w:firstLineChars="200"/>
        <w:rPr>
          <w:rFonts w:ascii="宋体" w:cs="宋体"/>
          <w:sz w:val="24"/>
          <w:highlight w:val="none"/>
          <w:lang w:val="zh-CN"/>
        </w:rPr>
      </w:pPr>
      <w:r>
        <w:rPr>
          <w:rFonts w:hint="eastAsia" w:ascii="宋体" w:cs="宋体"/>
          <w:sz w:val="24"/>
          <w:highlight w:val="none"/>
          <w:lang w:val="zh-CN"/>
        </w:rPr>
        <w:t>3、所投产品必须符合国家质量检测标准和本招标文件规定标准的全新正品现货。</w:t>
      </w:r>
    </w:p>
    <w:p>
      <w:pPr>
        <w:wordWrap w:val="0"/>
        <w:topLinePunct/>
        <w:spacing w:line="360" w:lineRule="auto"/>
        <w:ind w:firstLine="480" w:firstLineChars="200"/>
        <w:rPr>
          <w:rFonts w:ascii="宋体" w:cs="宋体"/>
          <w:b/>
          <w:sz w:val="24"/>
          <w:highlight w:val="none"/>
          <w:lang w:val="zh-CN"/>
        </w:rPr>
      </w:pPr>
      <w:r>
        <w:rPr>
          <w:rFonts w:hint="eastAsia" w:ascii="宋体" w:cs="宋体"/>
          <w:sz w:val="24"/>
          <w:highlight w:val="none"/>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r>
        <w:rPr>
          <w:rFonts w:hint="eastAsia" w:ascii="仿宋" w:hAnsi="仿宋" w:eastAsia="仿宋" w:cs="宋体"/>
          <w:color w:val="000000"/>
          <w:kern w:val="0"/>
          <w:sz w:val="24"/>
          <w:szCs w:val="24"/>
          <w:lang w:val="zh-CN"/>
        </w:rPr>
        <w:t>。</w:t>
      </w:r>
    </w:p>
    <w:p>
      <w:pPr>
        <w:pStyle w:val="20"/>
        <w:widowControl/>
        <w:shd w:val="clear" w:color="auto" w:fill="FFFFFF"/>
        <w:spacing w:line="360" w:lineRule="auto"/>
        <w:ind w:firstLine="420"/>
        <w:contextualSpacing/>
        <w:jc w:val="left"/>
        <w:rPr>
          <w:rFonts w:hint="eastAsia" w:cs="黑体" w:asciiTheme="minorEastAsia" w:hAnsiTheme="minorEastAsia" w:eastAsiaTheme="minorEastAsia"/>
          <w:b/>
          <w:bCs/>
          <w:color w:val="000000"/>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四</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264000</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264000</w:t>
      </w:r>
      <w:r>
        <w:rPr>
          <w:rFonts w:hint="eastAsia" w:cs="黑体" w:asciiTheme="minorEastAsia" w:hAnsiTheme="minorEastAsia" w:eastAsiaTheme="minorEastAsia"/>
          <w:b/>
          <w:bCs/>
          <w:color w:val="000000"/>
          <w:shd w:val="clear" w:color="auto" w:fill="FFFFFF"/>
          <w:lang w:val="zh-CN"/>
        </w:rPr>
        <w:t>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五、资金支付</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w:t>
      </w:r>
      <w:r>
        <w:rPr>
          <w:rFonts w:hint="eastAsia" w:cs="宋体" w:asciiTheme="minorEastAsia" w:hAnsiTheme="minorEastAsia"/>
          <w:color w:val="000000"/>
          <w:kern w:val="0"/>
          <w:sz w:val="24"/>
          <w:szCs w:val="24"/>
          <w:lang w:val="en-US" w:eastAsia="zh-CN"/>
        </w:rPr>
        <w:t>银行转账</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w:t>
      </w:r>
      <w:r>
        <w:rPr>
          <w:rFonts w:hint="eastAsia" w:cs="宋体" w:asciiTheme="minorEastAsia" w:hAnsiTheme="minorEastAsia"/>
          <w:color w:val="000000"/>
          <w:kern w:val="0"/>
          <w:sz w:val="24"/>
          <w:szCs w:val="24"/>
          <w:lang w:val="en-US" w:eastAsia="zh-CN"/>
        </w:rPr>
        <w:t>验收完成后</w:t>
      </w:r>
      <w:r>
        <w:rPr>
          <w:rFonts w:hint="eastAsia" w:cs="宋体" w:asciiTheme="minorEastAsia" w:hAnsiTheme="minorEastAsia"/>
          <w:color w:val="000000"/>
          <w:kern w:val="0"/>
          <w:sz w:val="24"/>
          <w:szCs w:val="24"/>
          <w:lang w:val="zh-CN"/>
        </w:rPr>
        <w:t>支付合同价款的95%，一年质保期满后，支付合同价款的5%。</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许昌二高购学生用床</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107</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val="en-US" w:eastAsia="zh-CN"/>
              </w:rPr>
              <w:t>330套钢木双层床</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val="en-US" w:eastAsia="zh-CN"/>
              </w:rPr>
              <w:t>许昌第二高级中学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许昌第二高级中学</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val="en-US" w:eastAsia="zh-CN"/>
              </w:rPr>
              <w:t>许昌市前进路东段</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陈伟</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17703990991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lang w:val="zh-CN"/>
              </w:rPr>
              <w:t>4、个体工</w:t>
            </w:r>
            <w:r>
              <w:rPr>
                <w:rFonts w:hint="eastAsia" w:cs="宋体" w:asciiTheme="minorEastAsia" w:hAnsiTheme="minorEastAsia"/>
                <w:bCs/>
                <w:szCs w:val="21"/>
                <w:highlight w:val="none"/>
                <w:lang w:val="zh-CN"/>
              </w:rPr>
              <w:t>商户营业执照。（个体工商户投标提供）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highlight w:val="none"/>
              </w:rPr>
            </w:pPr>
            <w:r>
              <w:rPr>
                <w:rFonts w:hint="eastAsia" w:cs="仿宋_GB2312" w:asciiTheme="minorEastAsia" w:hAnsiTheme="minorEastAsia"/>
                <w:b/>
                <w:szCs w:val="21"/>
                <w:highlight w:val="none"/>
              </w:rPr>
              <w:t>二、财务状况报告相关材料</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（1）投标人是法人（法人包括企业法人、机关法人、事业单位法人和社会团体法人），提供本单位：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②基本开户银行出具的资信证明；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spacing w:line="360" w:lineRule="auto"/>
              <w:rPr>
                <w:rFonts w:asciiTheme="minorEastAsia" w:hAnsiTheme="minorEastAsia"/>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（2）投标人（其他组织和自然人）提供本单位：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仿宋_GB2312" w:asciiTheme="minorEastAsia" w:hAnsiTheme="minorEastAsia"/>
                <w:b/>
                <w:szCs w:val="21"/>
                <w:highlight w:val="none"/>
              </w:rPr>
              <w:t>三、依法缴纳税收相关材料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①相关设备的购置发票、专业技术人员职称证书、用工合同等；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kern w:val="0"/>
                <w:szCs w:val="21"/>
                <w:highlight w:val="none"/>
              </w:rPr>
              <w:t>六、</w:t>
            </w:r>
            <w:r>
              <w:rPr>
                <w:rFonts w:cs="宋体" w:asciiTheme="minorEastAsia" w:hAnsi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highlight w:val="none"/>
                <w:lang w:val="zh-CN"/>
              </w:rPr>
              <w:t>投标人“</w:t>
            </w:r>
            <w:r>
              <w:rPr>
                <w:rFonts w:cs="宋体" w:asciiTheme="minorEastAsia" w:hAnsiTheme="minorEastAsia"/>
                <w:bCs/>
                <w:szCs w:val="21"/>
                <w:highlight w:val="none"/>
                <w:lang w:val="zh-CN"/>
              </w:rPr>
              <w:t>参加政府采购活动前3年内在经营活动中没有重大违</w:t>
            </w:r>
            <w:r>
              <w:rPr>
                <w:rFonts w:cs="宋体" w:asciiTheme="minorEastAsia" w:hAnsiTheme="minorEastAsia"/>
                <w:bCs/>
                <w:szCs w:val="21"/>
                <w:lang w:val="zh-CN"/>
              </w:rPr>
              <w:t>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w:t>
            </w:r>
            <w:r>
              <w:rPr>
                <w:rFonts w:cs="仿宋_GB2312" w:asciiTheme="minorEastAsia" w:hAnsiTheme="minorEastAsia"/>
                <w:b/>
                <w:color w:val="000000"/>
                <w:szCs w:val="21"/>
                <w:highlight w:val="none"/>
                <w:shd w:val="clear" w:color="auto" w:fill="FFFFFF"/>
              </w:rPr>
              <w:t>p.gov.cn)政府采购严重违法失信行为记录名单的投标人</w:t>
            </w:r>
            <w:r>
              <w:rPr>
                <w:rFonts w:hint="eastAsia" w:cs="宋体" w:asciiTheme="minorEastAsia" w:hAnsiTheme="minorEastAsia"/>
                <w:b/>
                <w:bCs/>
                <w:szCs w:val="21"/>
                <w:highlight w:val="none"/>
                <w:lang w:val="zh-CN"/>
              </w:rPr>
              <w:t>；</w:t>
            </w:r>
            <w:r>
              <w:rPr>
                <w:rFonts w:hint="eastAsia" w:cs="仿宋_GB2312" w:asciiTheme="minorEastAsia" w:hAnsiTheme="minorEastAsia"/>
                <w:b/>
                <w:color w:val="000000"/>
                <w:szCs w:val="21"/>
                <w:highlight w:val="none"/>
                <w:shd w:val="clear" w:color="auto" w:fill="FFFFFF"/>
              </w:rPr>
              <w:t>“国家企业信用公示系统”网站（</w:t>
            </w:r>
            <w:r>
              <w:rPr>
                <w:rFonts w:cs="仿宋_GB2312" w:asciiTheme="minorEastAsia" w:hAnsiTheme="minorEastAsia"/>
                <w:b/>
                <w:color w:val="000000"/>
                <w:szCs w:val="21"/>
                <w:highlight w:val="none"/>
                <w:shd w:val="clear" w:color="auto" w:fill="FFFFFF"/>
              </w:rPr>
              <w:t>www.gsxt.gov.cn</w:t>
            </w:r>
            <w:r>
              <w:rPr>
                <w:rFonts w:hint="eastAsia" w:cs="仿宋_GB2312" w:asciiTheme="minorEastAsia" w:hAnsiTheme="minorEastAsia"/>
                <w:b/>
                <w:color w:val="000000"/>
                <w:szCs w:val="21"/>
                <w:highlight w:val="none"/>
                <w:shd w:val="clear" w:color="auto" w:fill="FFFFFF"/>
              </w:rPr>
              <w:t>）严重违法失信企业名单（黑名单）的投标人；“中国社会组织公共服务平台”网站（</w:t>
            </w:r>
            <w:r>
              <w:rPr>
                <w:rFonts w:cs="仿宋_GB2312" w:asciiTheme="minorEastAsia" w:hAnsiTheme="minorEastAsia"/>
                <w:b/>
                <w:color w:val="000000"/>
                <w:szCs w:val="21"/>
                <w:highlight w:val="none"/>
                <w:shd w:val="clear" w:color="auto" w:fill="FFFFFF"/>
              </w:rPr>
              <w:t>www.chinanpo.gov.cn</w:t>
            </w:r>
            <w:r>
              <w:rPr>
                <w:rFonts w:hint="eastAsia" w:cs="仿宋_GB2312" w:asciiTheme="minorEastAsia" w:hAnsiTheme="minorEastAsia"/>
                <w:b/>
                <w:color w:val="000000"/>
                <w:szCs w:val="21"/>
                <w:highlight w:val="none"/>
                <w:shd w:val="clear" w:color="auto" w:fill="FFFFFF"/>
              </w:rPr>
              <w:t>）严重违法失信社会组织名单的投标人（</w:t>
            </w:r>
            <w:r>
              <w:rPr>
                <w:rFonts w:hint="eastAsia" w:cs="宋体" w:asciiTheme="minorEastAsia" w:hAnsiTheme="minorEastAsia"/>
                <w:kern w:val="0"/>
                <w:szCs w:val="21"/>
                <w:highlight w:val="none"/>
              </w:rPr>
              <w:t>联合体形式投标的，联合体成员存在不良信用记录，视同联合体存在不良信用记录）。</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1、查询渠道：</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②“中国政府采购网”（www.ccgp.gov.cn）</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Fonts w:cs="宋体"/>
                <w:kern w:val="0"/>
                <w:highlight w:val="none"/>
              </w:rPr>
              <w:t>www.gsxt.gov.cn</w:t>
            </w:r>
            <w:r>
              <w:rPr>
                <w:rFonts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④“中国社会组织公共服务平台”网站（</w:t>
            </w:r>
            <w:r>
              <w:rPr>
                <w:rFonts w:cs="宋体" w:asciiTheme="minorEastAsia" w:hAnsiTheme="minorEastAsia"/>
                <w:kern w:val="0"/>
                <w:szCs w:val="21"/>
                <w:highlight w:val="none"/>
              </w:rPr>
              <w:t>www.chinanpo.gov.cn</w:t>
            </w:r>
            <w:r>
              <w:rPr>
                <w:rFonts w:hint="eastAsia" w:cs="宋体" w:asciiTheme="minorEastAsia" w:hAnsiTheme="minorEastAsia"/>
                <w:kern w:val="0"/>
                <w:szCs w:val="21"/>
                <w:highlight w:val="none"/>
              </w:rPr>
              <w:t>）（仅查询社会组织）；</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2、截止时间：同投标截止时间；</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rPr>
              <w:t>3、信用信息查询记录和证据留存具体方式：经采购人确认的查询结果网页截图作为查询记录和证据，与其他采</w:t>
            </w:r>
            <w:r>
              <w:rPr>
                <w:rFonts w:hint="eastAsia" w:cs="宋体" w:asciiTheme="minorEastAsia" w:hAnsiTheme="minorEastAsia"/>
                <w:kern w:val="0"/>
                <w:szCs w:val="21"/>
                <w:highlight w:val="none"/>
              </w:rPr>
              <w:t>购文件一并保存；</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4、信用信息的使用原则：经采购人认定的被列入失信被执行人、重大税收违法案件当事人名单、</w:t>
            </w:r>
            <w:r>
              <w:rPr>
                <w:rFonts w:cs="宋体" w:asciiTheme="minorEastAsia" w:hAnsiTheme="minorEastAsia"/>
                <w:kern w:val="0"/>
                <w:szCs w:val="21"/>
                <w:highlight w:val="none"/>
              </w:rPr>
              <w:t>政府采购严重违法失信名单</w:t>
            </w:r>
            <w:r>
              <w:rPr>
                <w:rFonts w:hint="eastAsia" w:cs="宋体" w:asciiTheme="minorEastAsia" w:hAnsiTheme="minorEastAsia"/>
                <w:kern w:val="0"/>
                <w:szCs w:val="21"/>
                <w:highlight w:val="none"/>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264000</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13</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none"/>
                <w:lang w:val="zh-CN"/>
              </w:rPr>
              <w:t>二</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bookmarkStart w:id="14" w:name="_GoBack"/>
            <w:bookmarkEnd w:id="14"/>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金额：伍仟元（¥</w:t>
            </w:r>
            <w:r>
              <w:rPr>
                <w:rFonts w:hint="eastAsia" w:cs="仿宋_GB2312" w:asciiTheme="minorEastAsia" w:hAnsiTheme="minorEastAsia"/>
                <w:szCs w:val="21"/>
                <w:lang w:val="en-US" w:eastAsia="zh-CN"/>
              </w:rPr>
              <w:t>5000</w:t>
            </w:r>
            <w:r>
              <w:rPr>
                <w:rFonts w:hint="eastAsia" w:cs="仿宋_GB2312" w:asciiTheme="minorEastAsia" w:hAnsiTheme="minorEastAsia"/>
                <w:szCs w:val="21"/>
                <w:lang w:val="zh-CN"/>
              </w:rPr>
              <w:t>元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w:t>
            </w:r>
            <w:r>
              <w:rPr>
                <w:rFonts w:hint="eastAsia" w:cs="仿宋_GB2312" w:asciiTheme="minorEastAsia" w:hAnsiTheme="minorEastAsia"/>
                <w:szCs w:val="21"/>
                <w:highlight w:val="none"/>
                <w:lang w:val="zh-CN"/>
              </w:rPr>
              <w:t>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cs="仿宋_GB2312" w:asciiTheme="minorEastAsia" w:hAnsiTheme="minorEastAsia"/>
                <w:szCs w:val="21"/>
                <w:u w:val="none"/>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纸质投标文件：投标文件封面加盖投标人公章（投标文件是指投标人电子投标文件制作完成后生成的后缀名为</w:t>
            </w:r>
            <w:r>
              <w:rPr>
                <w:rFonts w:hint="eastAsia" w:hAnsi="宋体"/>
                <w:color w:val="000000"/>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highlight w:val="none"/>
                <w:lang w:val="zh-CN"/>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highlight w:val="none"/>
                <w:lang w:val="zh-CN"/>
              </w:rPr>
            </w:pPr>
            <w:r>
              <w:rPr>
                <w:rFonts w:cs="宋体" w:asciiTheme="minorEastAsia" w:hAnsiTheme="minorEastAsia"/>
                <w:b/>
                <w:color w:val="000000"/>
                <w:kern w:val="0"/>
                <w:szCs w:val="21"/>
                <w:highlight w:val="none"/>
                <w:lang w:val="zh-CN"/>
              </w:rPr>
              <w:fldChar w:fldCharType="begin"/>
            </w:r>
            <w:r>
              <w:rPr>
                <w:rFonts w:cs="宋体" w:asciiTheme="minorEastAsia" w:hAnsiTheme="minorEastAsia"/>
                <w:b/>
                <w:color w:val="000000"/>
                <w:kern w:val="0"/>
                <w:szCs w:val="21"/>
                <w:highlight w:val="none"/>
                <w:lang w:val="zh-CN"/>
              </w:rPr>
              <w:instrText xml:space="preserve"> </w:instrText>
            </w:r>
            <w:r>
              <w:rPr>
                <w:rFonts w:hint="eastAsia" w:cs="宋体" w:asciiTheme="minorEastAsia" w:hAnsiTheme="minorEastAsia"/>
                <w:b/>
                <w:color w:val="000000"/>
                <w:kern w:val="0"/>
                <w:szCs w:val="21"/>
                <w:highlight w:val="none"/>
                <w:lang w:val="zh-CN"/>
              </w:rPr>
              <w:instrText xml:space="preserve">eq \o\ac(□,</w:instrText>
            </w:r>
            <w:r>
              <w:rPr>
                <w:rFonts w:hint="eastAsia" w:cs="宋体" w:asciiTheme="minorEastAsia" w:hAnsiTheme="minorEastAsia"/>
                <w:b/>
                <w:color w:val="000000"/>
                <w:kern w:val="0"/>
                <w:position w:val="2"/>
                <w:szCs w:val="21"/>
                <w:highlight w:val="none"/>
                <w:lang w:val="zh-CN"/>
              </w:rPr>
              <w:instrText xml:space="preserve">√</w:instrText>
            </w:r>
            <w:r>
              <w:rPr>
                <w:rFonts w:hint="eastAsia" w:cs="宋体" w:asciiTheme="minorEastAsia" w:hAnsiTheme="minorEastAsia"/>
                <w:b/>
                <w:color w:val="000000"/>
                <w:kern w:val="0"/>
                <w:szCs w:val="21"/>
                <w:highlight w:val="none"/>
                <w:lang w:val="zh-CN"/>
              </w:rPr>
              <w:instrText xml:space="preserve">)</w:instrText>
            </w:r>
            <w:r>
              <w:rPr>
                <w:rFonts w:cs="宋体" w:asciiTheme="minorEastAsia" w:hAnsiTheme="minorEastAsia"/>
                <w:b/>
                <w:color w:val="000000"/>
                <w:kern w:val="0"/>
                <w:szCs w:val="21"/>
                <w:highlight w:val="none"/>
                <w:lang w:val="zh-CN"/>
              </w:rPr>
              <w:fldChar w:fldCharType="end"/>
            </w:r>
            <w:r>
              <w:rPr>
                <w:rFonts w:hint="eastAsia" w:cs="宋体" w:asciiTheme="minorEastAsia" w:hAnsiTheme="minorEastAsia"/>
                <w:bCs/>
                <w:szCs w:val="21"/>
                <w:highlight w:val="none"/>
                <w:lang w:val="zh-CN"/>
              </w:rPr>
              <w:t>无要求</w:t>
            </w:r>
          </w:p>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
                <w:bCs/>
                <w:szCs w:val="21"/>
                <w:highlight w:val="none"/>
                <w:lang w:val="zh-CN"/>
              </w:rPr>
              <w:t>□</w:t>
            </w:r>
            <w:r>
              <w:rPr>
                <w:rFonts w:hint="eastAsia" w:cs="宋体" w:asciiTheme="minorEastAsia" w:hAnsiTheme="minorEastAsia"/>
                <w:color w:val="333333"/>
                <w:szCs w:val="21"/>
                <w:highlight w:val="none"/>
              </w:rPr>
              <w:t>要求提交。履约保证金的数额为合同金额</w:t>
            </w:r>
            <w:r>
              <w:rPr>
                <w:rFonts w:hint="eastAsia" w:ascii="新宋体" w:hAnsi="新宋体" w:eastAsia="新宋体"/>
                <w:szCs w:val="21"/>
                <w:highlight w:val="none"/>
              </w:rPr>
              <w:t>的10%</w:t>
            </w:r>
            <w:r>
              <w:rPr>
                <w:rFonts w:hint="eastAsia" w:cs="宋体" w:asciiTheme="minorEastAsia" w:hAnsiTheme="minorEastAsia"/>
                <w:color w:val="333333"/>
                <w:szCs w:val="21"/>
                <w:highlight w:val="none"/>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中标人在接到中标通知时，须</w:t>
            </w:r>
            <w:r>
              <w:rPr>
                <w:rFonts w:hint="eastAsia" w:ascii="新宋体" w:hAnsi="新宋体" w:eastAsia="新宋体"/>
                <w:szCs w:val="21"/>
                <w:highlight w:val="none"/>
              </w:rPr>
              <w:t>向许昌市公共资源交易中心交易见证部发</w:t>
            </w:r>
            <w:r>
              <w:rPr>
                <w:rFonts w:hint="eastAsia" w:cs="宋体" w:asciiTheme="minorEastAsia" w:hAnsiTheme="minorEastAsia"/>
                <w:bCs/>
                <w:szCs w:val="21"/>
                <w:highlight w:val="none"/>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不同供应商电子投标文件制作硬件特征码（网卡MAC地址、CPU序号、硬盘序列号等）雷同时，视为‘</w:t>
            </w:r>
            <w:r>
              <w:rPr>
                <w:rFonts w:ascii="ˎ̥" w:hAnsi="ˎ̥"/>
                <w:highlight w:val="none"/>
              </w:rPr>
              <w:t>不同</w:t>
            </w:r>
            <w:r>
              <w:rPr>
                <w:rFonts w:hint="eastAsia" w:ascii="ˎ̥" w:hAnsi="ˎ̥"/>
                <w:highlight w:val="none"/>
              </w:rPr>
              <w:t>投标人的投标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、政府采购严重违法失信行为记录名单、严重违法失信企业名单（黑名单）、严重违法失信社会组织名单（联合体形式投标的，联合体成员存在不良信用记录，视同联合体存在不良信用记录）。</w:t>
      </w:r>
    </w:p>
    <w:p>
      <w:pPr>
        <w:pStyle w:val="39"/>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39"/>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、政府采购严重违法失信行为记录名单、严重违法失信企业名单（黑名单）、严重违法失信社会组织名单的投标人，将拒绝其参与本次政府采购活动。</w:t>
      </w:r>
    </w:p>
    <w:p>
      <w:pPr>
        <w:pStyle w:val="39"/>
        <w:autoSpaceDE w:val="0"/>
        <w:autoSpaceDN w:val="0"/>
        <w:spacing w:line="360" w:lineRule="auto"/>
        <w:ind w:left="850" w:leftChars="405" w:firstLine="0"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单位负责人为同一人或者存在直接控股、管理关系的不同供应商，不得同时参加本项目投标。违反规定的，相关投标均无效。</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w:t>
      </w:r>
      <w:r>
        <w:rPr>
          <w:rFonts w:hint="eastAsia" w:cs="宋体" w:asciiTheme="minorEastAsia" w:hAnsiTheme="minorEastAsia"/>
          <w:kern w:val="0"/>
          <w:szCs w:val="21"/>
          <w:highlight w:val="none"/>
        </w:rPr>
        <w:t>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收取标准：不收取。详见投标人须知前附表。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收取方式：一次性以银</w:t>
      </w:r>
      <w:r>
        <w:rPr>
          <w:rFonts w:hint="eastAsia" w:cs="宋体" w:asciiTheme="minorEastAsia" w:hAnsiTheme="minorEastAsia"/>
          <w:kern w:val="0"/>
          <w:szCs w:val="21"/>
        </w:rPr>
        <w:t>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投标人根据招标文件的规定和采购项目的实际情</w:t>
      </w:r>
      <w:r>
        <w:rPr>
          <w:rFonts w:hint="eastAsia" w:cs="宋体" w:asciiTheme="minorEastAsia" w:hAnsiTheme="minorEastAsia"/>
          <w:kern w:val="0"/>
          <w:szCs w:val="21"/>
          <w:highlight w:val="none"/>
        </w:rPr>
        <w:t>况，拟在中标后将中标项目的非主体、非关键性工作分包的，应当在投标文件中载明分包承担主体，分包承担主体应当具备相应资质条件且不得再次分包。</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”的文件用于电子投标使用，后缀名为“.PDF”的文件用于打印纸质投</w:t>
      </w:r>
      <w:r>
        <w:rPr>
          <w:rFonts w:hint="eastAsia" w:cs="宋体" w:asciiTheme="minorEastAsia" w:hAnsiTheme="minorEastAsia"/>
          <w:kern w:val="0"/>
          <w:szCs w:val="21"/>
        </w:rPr>
        <w:t>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9"/>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rPr>
        <w:t>评标委员会的组成</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（1）采购预算金额在1000万元以上；</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按照《关于推进全流程电子化交易和在线监管工作有关问题的通知》（许公管办[2019]3号）规定，不同投标人电子投标文件制作硬件特征码（网卡MAC地址、CPU序号、硬盘序列号等）雷同时，视为‘</w:t>
      </w:r>
      <w:r>
        <w:rPr>
          <w:rFonts w:ascii="ˎ̥" w:hAnsi="ˎ̥"/>
          <w:highlight w:val="none"/>
        </w:rPr>
        <w:t>不同</w:t>
      </w:r>
      <w:r>
        <w:rPr>
          <w:rFonts w:hint="eastAsia" w:ascii="ˎ̥" w:hAnsi="ˎ̥"/>
          <w:highlight w:val="none"/>
        </w:rPr>
        <w:t>投标人</w:t>
      </w:r>
      <w:r>
        <w:rPr>
          <w:rFonts w:ascii="ˎ̥" w:hAnsi="ˎ̥"/>
          <w:highlight w:val="none"/>
        </w:rPr>
        <w:t>的</w:t>
      </w:r>
      <w:r>
        <w:rPr>
          <w:rFonts w:hint="eastAsia" w:ascii="ˎ̥" w:hAnsi="ˎ̥"/>
          <w:highlight w:val="none"/>
        </w:rPr>
        <w:t>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根据《中华人民共</w:t>
      </w:r>
      <w:r>
        <w:rPr>
          <w:rFonts w:hint="eastAsia" w:cs="仿宋_GB2312" w:asciiTheme="minorEastAsia" w:hAnsiTheme="minorEastAsia"/>
          <w:szCs w:val="21"/>
          <w:highlight w:val="none"/>
          <w:lang w:val="zh-CN"/>
        </w:rPr>
        <w:t>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一、</w:t>
      </w:r>
      <w:r>
        <w:rPr>
          <w:rFonts w:hint="eastAsia" w:cs="仿宋_GB2312" w:asciiTheme="minorEastAsia" w:hAnsiTheme="minorEastAsia"/>
          <w:b/>
          <w:sz w:val="21"/>
          <w:szCs w:val="21"/>
          <w:highlight w:val="none"/>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1、按照财政部、工业和信息化部发布的《政府采购促进中小企业发展暂行办法》（财库[2011]181号）规定，本项目为非专门面向</w:t>
      </w:r>
      <w:r>
        <w:rPr>
          <w:rFonts w:hint="eastAsia" w:cs="仿宋_GB2312" w:asciiTheme="minorEastAsia" w:hAnsiTheme="minorEastAsia"/>
          <w:szCs w:val="21"/>
          <w:lang w:val="zh-CN"/>
        </w:rPr>
        <w:t>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（一）</w:t>
      </w:r>
      <w:r>
        <w:rPr>
          <w:rFonts w:asciiTheme="minorEastAsia" w:hAnsiTheme="minorEastAsia"/>
          <w:bCs/>
          <w:szCs w:val="21"/>
          <w:highlight w:val="none"/>
        </w:rPr>
        <w:t>开标结束后，</w:t>
      </w:r>
      <w:r>
        <w:rPr>
          <w:rFonts w:hint="eastAsia" w:asciiTheme="minorEastAsia" w:hAnsiTheme="minorEastAsia"/>
          <w:bCs/>
          <w:szCs w:val="21"/>
          <w:highlight w:val="none"/>
        </w:rPr>
        <w:t>采购人依法对投标人资格进行审查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①与本项目投标相关设备的购置发票、专业技术人员职称证书、用工合同等；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spacing w:line="360" w:lineRule="auto"/>
              <w:rPr>
                <w:rFonts w:asciiTheme="minorEastAsia" w:hAnsiTheme="minorEastAsia"/>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政府采购活动中查询及使用投标人信用记录的具体要求为：投标人未被列入</w:t>
            </w:r>
            <w:r>
              <w:rPr>
                <w:rFonts w:asciiTheme="minorEastAsia" w:hAnsiTheme="minorEastAsia"/>
                <w:bCs/>
                <w:szCs w:val="21"/>
                <w:highlight w:val="none"/>
              </w:rPr>
              <w:t>“信用中国”网站</w:t>
            </w:r>
            <w:r>
              <w:rPr>
                <w:rFonts w:hint="eastAsia" w:asciiTheme="minorEastAsia" w:hAnsiTheme="minorEastAsia"/>
                <w:bCs/>
                <w:szCs w:val="21"/>
                <w:highlight w:val="none"/>
              </w:rPr>
              <w:t>失信被执行人、重大税收违法案件当事人名单、</w:t>
            </w:r>
            <w:r>
              <w:rPr>
                <w:rFonts w:asciiTheme="minorEastAsia" w:hAnsiTheme="minorEastAsia"/>
                <w:bCs/>
                <w:szCs w:val="21"/>
                <w:highlight w:val="none"/>
              </w:rPr>
              <w:t>政府采购严重违法失信名单</w:t>
            </w:r>
            <w:r>
              <w:rPr>
                <w:rFonts w:hint="eastAsia" w:asciiTheme="minorEastAsia" w:hAnsiTheme="minorEastAsia"/>
                <w:bCs/>
                <w:szCs w:val="21"/>
                <w:highlight w:val="none"/>
              </w:rPr>
              <w:t>、“</w:t>
            </w:r>
            <w:r>
              <w:rPr>
                <w:rFonts w:asciiTheme="minorEastAsia" w:hAnsiTheme="minorEastAsia"/>
                <w:bCs/>
                <w:szCs w:val="21"/>
                <w:highlight w:val="none"/>
              </w:rPr>
              <w:t>中国政府采购网</w:t>
            </w:r>
            <w:r>
              <w:rPr>
                <w:rFonts w:hint="eastAsia" w:asciiTheme="minorEastAsia" w:hAnsiTheme="minorEastAsia"/>
                <w:bCs/>
                <w:szCs w:val="21"/>
                <w:highlight w:val="none"/>
              </w:rPr>
              <w:t>”政府采购严重违法失信行为记录名单、“国家企业信用公示系统”网站严重违法失信企业名单（黑名单）、</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）严重违法失信社会组织名单的投标人</w:t>
            </w:r>
            <w:r>
              <w:rPr>
                <w:rFonts w:hint="eastAsia" w:cs="仿宋_GB2312" w:asciiTheme="minorEastAsia" w:hAnsiTheme="minorEastAsia"/>
                <w:b/>
                <w:color w:val="000000"/>
                <w:szCs w:val="21"/>
                <w:highlight w:val="none"/>
              </w:rPr>
              <w:t>；</w:t>
            </w:r>
            <w:r>
              <w:rPr>
                <w:rFonts w:hint="eastAsia" w:asciiTheme="minorEastAsia" w:hAnsiTheme="minorEastAsia"/>
                <w:bCs/>
                <w:szCs w:val="21"/>
                <w:highlight w:val="none"/>
              </w:rPr>
              <w:t>（联合体形式投标的，联合体成员存在不良信用记录，视同联合体存在不良信用记录）。</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（1）查询渠道：</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7"/>
                <w:rFonts w:hint="eastAsia" w:asciiTheme="minorEastAsia" w:hAnsiTheme="minorEastAsia"/>
                <w:bCs/>
                <w:szCs w:val="21"/>
                <w:highlight w:val="none"/>
              </w:rPr>
              <w:t>www.creditchina.gov.cn</w:t>
            </w:r>
            <w:r>
              <w:rPr>
                <w:rStyle w:val="27"/>
                <w:rFonts w:hint="eastAsia"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②“中国政府采购网”（www.ccgp.gov.cn）</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Style w:val="27"/>
                <w:rFonts w:asciiTheme="minorEastAsia" w:hAnsiTheme="minorEastAsia"/>
                <w:bCs/>
                <w:szCs w:val="21"/>
                <w:highlight w:val="none"/>
              </w:rPr>
              <w:t>www.gsxt.gov.cn</w:t>
            </w:r>
            <w:r>
              <w:rPr>
                <w:rStyle w:val="27"/>
                <w:rFonts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④</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）（仅查询社会组织）</w:t>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highlight w:val="none"/>
              </w:rPr>
            </w:pPr>
            <w:r>
              <w:rPr>
                <w:rFonts w:hint="eastAsia" w:asciiTheme="minorEastAsia" w:hAnsiTheme="minorEastAsia"/>
                <w:bCs/>
                <w:szCs w:val="21"/>
                <w:highlight w:val="none"/>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highlight w:val="none"/>
              </w:rPr>
              <w:t>严重违法失信社会组织</w:t>
            </w:r>
            <w:r>
              <w:rPr>
                <w:rFonts w:hint="eastAsia" w:asciiTheme="minorEastAsia" w:hAnsiTheme="minorEastAsia"/>
                <w:bCs/>
                <w:szCs w:val="21"/>
                <w:highlight w:val="none"/>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 w:name="baidusnap2"/>
            <w:bookmarkEnd w:id="3"/>
            <w:r>
              <w:rPr>
                <w:rFonts w:hint="eastAsia" w:cs="仿宋_GB2312" w:asciiTheme="minorEastAsia" w:hAnsiTheme="minorEastAsia"/>
                <w:szCs w:val="21"/>
                <w:lang w:val="zh-CN"/>
              </w:rPr>
              <w:t>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2)投标人所投产品如被列入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则投标文件中应根据本项目招标文件“第二章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①中国信息安全认证中心官网（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②中国信息安全认证中心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50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24</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12</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14</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4" w:hRule="atLeast"/>
        </w:trPr>
        <w:tc>
          <w:tcPr>
            <w:tcW w:w="1384"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hanging="4" w:hangingChars="2"/>
              <w:jc w:val="center"/>
              <w:rPr>
                <w:b w:val="0"/>
                <w:i w:val="0"/>
              </w:rPr>
            </w:pPr>
            <w:r>
              <w:rPr>
                <w:rFonts w:hint="eastAsia" w:ascii="宋体" w:hAnsi="宋体" w:eastAsia="宋体" w:cs="宋体"/>
                <w:b w:val="0"/>
                <w:i w:val="0"/>
                <w:color w:val="000000"/>
                <w:kern w:val="2"/>
                <w:sz w:val="21"/>
                <w:szCs w:val="21"/>
                <w:u w:val="none"/>
                <w:lang w:val="en-US" w:eastAsia="zh-CN" w:bidi="ar"/>
              </w:rPr>
              <w:t>报价部分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rightChars="0" w:hanging="4" w:hangingChars="2"/>
              <w:jc w:val="center"/>
              <w:rPr>
                <w:rFonts w:ascii="宋体" w:hAnsi="宋体" w:eastAsia="宋体" w:cs="宋体"/>
                <w:szCs w:val="21"/>
              </w:rPr>
            </w:pPr>
            <w:r>
              <w:rPr>
                <w:rFonts w:hint="eastAsia" w:ascii="宋体" w:hAnsi="宋体" w:eastAsia="宋体" w:cs="宋体"/>
                <w:b w:val="0"/>
                <w:i w:val="0"/>
                <w:color w:val="000000"/>
                <w:kern w:val="2"/>
                <w:sz w:val="21"/>
                <w:szCs w:val="21"/>
                <w:u w:val="none"/>
                <w:lang w:val="en-US" w:eastAsia="zh-CN" w:bidi="ar"/>
              </w:rPr>
              <w:t>（</w:t>
            </w:r>
            <w:r>
              <w:rPr>
                <w:rFonts w:hint="eastAsia" w:ascii="宋体" w:hAnsi="宋体" w:eastAsia="宋体" w:cs="宋体"/>
                <w:b w:val="0"/>
                <w:i w:val="0"/>
                <w:color w:val="FF0000"/>
                <w:kern w:val="0"/>
                <w:sz w:val="21"/>
                <w:szCs w:val="21"/>
                <w:u w:val="single"/>
                <w:lang w:val="en-US" w:eastAsia="zh-CN" w:bidi="ar"/>
              </w:rPr>
              <w:t> </w:t>
            </w:r>
            <w:r>
              <w:rPr>
                <w:rFonts w:hint="eastAsia" w:ascii="宋体" w:hAnsi="宋体" w:cs="宋体"/>
                <w:b w:val="0"/>
                <w:i w:val="0"/>
                <w:color w:val="FF0000"/>
                <w:kern w:val="0"/>
                <w:sz w:val="21"/>
                <w:szCs w:val="21"/>
                <w:u w:val="single"/>
                <w:lang w:val="en-US" w:eastAsia="zh-CN" w:bidi="ar"/>
              </w:rPr>
              <w:t>50</w:t>
            </w:r>
            <w:r>
              <w:rPr>
                <w:rFonts w:hint="eastAsia" w:ascii="宋体" w:hAnsi="宋体" w:eastAsia="宋体" w:cs="宋体"/>
                <w:b w:val="0"/>
                <w:i w:val="0"/>
                <w:color w:val="FF0000"/>
                <w:kern w:val="0"/>
                <w:sz w:val="21"/>
                <w:szCs w:val="21"/>
                <w:u w:val="single"/>
                <w:lang w:val="en-US" w:eastAsia="zh-CN" w:bidi="ar"/>
              </w:rPr>
              <w:t> </w:t>
            </w:r>
            <w:r>
              <w:rPr>
                <w:rFonts w:hint="eastAsia" w:ascii="宋体" w:hAnsi="宋体" w:eastAsia="宋体" w:cs="宋体"/>
                <w:b w:val="0"/>
                <w:i w:val="0"/>
                <w:color w:val="000000"/>
                <w:kern w:val="2"/>
                <w:sz w:val="21"/>
                <w:szCs w:val="21"/>
                <w:u w:val="none"/>
                <w:lang w:val="en-US" w:eastAsia="zh-CN" w:bidi="ar"/>
              </w:rPr>
              <w:t>分）</w:t>
            </w:r>
          </w:p>
        </w:tc>
        <w:tc>
          <w:tcPr>
            <w:tcW w:w="156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b w:val="0"/>
                <w:i w:val="0"/>
              </w:rPr>
            </w:pPr>
            <w:r>
              <w:rPr>
                <w:rFonts w:hint="eastAsia" w:ascii="宋体" w:hAnsi="宋体" w:eastAsia="宋体" w:cs="宋体"/>
                <w:b w:val="0"/>
                <w:i w:val="0"/>
                <w:color w:val="000000"/>
                <w:kern w:val="2"/>
                <w:sz w:val="21"/>
                <w:szCs w:val="21"/>
                <w:u w:val="none"/>
                <w:lang w:val="en-US" w:eastAsia="zh-CN" w:bidi="ar"/>
              </w:rPr>
              <w:t>报价</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宋体"/>
                <w:szCs w:val="21"/>
              </w:rPr>
            </w:pPr>
            <w:r>
              <w:rPr>
                <w:rFonts w:hint="eastAsia" w:ascii="宋体" w:hAnsi="宋体" w:eastAsia="宋体" w:cs="宋体"/>
                <w:b w:val="0"/>
                <w:i w:val="0"/>
                <w:color w:val="000000"/>
                <w:kern w:val="2"/>
                <w:sz w:val="21"/>
                <w:szCs w:val="21"/>
                <w:u w:val="none"/>
                <w:lang w:val="en-US" w:eastAsia="zh-CN" w:bidi="ar"/>
              </w:rPr>
              <w:t>（</w:t>
            </w:r>
            <w:r>
              <w:rPr>
                <w:rFonts w:hint="eastAsia" w:ascii="宋体" w:hAnsi="宋体" w:eastAsia="宋体" w:cs="宋体"/>
                <w:b w:val="0"/>
                <w:i w:val="0"/>
                <w:color w:val="FF0000"/>
                <w:kern w:val="0"/>
                <w:sz w:val="21"/>
                <w:szCs w:val="21"/>
                <w:u w:val="single"/>
                <w:lang w:val="en-US" w:eastAsia="zh-CN" w:bidi="ar"/>
              </w:rPr>
              <w:t> </w:t>
            </w:r>
            <w:r>
              <w:rPr>
                <w:rFonts w:hint="eastAsia" w:ascii="宋体" w:hAnsi="宋体" w:cs="宋体"/>
                <w:b w:val="0"/>
                <w:i w:val="0"/>
                <w:color w:val="FF0000"/>
                <w:kern w:val="0"/>
                <w:sz w:val="21"/>
                <w:szCs w:val="21"/>
                <w:u w:val="single"/>
                <w:lang w:val="en-US" w:eastAsia="zh-CN" w:bidi="ar"/>
              </w:rPr>
              <w:t>50</w:t>
            </w:r>
            <w:r>
              <w:rPr>
                <w:rFonts w:hint="eastAsia" w:ascii="宋体" w:hAnsi="宋体" w:eastAsia="宋体" w:cs="宋体"/>
                <w:b w:val="0"/>
                <w:i w:val="0"/>
                <w:color w:val="FF0000"/>
                <w:kern w:val="0"/>
                <w:sz w:val="21"/>
                <w:szCs w:val="21"/>
                <w:u w:val="single"/>
                <w:lang w:val="en-US" w:eastAsia="zh-CN" w:bidi="ar"/>
              </w:rPr>
              <w:t> </w:t>
            </w:r>
            <w:r>
              <w:rPr>
                <w:rFonts w:hint="eastAsia" w:ascii="宋体" w:hAnsi="宋体" w:eastAsia="宋体" w:cs="宋体"/>
                <w:b w:val="0"/>
                <w:i w:val="0"/>
                <w:color w:val="000000"/>
                <w:kern w:val="2"/>
                <w:sz w:val="21"/>
                <w:szCs w:val="21"/>
                <w:u w:val="none"/>
                <w:lang w:val="en-US" w:eastAsia="zh-CN" w:bidi="ar"/>
              </w:rPr>
              <w:t>分）</w:t>
            </w:r>
          </w:p>
        </w:tc>
        <w:tc>
          <w:tcPr>
            <w:tcW w:w="609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b w:val="0"/>
                <w:i w:val="0"/>
              </w:rPr>
            </w:pPr>
            <w:r>
              <w:rPr>
                <w:rFonts w:hint="eastAsia" w:ascii="宋体" w:hAnsi="宋体" w:eastAsia="宋体" w:cs="Times New Roman"/>
                <w:b w:val="0"/>
                <w:i w:val="0"/>
                <w:color w:val="000000"/>
                <w:kern w:val="2"/>
                <w:sz w:val="21"/>
                <w:szCs w:val="21"/>
                <w:u w:val="none"/>
                <w:lang w:val="en-US" w:eastAsia="zh-CN" w:bidi="ar"/>
              </w:rPr>
              <w:t>评标基准价：满足招标文件要求的有效投标报价中，最低的投标报价为评标基准价。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ascii="宋体" w:hAnsi="宋体" w:eastAsia="宋体" w:cs="宋体"/>
                <w:szCs w:val="21"/>
              </w:rPr>
            </w:pPr>
            <w:r>
              <w:rPr>
                <w:rFonts w:hint="eastAsia" w:ascii="宋体" w:hAnsi="宋体" w:eastAsia="宋体" w:cs="Times New Roman"/>
                <w:b w:val="0"/>
                <w:i w:val="0"/>
                <w:color w:val="000000"/>
                <w:kern w:val="2"/>
                <w:sz w:val="21"/>
                <w:szCs w:val="21"/>
                <w:u w:val="none"/>
                <w:lang w:val="en-US" w:eastAsia="zh-CN" w:bidi="ar"/>
              </w:rPr>
              <w:t>投标报价得分=（评标基准价/投标报价）× 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hanging="4" w:hangingChars="2"/>
              <w:jc w:val="center"/>
              <w:rPr>
                <w:b w:val="0"/>
                <w:i w:val="0"/>
              </w:rPr>
            </w:pPr>
            <w:r>
              <w:rPr>
                <w:rFonts w:hint="eastAsia" w:ascii="宋体" w:hAnsi="宋体" w:eastAsia="宋体" w:cs="宋体"/>
                <w:b w:val="0"/>
                <w:i w:val="0"/>
                <w:color w:val="000000"/>
                <w:kern w:val="2"/>
                <w:sz w:val="21"/>
                <w:szCs w:val="21"/>
                <w:u w:val="none"/>
                <w:lang w:val="en-US" w:eastAsia="zh-CN" w:bidi="ar"/>
              </w:rPr>
              <w:t>商务部分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rightChars="0" w:hanging="4" w:hangingChars="2"/>
              <w:jc w:val="center"/>
              <w:rPr>
                <w:rFonts w:ascii="宋体" w:hAnsi="宋体" w:eastAsia="宋体" w:cs="宋体"/>
                <w:szCs w:val="21"/>
              </w:rPr>
            </w:pPr>
            <w:r>
              <w:rPr>
                <w:rFonts w:hint="eastAsia" w:ascii="宋体" w:hAnsi="宋体" w:eastAsia="宋体" w:cs="宋体"/>
                <w:b w:val="0"/>
                <w:i w:val="0"/>
                <w:color w:val="000000"/>
                <w:kern w:val="2"/>
                <w:sz w:val="21"/>
                <w:szCs w:val="21"/>
                <w:u w:val="none"/>
                <w:lang w:val="en-US" w:eastAsia="zh-CN" w:bidi="ar"/>
              </w:rPr>
              <w:t>（</w:t>
            </w:r>
            <w:r>
              <w:rPr>
                <w:rFonts w:hint="eastAsia" w:ascii="宋体" w:hAnsi="宋体" w:eastAsia="宋体" w:cs="宋体"/>
                <w:b w:val="0"/>
                <w:i w:val="0"/>
                <w:color w:val="FF0000"/>
                <w:kern w:val="0"/>
                <w:sz w:val="21"/>
                <w:szCs w:val="21"/>
                <w:u w:val="single"/>
                <w:lang w:val="en-US" w:eastAsia="zh-CN" w:bidi="ar"/>
              </w:rPr>
              <w:t> </w:t>
            </w:r>
            <w:r>
              <w:rPr>
                <w:rFonts w:hint="eastAsia" w:ascii="宋体" w:hAnsi="宋体" w:cs="宋体"/>
                <w:b w:val="0"/>
                <w:i w:val="0"/>
                <w:color w:val="FF0000"/>
                <w:kern w:val="0"/>
                <w:sz w:val="21"/>
                <w:szCs w:val="21"/>
                <w:u w:val="single"/>
                <w:lang w:val="en-US" w:eastAsia="zh-CN" w:bidi="ar"/>
              </w:rPr>
              <w:t>24</w:t>
            </w:r>
            <w:r>
              <w:rPr>
                <w:rFonts w:hint="eastAsia" w:ascii="宋体" w:hAnsi="宋体" w:eastAsia="宋体" w:cs="宋体"/>
                <w:b w:val="0"/>
                <w:i w:val="0"/>
                <w:color w:val="FF0000"/>
                <w:kern w:val="0"/>
                <w:sz w:val="21"/>
                <w:szCs w:val="21"/>
                <w:u w:val="single"/>
                <w:lang w:val="en-US" w:eastAsia="zh-CN" w:bidi="ar"/>
              </w:rPr>
              <w:t> </w:t>
            </w:r>
            <w:r>
              <w:rPr>
                <w:rFonts w:hint="eastAsia" w:ascii="宋体" w:hAnsi="宋体" w:eastAsia="宋体" w:cs="宋体"/>
                <w:b w:val="0"/>
                <w:i w:val="0"/>
                <w:color w:val="000000"/>
                <w:kern w:val="2"/>
                <w:sz w:val="21"/>
                <w:szCs w:val="21"/>
                <w:u w:val="none"/>
                <w:lang w:val="en-US" w:eastAsia="zh-CN" w:bidi="ar"/>
              </w:rPr>
              <w:t>分）</w:t>
            </w:r>
          </w:p>
        </w:tc>
        <w:tc>
          <w:tcPr>
            <w:tcW w:w="156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b w:val="0"/>
                <w:i w:val="0"/>
              </w:rPr>
            </w:pPr>
            <w:r>
              <w:rPr>
                <w:rFonts w:hint="eastAsia" w:ascii="宋体" w:hAnsi="宋体" w:eastAsia="宋体" w:cs="Times New Roman"/>
                <w:b w:val="0"/>
                <w:i w:val="0"/>
                <w:color w:val="000000"/>
                <w:kern w:val="2"/>
                <w:sz w:val="21"/>
                <w:szCs w:val="21"/>
                <w:u w:val="none"/>
                <w:lang w:val="en-US" w:eastAsia="zh-CN" w:bidi="ar"/>
              </w:rPr>
              <w:t>业绩</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Times New Roman"/>
                <w:szCs w:val="21"/>
              </w:rPr>
            </w:pPr>
            <w:r>
              <w:rPr>
                <w:rFonts w:hint="eastAsia" w:ascii="宋体" w:hAnsi="宋体" w:eastAsia="宋体" w:cs="Times New Roman"/>
                <w:b w:val="0"/>
                <w:i w:val="0"/>
                <w:color w:val="000000"/>
                <w:kern w:val="2"/>
                <w:sz w:val="21"/>
                <w:szCs w:val="21"/>
                <w:u w:val="none"/>
                <w:lang w:val="en-US" w:eastAsia="zh-CN" w:bidi="ar"/>
              </w:rPr>
              <w:t>（</w:t>
            </w:r>
            <w:r>
              <w:rPr>
                <w:rFonts w:hint="eastAsia" w:ascii="宋体" w:hAnsi="宋体" w:eastAsia="宋体" w:cs="宋体"/>
                <w:b w:val="0"/>
                <w:i w:val="0"/>
                <w:color w:val="FF0000"/>
                <w:kern w:val="0"/>
                <w:sz w:val="21"/>
                <w:szCs w:val="21"/>
                <w:u w:val="single"/>
                <w:lang w:val="en-US" w:eastAsia="zh-CN" w:bidi="ar"/>
              </w:rPr>
              <w:t> </w:t>
            </w:r>
            <w:r>
              <w:rPr>
                <w:rFonts w:hint="eastAsia" w:ascii="宋体" w:hAnsi="宋体" w:cs="宋体"/>
                <w:b w:val="0"/>
                <w:i w:val="0"/>
                <w:color w:val="FF0000"/>
                <w:kern w:val="0"/>
                <w:sz w:val="21"/>
                <w:szCs w:val="21"/>
                <w:u w:val="single"/>
                <w:lang w:val="en-US" w:eastAsia="zh-CN" w:bidi="ar"/>
              </w:rPr>
              <w:t>20</w:t>
            </w:r>
            <w:r>
              <w:rPr>
                <w:rFonts w:hint="eastAsia" w:ascii="宋体" w:hAnsi="宋体" w:eastAsia="宋体" w:cs="宋体"/>
                <w:b w:val="0"/>
                <w:i w:val="0"/>
                <w:color w:val="FF0000"/>
                <w:kern w:val="0"/>
                <w:sz w:val="21"/>
                <w:szCs w:val="21"/>
                <w:u w:val="single"/>
                <w:lang w:val="en-US" w:eastAsia="zh-CN" w:bidi="ar"/>
              </w:rPr>
              <w:t> </w:t>
            </w:r>
            <w:r>
              <w:rPr>
                <w:rFonts w:hint="eastAsia" w:ascii="宋体" w:hAnsi="宋体" w:eastAsia="宋体" w:cs="Times New Roman"/>
                <w:b w:val="0"/>
                <w:i w:val="0"/>
                <w:color w:val="000000"/>
                <w:kern w:val="2"/>
                <w:sz w:val="21"/>
                <w:szCs w:val="21"/>
                <w:u w:val="none"/>
                <w:lang w:val="en-US" w:eastAsia="zh-CN" w:bidi="ar"/>
              </w:rPr>
              <w:t>分）</w:t>
            </w:r>
          </w:p>
        </w:tc>
        <w:tc>
          <w:tcPr>
            <w:tcW w:w="609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Times New Roman"/>
                <w:b w:val="0"/>
                <w:i w:val="0"/>
                <w:color w:val="000000"/>
                <w:kern w:val="2"/>
                <w:sz w:val="21"/>
                <w:szCs w:val="21"/>
                <w:u w:val="none"/>
                <w:lang w:val="zh-CN" w:eastAsia="zh-CN" w:bidi="ar"/>
              </w:rPr>
            </w:pPr>
            <w:r>
              <w:rPr>
                <w:rFonts w:hint="eastAsia" w:ascii="宋体" w:hAnsi="宋体" w:eastAsia="宋体" w:cs="Times New Roman"/>
                <w:b w:val="0"/>
                <w:i w:val="0"/>
                <w:color w:val="000000"/>
                <w:kern w:val="2"/>
                <w:sz w:val="21"/>
                <w:szCs w:val="21"/>
                <w:u w:val="none"/>
                <w:lang w:val="en-US" w:eastAsia="zh-CN" w:bidi="ar"/>
              </w:rPr>
              <w:t>投标人提供2016年1月1日以来类似项目合同，每提供1个得1分，最高得20分。（提供合同和中标通知书复印件）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rPr>
                <w:rFonts w:ascii="宋体" w:hAnsi="宋体" w:eastAsia="宋体" w:cs="宋体"/>
                <w:szCs w:val="21"/>
              </w:rPr>
            </w:pPr>
          </w:p>
        </w:tc>
        <w:tc>
          <w:tcPr>
            <w:tcW w:w="156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b w:val="0"/>
                <w:i w:val="0"/>
              </w:rPr>
            </w:pPr>
            <w:r>
              <w:rPr>
                <w:rFonts w:hint="eastAsia" w:ascii="宋体" w:hAnsi="宋体" w:eastAsia="宋体" w:cs="Times New Roman"/>
                <w:b w:val="0"/>
                <w:i w:val="0"/>
                <w:color w:val="000000"/>
                <w:kern w:val="2"/>
                <w:sz w:val="21"/>
                <w:szCs w:val="21"/>
                <w:u w:val="none"/>
                <w:lang w:val="en-US" w:eastAsia="zh-CN" w:bidi="ar"/>
              </w:rPr>
              <w:t>管理体系</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Times New Roman"/>
                <w:szCs w:val="21"/>
              </w:rPr>
            </w:pPr>
            <w:r>
              <w:rPr>
                <w:rFonts w:hint="eastAsia" w:ascii="宋体" w:hAnsi="宋体" w:eastAsia="宋体" w:cs="Times New Roman"/>
                <w:b w:val="0"/>
                <w:i w:val="0"/>
                <w:color w:val="000000"/>
                <w:kern w:val="2"/>
                <w:sz w:val="21"/>
                <w:szCs w:val="21"/>
                <w:u w:val="none"/>
                <w:lang w:val="en-US" w:eastAsia="zh-CN" w:bidi="ar"/>
              </w:rPr>
              <w:t>（</w:t>
            </w:r>
            <w:r>
              <w:rPr>
                <w:rFonts w:hint="eastAsia" w:ascii="宋体" w:hAnsi="宋体" w:eastAsia="宋体" w:cs="宋体"/>
                <w:b w:val="0"/>
                <w:i w:val="0"/>
                <w:color w:val="FF0000"/>
                <w:kern w:val="0"/>
                <w:sz w:val="21"/>
                <w:szCs w:val="21"/>
                <w:u w:val="single"/>
                <w:lang w:val="en-US" w:eastAsia="zh-CN" w:bidi="ar"/>
              </w:rPr>
              <w:t> </w:t>
            </w:r>
            <w:r>
              <w:rPr>
                <w:rFonts w:hint="eastAsia" w:ascii="宋体" w:hAnsi="宋体" w:cs="宋体"/>
                <w:b w:val="0"/>
                <w:i w:val="0"/>
                <w:color w:val="FF0000"/>
                <w:kern w:val="0"/>
                <w:sz w:val="21"/>
                <w:szCs w:val="21"/>
                <w:u w:val="single"/>
                <w:lang w:val="en-US" w:eastAsia="zh-CN" w:bidi="ar"/>
              </w:rPr>
              <w:t>4</w:t>
            </w:r>
            <w:r>
              <w:rPr>
                <w:rFonts w:hint="eastAsia" w:ascii="宋体" w:hAnsi="宋体" w:eastAsia="宋体" w:cs="宋体"/>
                <w:b w:val="0"/>
                <w:i w:val="0"/>
                <w:color w:val="FF0000"/>
                <w:kern w:val="0"/>
                <w:sz w:val="21"/>
                <w:szCs w:val="21"/>
                <w:u w:val="single"/>
                <w:lang w:val="en-US" w:eastAsia="zh-CN" w:bidi="ar"/>
              </w:rPr>
              <w:t> </w:t>
            </w:r>
            <w:r>
              <w:rPr>
                <w:rFonts w:hint="eastAsia" w:ascii="宋体" w:hAnsi="宋体" w:eastAsia="宋体" w:cs="Times New Roman"/>
                <w:b w:val="0"/>
                <w:i w:val="0"/>
                <w:color w:val="000000"/>
                <w:kern w:val="2"/>
                <w:sz w:val="21"/>
                <w:szCs w:val="21"/>
                <w:u w:val="none"/>
                <w:lang w:val="en-US" w:eastAsia="zh-CN" w:bidi="ar"/>
              </w:rPr>
              <w:t>分）</w:t>
            </w:r>
          </w:p>
        </w:tc>
        <w:tc>
          <w:tcPr>
            <w:tcW w:w="609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Times New Roman"/>
                <w:b w:val="0"/>
                <w:i w:val="0"/>
                <w:color w:val="000000"/>
                <w:kern w:val="2"/>
                <w:sz w:val="21"/>
                <w:szCs w:val="21"/>
                <w:u w:val="none"/>
                <w:lang w:val="zh-CN" w:eastAsia="zh-CN" w:bidi="ar"/>
              </w:rPr>
            </w:pPr>
            <w:r>
              <w:rPr>
                <w:rFonts w:hint="eastAsia" w:ascii="宋体" w:hAnsi="宋体" w:eastAsia="宋体" w:cs="Times New Roman"/>
                <w:b w:val="0"/>
                <w:i w:val="0"/>
                <w:color w:val="000000"/>
                <w:kern w:val="2"/>
                <w:sz w:val="21"/>
                <w:szCs w:val="21"/>
                <w:u w:val="none"/>
                <w:lang w:val="en-US" w:eastAsia="zh-CN" w:bidi="ar"/>
              </w:rPr>
              <w:t>投标人提供2016年1月以来信用评级机构出具的有效的企业信用报告，等级为AAA级的得4分；AA级的得3分；A级的得2分。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trPr>
        <w:tc>
          <w:tcPr>
            <w:tcW w:w="1384" w:type="dxa"/>
            <w:vMerge w:val="restart"/>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b w:val="0"/>
                <w:i w:val="0"/>
              </w:rPr>
            </w:pPr>
            <w:r>
              <w:rPr>
                <w:rFonts w:hint="eastAsia" w:ascii="宋体" w:hAnsi="宋体" w:eastAsia="宋体" w:cs="宋体"/>
                <w:b w:val="0"/>
                <w:i w:val="0"/>
                <w:color w:val="000000"/>
                <w:kern w:val="2"/>
                <w:sz w:val="21"/>
                <w:szCs w:val="21"/>
                <w:u w:val="none"/>
                <w:lang w:val="en-US" w:eastAsia="zh-CN" w:bidi="ar"/>
              </w:rPr>
              <w:t>技术部分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宋体"/>
                <w:szCs w:val="21"/>
              </w:rPr>
            </w:pPr>
            <w:r>
              <w:rPr>
                <w:rFonts w:hint="eastAsia" w:ascii="宋体" w:hAnsi="宋体" w:eastAsia="宋体" w:cs="宋体"/>
                <w:b w:val="0"/>
                <w:i w:val="0"/>
                <w:color w:val="000000"/>
                <w:kern w:val="2"/>
                <w:sz w:val="21"/>
                <w:szCs w:val="21"/>
                <w:u w:val="none"/>
                <w:lang w:val="en-US" w:eastAsia="zh-CN" w:bidi="ar"/>
              </w:rPr>
              <w:t>（</w:t>
            </w:r>
            <w:r>
              <w:rPr>
                <w:rFonts w:hint="eastAsia" w:ascii="宋体" w:hAnsi="宋体" w:eastAsia="宋体" w:cs="宋体"/>
                <w:b w:val="0"/>
                <w:i w:val="0"/>
                <w:color w:val="FF0000"/>
                <w:kern w:val="0"/>
                <w:sz w:val="21"/>
                <w:szCs w:val="21"/>
                <w:u w:val="single"/>
                <w:lang w:val="en-US" w:eastAsia="zh-CN" w:bidi="ar"/>
              </w:rPr>
              <w:t> </w:t>
            </w:r>
            <w:r>
              <w:rPr>
                <w:rFonts w:hint="eastAsia" w:ascii="宋体" w:hAnsi="宋体" w:cs="宋体"/>
                <w:b w:val="0"/>
                <w:i w:val="0"/>
                <w:color w:val="FF0000"/>
                <w:kern w:val="0"/>
                <w:sz w:val="21"/>
                <w:szCs w:val="21"/>
                <w:u w:val="single"/>
                <w:lang w:val="en-US" w:eastAsia="zh-CN" w:bidi="ar"/>
              </w:rPr>
              <w:t>12</w:t>
            </w:r>
            <w:r>
              <w:rPr>
                <w:rFonts w:hint="eastAsia" w:ascii="宋体" w:hAnsi="宋体" w:eastAsia="宋体" w:cs="宋体"/>
                <w:b w:val="0"/>
                <w:i w:val="0"/>
                <w:color w:val="FF0000"/>
                <w:kern w:val="0"/>
                <w:sz w:val="21"/>
                <w:szCs w:val="21"/>
                <w:u w:val="single"/>
                <w:lang w:val="en-US" w:eastAsia="zh-CN" w:bidi="ar"/>
              </w:rPr>
              <w:t> </w:t>
            </w:r>
            <w:r>
              <w:rPr>
                <w:rFonts w:hint="eastAsia" w:ascii="宋体" w:hAnsi="宋体" w:eastAsia="宋体" w:cs="宋体"/>
                <w:b w:val="0"/>
                <w:i w:val="0"/>
                <w:color w:val="000000"/>
                <w:kern w:val="2"/>
                <w:sz w:val="21"/>
                <w:szCs w:val="21"/>
                <w:u w:val="none"/>
                <w:lang w:val="en-US" w:eastAsia="zh-CN" w:bidi="ar"/>
              </w:rPr>
              <w:t>分）</w:t>
            </w:r>
          </w:p>
        </w:tc>
        <w:tc>
          <w:tcPr>
            <w:tcW w:w="1560" w:type="dxa"/>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b w:val="0"/>
                <w:i w:val="0"/>
              </w:rPr>
            </w:pPr>
            <w:r>
              <w:rPr>
                <w:rFonts w:hint="eastAsia" w:ascii="宋体" w:hAnsi="宋体" w:eastAsia="宋体" w:cs="Times New Roman"/>
                <w:b w:val="0"/>
                <w:i w:val="0"/>
                <w:color w:val="000000"/>
                <w:kern w:val="2"/>
                <w:sz w:val="21"/>
                <w:szCs w:val="21"/>
                <w:u w:val="none"/>
                <w:lang w:val="en-US" w:eastAsia="zh-CN" w:bidi="ar"/>
              </w:rPr>
              <w:t>货物技术规格、参数与要求响应</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Times New Roman"/>
                <w:szCs w:val="21"/>
              </w:rPr>
            </w:pPr>
            <w:r>
              <w:rPr>
                <w:rFonts w:hint="eastAsia" w:ascii="宋体" w:hAnsi="宋体" w:eastAsia="宋体" w:cs="Times New Roman"/>
                <w:b w:val="0"/>
                <w:i w:val="0"/>
                <w:color w:val="000000"/>
                <w:kern w:val="2"/>
                <w:sz w:val="21"/>
                <w:szCs w:val="21"/>
                <w:u w:val="none"/>
                <w:lang w:val="en-US" w:eastAsia="zh-CN" w:bidi="ar"/>
              </w:rPr>
              <w:t>（</w:t>
            </w:r>
            <w:r>
              <w:rPr>
                <w:rFonts w:hint="eastAsia" w:ascii="宋体" w:hAnsi="宋体" w:eastAsia="宋体" w:cs="宋体"/>
                <w:b w:val="0"/>
                <w:i w:val="0"/>
                <w:color w:val="FF0000"/>
                <w:kern w:val="0"/>
                <w:sz w:val="21"/>
                <w:szCs w:val="21"/>
                <w:u w:val="single"/>
                <w:lang w:val="en-US" w:eastAsia="zh-CN" w:bidi="ar"/>
              </w:rPr>
              <w:t> </w:t>
            </w:r>
            <w:r>
              <w:rPr>
                <w:rFonts w:hint="eastAsia" w:ascii="宋体" w:hAnsi="宋体" w:cs="宋体"/>
                <w:b w:val="0"/>
                <w:i w:val="0"/>
                <w:color w:val="FF0000"/>
                <w:kern w:val="0"/>
                <w:sz w:val="21"/>
                <w:szCs w:val="21"/>
                <w:u w:val="single"/>
                <w:lang w:val="en-US" w:eastAsia="zh-CN" w:bidi="ar"/>
              </w:rPr>
              <w:t>6</w:t>
            </w:r>
            <w:r>
              <w:rPr>
                <w:rFonts w:hint="eastAsia" w:ascii="宋体" w:hAnsi="宋体" w:eastAsia="宋体" w:cs="宋体"/>
                <w:b w:val="0"/>
                <w:i w:val="0"/>
                <w:color w:val="FF0000"/>
                <w:kern w:val="0"/>
                <w:sz w:val="21"/>
                <w:szCs w:val="21"/>
                <w:u w:val="single"/>
                <w:lang w:val="en-US" w:eastAsia="zh-CN" w:bidi="ar"/>
              </w:rPr>
              <w:t> </w:t>
            </w:r>
            <w:r>
              <w:rPr>
                <w:rFonts w:hint="eastAsia" w:ascii="宋体" w:hAnsi="宋体" w:eastAsia="宋体" w:cs="Times New Roman"/>
                <w:b w:val="0"/>
                <w:i w:val="0"/>
                <w:color w:val="000000"/>
                <w:kern w:val="2"/>
                <w:sz w:val="21"/>
                <w:szCs w:val="21"/>
                <w:u w:val="none"/>
                <w:lang w:val="en-US" w:eastAsia="zh-CN" w:bidi="ar"/>
              </w:rPr>
              <w:t>分）</w:t>
            </w:r>
          </w:p>
        </w:tc>
        <w:tc>
          <w:tcPr>
            <w:tcW w:w="6095" w:type="dxa"/>
            <w:tcBorders>
              <w:right w:val="single" w:color="auto" w:sz="4" w:space="0"/>
            </w:tcBorders>
            <w:vAlign w:val="center"/>
          </w:tcPr>
          <w:p>
            <w:pPr>
              <w:pStyle w:val="68"/>
              <w:tabs>
                <w:tab w:val="left" w:pos="1888"/>
              </w:tabs>
              <w:topLinePunct/>
              <w:spacing w:line="336" w:lineRule="auto"/>
              <w:rPr>
                <w:rFonts w:hint="eastAsia" w:ascii="宋体" w:hAnsi="宋体" w:eastAsia="宋体" w:cs="Times New Roman"/>
                <w:b w:val="0"/>
                <w:i w:val="0"/>
                <w:color w:val="000000"/>
                <w:kern w:val="2"/>
                <w:sz w:val="21"/>
                <w:szCs w:val="21"/>
                <w:u w:val="none"/>
                <w:lang w:val="en-US" w:eastAsia="zh-CN" w:bidi="ar"/>
              </w:rPr>
            </w:pPr>
            <w:r>
              <w:rPr>
                <w:rFonts w:hint="eastAsia" w:ascii="宋体" w:hAnsi="宋体" w:eastAsia="宋体" w:cs="Times New Roman"/>
                <w:b w:val="0"/>
                <w:i w:val="0"/>
                <w:color w:val="000000"/>
                <w:kern w:val="2"/>
                <w:sz w:val="21"/>
                <w:szCs w:val="21"/>
                <w:u w:val="none"/>
                <w:lang w:val="en-US" w:eastAsia="zh-CN" w:bidi="ar"/>
              </w:rPr>
              <w:t> 所有指标均应满足招标文件对产品功能、性能及技术指标要求，优于带▲标志参数的加1分，共6分。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rPr>
                <w:rFonts w:ascii="宋体" w:hAnsi="宋体" w:eastAsia="宋体" w:cs="宋体"/>
                <w:szCs w:val="21"/>
              </w:rPr>
            </w:pPr>
          </w:p>
        </w:tc>
        <w:tc>
          <w:tcPr>
            <w:tcW w:w="1560" w:type="dxa"/>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b w:val="0"/>
                <w:i w:val="0"/>
              </w:rPr>
            </w:pPr>
            <w:r>
              <w:rPr>
                <w:rFonts w:hint="eastAsia" w:ascii="宋体" w:hAnsi="宋体" w:eastAsia="宋体" w:cs="Times New Roman"/>
                <w:b w:val="0"/>
                <w:i w:val="0"/>
                <w:color w:val="000000"/>
                <w:kern w:val="2"/>
                <w:sz w:val="21"/>
                <w:szCs w:val="21"/>
                <w:u w:val="none"/>
                <w:lang w:val="en-US" w:eastAsia="zh-CN" w:bidi="ar"/>
              </w:rPr>
              <w:t>技术方案</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Times New Roman"/>
                <w:szCs w:val="21"/>
              </w:rPr>
            </w:pPr>
            <w:r>
              <w:rPr>
                <w:rFonts w:hint="eastAsia" w:ascii="宋体" w:hAnsi="宋体" w:eastAsia="宋体" w:cs="Times New Roman"/>
                <w:b w:val="0"/>
                <w:i w:val="0"/>
                <w:color w:val="000000"/>
                <w:kern w:val="2"/>
                <w:sz w:val="21"/>
                <w:szCs w:val="21"/>
                <w:u w:val="none"/>
                <w:lang w:val="en-US" w:eastAsia="zh-CN" w:bidi="ar"/>
              </w:rPr>
              <w:t>（</w:t>
            </w:r>
            <w:r>
              <w:rPr>
                <w:rFonts w:hint="eastAsia" w:ascii="宋体" w:hAnsi="宋体" w:eastAsia="宋体" w:cs="宋体"/>
                <w:b w:val="0"/>
                <w:i w:val="0"/>
                <w:color w:val="FF0000"/>
                <w:kern w:val="0"/>
                <w:sz w:val="21"/>
                <w:szCs w:val="21"/>
                <w:u w:val="single"/>
                <w:lang w:val="en-US" w:eastAsia="zh-CN" w:bidi="ar"/>
              </w:rPr>
              <w:t> </w:t>
            </w:r>
            <w:r>
              <w:rPr>
                <w:rFonts w:hint="eastAsia" w:ascii="宋体" w:hAnsi="宋体" w:cs="宋体"/>
                <w:b w:val="0"/>
                <w:i w:val="0"/>
                <w:color w:val="FF0000"/>
                <w:kern w:val="0"/>
                <w:sz w:val="21"/>
                <w:szCs w:val="21"/>
                <w:u w:val="single"/>
                <w:lang w:val="en-US" w:eastAsia="zh-CN" w:bidi="ar"/>
              </w:rPr>
              <w:t>6</w:t>
            </w:r>
            <w:r>
              <w:rPr>
                <w:rFonts w:hint="eastAsia" w:ascii="宋体" w:hAnsi="宋体" w:eastAsia="宋体" w:cs="宋体"/>
                <w:b w:val="0"/>
                <w:i w:val="0"/>
                <w:color w:val="FF0000"/>
                <w:kern w:val="0"/>
                <w:sz w:val="21"/>
                <w:szCs w:val="21"/>
                <w:u w:val="single"/>
                <w:lang w:val="en-US" w:eastAsia="zh-CN" w:bidi="ar"/>
              </w:rPr>
              <w:t> </w:t>
            </w:r>
            <w:r>
              <w:rPr>
                <w:rFonts w:hint="eastAsia" w:ascii="宋体" w:hAnsi="宋体" w:eastAsia="宋体" w:cs="Times New Roman"/>
                <w:b w:val="0"/>
                <w:i w:val="0"/>
                <w:color w:val="000000"/>
                <w:kern w:val="2"/>
                <w:sz w:val="21"/>
                <w:szCs w:val="21"/>
                <w:u w:val="none"/>
                <w:lang w:val="en-US" w:eastAsia="zh-CN" w:bidi="ar"/>
              </w:rPr>
              <w:t>分）</w:t>
            </w:r>
          </w:p>
        </w:tc>
        <w:tc>
          <w:tcPr>
            <w:tcW w:w="6095" w:type="dxa"/>
            <w:tcBorders>
              <w:bottom w:val="single" w:color="auto" w:sz="4" w:space="0"/>
              <w:right w:val="single" w:color="auto" w:sz="4" w:space="0"/>
            </w:tcBorders>
            <w:vAlign w:val="center"/>
          </w:tcPr>
          <w:p>
            <w:pPr>
              <w:pStyle w:val="68"/>
              <w:tabs>
                <w:tab w:val="left" w:pos="1888"/>
              </w:tabs>
              <w:topLinePunct/>
              <w:spacing w:line="336" w:lineRule="auto"/>
              <w:rPr>
                <w:rFonts w:hint="eastAsia" w:ascii="宋体" w:hAnsi="宋体" w:eastAsia="宋体" w:cs="Times New Roman"/>
                <w:b w:val="0"/>
                <w:i w:val="0"/>
                <w:color w:val="000000"/>
                <w:kern w:val="2"/>
                <w:sz w:val="21"/>
                <w:szCs w:val="21"/>
                <w:u w:val="none"/>
                <w:lang w:val="en-US" w:eastAsia="zh-CN" w:bidi="ar"/>
              </w:rPr>
            </w:pPr>
            <w:r>
              <w:rPr>
                <w:rFonts w:hint="eastAsia" w:ascii="宋体" w:hAnsi="宋体" w:eastAsia="宋体" w:cs="Times New Roman"/>
                <w:b w:val="0"/>
                <w:i w:val="0"/>
                <w:color w:val="000000"/>
                <w:kern w:val="2"/>
                <w:sz w:val="21"/>
                <w:szCs w:val="21"/>
                <w:u w:val="none"/>
                <w:lang w:val="en-US" w:eastAsia="zh-CN" w:bidi="ar"/>
              </w:rPr>
              <w:t> 根据投标人提供的安装调试方案，含有：</w:t>
            </w:r>
          </w:p>
          <w:p>
            <w:pPr>
              <w:pStyle w:val="68"/>
              <w:numPr>
                <w:ilvl w:val="0"/>
                <w:numId w:val="17"/>
              </w:numPr>
              <w:tabs>
                <w:tab w:val="left" w:pos="1888"/>
              </w:tabs>
              <w:topLinePunct/>
              <w:spacing w:line="336" w:lineRule="auto"/>
              <w:rPr>
                <w:rFonts w:hint="eastAsia" w:ascii="宋体" w:hAnsi="宋体" w:eastAsia="宋体" w:cs="Times New Roman"/>
                <w:b w:val="0"/>
                <w:i w:val="0"/>
                <w:color w:val="000000"/>
                <w:kern w:val="2"/>
                <w:sz w:val="21"/>
                <w:szCs w:val="21"/>
                <w:u w:val="none"/>
                <w:lang w:val="en-US" w:eastAsia="zh-CN" w:bidi="ar"/>
              </w:rPr>
            </w:pPr>
            <w:r>
              <w:rPr>
                <w:rFonts w:hint="eastAsia" w:ascii="宋体" w:hAnsi="宋体" w:eastAsia="宋体" w:cs="Times New Roman"/>
                <w:b w:val="0"/>
                <w:i w:val="0"/>
                <w:color w:val="000000"/>
                <w:kern w:val="2"/>
                <w:sz w:val="21"/>
                <w:szCs w:val="21"/>
                <w:u w:val="none"/>
                <w:lang w:val="en-US" w:eastAsia="zh-CN" w:bidi="ar"/>
              </w:rPr>
              <w:t>安装调试、实施步骤、进度计划的得3分；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Times New Roman"/>
                <w:b w:val="0"/>
                <w:i w:val="0"/>
                <w:color w:val="000000"/>
                <w:kern w:val="2"/>
                <w:sz w:val="21"/>
                <w:szCs w:val="21"/>
                <w:u w:val="none"/>
                <w:lang w:val="en-US" w:eastAsia="zh-CN" w:bidi="ar"/>
              </w:rPr>
            </w:pPr>
            <w:r>
              <w:rPr>
                <w:rFonts w:hint="eastAsia" w:ascii="宋体" w:hAnsi="宋体" w:eastAsia="宋体" w:cs="Times New Roman"/>
                <w:b w:val="0"/>
                <w:i w:val="0"/>
                <w:color w:val="000000"/>
                <w:kern w:val="2"/>
                <w:sz w:val="21"/>
                <w:szCs w:val="21"/>
                <w:u w:val="none"/>
                <w:lang w:val="en-US" w:eastAsia="zh-CN" w:bidi="ar"/>
              </w:rPr>
              <w:t>2、工期、质量保证措施、施工顺利进行的保障措施的得3分；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b w:val="0"/>
                <w:i w:val="0"/>
              </w:rPr>
            </w:pPr>
            <w:r>
              <w:rPr>
                <w:rFonts w:hint="eastAsia" w:ascii="宋体" w:hAnsi="宋体" w:eastAsia="宋体" w:cs="宋体"/>
                <w:b w:val="0"/>
                <w:i w:val="0"/>
                <w:color w:val="000000"/>
                <w:kern w:val="2"/>
                <w:sz w:val="21"/>
                <w:szCs w:val="21"/>
                <w:u w:val="none"/>
                <w:lang w:val="en-US" w:eastAsia="zh-CN" w:bidi="ar"/>
              </w:rPr>
              <w:t>服务部分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宋体"/>
                <w:szCs w:val="21"/>
              </w:rPr>
            </w:pPr>
            <w:r>
              <w:rPr>
                <w:rFonts w:hint="eastAsia" w:ascii="宋体" w:hAnsi="宋体" w:eastAsia="宋体" w:cs="宋体"/>
                <w:b w:val="0"/>
                <w:i w:val="0"/>
                <w:color w:val="000000"/>
                <w:kern w:val="2"/>
                <w:sz w:val="21"/>
                <w:szCs w:val="21"/>
                <w:u w:val="none"/>
                <w:lang w:val="en-US" w:eastAsia="zh-CN" w:bidi="ar"/>
              </w:rPr>
              <w:t>（</w:t>
            </w:r>
            <w:r>
              <w:rPr>
                <w:rFonts w:hint="eastAsia" w:ascii="宋体" w:hAnsi="宋体" w:eastAsia="宋体" w:cs="宋体"/>
                <w:b w:val="0"/>
                <w:i w:val="0"/>
                <w:color w:val="FF0000"/>
                <w:kern w:val="0"/>
                <w:sz w:val="21"/>
                <w:szCs w:val="21"/>
                <w:u w:val="single"/>
                <w:lang w:val="en-US" w:eastAsia="zh-CN" w:bidi="ar"/>
              </w:rPr>
              <w:t> </w:t>
            </w:r>
            <w:r>
              <w:rPr>
                <w:rFonts w:hint="eastAsia" w:ascii="宋体" w:hAnsi="宋体" w:cs="宋体"/>
                <w:b w:val="0"/>
                <w:i w:val="0"/>
                <w:color w:val="FF0000"/>
                <w:kern w:val="0"/>
                <w:sz w:val="21"/>
                <w:szCs w:val="21"/>
                <w:u w:val="single"/>
                <w:lang w:val="en-US" w:eastAsia="zh-CN" w:bidi="ar"/>
              </w:rPr>
              <w:t>14</w:t>
            </w:r>
            <w:r>
              <w:rPr>
                <w:rFonts w:hint="eastAsia" w:ascii="宋体" w:hAnsi="宋体" w:eastAsia="宋体" w:cs="宋体"/>
                <w:b w:val="0"/>
                <w:i w:val="0"/>
                <w:color w:val="FF0000"/>
                <w:kern w:val="0"/>
                <w:sz w:val="21"/>
                <w:szCs w:val="21"/>
                <w:u w:val="single"/>
                <w:lang w:val="en-US" w:eastAsia="zh-CN" w:bidi="ar"/>
              </w:rPr>
              <w:t> </w:t>
            </w:r>
            <w:r>
              <w:rPr>
                <w:rFonts w:hint="eastAsia" w:ascii="宋体" w:hAnsi="宋体" w:eastAsia="宋体" w:cs="宋体"/>
                <w:b w:val="0"/>
                <w:i w:val="0"/>
                <w:color w:val="000000"/>
                <w:kern w:val="2"/>
                <w:sz w:val="21"/>
                <w:szCs w:val="21"/>
                <w:u w:val="none"/>
                <w:lang w:val="en-US" w:eastAsia="zh-CN" w:bidi="ar"/>
              </w:rPr>
              <w:t>分）</w:t>
            </w:r>
          </w:p>
        </w:tc>
        <w:tc>
          <w:tcPr>
            <w:tcW w:w="1560" w:type="dxa"/>
            <w:tcBorders>
              <w:top w:val="single" w:color="auto" w:sz="4" w:space="0"/>
              <w:left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b w:val="0"/>
                <w:i w:val="0"/>
              </w:rPr>
            </w:pPr>
            <w:r>
              <w:rPr>
                <w:rFonts w:hint="eastAsia" w:ascii="宋体" w:hAnsi="宋体" w:eastAsia="宋体" w:cs="宋体"/>
                <w:b w:val="0"/>
                <w:i w:val="0"/>
                <w:color w:val="000000"/>
                <w:kern w:val="2"/>
                <w:sz w:val="21"/>
                <w:szCs w:val="21"/>
                <w:u w:val="none"/>
                <w:lang w:val="en-US" w:eastAsia="zh-CN" w:bidi="ar"/>
              </w:rPr>
              <w:t>售后服务</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Times New Roman"/>
                <w:szCs w:val="21"/>
              </w:rPr>
            </w:pPr>
            <w:r>
              <w:rPr>
                <w:rFonts w:hint="eastAsia" w:ascii="宋体" w:hAnsi="宋体" w:eastAsia="宋体" w:cs="宋体"/>
                <w:b w:val="0"/>
                <w:i w:val="0"/>
                <w:color w:val="000000"/>
                <w:kern w:val="2"/>
                <w:sz w:val="21"/>
                <w:szCs w:val="21"/>
                <w:u w:val="none"/>
                <w:lang w:val="en-US" w:eastAsia="zh-CN" w:bidi="ar"/>
              </w:rPr>
              <w:t>（</w:t>
            </w:r>
            <w:r>
              <w:rPr>
                <w:rFonts w:hint="eastAsia" w:ascii="宋体" w:hAnsi="宋体" w:eastAsia="宋体" w:cs="宋体"/>
                <w:b w:val="0"/>
                <w:i w:val="0"/>
                <w:color w:val="FF0000"/>
                <w:kern w:val="0"/>
                <w:sz w:val="21"/>
                <w:szCs w:val="21"/>
                <w:u w:val="single"/>
                <w:lang w:val="en-US" w:eastAsia="zh-CN" w:bidi="ar"/>
              </w:rPr>
              <w:t> </w:t>
            </w:r>
            <w:r>
              <w:rPr>
                <w:rFonts w:hint="eastAsia" w:ascii="宋体" w:hAnsi="宋体" w:cs="宋体"/>
                <w:b w:val="0"/>
                <w:i w:val="0"/>
                <w:color w:val="FF0000"/>
                <w:kern w:val="0"/>
                <w:sz w:val="21"/>
                <w:szCs w:val="21"/>
                <w:u w:val="single"/>
                <w:lang w:val="en-US" w:eastAsia="zh-CN" w:bidi="ar"/>
              </w:rPr>
              <w:t>9</w:t>
            </w:r>
            <w:r>
              <w:rPr>
                <w:rFonts w:hint="eastAsia" w:ascii="宋体" w:hAnsi="宋体" w:eastAsia="宋体" w:cs="宋体"/>
                <w:b w:val="0"/>
                <w:i w:val="0"/>
                <w:color w:val="FF0000"/>
                <w:kern w:val="0"/>
                <w:sz w:val="21"/>
                <w:szCs w:val="21"/>
                <w:u w:val="single"/>
                <w:lang w:val="en-US" w:eastAsia="zh-CN" w:bidi="ar"/>
              </w:rPr>
              <w:t> </w:t>
            </w:r>
            <w:r>
              <w:rPr>
                <w:rFonts w:hint="eastAsia" w:ascii="宋体" w:hAnsi="宋体" w:eastAsia="宋体" w:cs="宋体"/>
                <w:b w:val="0"/>
                <w:i w:val="0"/>
                <w:color w:val="000000"/>
                <w:kern w:val="2"/>
                <w:sz w:val="21"/>
                <w:szCs w:val="21"/>
                <w:u w:val="none"/>
                <w:lang w:val="en-US" w:eastAsia="zh-CN" w:bidi="ar"/>
              </w:rPr>
              <w:t>分）</w:t>
            </w:r>
          </w:p>
        </w:tc>
        <w:tc>
          <w:tcPr>
            <w:tcW w:w="6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Times New Roman"/>
                <w:b w:val="0"/>
                <w:i w:val="0"/>
                <w:color w:val="000000"/>
                <w:kern w:val="2"/>
                <w:sz w:val="21"/>
                <w:szCs w:val="21"/>
                <w:u w:val="none"/>
                <w:lang w:val="en-US" w:eastAsia="zh-CN" w:bidi="ar"/>
              </w:rPr>
            </w:pPr>
            <w:r>
              <w:rPr>
                <w:rFonts w:hint="eastAsia" w:ascii="宋体" w:hAnsi="宋体" w:eastAsia="宋体" w:cs="Times New Roman"/>
                <w:b w:val="0"/>
                <w:i w:val="0"/>
                <w:color w:val="000000"/>
                <w:kern w:val="2"/>
                <w:sz w:val="21"/>
                <w:szCs w:val="21"/>
                <w:u w:val="none"/>
                <w:lang w:val="en-US" w:eastAsia="zh-CN" w:bidi="ar"/>
              </w:rPr>
              <w:t>1、响应招标文件中售后服务要求，售后服务方案及服务承诺合理，措施完备、齐全得2分；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Times New Roman"/>
                <w:b w:val="0"/>
                <w:i w:val="0"/>
                <w:color w:val="000000"/>
                <w:kern w:val="2"/>
                <w:sz w:val="21"/>
                <w:szCs w:val="21"/>
                <w:u w:val="none"/>
                <w:lang w:val="en-US" w:eastAsia="zh-CN" w:bidi="ar"/>
              </w:rPr>
            </w:pPr>
            <w:r>
              <w:rPr>
                <w:rFonts w:hint="eastAsia" w:ascii="宋体" w:hAnsi="宋体" w:eastAsia="宋体" w:cs="Times New Roman"/>
                <w:b w:val="0"/>
                <w:i w:val="0"/>
                <w:color w:val="000000"/>
                <w:kern w:val="2"/>
                <w:sz w:val="21"/>
                <w:szCs w:val="21"/>
                <w:u w:val="none"/>
                <w:lang w:val="en-US" w:eastAsia="zh-CN" w:bidi="ar"/>
              </w:rPr>
              <w:t>2、培训计划详细、实用得2分；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Times New Roman"/>
                <w:b w:val="0"/>
                <w:i w:val="0"/>
                <w:color w:val="000000"/>
                <w:kern w:val="2"/>
                <w:sz w:val="21"/>
                <w:szCs w:val="21"/>
                <w:u w:val="none"/>
                <w:lang w:val="en-US" w:eastAsia="zh-CN" w:bidi="ar"/>
              </w:rPr>
            </w:pPr>
            <w:r>
              <w:rPr>
                <w:rFonts w:hint="eastAsia" w:ascii="宋体" w:hAnsi="宋体" w:eastAsia="宋体" w:cs="Times New Roman"/>
                <w:b w:val="0"/>
                <w:i w:val="0"/>
                <w:color w:val="000000"/>
                <w:kern w:val="2"/>
                <w:sz w:val="21"/>
                <w:szCs w:val="21"/>
                <w:u w:val="none"/>
                <w:lang w:val="en-US" w:eastAsia="zh-CN" w:bidi="ar"/>
              </w:rPr>
              <w:t>3、售后时间为6小时解决问题，每少一个小时得1分，最高得5分；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rPr>
                <w:rFonts w:ascii="宋体" w:hAnsi="宋体" w:eastAsia="宋体" w:cs="宋体"/>
                <w:sz w:val="21"/>
                <w:szCs w:val="21"/>
              </w:rPr>
            </w:pPr>
            <w:bookmarkStart w:id="5" w:name="_Hlk535157742"/>
          </w:p>
        </w:tc>
        <w:tc>
          <w:tcPr>
            <w:tcW w:w="1560" w:type="dxa"/>
            <w:tcBorders>
              <w:left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b w:val="0"/>
                <w:i w:val="0"/>
              </w:rPr>
            </w:pPr>
            <w:r>
              <w:rPr>
                <w:rFonts w:hint="eastAsia" w:ascii="宋体" w:hAnsi="宋体" w:eastAsia="宋体" w:cs="Times New Roman"/>
                <w:b w:val="0"/>
                <w:i w:val="0"/>
                <w:color w:val="000000"/>
                <w:kern w:val="2"/>
                <w:sz w:val="21"/>
                <w:szCs w:val="21"/>
                <w:u w:val="none"/>
                <w:lang w:val="en-US" w:eastAsia="zh-CN" w:bidi="ar"/>
              </w:rPr>
              <w:t>投标文件编制</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Times New Roman"/>
                <w:szCs w:val="21"/>
              </w:rPr>
            </w:pPr>
            <w:r>
              <w:rPr>
                <w:rFonts w:hint="eastAsia" w:ascii="宋体" w:hAnsi="宋体" w:eastAsia="宋体" w:cs="Times New Roman"/>
                <w:b w:val="0"/>
                <w:i w:val="0"/>
                <w:color w:val="000000"/>
                <w:kern w:val="2"/>
                <w:sz w:val="21"/>
                <w:szCs w:val="21"/>
                <w:u w:val="none"/>
                <w:lang w:val="en-US" w:eastAsia="zh-CN" w:bidi="ar"/>
              </w:rPr>
              <w:t>（</w:t>
            </w:r>
            <w:r>
              <w:rPr>
                <w:rFonts w:hint="eastAsia" w:ascii="宋体" w:hAnsi="宋体" w:eastAsia="宋体" w:cs="宋体"/>
                <w:b w:val="0"/>
                <w:i w:val="0"/>
                <w:color w:val="FF0000"/>
                <w:kern w:val="0"/>
                <w:sz w:val="21"/>
                <w:szCs w:val="21"/>
                <w:u w:val="single"/>
                <w:lang w:val="en-US" w:eastAsia="zh-CN" w:bidi="ar"/>
              </w:rPr>
              <w:t> </w:t>
            </w:r>
            <w:r>
              <w:rPr>
                <w:rFonts w:hint="eastAsia" w:ascii="宋体" w:hAnsi="宋体" w:cs="宋体"/>
                <w:b w:val="0"/>
                <w:i w:val="0"/>
                <w:color w:val="FF0000"/>
                <w:kern w:val="0"/>
                <w:sz w:val="21"/>
                <w:szCs w:val="21"/>
                <w:u w:val="single"/>
                <w:lang w:val="en-US" w:eastAsia="zh-CN" w:bidi="ar"/>
              </w:rPr>
              <w:t>5</w:t>
            </w:r>
            <w:r>
              <w:rPr>
                <w:rFonts w:hint="eastAsia" w:ascii="宋体" w:hAnsi="宋体" w:eastAsia="宋体" w:cs="宋体"/>
                <w:b w:val="0"/>
                <w:i w:val="0"/>
                <w:color w:val="FF0000"/>
                <w:kern w:val="0"/>
                <w:sz w:val="21"/>
                <w:szCs w:val="21"/>
                <w:u w:val="single"/>
                <w:lang w:val="en-US" w:eastAsia="zh-CN" w:bidi="ar"/>
              </w:rPr>
              <w:t> </w:t>
            </w:r>
            <w:r>
              <w:rPr>
                <w:rFonts w:hint="eastAsia" w:ascii="宋体" w:hAnsi="宋体" w:eastAsia="宋体" w:cs="Times New Roman"/>
                <w:b w:val="0"/>
                <w:i w:val="0"/>
                <w:color w:val="000000"/>
                <w:kern w:val="2"/>
                <w:sz w:val="21"/>
                <w:szCs w:val="21"/>
                <w:u w:val="none"/>
                <w:lang w:val="en-US" w:eastAsia="zh-CN" w:bidi="ar"/>
              </w:rPr>
              <w:t>分）</w:t>
            </w:r>
          </w:p>
        </w:tc>
        <w:tc>
          <w:tcPr>
            <w:tcW w:w="6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Times New Roman"/>
                <w:b w:val="0"/>
                <w:i w:val="0"/>
                <w:color w:val="000000"/>
                <w:kern w:val="2"/>
                <w:sz w:val="21"/>
                <w:szCs w:val="21"/>
                <w:u w:val="none"/>
                <w:lang w:val="en-US" w:eastAsia="zh-CN" w:bidi="ar"/>
              </w:rPr>
            </w:pPr>
            <w:r>
              <w:rPr>
                <w:rFonts w:hint="eastAsia" w:ascii="宋体" w:hAnsi="宋体" w:eastAsia="宋体" w:cs="Times New Roman"/>
                <w:b w:val="0"/>
                <w:i w:val="0"/>
                <w:color w:val="000000"/>
                <w:kern w:val="2"/>
                <w:sz w:val="21"/>
                <w:szCs w:val="21"/>
                <w:u w:val="none"/>
                <w:lang w:val="en-US" w:eastAsia="zh-CN" w:bidi="ar"/>
              </w:rPr>
              <w:t>1、编制规范、文字清晰、无差错3分。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Times New Roman"/>
                <w:b w:val="0"/>
                <w:i w:val="0"/>
                <w:color w:val="000000"/>
                <w:kern w:val="2"/>
                <w:sz w:val="21"/>
                <w:szCs w:val="21"/>
                <w:u w:val="none"/>
                <w:lang w:val="en-US" w:eastAsia="zh-CN" w:bidi="ar"/>
              </w:rPr>
            </w:pPr>
            <w:r>
              <w:rPr>
                <w:rFonts w:hint="eastAsia" w:ascii="宋体" w:hAnsi="宋体" w:eastAsia="宋体" w:cs="Times New Roman"/>
                <w:b w:val="0"/>
                <w:i w:val="0"/>
                <w:color w:val="000000"/>
                <w:kern w:val="2"/>
                <w:sz w:val="21"/>
                <w:szCs w:val="21"/>
                <w:u w:val="none"/>
                <w:lang w:val="en-US" w:eastAsia="zh-CN" w:bidi="ar"/>
              </w:rPr>
              <w:t>2、所提供资料准确完整2分。</w:t>
            </w:r>
          </w:p>
        </w:tc>
      </w:tr>
      <w:bookmarkEnd w:id="5"/>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lang w:val="en-GB"/>
        </w:rPr>
        <w:t>b、小型</w:t>
      </w:r>
      <w:r>
        <w:rPr>
          <w:rFonts w:hint="eastAsia" w:ascii="宋体" w:hAnsi="宋体"/>
          <w:bCs/>
          <w:color w:val="FF0000"/>
          <w:szCs w:val="21"/>
          <w:highlight w:val="none"/>
          <w:lang w:val="en-GB"/>
        </w:rPr>
        <w:t>和微型企业产品包括货物及其提供的服务与工程。</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d、残疾人福利性单位属于小型、微型企业的，不重复享受政策。</w:t>
      </w:r>
    </w:p>
    <w:p>
      <w:pPr>
        <w:spacing w:line="360" w:lineRule="auto"/>
        <w:ind w:firstLine="420" w:firstLineChars="200"/>
        <w:rPr>
          <w:rFonts w:ascii="宋体" w:hAnsi="宋体"/>
          <w:bCs/>
          <w:color w:val="FF0000"/>
          <w:szCs w:val="21"/>
          <w:highlight w:val="none"/>
          <w:lang w:val="en-GB"/>
        </w:rPr>
      </w:pPr>
      <w:r>
        <w:rPr>
          <w:rFonts w:ascii="宋体" w:hAnsi="宋体"/>
          <w:bCs/>
          <w:color w:val="FF0000"/>
          <w:szCs w:val="21"/>
          <w:highlight w:val="none"/>
          <w:lang w:val="en-GB"/>
        </w:rPr>
        <w:t>E</w:t>
      </w:r>
      <w:r>
        <w:rPr>
          <w:rFonts w:hint="eastAsia" w:ascii="宋体" w:hAnsi="宋体"/>
          <w:bCs/>
          <w:color w:val="FF0000"/>
          <w:szCs w:val="21"/>
          <w:highlight w:val="none"/>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cs="仿宋_GB2312" w:asciiTheme="minorEastAsia" w:hAnsiTheme="minorEastAsia"/>
          <w:szCs w:val="21"/>
          <w:lang w:val="zh-CN"/>
        </w:rPr>
        <w:t>投标人对本条第一款情形提出质疑的，采购人或者采购代理机构可以组织原评标委员会进行</w:t>
      </w:r>
      <w:r>
        <w:rPr>
          <w:rFonts w:cs="仿宋_GB2312" w:asciiTheme="minorEastAsia" w:hAnsiTheme="minorEastAsia"/>
          <w:szCs w:val="21"/>
          <w:highlight w:val="none"/>
          <w:lang w:val="zh-CN"/>
        </w:rPr>
        <w:t>重新评审，重新评审改变评标结果的，应当书面报告本级财政部门。</w:t>
      </w:r>
    </w:p>
    <w:p>
      <w:pPr>
        <w:wordWrap w:val="0"/>
        <w:spacing w:line="360" w:lineRule="auto"/>
        <w:ind w:firstLine="422" w:firstLineChars="200"/>
        <w:contextualSpacing/>
        <w:rPr>
          <w:rFonts w:cs="仿宋_GB2312" w:asciiTheme="minorEastAsia" w:hAnsiTheme="minorEastAsia"/>
          <w:szCs w:val="21"/>
          <w:highlight w:val="none"/>
          <w:lang w:val="zh-CN"/>
        </w:rPr>
      </w:pPr>
      <w:r>
        <w:rPr>
          <w:rFonts w:hint="eastAsia" w:cs="仿宋_GB2312" w:asciiTheme="minorEastAsia" w:hAnsiTheme="minorEastAsia"/>
          <w:b/>
          <w:bCs/>
          <w:szCs w:val="21"/>
          <w:highlight w:val="none"/>
          <w:lang w:val="zh-CN"/>
        </w:rPr>
        <w:t>（8）按照《关于推进全流程电子化交易和在线监管工作有关问题的通知》（许公管办[2019]3号）规定：</w:t>
      </w:r>
      <w:r>
        <w:rPr>
          <w:rFonts w:hint="eastAsia" w:cs="仿宋_GB2312" w:asciiTheme="minorEastAsia" w:hAnsiTheme="minorEastAsia"/>
          <w:szCs w:val="21"/>
          <w:highlight w:val="none"/>
          <w:lang w:val="zh-CN"/>
        </w:rPr>
        <w:t>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lang w:val="en-US" w:eastAsia="zh-CN"/>
        </w:rPr>
        <w:t>9</w:t>
      </w:r>
      <w:r>
        <w:rPr>
          <w:rFonts w:hint="eastAsia" w:cs="仿宋_GB2312" w:asciiTheme="minorEastAsia" w:hAnsiTheme="minorEastAsia"/>
          <w:b/>
          <w:szCs w:val="21"/>
          <w:lang w:val="zh-CN"/>
        </w:rPr>
        <w:t>）</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74185203"/>
      <w:bookmarkStart w:id="7" w:name="_Toc184023138"/>
      <w:bookmarkStart w:id="8" w:name="_Toc186274126"/>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ajorEastAsia" w:hAnsiTheme="majorEastAsia" w:eastAsiaTheme="majorEastAsia" w:cstheme="majorEastAsia"/>
                <w:bCs/>
                <w:sz w:val="21"/>
                <w:szCs w:val="21"/>
                <w:highlight w:val="none"/>
                <w:lang w:val="zh-CN"/>
              </w:rPr>
              <w:t>法定代表人（单位负责人）</w:t>
            </w:r>
            <w:r>
              <w:rPr>
                <w:rFonts w:asciiTheme="majorEastAsia" w:hAnsiTheme="majorEastAsia" w:eastAsiaTheme="majorEastAsia" w:cstheme="majorEastAsia"/>
                <w:bCs/>
                <w:sz w:val="21"/>
                <w:szCs w:val="21"/>
                <w:highlight w:val="none"/>
                <w:lang w:val="zh-CN"/>
              </w:rPr>
              <w:t>资</w:t>
            </w:r>
            <w:r>
              <w:rPr>
                <w:rFonts w:hint="eastAsia" w:asciiTheme="majorEastAsia" w:hAnsiTheme="majorEastAsia" w:eastAsiaTheme="majorEastAsia" w:cstheme="majorEastAsia"/>
                <w:bCs/>
                <w:sz w:val="21"/>
                <w:szCs w:val="21"/>
                <w:highlight w:val="none"/>
                <w:lang w:val="zh-CN"/>
              </w:rPr>
              <w:t>格</w:t>
            </w:r>
            <w:r>
              <w:rPr>
                <w:rFonts w:asciiTheme="majorEastAsia" w:hAnsiTheme="majorEastAsia" w:eastAsiaTheme="majorEastAsia" w:cstheme="majorEastAsia"/>
                <w:bCs/>
                <w:sz w:val="21"/>
                <w:szCs w:val="21"/>
                <w:highlight w:val="none"/>
                <w:lang w:val="zh-CN"/>
              </w:rPr>
              <w:t>证</w:t>
            </w:r>
            <w:r>
              <w:rPr>
                <w:rFonts w:hint="eastAsia" w:asciiTheme="majorEastAsia" w:hAnsiTheme="majorEastAsia" w:eastAsiaTheme="majorEastAsia" w:cstheme="majorEastAsia"/>
                <w:bCs/>
                <w:sz w:val="21"/>
                <w:szCs w:val="21"/>
                <w:highlight w:val="none"/>
                <w:lang w:val="zh-CN"/>
              </w:rPr>
              <w:t>明</w:t>
            </w:r>
            <w:r>
              <w:rPr>
                <w:rFonts w:asciiTheme="majorEastAsia" w:hAnsiTheme="majorEastAsia" w:eastAsiaTheme="majorEastAsia" w:cstheme="majorEastAsia"/>
                <w:bCs/>
                <w:sz w:val="21"/>
                <w:szCs w:val="21"/>
                <w:highlight w:val="none"/>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inorEastAsia" w:hAnsiTheme="minorEastAsia"/>
                <w:bCs/>
                <w:sz w:val="21"/>
                <w:szCs w:val="21"/>
                <w:highlight w:val="none"/>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仿宋_GB2312" w:asciiTheme="minorEastAsia" w:hAnsiTheme="minorEastAsia"/>
                <w:sz w:val="21"/>
                <w:szCs w:val="21"/>
                <w:highlight w:val="none"/>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highlight w:val="none"/>
              </w:rPr>
            </w:pPr>
            <w:r>
              <w:rPr>
                <w:rFonts w:cs="宋体" w:asciiTheme="minorEastAsia" w:hAnsiTheme="minorEastAsia"/>
                <w:kern w:val="0"/>
                <w:sz w:val="21"/>
                <w:szCs w:val="21"/>
                <w:highlight w:val="none"/>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认证机构颁发的认证证书</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highlight w:val="none"/>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中国信息安全认证中心官网产品查询结果截图</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其它资料</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③本表序号2</w:t>
      </w:r>
      <w:r>
        <w:rPr>
          <w:rFonts w:hint="eastAsia" w:ascii="楷体" w:hAnsi="楷体" w:eastAsia="楷体"/>
          <w:color w:val="000000"/>
          <w:sz w:val="24"/>
          <w:szCs w:val="24"/>
          <w:highlight w:val="none"/>
          <w:lang w:val="en-US" w:eastAsia="zh-CN"/>
        </w:rPr>
        <w:t>6</w:t>
      </w:r>
      <w:r>
        <w:rPr>
          <w:rFonts w:hint="eastAsia" w:ascii="楷体" w:hAnsi="楷体" w:eastAsia="楷体"/>
          <w:color w:val="000000"/>
          <w:sz w:val="24"/>
          <w:szCs w:val="24"/>
          <w:highlight w:val="none"/>
        </w:rPr>
        <w:t>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年</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月</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w:t>
      </w:r>
      <w:r>
        <w:rPr>
          <w:rFonts w:hint="eastAsia" w:cs="Courier New" w:asciiTheme="minorEastAsia" w:hAnsiTheme="minorEastAsia"/>
          <w:szCs w:val="21"/>
        </w:rPr>
        <w:t>，副本</w:t>
      </w:r>
      <w:r>
        <w:rPr>
          <w:rFonts w:hint="eastAsia" w:cs="Courier New" w:asciiTheme="minorEastAsia" w:hAnsiTheme="minorEastAsia"/>
          <w:szCs w:val="21"/>
          <w:lang w:eastAsia="zh-CN"/>
        </w:rPr>
        <w:t>一</w:t>
      </w:r>
      <w:r>
        <w:rPr>
          <w:rFonts w:hint="eastAsia" w:cs="Courier New" w:asciiTheme="minorEastAsia" w:hAnsiTheme="minorEastAsia"/>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w:t>
      </w:r>
      <w:r>
        <w:rPr>
          <w:rFonts w:hint="eastAsia" w:asciiTheme="minorEastAsia" w:hAnsiTheme="minorEastAsia" w:eastAsiaTheme="minorEastAsia"/>
          <w:sz w:val="21"/>
          <w:szCs w:val="21"/>
          <w:highlight w:val="none"/>
        </w:rPr>
        <w:t>件中所作的所有承诺承担法律责任。</w:t>
      </w: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所有与本招标有关的一切正式往来请寄：</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地    址：</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邮政编码：</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电    话：</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传    真：</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r>
        <w:rPr>
          <w:rFonts w:hint="eastAsia" w:cs="宋体" w:asciiTheme="minorEastAsia" w:hAnsiTheme="minorEastAsia"/>
          <w:szCs w:val="21"/>
          <w:highlight w:val="none"/>
        </w:rPr>
        <w:t>投标人代表姓名：</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职    务：</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投标人法定代表人（单位负责人）或法定代表人（单位负责人）授权代表签字或盖章：</w:t>
      </w:r>
      <w:r>
        <w:rPr>
          <w:rFonts w:hint="eastAsia" w:cs="宋体" w:asciiTheme="minorEastAsia" w:hAnsiTheme="minorEastAsia"/>
          <w:szCs w:val="21"/>
          <w:highlight w:val="none"/>
          <w:u w:val="single"/>
        </w:rPr>
        <w:t xml:space="preserve">         </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投标人名称（盖章）：</w:t>
      </w:r>
      <w:r>
        <w:rPr>
          <w:rFonts w:hint="eastAsia" w:cs="宋体" w:asciiTheme="minorEastAsia" w:hAnsiTheme="minorEastAsia"/>
          <w:szCs w:val="21"/>
          <w:highlight w:val="none"/>
          <w:u w:val="single"/>
        </w:rPr>
        <w:t xml:space="preserve">                   </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r>
        <w:rPr>
          <w:rFonts w:hint="eastAsia" w:cs="宋体" w:asciiTheme="minorEastAsia" w:hAnsiTheme="minorEastAsia"/>
          <w:szCs w:val="21"/>
          <w:highlight w:val="none"/>
        </w:rPr>
        <w:t>日期：    年    月    日</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41"/>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color w:val="000000"/>
          <w:sz w:val="21"/>
          <w:szCs w:val="21"/>
          <w:highlight w:val="none"/>
          <w:u w:val="single"/>
        </w:rPr>
        <w:t xml:space="preserve">  </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i/>
          <w:snapToGrid w:val="0"/>
          <w:sz w:val="21"/>
          <w:szCs w:val="21"/>
          <w:highlight w:val="none"/>
          <w:u w:val="single"/>
        </w:rPr>
        <w:t xml:space="preserve">  </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项目编号</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的</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公</w:t>
      </w:r>
      <w:r>
        <w:rPr>
          <w:rFonts w:asciiTheme="minorEastAsia" w:hAnsiTheme="minorEastAsia"/>
          <w:color w:val="000000"/>
          <w:sz w:val="21"/>
          <w:szCs w:val="21"/>
          <w:highlight w:val="none"/>
        </w:rPr>
        <w:t>开</w:t>
      </w:r>
      <w:r>
        <w:rPr>
          <w:rFonts w:hint="eastAsia" w:asciiTheme="minorEastAsia" w:hAnsiTheme="minorEastAsia"/>
          <w:color w:val="000000"/>
          <w:sz w:val="21"/>
          <w:szCs w:val="21"/>
          <w:highlight w:val="none"/>
        </w:rPr>
        <w:t>招</w:t>
      </w:r>
      <w:r>
        <w:rPr>
          <w:rFonts w:asciiTheme="minorEastAsia" w:hAnsiTheme="minorEastAsia"/>
          <w:color w:val="000000"/>
          <w:sz w:val="21"/>
          <w:szCs w:val="21"/>
          <w:highlight w:val="none"/>
        </w:rPr>
        <w:t>标项目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w:t>
      </w:r>
      <w:r>
        <w:rPr>
          <w:rFonts w:hint="eastAsia" w:asciiTheme="minorEastAsia" w:hAnsiTheme="minorEastAsia"/>
          <w:color w:val="000000"/>
          <w:sz w:val="21"/>
          <w:szCs w:val="21"/>
          <w:highlight w:val="none"/>
        </w:rPr>
        <w:t>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41"/>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color w:val="000000"/>
          <w:szCs w:val="21"/>
          <w:highlight w:val="none"/>
          <w:u w:val="single"/>
        </w:rPr>
      </w:pPr>
      <w:r>
        <w:rPr>
          <w:rFonts w:hint="eastAsia" w:cs="Arial" w:asciiTheme="minorEastAsia" w:hAnsiTheme="minorEastAsia"/>
          <w:color w:val="000000"/>
          <w:szCs w:val="21"/>
          <w:highlight w:val="none"/>
        </w:rPr>
        <w:t>投标人名称（并加盖公章）：</w:t>
      </w:r>
    </w:p>
    <w:p>
      <w:pPr>
        <w:pStyle w:val="44"/>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43"/>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加本招</w:t>
      </w:r>
      <w:r>
        <w:rPr>
          <w:rFonts w:asciiTheme="minorEastAsia" w:hAnsiTheme="minorEastAsia"/>
          <w:bCs/>
          <w:color w:val="000000"/>
          <w:kern w:val="12"/>
          <w:szCs w:val="21"/>
          <w:highlight w:val="none"/>
        </w:rPr>
        <w:t>标项目</w:t>
      </w:r>
      <w:r>
        <w:rPr>
          <w:rFonts w:hint="eastAsia" w:asciiTheme="minorEastAsia" w:hAnsiTheme="minorEastAsia"/>
          <w:bCs/>
          <w:color w:val="000000"/>
          <w:kern w:val="12"/>
          <w:szCs w:val="21"/>
          <w:highlight w:val="none"/>
        </w:rPr>
        <w:t>投</w:t>
      </w:r>
      <w:r>
        <w:rPr>
          <w:rFonts w:asciiTheme="minorEastAsia" w:hAnsiTheme="minorEastAsia"/>
          <w:bCs/>
          <w:color w:val="000000"/>
          <w:kern w:val="12"/>
          <w:szCs w:val="21"/>
          <w:highlight w:val="none"/>
        </w:rPr>
        <w:t>标</w:t>
      </w:r>
      <w:r>
        <w:rPr>
          <w:rFonts w:hint="eastAsia" w:asciiTheme="minorEastAsia" w:hAnsiTheme="minorEastAsia"/>
          <w:bCs/>
          <w:color w:val="000000"/>
          <w:kern w:val="12"/>
          <w:szCs w:val="21"/>
          <w:highlight w:val="none"/>
        </w:rPr>
        <w:t>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asciiTheme="minorEastAsia" w:hAnsiTheme="minorEastAsia"/>
          <w:szCs w:val="21"/>
          <w:highlight w:val="none"/>
        </w:rPr>
        <w:t xml:space="preserve"> </w:t>
      </w: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投标人名称：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法定代表人（单位负责人）授权代表：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9" w:name="_资格证明文件"/>
            <w:bookmarkEnd w:id="9"/>
            <w:bookmarkStart w:id="10"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10"/>
          </w:p>
        </w:tc>
        <w:tc>
          <w:tcPr>
            <w:tcW w:w="4492" w:type="dxa"/>
            <w:gridSpan w:val="2"/>
            <w:vAlign w:val="center"/>
          </w:tcPr>
          <w:p>
            <w:pPr>
              <w:jc w:val="center"/>
              <w:rPr>
                <w:rFonts w:asciiTheme="minorEastAsia" w:hAnsiTheme="minorEastAsia"/>
                <w:szCs w:val="21"/>
                <w:highlight w:val="none"/>
              </w:rPr>
            </w:pPr>
            <w:bookmarkStart w:id="11"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11"/>
          </w:p>
        </w:tc>
      </w:tr>
    </w:tbl>
    <w:p>
      <w:pPr>
        <w:spacing w:line="320" w:lineRule="exact"/>
        <w:ind w:left="2" w:firstLine="357" w:firstLineChars="149"/>
        <w:rPr>
          <w:rFonts w:cs="Courier New" w:asciiTheme="minorEastAsia" w:hAnsiTheme="minorEastAsia"/>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单位名称（盖章）：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3.5 投标保证金</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许昌公共资源交易中心保证金缴纳回执</w:t>
      </w:r>
    </w:p>
    <w:p>
      <w:pPr>
        <w:autoSpaceDE w:val="0"/>
        <w:autoSpaceDN w:val="0"/>
        <w:adjustRightInd w:val="0"/>
        <w:spacing w:line="360" w:lineRule="auto"/>
        <w:jc w:val="center"/>
        <w:rPr>
          <w:rFonts w:ascii="宋体" w:cs="宋体"/>
          <w:szCs w:val="21"/>
          <w:highlight w:val="none"/>
          <w:lang w:val="zh-CN"/>
        </w:rPr>
      </w:pPr>
    </w:p>
    <w:p>
      <w:pPr>
        <w:autoSpaceDE w:val="0"/>
        <w:autoSpaceDN w:val="0"/>
        <w:adjustRightInd w:val="0"/>
        <w:spacing w:line="360" w:lineRule="auto"/>
        <w:jc w:val="center"/>
        <w:rPr>
          <w:rFonts w:ascii="宋体" w:cs="宋体"/>
          <w:szCs w:val="21"/>
          <w:highlight w:val="none"/>
          <w:lang w:val="zh-CN"/>
        </w:rPr>
      </w:pPr>
      <w:r>
        <w:rPr>
          <w:rFonts w:hint="eastAsia" w:ascii="宋体" w:cs="宋体"/>
          <w:szCs w:val="21"/>
          <w:highlight w:val="none"/>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outlineLvl w:val="0"/>
        <w:rPr>
          <w:rFonts w:ascii="宋体" w:cs="宋体"/>
          <w:sz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名</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技术</w:t>
            </w:r>
          </w:p>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数</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产地及</w:t>
            </w:r>
          </w:p>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highlight w:val="none"/>
              </w:rPr>
            </w:pPr>
            <w:r>
              <w:rPr>
                <w:rFonts w:hint="eastAsia" w:cs="宋体" w:asciiTheme="minorEastAsia" w:hAnsiTheme="minorEastAsia"/>
                <w:szCs w:val="21"/>
                <w:highlight w:val="none"/>
                <w:lang w:val="zh-CN"/>
              </w:rPr>
              <w:t>合</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小写：</w:t>
            </w: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highlight w:val="none"/>
        </w:rPr>
      </w:pPr>
      <w:bookmarkStart w:id="12" w:name="OLE_LINK13"/>
      <w:bookmarkStart w:id="13" w:name="OLE_LINK14"/>
      <w:r>
        <w:rPr>
          <w:rFonts w:hint="eastAsia" w:ascii="宋体" w:hAnsi="宋体"/>
          <w:b/>
          <w:bCs/>
          <w:color w:val="000000"/>
          <w:sz w:val="24"/>
          <w:szCs w:val="24"/>
          <w:highlight w:val="none"/>
        </w:rPr>
        <w:t>4.7 残疾人福利性单位声明函</w:t>
      </w:r>
    </w:p>
    <w:bookmarkEnd w:id="12"/>
    <w:bookmarkEnd w:id="13"/>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highlight w:val="none"/>
          <w:u w:val="single"/>
        </w:rPr>
        <w:t xml:space="preserve">        </w:t>
      </w:r>
      <w:r>
        <w:rPr>
          <w:rFonts w:hint="eastAsia" w:ascii="宋体" w:hAnsi="宋体"/>
          <w:szCs w:val="21"/>
          <w:highlight w:val="none"/>
        </w:rPr>
        <w:t>单位的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highlight w:val="none"/>
        </w:rPr>
      </w:pPr>
    </w:p>
    <w:p>
      <w:pPr>
        <w:widowControl/>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A0F3333"/>
    <w:multiLevelType w:val="singleLevel"/>
    <w:tmpl w:val="0A0F3333"/>
    <w:lvl w:ilvl="0" w:tentative="0">
      <w:start w:val="1"/>
      <w:numFmt w:val="decimal"/>
      <w:suff w:val="nothing"/>
      <w:lvlText w:val="%1、"/>
      <w:lvlJc w:val="left"/>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50"/>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8"/>
  </w:num>
  <w:num w:numId="6">
    <w:abstractNumId w:val="15"/>
  </w:num>
  <w:num w:numId="7">
    <w:abstractNumId w:val="9"/>
  </w:num>
  <w:num w:numId="8">
    <w:abstractNumId w:val="5"/>
  </w:num>
  <w:num w:numId="9">
    <w:abstractNumId w:val="6"/>
  </w:num>
  <w:num w:numId="10">
    <w:abstractNumId w:val="17"/>
  </w:num>
  <w:num w:numId="11">
    <w:abstractNumId w:val="11"/>
  </w:num>
  <w:num w:numId="12">
    <w:abstractNumId w:val="16"/>
  </w:num>
  <w:num w:numId="13">
    <w:abstractNumId w:val="4"/>
  </w:num>
  <w:num w:numId="14">
    <w:abstractNumId w:val="7"/>
  </w:num>
  <w:num w:numId="15">
    <w:abstractNumId w:val="12"/>
  </w:num>
  <w:num w:numId="16">
    <w:abstractNumId w:val="10"/>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24D63D8"/>
    <w:rsid w:val="03EA15C2"/>
    <w:rsid w:val="05074704"/>
    <w:rsid w:val="057B354B"/>
    <w:rsid w:val="06C90EA4"/>
    <w:rsid w:val="0A582101"/>
    <w:rsid w:val="10E64FA4"/>
    <w:rsid w:val="13464CFF"/>
    <w:rsid w:val="1EC1311C"/>
    <w:rsid w:val="23BE10D0"/>
    <w:rsid w:val="279B317D"/>
    <w:rsid w:val="28D35F51"/>
    <w:rsid w:val="2C635DC2"/>
    <w:rsid w:val="33813D07"/>
    <w:rsid w:val="33BC3DF7"/>
    <w:rsid w:val="35DB3970"/>
    <w:rsid w:val="36ED49BA"/>
    <w:rsid w:val="421B1247"/>
    <w:rsid w:val="44707CD3"/>
    <w:rsid w:val="464A19B1"/>
    <w:rsid w:val="4F004D7D"/>
    <w:rsid w:val="50AA04D1"/>
    <w:rsid w:val="53BE2216"/>
    <w:rsid w:val="5B1F0BB5"/>
    <w:rsid w:val="5CAE3B9E"/>
    <w:rsid w:val="60DC2489"/>
    <w:rsid w:val="62A27B5F"/>
    <w:rsid w:val="63250FF2"/>
    <w:rsid w:val="632D7F14"/>
    <w:rsid w:val="642B11B3"/>
    <w:rsid w:val="65186307"/>
    <w:rsid w:val="757D07F4"/>
    <w:rsid w:val="768205BA"/>
    <w:rsid w:val="7819078C"/>
    <w:rsid w:val="78735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7"/>
    <w:qFormat/>
    <w:uiPriority w:val="0"/>
    <w:rPr>
      <w:rFonts w:ascii="Times New Roman" w:hAnsi="Times New Roman" w:eastAsia="宋体" w:cs="Times New Roman"/>
      <w:color w:val="FF0000"/>
      <w:sz w:val="24"/>
      <w:szCs w:val="24"/>
    </w:rPr>
  </w:style>
  <w:style w:type="paragraph" w:styleId="9">
    <w:name w:val="Body Text"/>
    <w:basedOn w:val="1"/>
    <w:link w:val="51"/>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2"/>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style>
  <w:style w:type="character" w:styleId="27">
    <w:name w:val="Hyperlink"/>
    <w:basedOn w:val="23"/>
    <w:unhideWhenUsed/>
    <w:qFormat/>
    <w:uiPriority w:val="99"/>
    <w:rPr>
      <w:color w:val="000000"/>
      <w:u w:val="non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kern w:val="0"/>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kern w:val="0"/>
      <w:sz w:val="28"/>
      <w:szCs w:val="28"/>
    </w:rPr>
  </w:style>
  <w:style w:type="character" w:customStyle="1" w:styleId="32">
    <w:name w:val="纯文本 Char"/>
    <w:basedOn w:val="23"/>
    <w:link w:val="13"/>
    <w:qFormat/>
    <w:uiPriority w:val="0"/>
    <w:rPr>
      <w:rFonts w:eastAsia="宋体"/>
      <w:sz w:val="24"/>
    </w:rPr>
  </w:style>
  <w:style w:type="character" w:customStyle="1" w:styleId="33">
    <w:name w:val="日期 Char"/>
    <w:basedOn w:val="23"/>
    <w:link w:val="14"/>
    <w:qFormat/>
    <w:uiPriority w:val="99"/>
  </w:style>
  <w:style w:type="character" w:customStyle="1" w:styleId="34">
    <w:name w:val="页脚 Char"/>
    <w:basedOn w:val="23"/>
    <w:link w:val="16"/>
    <w:qFormat/>
    <w:uiPriority w:val="99"/>
    <w:rPr>
      <w:sz w:val="18"/>
      <w:szCs w:val="18"/>
    </w:rPr>
  </w:style>
  <w:style w:type="character" w:customStyle="1" w:styleId="35">
    <w:name w:val="页眉 Char"/>
    <w:basedOn w:val="23"/>
    <w:link w:val="17"/>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8"/>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9"/>
    <w:semiHidden/>
    <w:qFormat/>
    <w:uiPriority w:val="99"/>
  </w:style>
  <w:style w:type="character" w:customStyle="1" w:styleId="52">
    <w:name w:val="正文首行缩进 Char"/>
    <w:basedOn w:val="51"/>
    <w:link w:val="21"/>
    <w:qFormat/>
    <w:uiPriority w:val="0"/>
    <w:rPr>
      <w:rFonts w:ascii="宋体" w:hAnsi="Times New Roman" w:eastAsia="宋体" w:cs="Times New Roman"/>
      <w:kern w:val="0"/>
      <w:sz w:val="34"/>
      <w:szCs w:val="20"/>
    </w:rPr>
  </w:style>
  <w:style w:type="character" w:customStyle="1" w:styleId="53">
    <w:name w:val="HTML 预设格式 Char"/>
    <w:basedOn w:val="23"/>
    <w:link w:val="19"/>
    <w:semiHidden/>
    <w:qFormat/>
    <w:uiPriority w:val="99"/>
    <w:rPr>
      <w:rFonts w:ascii="宋体" w:hAnsi="宋体" w:eastAsia="宋体" w:cs="宋体"/>
      <w:kern w:val="0"/>
      <w:sz w:val="24"/>
      <w:szCs w:val="24"/>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style>
  <w:style w:type="character" w:styleId="56">
    <w:name w:val="Placeholder Text"/>
    <w:basedOn w:val="23"/>
    <w:semiHidden/>
    <w:qFormat/>
    <w:uiPriority w:val="99"/>
    <w:rPr>
      <w:color w:val="808080"/>
    </w:rPr>
  </w:style>
  <w:style w:type="character" w:customStyle="1" w:styleId="57">
    <w:name w:val="批注框文本 Char"/>
    <w:basedOn w:val="23"/>
    <w:link w:val="15"/>
    <w:semiHidden/>
    <w:qFormat/>
    <w:uiPriority w:val="99"/>
    <w:rPr>
      <w:sz w:val="18"/>
      <w:szCs w:val="18"/>
    </w:rPr>
  </w:style>
  <w:style w:type="character" w:customStyle="1" w:styleId="58">
    <w:name w:val="blue"/>
    <w:basedOn w:val="23"/>
    <w:qFormat/>
    <w:uiPriority w:val="0"/>
    <w:rPr>
      <w:color w:val="0371C6"/>
      <w:sz w:val="21"/>
      <w:szCs w:val="21"/>
    </w:rPr>
  </w:style>
  <w:style w:type="character" w:customStyle="1" w:styleId="59">
    <w:name w:val="green"/>
    <w:basedOn w:val="23"/>
    <w:qFormat/>
    <w:uiPriority w:val="0"/>
    <w:rPr>
      <w:color w:val="66AE00"/>
      <w:sz w:val="18"/>
      <w:szCs w:val="18"/>
    </w:rPr>
  </w:style>
  <w:style w:type="character" w:customStyle="1" w:styleId="60">
    <w:name w:val="green1"/>
    <w:basedOn w:val="23"/>
    <w:qFormat/>
    <w:uiPriority w:val="0"/>
    <w:rPr>
      <w:color w:val="66AE00"/>
      <w:sz w:val="18"/>
      <w:szCs w:val="18"/>
    </w:rPr>
  </w:style>
  <w:style w:type="character" w:customStyle="1" w:styleId="61">
    <w:name w:val="red"/>
    <w:basedOn w:val="23"/>
    <w:qFormat/>
    <w:uiPriority w:val="0"/>
    <w:rPr>
      <w:color w:val="FF0000"/>
      <w:sz w:val="18"/>
      <w:szCs w:val="18"/>
    </w:rPr>
  </w:style>
  <w:style w:type="character" w:customStyle="1" w:styleId="62">
    <w:name w:val="red1"/>
    <w:basedOn w:val="23"/>
    <w:qFormat/>
    <w:uiPriority w:val="0"/>
    <w:rPr>
      <w:color w:val="FF0000"/>
      <w:sz w:val="18"/>
      <w:szCs w:val="18"/>
    </w:rPr>
  </w:style>
  <w:style w:type="character" w:customStyle="1" w:styleId="63">
    <w:name w:val="red2"/>
    <w:basedOn w:val="23"/>
    <w:qFormat/>
    <w:uiPriority w:val="0"/>
    <w:rPr>
      <w:color w:val="CC0000"/>
    </w:rPr>
  </w:style>
  <w:style w:type="character" w:customStyle="1" w:styleId="64">
    <w:name w:val="red3"/>
    <w:basedOn w:val="23"/>
    <w:qFormat/>
    <w:uiPriority w:val="0"/>
    <w:rPr>
      <w:color w:val="FF0000"/>
    </w:rPr>
  </w:style>
  <w:style w:type="character" w:customStyle="1" w:styleId="65">
    <w:name w:val="hover25"/>
    <w:basedOn w:val="23"/>
    <w:qFormat/>
    <w:uiPriority w:val="0"/>
  </w:style>
  <w:style w:type="character" w:customStyle="1" w:styleId="66">
    <w:name w:val="gb-jt"/>
    <w:basedOn w:val="23"/>
    <w:qFormat/>
    <w:uiPriority w:val="0"/>
  </w:style>
  <w:style w:type="character" w:customStyle="1" w:styleId="67">
    <w:name w:val="right"/>
    <w:basedOn w:val="23"/>
    <w:qFormat/>
    <w:uiPriority w:val="0"/>
    <w:rPr>
      <w:color w:val="999999"/>
      <w:sz w:val="18"/>
      <w:szCs w:val="18"/>
    </w:rPr>
  </w:style>
  <w:style w:type="paragraph" w:customStyle="1" w:styleId="68">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E1233-BF9C-49C7-BB80-2A68CE5197EF}">
  <ds:schemaRefs/>
</ds:datastoreItem>
</file>

<file path=docProps/app.xml><?xml version="1.0" encoding="utf-8"?>
<Properties xmlns="http://schemas.openxmlformats.org/officeDocument/2006/extended-properties" xmlns:vt="http://schemas.openxmlformats.org/officeDocument/2006/docPropsVTypes">
  <Template>Normal</Template>
  <Pages>68</Pages>
  <Words>5599</Words>
  <Characters>31916</Characters>
  <Lines>265</Lines>
  <Paragraphs>74</Paragraphs>
  <TotalTime>15</TotalTime>
  <ScaleCrop>false</ScaleCrop>
  <LinksUpToDate>false</LinksUpToDate>
  <CharactersWithSpaces>37441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许昌市公共资源交易中心:杨丹丹</cp:lastModifiedBy>
  <cp:lastPrinted>2019-04-28T07:36:00Z</cp:lastPrinted>
  <dcterms:modified xsi:type="dcterms:W3CDTF">2019-07-23T02:52:27Z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