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63" w:rsidRPr="00306093" w:rsidRDefault="00A40263" w:rsidP="00A40263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28"/>
          <w:szCs w:val="28"/>
        </w:rPr>
      </w:pPr>
      <w:r w:rsidRPr="00306093">
        <w:rPr>
          <w:rFonts w:ascii="仿宋" w:eastAsia="仿宋" w:hAnsi="仿宋" w:cs="仿宋" w:hint="eastAsia"/>
          <w:b/>
          <w:sz w:val="28"/>
          <w:szCs w:val="28"/>
        </w:rPr>
        <w:t>服务承诺</w:t>
      </w:r>
    </w:p>
    <w:p w:rsidR="00A40263" w:rsidRDefault="00A40263" w:rsidP="00A40263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（根据谈判文件规定及供应商自身条件编制）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一、工程质量保修期内的优惠及服务承诺</w:t>
      </w:r>
    </w:p>
    <w:p w:rsidR="00A40263" w:rsidRDefault="00A40263" w:rsidP="00A40263">
      <w:pPr>
        <w:spacing w:line="560" w:lineRule="exact"/>
        <w:ind w:firstLine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致：禹州市山货回族乡人民政府（采购人）：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1、工程竣工后，将按照我公司的管理制度要求建立回访保修卡，及时提供《质量保修书》，保证按照国家的质量管理条例规定的内容承担保修责任。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、建立以专业组成的维修小组常驻现场发现问题及时免费维修，并保证每月主动上门回访一次，在回访过程中，对业主提出的任何质量隐患和意见，我方都将虚心听取，认真对待，并做好回访记录。对属于施工原因造成的质量问题，我方将承担全部维修费用，并及时采取措施，派专人进行维修，保证不影响用户使用；对非施工原因造成的质量问题，我方将积极为业主着想，提供解决办法。征求意见及时处理问题，设立维修电话，随叫随到，做到优质快捷服务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、我公司不仅重视施工过程中的质量控制，而且也同样重视对工程的保修服务，从工程交付之日起，我方的工程保修工作也随即展开。在工程保修期间，我方将依据保修合同，本着“为用户服务，向业主负责，让用户满意”的宗旨，以认真的态度、合理的措施、迅速的行动和优质的服务来维护用户的利益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二、对扬尘治理的服务承诺</w:t>
      </w:r>
      <w:r>
        <w:rPr>
          <w:rFonts w:ascii="宋体" w:hAnsi="宋体" w:cs="宋体" w:hint="eastAsia"/>
          <w:sz w:val="24"/>
          <w:szCs w:val="24"/>
        </w:rPr>
        <w:br/>
        <w:t xml:space="preserve">     1、认真贯彻执行大气污染防治的法律法规及政府和行业的有关规定，认真履行扬尘治理责任，全面加强本项目施工扬尘控制与管理。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2、加强对扬尘工作防治的领导，建立本项目扬尘治理责任制，明确项目领导班子、相关人员及各分包单位的扬尘防治责任，并严格检查考核，确保扬尘治理任务。  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3、根据本项目可能发生的扬尘情况，组织编制施工扬尘防治专项方案,报建设行政主管部门备案，并认真组织实施。</w:t>
      </w:r>
      <w:r>
        <w:rPr>
          <w:rFonts w:ascii="宋体" w:hAnsi="宋体" w:cs="宋体" w:hint="eastAsia"/>
          <w:sz w:val="24"/>
          <w:szCs w:val="24"/>
        </w:rPr>
        <w:br/>
        <w:t xml:space="preserve">    4、在施工现场出入口设立扬尘治理公示监督牌，标明项目名称、建设单位、施工单位、监理单位、施工工期、项目经理、扬尘防治负责人、联系电话、监督举报电话等内容，自</w:t>
      </w:r>
      <w:r>
        <w:rPr>
          <w:rFonts w:ascii="宋体" w:hAnsi="宋体" w:cs="宋体" w:hint="eastAsia"/>
          <w:sz w:val="24"/>
          <w:szCs w:val="24"/>
        </w:rPr>
        <w:lastRenderedPageBreak/>
        <w:t>觉接受社会监督。</w:t>
      </w:r>
      <w:r>
        <w:rPr>
          <w:rFonts w:ascii="宋体" w:hAnsi="宋体" w:cs="宋体" w:hint="eastAsia"/>
          <w:sz w:val="24"/>
          <w:szCs w:val="24"/>
        </w:rPr>
        <w:br/>
        <w:t xml:space="preserve">    5、配备洒水设备，配备现场保洁员，专门负责现场洒水降尘 和扬尘垃圾清扫，保持现场环境卫生整洁。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6、城市建成区施工禁止现场搅拌混凝土和配制砂浆，暂时未建预拌混凝土和砂浆搅拌站的，以及预拌混凝士、砂浆搅拌站不予供应的特种或少量混凝土、砂浆除外。</w:t>
      </w:r>
      <w:r>
        <w:rPr>
          <w:rFonts w:ascii="宋体" w:hAnsi="宋体" w:cs="宋体" w:hint="eastAsia"/>
          <w:sz w:val="24"/>
          <w:szCs w:val="24"/>
        </w:rPr>
        <w:br/>
        <w:t xml:space="preserve">    7、工程按标准要求进行全封闭，建筑垃圾采用洒水降尘清理，  现场建筑垃圾集中存放，封闭管理。</w:t>
      </w:r>
      <w:r>
        <w:rPr>
          <w:rFonts w:ascii="宋体" w:hAnsi="宋体" w:cs="宋体" w:hint="eastAsia"/>
          <w:sz w:val="24"/>
          <w:szCs w:val="24"/>
        </w:rPr>
        <w:br/>
        <w:t xml:space="preserve">    8、重污染天气或四级以上大风天气，不进行拆除作业、土方开挖、回填及清运作业。</w:t>
      </w:r>
      <w:r>
        <w:rPr>
          <w:rFonts w:ascii="宋体" w:hAnsi="宋体" w:cs="宋体" w:hint="eastAsia"/>
          <w:sz w:val="24"/>
          <w:szCs w:val="24"/>
        </w:rPr>
        <w:br/>
        <w:t xml:space="preserve">   9、自觉接受当地建设行政主管部门及有关部门的监督检查，对检查提出的问题，确保在最短时间内整改到位。</w:t>
      </w:r>
      <w:r>
        <w:rPr>
          <w:rFonts w:ascii="宋体" w:hAnsi="宋体" w:cs="宋体" w:hint="eastAsia"/>
          <w:sz w:val="24"/>
          <w:szCs w:val="24"/>
        </w:rPr>
        <w:br/>
        <w:t xml:space="preserve">   10、严格落实扬尘防治工作标准和要求，切实做到6个百分之百:</w:t>
      </w:r>
      <w:r>
        <w:rPr>
          <w:rFonts w:ascii="宋体" w:hAnsi="宋体" w:cs="宋体" w:hint="eastAsia"/>
          <w:sz w:val="24"/>
          <w:szCs w:val="24"/>
        </w:rPr>
        <w:br/>
        <w:t xml:space="preserve">     1.施工现场100%按标准要求设置封闭围档，确保围档严密、坚固、美观，高度符合标准要求。</w:t>
      </w:r>
      <w:r>
        <w:rPr>
          <w:rFonts w:ascii="宋体" w:hAnsi="宋体" w:cs="宋体" w:hint="eastAsia"/>
          <w:sz w:val="24"/>
          <w:szCs w:val="24"/>
        </w:rPr>
        <w:br/>
        <w:t xml:space="preserve">     2.施工现场主要场区及道路100%进行硬化。</w:t>
      </w:r>
      <w:r>
        <w:rPr>
          <w:rFonts w:ascii="宋体" w:hAnsi="宋体" w:cs="宋体" w:hint="eastAsia"/>
          <w:sz w:val="24"/>
          <w:szCs w:val="24"/>
        </w:rPr>
        <w:br/>
        <w:t xml:space="preserve">     3.出场车辆100%冲洗干净。</w:t>
      </w:r>
      <w:r>
        <w:rPr>
          <w:rFonts w:ascii="宋体" w:hAnsi="宋体" w:cs="宋体" w:hint="eastAsia"/>
          <w:sz w:val="24"/>
          <w:szCs w:val="24"/>
        </w:rPr>
        <w:br/>
        <w:t xml:space="preserve">     4.工程拆除及土方工程实施100%湿法作业。</w:t>
      </w:r>
      <w:r>
        <w:rPr>
          <w:rFonts w:ascii="宋体" w:hAnsi="宋体" w:cs="宋体" w:hint="eastAsia"/>
          <w:sz w:val="24"/>
          <w:szCs w:val="24"/>
        </w:rPr>
        <w:br/>
        <w:t xml:space="preserve">     5.施工现场的土方、散碎物料100%覆盖亚密。</w:t>
      </w:r>
      <w:r>
        <w:rPr>
          <w:rFonts w:ascii="宋体" w:hAnsi="宋体" w:cs="宋体" w:hint="eastAsia"/>
          <w:sz w:val="24"/>
          <w:szCs w:val="24"/>
        </w:rPr>
        <w:br/>
        <w:t xml:space="preserve">     6.渣土车辆100%密闭。</w:t>
      </w:r>
      <w:r>
        <w:rPr>
          <w:rFonts w:ascii="宋体" w:hAnsi="宋体" w:cs="宋体" w:hint="eastAsia"/>
          <w:sz w:val="24"/>
          <w:szCs w:val="24"/>
        </w:rPr>
        <w:br/>
        <w:t xml:space="preserve">    以上承诺，确保全面落实，如有违反，愿接受一切处理。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三、承诺替甲方排忧解难，且措施合理可行的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1、中标后施工现场接受监理工程师的全面监理，及时向监理工程师提供各类工程施工信息，并向招标人和监理免费提供办公和生活用房，办公用具、生活用品、车辆等一切均由我公司承担。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2、我单位中标后，为了能确保项目实施顺利和有效履行合同，将赋予项目经理一定的职权，项目经理在工地是最高领导，有工地调动的任意权。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3、我公司承诺中标后将保证投入的人员及主要设备和试验.仪器严格按照投标文件承诺的人员进场，如需调换一定先征得招标人的同意。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4、我方承诺一定遵照业主和监理的要求，做好施工现场协调工作，确保工程质量，确保工期。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5、我方承诺施工中所有的地方村民、组织协调关系，均有我公司自行负责，费用为我公司自理。</w:t>
      </w:r>
    </w:p>
    <w:p w:rsidR="00A40263" w:rsidRDefault="00A40263" w:rsidP="00A40263">
      <w:pPr>
        <w:spacing w:line="560" w:lineRule="exact"/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四、关于农民工工资的承诺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我单位为守法经营的建筑工程施工企业，针对本次禹州市山货乡敬老院改造工程（项目名称）招标项目，我公司郑重承诺：</w:t>
      </w:r>
    </w:p>
    <w:p w:rsidR="00A40263" w:rsidRDefault="00A40263" w:rsidP="00A40263">
      <w:pPr>
        <w:spacing w:line="560" w:lineRule="exact"/>
        <w:ind w:firstLine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1、 截止本工程开标之日止，本企业无拖欠农民工工资及其他职工工资，无克扣或拖欠农民工工资的不良记录；</w:t>
      </w:r>
    </w:p>
    <w:p w:rsidR="00A40263" w:rsidRDefault="00A40263" w:rsidP="00A40263">
      <w:pPr>
        <w:spacing w:line="560" w:lineRule="exact"/>
        <w:ind w:firstLine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2、一旦确定本公司为该项目中标单位，我公司为保证不拖欠农民工资及其他职工工资，特作以下承诺： </w:t>
      </w:r>
    </w:p>
    <w:p w:rsidR="00A40263" w:rsidRDefault="00A40263" w:rsidP="00A40263">
      <w:pPr>
        <w:spacing w:line="560" w:lineRule="exact"/>
        <w:ind w:firstLine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（1）我单位中标后，将及时、足额存入农民工工资保障金；</w:t>
      </w:r>
    </w:p>
    <w:p w:rsidR="00A40263" w:rsidRDefault="00A40263" w:rsidP="00A40263">
      <w:pPr>
        <w:spacing w:line="560" w:lineRule="exact"/>
        <w:ind w:firstLine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（2）工程款优先支付农民工工资，不以任何理由拖欠农民工工资； 一旦我单位承建的建筑工程中出现拖欠职工工资情况的，可由建设行政主管部门从工资保障金中先予划支；</w:t>
      </w:r>
    </w:p>
    <w:p w:rsidR="00A40263" w:rsidRDefault="00A40263" w:rsidP="00A40263">
      <w:pPr>
        <w:spacing w:line="560" w:lineRule="exact"/>
        <w:ind w:firstLine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（3）在工程款结算或农民工工资支付出现争议纠纷时，积极配合主管部门协调解决。 如果发生违反规定拖欠或克扣农民工工资行为，造成农民工上访等恶性事件，本单位愿意接受人力资源社会保障、住房和城乡建设、公安、行业行政主管等部门依照有关规定作出的处理和处罚决定。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五、、企业“不挂靠、不转包、不违法分包”专项承诺书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我方保证自行施工完成中标工程，不挂靠、不转包、不出借企业资质,我方应自觉接受施工中业主、监理、项目单位的监管。</w:t>
      </w:r>
    </w:p>
    <w:p w:rsidR="00A40263" w:rsidRDefault="00A40263" w:rsidP="00A40263">
      <w:pPr>
        <w:spacing w:line="5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特此承诺</w:t>
      </w:r>
    </w:p>
    <w:p w:rsidR="00735AB1" w:rsidRDefault="006A1D87">
      <w:pPr>
        <w:rPr>
          <w:rFonts w:hint="eastAsia"/>
        </w:rPr>
      </w:pPr>
      <w:r>
        <w:t>投标人：河南炳焱建筑工程有限公司</w:t>
      </w:r>
    </w:p>
    <w:p w:rsidR="006A1D87" w:rsidRDefault="006A1D87">
      <w:r>
        <w:rPr>
          <w:rFonts w:hint="eastAsia"/>
        </w:rPr>
        <w:t>公司地址：西平县狮灵镇狮灵东街</w:t>
      </w:r>
      <w:r>
        <w:rPr>
          <w:rFonts w:hint="eastAsia"/>
        </w:rPr>
        <w:t>4</w:t>
      </w:r>
      <w:r>
        <w:rPr>
          <w:rFonts w:hint="eastAsia"/>
        </w:rPr>
        <w:t>号</w:t>
      </w:r>
    </w:p>
    <w:sectPr w:rsidR="006A1D87" w:rsidSect="00A40263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799" w:rsidRDefault="00C05799" w:rsidP="006A1D87">
      <w:pPr>
        <w:spacing w:line="240" w:lineRule="auto"/>
      </w:pPr>
      <w:r>
        <w:separator/>
      </w:r>
    </w:p>
  </w:endnote>
  <w:endnote w:type="continuationSeparator" w:id="1">
    <w:p w:rsidR="00C05799" w:rsidRDefault="00C05799" w:rsidP="006A1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799" w:rsidRDefault="00C05799" w:rsidP="006A1D87">
      <w:pPr>
        <w:spacing w:line="240" w:lineRule="auto"/>
      </w:pPr>
      <w:r>
        <w:separator/>
      </w:r>
    </w:p>
  </w:footnote>
  <w:footnote w:type="continuationSeparator" w:id="1">
    <w:p w:rsidR="00C05799" w:rsidRDefault="00C05799" w:rsidP="006A1D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0263"/>
    <w:rsid w:val="001A7A35"/>
    <w:rsid w:val="006A1D87"/>
    <w:rsid w:val="00735AB1"/>
    <w:rsid w:val="00A40263"/>
    <w:rsid w:val="00C05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263"/>
    <w:pPr>
      <w:widowControl w:val="0"/>
      <w:spacing w:line="40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1D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1D8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1D8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1D8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1825</Characters>
  <Application>Microsoft Office Word</Application>
  <DocSecurity>0</DocSecurity>
  <Lines>15</Lines>
  <Paragraphs>4</Paragraphs>
  <ScaleCrop>false</ScaleCrop>
  <Company>微软中国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2019-07-18T03:23:00Z</dcterms:created>
  <dcterms:modified xsi:type="dcterms:W3CDTF">2019-07-19T05:21:00Z</dcterms:modified>
</cp:coreProperties>
</file>