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b/>
          <w:bCs/>
          <w:sz w:val="24"/>
          <w:szCs w:val="24"/>
        </w:rPr>
        <w:t>JSGC-SL-2019104</w:t>
      </w:r>
      <w:r>
        <w:rPr>
          <w:rFonts w:hint="eastAsia" w:ascii="宋体" w:hAnsi="宋体" w:cs="仿宋_GB2312"/>
          <w:b/>
          <w:bCs/>
          <w:sz w:val="24"/>
          <w:szCs w:val="24"/>
          <w:lang w:val="en-US" w:eastAsia="zh-CN"/>
        </w:rPr>
        <w:t>-1禹州市抗旱规划项目工程建设管理局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5" w:after="105" w:line="34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24"/>
          <w:szCs w:val="24"/>
          <w:lang w:eastAsia="zh-CN"/>
        </w:rPr>
      </w:pPr>
      <w:r>
        <w:rPr>
          <w:rFonts w:hint="eastAsia" w:ascii="宋体" w:hAnsi="宋体" w:cs="仿宋_GB2312"/>
          <w:b/>
          <w:bCs/>
          <w:sz w:val="24"/>
          <w:szCs w:val="24"/>
          <w:lang w:val="en-US" w:eastAsia="zh-CN"/>
        </w:rPr>
        <w:t>“</w:t>
      </w:r>
      <w:r>
        <w:rPr>
          <w:rFonts w:hint="eastAsia" w:ascii="宋体" w:hAnsi="宋体" w:cs="仿宋_GB2312"/>
          <w:b/>
          <w:bCs/>
          <w:sz w:val="24"/>
          <w:szCs w:val="24"/>
          <w:lang w:eastAsia="zh-CN"/>
        </w:rPr>
        <w:t>禹州市颍河潘家河花石镇冯庄村水毁修复工程（二次）</w:t>
      </w:r>
      <w:r>
        <w:rPr>
          <w:rFonts w:hint="eastAsia" w:ascii="宋体" w:hAnsi="宋体" w:cs="仿宋_GB2312"/>
          <w:b/>
          <w:bCs/>
          <w:sz w:val="24"/>
          <w:szCs w:val="24"/>
          <w:lang w:val="en-US" w:eastAsia="zh-CN"/>
        </w:rPr>
        <w:t>”中标</w:t>
      </w:r>
      <w:r>
        <w:rPr>
          <w:rFonts w:hint="eastAsia" w:ascii="宋体" w:hAnsi="宋体" w:cs="仿宋_GB2312"/>
          <w:b/>
          <w:bCs/>
          <w:sz w:val="24"/>
          <w:szCs w:val="24"/>
          <w:lang w:eastAsia="zh-CN"/>
        </w:rPr>
        <w:t>公告</w:t>
      </w:r>
    </w:p>
    <w:tbl>
      <w:tblPr>
        <w:tblStyle w:val="6"/>
        <w:tblpPr w:leftFromText="180" w:rightFromText="180" w:vertAnchor="page" w:horzAnchor="page" w:tblpX="2197" w:tblpY="2673"/>
        <w:tblOverlap w:val="never"/>
        <w:tblW w:w="8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582"/>
        <w:gridCol w:w="2809"/>
        <w:gridCol w:w="1282"/>
        <w:gridCol w:w="720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项目名称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禹州市颍河潘家河花石镇冯庄村水毁修复工程（二次）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项目编号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default" w:ascii="宋体" w:hAnsi="宋体" w:cs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1"/>
                <w:szCs w:val="21"/>
              </w:rPr>
              <w:t>JSGC-SL-2019104</w:t>
            </w:r>
            <w:r>
              <w:rPr>
                <w:rFonts w:hint="eastAsia" w:ascii="宋体" w:hAnsi="宋体" w:cs="仿宋_GB2312"/>
                <w:b/>
                <w:bCs/>
                <w:sz w:val="21"/>
                <w:szCs w:val="21"/>
                <w:lang w:val="en-US" w:eastAsia="zh-CN"/>
              </w:rPr>
              <w:t>-1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招标人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禹州市抗旱规划项目工程建设管理局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招标方式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招标控制价</w:t>
            </w:r>
          </w:p>
        </w:tc>
        <w:tc>
          <w:tcPr>
            <w:tcW w:w="2372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574187.80元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开标时间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2019年7月10日 8:30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237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建设地点及规模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禹州市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招标代理机构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华夏城投项目管理有限公司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评标委员会成员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田振女  陈晓倩   桑福新   李锐   聂淑霞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评标办法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综合计分法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中标人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河南易事建设工程有限公司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中标人资质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水利水电工程施工总承包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叁级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合同金额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572587.56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质量等级</w:t>
            </w:r>
          </w:p>
        </w:tc>
        <w:tc>
          <w:tcPr>
            <w:tcW w:w="409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符合国家现行的验收规范和标准）</w:t>
            </w:r>
          </w:p>
        </w:tc>
        <w:tc>
          <w:tcPr>
            <w:tcW w:w="72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工期</w:t>
            </w:r>
          </w:p>
        </w:tc>
        <w:tc>
          <w:tcPr>
            <w:tcW w:w="16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4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中标人班子配备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项目经理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石伟亮（注册建造师</w:t>
            </w:r>
            <w:r>
              <w:rPr>
                <w:rFonts w:hint="eastAsia"/>
                <w:color w:val="auto"/>
              </w:rPr>
              <w:t>，</w:t>
            </w:r>
            <w:r>
              <w:rPr>
                <w:rFonts w:hint="eastAsia"/>
                <w:color w:val="auto"/>
                <w:lang w:eastAsia="zh-CN"/>
              </w:rPr>
              <w:t>证书证</w:t>
            </w:r>
            <w:r>
              <w:rPr>
                <w:rFonts w:hint="eastAsia"/>
                <w:color w:val="auto"/>
              </w:rPr>
              <w:t>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豫241151571318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技术负责人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孙建树（工程师，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C12036170900030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施工员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董效耀（证书编号：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SGL20174103874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质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检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员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胡龙玉（证书编号：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SGL20174103879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安全员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刘子恒（证书编号：豫水安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C（2018）00359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造价师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翟艳芳（证书编号：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SL150231866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造价师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陈春生（证书编号：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SL142036256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资料员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振（证书编号：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SGL20174103917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</w:tbl>
    <w:p>
      <w:pPr>
        <w:pStyle w:val="2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15A58"/>
    <w:rsid w:val="01B049B1"/>
    <w:rsid w:val="030D14DB"/>
    <w:rsid w:val="073F5A66"/>
    <w:rsid w:val="0B67436E"/>
    <w:rsid w:val="0F5B42E7"/>
    <w:rsid w:val="143A7ACE"/>
    <w:rsid w:val="14F12542"/>
    <w:rsid w:val="15A52CCF"/>
    <w:rsid w:val="16161A17"/>
    <w:rsid w:val="19123FFF"/>
    <w:rsid w:val="1C9462A6"/>
    <w:rsid w:val="247508DA"/>
    <w:rsid w:val="28902600"/>
    <w:rsid w:val="2A7C0ED4"/>
    <w:rsid w:val="2E3F792C"/>
    <w:rsid w:val="39417943"/>
    <w:rsid w:val="4279434F"/>
    <w:rsid w:val="4A9A4C8B"/>
    <w:rsid w:val="4B3C5235"/>
    <w:rsid w:val="4C012A4E"/>
    <w:rsid w:val="4E8069DA"/>
    <w:rsid w:val="51E3794D"/>
    <w:rsid w:val="5406418E"/>
    <w:rsid w:val="54B53A30"/>
    <w:rsid w:val="56153AAF"/>
    <w:rsid w:val="58A64E27"/>
    <w:rsid w:val="595D7AB6"/>
    <w:rsid w:val="62FE140C"/>
    <w:rsid w:val="6FE03916"/>
    <w:rsid w:val="701C14D4"/>
    <w:rsid w:val="71077820"/>
    <w:rsid w:val="75977408"/>
    <w:rsid w:val="7D433AE6"/>
    <w:rsid w:val="7EA600CB"/>
    <w:rsid w:val="7EB1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12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13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red2"/>
    <w:basedOn w:val="7"/>
    <w:qFormat/>
    <w:uiPriority w:val="0"/>
    <w:rPr>
      <w:color w:val="FF0000"/>
    </w:rPr>
  </w:style>
  <w:style w:type="character" w:customStyle="1" w:styleId="15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16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17">
    <w:name w:val="hover25"/>
    <w:basedOn w:val="7"/>
    <w:qFormat/>
    <w:uiPriority w:val="0"/>
  </w:style>
  <w:style w:type="character" w:customStyle="1" w:styleId="18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19">
    <w:name w:val="gb-jt"/>
    <w:basedOn w:val="7"/>
    <w:qFormat/>
    <w:uiPriority w:val="0"/>
  </w:style>
  <w:style w:type="character" w:customStyle="1" w:styleId="20">
    <w:name w:val="hover"/>
    <w:basedOn w:val="7"/>
    <w:qFormat/>
    <w:uiPriority w:val="0"/>
  </w:style>
  <w:style w:type="character" w:customStyle="1" w:styleId="21">
    <w:name w:val="hover24"/>
    <w:basedOn w:val="7"/>
    <w:qFormat/>
    <w:uiPriority w:val="0"/>
  </w:style>
  <w:style w:type="character" w:customStyle="1" w:styleId="22">
    <w:name w:val="red3"/>
    <w:basedOn w:val="7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</dc:creator>
  <cp:lastModifiedBy>windows</cp:lastModifiedBy>
  <dcterms:modified xsi:type="dcterms:W3CDTF">2019-07-10T07:44:52Z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