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F0" w:rsidRPr="00807603" w:rsidRDefault="00807603">
      <w:pPr>
        <w:rPr>
          <w:rFonts w:ascii="微软简隶书" w:eastAsia="微软简隶书"/>
          <w:color w:val="000000"/>
        </w:rPr>
      </w:pPr>
      <w:r w:rsidRPr="00807603">
        <w:rPr>
          <w:rFonts w:ascii="微软雅黑" w:eastAsia="微软雅黑" w:hAnsi="微软雅黑" w:cs="微软雅黑" w:hint="eastAsia"/>
          <w:b/>
          <w:bCs/>
          <w:sz w:val="44"/>
          <w:szCs w:val="44"/>
        </w:rPr>
        <w:t>禹州市教育体育局班班通及校园广播采购项目</w:t>
      </w: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jc w:val="center"/>
        <w:rPr>
          <w:rFonts w:ascii="黑体" w:eastAsia="黑体" w:hAnsi="黑体" w:cs="黑体"/>
          <w:bCs/>
          <w:color w:val="000000"/>
          <w:w w:val="90"/>
          <w:sz w:val="72"/>
          <w:szCs w:val="72"/>
        </w:rPr>
      </w:pPr>
    </w:p>
    <w:p w:rsidR="00CF36F0" w:rsidRDefault="00807603">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807603" w:rsidRDefault="00807603">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Pr="00807603">
        <w:rPr>
          <w:rFonts w:ascii="仿宋" w:eastAsia="仿宋" w:hAnsi="仿宋" w:cs="仿宋" w:hint="eastAsia"/>
          <w:b/>
          <w:bCs/>
          <w:color w:val="000000"/>
          <w:sz w:val="32"/>
          <w:szCs w:val="32"/>
        </w:rPr>
        <w:t>禹州市教育体育局</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YZCG-G2019142</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CF36F0" w:rsidRDefault="00807603">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CF36F0" w:rsidRDefault="00807603">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二〇一九年七月 </w:t>
      </w:r>
    </w:p>
    <w:p w:rsidR="00807603" w:rsidRDefault="00807603" w:rsidP="00807603">
      <w:pPr>
        <w:pStyle w:val="a0"/>
        <w:ind w:firstLineChars="0" w:firstLine="0"/>
        <w:rPr>
          <w:rFonts w:asciiTheme="majorEastAsia" w:eastAsiaTheme="majorEastAsia" w:hAnsiTheme="majorEastAsia" w:cstheme="majorEastAsia" w:hint="eastAsia"/>
          <w:b/>
          <w:bCs/>
          <w:color w:val="000000"/>
          <w:sz w:val="36"/>
          <w:szCs w:val="36"/>
        </w:rPr>
      </w:pPr>
      <w:bookmarkStart w:id="0" w:name="_GoBack"/>
      <w:bookmarkEnd w:id="0"/>
    </w:p>
    <w:p w:rsidR="00807603" w:rsidRDefault="00807603" w:rsidP="00807603">
      <w:pPr>
        <w:pStyle w:val="a0"/>
        <w:ind w:firstLineChars="0" w:firstLine="0"/>
        <w:rPr>
          <w:rFonts w:asciiTheme="majorEastAsia" w:eastAsiaTheme="majorEastAsia" w:hAnsiTheme="majorEastAsia" w:cstheme="majorEastAsia" w:hint="eastAsia"/>
          <w:b/>
          <w:bCs/>
          <w:color w:val="000000"/>
          <w:sz w:val="36"/>
          <w:szCs w:val="36"/>
        </w:rPr>
      </w:pPr>
    </w:p>
    <w:p w:rsidR="00807603" w:rsidRPr="00807603" w:rsidRDefault="00807603" w:rsidP="00807603">
      <w:pPr>
        <w:pStyle w:val="a0"/>
        <w:ind w:firstLineChars="0" w:firstLine="0"/>
        <w:rPr>
          <w:lang w:val="zh-CN"/>
        </w:rPr>
      </w:pPr>
    </w:p>
    <w:p w:rsidR="00CF36F0" w:rsidRPr="00807603" w:rsidRDefault="00807603" w:rsidP="00807603">
      <w:pPr>
        <w:autoSpaceDE w:val="0"/>
        <w:autoSpaceDN w:val="0"/>
        <w:adjustRightInd w:val="0"/>
        <w:spacing w:line="700" w:lineRule="exact"/>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lastRenderedPageBreak/>
        <w:t>第一章 投标邀请</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F36F0" w:rsidRDefault="0080760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F36F0" w:rsidRDefault="00CF36F0">
      <w:pPr>
        <w:autoSpaceDE w:val="0"/>
        <w:autoSpaceDN w:val="0"/>
        <w:adjustRightInd w:val="0"/>
        <w:spacing w:line="700" w:lineRule="exact"/>
        <w:rPr>
          <w:rFonts w:asciiTheme="majorEastAsia" w:eastAsiaTheme="majorEastAsia" w:hAnsiTheme="majorEastAsia" w:cs="宋体" w:hint="eastAsia"/>
          <w:b/>
          <w:kern w:val="0"/>
          <w:sz w:val="36"/>
          <w:szCs w:val="36"/>
        </w:rPr>
      </w:pPr>
    </w:p>
    <w:p w:rsidR="00807603" w:rsidRDefault="00807603" w:rsidP="00807603">
      <w:pPr>
        <w:pStyle w:val="a0"/>
        <w:ind w:firstLine="420"/>
        <w:rPr>
          <w:rFonts w:hint="eastAsia"/>
        </w:rPr>
      </w:pPr>
    </w:p>
    <w:p w:rsidR="00807603" w:rsidRDefault="00807603" w:rsidP="00807603">
      <w:pPr>
        <w:pStyle w:val="a0"/>
        <w:ind w:firstLine="420"/>
        <w:rPr>
          <w:rFonts w:hint="eastAsia"/>
        </w:rPr>
      </w:pPr>
    </w:p>
    <w:p w:rsidR="00807603" w:rsidRPr="00807603" w:rsidRDefault="00807603" w:rsidP="00807603">
      <w:pPr>
        <w:pStyle w:val="a0"/>
        <w:ind w:firstLine="420"/>
      </w:pPr>
    </w:p>
    <w:p w:rsidR="00CF36F0" w:rsidRDefault="00CF36F0">
      <w:pPr>
        <w:autoSpaceDE w:val="0"/>
        <w:autoSpaceDN w:val="0"/>
        <w:adjustRightInd w:val="0"/>
        <w:spacing w:line="700" w:lineRule="exact"/>
        <w:rPr>
          <w:rFonts w:asciiTheme="majorEastAsia" w:eastAsiaTheme="majorEastAsia" w:hAnsiTheme="majorEastAsia" w:cs="宋体"/>
          <w:b/>
          <w:kern w:val="0"/>
          <w:sz w:val="36"/>
          <w:szCs w:val="36"/>
        </w:rPr>
      </w:pPr>
    </w:p>
    <w:p w:rsidR="00CF36F0" w:rsidRDefault="00807603">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CF36F0" w:rsidRDefault="00CF36F0">
      <w:pPr>
        <w:pStyle w:val="ab"/>
        <w:widowControl/>
        <w:shd w:val="clear" w:color="auto" w:fill="FFFFFF"/>
        <w:spacing w:line="315" w:lineRule="atLeast"/>
        <w:rPr>
          <w:rFonts w:ascii="宋体" w:hAnsi="宋体" w:cs="宋体"/>
          <w:b/>
          <w:color w:val="000000"/>
          <w:sz w:val="36"/>
          <w:szCs w:val="36"/>
          <w:shd w:val="clear" w:color="auto" w:fill="FFFFFF"/>
        </w:rPr>
      </w:pPr>
    </w:p>
    <w:p w:rsidR="00807603" w:rsidRDefault="00807603" w:rsidP="00807603">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禹州市教育体育局班班通及校园广播采购项目</w:t>
      </w:r>
    </w:p>
    <w:p w:rsidR="00CF36F0" w:rsidRDefault="00807603">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CF36F0" w:rsidRDefault="00CF36F0">
      <w:pPr>
        <w:spacing w:line="360" w:lineRule="auto"/>
        <w:rPr>
          <w:rFonts w:ascii="新宋体" w:eastAsia="新宋体" w:hAnsi="新宋体" w:cs="新宋体"/>
          <w:b/>
          <w:sz w:val="24"/>
          <w:szCs w:val="24"/>
        </w:rPr>
      </w:pPr>
    </w:p>
    <w:p w:rsidR="00CF36F0" w:rsidRDefault="00807603">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Pr="00807603">
        <w:rPr>
          <w:rFonts w:ascii="新宋体" w:eastAsia="新宋体" w:hAnsi="新宋体" w:cs="新宋体" w:hint="eastAsia"/>
          <w:sz w:val="24"/>
          <w:szCs w:val="24"/>
        </w:rPr>
        <w:t>禹州市教育体育局</w:t>
      </w:r>
      <w:r>
        <w:rPr>
          <w:rFonts w:ascii="新宋体" w:eastAsia="新宋体" w:hAnsi="新宋体" w:cs="新宋体" w:hint="eastAsia"/>
          <w:sz w:val="24"/>
          <w:szCs w:val="24"/>
        </w:rPr>
        <w:t>的委托，就“</w:t>
      </w:r>
      <w:r w:rsidRPr="00807603">
        <w:rPr>
          <w:rFonts w:ascii="新宋体" w:eastAsia="新宋体" w:hAnsi="新宋体" w:cs="新宋体" w:hint="eastAsia"/>
          <w:sz w:val="24"/>
          <w:szCs w:val="24"/>
        </w:rPr>
        <w:t>禹州市教育体育局班班通及校园广播采购项目</w:t>
      </w:r>
      <w:r>
        <w:rPr>
          <w:rFonts w:ascii="新宋体" w:eastAsia="新宋体" w:hAnsi="新宋体" w:cs="新宋体" w:hint="eastAsia"/>
          <w:sz w:val="24"/>
          <w:szCs w:val="24"/>
        </w:rPr>
        <w:t>”进行公开招标，欢迎合格的投标人前来投标。</w:t>
      </w:r>
    </w:p>
    <w:p w:rsidR="00CF36F0" w:rsidRDefault="00807603">
      <w:pPr>
        <w:pStyle w:val="af2"/>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807603" w:rsidRDefault="00807603">
      <w:pPr>
        <w:widowControl/>
        <w:shd w:val="clear" w:color="auto" w:fill="FFFFFF"/>
        <w:spacing w:line="400" w:lineRule="exact"/>
        <w:ind w:firstLineChars="100" w:firstLine="240"/>
        <w:jc w:val="left"/>
        <w:rPr>
          <w:rFonts w:ascii="新宋体" w:eastAsia="新宋体" w:hAnsi="新宋体" w:cs="新宋体" w:hint="eastAsia"/>
          <w:sz w:val="24"/>
          <w:szCs w:val="24"/>
        </w:rPr>
      </w:pPr>
      <w:r>
        <w:rPr>
          <w:rFonts w:ascii="新宋体" w:eastAsia="新宋体" w:hAnsi="新宋体" w:cs="新宋体" w:hint="eastAsia"/>
          <w:sz w:val="24"/>
          <w:szCs w:val="24"/>
        </w:rPr>
        <w:t>1.采购人：</w:t>
      </w:r>
      <w:r w:rsidRPr="00807603">
        <w:rPr>
          <w:rFonts w:ascii="新宋体" w:eastAsia="新宋体" w:hAnsi="新宋体" w:cs="新宋体" w:hint="eastAsia"/>
          <w:sz w:val="24"/>
          <w:szCs w:val="24"/>
        </w:rPr>
        <w:t>禹州市教育体育局</w:t>
      </w:r>
    </w:p>
    <w:p w:rsidR="00807603" w:rsidRDefault="00807603">
      <w:pPr>
        <w:widowControl/>
        <w:shd w:val="clear" w:color="auto" w:fill="FFFFFF"/>
        <w:spacing w:line="400" w:lineRule="exact"/>
        <w:ind w:firstLineChars="100" w:firstLine="240"/>
        <w:jc w:val="left"/>
        <w:rPr>
          <w:rFonts w:ascii="新宋体" w:eastAsia="新宋体" w:hAnsi="新宋体" w:cs="新宋体" w:hint="eastAsia"/>
          <w:color w:val="000000"/>
          <w:kern w:val="0"/>
          <w:sz w:val="24"/>
          <w:szCs w:val="24"/>
        </w:rPr>
      </w:pPr>
      <w:r>
        <w:rPr>
          <w:rFonts w:ascii="新宋体" w:eastAsia="新宋体" w:hAnsi="新宋体" w:cs="新宋体" w:hint="eastAsia"/>
          <w:color w:val="000000"/>
          <w:kern w:val="0"/>
          <w:sz w:val="24"/>
          <w:szCs w:val="24"/>
        </w:rPr>
        <w:t>2.项目名称：</w:t>
      </w:r>
      <w:r w:rsidRPr="00807603">
        <w:rPr>
          <w:rFonts w:ascii="新宋体" w:eastAsia="新宋体" w:hAnsi="新宋体" w:cs="新宋体" w:hint="eastAsia"/>
          <w:color w:val="000000"/>
          <w:kern w:val="0"/>
          <w:sz w:val="24"/>
          <w:szCs w:val="24"/>
        </w:rPr>
        <w:t>禹州市教育体育局班班通及校园广播采购项目</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Pr>
          <w:rFonts w:ascii="新宋体" w:eastAsia="新宋体" w:hAnsi="新宋体" w:cs="新宋体" w:hint="eastAsia"/>
          <w:sz w:val="24"/>
          <w:szCs w:val="24"/>
        </w:rPr>
        <w:t>YZCG-G2019142</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w:t>
      </w:r>
      <w:r w:rsidRPr="00807603">
        <w:rPr>
          <w:rFonts w:ascii="新宋体" w:eastAsia="新宋体" w:hAnsi="新宋体" w:cs="新宋体" w:hint="eastAsia"/>
          <w:color w:val="000000"/>
          <w:kern w:val="0"/>
          <w:sz w:val="24"/>
          <w:szCs w:val="24"/>
        </w:rPr>
        <w:t>班班通及校园广播</w:t>
      </w:r>
      <w:r>
        <w:rPr>
          <w:rFonts w:ascii="新宋体" w:eastAsia="新宋体" w:hAnsi="新宋体" w:cs="新宋体" w:hint="eastAsia"/>
          <w:color w:val="000000"/>
          <w:kern w:val="0"/>
          <w:sz w:val="24"/>
          <w:szCs w:val="24"/>
        </w:rPr>
        <w:t>（详见招标文件）</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5.采购预算：206</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6.采购限价：206万元</w:t>
      </w:r>
    </w:p>
    <w:p w:rsidR="00CF36F0" w:rsidRDefault="00807603">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CF36F0" w:rsidRDefault="00807603">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CF36F0" w:rsidRDefault="00807603">
      <w:pPr>
        <w:widowControl/>
        <w:shd w:val="clear" w:color="auto" w:fill="FFFFFF"/>
        <w:spacing w:line="400" w:lineRule="exact"/>
        <w:ind w:left="482"/>
        <w:jc w:val="left"/>
        <w:rPr>
          <w:rFonts w:ascii="新宋体" w:eastAsia="新宋体" w:hAnsi="新宋体" w:cs="新宋体"/>
          <w:sz w:val="24"/>
          <w:szCs w:val="24"/>
        </w:rPr>
      </w:pPr>
      <w:r>
        <w:rPr>
          <w:rFonts w:ascii="新宋体" w:eastAsia="新宋体" w:hAnsi="新宋体" w:cs="新宋体" w:hint="eastAsia"/>
          <w:sz w:val="24"/>
          <w:szCs w:val="24"/>
        </w:rPr>
        <w:t>1、符合《政府采购法》第二十二条之规定，具有独立法人资格及相应的经营范围（以营业执照为准）；</w:t>
      </w:r>
    </w:p>
    <w:p w:rsidR="00CF36F0" w:rsidRDefault="00807603">
      <w:pPr>
        <w:spacing w:line="400" w:lineRule="exact"/>
        <w:ind w:leftChars="152" w:left="319" w:firstLineChars="50" w:firstLine="120"/>
        <w:rPr>
          <w:rFonts w:ascii="新宋体" w:eastAsia="新宋体" w:hAnsi="新宋体" w:cs="新宋体"/>
          <w:sz w:val="24"/>
          <w:szCs w:val="24"/>
        </w:rPr>
      </w:pPr>
      <w:r>
        <w:rPr>
          <w:rFonts w:ascii="新宋体" w:eastAsia="新宋体" w:hAnsi="新宋体" w:cs="新宋体" w:hint="eastAsia"/>
          <w:sz w:val="24"/>
          <w:szCs w:val="24"/>
        </w:rPr>
        <w:t>2、被委托人须是本单位职工，须提供公司为本人缴纳社会保险证明；</w:t>
      </w:r>
    </w:p>
    <w:p w:rsidR="00CF36F0" w:rsidRDefault="00807603">
      <w:pPr>
        <w:spacing w:line="400" w:lineRule="exact"/>
        <w:ind w:leftChars="152" w:left="319" w:firstLineChars="50" w:firstLine="120"/>
        <w:rPr>
          <w:rFonts w:ascii="新宋体" w:eastAsia="新宋体" w:hAnsi="新宋体" w:cs="新宋体"/>
          <w:sz w:val="24"/>
          <w:szCs w:val="24"/>
        </w:rPr>
      </w:pPr>
      <w:r>
        <w:rPr>
          <w:rFonts w:ascii="新宋体" w:eastAsia="新宋体" w:hAnsi="新宋体" w:cs="新宋体" w:hint="eastAsia"/>
          <w:sz w:val="24"/>
          <w:szCs w:val="24"/>
        </w:rPr>
        <w:t>3、本项目不接受联合体投标。</w:t>
      </w:r>
    </w:p>
    <w:p w:rsidR="00CF36F0" w:rsidRDefault="00807603">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CF36F0" w:rsidRPr="00807603" w:rsidRDefault="00807603">
      <w:pPr>
        <w:wordWrap w:val="0"/>
        <w:topLinePunct/>
        <w:snapToGrid w:val="0"/>
        <w:spacing w:line="400" w:lineRule="exact"/>
        <w:ind w:firstLineChars="200" w:firstLine="480"/>
        <w:rPr>
          <w:rFonts w:ascii="新宋体" w:eastAsia="新宋体" w:hAnsi="新宋体" w:cs="新宋体"/>
          <w:sz w:val="24"/>
          <w:szCs w:val="24"/>
        </w:rPr>
      </w:pPr>
      <w:r w:rsidRPr="00807603">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807603">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807603">
          <w:rPr>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807603">
        <w:rPr>
          <w:rFonts w:ascii="新宋体" w:eastAsia="新宋体" w:hAnsi="新宋体" w:cs="新宋体" w:hint="eastAsia"/>
          <w:sz w:val="24"/>
          <w:szCs w:val="24"/>
        </w:rPr>
        <w:t>”）；</w:t>
      </w:r>
    </w:p>
    <w:p w:rsidR="00CF36F0" w:rsidRPr="00807603" w:rsidRDefault="00807603">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807603">
        <w:rPr>
          <w:rFonts w:ascii="新宋体" w:eastAsia="新宋体" w:hAnsi="新宋体" w:cs="新宋体" w:hint="eastAsia"/>
          <w:sz w:val="24"/>
          <w:szCs w:val="24"/>
        </w:rPr>
        <w:t>2</w:t>
      </w:r>
      <w:r>
        <w:rPr>
          <w:rFonts w:ascii="新宋体" w:eastAsia="新宋体" w:hAnsi="新宋体" w:cs="新宋体" w:hint="eastAsia"/>
          <w:sz w:val="24"/>
          <w:szCs w:val="24"/>
          <w:lang w:val="zh-CN"/>
        </w:rPr>
        <w:t>、在投标截止时间前登录</w:t>
      </w:r>
      <w:hyperlink r:id="rId9" w:history="1">
        <w:r w:rsidRPr="00807603">
          <w:rPr>
            <w:rFonts w:ascii="新宋体" w:eastAsia="新宋体" w:hAnsi="新宋体" w:cs="新宋体" w:hint="eastAsia"/>
            <w:sz w:val="24"/>
            <w:szCs w:val="24"/>
          </w:rPr>
          <w:t>http://</w:t>
        </w:r>
      </w:hyperlink>
      <w:r>
        <w:rPr>
          <w:rFonts w:ascii="新宋体" w:eastAsia="新宋体" w:hAnsi="新宋体" w:cs="新宋体" w:hint="eastAsia"/>
          <w:sz w:val="24"/>
          <w:szCs w:val="24"/>
        </w:rPr>
        <w:t>ggzy.xuchang.gov.cn</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CF36F0" w:rsidRDefault="00807603">
      <w:pPr>
        <w:spacing w:line="400" w:lineRule="exact"/>
        <w:rPr>
          <w:rFonts w:ascii="新宋体" w:eastAsia="新宋体" w:hAnsi="新宋体" w:cs="新宋体"/>
          <w:sz w:val="24"/>
          <w:szCs w:val="24"/>
        </w:rPr>
      </w:pPr>
      <w:r>
        <w:rPr>
          <w:rFonts w:ascii="新宋体" w:eastAsia="新宋体" w:hAnsi="新宋体" w:cs="新宋体" w:hint="eastAsia"/>
          <w:sz w:val="24"/>
          <w:szCs w:val="24"/>
        </w:rPr>
        <w:lastRenderedPageBreak/>
        <w:t xml:space="preserve">　　3、未通过全国公共资源交易平台（河南省·许昌市）下载招标文件的投标企业，拒收其递交的投标文件。</w:t>
      </w:r>
    </w:p>
    <w:p w:rsidR="00CF36F0" w:rsidRDefault="00807603">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4、招标文件每份售价人民500元（开标时现场收取现金），于递交投标文件时缴纳给采购代理机构，售后不退。</w:t>
      </w:r>
    </w:p>
    <w:p w:rsidR="00CF36F0" w:rsidRDefault="00807603">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1、投标截止及开标时间：2019年</w:t>
      </w:r>
      <w:r w:rsidR="00921348">
        <w:rPr>
          <w:rFonts w:ascii="新宋体" w:eastAsia="新宋体" w:hAnsi="新宋体" w:cs="新宋体" w:hint="eastAsia"/>
          <w:color w:val="000000"/>
          <w:kern w:val="0"/>
          <w:sz w:val="24"/>
          <w:szCs w:val="24"/>
        </w:rPr>
        <w:t>8</w:t>
      </w:r>
      <w:r>
        <w:rPr>
          <w:rFonts w:ascii="新宋体" w:eastAsia="新宋体" w:hAnsi="新宋体" w:cs="新宋体" w:hint="eastAsia"/>
          <w:color w:val="000000"/>
          <w:kern w:val="0"/>
          <w:sz w:val="24"/>
          <w:szCs w:val="24"/>
        </w:rPr>
        <w:t>月</w:t>
      </w:r>
      <w:r w:rsidR="00921348">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日 9：00（北京时间），逾期送达或不符合规定的投标文件不予接受。</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w:t>
      </w:r>
      <w:r w:rsidR="00921348">
        <w:rPr>
          <w:rFonts w:ascii="新宋体" w:eastAsia="新宋体" w:hAnsi="新宋体" w:cs="新宋体" w:hint="eastAsia"/>
          <w:color w:val="000000"/>
          <w:kern w:val="0"/>
          <w:sz w:val="24"/>
          <w:szCs w:val="24"/>
        </w:rPr>
        <w:t>系人：侯女士</w:t>
      </w:r>
      <w:r>
        <w:rPr>
          <w:rFonts w:ascii="新宋体" w:eastAsia="新宋体" w:hAnsi="新宋体" w:cs="新宋体" w:hint="eastAsia"/>
          <w:color w:val="000000"/>
          <w:kern w:val="0"/>
          <w:sz w:val="24"/>
          <w:szCs w:val="24"/>
        </w:rPr>
        <w:t xml:space="preserve">  联系电话：0374-2077111</w:t>
      </w:r>
    </w:p>
    <w:p w:rsidR="00921348" w:rsidRPr="00921348" w:rsidRDefault="00921348" w:rsidP="00921348">
      <w:pPr>
        <w:spacing w:line="400" w:lineRule="exact"/>
        <w:ind w:firstLineChars="200" w:firstLine="480"/>
        <w:rPr>
          <w:rFonts w:ascii="新宋体" w:eastAsia="新宋体" w:hAnsi="新宋体" w:cs="新宋体" w:hint="eastAsia"/>
          <w:color w:val="000000"/>
          <w:kern w:val="0"/>
          <w:sz w:val="24"/>
          <w:szCs w:val="24"/>
        </w:rPr>
      </w:pPr>
      <w:r w:rsidRPr="00921348">
        <w:rPr>
          <w:rFonts w:ascii="新宋体" w:eastAsia="新宋体" w:hAnsi="新宋体" w:cs="新宋体" w:hint="eastAsia"/>
          <w:color w:val="000000"/>
          <w:kern w:val="0"/>
          <w:sz w:val="24"/>
          <w:szCs w:val="24"/>
        </w:rPr>
        <w:t xml:space="preserve">（二）采购单位：禹州市教育体育局 </w:t>
      </w:r>
    </w:p>
    <w:p w:rsidR="00921348" w:rsidRPr="00921348" w:rsidRDefault="00921348" w:rsidP="00921348">
      <w:pPr>
        <w:spacing w:line="400" w:lineRule="exact"/>
        <w:ind w:firstLineChars="200" w:firstLine="480"/>
        <w:rPr>
          <w:rFonts w:ascii="新宋体" w:eastAsia="新宋体" w:hAnsi="新宋体" w:cs="新宋体" w:hint="eastAsia"/>
          <w:color w:val="000000"/>
          <w:kern w:val="0"/>
          <w:sz w:val="24"/>
          <w:szCs w:val="24"/>
        </w:rPr>
      </w:pPr>
      <w:r w:rsidRPr="00921348">
        <w:rPr>
          <w:rFonts w:ascii="新宋体" w:eastAsia="新宋体" w:hAnsi="新宋体" w:cs="新宋体" w:hint="eastAsia"/>
          <w:color w:val="000000"/>
          <w:kern w:val="0"/>
          <w:sz w:val="24"/>
          <w:szCs w:val="24"/>
        </w:rPr>
        <w:t>地址：</w:t>
      </w:r>
      <w:proofErr w:type="gramStart"/>
      <w:r w:rsidRPr="00921348">
        <w:rPr>
          <w:rFonts w:ascii="新宋体" w:eastAsia="新宋体" w:hAnsi="新宋体" w:cs="新宋体" w:hint="eastAsia"/>
          <w:color w:val="000000"/>
          <w:kern w:val="0"/>
          <w:sz w:val="24"/>
          <w:szCs w:val="24"/>
        </w:rPr>
        <w:t>禹州市禹王</w:t>
      </w:r>
      <w:proofErr w:type="gramEnd"/>
      <w:r w:rsidRPr="00921348">
        <w:rPr>
          <w:rFonts w:ascii="新宋体" w:eastAsia="新宋体" w:hAnsi="新宋体" w:cs="新宋体" w:hint="eastAsia"/>
          <w:color w:val="000000"/>
          <w:kern w:val="0"/>
          <w:sz w:val="24"/>
          <w:szCs w:val="24"/>
        </w:rPr>
        <w:t>大道</w:t>
      </w:r>
    </w:p>
    <w:p w:rsidR="00CF36F0" w:rsidRDefault="00921348" w:rsidP="00921348">
      <w:pPr>
        <w:spacing w:line="400" w:lineRule="exact"/>
        <w:ind w:firstLineChars="200" w:firstLine="480"/>
        <w:rPr>
          <w:rFonts w:ascii="新宋体" w:eastAsia="新宋体" w:hAnsi="新宋体" w:cs="新宋体" w:hint="eastAsia"/>
          <w:sz w:val="24"/>
          <w:szCs w:val="24"/>
        </w:rPr>
      </w:pPr>
      <w:r w:rsidRPr="00921348">
        <w:rPr>
          <w:rFonts w:ascii="新宋体" w:eastAsia="新宋体" w:hAnsi="新宋体" w:cs="新宋体" w:hint="eastAsia"/>
          <w:color w:val="000000"/>
          <w:kern w:val="0"/>
          <w:sz w:val="24"/>
          <w:szCs w:val="24"/>
        </w:rPr>
        <w:t>联系人：</w:t>
      </w:r>
      <w:proofErr w:type="gramStart"/>
      <w:r w:rsidRPr="00921348">
        <w:rPr>
          <w:rFonts w:ascii="新宋体" w:eastAsia="新宋体" w:hAnsi="新宋体" w:cs="新宋体" w:hint="eastAsia"/>
          <w:color w:val="000000"/>
          <w:kern w:val="0"/>
          <w:sz w:val="24"/>
          <w:szCs w:val="24"/>
        </w:rPr>
        <w:t>代先生</w:t>
      </w:r>
      <w:proofErr w:type="gramEnd"/>
      <w:r w:rsidRPr="00921348">
        <w:rPr>
          <w:rFonts w:ascii="新宋体" w:eastAsia="新宋体" w:hAnsi="新宋体" w:cs="新宋体" w:hint="eastAsia"/>
          <w:color w:val="000000"/>
          <w:kern w:val="0"/>
          <w:sz w:val="24"/>
          <w:szCs w:val="24"/>
        </w:rPr>
        <w:t xml:space="preserve">   联系电话：0374-8880023</w:t>
      </w:r>
      <w:r w:rsidR="00807603">
        <w:rPr>
          <w:rFonts w:ascii="新宋体" w:eastAsia="新宋体" w:hAnsi="新宋体" w:cs="新宋体" w:hint="eastAsia"/>
          <w:sz w:val="24"/>
          <w:szCs w:val="24"/>
        </w:rPr>
        <w:t xml:space="preserve">   </w:t>
      </w:r>
    </w:p>
    <w:p w:rsidR="00921348" w:rsidRDefault="00921348" w:rsidP="00921348">
      <w:pPr>
        <w:pStyle w:val="a0"/>
        <w:ind w:firstLine="420"/>
        <w:rPr>
          <w:rFonts w:hint="eastAsia"/>
        </w:rPr>
      </w:pPr>
    </w:p>
    <w:p w:rsidR="00921348" w:rsidRDefault="00921348" w:rsidP="00921348">
      <w:pPr>
        <w:pStyle w:val="a0"/>
        <w:ind w:firstLine="420"/>
        <w:rPr>
          <w:rFonts w:hint="eastAsia"/>
        </w:rPr>
      </w:pPr>
    </w:p>
    <w:p w:rsidR="00921348" w:rsidRDefault="00921348" w:rsidP="00921348">
      <w:pPr>
        <w:pStyle w:val="a0"/>
        <w:ind w:firstLine="420"/>
        <w:rPr>
          <w:rFonts w:hint="eastAsia"/>
        </w:rPr>
      </w:pPr>
    </w:p>
    <w:p w:rsidR="00921348" w:rsidRPr="00921348" w:rsidRDefault="00921348" w:rsidP="00921348">
      <w:pPr>
        <w:pStyle w:val="a0"/>
        <w:ind w:firstLine="420"/>
      </w:pPr>
    </w:p>
    <w:p w:rsidR="00CF36F0" w:rsidRDefault="00807603">
      <w:pPr>
        <w:spacing w:line="400" w:lineRule="exact"/>
        <w:ind w:firstLineChars="2400" w:firstLine="5760"/>
        <w:rPr>
          <w:rFonts w:ascii="新宋体" w:eastAsia="新宋体" w:hAnsi="新宋体" w:cs="新宋体"/>
          <w:b/>
          <w:sz w:val="24"/>
          <w:szCs w:val="24"/>
        </w:rPr>
      </w:pPr>
      <w:r>
        <w:rPr>
          <w:rFonts w:ascii="新宋体" w:eastAsia="新宋体" w:hAnsi="新宋体" w:cs="新宋体" w:hint="eastAsia"/>
          <w:sz w:val="24"/>
          <w:szCs w:val="24"/>
        </w:rPr>
        <w:t xml:space="preserve"> 2019年 7月</w:t>
      </w:r>
      <w:r w:rsidR="00921348">
        <w:rPr>
          <w:rFonts w:ascii="新宋体" w:eastAsia="新宋体" w:hAnsi="新宋体" w:cs="新宋体" w:hint="eastAsia"/>
          <w:sz w:val="24"/>
          <w:szCs w:val="24"/>
        </w:rPr>
        <w:t>10</w:t>
      </w:r>
      <w:r>
        <w:rPr>
          <w:rFonts w:ascii="新宋体" w:eastAsia="新宋体" w:hAnsi="新宋体" w:cs="新宋体" w:hint="eastAsia"/>
          <w:sz w:val="24"/>
          <w:szCs w:val="24"/>
        </w:rPr>
        <w:t>日</w:t>
      </w:r>
    </w:p>
    <w:p w:rsidR="00CF36F0" w:rsidRDefault="00CF36F0">
      <w:pPr>
        <w:spacing w:line="360" w:lineRule="auto"/>
        <w:rPr>
          <w:rFonts w:ascii="新宋体" w:eastAsia="新宋体" w:hAnsi="新宋体" w:cs="新宋体"/>
          <w:b/>
          <w:sz w:val="24"/>
          <w:szCs w:val="24"/>
        </w:rPr>
      </w:pPr>
    </w:p>
    <w:p w:rsidR="00CF36F0" w:rsidRDefault="00807603">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CF36F0" w:rsidRDefault="0080760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F36F0" w:rsidRDefault="00CF36F0" w:rsidP="00807603">
      <w:pPr>
        <w:pStyle w:val="ac"/>
        <w:ind w:firstLine="320"/>
        <w:rPr>
          <w:rFonts w:ascii="仿宋_GB2312" w:eastAsia="仿宋_GB2312"/>
          <w:b/>
          <w:sz w:val="32"/>
          <w:szCs w:val="32"/>
        </w:rPr>
      </w:pP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F36F0" w:rsidRDefault="0080760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F36F0" w:rsidRDefault="0080760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0"/>
            <w:rFonts w:hAnsi="宋体"/>
            <w:sz w:val="24"/>
            <w:szCs w:val="24"/>
          </w:rPr>
          <w:t>http://221.14.6.70:8088/ggzy/</w:t>
        </w:r>
      </w:hyperlink>
      <w:r>
        <w:rPr>
          <w:rFonts w:hAnsi="宋体" w:hint="eastAsia"/>
          <w:color w:val="000000"/>
          <w:sz w:val="24"/>
          <w:szCs w:val="24"/>
        </w:rPr>
        <w:t>）。</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807603">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F36F0" w:rsidRDefault="00CF36F0">
      <w:pPr>
        <w:pStyle w:val="12"/>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921348" w:rsidRDefault="00921348" w:rsidP="00921348">
      <w:pPr>
        <w:widowControl/>
        <w:shd w:val="clear" w:color="auto" w:fill="FFFFFF"/>
        <w:spacing w:line="560" w:lineRule="exact"/>
        <w:ind w:firstLine="600"/>
        <w:jc w:val="left"/>
        <w:rPr>
          <w:rFonts w:ascii="FangSong" w:eastAsia="FangSong" w:hAnsi="FangSong" w:cs="FangSong" w:hint="eastAsia"/>
          <w:kern w:val="0"/>
          <w:sz w:val="30"/>
          <w:szCs w:val="30"/>
        </w:rPr>
      </w:pPr>
      <w:r>
        <w:rPr>
          <w:rFonts w:ascii="FangSong" w:eastAsia="FangSong" w:hAnsi="FangSong" w:cs="FangSong" w:hint="eastAsia"/>
          <w:kern w:val="0"/>
          <w:sz w:val="30"/>
          <w:szCs w:val="30"/>
        </w:rPr>
        <w:t>满足中小学校对班班通及学校广播的使用要求以及国家相关安全、环保、质量等要求。</w:t>
      </w:r>
    </w:p>
    <w:p w:rsidR="00CF36F0" w:rsidRDefault="00807603">
      <w:pPr>
        <w:pStyle w:val="a0"/>
        <w:ind w:firstLineChars="0" w:firstLine="0"/>
        <w:rPr>
          <w:rFonts w:ascii="新宋体" w:eastAsia="新宋体" w:hAnsi="新宋体" w:cs="新宋体" w:hint="eastAsia"/>
          <w:b/>
          <w:bCs/>
          <w:color w:val="000000"/>
          <w:kern w:val="0"/>
          <w:sz w:val="24"/>
          <w:szCs w:val="24"/>
        </w:rPr>
      </w:pPr>
      <w:r>
        <w:rPr>
          <w:rFonts w:ascii="新宋体" w:eastAsia="新宋体" w:hAnsi="新宋体" w:cs="新宋体" w:hint="eastAsia"/>
          <w:b/>
          <w:bCs/>
          <w:color w:val="000000"/>
          <w:kern w:val="0"/>
          <w:sz w:val="24"/>
          <w:szCs w:val="24"/>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0"/>
        <w:gridCol w:w="379"/>
        <w:gridCol w:w="701"/>
        <w:gridCol w:w="7710"/>
      </w:tblGrid>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rPr>
                <w:rFonts w:ascii="宋体" w:eastAsia="宋体" w:hAnsi="宋体" w:cs="宋体" w:hint="eastAsia"/>
                <w:kern w:val="0"/>
                <w:sz w:val="22"/>
              </w:rPr>
            </w:pPr>
            <w:r>
              <w:rPr>
                <w:rFonts w:ascii="宋体" w:eastAsia="宋体" w:hAnsi="宋体" w:cs="宋体" w:hint="eastAsia"/>
                <w:kern w:val="0"/>
                <w:sz w:val="22"/>
                <w:lang/>
              </w:rPr>
              <w:t>序号</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rPr>
                <w:rFonts w:ascii="宋体" w:eastAsia="宋体" w:hAnsi="宋体" w:cs="宋体" w:hint="eastAsia"/>
                <w:kern w:val="0"/>
                <w:sz w:val="22"/>
              </w:rPr>
            </w:pPr>
            <w:r>
              <w:rPr>
                <w:rFonts w:ascii="宋体" w:eastAsia="宋体" w:hAnsi="宋体" w:cs="宋体" w:hint="eastAsia"/>
                <w:kern w:val="0"/>
                <w:sz w:val="22"/>
                <w:lang/>
              </w:rPr>
              <w:t>设备名称</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rPr>
                <w:rFonts w:ascii="宋体" w:eastAsia="宋体" w:hAnsi="宋体" w:cs="宋体" w:hint="eastAsia"/>
                <w:kern w:val="0"/>
                <w:sz w:val="22"/>
              </w:rPr>
            </w:pPr>
            <w:r>
              <w:rPr>
                <w:rFonts w:ascii="宋体" w:eastAsia="宋体" w:hAnsi="宋体" w:cs="宋体" w:hint="eastAsia"/>
                <w:kern w:val="0"/>
                <w:sz w:val="22"/>
                <w:lang/>
              </w:rPr>
              <w:t>单位</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rPr>
                <w:rFonts w:ascii="宋体" w:eastAsia="宋体" w:hAnsi="宋体" w:cs="宋体" w:hint="eastAsia"/>
                <w:kern w:val="0"/>
                <w:sz w:val="22"/>
              </w:rPr>
            </w:pPr>
            <w:r>
              <w:rPr>
                <w:rFonts w:ascii="宋体" w:eastAsia="宋体" w:hAnsi="宋体" w:cs="宋体" w:hint="eastAsia"/>
                <w:kern w:val="0"/>
                <w:sz w:val="22"/>
                <w:lang/>
              </w:rPr>
              <w:t>数量</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rPr>
                <w:rFonts w:ascii="宋体" w:eastAsia="宋体" w:hAnsi="宋体" w:cs="宋体" w:hint="eastAsia"/>
                <w:kern w:val="0"/>
                <w:sz w:val="22"/>
              </w:rPr>
            </w:pPr>
            <w:r>
              <w:rPr>
                <w:rFonts w:ascii="宋体" w:eastAsia="宋体" w:hAnsi="宋体" w:cs="宋体" w:hint="eastAsia"/>
                <w:kern w:val="0"/>
                <w:sz w:val="22"/>
                <w:lang/>
              </w:rPr>
              <w:t>产品详细参数</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textAlignment w:val="center"/>
              <w:rPr>
                <w:rFonts w:ascii="宋体" w:eastAsia="宋体" w:hAnsi="宋体" w:cs="宋体" w:hint="eastAsia"/>
                <w:kern w:val="0"/>
                <w:sz w:val="22"/>
              </w:rPr>
            </w:pPr>
            <w:r>
              <w:rPr>
                <w:rFonts w:ascii="宋体" w:eastAsia="宋体" w:hAnsi="宋体" w:cs="FangSong" w:hint="eastAsia"/>
                <w:sz w:val="24"/>
              </w:rPr>
              <w:t>交互智能</w:t>
            </w:r>
            <w:r>
              <w:rPr>
                <w:rFonts w:ascii="宋体" w:eastAsia="宋体" w:hAnsi="宋体" w:cs="FangSong"/>
                <w:sz w:val="24"/>
              </w:rPr>
              <w:t>平板</w:t>
            </w:r>
            <w:r>
              <w:rPr>
                <w:rFonts w:ascii="宋体" w:eastAsia="宋体" w:hAnsi="宋体" w:cs="FangSong" w:hint="eastAsia"/>
                <w:sz w:val="24"/>
              </w:rPr>
              <w:t>及配套软件系统</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116</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spacing w:line="360" w:lineRule="auto"/>
              <w:rPr>
                <w:rFonts w:ascii="宋体" w:eastAsia="宋体" w:hAnsi="宋体"/>
                <w:b/>
                <w:szCs w:val="21"/>
              </w:rPr>
            </w:pPr>
            <w:r>
              <w:rPr>
                <w:rFonts w:ascii="宋体" w:eastAsia="宋体" w:hAnsi="宋体" w:hint="eastAsia"/>
                <w:b/>
                <w:szCs w:val="21"/>
              </w:rPr>
              <w:t>一、整机硬件及功能要求：</w:t>
            </w:r>
          </w:p>
          <w:p w:rsidR="00921348" w:rsidRDefault="00921348" w:rsidP="00F974F4">
            <w:pPr>
              <w:spacing w:line="360" w:lineRule="auto"/>
              <w:rPr>
                <w:rFonts w:ascii="宋体" w:eastAsia="宋体" w:hAnsi="宋体"/>
                <w:szCs w:val="21"/>
              </w:rPr>
            </w:pPr>
            <w:r>
              <w:rPr>
                <w:rFonts w:ascii="宋体" w:eastAsia="宋体" w:hAnsi="宋体" w:hint="eastAsia"/>
                <w:szCs w:val="21"/>
              </w:rPr>
              <w:t>外观及功能：</w:t>
            </w:r>
          </w:p>
          <w:p w:rsidR="00921348" w:rsidRDefault="00921348" w:rsidP="00F974F4">
            <w:pPr>
              <w:spacing w:line="360" w:lineRule="auto"/>
              <w:rPr>
                <w:rFonts w:ascii="宋体" w:eastAsia="宋体" w:hAnsi="宋体"/>
                <w:szCs w:val="21"/>
              </w:rPr>
            </w:pPr>
            <w:r>
              <w:rPr>
                <w:rFonts w:ascii="宋体" w:eastAsia="宋体" w:hAnsi="宋体" w:hint="eastAsia"/>
                <w:szCs w:val="21"/>
              </w:rPr>
              <w:t>1、★全金属外观，一体化设计，外部无任何可见内部功能模块连接线，整机触摸区域无图标按键，防止老师误碰，操作简单快捷。</w:t>
            </w:r>
          </w:p>
          <w:p w:rsidR="00921348" w:rsidRDefault="00921348" w:rsidP="00F974F4">
            <w:pPr>
              <w:spacing w:line="360" w:lineRule="auto"/>
              <w:rPr>
                <w:rFonts w:ascii="宋体" w:eastAsia="宋体" w:hAnsi="宋体"/>
                <w:szCs w:val="21"/>
              </w:rPr>
            </w:pPr>
            <w:r>
              <w:rPr>
                <w:rFonts w:ascii="宋体" w:eastAsia="宋体" w:hAnsi="宋体" w:hint="eastAsia"/>
                <w:szCs w:val="21"/>
              </w:rPr>
              <w:t>2、整机屏幕≥70英寸LED 液晶屏，可视角度：≥178°，屏幕图像分辨率达</w:t>
            </w:r>
            <w:r>
              <w:rPr>
                <w:rFonts w:ascii="宋体" w:eastAsia="宋体" w:hAnsi="宋体"/>
                <w:szCs w:val="21"/>
              </w:rPr>
              <w:t>3840</w:t>
            </w:r>
            <w:r>
              <w:rPr>
                <w:rFonts w:ascii="宋体" w:eastAsia="宋体" w:hAnsi="宋体" w:hint="eastAsia"/>
                <w:szCs w:val="21"/>
              </w:rPr>
              <w:t>*2</w:t>
            </w:r>
            <w:r>
              <w:rPr>
                <w:rFonts w:ascii="宋体" w:eastAsia="宋体" w:hAnsi="宋体"/>
                <w:szCs w:val="21"/>
              </w:rPr>
              <w:t>160</w:t>
            </w:r>
            <w:r>
              <w:rPr>
                <w:rFonts w:ascii="宋体" w:eastAsia="宋体" w:hAnsi="宋体" w:hint="eastAsia"/>
                <w:szCs w:val="21"/>
              </w:rPr>
              <w:t>。</w:t>
            </w:r>
          </w:p>
          <w:p w:rsidR="00921348" w:rsidRDefault="00921348" w:rsidP="00F974F4">
            <w:pPr>
              <w:spacing w:line="360" w:lineRule="auto"/>
              <w:rPr>
                <w:rFonts w:ascii="宋体" w:eastAsia="宋体" w:hAnsi="宋体"/>
                <w:szCs w:val="21"/>
              </w:rPr>
            </w:pPr>
            <w:r>
              <w:rPr>
                <w:rFonts w:ascii="宋体" w:eastAsia="宋体" w:hAnsi="宋体" w:hint="eastAsia"/>
                <w:szCs w:val="21"/>
              </w:rPr>
              <w:t>3、整机经过产品可靠性检验，MTBF大于100000小时。</w:t>
            </w:r>
          </w:p>
          <w:p w:rsidR="00921348" w:rsidRDefault="00921348" w:rsidP="00921348">
            <w:pPr>
              <w:pStyle w:val="af2"/>
              <w:numPr>
                <w:ilvl w:val="0"/>
                <w:numId w:val="12"/>
              </w:numPr>
              <w:spacing w:line="360" w:lineRule="auto"/>
              <w:ind w:firstLineChars="0"/>
              <w:rPr>
                <w:rFonts w:ascii="宋体" w:eastAsia="宋体" w:hAnsi="宋体"/>
                <w:szCs w:val="21"/>
              </w:rPr>
            </w:pPr>
            <w:r>
              <w:rPr>
                <w:rFonts w:ascii="宋体" w:eastAsia="宋体" w:hAnsi="宋体" w:hint="eastAsia"/>
                <w:szCs w:val="21"/>
              </w:rPr>
              <w:t>亮度:≥500cd/m²、对比度:≥6000：1</w:t>
            </w:r>
          </w:p>
          <w:p w:rsidR="00921348" w:rsidRDefault="00921348" w:rsidP="00F974F4">
            <w:pPr>
              <w:spacing w:line="360" w:lineRule="auto"/>
              <w:rPr>
                <w:rFonts w:ascii="宋体" w:eastAsia="宋体" w:hAnsi="宋体"/>
                <w:szCs w:val="21"/>
              </w:rPr>
            </w:pPr>
            <w:r>
              <w:rPr>
                <w:rFonts w:ascii="宋体" w:eastAsia="宋体" w:hAnsi="宋体" w:hint="eastAsia"/>
                <w:szCs w:val="21"/>
              </w:rPr>
              <w:t>5、★开机LOGO自定义:支持开机LOGO设置，可自定义开机LOGO功能，并可关闭LOGO显示；</w:t>
            </w:r>
          </w:p>
          <w:p w:rsidR="00921348" w:rsidRDefault="00921348" w:rsidP="00F974F4">
            <w:pPr>
              <w:spacing w:line="360" w:lineRule="auto"/>
              <w:rPr>
                <w:rFonts w:ascii="宋体" w:eastAsia="宋体" w:hAnsi="宋体"/>
                <w:szCs w:val="21"/>
              </w:rPr>
            </w:pPr>
            <w:r>
              <w:rPr>
                <w:rFonts w:ascii="宋体" w:eastAsia="宋体" w:hAnsi="宋体" w:hint="eastAsia"/>
                <w:szCs w:val="21"/>
              </w:rPr>
              <w:t>6、★智能USB功能：U盘插入设备USB接口，可自动识别读取至当前系统；若选定U</w:t>
            </w:r>
            <w:proofErr w:type="gramStart"/>
            <w:r>
              <w:rPr>
                <w:rFonts w:ascii="宋体" w:eastAsia="宋体" w:hAnsi="宋体" w:hint="eastAsia"/>
                <w:szCs w:val="21"/>
              </w:rPr>
              <w:t>盘所在</w:t>
            </w:r>
            <w:proofErr w:type="gramEnd"/>
            <w:r>
              <w:rPr>
                <w:rFonts w:ascii="宋体" w:eastAsia="宋体" w:hAnsi="宋体" w:hint="eastAsia"/>
                <w:szCs w:val="21"/>
              </w:rPr>
              <w:t>通道，则进行系统切换不影响U</w:t>
            </w:r>
            <w:proofErr w:type="gramStart"/>
            <w:r>
              <w:rPr>
                <w:rFonts w:ascii="宋体" w:eastAsia="宋体" w:hAnsi="宋体" w:hint="eastAsia"/>
                <w:szCs w:val="21"/>
              </w:rPr>
              <w:t>盘当前</w:t>
            </w:r>
            <w:proofErr w:type="gramEnd"/>
            <w:r>
              <w:rPr>
                <w:rFonts w:ascii="宋体" w:eastAsia="宋体" w:hAnsi="宋体" w:hint="eastAsia"/>
                <w:szCs w:val="21"/>
              </w:rPr>
              <w:t>操作。</w:t>
            </w:r>
          </w:p>
          <w:p w:rsidR="00921348" w:rsidRDefault="00921348" w:rsidP="00F974F4">
            <w:pPr>
              <w:spacing w:line="360" w:lineRule="auto"/>
              <w:rPr>
                <w:rFonts w:ascii="宋体" w:eastAsia="宋体" w:hAnsi="宋体"/>
                <w:szCs w:val="21"/>
              </w:rPr>
            </w:pPr>
            <w:r>
              <w:rPr>
                <w:rFonts w:ascii="宋体" w:eastAsia="宋体" w:hAnsi="宋体" w:hint="eastAsia"/>
                <w:szCs w:val="21"/>
              </w:rPr>
              <w:t>7、★YPbPr/VGA接入：设备支持同时接入YPbPr、VGA通道信号，在通道选择中可实现YPbPr/VGA通道选择和信号读取。</w:t>
            </w:r>
          </w:p>
          <w:p w:rsidR="00921348" w:rsidRDefault="00921348" w:rsidP="00F974F4">
            <w:pPr>
              <w:spacing w:line="360" w:lineRule="auto"/>
              <w:rPr>
                <w:rFonts w:ascii="宋体" w:eastAsia="宋体" w:hAnsi="宋体"/>
                <w:szCs w:val="21"/>
              </w:rPr>
            </w:pPr>
            <w:r>
              <w:rPr>
                <w:rFonts w:ascii="宋体" w:eastAsia="宋体" w:hAnsi="宋体" w:hint="eastAsia"/>
                <w:szCs w:val="21"/>
              </w:rPr>
              <w:t>8、★USB</w:t>
            </w:r>
            <w:r>
              <w:rPr>
                <w:rFonts w:ascii="宋体" w:eastAsia="宋体" w:hAnsi="宋体"/>
                <w:szCs w:val="21"/>
              </w:rPr>
              <w:t xml:space="preserve"> </w:t>
            </w:r>
            <w:r>
              <w:rPr>
                <w:rFonts w:ascii="宋体" w:eastAsia="宋体" w:hAnsi="宋体" w:hint="eastAsia"/>
                <w:szCs w:val="21"/>
              </w:rPr>
              <w:t>Android</w:t>
            </w:r>
            <w:r>
              <w:rPr>
                <w:rFonts w:ascii="宋体" w:eastAsia="宋体" w:hAnsi="宋体"/>
                <w:szCs w:val="21"/>
              </w:rPr>
              <w:t>3.0</w:t>
            </w:r>
            <w:r>
              <w:rPr>
                <w:rFonts w:ascii="宋体" w:eastAsia="宋体" w:hAnsi="宋体" w:hint="eastAsia"/>
                <w:szCs w:val="21"/>
              </w:rPr>
              <w:t>：设备自</w:t>
            </w:r>
            <w:proofErr w:type="gramStart"/>
            <w:r>
              <w:rPr>
                <w:rFonts w:ascii="宋体" w:eastAsia="宋体" w:hAnsi="宋体" w:hint="eastAsia"/>
                <w:szCs w:val="21"/>
              </w:rPr>
              <w:t>带安卓系统</w:t>
            </w:r>
            <w:proofErr w:type="gramEnd"/>
            <w:r>
              <w:rPr>
                <w:rFonts w:ascii="宋体" w:eastAsia="宋体" w:hAnsi="宋体" w:hint="eastAsia"/>
                <w:szCs w:val="21"/>
              </w:rPr>
              <w:t>下USB</w:t>
            </w:r>
            <w:r>
              <w:rPr>
                <w:rFonts w:ascii="宋体" w:eastAsia="宋体" w:hAnsi="宋体"/>
                <w:szCs w:val="21"/>
              </w:rPr>
              <w:t xml:space="preserve"> </w:t>
            </w:r>
            <w:r>
              <w:rPr>
                <w:rFonts w:ascii="宋体" w:eastAsia="宋体" w:hAnsi="宋体" w:hint="eastAsia"/>
                <w:szCs w:val="21"/>
              </w:rPr>
              <w:t>3.0≥1个。</w:t>
            </w:r>
          </w:p>
          <w:p w:rsidR="00921348" w:rsidRDefault="00921348" w:rsidP="00F974F4">
            <w:pPr>
              <w:spacing w:line="360" w:lineRule="auto"/>
              <w:rPr>
                <w:rFonts w:ascii="宋体" w:eastAsia="宋体" w:hAnsi="宋体"/>
                <w:szCs w:val="21"/>
              </w:rPr>
            </w:pPr>
            <w:r>
              <w:rPr>
                <w:rFonts w:ascii="宋体" w:eastAsia="宋体" w:hAnsi="宋体" w:hint="eastAsia"/>
                <w:szCs w:val="21"/>
              </w:rPr>
              <w:t>9、★整机天线：整机缝隙</w:t>
            </w:r>
            <w:r>
              <w:rPr>
                <w:rFonts w:ascii="宋体" w:eastAsia="宋体" w:hAnsi="宋体"/>
                <w:szCs w:val="21"/>
              </w:rPr>
              <w:t>天线支持wifi 2.4GHz频段的station功能（上网），2.4&amp;5GHz的AP功能（分享热点）。station 模式，无干扰环境，通信距离30米（通信速率大于 10Mbps/sec），AP模式，无干扰环境，通信距离10米（通信速</w:t>
            </w:r>
            <w:r>
              <w:rPr>
                <w:rFonts w:ascii="宋体" w:eastAsia="宋体" w:hAnsi="宋体"/>
                <w:szCs w:val="21"/>
              </w:rPr>
              <w:lastRenderedPageBreak/>
              <w:t>率大于10Mbps/sec）</w:t>
            </w:r>
            <w:r>
              <w:rPr>
                <w:rFonts w:ascii="宋体" w:eastAsia="宋体" w:hAnsi="宋体" w:hint="eastAsia"/>
                <w:szCs w:val="21"/>
              </w:rPr>
              <w:t>。</w:t>
            </w:r>
          </w:p>
          <w:p w:rsidR="00921348" w:rsidRDefault="00921348" w:rsidP="00F974F4">
            <w:pPr>
              <w:spacing w:line="360" w:lineRule="auto"/>
              <w:rPr>
                <w:rFonts w:ascii="宋体" w:eastAsia="宋体" w:hAnsi="宋体"/>
                <w:szCs w:val="21"/>
              </w:rPr>
            </w:pPr>
            <w:r>
              <w:rPr>
                <w:rFonts w:ascii="宋体" w:eastAsia="宋体" w:hAnsi="宋体" w:hint="eastAsia"/>
                <w:szCs w:val="21"/>
              </w:rPr>
              <w:t>10、★双网口功能：设备支持双网口网络交换的功能。</w:t>
            </w:r>
          </w:p>
          <w:p w:rsidR="00921348" w:rsidRDefault="00921348" w:rsidP="00F974F4">
            <w:pPr>
              <w:spacing w:line="360" w:lineRule="auto"/>
              <w:rPr>
                <w:rFonts w:ascii="宋体" w:eastAsia="宋体" w:hAnsi="宋体" w:hint="eastAsia"/>
                <w:szCs w:val="21"/>
              </w:rPr>
            </w:pPr>
            <w:r>
              <w:rPr>
                <w:rFonts w:ascii="宋体" w:eastAsia="宋体" w:hAnsi="宋体" w:hint="eastAsia"/>
                <w:szCs w:val="21"/>
              </w:rPr>
              <w:t>11、★双系统20点触控能力：设备实现双系统下20点同时书写、触控功能，书写无断点无偏移.</w:t>
            </w:r>
          </w:p>
          <w:p w:rsidR="00921348" w:rsidRDefault="00921348" w:rsidP="00F974F4">
            <w:pPr>
              <w:spacing w:line="360" w:lineRule="auto"/>
              <w:rPr>
                <w:rFonts w:ascii="宋体" w:eastAsia="宋体" w:hAnsi="宋体"/>
                <w:szCs w:val="21"/>
              </w:rPr>
            </w:pPr>
            <w:r>
              <w:rPr>
                <w:rFonts w:ascii="宋体" w:eastAsia="宋体" w:hAnsi="宋体" w:hint="eastAsia"/>
                <w:szCs w:val="21"/>
              </w:rPr>
              <w:t>12、整机温控功能：设备实现高温预警功能，智能关闭系统功能。</w:t>
            </w:r>
          </w:p>
          <w:p w:rsidR="00921348" w:rsidRDefault="00921348" w:rsidP="00F974F4">
            <w:pPr>
              <w:spacing w:line="360" w:lineRule="auto"/>
              <w:rPr>
                <w:rFonts w:ascii="宋体" w:eastAsia="宋体" w:hAnsi="宋体"/>
                <w:szCs w:val="21"/>
              </w:rPr>
            </w:pPr>
            <w:r>
              <w:rPr>
                <w:rFonts w:ascii="宋体" w:eastAsia="宋体" w:hAnsi="宋体" w:hint="eastAsia"/>
                <w:szCs w:val="21"/>
              </w:rPr>
              <w:t>13、★</w:t>
            </w:r>
            <w:r>
              <w:rPr>
                <w:rFonts w:ascii="宋体" w:eastAsia="宋体" w:hAnsi="宋体"/>
                <w:szCs w:val="21"/>
              </w:rPr>
              <w:t>OPS</w:t>
            </w:r>
            <w:r>
              <w:rPr>
                <w:rFonts w:ascii="宋体" w:eastAsia="宋体" w:hAnsi="宋体" w:hint="eastAsia"/>
                <w:szCs w:val="21"/>
              </w:rPr>
              <w:t>开关机：不影响其它信号源输入的情况下，设备前置按键可实现一键OPS开关机功能。</w:t>
            </w:r>
          </w:p>
          <w:p w:rsidR="00921348" w:rsidRDefault="00921348" w:rsidP="00F974F4">
            <w:pPr>
              <w:spacing w:line="360" w:lineRule="auto"/>
              <w:rPr>
                <w:rFonts w:ascii="宋体" w:eastAsia="宋体" w:hAnsi="宋体"/>
                <w:szCs w:val="21"/>
              </w:rPr>
            </w:pPr>
            <w:r>
              <w:rPr>
                <w:rFonts w:ascii="宋体" w:eastAsia="宋体" w:hAnsi="宋体" w:hint="eastAsia"/>
                <w:szCs w:val="21"/>
              </w:rPr>
              <w:t>14、整机可一键进行硬件自检，包括对系统硬盘、系统内存、触摸框、PC模块、光感系统等模块进行检测，并针对不同模块给出问题原因提示</w:t>
            </w:r>
          </w:p>
          <w:p w:rsidR="00921348" w:rsidRDefault="00921348" w:rsidP="00F974F4">
            <w:pPr>
              <w:spacing w:line="360" w:lineRule="auto"/>
              <w:rPr>
                <w:rFonts w:ascii="宋体" w:eastAsia="宋体" w:hAnsi="宋体"/>
                <w:szCs w:val="21"/>
              </w:rPr>
            </w:pPr>
            <w:r>
              <w:rPr>
                <w:rFonts w:ascii="宋体" w:eastAsia="宋体" w:hAnsi="宋体" w:hint="eastAsia"/>
                <w:szCs w:val="21"/>
              </w:rPr>
              <w:t>电脑模块技术要求：</w:t>
            </w:r>
          </w:p>
          <w:p w:rsidR="00921348" w:rsidRDefault="00921348" w:rsidP="00F974F4">
            <w:pPr>
              <w:spacing w:line="360" w:lineRule="auto"/>
              <w:rPr>
                <w:rFonts w:ascii="宋体" w:eastAsia="宋体" w:hAnsi="宋体"/>
                <w:szCs w:val="21"/>
              </w:rPr>
            </w:pPr>
            <w:r>
              <w:rPr>
                <w:rFonts w:ascii="宋体" w:eastAsia="宋体" w:hAnsi="宋体" w:hint="eastAsia"/>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921348" w:rsidRDefault="00921348" w:rsidP="00F974F4">
            <w:pPr>
              <w:spacing w:line="360" w:lineRule="auto"/>
              <w:rPr>
                <w:rFonts w:ascii="宋体" w:eastAsia="宋体" w:hAnsi="宋体"/>
                <w:szCs w:val="21"/>
              </w:rPr>
            </w:pPr>
            <w:r>
              <w:rPr>
                <w:rFonts w:ascii="宋体" w:eastAsia="宋体" w:hAnsi="宋体" w:hint="eastAsia"/>
                <w:szCs w:val="21"/>
              </w:rPr>
              <w:t>2、★经过产品可靠性检验，MTBF大于150000小时</w:t>
            </w:r>
          </w:p>
          <w:p w:rsidR="00921348" w:rsidRDefault="00921348" w:rsidP="00F974F4">
            <w:pPr>
              <w:spacing w:line="360" w:lineRule="auto"/>
              <w:rPr>
                <w:rFonts w:ascii="宋体" w:eastAsia="宋体" w:hAnsi="宋体"/>
                <w:b/>
                <w:szCs w:val="21"/>
              </w:rPr>
            </w:pPr>
            <w:r>
              <w:rPr>
                <w:rFonts w:ascii="宋体" w:eastAsia="宋体" w:hAnsi="宋体" w:hint="eastAsia"/>
                <w:b/>
                <w:szCs w:val="21"/>
              </w:rPr>
              <w:t>二、教学白板软件:</w:t>
            </w:r>
          </w:p>
          <w:p w:rsidR="00921348" w:rsidRDefault="00921348" w:rsidP="00F974F4">
            <w:pPr>
              <w:spacing w:line="360" w:lineRule="auto"/>
              <w:rPr>
                <w:rFonts w:ascii="宋体" w:eastAsia="宋体" w:hAnsi="宋体"/>
                <w:szCs w:val="21"/>
              </w:rPr>
            </w:pPr>
            <w:r>
              <w:rPr>
                <w:rFonts w:ascii="宋体" w:eastAsia="宋体" w:hAnsi="宋体" w:hint="eastAsia"/>
                <w:szCs w:val="21"/>
              </w:rPr>
              <w:t>1、支持老师个人账号注册登录、</w:t>
            </w:r>
            <w:proofErr w:type="gramStart"/>
            <w:r>
              <w:rPr>
                <w:rFonts w:ascii="宋体" w:eastAsia="宋体" w:hAnsi="宋体" w:hint="eastAsia"/>
                <w:szCs w:val="21"/>
              </w:rPr>
              <w:t>扫码登录</w:t>
            </w:r>
            <w:proofErr w:type="gramEnd"/>
            <w:r>
              <w:rPr>
                <w:rFonts w:ascii="宋体" w:eastAsia="宋体" w:hAnsi="宋体" w:hint="eastAsia"/>
                <w:szCs w:val="21"/>
              </w:rPr>
              <w:t>进行身份快速识别；</w:t>
            </w:r>
          </w:p>
          <w:p w:rsidR="00921348" w:rsidRDefault="00921348" w:rsidP="00F974F4">
            <w:pPr>
              <w:spacing w:line="360" w:lineRule="auto"/>
              <w:rPr>
                <w:rFonts w:ascii="宋体" w:eastAsia="宋体" w:hAnsi="宋体"/>
                <w:szCs w:val="21"/>
              </w:rPr>
            </w:pPr>
            <w:r>
              <w:rPr>
                <w:rFonts w:ascii="宋体" w:eastAsia="宋体" w:hAnsi="宋体" w:hint="eastAsia"/>
                <w:szCs w:val="21"/>
              </w:rPr>
              <w:t>2、★支持教师从云端引用文本、图片、音频、视频、习题等类型的资源作为导</w:t>
            </w:r>
            <w:proofErr w:type="gramStart"/>
            <w:r>
              <w:rPr>
                <w:rFonts w:ascii="宋体" w:eastAsia="宋体" w:hAnsi="宋体" w:hint="eastAsia"/>
                <w:szCs w:val="21"/>
              </w:rPr>
              <w:t>学任务</w:t>
            </w:r>
            <w:proofErr w:type="gramEnd"/>
            <w:r>
              <w:rPr>
                <w:rFonts w:ascii="宋体" w:eastAsia="宋体" w:hAnsi="宋体" w:hint="eastAsia"/>
                <w:szCs w:val="21"/>
              </w:rPr>
              <w:t>的素材发送给学生之用，支持一键调</w:t>
            </w:r>
            <w:proofErr w:type="gramStart"/>
            <w:r>
              <w:rPr>
                <w:rFonts w:ascii="宋体" w:eastAsia="宋体" w:hAnsi="宋体" w:hint="eastAsia"/>
                <w:szCs w:val="21"/>
              </w:rPr>
              <w:t>起微课</w:t>
            </w:r>
            <w:proofErr w:type="gramEnd"/>
            <w:r>
              <w:rPr>
                <w:rFonts w:ascii="宋体" w:eastAsia="宋体" w:hAnsi="宋体" w:hint="eastAsia"/>
                <w:szCs w:val="21"/>
              </w:rPr>
              <w:t>录制工具录制</w:t>
            </w:r>
            <w:proofErr w:type="gramStart"/>
            <w:r>
              <w:rPr>
                <w:rFonts w:ascii="宋体" w:eastAsia="宋体" w:hAnsi="宋体" w:hint="eastAsia"/>
                <w:szCs w:val="21"/>
              </w:rPr>
              <w:t>微课导学</w:t>
            </w:r>
            <w:proofErr w:type="gramEnd"/>
            <w:r>
              <w:rPr>
                <w:rFonts w:ascii="宋体" w:eastAsia="宋体" w:hAnsi="宋体" w:hint="eastAsia"/>
                <w:szCs w:val="21"/>
              </w:rPr>
              <w:t>资源，学生可通过WEB端或手机端查收导学任务</w:t>
            </w:r>
          </w:p>
          <w:p w:rsidR="00921348" w:rsidRDefault="00921348" w:rsidP="00F974F4">
            <w:pPr>
              <w:spacing w:line="360" w:lineRule="auto"/>
              <w:rPr>
                <w:rFonts w:ascii="宋体" w:eastAsia="宋体" w:hAnsi="宋体"/>
                <w:szCs w:val="21"/>
              </w:rPr>
            </w:pPr>
            <w:r>
              <w:rPr>
                <w:rFonts w:ascii="宋体" w:eastAsia="宋体" w:hAnsi="宋体" w:hint="eastAsia"/>
                <w:szCs w:val="21"/>
              </w:rPr>
              <w:t>3、★提供答题</w:t>
            </w:r>
            <w:proofErr w:type="gramStart"/>
            <w:r>
              <w:rPr>
                <w:rFonts w:ascii="宋体" w:eastAsia="宋体" w:hAnsi="宋体" w:hint="eastAsia"/>
                <w:szCs w:val="21"/>
              </w:rPr>
              <w:t>卡测练</w:t>
            </w:r>
            <w:proofErr w:type="gramEnd"/>
            <w:r>
              <w:rPr>
                <w:rFonts w:ascii="宋体" w:eastAsia="宋体" w:hAnsi="宋体" w:hint="eastAsia"/>
                <w:szCs w:val="21"/>
              </w:rPr>
              <w:t>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921348" w:rsidRDefault="00921348" w:rsidP="00F974F4">
            <w:pPr>
              <w:spacing w:line="360" w:lineRule="auto"/>
              <w:rPr>
                <w:rFonts w:ascii="宋体" w:eastAsia="宋体" w:hAnsi="宋体"/>
                <w:szCs w:val="21"/>
              </w:rPr>
            </w:pPr>
            <w:r>
              <w:rPr>
                <w:rFonts w:ascii="宋体" w:eastAsia="宋体" w:hAnsi="宋体" w:hint="eastAsia"/>
                <w:szCs w:val="21"/>
              </w:rPr>
              <w:t>4、数学公式编辑器：支持复杂数学公式输入，提供不少于18个数学符号及模板，输出的公式内容支持不同颜色标记及二次编辑。</w:t>
            </w:r>
          </w:p>
          <w:p w:rsidR="00921348" w:rsidRDefault="00921348" w:rsidP="00F974F4">
            <w:pPr>
              <w:spacing w:line="360" w:lineRule="auto"/>
              <w:rPr>
                <w:rFonts w:ascii="宋体" w:eastAsia="宋体" w:hAnsi="宋体"/>
                <w:szCs w:val="21"/>
              </w:rPr>
            </w:pPr>
            <w:r>
              <w:rPr>
                <w:rFonts w:ascii="宋体" w:eastAsia="宋体" w:hAnsi="宋体" w:hint="eastAsia"/>
                <w:szCs w:val="21"/>
              </w:rPr>
              <w:lastRenderedPageBreak/>
              <w:t>5、★</w:t>
            </w:r>
            <w:r>
              <w:rPr>
                <w:rFonts w:ascii="宋体" w:eastAsia="宋体" w:hAnsi="宋体"/>
                <w:szCs w:val="21"/>
              </w:rPr>
              <w:t>支持一键将当前板书作为作业发布给学生，学生在学生空间上可以查看并作答提交</w:t>
            </w:r>
          </w:p>
          <w:p w:rsidR="00921348" w:rsidRDefault="00921348" w:rsidP="00F974F4">
            <w:pPr>
              <w:spacing w:line="360" w:lineRule="auto"/>
              <w:rPr>
                <w:rFonts w:ascii="宋体" w:eastAsia="宋体" w:hAnsi="宋体"/>
                <w:szCs w:val="21"/>
              </w:rPr>
            </w:pPr>
            <w:r>
              <w:rPr>
                <w:rFonts w:ascii="宋体" w:eastAsia="宋体" w:hAnsi="宋体" w:hint="eastAsia"/>
                <w:szCs w:val="21"/>
              </w:rPr>
              <w:t>6、支持一键课堂录屏，能将课堂的板书、教师语音进行录制，自动保存到本地，在</w:t>
            </w:r>
            <w:proofErr w:type="gramStart"/>
            <w:r>
              <w:rPr>
                <w:rFonts w:ascii="宋体" w:eastAsia="宋体" w:hAnsi="宋体" w:hint="eastAsia"/>
                <w:szCs w:val="21"/>
              </w:rPr>
              <w:t>课后上</w:t>
            </w:r>
            <w:proofErr w:type="gramEnd"/>
            <w:r>
              <w:rPr>
                <w:rFonts w:ascii="宋体" w:eastAsia="宋体" w:hAnsi="宋体" w:hint="eastAsia"/>
                <w:szCs w:val="21"/>
              </w:rPr>
              <w:t>传到云端，学生通过智能手机和学生空间可以实时查看。</w:t>
            </w:r>
          </w:p>
          <w:p w:rsidR="00921348" w:rsidRDefault="00921348" w:rsidP="00F974F4">
            <w:pPr>
              <w:spacing w:line="360" w:lineRule="auto"/>
              <w:rPr>
                <w:rFonts w:ascii="宋体" w:eastAsia="宋体" w:hAnsi="宋体"/>
                <w:szCs w:val="21"/>
              </w:rPr>
            </w:pPr>
            <w:r>
              <w:rPr>
                <w:rFonts w:ascii="宋体" w:eastAsia="宋体" w:hAnsi="宋体" w:hint="eastAsia"/>
                <w:szCs w:val="21"/>
              </w:rPr>
              <w:t>7、支持与Office PPT结合，教师在使用Office PPT的同时，登录账号后，可一键将教材及</w:t>
            </w:r>
            <w:proofErr w:type="gramStart"/>
            <w:r>
              <w:rPr>
                <w:rFonts w:ascii="宋体" w:eastAsia="宋体" w:hAnsi="宋体" w:hint="eastAsia"/>
                <w:szCs w:val="21"/>
              </w:rPr>
              <w:t>云资源</w:t>
            </w:r>
            <w:proofErr w:type="gramEnd"/>
            <w:r>
              <w:rPr>
                <w:rFonts w:ascii="宋体" w:eastAsia="宋体" w:hAnsi="宋体" w:hint="eastAsia"/>
                <w:szCs w:val="21"/>
              </w:rPr>
              <w:t>引用至课件中。</w:t>
            </w:r>
          </w:p>
          <w:p w:rsidR="00921348" w:rsidRDefault="00921348" w:rsidP="00F974F4">
            <w:pPr>
              <w:spacing w:line="360" w:lineRule="auto"/>
              <w:rPr>
                <w:rFonts w:ascii="宋体" w:eastAsia="宋体" w:hAnsi="宋体"/>
                <w:szCs w:val="21"/>
              </w:rPr>
            </w:pPr>
            <w:r>
              <w:rPr>
                <w:rFonts w:ascii="宋体" w:eastAsia="宋体" w:hAnsi="宋体" w:hint="eastAsia"/>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921348" w:rsidRDefault="00921348" w:rsidP="00F974F4">
            <w:pPr>
              <w:spacing w:line="360" w:lineRule="auto"/>
              <w:rPr>
                <w:rFonts w:ascii="宋体" w:eastAsia="宋体" w:hAnsi="宋体"/>
                <w:b/>
                <w:szCs w:val="21"/>
              </w:rPr>
            </w:pPr>
            <w:r>
              <w:rPr>
                <w:rFonts w:ascii="宋体" w:eastAsia="宋体" w:hAnsi="宋体" w:hint="eastAsia"/>
                <w:b/>
                <w:szCs w:val="21"/>
              </w:rPr>
              <w:t xml:space="preserve">三、移动授课软件: </w:t>
            </w:r>
          </w:p>
          <w:p w:rsidR="00921348" w:rsidRDefault="00921348" w:rsidP="00F974F4">
            <w:pPr>
              <w:spacing w:line="360" w:lineRule="auto"/>
              <w:rPr>
                <w:rFonts w:ascii="宋体" w:eastAsia="宋体" w:hAnsi="宋体" w:cs="宋体"/>
                <w:kern w:val="0"/>
                <w:szCs w:val="21"/>
              </w:rPr>
            </w:pPr>
            <w:r>
              <w:rPr>
                <w:rFonts w:ascii="宋体" w:eastAsia="宋体" w:hAnsi="宋体" w:cs="宋体" w:hint="eastAsia"/>
                <w:kern w:val="0"/>
                <w:szCs w:val="21"/>
              </w:rPr>
              <w:t>1、作业布置：教师可在APP端轻松布置和检查作业，作业类型包括图片、音视频、作业通知等；作业支持移动终端批改。</w:t>
            </w:r>
          </w:p>
          <w:p w:rsidR="00921348" w:rsidRDefault="00921348" w:rsidP="00F974F4">
            <w:pPr>
              <w:spacing w:line="360" w:lineRule="auto"/>
              <w:rPr>
                <w:rFonts w:ascii="宋体" w:eastAsia="宋体" w:hAnsi="宋体" w:cs="宋体"/>
                <w:kern w:val="0"/>
                <w:szCs w:val="21"/>
              </w:rPr>
            </w:pPr>
            <w:r>
              <w:rPr>
                <w:rFonts w:ascii="宋体" w:eastAsia="宋体" w:hAnsi="宋体" w:cs="宋体" w:hint="eastAsia"/>
                <w:kern w:val="0"/>
                <w:szCs w:val="21"/>
              </w:rPr>
              <w:t>2、家校沟通：教师和家长间可以便捷的进行语音、文本和图片形式的会话聊天。用户可以指定</w:t>
            </w:r>
            <w:proofErr w:type="gramStart"/>
            <w:r>
              <w:rPr>
                <w:rFonts w:ascii="宋体" w:eastAsia="宋体" w:hAnsi="宋体" w:cs="宋体" w:hint="eastAsia"/>
                <w:kern w:val="0"/>
                <w:szCs w:val="21"/>
              </w:rPr>
              <w:t>联系人或群组</w:t>
            </w:r>
            <w:proofErr w:type="gramEnd"/>
            <w:r>
              <w:rPr>
                <w:rFonts w:ascii="宋体" w:eastAsia="宋体" w:hAnsi="宋体" w:cs="宋体" w:hint="eastAsia"/>
                <w:kern w:val="0"/>
                <w:szCs w:val="21"/>
              </w:rPr>
              <w:t>发起会话聊天，还可以在对创建各种讨论组</w:t>
            </w:r>
          </w:p>
          <w:p w:rsidR="00921348" w:rsidRDefault="00921348" w:rsidP="00F974F4">
            <w:pPr>
              <w:spacing w:line="360" w:lineRule="auto"/>
              <w:rPr>
                <w:rFonts w:ascii="宋体" w:eastAsia="宋体" w:hAnsi="宋体" w:cs="宋体"/>
                <w:kern w:val="0"/>
                <w:szCs w:val="21"/>
              </w:rPr>
            </w:pPr>
            <w:r>
              <w:rPr>
                <w:rFonts w:ascii="宋体" w:eastAsia="宋体" w:hAnsi="宋体" w:cs="宋体" w:hint="eastAsia"/>
                <w:kern w:val="0"/>
                <w:szCs w:val="21"/>
              </w:rPr>
              <w:t xml:space="preserve">3、班级圈分享：教师可以将学生在学校的学习情况分享到班级圈 </w:t>
            </w:r>
          </w:p>
          <w:p w:rsidR="00921348" w:rsidRDefault="00921348" w:rsidP="00F974F4">
            <w:pPr>
              <w:spacing w:line="360" w:lineRule="auto"/>
              <w:rPr>
                <w:rFonts w:ascii="宋体" w:eastAsia="宋体" w:hAnsi="宋体" w:cs="宋体"/>
                <w:kern w:val="0"/>
                <w:szCs w:val="21"/>
              </w:rPr>
            </w:pPr>
            <w:r>
              <w:rPr>
                <w:rFonts w:ascii="宋体" w:eastAsia="宋体" w:hAnsi="宋体" w:cs="宋体" w:hint="eastAsia"/>
                <w:kern w:val="0"/>
                <w:szCs w:val="21"/>
              </w:rPr>
              <w:t>4、班级通知：支持手机客户端与教育云平台的消息互通，教师发布、查看、接收班级通知</w:t>
            </w:r>
          </w:p>
          <w:p w:rsidR="00921348" w:rsidRDefault="00921348" w:rsidP="00F974F4">
            <w:pPr>
              <w:spacing w:line="360" w:lineRule="auto"/>
              <w:rPr>
                <w:rFonts w:ascii="宋体" w:eastAsia="宋体" w:hAnsi="宋体" w:cs="宋体"/>
                <w:kern w:val="0"/>
                <w:szCs w:val="21"/>
              </w:rPr>
            </w:pPr>
            <w:r>
              <w:rPr>
                <w:rFonts w:ascii="宋体" w:eastAsia="宋体" w:hAnsi="宋体" w:cs="宋体" w:hint="eastAsia"/>
                <w:kern w:val="0"/>
                <w:szCs w:val="21"/>
              </w:rPr>
              <w:t>5、班级成绩发布：支持手机客户端与教育云平台的消息互通，教师通过平台发布学生成绩、班级通知</w:t>
            </w:r>
          </w:p>
          <w:p w:rsidR="00921348" w:rsidRDefault="00921348" w:rsidP="00F974F4">
            <w:pPr>
              <w:rPr>
                <w:rFonts w:ascii="宋体" w:eastAsia="宋体" w:hAnsi="宋体" w:cs="宋体" w:hint="eastAsia"/>
                <w:kern w:val="0"/>
                <w:sz w:val="22"/>
              </w:rPr>
            </w:pPr>
            <w:r>
              <w:rPr>
                <w:rFonts w:ascii="宋体" w:eastAsia="宋体" w:hAnsi="宋体" w:cs="宋体" w:hint="eastAsia"/>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lastRenderedPageBreak/>
              <w:t>2</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spacing w:line="360" w:lineRule="auto"/>
              <w:jc w:val="center"/>
              <w:rPr>
                <w:rFonts w:ascii="宋体" w:eastAsia="宋体" w:hAnsi="宋体" w:cs="微软雅黑"/>
                <w:b/>
                <w:szCs w:val="21"/>
              </w:rPr>
            </w:pPr>
            <w:r>
              <w:rPr>
                <w:rFonts w:ascii="宋体" w:eastAsia="宋体" w:hAnsi="宋体" w:cs="微软雅黑" w:hint="eastAsia"/>
                <w:b/>
                <w:szCs w:val="21"/>
              </w:rPr>
              <w:t>教学书写板</w:t>
            </w:r>
          </w:p>
          <w:p w:rsidR="00921348" w:rsidRDefault="00921348" w:rsidP="00F974F4">
            <w:pPr>
              <w:widowControl/>
              <w:textAlignment w:val="center"/>
              <w:rPr>
                <w:rFonts w:ascii="宋体" w:eastAsia="宋体" w:hAnsi="宋体" w:cs="宋体" w:hint="eastAsia"/>
                <w:kern w:val="0"/>
                <w:sz w:val="22"/>
              </w:rPr>
            </w:pP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lastRenderedPageBreak/>
              <w:t>套</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116</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rPr>
                <w:rFonts w:ascii="宋体" w:eastAsia="宋体" w:hAnsi="宋体"/>
                <w:kern w:val="0"/>
                <w:szCs w:val="21"/>
              </w:rPr>
            </w:pPr>
            <w:r>
              <w:rPr>
                <w:rFonts w:ascii="宋体" w:eastAsia="宋体" w:hAnsi="宋体" w:hint="eastAsia"/>
                <w:szCs w:val="21"/>
              </w:rPr>
              <w:t>结构：双层结构，内层为两块固定书写</w:t>
            </w:r>
            <w:proofErr w:type="gramStart"/>
            <w:r>
              <w:rPr>
                <w:rFonts w:ascii="宋体" w:eastAsia="宋体" w:hAnsi="宋体" w:hint="eastAsia"/>
                <w:szCs w:val="21"/>
              </w:rPr>
              <w:t>板左右</w:t>
            </w:r>
            <w:proofErr w:type="gramEnd"/>
            <w:r>
              <w:rPr>
                <w:rFonts w:ascii="宋体" w:eastAsia="宋体" w:hAnsi="宋体" w:hint="eastAsia"/>
                <w:szCs w:val="21"/>
              </w:rPr>
              <w:t>各一块，中间预留放置电子产品空间，外层为两块滑动书写板</w:t>
            </w:r>
            <w:r>
              <w:rPr>
                <w:rFonts w:ascii="宋体" w:eastAsia="宋体" w:hAnsi="宋体" w:hint="eastAsia"/>
                <w:bCs/>
                <w:kern w:val="0"/>
                <w:szCs w:val="21"/>
              </w:rPr>
              <w:t>。滑动板可从黑板正面</w:t>
            </w:r>
            <w:proofErr w:type="gramStart"/>
            <w:r>
              <w:rPr>
                <w:rFonts w:ascii="宋体" w:eastAsia="宋体" w:hAnsi="宋体" w:hint="eastAsia"/>
                <w:bCs/>
                <w:kern w:val="0"/>
                <w:szCs w:val="21"/>
              </w:rPr>
              <w:t>无工具</w:t>
            </w:r>
            <w:proofErr w:type="gramEnd"/>
            <w:r>
              <w:rPr>
                <w:rFonts w:ascii="宋体" w:eastAsia="宋体" w:hAnsi="宋体" w:hint="eastAsia"/>
                <w:bCs/>
                <w:kern w:val="0"/>
                <w:szCs w:val="21"/>
              </w:rPr>
              <w:t>拆卸，便于维修更换</w:t>
            </w:r>
            <w:r>
              <w:rPr>
                <w:rFonts w:ascii="宋体" w:eastAsia="宋体" w:hAnsi="宋体" w:hint="eastAsia"/>
                <w:kern w:val="0"/>
                <w:szCs w:val="21"/>
              </w:rPr>
              <w:t>。</w:t>
            </w:r>
          </w:p>
          <w:p w:rsidR="00921348" w:rsidRDefault="00921348" w:rsidP="00F974F4">
            <w:pPr>
              <w:rPr>
                <w:rFonts w:ascii="宋体" w:eastAsia="宋体" w:hAnsi="宋体"/>
                <w:szCs w:val="21"/>
                <w:lang w:val="zh-CN"/>
              </w:rPr>
            </w:pPr>
            <w:r>
              <w:rPr>
                <w:rFonts w:ascii="宋体" w:eastAsia="宋体" w:hAnsi="宋体" w:hint="eastAsia"/>
                <w:szCs w:val="21"/>
              </w:rPr>
              <w:t>尺寸：≥4000mm×1280mm，可根据所配电子产品适当调整，确保与电子产品的有效配套。</w:t>
            </w:r>
          </w:p>
          <w:p w:rsidR="00921348" w:rsidRDefault="00921348" w:rsidP="00F974F4">
            <w:pPr>
              <w:rPr>
                <w:rFonts w:ascii="宋体" w:eastAsia="宋体" w:hAnsi="宋体" w:hint="eastAsia"/>
                <w:szCs w:val="21"/>
              </w:rPr>
            </w:pPr>
            <w:r>
              <w:rPr>
                <w:rFonts w:ascii="宋体" w:eastAsia="宋体" w:hAnsi="宋体" w:hint="eastAsia"/>
                <w:szCs w:val="21"/>
              </w:rPr>
              <w:t>内板：</w:t>
            </w:r>
            <w:r>
              <w:rPr>
                <w:rFonts w:ascii="宋体" w:eastAsia="宋体" w:hAnsi="宋体" w:hint="eastAsia"/>
                <w:bCs/>
                <w:szCs w:val="21"/>
              </w:rPr>
              <w:t>无边框设计，采用</w:t>
            </w:r>
            <w:proofErr w:type="gramStart"/>
            <w:r>
              <w:rPr>
                <w:rFonts w:ascii="宋体" w:eastAsia="宋体" w:hAnsi="宋体" w:hint="eastAsia"/>
                <w:bCs/>
                <w:szCs w:val="21"/>
              </w:rPr>
              <w:t>热熔封边设计</w:t>
            </w:r>
            <w:proofErr w:type="gramEnd"/>
            <w:r>
              <w:rPr>
                <w:rFonts w:ascii="宋体" w:eastAsia="宋体" w:hAnsi="宋体" w:hint="eastAsia"/>
                <w:bCs/>
                <w:szCs w:val="21"/>
              </w:rPr>
              <w:t>，整体颜色一致</w:t>
            </w:r>
            <w:r>
              <w:rPr>
                <w:rFonts w:ascii="宋体" w:eastAsia="宋体" w:hAnsi="宋体" w:hint="eastAsia"/>
                <w:szCs w:val="21"/>
              </w:rPr>
              <w:t>，简洁美观，最大限度的增大书写面积，实现无障碍书写。内板夹层采用高强度阻燃材料，整块内板表面平整，硬度高，光泽度≤12光泽单位，没有因黑板本身原因产生的眩光，书写流畅字迹</w:t>
            </w:r>
            <w:r>
              <w:rPr>
                <w:rFonts w:ascii="宋体" w:eastAsia="宋体" w:hAnsi="宋体" w:hint="eastAsia"/>
                <w:szCs w:val="21"/>
              </w:rPr>
              <w:lastRenderedPageBreak/>
              <w:t>清晰、色彩协调可视效果佳，有效的缓解学生视觉疲劳；板面表面附有一层透明保护膜，符合GB28231-2011《书写板安全卫生要求》；</w:t>
            </w:r>
          </w:p>
          <w:p w:rsidR="00921348" w:rsidRDefault="00921348" w:rsidP="00F974F4">
            <w:pPr>
              <w:rPr>
                <w:rFonts w:ascii="宋体" w:eastAsia="宋体" w:hAnsi="宋体"/>
                <w:szCs w:val="21"/>
              </w:rPr>
            </w:pPr>
            <w:r>
              <w:rPr>
                <w:rFonts w:ascii="宋体" w:eastAsia="宋体" w:hAnsi="宋体" w:hint="eastAsia"/>
                <w:szCs w:val="21"/>
              </w:rPr>
              <w:t>滑块：</w:t>
            </w:r>
            <w:r>
              <w:rPr>
                <w:rFonts w:ascii="宋体" w:eastAsia="宋体" w:hAnsi="宋体" w:hint="eastAsia"/>
                <w:bCs/>
                <w:kern w:val="0"/>
                <w:szCs w:val="21"/>
              </w:rPr>
              <w:t>采用聚四氟乙烯材质，耐高温，耐腐蚀，自润滑，阻尼小，耐磨，滑块与外框紧密接触，有效避免内板前后晃动，具有滑动板拉动轻便顺畅、无噪音等优点，书写体验度高</w:t>
            </w:r>
            <w:r>
              <w:rPr>
                <w:rFonts w:ascii="宋体" w:eastAsia="宋体" w:hAnsi="宋体" w:hint="eastAsia"/>
                <w:szCs w:val="21"/>
              </w:rPr>
              <w:t>。</w:t>
            </w:r>
          </w:p>
          <w:p w:rsidR="00921348" w:rsidRDefault="00921348" w:rsidP="00F974F4">
            <w:pPr>
              <w:rPr>
                <w:rFonts w:ascii="宋体" w:eastAsia="宋体" w:hAnsi="宋体"/>
                <w:szCs w:val="21"/>
              </w:rPr>
            </w:pPr>
            <w:r>
              <w:rPr>
                <w:rFonts w:ascii="宋体" w:eastAsia="宋体" w:hAnsi="宋体" w:hint="eastAsia"/>
                <w:szCs w:val="21"/>
              </w:rPr>
              <w:t>边框：采用高强度电泳喷砂驼色铝合金型材，规格70*50，性能符合GB 5237.3-2008标准；</w:t>
            </w:r>
          </w:p>
          <w:p w:rsidR="00921348" w:rsidRDefault="00921348" w:rsidP="00F974F4">
            <w:pPr>
              <w:rPr>
                <w:rFonts w:ascii="宋体" w:eastAsia="宋体" w:hAnsi="宋体" w:cs="宋体" w:hint="eastAsia"/>
                <w:kern w:val="0"/>
                <w:sz w:val="22"/>
              </w:rPr>
            </w:pPr>
            <w:r>
              <w:rPr>
                <w:rFonts w:ascii="宋体" w:eastAsia="宋体" w:hAnsi="宋体" w:hint="eastAsia"/>
                <w:szCs w:val="21"/>
              </w:rPr>
              <w:t>包角：采用抗老化高强度ABS工程塑料注塑成型。规格：≥80*80*70mm。</w:t>
            </w:r>
            <w:r>
              <w:rPr>
                <w:rFonts w:ascii="宋体" w:eastAsia="宋体" w:hAnsi="宋体" w:hint="eastAsia"/>
                <w:bCs/>
                <w:kern w:val="0"/>
                <w:szCs w:val="21"/>
              </w:rPr>
              <w:t>采用外插式设计，能有效避免边框与</w:t>
            </w:r>
            <w:proofErr w:type="gramStart"/>
            <w:r>
              <w:rPr>
                <w:rFonts w:ascii="宋体" w:eastAsia="宋体" w:hAnsi="宋体" w:hint="eastAsia"/>
                <w:bCs/>
                <w:kern w:val="0"/>
                <w:szCs w:val="21"/>
              </w:rPr>
              <w:t>框角留</w:t>
            </w:r>
            <w:proofErr w:type="gramEnd"/>
            <w:r>
              <w:rPr>
                <w:rFonts w:ascii="宋体" w:eastAsia="宋体" w:hAnsi="宋体" w:hint="eastAsia"/>
                <w:bCs/>
                <w:kern w:val="0"/>
                <w:szCs w:val="21"/>
              </w:rPr>
              <w:t>缝现象，整体性强。</w:t>
            </w:r>
            <w:r>
              <w:rPr>
                <w:rFonts w:ascii="宋体" w:eastAsia="宋体" w:hAnsi="宋体" w:hint="eastAsia"/>
                <w:szCs w:val="21"/>
              </w:rPr>
              <w:t>无尖角毛刺，符合GB 21027-2007《学生用品的安全通用要求》</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lastRenderedPageBreak/>
              <w:t>3</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textAlignment w:val="center"/>
              <w:rPr>
                <w:rFonts w:ascii="宋体" w:eastAsia="宋体" w:hAnsi="宋体" w:cs="宋体" w:hint="eastAsia"/>
                <w:kern w:val="0"/>
                <w:sz w:val="22"/>
              </w:rPr>
            </w:pPr>
            <w:r>
              <w:rPr>
                <w:rFonts w:ascii="宋体" w:eastAsia="宋体" w:hAnsi="宋体" w:hint="eastAsia"/>
                <w:szCs w:val="21"/>
              </w:rPr>
              <w:t>壁挂式实物展台</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116</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rPr>
                <w:rFonts w:ascii="宋体" w:eastAsia="宋体" w:hAnsi="宋体"/>
                <w:szCs w:val="21"/>
              </w:rPr>
            </w:pPr>
            <w:r>
              <w:rPr>
                <w:rFonts w:ascii="宋体" w:eastAsia="宋体" w:hAnsi="宋体" w:hint="eastAsia"/>
                <w:szCs w:val="21"/>
              </w:rPr>
              <w:t>外观为壁挂式钢结构，可安装在黑板内部，隐藏式拉手开启展台面板。</w:t>
            </w:r>
          </w:p>
          <w:p w:rsidR="00921348" w:rsidRDefault="00921348" w:rsidP="00F974F4">
            <w:pPr>
              <w:rPr>
                <w:rFonts w:ascii="宋体" w:eastAsia="宋体" w:hAnsi="宋体"/>
                <w:szCs w:val="21"/>
              </w:rPr>
            </w:pPr>
            <w:r>
              <w:rPr>
                <w:rFonts w:ascii="宋体" w:eastAsia="宋体" w:hAnsi="宋体" w:hint="eastAsia"/>
                <w:szCs w:val="21"/>
              </w:rPr>
              <w:t>有效</w:t>
            </w:r>
            <w:r>
              <w:rPr>
                <w:rFonts w:ascii="宋体" w:eastAsia="宋体" w:hAnsi="宋体"/>
                <w:szCs w:val="21"/>
              </w:rPr>
              <w:t>像素：</w:t>
            </w:r>
            <w:r>
              <w:rPr>
                <w:rFonts w:ascii="宋体" w:eastAsia="宋体" w:hAnsi="宋体" w:hint="eastAsia"/>
                <w:szCs w:val="21"/>
              </w:rPr>
              <w:t>≥5</w:t>
            </w:r>
            <w:r>
              <w:rPr>
                <w:rFonts w:ascii="宋体" w:eastAsia="宋体" w:hAnsi="宋体"/>
                <w:szCs w:val="21"/>
              </w:rPr>
              <w:t>00</w:t>
            </w:r>
            <w:proofErr w:type="gramStart"/>
            <w:r>
              <w:rPr>
                <w:rFonts w:ascii="宋体" w:eastAsia="宋体" w:hAnsi="宋体"/>
                <w:szCs w:val="21"/>
              </w:rPr>
              <w:t>万像</w:t>
            </w:r>
            <w:proofErr w:type="gramEnd"/>
            <w:r>
              <w:rPr>
                <w:rFonts w:ascii="宋体" w:eastAsia="宋体" w:hAnsi="宋体"/>
                <w:szCs w:val="21"/>
              </w:rPr>
              <w:t>素</w:t>
            </w:r>
            <w:r>
              <w:rPr>
                <w:rFonts w:ascii="宋体" w:eastAsia="宋体" w:hAnsi="宋体" w:hint="eastAsia"/>
                <w:szCs w:val="21"/>
              </w:rPr>
              <w:t>，分辨率：≥2592*1944， A4幅</w:t>
            </w:r>
            <w:r>
              <w:rPr>
                <w:rFonts w:ascii="宋体" w:eastAsia="宋体" w:hAnsi="宋体"/>
                <w:szCs w:val="21"/>
              </w:rPr>
              <w:t>面。</w:t>
            </w:r>
          </w:p>
          <w:p w:rsidR="00921348" w:rsidRDefault="00921348" w:rsidP="00F974F4">
            <w:pPr>
              <w:rPr>
                <w:rFonts w:ascii="宋体" w:eastAsia="宋体" w:hAnsi="宋体"/>
                <w:szCs w:val="21"/>
              </w:rPr>
            </w:pPr>
            <w:r>
              <w:rPr>
                <w:rFonts w:ascii="宋体" w:eastAsia="宋体" w:hAnsi="宋体" w:hint="eastAsia"/>
                <w:szCs w:val="21"/>
              </w:rPr>
              <w:t>展</w:t>
            </w:r>
            <w:r>
              <w:rPr>
                <w:rFonts w:ascii="宋体" w:eastAsia="宋体" w:hAnsi="宋体"/>
                <w:szCs w:val="21"/>
              </w:rPr>
              <w:t>台含补光灯，</w:t>
            </w:r>
            <w:r>
              <w:rPr>
                <w:rFonts w:ascii="宋体" w:eastAsia="宋体" w:hAnsi="宋体" w:hint="eastAsia"/>
                <w:szCs w:val="21"/>
              </w:rPr>
              <w:t>触</w:t>
            </w:r>
            <w:r>
              <w:rPr>
                <w:rFonts w:ascii="宋体" w:eastAsia="宋体" w:hAnsi="宋体"/>
                <w:szCs w:val="21"/>
              </w:rPr>
              <w:t>摸</w:t>
            </w:r>
            <w:r>
              <w:rPr>
                <w:rFonts w:ascii="宋体" w:eastAsia="宋体" w:hAnsi="宋体" w:hint="eastAsia"/>
                <w:szCs w:val="21"/>
              </w:rPr>
              <w:t>式</w:t>
            </w:r>
            <w:r>
              <w:rPr>
                <w:rFonts w:ascii="宋体" w:eastAsia="宋体" w:hAnsi="宋体"/>
                <w:szCs w:val="21"/>
              </w:rPr>
              <w:t>控制，支持三级调光，满足</w:t>
            </w:r>
            <w:r>
              <w:rPr>
                <w:rFonts w:ascii="宋体" w:eastAsia="宋体" w:hAnsi="宋体" w:hint="eastAsia"/>
                <w:szCs w:val="21"/>
              </w:rPr>
              <w:t>教</w:t>
            </w:r>
            <w:r>
              <w:rPr>
                <w:rFonts w:ascii="宋体" w:eastAsia="宋体" w:hAnsi="宋体"/>
                <w:szCs w:val="21"/>
              </w:rPr>
              <w:t>师使用需求。</w:t>
            </w:r>
          </w:p>
          <w:p w:rsidR="00921348" w:rsidRDefault="00921348" w:rsidP="00F974F4">
            <w:pPr>
              <w:rPr>
                <w:rFonts w:ascii="宋体" w:eastAsia="宋体" w:hAnsi="宋体"/>
                <w:szCs w:val="21"/>
              </w:rPr>
            </w:pPr>
            <w:r>
              <w:rPr>
                <w:rFonts w:ascii="宋体" w:eastAsia="宋体" w:hAnsi="宋体" w:hint="eastAsia"/>
                <w:szCs w:val="21"/>
              </w:rPr>
              <w:t>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921348" w:rsidRDefault="00921348" w:rsidP="00F974F4">
            <w:pPr>
              <w:rPr>
                <w:rFonts w:ascii="宋体" w:eastAsia="宋体" w:hAnsi="宋体"/>
                <w:szCs w:val="21"/>
              </w:rPr>
            </w:pPr>
            <w:r>
              <w:rPr>
                <w:rFonts w:ascii="宋体" w:eastAsia="宋体" w:hAnsi="宋体" w:hint="eastAsia"/>
                <w:szCs w:val="21"/>
              </w:rPr>
              <w:t>展台软件可收缩为一个图标，并可自由的在展台软件以及电脑桌面上自动拖动。展台软件支持10点同时批注。可以从</w:t>
            </w:r>
            <w:proofErr w:type="gramStart"/>
            <w:r>
              <w:rPr>
                <w:rFonts w:ascii="宋体" w:eastAsia="宋体" w:hAnsi="宋体" w:hint="eastAsia"/>
                <w:szCs w:val="21"/>
              </w:rPr>
              <w:t>电脑本地</w:t>
            </w:r>
            <w:proofErr w:type="gramEnd"/>
            <w:r>
              <w:rPr>
                <w:rFonts w:ascii="宋体" w:eastAsia="宋体" w:hAnsi="宋体" w:hint="eastAsia"/>
                <w:szCs w:val="21"/>
              </w:rPr>
              <w:t>或U盘中导入图片，自由叠放，且支持展示动画与图片的360°无极旋转与缩放。</w:t>
            </w:r>
          </w:p>
          <w:p w:rsidR="00921348" w:rsidRDefault="00921348" w:rsidP="00F974F4">
            <w:pPr>
              <w:rPr>
                <w:rFonts w:ascii="宋体" w:eastAsia="宋体" w:hAnsi="宋体"/>
                <w:szCs w:val="21"/>
              </w:rPr>
            </w:pPr>
            <w:r>
              <w:rPr>
                <w:rFonts w:ascii="宋体" w:eastAsia="宋体" w:hAnsi="宋体" w:hint="eastAsia"/>
                <w:szCs w:val="21"/>
              </w:rPr>
              <w:t>智能对比教学：支持1~16个对象的对比展示，用户只需选定对比内容，软件可智能排序对比；对比状态下的展台画面、图像可以自由的批注、缩放以及360°无极旋转。</w:t>
            </w:r>
          </w:p>
          <w:p w:rsidR="00921348" w:rsidRDefault="00921348" w:rsidP="00F974F4">
            <w:pPr>
              <w:rPr>
                <w:rFonts w:ascii="宋体" w:eastAsia="宋体" w:hAnsi="宋体"/>
                <w:szCs w:val="21"/>
              </w:rPr>
            </w:pPr>
            <w:r>
              <w:rPr>
                <w:rFonts w:ascii="宋体" w:eastAsia="宋体" w:hAnsi="宋体" w:hint="eastAsia"/>
                <w:szCs w:val="21"/>
              </w:rPr>
              <w:t>展台卫士：展台软件可自动检测并修复软件底层文件，保障软件的正常使用。</w:t>
            </w:r>
          </w:p>
          <w:p w:rsidR="00921348" w:rsidRDefault="00921348" w:rsidP="00F974F4">
            <w:pPr>
              <w:rPr>
                <w:rFonts w:ascii="宋体" w:eastAsia="宋体" w:hAnsi="宋体"/>
                <w:szCs w:val="21"/>
              </w:rPr>
            </w:pPr>
            <w:r>
              <w:rPr>
                <w:rFonts w:ascii="宋体" w:eastAsia="宋体" w:hAnsi="宋体" w:hint="eastAsia"/>
                <w:szCs w:val="21"/>
              </w:rPr>
              <w:t>软件设置中带亮度调节，对比度调节，饱和度调节，分辨率选择，8种语言选择，多种图片格式选择，多种视频格式选择，启动时横向与竖向图像默认选择等。</w:t>
            </w:r>
          </w:p>
          <w:p w:rsidR="00921348" w:rsidRDefault="00921348" w:rsidP="00F974F4">
            <w:pPr>
              <w:rPr>
                <w:rFonts w:ascii="宋体" w:eastAsia="宋体" w:hAnsi="宋体" w:cs="宋体" w:hint="eastAsia"/>
                <w:kern w:val="0"/>
                <w:sz w:val="22"/>
              </w:rPr>
            </w:pPr>
            <w:r>
              <w:rPr>
                <w:rFonts w:ascii="宋体" w:eastAsia="宋体" w:hAnsi="宋体" w:hint="eastAsia"/>
                <w:color w:val="000000"/>
                <w:szCs w:val="21"/>
              </w:rPr>
              <w:t>远</w:t>
            </w:r>
            <w:r>
              <w:rPr>
                <w:rFonts w:ascii="宋体" w:eastAsia="宋体" w:hAnsi="宋体"/>
                <w:color w:val="000000"/>
                <w:szCs w:val="21"/>
              </w:rPr>
              <w:t>程</w:t>
            </w:r>
            <w:r>
              <w:rPr>
                <w:rFonts w:ascii="宋体" w:eastAsia="宋体" w:hAnsi="宋体" w:hint="eastAsia"/>
                <w:color w:val="000000"/>
                <w:szCs w:val="21"/>
              </w:rPr>
              <w:t>运</w:t>
            </w:r>
            <w:proofErr w:type="gramStart"/>
            <w:r>
              <w:rPr>
                <w:rFonts w:ascii="宋体" w:eastAsia="宋体" w:hAnsi="宋体"/>
                <w:color w:val="000000"/>
                <w:szCs w:val="21"/>
              </w:rPr>
              <w:t>维</w:t>
            </w:r>
            <w:r>
              <w:rPr>
                <w:rFonts w:ascii="宋体" w:eastAsia="宋体" w:hAnsi="宋体" w:hint="eastAsia"/>
                <w:color w:val="000000"/>
                <w:szCs w:val="21"/>
              </w:rPr>
              <w:t>管理</w:t>
            </w:r>
            <w:proofErr w:type="gramEnd"/>
            <w:r>
              <w:rPr>
                <w:rFonts w:ascii="宋体" w:eastAsia="宋体" w:hAnsi="宋体" w:hint="eastAsia"/>
                <w:color w:val="000000"/>
                <w:szCs w:val="21"/>
              </w:rPr>
              <w:t>平台，支</w:t>
            </w:r>
            <w:r>
              <w:rPr>
                <w:rFonts w:ascii="宋体" w:eastAsia="宋体" w:hAnsi="宋体"/>
                <w:color w:val="000000"/>
                <w:szCs w:val="21"/>
              </w:rPr>
              <w:t>持手机远程报修功能，</w:t>
            </w:r>
            <w:r>
              <w:rPr>
                <w:rFonts w:ascii="宋体" w:eastAsia="宋体" w:hAnsi="宋体" w:hint="eastAsia"/>
                <w:color w:val="000000"/>
                <w:szCs w:val="21"/>
              </w:rPr>
              <w:t>用</w:t>
            </w:r>
            <w:r>
              <w:rPr>
                <w:rFonts w:ascii="宋体" w:eastAsia="宋体" w:hAnsi="宋体"/>
                <w:color w:val="000000"/>
                <w:szCs w:val="21"/>
              </w:rPr>
              <w:t>户可以通过</w:t>
            </w:r>
            <w:proofErr w:type="gramStart"/>
            <w:r>
              <w:rPr>
                <w:rFonts w:ascii="宋体" w:eastAsia="宋体" w:hAnsi="宋体" w:hint="eastAsia"/>
                <w:color w:val="000000"/>
                <w:szCs w:val="21"/>
              </w:rPr>
              <w:t>微</w:t>
            </w:r>
            <w:r>
              <w:rPr>
                <w:rFonts w:ascii="宋体" w:eastAsia="宋体" w:hAnsi="宋体"/>
                <w:color w:val="000000"/>
                <w:szCs w:val="21"/>
              </w:rPr>
              <w:t>信公众</w:t>
            </w:r>
            <w:proofErr w:type="gramEnd"/>
            <w:r>
              <w:rPr>
                <w:rFonts w:ascii="宋体" w:eastAsia="宋体" w:hAnsi="宋体"/>
                <w:color w:val="000000"/>
                <w:szCs w:val="21"/>
              </w:rPr>
              <w:t>平台进行</w:t>
            </w:r>
            <w:r>
              <w:rPr>
                <w:rFonts w:ascii="宋体" w:eastAsia="宋体" w:hAnsi="宋体" w:hint="eastAsia"/>
                <w:color w:val="000000"/>
                <w:szCs w:val="21"/>
              </w:rPr>
              <w:t>注册报</w:t>
            </w:r>
            <w:r>
              <w:rPr>
                <w:rFonts w:ascii="宋体" w:eastAsia="宋体" w:hAnsi="宋体"/>
                <w:color w:val="000000"/>
                <w:szCs w:val="21"/>
              </w:rPr>
              <w:t>修</w:t>
            </w:r>
            <w:r>
              <w:rPr>
                <w:rFonts w:ascii="宋体" w:eastAsia="宋体" w:hAnsi="宋体" w:hint="eastAsia"/>
                <w:color w:val="000000"/>
                <w:szCs w:val="21"/>
              </w:rPr>
              <w:t>，精确定位，</w:t>
            </w:r>
            <w:r>
              <w:rPr>
                <w:rFonts w:ascii="宋体" w:eastAsia="宋体" w:hAnsi="宋体"/>
                <w:color w:val="000000"/>
                <w:szCs w:val="21"/>
              </w:rPr>
              <w:t>实时</w:t>
            </w:r>
            <w:r>
              <w:rPr>
                <w:rFonts w:ascii="宋体" w:eastAsia="宋体" w:hAnsi="宋体" w:hint="eastAsia"/>
                <w:color w:val="000000"/>
                <w:szCs w:val="21"/>
              </w:rPr>
              <w:t>报</w:t>
            </w:r>
            <w:r>
              <w:rPr>
                <w:rFonts w:ascii="宋体" w:eastAsia="宋体" w:hAnsi="宋体"/>
                <w:color w:val="000000"/>
                <w:szCs w:val="21"/>
              </w:rPr>
              <w:t>修进度查询</w:t>
            </w:r>
            <w:r>
              <w:rPr>
                <w:rFonts w:ascii="宋体" w:eastAsia="宋体" w:hAnsi="宋体" w:hint="eastAsia"/>
                <w:color w:val="000000"/>
                <w:szCs w:val="21"/>
              </w:rPr>
              <w:t>，用</w:t>
            </w:r>
            <w:r>
              <w:rPr>
                <w:rFonts w:ascii="宋体" w:eastAsia="宋体" w:hAnsi="宋体"/>
                <w:color w:val="000000"/>
                <w:szCs w:val="21"/>
              </w:rPr>
              <w:t>户</w:t>
            </w:r>
            <w:proofErr w:type="gramStart"/>
            <w:r>
              <w:rPr>
                <w:rFonts w:ascii="宋体" w:eastAsia="宋体" w:hAnsi="宋体" w:hint="eastAsia"/>
                <w:color w:val="000000"/>
                <w:szCs w:val="21"/>
              </w:rPr>
              <w:t>完修服务</w:t>
            </w:r>
            <w:proofErr w:type="gramEnd"/>
            <w:r>
              <w:rPr>
                <w:rFonts w:ascii="宋体" w:eastAsia="宋体" w:hAnsi="宋体" w:hint="eastAsia"/>
                <w:color w:val="000000"/>
                <w:szCs w:val="21"/>
              </w:rPr>
              <w:t>评价等。包含故障报修模块、知识库模块、工单追踪模块等，运</w:t>
            </w:r>
            <w:proofErr w:type="gramStart"/>
            <w:r>
              <w:rPr>
                <w:rFonts w:ascii="宋体" w:eastAsia="宋体" w:hAnsi="宋体" w:hint="eastAsia"/>
                <w:color w:val="000000"/>
                <w:szCs w:val="21"/>
              </w:rPr>
              <w:t>维管理</w:t>
            </w:r>
            <w:proofErr w:type="gramEnd"/>
            <w:r>
              <w:rPr>
                <w:rFonts w:ascii="宋体" w:eastAsia="宋体" w:hAnsi="宋体" w:hint="eastAsia"/>
                <w:color w:val="000000"/>
                <w:szCs w:val="21"/>
              </w:rPr>
              <w:t>后台支持通过地图模</w:t>
            </w:r>
            <w:r>
              <w:rPr>
                <w:rFonts w:ascii="宋体" w:eastAsia="宋体" w:hAnsi="宋体"/>
                <w:color w:val="000000"/>
                <w:szCs w:val="21"/>
              </w:rPr>
              <w:t>式</w:t>
            </w:r>
            <w:r>
              <w:rPr>
                <w:rFonts w:ascii="宋体" w:eastAsia="宋体" w:hAnsi="宋体" w:hint="eastAsia"/>
                <w:color w:val="000000"/>
                <w:szCs w:val="21"/>
              </w:rPr>
              <w:t>查看报修地址，支持工</w:t>
            </w:r>
            <w:r>
              <w:rPr>
                <w:rFonts w:ascii="宋体" w:eastAsia="宋体" w:hAnsi="宋体"/>
                <w:color w:val="000000"/>
                <w:szCs w:val="21"/>
              </w:rPr>
              <w:t>单列表、用户管理、服务站管理及</w:t>
            </w:r>
            <w:r>
              <w:rPr>
                <w:rFonts w:ascii="宋体" w:eastAsia="宋体" w:hAnsi="宋体" w:hint="eastAsia"/>
                <w:color w:val="000000"/>
                <w:szCs w:val="21"/>
              </w:rPr>
              <w:t>维修</w:t>
            </w:r>
            <w:r>
              <w:rPr>
                <w:rFonts w:ascii="宋体" w:eastAsia="宋体" w:hAnsi="宋体"/>
                <w:color w:val="000000"/>
                <w:szCs w:val="21"/>
              </w:rPr>
              <w:t>数据统计分析等。</w:t>
            </w:r>
            <w:r>
              <w:rPr>
                <w:rFonts w:ascii="宋体" w:eastAsia="宋体" w:hAnsi="宋体" w:hint="eastAsia"/>
                <w:color w:val="000000"/>
                <w:szCs w:val="21"/>
              </w:rPr>
              <w:t>保证服务满意时效性。</w:t>
            </w:r>
          </w:p>
        </w:tc>
      </w:tr>
      <w:tr w:rsidR="00921348" w:rsidTr="00F974F4">
        <w:trPr>
          <w:trHeight w:val="270"/>
        </w:trPr>
        <w:tc>
          <w:tcPr>
            <w:tcW w:w="9798" w:type="dxa"/>
            <w:gridSpan w:val="5"/>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 w:val="22"/>
              </w:rPr>
            </w:pPr>
            <w:r>
              <w:rPr>
                <w:rFonts w:ascii="宋体" w:eastAsia="宋体" w:hAnsi="宋体" w:cs="FangSong" w:hint="eastAsia"/>
                <w:b/>
                <w:bCs/>
                <w:color w:val="000000"/>
                <w:kern w:val="0"/>
                <w:szCs w:val="21"/>
                <w:lang/>
              </w:rPr>
              <w:t>二、校园IP网络广播系统（1套）</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4</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IP广播服务器</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套</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工控机箱设计；</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显示器尺寸</w:t>
            </w:r>
            <w:r>
              <w:rPr>
                <w:rFonts w:ascii="宋体" w:eastAsia="宋体" w:hAnsi="宋体" w:cs="宋体" w:hint="eastAsia"/>
                <w:color w:val="000000"/>
                <w:kern w:val="0"/>
                <w:szCs w:val="21"/>
              </w:rPr>
              <w:t>≥</w:t>
            </w:r>
            <w:r>
              <w:rPr>
                <w:rFonts w:ascii="宋体" w:eastAsia="宋体" w:hAnsi="宋体" w:cs="FangSong" w:hint="eastAsia"/>
                <w:bCs/>
                <w:color w:val="000000"/>
                <w:szCs w:val="21"/>
              </w:rPr>
              <w:t xml:space="preserve">15.6英寸五线触摸屏显示、内嵌式抽拉键盘操控； </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因</w:t>
            </w:r>
            <w:proofErr w:type="gramStart"/>
            <w:r>
              <w:rPr>
                <w:rFonts w:ascii="宋体" w:eastAsia="宋体" w:hAnsi="宋体" w:cs="FangSong" w:hint="eastAsia"/>
                <w:bCs/>
                <w:color w:val="000000"/>
                <w:szCs w:val="21"/>
              </w:rPr>
              <w:t>特</w:t>
            </w:r>
            <w:proofErr w:type="gramEnd"/>
            <w:r>
              <w:rPr>
                <w:rFonts w:ascii="宋体" w:eastAsia="宋体" w:hAnsi="宋体" w:cs="FangSong" w:hint="eastAsia"/>
                <w:bCs/>
                <w:color w:val="000000"/>
                <w:szCs w:val="21"/>
              </w:rPr>
              <w:t>尔CPU、4G内存、1G显卡、120G固态硬盘、双千兆以太网、2组RS232数字控制接口、前置双后置四USB接口、前置一路镀金6.35毫米5V供电麦克风接口同品牌麦克风不用电池、配置前置广播音量控制调节旋钮；</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预装正版windows7服务器版本，支持全windows系统；</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lastRenderedPageBreak/>
              <w:t>系统双备份，提供常用检修工具包；</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支持7*24小时无人</w:t>
            </w:r>
            <w:proofErr w:type="gramStart"/>
            <w:r>
              <w:rPr>
                <w:rFonts w:ascii="宋体" w:eastAsia="宋体" w:hAnsi="宋体" w:cs="FangSong" w:hint="eastAsia"/>
                <w:bCs/>
                <w:color w:val="000000"/>
                <w:szCs w:val="21"/>
              </w:rPr>
              <w:t>看守软控系统</w:t>
            </w:r>
            <w:proofErr w:type="gramEnd"/>
            <w:r>
              <w:rPr>
                <w:rFonts w:ascii="宋体" w:eastAsia="宋体" w:hAnsi="宋体" w:cs="FangSong" w:hint="eastAsia"/>
                <w:bCs/>
                <w:color w:val="000000"/>
                <w:szCs w:val="21"/>
              </w:rPr>
              <w:t>；</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内置功能强大的IP广播控制服务器软件，常用节目素材，大容量节目源空间，用户可以根据自己需求下载或制作录制节目；负责音频流点播服务、计划任务处理、终端管理和权限管理等功能；管理节目库资源，为所有网络适配器提供定时播放和实时点播媒体服务，响应各网络适配器的播放请求，为各音频工作站提供数据接口服务；支持多路13A万用插座最大功率6000W电源控制；</w:t>
            </w:r>
          </w:p>
          <w:p w:rsidR="00921348" w:rsidRDefault="00921348" w:rsidP="00F974F4">
            <w:pPr>
              <w:widowControl/>
              <w:spacing w:line="360" w:lineRule="auto"/>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产品尺寸：W480mm H280mm D450mm</w:t>
            </w:r>
          </w:p>
          <w:p w:rsidR="00921348" w:rsidRDefault="00921348" w:rsidP="00F974F4">
            <w:pPr>
              <w:widowControl/>
              <w:spacing w:line="360" w:lineRule="auto"/>
              <w:jc w:val="left"/>
              <w:textAlignment w:val="center"/>
              <w:rPr>
                <w:rFonts w:ascii="宋体" w:eastAsia="宋体" w:hAnsi="宋体" w:cs="宋体" w:hint="eastAsia"/>
                <w:kern w:val="0"/>
                <w:sz w:val="22"/>
              </w:rPr>
            </w:pPr>
            <w:r>
              <w:rPr>
                <w:rFonts w:ascii="宋体" w:eastAsia="宋体" w:hAnsi="宋体" w:cs="FangSong" w:hint="eastAsia"/>
                <w:bCs/>
                <w:color w:val="000000"/>
                <w:szCs w:val="21"/>
              </w:rPr>
              <w:t xml:space="preserve">产品重量：25Kg                                 </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5</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IP网络广播软件</w:t>
            </w:r>
          </w:p>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（含客户端）</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套</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IP网络广播控制软件，是系统的核心部件，是广播系统数据交换、系统运行和功能操作的综合管理平台；</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产品功能：</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1.标准TCP/IP网络协议，软件包带有服务器软件（含监控各终端运行状态、MP3文件/文本文件麦克风广播、设置终端节目语音演讲、</w:t>
            </w:r>
            <w:proofErr w:type="gramStart"/>
            <w:r>
              <w:rPr>
                <w:rFonts w:ascii="宋体" w:eastAsia="宋体" w:hAnsi="宋体" w:cs="FangSong" w:hint="eastAsia"/>
                <w:bCs/>
                <w:color w:val="000000"/>
                <w:szCs w:val="21"/>
              </w:rPr>
              <w:t>外部音</w:t>
            </w:r>
            <w:proofErr w:type="gramEnd"/>
            <w:r>
              <w:rPr>
                <w:rFonts w:ascii="宋体" w:eastAsia="宋体" w:hAnsi="宋体" w:cs="FangSong" w:hint="eastAsia"/>
                <w:bCs/>
                <w:color w:val="000000"/>
                <w:szCs w:val="21"/>
              </w:rPr>
              <w:t>源节目流采播、监听节目/现场流、无限制多套定时任务支持按日期自动切换、512路邻层消防报警、分区终端设置控制、无线遥控点播、断网打铃、电话广播、频道管理、电源控制、对讲设置、管理LED屏、文本播报、考场模式、节目录制修改制作、视频服务器管理、监控联动、消防日志查看、权限管理、可任意多次使用的分</w:t>
            </w:r>
            <w:proofErr w:type="gramStart"/>
            <w:r>
              <w:rPr>
                <w:rFonts w:ascii="宋体" w:eastAsia="宋体" w:hAnsi="宋体" w:cs="FangSong" w:hint="eastAsia"/>
                <w:bCs/>
                <w:color w:val="000000"/>
                <w:szCs w:val="21"/>
              </w:rPr>
              <w:t>控软件</w:t>
            </w:r>
            <w:proofErr w:type="gramEnd"/>
            <w:r>
              <w:rPr>
                <w:rFonts w:ascii="宋体" w:eastAsia="宋体" w:hAnsi="宋体" w:cs="FangSong" w:hint="eastAsia"/>
                <w:bCs/>
                <w:color w:val="000000"/>
                <w:szCs w:val="21"/>
              </w:rPr>
              <w:t>等多个部分）；</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 xml:space="preserve">2.支持2 3 4G网、Internet网、局域网络运行互联互通，支持主备多级服务器(适合广域网大型项目)； </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3.具有定时自动开关机功能，能定时开关电脑、工控主机以及所有设备的定时开关，支持定时开关机实现7*24小时无人看管)；</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4.系统具有传统和网络广播两套系统共存功能，当网络广播出现故障时，可自动切换到模拟系统进行广播，音箱仍然利用IP网络广播系统的音箱，无需再布置；</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5.系统软件支持全系列windows系统平台；</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6.配套USB安全锁，高效锁内代码移植运行。</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7.存储容量高达128k代码与数据共享空间(代码量128k)</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8.内置32位高速CPU芯片远高于银行级别加密。</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 xml:space="preserve">9.最高支持1024/2048位RSA256位10.ECC、AES、DES、SM1、SSF33以及 </w:t>
            </w:r>
            <w:proofErr w:type="gramStart"/>
            <w:r>
              <w:rPr>
                <w:rFonts w:ascii="宋体" w:eastAsia="宋体" w:hAnsi="宋体" w:cs="FangSong" w:hint="eastAsia"/>
                <w:bCs/>
                <w:color w:val="000000"/>
                <w:szCs w:val="21"/>
              </w:rPr>
              <w:t>国密办</w:t>
            </w:r>
            <w:proofErr w:type="gramEnd"/>
            <w:r>
              <w:rPr>
                <w:rFonts w:ascii="宋体" w:eastAsia="宋体" w:hAnsi="宋体" w:cs="FangSong" w:hint="eastAsia"/>
                <w:bCs/>
                <w:color w:val="000000"/>
                <w:szCs w:val="21"/>
              </w:rPr>
              <w:t>SCH4标准HASH等算法。</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6</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IP广播安全锁</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proofErr w:type="gramStart"/>
            <w:r>
              <w:rPr>
                <w:rFonts w:ascii="宋体" w:eastAsia="宋体" w:hAnsi="宋体" w:cs="FangSong" w:hint="eastAsia"/>
                <w:bCs/>
                <w:color w:val="000000"/>
                <w:szCs w:val="21"/>
              </w:rPr>
              <w:t>个</w:t>
            </w:r>
            <w:proofErr w:type="gramEnd"/>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1.高效锁内代码移植运行。</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2.存储容量高达128k代码与数据共享空间(代码量128k)</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3.内置32位高速CPU芯片远高于银行级别加密。</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4.最高支持1024/2048位RSA256位5.ECC、AES、DES、SM1、SSF33以及</w:t>
            </w:r>
            <w:proofErr w:type="gramStart"/>
            <w:r>
              <w:rPr>
                <w:rFonts w:ascii="宋体" w:eastAsia="宋体" w:hAnsi="宋体" w:cs="FangSong" w:hint="eastAsia"/>
                <w:bCs/>
                <w:color w:val="000000"/>
                <w:szCs w:val="21"/>
              </w:rPr>
              <w:t>国密办</w:t>
            </w:r>
            <w:proofErr w:type="gramEnd"/>
            <w:r>
              <w:rPr>
                <w:rFonts w:ascii="宋体" w:eastAsia="宋体" w:hAnsi="宋体" w:cs="FangSong" w:hint="eastAsia"/>
                <w:bCs/>
                <w:color w:val="000000"/>
                <w:szCs w:val="21"/>
              </w:rPr>
              <w:t>SCH4标准HASH等算法。</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7</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IP广播系统定时/远程播控器</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1.内置定时程序实时保存，防断电丢失，来电自动工作，可手动/自动模式切换；</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2.具有一路24V</w:t>
            </w:r>
            <w:proofErr w:type="gramStart"/>
            <w:r>
              <w:rPr>
                <w:rFonts w:ascii="宋体" w:eastAsia="宋体" w:hAnsi="宋体" w:cs="FangSong" w:hint="eastAsia"/>
                <w:bCs/>
                <w:color w:val="000000"/>
                <w:szCs w:val="21"/>
              </w:rPr>
              <w:t>强切功能</w:t>
            </w:r>
            <w:proofErr w:type="gramEnd"/>
            <w:r>
              <w:rPr>
                <w:rFonts w:ascii="宋体" w:eastAsia="宋体" w:hAnsi="宋体" w:cs="FangSong" w:hint="eastAsia"/>
                <w:bCs/>
                <w:color w:val="000000"/>
                <w:szCs w:val="21"/>
              </w:rPr>
              <w:t>；</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3.具有一路短路控制接口；</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4.具有一路10/100M RJ45 TCP/IP协议网络接口，与服务器/客户端同步接入网络中；</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5.具有一个RS232串口控制口，能够编程外控多台电源时序</w:t>
            </w:r>
            <w:proofErr w:type="gramStart"/>
            <w:r>
              <w:rPr>
                <w:rFonts w:ascii="宋体" w:eastAsia="宋体" w:hAnsi="宋体" w:cs="FangSong" w:hint="eastAsia"/>
                <w:bCs/>
                <w:color w:val="000000"/>
                <w:szCs w:val="21"/>
              </w:rPr>
              <w:t>器实现</w:t>
            </w:r>
            <w:proofErr w:type="gramEnd"/>
            <w:r>
              <w:rPr>
                <w:rFonts w:ascii="宋体" w:eastAsia="宋体" w:hAnsi="宋体" w:cs="FangSong" w:hint="eastAsia"/>
                <w:bCs/>
                <w:color w:val="000000"/>
                <w:szCs w:val="21"/>
              </w:rPr>
              <w:t>对所有广播终端设备进行集中供电，定时开关；</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6.具有一路无线遥控信号，可配置无线遥控器，遥控器具有12个按键，可对每个按键进行自定义，实现对节目进行无线遥控点播，无线遥控距离可达1000米（无障碍）；</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7.可实现任意时间、任意数量终端、任意音量的任意任务的播放、暂停等功能；</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8.受控16路总配额50A单路13A</w:t>
            </w:r>
            <w:proofErr w:type="gramStart"/>
            <w:r>
              <w:rPr>
                <w:rFonts w:ascii="宋体" w:eastAsia="宋体" w:hAnsi="宋体" w:cs="FangSong" w:hint="eastAsia"/>
                <w:bCs/>
                <w:color w:val="000000"/>
                <w:szCs w:val="21"/>
              </w:rPr>
              <w:t>磷铜电源</w:t>
            </w:r>
            <w:proofErr w:type="gramEnd"/>
            <w:r>
              <w:rPr>
                <w:rFonts w:ascii="宋体" w:eastAsia="宋体" w:hAnsi="宋体" w:cs="FangSong" w:hint="eastAsia"/>
                <w:bCs/>
                <w:color w:val="000000"/>
                <w:szCs w:val="21"/>
              </w:rPr>
              <w:t>万用插座；</w:t>
            </w:r>
            <w:r>
              <w:rPr>
                <w:rFonts w:ascii="宋体" w:eastAsia="宋体" w:hAnsi="宋体" w:cs="FangSong"/>
                <w:bCs/>
                <w:color w:val="000000"/>
                <w:szCs w:val="21"/>
              </w:rPr>
              <w:t xml:space="preserve"> </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8</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IP网络寻呼对讲话筒</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IP网络远程寻呼对讲话筒，安装在网络中，可对任意一个寻呼话筒、IP终端进行两两全双工双向对讲；</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1.高亮LCD屏(分辨率128*64),人机操作使用键盘，人性化操作界面，通过液晶显示</w:t>
            </w:r>
            <w:proofErr w:type="gramStart"/>
            <w:r>
              <w:rPr>
                <w:rFonts w:ascii="宋体" w:eastAsia="宋体" w:hAnsi="宋体" w:cs="FangSong" w:hint="eastAsia"/>
                <w:bCs/>
                <w:color w:val="000000"/>
                <w:szCs w:val="21"/>
              </w:rPr>
              <w:t>屏进行</w:t>
            </w:r>
            <w:proofErr w:type="gramEnd"/>
            <w:r>
              <w:rPr>
                <w:rFonts w:ascii="宋体" w:eastAsia="宋体" w:hAnsi="宋体" w:cs="FangSong" w:hint="eastAsia"/>
                <w:bCs/>
                <w:color w:val="000000"/>
                <w:szCs w:val="21"/>
              </w:rPr>
              <w:t>显示操作；</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2.可对各点、各区域及所有区域进行广播；</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3.能与各终端、IP寻呼话筒实现全双工双向对讲功能，输入ＩＰ终端机号即可实现全双工双向对讲；</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4.自带27个按键（含数字键、功能键、菜单键、快捷键等），可通过按键实现对各终端、各分区、全区进行广播和操作，操作简单快捷；</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5.内置2W全频监听扬声器，声音清晰、洪亮；</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6.具有电钟声提示和广播钟声话筒的功能；</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7.支持外接耳机、免提通话功能，同时具有接收广播功能；</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8.本地配置有高灵敏度拾音麦克风，具有一路本地线路输入，一路音频辅助输出接口，能外接有源音箱或外接功放设备；</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9.能将本地线路、话筒等音频信号，实时编码成高音质音频数据流，广播到指定的终端；</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10.当接收到多个寻呼终端对讲时具有自动排队功能；</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11.能直接</w:t>
            </w:r>
            <w:proofErr w:type="gramStart"/>
            <w:r>
              <w:rPr>
                <w:rFonts w:ascii="宋体" w:eastAsia="宋体" w:hAnsi="宋体" w:cs="FangSong" w:hint="eastAsia"/>
                <w:bCs/>
                <w:color w:val="000000"/>
                <w:szCs w:val="21"/>
              </w:rPr>
              <w:t>远程对</w:t>
            </w:r>
            <w:proofErr w:type="gramEnd"/>
            <w:r>
              <w:rPr>
                <w:rFonts w:ascii="宋体" w:eastAsia="宋体" w:hAnsi="宋体" w:cs="FangSong" w:hint="eastAsia"/>
                <w:bCs/>
                <w:color w:val="000000"/>
                <w:szCs w:val="21"/>
              </w:rPr>
              <w:t>各终端播放服务器内容音频文件；</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9</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数字调谐器</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1.采用石英锁相环路频率合成器式调节回路，接收频率精确稳定；</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2.设有高亮度动态VFD荧光显示，清晰醒眼；</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3.支持调频、调幅（FM/AM）立体声二波段接收选择；</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4.电台频率记忆存储可达99个；</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5.两组接收天线输入：AM接收天线输入，FM接收天线70Ω输入；</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6.具有电台频率自搜索存储功能，且有断电记忆功能；</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7.两路音频信号左右声道输出；</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8.设有轻触式按键操作，可直接输入频率电台播放；</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9.2U标准机箱设计，铝合金面板，美观实用；</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10.尺寸W485mm*H88mm*D340mm；电源功耗为15W；</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10</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数字播放器</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1.采用进口数码机芯，具有超强电子抗震功能;</w:t>
            </w:r>
          </w:p>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2.设有高亮度动态VFD荧光显示，清晰醒眼；</w:t>
            </w:r>
          </w:p>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3.支持CD, VCD, MP3音频格式；支持USB盘播放；</w:t>
            </w:r>
          </w:p>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4.两路音频信号左右声道输出；</w:t>
            </w:r>
          </w:p>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5.设有轻触式按键操作，可选择单曲播放、全部播放、单曲循环、全部循环、停止播放等功能；</w:t>
            </w:r>
          </w:p>
          <w:p w:rsidR="00921348" w:rsidRDefault="00921348" w:rsidP="00F974F4">
            <w:pPr>
              <w:jc w:val="left"/>
              <w:rPr>
                <w:rFonts w:ascii="宋体" w:eastAsia="宋体" w:hAnsi="宋体" w:cs="FangSong" w:hint="eastAsia"/>
                <w:bCs/>
                <w:color w:val="000000"/>
                <w:szCs w:val="21"/>
              </w:rPr>
            </w:pPr>
            <w:r>
              <w:rPr>
                <w:rFonts w:ascii="宋体" w:eastAsia="宋体" w:hAnsi="宋体" w:cs="FangSong" w:hint="eastAsia"/>
                <w:bCs/>
                <w:color w:val="000000"/>
                <w:szCs w:val="21"/>
              </w:rPr>
              <w:t xml:space="preserve">6.配有遥控器控制； </w:t>
            </w:r>
          </w:p>
          <w:p w:rsidR="00921348" w:rsidRDefault="00921348" w:rsidP="00F974F4">
            <w:pPr>
              <w:jc w:val="left"/>
              <w:rPr>
                <w:rFonts w:ascii="宋体" w:eastAsia="宋体" w:hAnsi="宋体" w:cs="宋体" w:hint="eastAsia"/>
                <w:kern w:val="0"/>
                <w:sz w:val="22"/>
              </w:rPr>
            </w:pP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11</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IP网络矩阵调音台</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1.不低于十路输入六路输出接口 ，另配独立监听输出，</w:t>
            </w:r>
            <w:proofErr w:type="gramStart"/>
            <w:r>
              <w:rPr>
                <w:rFonts w:ascii="宋体" w:eastAsia="宋体" w:hAnsi="宋体" w:cs="FangSong" w:hint="eastAsia"/>
                <w:bCs/>
                <w:color w:val="000000"/>
                <w:szCs w:val="21"/>
              </w:rPr>
              <w:t>标配2个</w:t>
            </w:r>
            <w:proofErr w:type="gramEnd"/>
            <w:r>
              <w:rPr>
                <w:rFonts w:ascii="宋体" w:eastAsia="宋体" w:hAnsi="宋体" w:cs="FangSong" w:hint="eastAsia"/>
                <w:bCs/>
                <w:color w:val="000000"/>
                <w:szCs w:val="21"/>
              </w:rPr>
              <w:t>10/100M  RJ45网络交换机接口，支持局域网与广域网。</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2.内置24Bit数码歌唱效果器，</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3.带有USB接口支持MP3播放，</w:t>
            </w:r>
            <w:proofErr w:type="gramStart"/>
            <w:r>
              <w:rPr>
                <w:rFonts w:ascii="宋体" w:eastAsia="宋体" w:hAnsi="宋体" w:cs="FangSong" w:hint="eastAsia"/>
                <w:bCs/>
                <w:color w:val="000000"/>
                <w:szCs w:val="21"/>
              </w:rPr>
              <w:t>支持蓝牙输入</w:t>
            </w:r>
            <w:proofErr w:type="gramEnd"/>
            <w:r>
              <w:rPr>
                <w:rFonts w:ascii="宋体" w:eastAsia="宋体" w:hAnsi="宋体" w:cs="FangSong" w:hint="eastAsia"/>
                <w:bCs/>
                <w:color w:val="000000"/>
                <w:szCs w:val="21"/>
              </w:rPr>
              <w:t>，OLED液晶显示屏显示歌曲状态，</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4.音箱内置无线接收，在应用市场下载原厂授权APP注册后与手机连接，</w:t>
            </w:r>
            <w:proofErr w:type="gramStart"/>
            <w:r>
              <w:rPr>
                <w:rFonts w:ascii="宋体" w:eastAsia="宋体" w:hAnsi="宋体" w:cs="FangSong" w:hint="eastAsia"/>
                <w:bCs/>
                <w:color w:val="000000"/>
                <w:szCs w:val="21"/>
              </w:rPr>
              <w:t>可即将</w:t>
            </w:r>
            <w:proofErr w:type="gramEnd"/>
            <w:r>
              <w:rPr>
                <w:rFonts w:ascii="宋体" w:eastAsia="宋体" w:hAnsi="宋体" w:cs="FangSong" w:hint="eastAsia"/>
                <w:bCs/>
                <w:color w:val="000000"/>
                <w:szCs w:val="21"/>
              </w:rPr>
              <w:t>手机当无线麦克风使用，实现无线手麦功能，无线播放手机存储的音频文件；</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5.</w:t>
            </w:r>
            <w:proofErr w:type="gramStart"/>
            <w:r>
              <w:rPr>
                <w:rFonts w:ascii="宋体" w:eastAsia="宋体" w:hAnsi="宋体" w:cs="FangSong" w:hint="eastAsia"/>
                <w:bCs/>
                <w:color w:val="000000"/>
                <w:szCs w:val="21"/>
              </w:rPr>
              <w:t>蓝牙连接</w:t>
            </w:r>
            <w:proofErr w:type="gramEnd"/>
            <w:r>
              <w:rPr>
                <w:rFonts w:ascii="宋体" w:eastAsia="宋体" w:hAnsi="宋体" w:cs="FangSong" w:hint="eastAsia"/>
                <w:bCs/>
                <w:color w:val="000000"/>
                <w:szCs w:val="21"/>
              </w:rPr>
              <w:t>密码设置、</w:t>
            </w:r>
            <w:proofErr w:type="gramStart"/>
            <w:r>
              <w:rPr>
                <w:rFonts w:ascii="宋体" w:eastAsia="宋体" w:hAnsi="宋体" w:cs="FangSong" w:hint="eastAsia"/>
                <w:bCs/>
                <w:color w:val="000000"/>
                <w:szCs w:val="21"/>
              </w:rPr>
              <w:t>配对蓝牙话筒</w:t>
            </w:r>
            <w:proofErr w:type="gramEnd"/>
            <w:r>
              <w:rPr>
                <w:rFonts w:ascii="宋体" w:eastAsia="宋体" w:hAnsi="宋体" w:cs="FangSong" w:hint="eastAsia"/>
                <w:bCs/>
                <w:color w:val="000000"/>
                <w:szCs w:val="21"/>
              </w:rPr>
              <w:t>LED显示并讲话；</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6.输入通道不低于8路为电容话筒提供+48V幻象电源；</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7.输入通道具有信号电平匹配电路设计；</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8.外置效果处理的插入点；</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9.平衡XLR,非平衡TRS(1/4英寸)输入输出接口；</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10.频率响应：20Hz－20KHz</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11.总谐波失真和噪声：&lt;0.007%</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12.话筒输入的等效输入噪声：22Hz-22KHz</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13.母线噪声：－85dBu</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14.通道之间串音：&gt;96dB</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15.输入和输出阻抗：话筒输入2.4KΩ、线路输入20KΩ、立体声输入100KΩ</w:t>
            </w:r>
          </w:p>
          <w:p w:rsidR="00921348" w:rsidRDefault="00921348" w:rsidP="00F974F4">
            <w:pPr>
              <w:widowControl/>
              <w:jc w:val="left"/>
              <w:rPr>
                <w:rFonts w:ascii="宋体" w:eastAsia="宋体" w:hAnsi="宋体" w:cs="宋体" w:hint="eastAsia"/>
                <w:kern w:val="0"/>
                <w:sz w:val="22"/>
              </w:rPr>
            </w:pP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12</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IP网络安防联动报警矩阵</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1.采集消防</w:t>
            </w:r>
            <w:proofErr w:type="gramStart"/>
            <w:r>
              <w:rPr>
                <w:rFonts w:ascii="宋体" w:eastAsia="宋体" w:hAnsi="宋体" w:cs="FangSong" w:hint="eastAsia"/>
                <w:bCs/>
                <w:color w:val="000000"/>
                <w:szCs w:val="21"/>
              </w:rPr>
              <w:t>中心消防</w:t>
            </w:r>
            <w:proofErr w:type="gramEnd"/>
            <w:r>
              <w:rPr>
                <w:rFonts w:ascii="宋体" w:eastAsia="宋体" w:hAnsi="宋体" w:cs="FangSong" w:hint="eastAsia"/>
                <w:bCs/>
                <w:color w:val="000000"/>
                <w:szCs w:val="21"/>
              </w:rPr>
              <w:t>报警信号，实现与消防系统进行联动报警功能；</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2.基于网络的传输控制形式，直接接入网络中，无需其它转换设备，能实现消防邻层、全区报警功能；</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3.标准机柜式设计（2U），黑色氧化铝拉丝面板，人性化的抽手，考究的工艺，尽显高档气质；</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4.三十二路消防报警采集接口，可任意扩展路数；</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5.自动发送报警信息到服务器，执行播放任务，可任意设置进行邻层报警、全区报警；</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6.报警语音文件预存储在IP网络广播服务器中，无需再配置报警语音发生器，能对报警音乐任意设定，报警矩阵具有地址拨码功能，一套系统中可以添加多台报警矩阵；</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7.各路具有LED报警指示；</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8.具有两种报警采集触发方式，高、低电平方式以供用户选择；</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9.</w:t>
            </w:r>
            <w:proofErr w:type="gramStart"/>
            <w:r>
              <w:rPr>
                <w:rFonts w:ascii="宋体" w:eastAsia="宋体" w:hAnsi="宋体" w:cs="FangSong" w:hint="eastAsia"/>
                <w:bCs/>
                <w:color w:val="000000"/>
                <w:szCs w:val="21"/>
              </w:rPr>
              <w:t>标配2个</w:t>
            </w:r>
            <w:proofErr w:type="gramEnd"/>
            <w:r>
              <w:rPr>
                <w:rFonts w:ascii="宋体" w:eastAsia="宋体" w:hAnsi="宋体" w:cs="FangSong" w:hint="eastAsia"/>
                <w:bCs/>
                <w:color w:val="000000"/>
                <w:szCs w:val="21"/>
              </w:rPr>
              <w:t>10/100M  RJ45网络交换机接口，接口无输入输出之分，直接接入网络</w:t>
            </w:r>
            <w:r>
              <w:rPr>
                <w:rFonts w:ascii="宋体" w:eastAsia="宋体" w:hAnsi="宋体" w:cs="FangSong" w:hint="eastAsia"/>
                <w:bCs/>
                <w:color w:val="000000"/>
                <w:szCs w:val="21"/>
              </w:rPr>
              <w:lastRenderedPageBreak/>
              <w:t>中，能接受IP广播控制软件的控制；</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10.有以太网口地方即可接入,支持跨网段和路由。</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11.待机功率小于2W，满足国家环保节能认证的标准；</w:t>
            </w:r>
          </w:p>
          <w:p w:rsidR="00921348" w:rsidRDefault="00921348" w:rsidP="00F974F4">
            <w:pPr>
              <w:widowControl/>
              <w:jc w:val="left"/>
              <w:rPr>
                <w:rFonts w:ascii="宋体" w:eastAsia="宋体" w:hAnsi="宋体" w:cs="FangSong" w:hint="eastAsia"/>
                <w:bCs/>
                <w:color w:val="000000"/>
                <w:szCs w:val="21"/>
              </w:rPr>
            </w:pPr>
            <w:r>
              <w:rPr>
                <w:rFonts w:ascii="宋体" w:eastAsia="宋体" w:hAnsi="宋体" w:cs="FangSong" w:hint="eastAsia"/>
                <w:bCs/>
                <w:color w:val="000000"/>
                <w:szCs w:val="21"/>
              </w:rPr>
              <w:t>12.一键本机全区报警功能；</w:t>
            </w:r>
          </w:p>
          <w:p w:rsidR="00921348" w:rsidRDefault="00921348" w:rsidP="00F974F4">
            <w:pPr>
              <w:widowControl/>
              <w:jc w:val="left"/>
              <w:rPr>
                <w:rFonts w:ascii="宋体" w:eastAsia="宋体" w:hAnsi="宋体" w:cs="宋体" w:hint="eastAsia"/>
                <w:kern w:val="0"/>
                <w:sz w:val="22"/>
              </w:rPr>
            </w:pPr>
            <w:r>
              <w:rPr>
                <w:rFonts w:ascii="宋体" w:eastAsia="宋体" w:hAnsi="宋体" w:cs="FangSong" w:hint="eastAsia"/>
                <w:bCs/>
                <w:color w:val="000000"/>
                <w:szCs w:val="21"/>
              </w:rPr>
              <w:t>13.支持协议：TCP/IP、UPP，IGMP（组播）；</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13</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Cs w:val="21"/>
              </w:rPr>
              <w:t>电源时序器</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1.16路电源时序器 总配额50A 单路13A</w:t>
            </w:r>
            <w:proofErr w:type="gramStart"/>
            <w:r>
              <w:rPr>
                <w:rFonts w:ascii="宋体" w:eastAsia="宋体" w:hAnsi="宋体" w:cs="宋体" w:hint="eastAsia"/>
                <w:kern w:val="0"/>
                <w:szCs w:val="21"/>
              </w:rPr>
              <w:t>磷铜插座</w:t>
            </w:r>
            <w:proofErr w:type="gramEnd"/>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2.广播专用.时许间隔0.4秒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3.配套RS232  接口</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4.带机器地址设定</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5.带有24V强切</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6.黑色氧化铝拉丝面板</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14</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Cs w:val="21"/>
              </w:rPr>
              <w:t>监听音箱</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对</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有源无线网络教学广播多功能音箱 （</w:t>
            </w:r>
            <w:proofErr w:type="gramStart"/>
            <w:r>
              <w:rPr>
                <w:rFonts w:ascii="宋体" w:eastAsia="宋体" w:hAnsi="宋体" w:cs="宋体" w:hint="eastAsia"/>
                <w:kern w:val="0"/>
                <w:szCs w:val="21"/>
              </w:rPr>
              <w:t>主副箱配套</w:t>
            </w:r>
            <w:proofErr w:type="gramEnd"/>
            <w:r>
              <w:rPr>
                <w:rFonts w:ascii="宋体" w:eastAsia="宋体" w:hAnsi="宋体" w:cs="宋体" w:hint="eastAsia"/>
                <w:kern w:val="0"/>
                <w:szCs w:val="21"/>
              </w:rPr>
              <w:t>）</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1.主机由嵌入式PC技术网络远程信号传送接收、专业前置音频处理、高保真数字功率放大器、声音重放单元组成；</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一路自带DC6V供电的TRS大三芯插入接口有线电容类话筒连接不用电池，电压安全可靠（提供为话筒供电设备实用新型专利证书）；一组模拟CD／MD／电脑音频信号输一组模拟录音信号输出，一路广播应急模拟音频功率</w:t>
            </w:r>
            <w:proofErr w:type="gramStart"/>
            <w:r>
              <w:rPr>
                <w:rFonts w:ascii="宋体" w:eastAsia="宋体" w:hAnsi="宋体" w:cs="宋体" w:hint="eastAsia"/>
                <w:kern w:val="0"/>
                <w:szCs w:val="21"/>
              </w:rPr>
              <w:t>信号强切输入</w:t>
            </w:r>
            <w:proofErr w:type="gramEnd"/>
            <w:r>
              <w:rPr>
                <w:rFonts w:ascii="宋体" w:eastAsia="宋体" w:hAnsi="宋体" w:cs="宋体" w:hint="eastAsia"/>
                <w:kern w:val="0"/>
                <w:szCs w:val="21"/>
              </w:rPr>
              <w:t>（提供有线广播自动切换系统-实用新型专利证书）；具有独立麦克风音量、音乐音量、混响音量调节，一路RJ45网络接口支持TCP UDP协议的数字网络双向接收发送通道；</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3.一线多用：充分利用现有网络资源，避免重复架设线路，兼容TCP/IP网络协议，可挂接在以太网络到达的任何地方，真正实现广播、计算机、监控网络等</w:t>
            </w:r>
            <w:proofErr w:type="gramStart"/>
            <w:r>
              <w:rPr>
                <w:rFonts w:ascii="宋体" w:eastAsia="宋体" w:hAnsi="宋体" w:cs="宋体" w:hint="eastAsia"/>
                <w:kern w:val="0"/>
                <w:szCs w:val="21"/>
              </w:rPr>
              <w:t>的多网合一</w:t>
            </w:r>
            <w:proofErr w:type="gramEnd"/>
            <w:r>
              <w:rPr>
                <w:rFonts w:ascii="宋体" w:eastAsia="宋体" w:hAnsi="宋体" w:cs="宋体" w:hint="eastAsia"/>
                <w:kern w:val="0"/>
                <w:szCs w:val="21"/>
              </w:rPr>
              <w:t>，支持跨网关、跨路由、互联网传输。通过网络联机设定IP地址及网络配置等；</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4.具有远程升级功能，产品程序更新无须现场升级，通过网络远程即可更新、方便快捷；</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5木.质箱体棕黄色精致外观配黑色烤漆铁网防护罩、包装内配原厂壁挂式安装架，必须原厂配套，安全美观；</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技术参数：</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6.输出功率：2X 60W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7.灵敏度（1m1W）：≥86dB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8.频率响应：50Hz-18KHz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9.网络协议：TCP/IP</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10.网络</w:t>
            </w:r>
            <w:proofErr w:type="gramStart"/>
            <w:r>
              <w:rPr>
                <w:rFonts w:ascii="宋体" w:eastAsia="宋体" w:hAnsi="宋体" w:cs="宋体" w:hint="eastAsia"/>
                <w:kern w:val="0"/>
                <w:szCs w:val="21"/>
              </w:rPr>
              <w:t>传输位</w:t>
            </w:r>
            <w:proofErr w:type="gramEnd"/>
            <w:r>
              <w:rPr>
                <w:rFonts w:ascii="宋体" w:eastAsia="宋体" w:hAnsi="宋体" w:cs="宋体" w:hint="eastAsia"/>
                <w:kern w:val="0"/>
                <w:szCs w:val="21"/>
              </w:rPr>
              <w:t>率：8kbps-320kbps</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11.电源：交流220±10% ／50Hz</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Cs w:val="21"/>
              </w:rPr>
              <w:t>IP网络广播无</w:t>
            </w:r>
            <w:r>
              <w:rPr>
                <w:rFonts w:ascii="宋体" w:eastAsia="宋体" w:hAnsi="宋体" w:cs="宋体" w:hint="eastAsia"/>
                <w:color w:val="000000"/>
                <w:kern w:val="0"/>
                <w:szCs w:val="21"/>
              </w:rPr>
              <w:lastRenderedPageBreak/>
              <w:t>线教学音箱</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lastRenderedPageBreak/>
              <w:t>对</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15</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有源无线网络教学广播多功能音箱 （</w:t>
            </w:r>
            <w:proofErr w:type="gramStart"/>
            <w:r>
              <w:rPr>
                <w:rFonts w:ascii="宋体" w:eastAsia="宋体" w:hAnsi="宋体" w:cs="宋体" w:hint="eastAsia"/>
                <w:kern w:val="0"/>
                <w:szCs w:val="21"/>
              </w:rPr>
              <w:t>主副箱配套</w:t>
            </w:r>
            <w:proofErr w:type="gramEnd"/>
            <w:r>
              <w:rPr>
                <w:rFonts w:ascii="宋体" w:eastAsia="宋体" w:hAnsi="宋体" w:cs="宋体" w:hint="eastAsia"/>
                <w:kern w:val="0"/>
                <w:szCs w:val="21"/>
              </w:rPr>
              <w:t>）</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1.主机由无线信号接收教学扩展、嵌入式PC技术网络远程信号传送接收、专业前置音频处理、高保真数字功率放大器、声音重放单元组成；</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2.与教学麦克风自动对频，接收</w:t>
            </w:r>
            <w:proofErr w:type="gramStart"/>
            <w:r>
              <w:rPr>
                <w:rFonts w:ascii="宋体" w:eastAsia="宋体" w:hAnsi="宋体" w:cs="宋体" w:hint="eastAsia"/>
                <w:kern w:val="0"/>
                <w:szCs w:val="21"/>
              </w:rPr>
              <w:t>距离对频与</w:t>
            </w:r>
            <w:proofErr w:type="gramEnd"/>
            <w:r>
              <w:rPr>
                <w:rFonts w:ascii="宋体" w:eastAsia="宋体" w:hAnsi="宋体" w:cs="宋体" w:hint="eastAsia"/>
                <w:kern w:val="0"/>
                <w:szCs w:val="21"/>
              </w:rPr>
              <w:t>DSP双向调频技术，多套同时使用不</w:t>
            </w:r>
            <w:proofErr w:type="gramStart"/>
            <w:r>
              <w:rPr>
                <w:rFonts w:ascii="宋体" w:eastAsia="宋体" w:hAnsi="宋体" w:cs="宋体" w:hint="eastAsia"/>
                <w:kern w:val="0"/>
                <w:szCs w:val="21"/>
              </w:rPr>
              <w:t>串频具有</w:t>
            </w:r>
            <w:proofErr w:type="gramEnd"/>
            <w:r>
              <w:rPr>
                <w:rFonts w:ascii="宋体" w:eastAsia="宋体" w:hAnsi="宋体" w:cs="宋体" w:hint="eastAsia"/>
                <w:kern w:val="0"/>
                <w:szCs w:val="21"/>
              </w:rPr>
              <w:t>2.4G无线话筒近距离</w:t>
            </w:r>
            <w:proofErr w:type="gramStart"/>
            <w:r>
              <w:rPr>
                <w:rFonts w:ascii="宋体" w:eastAsia="宋体" w:hAnsi="宋体" w:cs="宋体" w:hint="eastAsia"/>
                <w:kern w:val="0"/>
                <w:szCs w:val="21"/>
              </w:rPr>
              <w:t>对频专利</w:t>
            </w:r>
            <w:proofErr w:type="gramEnd"/>
            <w:r>
              <w:rPr>
                <w:rFonts w:ascii="宋体" w:eastAsia="宋体" w:hAnsi="宋体" w:cs="宋体" w:hint="eastAsia"/>
                <w:kern w:val="0"/>
                <w:szCs w:val="21"/>
              </w:rPr>
              <w:t>证书、</w:t>
            </w:r>
            <w:proofErr w:type="gramStart"/>
            <w:r>
              <w:rPr>
                <w:rFonts w:ascii="宋体" w:eastAsia="宋体" w:hAnsi="宋体" w:cs="宋体" w:hint="eastAsia"/>
                <w:kern w:val="0"/>
                <w:szCs w:val="21"/>
              </w:rPr>
              <w:t>对频成功</w:t>
            </w:r>
            <w:proofErr w:type="gramEnd"/>
            <w:r>
              <w:rPr>
                <w:rFonts w:ascii="宋体" w:eastAsia="宋体" w:hAnsi="宋体" w:cs="宋体" w:hint="eastAsia"/>
                <w:kern w:val="0"/>
                <w:szCs w:val="21"/>
              </w:rPr>
              <w:t>有提示音；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3.一路自带DC6V供电的TRS大三芯模拟接口可插入有线电容类讲学话筒，连接不</w:t>
            </w:r>
            <w:r>
              <w:rPr>
                <w:rFonts w:ascii="宋体" w:eastAsia="宋体" w:hAnsi="宋体" w:cs="宋体" w:hint="eastAsia"/>
                <w:kern w:val="0"/>
                <w:szCs w:val="21"/>
              </w:rPr>
              <w:lastRenderedPageBreak/>
              <w:t>用电池，电压安全可靠；配无线教学麦克风接收；一组模拟CD／MD／电脑音频信号输一组模拟录音信号输出，一路广播应急模拟音频功率</w:t>
            </w:r>
            <w:proofErr w:type="gramStart"/>
            <w:r>
              <w:rPr>
                <w:rFonts w:ascii="宋体" w:eastAsia="宋体" w:hAnsi="宋体" w:cs="宋体" w:hint="eastAsia"/>
                <w:kern w:val="0"/>
                <w:szCs w:val="21"/>
              </w:rPr>
              <w:t>信号强切输入</w:t>
            </w:r>
            <w:proofErr w:type="gramEnd"/>
            <w:r>
              <w:rPr>
                <w:rFonts w:ascii="宋体" w:eastAsia="宋体" w:hAnsi="宋体" w:cs="宋体" w:hint="eastAsia"/>
                <w:kern w:val="0"/>
                <w:szCs w:val="21"/>
              </w:rPr>
              <w:t>；具有独立麦克风音量、音乐音量、混响音量调节，能有效的抑制声反馈；一路RJ45网络接口支持TCP UDP协议的数字网络接收通道；</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4.音箱内置</w:t>
            </w:r>
            <w:proofErr w:type="gramStart"/>
            <w:r>
              <w:rPr>
                <w:rFonts w:ascii="宋体" w:eastAsia="宋体" w:hAnsi="宋体" w:cs="宋体" w:hint="eastAsia"/>
                <w:kern w:val="0"/>
                <w:szCs w:val="21"/>
              </w:rPr>
              <w:t>无线蓝牙接收</w:t>
            </w:r>
            <w:proofErr w:type="gramEnd"/>
            <w:r>
              <w:rPr>
                <w:rFonts w:ascii="宋体" w:eastAsia="宋体" w:hAnsi="宋体" w:cs="宋体" w:hint="eastAsia"/>
                <w:kern w:val="0"/>
                <w:szCs w:val="21"/>
              </w:rPr>
              <w:t>模块，在应用市场下载原厂授权APP注册后与手机连接，</w:t>
            </w:r>
            <w:proofErr w:type="gramStart"/>
            <w:r>
              <w:rPr>
                <w:rFonts w:ascii="宋体" w:eastAsia="宋体" w:hAnsi="宋体" w:cs="宋体" w:hint="eastAsia"/>
                <w:kern w:val="0"/>
                <w:szCs w:val="21"/>
              </w:rPr>
              <w:t>可即将</w:t>
            </w:r>
            <w:proofErr w:type="gramEnd"/>
            <w:r>
              <w:rPr>
                <w:rFonts w:ascii="宋体" w:eastAsia="宋体" w:hAnsi="宋体" w:cs="宋体" w:hint="eastAsia"/>
                <w:kern w:val="0"/>
                <w:szCs w:val="21"/>
              </w:rPr>
              <w:t>手机当无线麦克风使用，手机音频播放，实现无线手麦功能；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5.主机采用嵌入式PC技术和DSP音频处理技术设计；采用高速</w:t>
            </w:r>
            <w:proofErr w:type="gramStart"/>
            <w:r>
              <w:rPr>
                <w:rFonts w:ascii="宋体" w:eastAsia="宋体" w:hAnsi="宋体" w:cs="宋体" w:hint="eastAsia"/>
                <w:kern w:val="0"/>
                <w:szCs w:val="21"/>
              </w:rPr>
              <w:t>工业级双核</w:t>
            </w:r>
            <w:proofErr w:type="gramEnd"/>
            <w:r>
              <w:rPr>
                <w:rFonts w:ascii="宋体" w:eastAsia="宋体" w:hAnsi="宋体" w:cs="宋体" w:hint="eastAsia"/>
                <w:kern w:val="0"/>
                <w:szCs w:val="21"/>
              </w:rPr>
              <w:t>(ARM+DSP)芯片，带有效的抑制网路回声；嵌入式网络语音解码模块，完成网络音频流的同步接收和解码；采用高速工业级ARM芯片，启动时间达到毫秒级，通过网络任意接收来自服务器的广播节目，包括定时节目任务、话筒寻呼、消防警报自动强插、电话寻呼等；</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6.一线多用：充分利用现有网络资源，避免重复架设线路，兼容TCP/IP网络协议，可挂接在以太网络到达的任何地方，真正实现广播、计算机、监控网络等</w:t>
            </w:r>
            <w:proofErr w:type="gramStart"/>
            <w:r>
              <w:rPr>
                <w:rFonts w:ascii="宋体" w:eastAsia="宋体" w:hAnsi="宋体" w:cs="宋体" w:hint="eastAsia"/>
                <w:kern w:val="0"/>
                <w:szCs w:val="21"/>
              </w:rPr>
              <w:t>的多网合一</w:t>
            </w:r>
            <w:proofErr w:type="gramEnd"/>
            <w:r>
              <w:rPr>
                <w:rFonts w:ascii="宋体" w:eastAsia="宋体" w:hAnsi="宋体" w:cs="宋体" w:hint="eastAsia"/>
                <w:kern w:val="0"/>
                <w:szCs w:val="21"/>
              </w:rPr>
              <w:t>，支持跨网关、跨路由、互联网传输。通过网络联机设定IP地址及网络配置等；</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7.具有远程升级功能，产品程序更新无须现场升级，通过网络远程即可更新、方便快捷；</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8.木质箱体棕黄色精致外观配黑色烤漆铁网防护罩、包装内配原厂壁挂式安装架，安全美观；</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技术参数：</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9.输出功率：2X60W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10.灵敏度（1m1W）：≥86dB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11.频率响应：50Hz-18KHz±3dB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12.无线使用频率：600-900MHz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13.信道间隔：25KHz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14.调制方式：PLL</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15.网络协议：TCP/IP</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16.网络</w:t>
            </w:r>
            <w:proofErr w:type="gramStart"/>
            <w:r>
              <w:rPr>
                <w:rFonts w:ascii="宋体" w:eastAsia="宋体" w:hAnsi="宋体" w:cs="宋体" w:hint="eastAsia"/>
                <w:kern w:val="0"/>
                <w:szCs w:val="21"/>
              </w:rPr>
              <w:t>传输位</w:t>
            </w:r>
            <w:proofErr w:type="gramEnd"/>
            <w:r>
              <w:rPr>
                <w:rFonts w:ascii="宋体" w:eastAsia="宋体" w:hAnsi="宋体" w:cs="宋体" w:hint="eastAsia"/>
                <w:kern w:val="0"/>
                <w:szCs w:val="21"/>
              </w:rPr>
              <w:t xml:space="preserve">率：8kbps-320kbps                      </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16</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Cs w:val="21"/>
              </w:rPr>
              <w:t>教学话筒</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支</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15</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2.4G数字无线话筒</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1.2.4G抗干扰射频技术、同一个无线麦克风能在不同的教室接收机上使用、开机自动</w:t>
            </w:r>
            <w:proofErr w:type="gramStart"/>
            <w:r>
              <w:rPr>
                <w:rFonts w:ascii="宋体" w:eastAsia="宋体" w:hAnsi="宋体" w:cs="宋体" w:hint="eastAsia"/>
                <w:kern w:val="0"/>
                <w:szCs w:val="21"/>
              </w:rPr>
              <w:t>进入对频跳</w:t>
            </w:r>
            <w:proofErr w:type="gramEnd"/>
            <w:r>
              <w:rPr>
                <w:rFonts w:ascii="宋体" w:eastAsia="宋体" w:hAnsi="宋体" w:cs="宋体" w:hint="eastAsia"/>
                <w:kern w:val="0"/>
                <w:szCs w:val="21"/>
              </w:rPr>
              <w:t>频发射，</w:t>
            </w:r>
            <w:proofErr w:type="gramStart"/>
            <w:r>
              <w:rPr>
                <w:rFonts w:ascii="宋体" w:eastAsia="宋体" w:hAnsi="宋体" w:cs="宋体" w:hint="eastAsia"/>
                <w:kern w:val="0"/>
                <w:szCs w:val="21"/>
              </w:rPr>
              <w:t>对频</w:t>
            </w:r>
            <w:proofErr w:type="gramEnd"/>
            <w:r>
              <w:rPr>
                <w:rFonts w:ascii="宋体" w:eastAsia="宋体" w:hAnsi="宋体" w:cs="宋体" w:hint="eastAsia"/>
                <w:kern w:val="0"/>
                <w:szCs w:val="21"/>
              </w:rPr>
              <w:t>1-2米半径（范围可调）</w:t>
            </w:r>
            <w:proofErr w:type="gramStart"/>
            <w:r>
              <w:rPr>
                <w:rFonts w:ascii="宋体" w:eastAsia="宋体" w:hAnsi="宋体" w:cs="宋体" w:hint="eastAsia"/>
                <w:kern w:val="0"/>
                <w:szCs w:val="21"/>
              </w:rPr>
              <w:t>对频成功</w:t>
            </w:r>
            <w:proofErr w:type="gramEnd"/>
            <w:r>
              <w:rPr>
                <w:rFonts w:ascii="宋体" w:eastAsia="宋体" w:hAnsi="宋体" w:cs="宋体" w:hint="eastAsia"/>
                <w:kern w:val="0"/>
                <w:szCs w:val="21"/>
              </w:rPr>
              <w:t>有提示音，无需专人管理，1000套同时使用不串频；</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2.防爆、防水、防尘LCD</w:t>
            </w:r>
            <w:proofErr w:type="gramStart"/>
            <w:r>
              <w:rPr>
                <w:rFonts w:ascii="宋体" w:eastAsia="宋体" w:hAnsi="宋体" w:cs="宋体" w:hint="eastAsia"/>
                <w:kern w:val="0"/>
                <w:szCs w:val="21"/>
              </w:rPr>
              <w:t>液晶屏能显示</w:t>
            </w:r>
            <w:proofErr w:type="gramEnd"/>
            <w:r>
              <w:rPr>
                <w:rFonts w:ascii="宋体" w:eastAsia="宋体" w:hAnsi="宋体" w:cs="宋体" w:hint="eastAsia"/>
                <w:kern w:val="0"/>
                <w:szCs w:val="21"/>
              </w:rPr>
              <w:t>充电、欠压、发射信号、电池电量、音量大小等工作状态；</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3.内、外置麦克风自动切换功能；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4.话筒可拆卸式背夹，能手持、领夹、头戴、颈</w:t>
            </w:r>
            <w:proofErr w:type="gramStart"/>
            <w:r>
              <w:rPr>
                <w:rFonts w:ascii="宋体" w:eastAsia="宋体" w:hAnsi="宋体" w:cs="宋体" w:hint="eastAsia"/>
                <w:kern w:val="0"/>
                <w:szCs w:val="21"/>
              </w:rPr>
              <w:t>挂多种</w:t>
            </w:r>
            <w:proofErr w:type="gramEnd"/>
            <w:r>
              <w:rPr>
                <w:rFonts w:ascii="宋体" w:eastAsia="宋体" w:hAnsi="宋体" w:cs="宋体" w:hint="eastAsia"/>
                <w:kern w:val="0"/>
                <w:szCs w:val="21"/>
              </w:rPr>
              <w:t>使用方式；操作方便无不适感；</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5.远距离电子激光教鞭功能；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6.一体设计专业锂电池供电环保节能、支持无线充电，连续工作12个小时、待机时间可达60天；</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7.传输范围：视环境变化约20M；</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lastRenderedPageBreak/>
              <w:t>8.具有USB软件升级接口功能；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9.话筒外壳选用高级树脂PVC材料，多年使用不褪色不变形；按键采用一流手感的</w:t>
            </w:r>
            <w:proofErr w:type="gramStart"/>
            <w:r>
              <w:rPr>
                <w:rFonts w:ascii="宋体" w:eastAsia="宋体" w:hAnsi="宋体" w:cs="宋体" w:hint="eastAsia"/>
                <w:kern w:val="0"/>
                <w:szCs w:val="21"/>
              </w:rPr>
              <w:t>轻触式静音</w:t>
            </w:r>
            <w:proofErr w:type="gramEnd"/>
            <w:r>
              <w:rPr>
                <w:rFonts w:ascii="宋体" w:eastAsia="宋体" w:hAnsi="宋体" w:cs="宋体" w:hint="eastAsia"/>
                <w:kern w:val="0"/>
                <w:szCs w:val="21"/>
              </w:rPr>
              <w:t>硅胶按键；</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技术参数：</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10.数字采样：16-24Bit / 32-48KHz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11.无线工作频率：2402-2485MHz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12.接收灵敏度：85dB±2dB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13.调制方式：QPSK</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14.发射功率：≤10mW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15.音频频率响应：30Hz-18KHz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16.</w:t>
            </w:r>
            <w:proofErr w:type="gramStart"/>
            <w:r>
              <w:rPr>
                <w:rFonts w:ascii="宋体" w:eastAsia="宋体" w:hAnsi="宋体" w:cs="宋体" w:hint="eastAsia"/>
                <w:kern w:val="0"/>
                <w:szCs w:val="21"/>
              </w:rPr>
              <w:t>信嗓比</w:t>
            </w:r>
            <w:proofErr w:type="gramEnd"/>
            <w:r>
              <w:rPr>
                <w:rFonts w:ascii="宋体" w:eastAsia="宋体" w:hAnsi="宋体" w:cs="宋体" w:hint="eastAsia"/>
                <w:kern w:val="0"/>
                <w:szCs w:val="21"/>
              </w:rPr>
              <w:t>：≥87dB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17.失真：≤0.05%</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18.尺寸：WHD 32mm*95mm*18mm 背夹D 7mm</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19.重量：≈50g</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17</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宋体" w:hint="eastAsia"/>
                <w:color w:val="000000"/>
                <w:kern w:val="0"/>
                <w:szCs w:val="21"/>
              </w:rPr>
              <w:t>IP网络功放</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left"/>
              <w:rPr>
                <w:rFonts w:ascii="宋体" w:eastAsia="宋体" w:hAnsi="宋体" w:cs="宋体" w:hint="eastAsia"/>
                <w:szCs w:val="21"/>
              </w:rPr>
            </w:pPr>
            <w:r>
              <w:rPr>
                <w:rFonts w:ascii="宋体" w:eastAsia="宋体" w:hAnsi="宋体" w:cs="宋体" w:hint="eastAsia"/>
                <w:szCs w:val="21"/>
              </w:rPr>
              <w:t>1.3寸高亮LCD屏(分辨率128*64),设有轻触式按键与一键飞梭控制，操作简单易懂；</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2.</w:t>
            </w:r>
            <w:proofErr w:type="gramStart"/>
            <w:r>
              <w:rPr>
                <w:rFonts w:ascii="宋体" w:eastAsia="宋体" w:hAnsi="宋体" w:cs="宋体" w:hint="eastAsia"/>
                <w:szCs w:val="21"/>
              </w:rPr>
              <w:t>标配2个</w:t>
            </w:r>
            <w:proofErr w:type="gramEnd"/>
            <w:r>
              <w:rPr>
                <w:rFonts w:ascii="宋体" w:eastAsia="宋体" w:hAnsi="宋体" w:cs="宋体" w:hint="eastAsia"/>
                <w:szCs w:val="21"/>
              </w:rPr>
              <w:t>10/100M  RJ45网络交换机接口，支持局域网与广域网；</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3.全双工双向对讲功能，自带回声消除，及3W全频喇叭，输入ＩＰ终端机号实现广播或对讲；</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4.1路本地线路输入，1路话筒输入接口，1路音频输出，1路232串口输出；</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5.配置了遥控器，可点播服务器中音频文件，可轻松控制节目的快进、快退，播放、暂停及书签设置；具有顺序、循环、复读等多种播放模式；</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6.具有USB接口，支持U盘播放和录音，能将本地的内容进行实时录制；</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7.音频文件支持MP3,WMA,OGG,等格式，广播</w:t>
            </w:r>
            <w:proofErr w:type="gramStart"/>
            <w:r>
              <w:rPr>
                <w:rFonts w:ascii="宋体" w:eastAsia="宋体" w:hAnsi="宋体" w:cs="宋体" w:hint="eastAsia"/>
                <w:szCs w:val="21"/>
              </w:rPr>
              <w:t>最高可位速率</w:t>
            </w:r>
            <w:proofErr w:type="gramEnd"/>
            <w:r>
              <w:rPr>
                <w:rFonts w:ascii="宋体" w:eastAsia="宋体" w:hAnsi="宋体" w:cs="宋体" w:hint="eastAsia"/>
                <w:szCs w:val="21"/>
              </w:rPr>
              <w:t>：192K/S(44.1,16)，点播</w:t>
            </w:r>
            <w:proofErr w:type="gramStart"/>
            <w:r>
              <w:rPr>
                <w:rFonts w:ascii="宋体" w:eastAsia="宋体" w:hAnsi="宋体" w:cs="宋体" w:hint="eastAsia"/>
                <w:szCs w:val="21"/>
              </w:rPr>
              <w:t>最高可位速率</w:t>
            </w:r>
            <w:proofErr w:type="gramEnd"/>
            <w:r>
              <w:rPr>
                <w:rFonts w:ascii="宋体" w:eastAsia="宋体" w:hAnsi="宋体" w:cs="宋体" w:hint="eastAsia"/>
                <w:szCs w:val="21"/>
              </w:rPr>
              <w:t>320K/S(44.1,16)，音频硬解码；</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8.具有3级信号优先功能，网络报警为最高优先级，网络音频播放完自动回复本地播放状态；</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9.自带2路电源管理输出，1路70W/24V</w:t>
            </w:r>
            <w:proofErr w:type="gramStart"/>
            <w:r>
              <w:rPr>
                <w:rFonts w:ascii="宋体" w:eastAsia="宋体" w:hAnsi="宋体" w:cs="宋体" w:hint="eastAsia"/>
                <w:szCs w:val="21"/>
              </w:rPr>
              <w:t>强切电源</w:t>
            </w:r>
            <w:proofErr w:type="gramEnd"/>
            <w:r>
              <w:rPr>
                <w:rFonts w:ascii="宋体" w:eastAsia="宋体" w:hAnsi="宋体" w:cs="宋体" w:hint="eastAsia"/>
                <w:szCs w:val="21"/>
              </w:rPr>
              <w:t>输出，2短路输出，应用于消防报警时把扬声器的音量切到最大</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10.具有终端馈送演讲功能，能将任意一个终端的声音通过网络馈送到其它指定的一个或多个终端；</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11.机架终端能设置待机时间长短，时间可从：1—99分钟之间任意设定，用户可根据各个分区具体情况，来任意设定在任务结束后，多长时间关闭功放，以方便用户举行各类活动；</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 xml:space="preserve">12.可选配TF卡模块，可实现断网自动打铃功能，能定时将服务器中的定时广播任务自动更新到TF卡中，以保证在断网时打铃为最新的定时广播任务；                                                        </w:t>
            </w:r>
          </w:p>
          <w:p w:rsidR="00921348" w:rsidRDefault="00921348" w:rsidP="00F974F4">
            <w:pPr>
              <w:jc w:val="left"/>
              <w:rPr>
                <w:rFonts w:ascii="宋体" w:eastAsia="宋体" w:hAnsi="宋体" w:cs="宋体" w:hint="eastAsia"/>
                <w:szCs w:val="21"/>
              </w:rPr>
            </w:pPr>
            <w:r>
              <w:rPr>
                <w:rFonts w:ascii="宋体" w:eastAsia="宋体" w:hAnsi="宋体" w:cs="宋体" w:hint="eastAsia"/>
                <w:szCs w:val="21"/>
              </w:rPr>
              <w:t>13.可选配红外遥控器，不但可通过终端前面</w:t>
            </w:r>
            <w:proofErr w:type="gramStart"/>
            <w:r>
              <w:rPr>
                <w:rFonts w:ascii="宋体" w:eastAsia="宋体" w:hAnsi="宋体" w:cs="宋体" w:hint="eastAsia"/>
                <w:szCs w:val="21"/>
              </w:rPr>
              <w:t>板操作</w:t>
            </w:r>
            <w:proofErr w:type="gramEnd"/>
            <w:r>
              <w:rPr>
                <w:rFonts w:ascii="宋体" w:eastAsia="宋体" w:hAnsi="宋体" w:cs="宋体" w:hint="eastAsia"/>
                <w:szCs w:val="21"/>
              </w:rPr>
              <w:t>按键操作，还可通过遥控器进行操作；</w:t>
            </w:r>
          </w:p>
          <w:p w:rsidR="00921348" w:rsidRDefault="00921348" w:rsidP="00F974F4">
            <w:pPr>
              <w:jc w:val="left"/>
              <w:rPr>
                <w:rFonts w:ascii="宋体" w:eastAsia="宋体" w:hAnsi="宋体" w:cs="宋体" w:hint="eastAsia"/>
                <w:kern w:val="0"/>
                <w:sz w:val="22"/>
              </w:rPr>
            </w:pPr>
            <w:r>
              <w:rPr>
                <w:rFonts w:ascii="宋体" w:eastAsia="宋体" w:hAnsi="宋体" w:cs="宋体" w:hint="eastAsia"/>
                <w:szCs w:val="21"/>
              </w:rPr>
              <w:t>14.输出功率：240W</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18</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IP</w:t>
            </w:r>
            <w:r>
              <w:rPr>
                <w:rFonts w:ascii="宋体" w:eastAsia="宋体" w:hAnsi="宋体" w:cs="FangSong" w:hint="eastAsia"/>
                <w:bCs/>
                <w:color w:val="000000"/>
                <w:szCs w:val="21"/>
              </w:rPr>
              <w:lastRenderedPageBreak/>
              <w:t>网络功放</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lastRenderedPageBreak/>
              <w:t>台</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2</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rPr>
                <w:rFonts w:eastAsia="宋体" w:hint="eastAsia"/>
              </w:rPr>
            </w:pPr>
            <w:r>
              <w:rPr>
                <w:rFonts w:eastAsia="宋体" w:hint="eastAsia"/>
              </w:rPr>
              <w:t>1</w:t>
            </w:r>
            <w:r>
              <w:rPr>
                <w:rFonts w:eastAsia="宋体" w:hint="eastAsia"/>
              </w:rPr>
              <w:t>、</w:t>
            </w:r>
            <w:r>
              <w:rPr>
                <w:rFonts w:eastAsia="宋体" w:hint="eastAsia"/>
              </w:rPr>
              <w:t>3</w:t>
            </w:r>
            <w:r>
              <w:rPr>
                <w:rFonts w:eastAsia="宋体" w:hint="eastAsia"/>
              </w:rPr>
              <w:t>寸高亮</w:t>
            </w:r>
            <w:r>
              <w:rPr>
                <w:rFonts w:eastAsia="宋体" w:hint="eastAsia"/>
              </w:rPr>
              <w:t>LCD</w:t>
            </w:r>
            <w:r>
              <w:rPr>
                <w:rFonts w:eastAsia="宋体" w:hint="eastAsia"/>
              </w:rPr>
              <w:t>屏</w:t>
            </w:r>
            <w:r>
              <w:rPr>
                <w:rFonts w:eastAsia="宋体" w:hint="eastAsia"/>
              </w:rPr>
              <w:t>(</w:t>
            </w:r>
            <w:r>
              <w:rPr>
                <w:rFonts w:eastAsia="宋体" w:hint="eastAsia"/>
              </w:rPr>
              <w:t>分辨率</w:t>
            </w:r>
            <w:r>
              <w:rPr>
                <w:rFonts w:eastAsia="宋体" w:hint="eastAsia"/>
              </w:rPr>
              <w:t>128*64),</w:t>
            </w:r>
            <w:r>
              <w:rPr>
                <w:rFonts w:eastAsia="宋体" w:hint="eastAsia"/>
              </w:rPr>
              <w:t>设有轻触式按键与一键飞梭控制，操作简单易</w:t>
            </w:r>
            <w:r>
              <w:rPr>
                <w:rFonts w:eastAsia="宋体" w:hint="eastAsia"/>
              </w:rPr>
              <w:lastRenderedPageBreak/>
              <w:t>懂；</w:t>
            </w:r>
          </w:p>
          <w:p w:rsidR="00921348" w:rsidRDefault="00921348" w:rsidP="00F974F4">
            <w:pPr>
              <w:rPr>
                <w:rFonts w:eastAsia="宋体" w:hint="eastAsia"/>
              </w:rPr>
            </w:pPr>
            <w:r>
              <w:rPr>
                <w:rFonts w:eastAsia="宋体" w:hint="eastAsia"/>
              </w:rPr>
              <w:t>2</w:t>
            </w:r>
            <w:r>
              <w:rPr>
                <w:rFonts w:eastAsia="宋体" w:hint="eastAsia"/>
              </w:rPr>
              <w:t>、</w:t>
            </w:r>
            <w:proofErr w:type="gramStart"/>
            <w:r>
              <w:rPr>
                <w:rFonts w:eastAsia="宋体" w:hint="eastAsia"/>
              </w:rPr>
              <w:t>标配</w:t>
            </w:r>
            <w:r>
              <w:rPr>
                <w:rFonts w:eastAsia="宋体" w:hint="eastAsia"/>
              </w:rPr>
              <w:t>2</w:t>
            </w:r>
            <w:r>
              <w:rPr>
                <w:rFonts w:eastAsia="宋体" w:hint="eastAsia"/>
              </w:rPr>
              <w:t>个</w:t>
            </w:r>
            <w:proofErr w:type="gramEnd"/>
            <w:r>
              <w:rPr>
                <w:rFonts w:eastAsia="宋体" w:hint="eastAsia"/>
              </w:rPr>
              <w:t>10/100M  RJ45</w:t>
            </w:r>
            <w:r>
              <w:rPr>
                <w:rFonts w:eastAsia="宋体" w:hint="eastAsia"/>
              </w:rPr>
              <w:t>网络交换机接口，支持局域网与广域网；</w:t>
            </w:r>
          </w:p>
          <w:p w:rsidR="00921348" w:rsidRDefault="00921348" w:rsidP="00F974F4">
            <w:pPr>
              <w:rPr>
                <w:rFonts w:eastAsia="宋体" w:hint="eastAsia"/>
              </w:rPr>
            </w:pPr>
            <w:r>
              <w:rPr>
                <w:rFonts w:eastAsia="宋体" w:hint="eastAsia"/>
              </w:rPr>
              <w:t>3</w:t>
            </w:r>
            <w:r>
              <w:rPr>
                <w:rFonts w:eastAsia="宋体" w:hint="eastAsia"/>
              </w:rPr>
              <w:t>、全双工双向对讲功能，自带回声消除，及</w:t>
            </w:r>
            <w:r>
              <w:rPr>
                <w:rFonts w:eastAsia="宋体" w:hint="eastAsia"/>
              </w:rPr>
              <w:t>3W</w:t>
            </w:r>
            <w:r>
              <w:rPr>
                <w:rFonts w:eastAsia="宋体" w:hint="eastAsia"/>
              </w:rPr>
              <w:t>全频喇叭，输入ＩＰ终端机号实现广播或对讲；</w:t>
            </w:r>
          </w:p>
          <w:p w:rsidR="00921348" w:rsidRDefault="00921348" w:rsidP="00F974F4">
            <w:pPr>
              <w:rPr>
                <w:rFonts w:eastAsia="宋体" w:hint="eastAsia"/>
              </w:rPr>
            </w:pPr>
            <w:r>
              <w:rPr>
                <w:rFonts w:eastAsia="宋体" w:hint="eastAsia"/>
              </w:rPr>
              <w:t>4</w:t>
            </w:r>
            <w:r>
              <w:rPr>
                <w:rFonts w:eastAsia="宋体" w:hint="eastAsia"/>
              </w:rPr>
              <w:t>、</w:t>
            </w:r>
            <w:r>
              <w:rPr>
                <w:rFonts w:eastAsia="宋体" w:hint="eastAsia"/>
              </w:rPr>
              <w:t>1</w:t>
            </w:r>
            <w:r>
              <w:rPr>
                <w:rFonts w:eastAsia="宋体" w:hint="eastAsia"/>
              </w:rPr>
              <w:t>路本地线路输入，</w:t>
            </w:r>
            <w:r>
              <w:rPr>
                <w:rFonts w:eastAsia="宋体" w:hint="eastAsia"/>
              </w:rPr>
              <w:t>1</w:t>
            </w:r>
            <w:r>
              <w:rPr>
                <w:rFonts w:eastAsia="宋体" w:hint="eastAsia"/>
              </w:rPr>
              <w:t>路话筒输入接口，</w:t>
            </w:r>
            <w:r>
              <w:rPr>
                <w:rFonts w:eastAsia="宋体" w:hint="eastAsia"/>
              </w:rPr>
              <w:t>1</w:t>
            </w:r>
            <w:r>
              <w:rPr>
                <w:rFonts w:eastAsia="宋体" w:hint="eastAsia"/>
              </w:rPr>
              <w:t>路音频输出，</w:t>
            </w:r>
            <w:r>
              <w:rPr>
                <w:rFonts w:eastAsia="宋体" w:hint="eastAsia"/>
              </w:rPr>
              <w:t>1</w:t>
            </w:r>
            <w:r>
              <w:rPr>
                <w:rFonts w:eastAsia="宋体" w:hint="eastAsia"/>
              </w:rPr>
              <w:t>路</w:t>
            </w:r>
            <w:r>
              <w:rPr>
                <w:rFonts w:eastAsia="宋体" w:hint="eastAsia"/>
              </w:rPr>
              <w:t>232</w:t>
            </w:r>
            <w:r>
              <w:rPr>
                <w:rFonts w:eastAsia="宋体" w:hint="eastAsia"/>
              </w:rPr>
              <w:t>串口输出；</w:t>
            </w:r>
          </w:p>
          <w:p w:rsidR="00921348" w:rsidRDefault="00921348" w:rsidP="00F974F4">
            <w:pPr>
              <w:rPr>
                <w:rFonts w:eastAsia="宋体" w:hint="eastAsia"/>
              </w:rPr>
            </w:pPr>
            <w:r>
              <w:rPr>
                <w:rFonts w:eastAsia="宋体" w:hint="eastAsia"/>
              </w:rPr>
              <w:t>5</w:t>
            </w:r>
            <w:r>
              <w:rPr>
                <w:rFonts w:eastAsia="宋体" w:hint="eastAsia"/>
              </w:rPr>
              <w:t>、配置了遥控器，可点播服务器中音频文件，可轻松控制节目的快进、快退，播放、暂停及书签设置；具有顺序、循环、复读等多种播放模式；</w:t>
            </w:r>
          </w:p>
          <w:p w:rsidR="00921348" w:rsidRDefault="00921348" w:rsidP="00F974F4">
            <w:pPr>
              <w:rPr>
                <w:rFonts w:eastAsia="宋体" w:hint="eastAsia"/>
              </w:rPr>
            </w:pPr>
            <w:r>
              <w:rPr>
                <w:rFonts w:eastAsia="宋体" w:hint="eastAsia"/>
              </w:rPr>
              <w:t>6</w:t>
            </w:r>
            <w:r>
              <w:rPr>
                <w:rFonts w:eastAsia="宋体" w:hint="eastAsia"/>
              </w:rPr>
              <w:t>、具有</w:t>
            </w:r>
            <w:r>
              <w:rPr>
                <w:rFonts w:eastAsia="宋体" w:hint="eastAsia"/>
              </w:rPr>
              <w:t>USB</w:t>
            </w:r>
            <w:r>
              <w:rPr>
                <w:rFonts w:eastAsia="宋体" w:hint="eastAsia"/>
              </w:rPr>
              <w:t>接口，支持</w:t>
            </w:r>
            <w:r>
              <w:rPr>
                <w:rFonts w:eastAsia="宋体" w:hint="eastAsia"/>
              </w:rPr>
              <w:t>U</w:t>
            </w:r>
            <w:r>
              <w:rPr>
                <w:rFonts w:eastAsia="宋体" w:hint="eastAsia"/>
              </w:rPr>
              <w:t>盘播放和录音，能将本地的内容进行实时录制；</w:t>
            </w:r>
          </w:p>
          <w:p w:rsidR="00921348" w:rsidRDefault="00921348" w:rsidP="00F974F4">
            <w:pPr>
              <w:rPr>
                <w:rFonts w:eastAsia="宋体" w:hint="eastAsia"/>
              </w:rPr>
            </w:pPr>
            <w:r>
              <w:rPr>
                <w:rFonts w:eastAsia="宋体" w:hint="eastAsia"/>
              </w:rPr>
              <w:t>7</w:t>
            </w:r>
            <w:r>
              <w:rPr>
                <w:rFonts w:eastAsia="宋体" w:hint="eastAsia"/>
              </w:rPr>
              <w:t>、音频文件支持</w:t>
            </w:r>
            <w:r>
              <w:rPr>
                <w:rFonts w:eastAsia="宋体" w:hint="eastAsia"/>
              </w:rPr>
              <w:t>MP3,WMA,OGG,</w:t>
            </w:r>
            <w:r>
              <w:rPr>
                <w:rFonts w:eastAsia="宋体" w:hint="eastAsia"/>
              </w:rPr>
              <w:t>等格式，广播</w:t>
            </w:r>
            <w:proofErr w:type="gramStart"/>
            <w:r>
              <w:rPr>
                <w:rFonts w:eastAsia="宋体" w:hint="eastAsia"/>
              </w:rPr>
              <w:t>最高可位速率</w:t>
            </w:r>
            <w:proofErr w:type="gramEnd"/>
            <w:r>
              <w:rPr>
                <w:rFonts w:eastAsia="宋体" w:hint="eastAsia"/>
              </w:rPr>
              <w:t>：</w:t>
            </w:r>
            <w:r>
              <w:rPr>
                <w:rFonts w:eastAsia="宋体" w:hint="eastAsia"/>
              </w:rPr>
              <w:t>192K/S(44.1,16)</w:t>
            </w:r>
            <w:r>
              <w:rPr>
                <w:rFonts w:eastAsia="宋体" w:hint="eastAsia"/>
              </w:rPr>
              <w:t>，点播</w:t>
            </w:r>
            <w:proofErr w:type="gramStart"/>
            <w:r>
              <w:rPr>
                <w:rFonts w:eastAsia="宋体" w:hint="eastAsia"/>
              </w:rPr>
              <w:t>最高可位速率</w:t>
            </w:r>
            <w:proofErr w:type="gramEnd"/>
            <w:r>
              <w:rPr>
                <w:rFonts w:eastAsia="宋体" w:hint="eastAsia"/>
              </w:rPr>
              <w:t>320K/S(44.1,16)</w:t>
            </w:r>
            <w:r>
              <w:rPr>
                <w:rFonts w:eastAsia="宋体" w:hint="eastAsia"/>
              </w:rPr>
              <w:t>，音频硬解码；</w:t>
            </w:r>
          </w:p>
          <w:p w:rsidR="00921348" w:rsidRDefault="00921348" w:rsidP="00F974F4">
            <w:pPr>
              <w:rPr>
                <w:rFonts w:eastAsia="宋体" w:hint="eastAsia"/>
              </w:rPr>
            </w:pPr>
            <w:r>
              <w:rPr>
                <w:rFonts w:eastAsia="宋体" w:hint="eastAsia"/>
              </w:rPr>
              <w:t>8</w:t>
            </w:r>
            <w:r>
              <w:rPr>
                <w:rFonts w:eastAsia="宋体" w:hint="eastAsia"/>
              </w:rPr>
              <w:t>、具有</w:t>
            </w:r>
            <w:r>
              <w:rPr>
                <w:rFonts w:eastAsia="宋体" w:hint="eastAsia"/>
              </w:rPr>
              <w:t>3</w:t>
            </w:r>
            <w:r>
              <w:rPr>
                <w:rFonts w:eastAsia="宋体" w:hint="eastAsia"/>
              </w:rPr>
              <w:t>级信号优先功能，网络报警为最高优先级，网络音频播放完自动回复本地播放状态；</w:t>
            </w:r>
          </w:p>
          <w:p w:rsidR="00921348" w:rsidRDefault="00921348" w:rsidP="00F974F4">
            <w:pPr>
              <w:rPr>
                <w:rFonts w:eastAsia="宋体" w:hint="eastAsia"/>
              </w:rPr>
            </w:pPr>
            <w:r>
              <w:rPr>
                <w:rFonts w:eastAsia="宋体" w:hint="eastAsia"/>
              </w:rPr>
              <w:t>10</w:t>
            </w:r>
            <w:r>
              <w:rPr>
                <w:rFonts w:eastAsia="宋体" w:hint="eastAsia"/>
              </w:rPr>
              <w:t>、自带</w:t>
            </w:r>
            <w:r>
              <w:rPr>
                <w:rFonts w:eastAsia="宋体" w:hint="eastAsia"/>
              </w:rPr>
              <w:t>2</w:t>
            </w:r>
            <w:r>
              <w:rPr>
                <w:rFonts w:eastAsia="宋体" w:hint="eastAsia"/>
              </w:rPr>
              <w:t>路电源管理输出，</w:t>
            </w:r>
            <w:r>
              <w:rPr>
                <w:rFonts w:eastAsia="宋体" w:hint="eastAsia"/>
              </w:rPr>
              <w:t>1</w:t>
            </w:r>
            <w:r>
              <w:rPr>
                <w:rFonts w:eastAsia="宋体" w:hint="eastAsia"/>
              </w:rPr>
              <w:t>路</w:t>
            </w:r>
            <w:r>
              <w:rPr>
                <w:rFonts w:eastAsia="宋体" w:hint="eastAsia"/>
              </w:rPr>
              <w:t>70W/24V</w:t>
            </w:r>
            <w:proofErr w:type="gramStart"/>
            <w:r>
              <w:rPr>
                <w:rFonts w:eastAsia="宋体" w:hint="eastAsia"/>
              </w:rPr>
              <w:t>强切电源</w:t>
            </w:r>
            <w:proofErr w:type="gramEnd"/>
            <w:r>
              <w:rPr>
                <w:rFonts w:eastAsia="宋体" w:hint="eastAsia"/>
              </w:rPr>
              <w:t>输出，</w:t>
            </w:r>
            <w:r>
              <w:rPr>
                <w:rFonts w:eastAsia="宋体" w:hint="eastAsia"/>
              </w:rPr>
              <w:t>2</w:t>
            </w:r>
            <w:r>
              <w:rPr>
                <w:rFonts w:eastAsia="宋体" w:hint="eastAsia"/>
              </w:rPr>
              <w:t>短路输出，应用于消防报警时把扬声器的音量切到最大</w:t>
            </w:r>
          </w:p>
          <w:p w:rsidR="00921348" w:rsidRDefault="00921348" w:rsidP="00F974F4">
            <w:pPr>
              <w:rPr>
                <w:rFonts w:eastAsia="宋体" w:hint="eastAsia"/>
              </w:rPr>
            </w:pPr>
            <w:r>
              <w:rPr>
                <w:rFonts w:eastAsia="宋体" w:hint="eastAsia"/>
              </w:rPr>
              <w:t>11</w:t>
            </w:r>
            <w:r>
              <w:rPr>
                <w:rFonts w:eastAsia="宋体" w:hint="eastAsia"/>
              </w:rPr>
              <w:t>、具有终端馈送演讲功能，能将任意一个终端的声音通过网络馈送到其它指定的一个或多个终端；</w:t>
            </w:r>
          </w:p>
          <w:p w:rsidR="00921348" w:rsidRDefault="00921348" w:rsidP="00F974F4">
            <w:pPr>
              <w:rPr>
                <w:rFonts w:eastAsia="宋体" w:hint="eastAsia"/>
              </w:rPr>
            </w:pPr>
            <w:r>
              <w:rPr>
                <w:rFonts w:eastAsia="宋体" w:hint="eastAsia"/>
              </w:rPr>
              <w:t>12</w:t>
            </w:r>
            <w:r>
              <w:rPr>
                <w:rFonts w:eastAsia="宋体" w:hint="eastAsia"/>
              </w:rPr>
              <w:t>、机架终端能设置待机时间长短，时间可从：</w:t>
            </w:r>
            <w:r>
              <w:rPr>
                <w:rFonts w:eastAsia="宋体" w:hint="eastAsia"/>
              </w:rPr>
              <w:t>1</w:t>
            </w:r>
            <w:r>
              <w:rPr>
                <w:rFonts w:eastAsia="宋体" w:hint="eastAsia"/>
              </w:rPr>
              <w:t>—</w:t>
            </w:r>
            <w:r>
              <w:rPr>
                <w:rFonts w:eastAsia="宋体" w:hint="eastAsia"/>
              </w:rPr>
              <w:t>99</w:t>
            </w:r>
            <w:r>
              <w:rPr>
                <w:rFonts w:eastAsia="宋体" w:hint="eastAsia"/>
              </w:rPr>
              <w:t>分钟之间任意设定，用户可根据各个分区具体情况，来任意设定在任务结束后，多长时间关闭功放，以方便用户举行各类活动；</w:t>
            </w:r>
          </w:p>
          <w:p w:rsidR="00921348" w:rsidRDefault="00921348" w:rsidP="00F974F4">
            <w:pPr>
              <w:rPr>
                <w:rFonts w:eastAsia="宋体" w:hint="eastAsia"/>
              </w:rPr>
            </w:pPr>
            <w:r>
              <w:rPr>
                <w:rFonts w:eastAsia="宋体" w:hint="eastAsia"/>
              </w:rPr>
              <w:t>13</w:t>
            </w:r>
            <w:r>
              <w:rPr>
                <w:rFonts w:eastAsia="宋体" w:hint="eastAsia"/>
              </w:rPr>
              <w:t>、可选配</w:t>
            </w:r>
            <w:r>
              <w:rPr>
                <w:rFonts w:eastAsia="宋体" w:hint="eastAsia"/>
              </w:rPr>
              <w:t>TF</w:t>
            </w:r>
            <w:r>
              <w:rPr>
                <w:rFonts w:eastAsia="宋体" w:hint="eastAsia"/>
              </w:rPr>
              <w:t>卡模块，可实现断网自动打铃功能，能定时将服务器中的定时广播任务自动更新到</w:t>
            </w:r>
            <w:r>
              <w:rPr>
                <w:rFonts w:eastAsia="宋体" w:hint="eastAsia"/>
              </w:rPr>
              <w:t>TF</w:t>
            </w:r>
            <w:r>
              <w:rPr>
                <w:rFonts w:eastAsia="宋体" w:hint="eastAsia"/>
              </w:rPr>
              <w:t>卡中，以保证在断网时打铃为最新的定时广播任务；</w:t>
            </w:r>
            <w:r>
              <w:rPr>
                <w:rFonts w:eastAsia="宋体" w:hint="eastAsia"/>
              </w:rPr>
              <w:t xml:space="preserve">                                                        </w:t>
            </w:r>
          </w:p>
          <w:p w:rsidR="00921348" w:rsidRDefault="00921348" w:rsidP="00F974F4">
            <w:pPr>
              <w:rPr>
                <w:rFonts w:ascii="宋体" w:eastAsia="宋体" w:hAnsi="宋体" w:cs="宋体" w:hint="eastAsia"/>
                <w:kern w:val="0"/>
                <w:sz w:val="22"/>
              </w:rPr>
            </w:pPr>
            <w:r>
              <w:rPr>
                <w:rFonts w:eastAsia="宋体" w:hint="eastAsia"/>
              </w:rPr>
              <w:t>14</w:t>
            </w:r>
            <w:r>
              <w:rPr>
                <w:rFonts w:eastAsia="宋体" w:hint="eastAsia"/>
              </w:rPr>
              <w:t>、可选配红外遥控器，不但可通过终端前面</w:t>
            </w:r>
            <w:proofErr w:type="gramStart"/>
            <w:r>
              <w:rPr>
                <w:rFonts w:eastAsia="宋体" w:hint="eastAsia"/>
              </w:rPr>
              <w:t>板操作</w:t>
            </w:r>
            <w:proofErr w:type="gramEnd"/>
            <w:r>
              <w:rPr>
                <w:rFonts w:eastAsia="宋体" w:hint="eastAsia"/>
              </w:rPr>
              <w:t>按键操作，还可通过遥控器进行操作；</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19</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壁挂定压音箱</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只</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szCs w:val="21"/>
              </w:rPr>
              <w:t>60</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 xml:space="preserve">1.额定功率：3-6-10W                                                        2.喇叭单元：6.5〞                                                      3.输入电压：70/100V                                                               4.灵敏度：92dB                                                         5.频率响应：85-15000KHz </w:t>
            </w:r>
          </w:p>
          <w:p w:rsidR="00921348" w:rsidRDefault="00921348" w:rsidP="00F974F4">
            <w:pPr>
              <w:widowControl/>
              <w:jc w:val="left"/>
              <w:textAlignment w:val="center"/>
              <w:rPr>
                <w:rFonts w:ascii="宋体" w:eastAsia="宋体" w:hAnsi="宋体" w:cs="FangSong" w:hint="eastAsia"/>
                <w:bCs/>
                <w:color w:val="000000"/>
                <w:szCs w:val="21"/>
              </w:rPr>
            </w:pPr>
            <w:r>
              <w:rPr>
                <w:rFonts w:ascii="宋体" w:eastAsia="宋体" w:hAnsi="宋体" w:cs="FangSong" w:hint="eastAsia"/>
                <w:bCs/>
                <w:color w:val="000000"/>
                <w:szCs w:val="21"/>
              </w:rPr>
              <w:t xml:space="preserve">6.材质：ABS  </w:t>
            </w:r>
          </w:p>
          <w:p w:rsidR="00921348" w:rsidRDefault="00921348" w:rsidP="00F974F4">
            <w:pPr>
              <w:widowControl/>
              <w:jc w:val="left"/>
              <w:textAlignment w:val="center"/>
              <w:rPr>
                <w:rFonts w:ascii="宋体" w:eastAsia="宋体" w:hAnsi="宋体" w:cs="宋体" w:hint="eastAsia"/>
                <w:kern w:val="0"/>
                <w:sz w:val="22"/>
              </w:rPr>
            </w:pPr>
            <w:r>
              <w:rPr>
                <w:rFonts w:ascii="宋体" w:eastAsia="宋体" w:hAnsi="宋体" w:cs="FangSong" w:hint="eastAsia"/>
                <w:bCs/>
                <w:color w:val="000000"/>
                <w:szCs w:val="21"/>
              </w:rPr>
              <w:t xml:space="preserve">7.防水防尘等级符合IP55 IP66       </w:t>
            </w: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20</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FangSong" w:hint="eastAsia"/>
                <w:bCs/>
                <w:color w:val="000000"/>
                <w:kern w:val="0"/>
                <w:szCs w:val="21"/>
                <w:lang/>
              </w:rPr>
            </w:pPr>
            <w:r>
              <w:rPr>
                <w:rFonts w:ascii="宋体" w:eastAsia="宋体" w:hAnsi="宋体" w:cs="FangSong" w:hint="eastAsia"/>
                <w:bCs/>
                <w:color w:val="000000"/>
                <w:kern w:val="0"/>
                <w:szCs w:val="21"/>
                <w:lang/>
              </w:rPr>
              <w:t>天线放大器</w:t>
            </w:r>
          </w:p>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(带指向型天</w:t>
            </w:r>
            <w:r>
              <w:rPr>
                <w:rFonts w:ascii="宋体" w:eastAsia="宋体" w:hAnsi="宋体" w:cs="FangSong" w:hint="eastAsia"/>
                <w:bCs/>
                <w:color w:val="000000"/>
                <w:kern w:val="0"/>
                <w:szCs w:val="21"/>
                <w:lang/>
              </w:rPr>
              <w:lastRenderedPageBreak/>
              <w:t>线)</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套</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接收机提供八组电源输入给麦克风接收器使用，方便工程安装；</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提供八通道低损耗天线分配BNC接头，可接四套单频道</w:t>
            </w:r>
            <w:proofErr w:type="gramStart"/>
            <w:r>
              <w:rPr>
                <w:rFonts w:ascii="宋体" w:eastAsia="宋体" w:hAnsi="宋体" w:cs="宋体" w:hint="eastAsia"/>
                <w:kern w:val="0"/>
                <w:szCs w:val="21"/>
              </w:rPr>
              <w:t>自动选讯接收机</w:t>
            </w:r>
            <w:proofErr w:type="gramEnd"/>
            <w:r>
              <w:rPr>
                <w:rFonts w:ascii="宋体" w:eastAsia="宋体" w:hAnsi="宋体" w:cs="宋体" w:hint="eastAsia"/>
                <w:kern w:val="0"/>
                <w:szCs w:val="21"/>
              </w:rPr>
              <w:t>；</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购买时线材灵活选配，可配TNC插头方便链接SHURE等品牌话筒接收器；</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技术参数：</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适用频带范围：460MHz-980MHz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输出/入增益： 0dB(频段中心）</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输出端绝缘度：20dB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输出/入阻抗： 50欧姆</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输入截断点+22dBm</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噪声比4.0dB Type(Center Band)</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lastRenderedPageBreak/>
              <w:t>增益：13dBm</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频宽：500MHz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接头：BNC插座</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电源供应：DC12-18V</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消耗电流：170mA</w:t>
            </w:r>
          </w:p>
          <w:p w:rsidR="00921348" w:rsidRDefault="00921348" w:rsidP="00F974F4">
            <w:pPr>
              <w:widowControl/>
              <w:jc w:val="left"/>
              <w:rPr>
                <w:rFonts w:ascii="宋体" w:eastAsia="宋体" w:hAnsi="宋体" w:cs="宋体" w:hint="eastAsia"/>
                <w:kern w:val="0"/>
                <w:sz w:val="22"/>
              </w:rPr>
            </w:pPr>
          </w:p>
        </w:tc>
      </w:tr>
      <w:tr w:rsidR="00921348" w:rsidTr="00F974F4">
        <w:trPr>
          <w:trHeight w:val="270"/>
        </w:trPr>
        <w:tc>
          <w:tcPr>
            <w:tcW w:w="468"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21</w:t>
            </w:r>
          </w:p>
        </w:tc>
        <w:tc>
          <w:tcPr>
            <w:tcW w:w="54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hint="eastAsia"/>
                <w:color w:val="000000"/>
                <w:szCs w:val="21"/>
              </w:rPr>
            </w:pPr>
            <w:r>
              <w:rPr>
                <w:rFonts w:ascii="宋体" w:eastAsia="宋体" w:hAnsi="宋体" w:hint="eastAsia"/>
                <w:color w:val="000000"/>
                <w:szCs w:val="21"/>
              </w:rPr>
              <w:t>真分集</w:t>
            </w:r>
          </w:p>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U段无线话筒</w:t>
            </w:r>
          </w:p>
        </w:tc>
        <w:tc>
          <w:tcPr>
            <w:tcW w:w="379"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套</w:t>
            </w:r>
          </w:p>
        </w:tc>
        <w:tc>
          <w:tcPr>
            <w:tcW w:w="701"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tcBorders>
              <w:top w:val="single" w:sz="4" w:space="0" w:color="auto"/>
              <w:left w:val="single" w:sz="4" w:space="0" w:color="auto"/>
              <w:bottom w:val="single" w:sz="4" w:space="0" w:color="auto"/>
              <w:right w:val="single" w:sz="4" w:space="0" w:color="auto"/>
            </w:tcBorders>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UHF PLL无线系统，采用UHF双通道真分集四接收多频点设计，运用高精度锁相环频率合成PLL技术，具有自动搜索选择频率及ACT（自动频道追锁）功能，宽大清晰的LCD液晶显示，外观设计前卫、时尚,自动人手感应技术，话筒离开人手静止3-5秒自动静音（任意方向，任意角度放置均可），5分钟后自动节能，15分钟后自动关机并且彻底切断电源，是一款全新概念的智能化、自动化无线麦克风；</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1.采用UHF 600M-900MHz频段，真分集接收信号更稳定，具有4个可选频段.1200个可选频道；</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2.自动扫频功能，将发射机</w:t>
            </w:r>
            <w:proofErr w:type="gramStart"/>
            <w:r>
              <w:rPr>
                <w:rFonts w:ascii="宋体" w:eastAsia="宋体" w:hAnsi="宋体" w:cs="宋体" w:hint="eastAsia"/>
                <w:kern w:val="0"/>
                <w:szCs w:val="21"/>
              </w:rPr>
              <w:t>红外对频窗口</w:t>
            </w:r>
            <w:proofErr w:type="gramEnd"/>
            <w:r>
              <w:rPr>
                <w:rFonts w:ascii="宋体" w:eastAsia="宋体" w:hAnsi="宋体" w:cs="宋体" w:hint="eastAsia"/>
                <w:kern w:val="0"/>
                <w:szCs w:val="21"/>
              </w:rPr>
              <w:t>对准接收机的</w:t>
            </w:r>
            <w:proofErr w:type="gramStart"/>
            <w:r>
              <w:rPr>
                <w:rFonts w:ascii="宋体" w:eastAsia="宋体" w:hAnsi="宋体" w:cs="宋体" w:hint="eastAsia"/>
                <w:kern w:val="0"/>
                <w:szCs w:val="21"/>
              </w:rPr>
              <w:t>红外对频窗口</w:t>
            </w:r>
            <w:proofErr w:type="gramEnd"/>
            <w:r>
              <w:rPr>
                <w:rFonts w:ascii="宋体" w:eastAsia="宋体" w:hAnsi="宋体" w:cs="宋体" w:hint="eastAsia"/>
                <w:kern w:val="0"/>
                <w:szCs w:val="21"/>
              </w:rPr>
              <w:t>，即可自动搜寻对应频点</w:t>
            </w:r>
            <w:proofErr w:type="gramStart"/>
            <w:r>
              <w:rPr>
                <w:rFonts w:ascii="宋体" w:eastAsia="宋体" w:hAnsi="宋体" w:cs="宋体" w:hint="eastAsia"/>
                <w:kern w:val="0"/>
                <w:szCs w:val="21"/>
              </w:rPr>
              <w:t>快速对频锁频</w:t>
            </w:r>
            <w:proofErr w:type="gramEnd"/>
            <w:r>
              <w:rPr>
                <w:rFonts w:ascii="宋体" w:eastAsia="宋体" w:hAnsi="宋体" w:cs="宋体" w:hint="eastAsia"/>
                <w:kern w:val="0"/>
                <w:szCs w:val="21"/>
              </w:rPr>
              <w:t>；</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 独立的音量调节旋扭；</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 每只话筒配有独立的XLR卡</w:t>
            </w:r>
            <w:proofErr w:type="gramStart"/>
            <w:r>
              <w:rPr>
                <w:rFonts w:ascii="宋体" w:eastAsia="宋体" w:hAnsi="宋体" w:cs="宋体" w:hint="eastAsia"/>
                <w:kern w:val="0"/>
                <w:szCs w:val="21"/>
              </w:rPr>
              <w:t>侬头平衡</w:t>
            </w:r>
            <w:proofErr w:type="gramEnd"/>
            <w:r>
              <w:rPr>
                <w:rFonts w:ascii="宋体" w:eastAsia="宋体" w:hAnsi="宋体" w:cs="宋体" w:hint="eastAsia"/>
                <w:kern w:val="0"/>
                <w:szCs w:val="21"/>
              </w:rPr>
              <w:t>输出接口；</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 一个6.35mm的混合输出插口；</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 接收机和发射机LCD显示，信号强度、音频动态、工作频率等一目了然；</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7. 合金金属管手咪和接收机，耐用防摔设计；</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8. 超远拾音距离可达有效距离200米；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9. 自动人手感应技术，话筒离开人手静止3-5秒自动静音（任意方向，任意角度放置均可），5分钟后自动节能，15分钟后自动关机并且彻底切断电源；</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10．带模拟导频功能，能有效解决假接收产生噪音；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技术参数：</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频率范围：600M-900MHz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单机可调信道数：300种</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振荡方式：锁相环频率合成（PLL）</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频率稳定度：±10ppm=±0.005%</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最大调制度：±12.5KHz 信道间隔步进：25Khz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接收方式：超外差二次变频</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接收灵敏度：-95~-67dBm=12dBμV (80dB S/N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音频频响：40-18000Hz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谐波失真：≤0.5%</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信噪比：≥110dB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音频输出：混合输出: 0～200mV, 平衡输出: 0～400mV</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接收机消耗功率：3W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工作温度：-10°C—+40°C</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 xml:space="preserve">发射机发射功率：3-30mW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拾音头：动圈式心形</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lastRenderedPageBreak/>
              <w:t xml:space="preserve">调制方式：调频（FM）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电池规格：5号电池2节</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电池连续使用时间：High: &gt;6小时，Low: &gt;10小时</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电源规格：100-240V 50-60Hz 12VDC ≥500mA（开关电源适配器）</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电源消耗：≤10mW</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22</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IP网络解码器</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台</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1、标准机柜式设计，黑色氧化铝拉丝面板，人性化的抽手，考究的工艺，尽显高档气质；高亮LCD显示屏,人机操作使用面板操作键盘，人性化人机操作界面；</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2、音频采用硬解码形式，内置硬件编解码芯片，实现本地实时信号采集功能以及音频解码功能；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3、具有接收广播呼叫、广播功能：通过服务器可对单个或多个IP终端、分区、全区呼叫；</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4、面板集成19位操作按键，可点播服务器中音频文件，可轻松控制节目的快进、快退，播放、暂停及书签设置；具有顺序、循环等多种播放模式；</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5、具有1路本地话筒、1路本地线路输入接口、1路线路输出接口，自带2*20W功放，能外接定阻音箱；支持DHCP自动获取IP地址；</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6、终端具有远程优先功能，能实现自动强插功能，实现分级优先、紧急播音等；</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7、终端内置智能电源管理功能，能外接周边设备，如功放等设备，根</w:t>
            </w:r>
            <w:proofErr w:type="gramStart"/>
            <w:r>
              <w:rPr>
                <w:rFonts w:ascii="宋体" w:eastAsia="宋体" w:hAnsi="宋体" w:cs="宋体" w:hint="eastAsia"/>
                <w:kern w:val="0"/>
                <w:szCs w:val="21"/>
              </w:rPr>
              <w:t>椐</w:t>
            </w:r>
            <w:proofErr w:type="gramEnd"/>
            <w:r>
              <w:rPr>
                <w:rFonts w:ascii="宋体" w:eastAsia="宋体" w:hAnsi="宋体" w:cs="宋体" w:hint="eastAsia"/>
                <w:kern w:val="0"/>
                <w:szCs w:val="21"/>
              </w:rPr>
              <w:t>声音自动开启或关闭外接功率放大器的电源；</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8、具有功放后控接口：具有功放软开启关闭控制接口，能外接多台</w:t>
            </w:r>
            <w:proofErr w:type="gramStart"/>
            <w:r>
              <w:rPr>
                <w:rFonts w:ascii="宋体" w:eastAsia="宋体" w:hAnsi="宋体" w:cs="宋体" w:hint="eastAsia"/>
                <w:kern w:val="0"/>
                <w:szCs w:val="21"/>
              </w:rPr>
              <w:t>带后控的</w:t>
            </w:r>
            <w:proofErr w:type="gramEnd"/>
            <w:r>
              <w:rPr>
                <w:rFonts w:ascii="宋体" w:eastAsia="宋体" w:hAnsi="宋体" w:cs="宋体" w:hint="eastAsia"/>
                <w:kern w:val="0"/>
                <w:szCs w:val="21"/>
              </w:rPr>
              <w:t>大功率功放，无需配置电源时序设备，可直接控制多台大功率功放电源开关；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9、具有三级信号优先功能,高级别可打断低级别的广播；</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10、</w:t>
            </w:r>
            <w:proofErr w:type="gramStart"/>
            <w:r>
              <w:rPr>
                <w:rFonts w:ascii="宋体" w:eastAsia="宋体" w:hAnsi="宋体" w:cs="宋体" w:hint="eastAsia"/>
                <w:kern w:val="0"/>
                <w:szCs w:val="21"/>
              </w:rPr>
              <w:t>标配2路</w:t>
            </w:r>
            <w:proofErr w:type="gramEnd"/>
            <w:r>
              <w:rPr>
                <w:rFonts w:ascii="宋体" w:eastAsia="宋体" w:hAnsi="宋体" w:cs="宋体" w:hint="eastAsia"/>
                <w:kern w:val="0"/>
                <w:szCs w:val="21"/>
              </w:rPr>
              <w:t>10/100M RJ45网络交换机接口，接口无输入输出之分；</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11、终端机能任意设置待机时间长短，时间可从：1—99分钟之间任意设定，用户可根据各个分区具体情况，来任意设定在任务结束后，多长时间关闭功放，以方便用户举行各类活动；</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12、具有终端馈送功能，可直接通过</w:t>
            </w:r>
            <w:proofErr w:type="gramStart"/>
            <w:r>
              <w:rPr>
                <w:rFonts w:ascii="宋体" w:eastAsia="宋体" w:hAnsi="宋体" w:cs="宋体" w:hint="eastAsia"/>
                <w:kern w:val="0"/>
                <w:szCs w:val="21"/>
              </w:rPr>
              <w:t>终端本地</w:t>
            </w:r>
            <w:proofErr w:type="gramEnd"/>
            <w:r>
              <w:rPr>
                <w:rFonts w:ascii="宋体" w:eastAsia="宋体" w:hAnsi="宋体" w:cs="宋体" w:hint="eastAsia"/>
                <w:kern w:val="0"/>
                <w:szCs w:val="21"/>
              </w:rPr>
              <w:t>操作或通过IP广播软件操作将能将任意一个终端的声音通过网络传送到其它指定的一个或多个终端；</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13、</w:t>
            </w:r>
            <w:proofErr w:type="gramStart"/>
            <w:r>
              <w:rPr>
                <w:rFonts w:ascii="宋体" w:eastAsia="宋体" w:hAnsi="宋体" w:cs="宋体" w:hint="eastAsia"/>
                <w:kern w:val="0"/>
                <w:szCs w:val="21"/>
              </w:rPr>
              <w:t>标配1路</w:t>
            </w:r>
            <w:proofErr w:type="gramEnd"/>
            <w:r>
              <w:rPr>
                <w:rFonts w:ascii="宋体" w:eastAsia="宋体" w:hAnsi="宋体" w:cs="宋体" w:hint="eastAsia"/>
                <w:kern w:val="0"/>
                <w:szCs w:val="21"/>
              </w:rPr>
              <w:t>USB接口，支持U盘播放和录音，能将本地的内容进行实时录制；</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14、支持全双工双向对讲,自带回声消除功能；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15、可选配TF卡模块，可实现断网自动打铃功能，能定时将服务器中的定时广播任务自动更新到TF卡中，以保证在断网时打铃为最新的定时广播任务；                                                          16、可选配2A-24V</w:t>
            </w:r>
            <w:proofErr w:type="gramStart"/>
            <w:r>
              <w:rPr>
                <w:rFonts w:ascii="宋体" w:eastAsia="宋体" w:hAnsi="宋体" w:cs="宋体" w:hint="eastAsia"/>
                <w:kern w:val="0"/>
                <w:szCs w:val="21"/>
              </w:rPr>
              <w:t>强切模块</w:t>
            </w:r>
            <w:proofErr w:type="gramEnd"/>
            <w:r>
              <w:rPr>
                <w:rFonts w:ascii="宋体" w:eastAsia="宋体" w:hAnsi="宋体" w:cs="宋体" w:hint="eastAsia"/>
                <w:kern w:val="0"/>
                <w:szCs w:val="21"/>
              </w:rPr>
              <w:t>，可控制打开强切音量开关；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17、可选配红外遥控器，不但可通过终端前面</w:t>
            </w:r>
            <w:proofErr w:type="gramStart"/>
            <w:r>
              <w:rPr>
                <w:rFonts w:ascii="宋体" w:eastAsia="宋体" w:hAnsi="宋体" w:cs="宋体" w:hint="eastAsia"/>
                <w:kern w:val="0"/>
                <w:szCs w:val="21"/>
              </w:rPr>
              <w:t>板操作</w:t>
            </w:r>
            <w:proofErr w:type="gramEnd"/>
            <w:r>
              <w:rPr>
                <w:rFonts w:ascii="宋体" w:eastAsia="宋体" w:hAnsi="宋体" w:cs="宋体" w:hint="eastAsia"/>
                <w:kern w:val="0"/>
                <w:szCs w:val="21"/>
              </w:rPr>
              <w:t>按键操作，还可通过遥控器进行操作。</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18、具有1路RS232串口以及1路短路接口，RS232串口可外控电源时序器、分区控制器、24V</w:t>
            </w:r>
            <w:proofErr w:type="gramStart"/>
            <w:r>
              <w:rPr>
                <w:rFonts w:ascii="宋体" w:eastAsia="宋体" w:hAnsi="宋体" w:cs="宋体" w:hint="eastAsia"/>
                <w:kern w:val="0"/>
                <w:szCs w:val="21"/>
              </w:rPr>
              <w:t>强切电源</w:t>
            </w:r>
            <w:proofErr w:type="gramEnd"/>
            <w:r>
              <w:rPr>
                <w:rFonts w:ascii="宋体" w:eastAsia="宋体" w:hAnsi="宋体" w:cs="宋体" w:hint="eastAsia"/>
                <w:kern w:val="0"/>
                <w:szCs w:val="21"/>
              </w:rPr>
              <w:t xml:space="preserve">等设备，短路接口可实现联动控制，机架式IP网络广播终端集成此功能； </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23</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纯后级</w:t>
            </w:r>
            <w:r>
              <w:rPr>
                <w:rFonts w:ascii="宋体" w:eastAsia="宋体" w:hAnsi="宋体" w:hint="eastAsia"/>
                <w:color w:val="000000"/>
                <w:szCs w:val="21"/>
              </w:rPr>
              <w:lastRenderedPageBreak/>
              <w:t>定压功放</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台</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w:t>
            </w:r>
          </w:p>
        </w:tc>
        <w:tc>
          <w:tcPr>
            <w:tcW w:w="7710" w:type="dxa"/>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1.具有完善的过压、过流、短路、漂移和超温保护功能；</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2.纯铜电源配东芝放大管，专业品质；</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3.LED电平显示：可显示输出信号强度，失真状态；</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lastRenderedPageBreak/>
              <w:t>4.风机转速随温度变化，节能，静</w:t>
            </w:r>
            <w:proofErr w:type="gramStart"/>
            <w:r>
              <w:rPr>
                <w:rFonts w:ascii="宋体" w:eastAsia="宋体" w:hAnsi="宋体" w:cs="宋体" w:hint="eastAsia"/>
                <w:kern w:val="0"/>
                <w:szCs w:val="21"/>
              </w:rPr>
              <w:t>音保证</w:t>
            </w:r>
            <w:proofErr w:type="gramEnd"/>
            <w:r>
              <w:rPr>
                <w:rFonts w:ascii="宋体" w:eastAsia="宋体" w:hAnsi="宋体" w:cs="宋体" w:hint="eastAsia"/>
                <w:kern w:val="0"/>
                <w:szCs w:val="21"/>
              </w:rPr>
              <w:t>良好散热；</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5.铝合金拉丝黑色面板，高强度1.5MM加厚机身；</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6.设有TRS大三</w:t>
            </w:r>
            <w:proofErr w:type="gramStart"/>
            <w:r>
              <w:rPr>
                <w:rFonts w:ascii="宋体" w:eastAsia="宋体" w:hAnsi="宋体" w:cs="宋体" w:hint="eastAsia"/>
                <w:kern w:val="0"/>
                <w:szCs w:val="21"/>
              </w:rPr>
              <w:t>芯插与</w:t>
            </w:r>
            <w:proofErr w:type="gramEnd"/>
            <w:r>
              <w:rPr>
                <w:rFonts w:ascii="宋体" w:eastAsia="宋体" w:hAnsi="宋体" w:cs="宋体" w:hint="eastAsia"/>
                <w:kern w:val="0"/>
                <w:szCs w:val="21"/>
              </w:rPr>
              <w:t>XLR卡</w:t>
            </w:r>
            <w:proofErr w:type="gramStart"/>
            <w:r>
              <w:rPr>
                <w:rFonts w:ascii="宋体" w:eastAsia="宋体" w:hAnsi="宋体" w:cs="宋体" w:hint="eastAsia"/>
                <w:kern w:val="0"/>
                <w:szCs w:val="21"/>
              </w:rPr>
              <w:t>侬</w:t>
            </w:r>
            <w:proofErr w:type="gramEnd"/>
            <w:r>
              <w:rPr>
                <w:rFonts w:ascii="宋体" w:eastAsia="宋体" w:hAnsi="宋体" w:cs="宋体" w:hint="eastAsia"/>
                <w:kern w:val="0"/>
                <w:szCs w:val="21"/>
              </w:rPr>
              <w:t xml:space="preserve">插口平衡非平衡输入输出；                                                                </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7.输出形式 70V、100V、8Ω输出音量可调节；</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8.可根据要求内置嵌入式TCP/IP网络协议语音编解码模块，完成网络音频流的同步接收和解码；</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9.输出功率：1000W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10.频率响应：20Hz-20KHz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11.信噪比:≥105dB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12.分离度:≥80dB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13.总谐波失真 THD＋N ：≤0.03%</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14.阻尼系数：≥600:1</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15.输入灵敏度：0.77V（0 dB）</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lastRenderedPageBreak/>
              <w:t>24</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8寸豪华防水音柱</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只</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6</w:t>
            </w:r>
          </w:p>
        </w:tc>
        <w:tc>
          <w:tcPr>
            <w:tcW w:w="7710" w:type="dxa"/>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喇叭规格：低音8寸*2高音*1（号角高音）</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灵敏度:98dB</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额定/最大功率：80W/160W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频率响应：60Hz - 20KHz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定压输入：70V/100V</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颜色灰/白色-金属灰/白网-上下盖铝合金-壳体铝合金</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黑色/灰色钢制网罩内附加厚防水纱网。</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符合IP55 IP66 防尘防水标准，</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25</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防水音柱</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只</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6</w:t>
            </w:r>
          </w:p>
        </w:tc>
        <w:tc>
          <w:tcPr>
            <w:tcW w:w="7710" w:type="dxa"/>
            <w:vAlign w:val="center"/>
          </w:tcPr>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1.喇叭规格：4寸*4 + 2.5寸*1</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2.额定/最大功率：60W/120W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3.频率响应：80Hz - 18KHz</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4.灵敏度:95dB（1m/1W）</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5.电压：70V/100V</w:t>
            </w:r>
          </w:p>
          <w:p w:rsidR="00921348" w:rsidRDefault="00921348" w:rsidP="00F974F4">
            <w:pPr>
              <w:widowControl/>
              <w:jc w:val="left"/>
              <w:rPr>
                <w:rFonts w:ascii="宋体" w:eastAsia="宋体" w:hAnsi="宋体" w:cs="宋体" w:hint="eastAsia"/>
                <w:kern w:val="0"/>
                <w:szCs w:val="21"/>
              </w:rPr>
            </w:pPr>
            <w:r>
              <w:rPr>
                <w:rFonts w:ascii="宋体" w:eastAsia="宋体" w:hAnsi="宋体" w:cs="宋体" w:hint="eastAsia"/>
                <w:kern w:val="0"/>
                <w:szCs w:val="21"/>
              </w:rPr>
              <w:t>6.颜色灰/白色-金属灰/白网-上下盖铝合金-壳体铝合金</w:t>
            </w:r>
          </w:p>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黑色/灰色钢制网罩内附加厚防水纱网。</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26</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机柜</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台</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vAlign w:val="center"/>
          </w:tcPr>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600*600*120 两开门 钢化玻璃门，安全锁，前钢化玻璃门，后单开铁门，排氧扇1组顶部安装，万向脚轮及</w:t>
            </w:r>
            <w:proofErr w:type="gramStart"/>
            <w:r>
              <w:rPr>
                <w:rFonts w:ascii="宋体" w:eastAsia="宋体" w:hAnsi="宋体" w:cs="宋体" w:hint="eastAsia"/>
                <w:kern w:val="0"/>
                <w:szCs w:val="21"/>
              </w:rPr>
              <w:t>顶脚各4只</w:t>
            </w:r>
            <w:proofErr w:type="gramEnd"/>
            <w:r>
              <w:rPr>
                <w:rFonts w:ascii="宋体" w:eastAsia="宋体" w:hAnsi="宋体" w:cs="宋体" w:hint="eastAsia"/>
                <w:kern w:val="0"/>
                <w:szCs w:val="21"/>
              </w:rPr>
              <w:t>；多位输出万能插座1个，加厚钢板，配套螺丝。</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27</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网线</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箱</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15</w:t>
            </w:r>
          </w:p>
        </w:tc>
        <w:tc>
          <w:tcPr>
            <w:tcW w:w="7710" w:type="dxa"/>
            <w:vAlign w:val="center"/>
          </w:tcPr>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国标、超五类</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kern w:val="0"/>
                <w:sz w:val="22"/>
              </w:rPr>
            </w:pPr>
            <w:r>
              <w:rPr>
                <w:rFonts w:ascii="宋体" w:eastAsia="宋体" w:hAnsi="宋体" w:cs="宋体" w:hint="eastAsia"/>
                <w:kern w:val="0"/>
                <w:sz w:val="22"/>
              </w:rPr>
              <w:t>28</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音箱线</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米</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2000</w:t>
            </w:r>
          </w:p>
        </w:tc>
        <w:tc>
          <w:tcPr>
            <w:tcW w:w="7710" w:type="dxa"/>
            <w:vAlign w:val="center"/>
          </w:tcPr>
          <w:p w:rsidR="00921348" w:rsidRDefault="00921348" w:rsidP="00F974F4">
            <w:pPr>
              <w:widowControl/>
              <w:jc w:val="left"/>
              <w:rPr>
                <w:rFonts w:ascii="宋体" w:eastAsia="宋体" w:hAnsi="宋体" w:cs="宋体" w:hint="eastAsia"/>
                <w:kern w:val="0"/>
                <w:sz w:val="22"/>
              </w:rPr>
            </w:pPr>
            <w:r>
              <w:rPr>
                <w:rFonts w:ascii="宋体" w:eastAsia="宋体" w:hAnsi="宋体" w:cs="宋体" w:hint="eastAsia"/>
                <w:kern w:val="0"/>
                <w:szCs w:val="21"/>
              </w:rPr>
              <w:t>国标、无氧铜</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kern w:val="0"/>
                <w:sz w:val="22"/>
              </w:rPr>
            </w:pPr>
            <w:r>
              <w:rPr>
                <w:rFonts w:ascii="宋体" w:eastAsia="宋体" w:hAnsi="宋体" w:cs="宋体" w:hint="eastAsia"/>
                <w:kern w:val="0"/>
                <w:sz w:val="22"/>
              </w:rPr>
              <w:t>29</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辅助线材</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批</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vAlign w:val="center"/>
          </w:tcPr>
          <w:p w:rsidR="00921348" w:rsidRDefault="00921348" w:rsidP="00F974F4">
            <w:pPr>
              <w:jc w:val="left"/>
              <w:textAlignment w:val="center"/>
              <w:rPr>
                <w:rFonts w:ascii="宋体" w:eastAsia="宋体" w:hAnsi="宋体" w:cs="宋体" w:hint="eastAsia"/>
                <w:kern w:val="0"/>
                <w:sz w:val="22"/>
              </w:rPr>
            </w:pPr>
            <w:r>
              <w:rPr>
                <w:rFonts w:ascii="宋体" w:eastAsia="宋体" w:hAnsi="宋体" w:cs="宋体" w:hint="eastAsia"/>
                <w:kern w:val="0"/>
                <w:szCs w:val="21"/>
              </w:rPr>
              <w:t>PVC管材、线槽、RJ45头等</w:t>
            </w:r>
          </w:p>
        </w:tc>
      </w:tr>
      <w:tr w:rsidR="00921348" w:rsidTr="00F974F4">
        <w:trPr>
          <w:trHeight w:val="270"/>
        </w:trPr>
        <w:tc>
          <w:tcPr>
            <w:tcW w:w="468" w:type="dxa"/>
            <w:vAlign w:val="center"/>
          </w:tcPr>
          <w:p w:rsidR="00921348" w:rsidRDefault="00921348" w:rsidP="00F974F4">
            <w:pPr>
              <w:jc w:val="center"/>
              <w:textAlignment w:val="center"/>
              <w:rPr>
                <w:rFonts w:ascii="宋体" w:eastAsia="宋体" w:hAnsi="宋体" w:cs="宋体"/>
                <w:kern w:val="0"/>
                <w:sz w:val="22"/>
              </w:rPr>
            </w:pPr>
            <w:r>
              <w:rPr>
                <w:rFonts w:ascii="宋体" w:eastAsia="宋体" w:hAnsi="宋体" w:cs="宋体" w:hint="eastAsia"/>
                <w:kern w:val="0"/>
                <w:sz w:val="22"/>
              </w:rPr>
              <w:lastRenderedPageBreak/>
              <w:t>30</w:t>
            </w:r>
          </w:p>
        </w:tc>
        <w:tc>
          <w:tcPr>
            <w:tcW w:w="540"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hint="eastAsia"/>
                <w:color w:val="000000"/>
                <w:szCs w:val="21"/>
              </w:rPr>
              <w:t>施工费</w:t>
            </w:r>
          </w:p>
        </w:tc>
        <w:tc>
          <w:tcPr>
            <w:tcW w:w="379"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批</w:t>
            </w:r>
          </w:p>
        </w:tc>
        <w:tc>
          <w:tcPr>
            <w:tcW w:w="701" w:type="dxa"/>
            <w:vAlign w:val="center"/>
          </w:tcPr>
          <w:p w:rsidR="00921348" w:rsidRDefault="00921348" w:rsidP="00F974F4">
            <w:pPr>
              <w:jc w:val="center"/>
              <w:textAlignment w:val="center"/>
              <w:rPr>
                <w:rFonts w:ascii="宋体" w:eastAsia="宋体" w:hAnsi="宋体" w:cs="宋体" w:hint="eastAsia"/>
                <w:kern w:val="0"/>
                <w:sz w:val="22"/>
              </w:rPr>
            </w:pPr>
            <w:r>
              <w:rPr>
                <w:rFonts w:ascii="宋体" w:eastAsia="宋体" w:hAnsi="宋体" w:cs="FangSong" w:hint="eastAsia"/>
                <w:bCs/>
                <w:color w:val="000000"/>
                <w:kern w:val="0"/>
                <w:szCs w:val="21"/>
                <w:lang/>
              </w:rPr>
              <w:t>1</w:t>
            </w:r>
          </w:p>
        </w:tc>
        <w:tc>
          <w:tcPr>
            <w:tcW w:w="7710" w:type="dxa"/>
            <w:vAlign w:val="center"/>
          </w:tcPr>
          <w:p w:rsidR="00921348" w:rsidRDefault="00921348" w:rsidP="00F974F4">
            <w:pPr>
              <w:jc w:val="left"/>
              <w:textAlignment w:val="center"/>
              <w:rPr>
                <w:rFonts w:ascii="宋体" w:eastAsia="宋体" w:hAnsi="宋体" w:cs="宋体" w:hint="eastAsia"/>
                <w:kern w:val="0"/>
                <w:sz w:val="22"/>
              </w:rPr>
            </w:pPr>
          </w:p>
        </w:tc>
      </w:tr>
    </w:tbl>
    <w:p w:rsidR="00921348" w:rsidRDefault="00921348">
      <w:pPr>
        <w:pStyle w:val="a0"/>
        <w:ind w:firstLineChars="0" w:firstLine="0"/>
        <w:rPr>
          <w:rFonts w:ascii="新宋体" w:eastAsia="新宋体" w:hAnsi="新宋体" w:cs="新宋体"/>
          <w:b/>
          <w:bCs/>
          <w:color w:val="000000"/>
          <w:kern w:val="0"/>
          <w:sz w:val="24"/>
          <w:szCs w:val="24"/>
        </w:rPr>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采购标的执行标准：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CF36F0" w:rsidRDefault="00807603">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wordWrap w:val="0"/>
        <w:spacing w:line="360" w:lineRule="auto"/>
        <w:ind w:firstLineChars="200" w:firstLine="480"/>
        <w:contextualSpacing/>
      </w:pPr>
      <w:r>
        <w:rPr>
          <w:rFonts w:asciiTheme="minorEastAsia" w:hAnsiTheme="minorEastAsia" w:cs="宋体" w:hint="eastAsia"/>
          <w:kern w:val="0"/>
          <w:sz w:val="24"/>
          <w:szCs w:val="24"/>
        </w:rPr>
        <w:t>（3）其他国家标准</w:t>
      </w:r>
    </w:p>
    <w:p w:rsidR="00CF36F0" w:rsidRDefault="00807603">
      <w:pPr>
        <w:widowControl/>
        <w:jc w:val="left"/>
      </w:pPr>
      <w:r>
        <w:rPr>
          <w:rFonts w:ascii="宋体" w:hAnsi="宋体" w:cs="宋体" w:hint="eastAsia"/>
          <w:b/>
          <w:bCs/>
          <w:kern w:val="0"/>
          <w:sz w:val="24"/>
          <w:szCs w:val="24"/>
        </w:rPr>
        <w:t>（四）验收标准</w:t>
      </w:r>
    </w:p>
    <w:p w:rsidR="00EC2C74" w:rsidRPr="00EC2C74" w:rsidRDefault="00EC2C74" w:rsidP="00EC2C74">
      <w:pPr>
        <w:widowControl/>
        <w:shd w:val="clear" w:color="auto" w:fill="FFFFFF"/>
        <w:spacing w:line="360" w:lineRule="auto"/>
        <w:jc w:val="left"/>
        <w:rPr>
          <w:rFonts w:ascii="宋体" w:hAnsi="宋体" w:cs="宋体" w:hint="eastAsia"/>
          <w:kern w:val="0"/>
          <w:sz w:val="24"/>
          <w:szCs w:val="24"/>
          <w:lang/>
        </w:rPr>
      </w:pPr>
      <w:r w:rsidRPr="00EC2C74">
        <w:rPr>
          <w:rFonts w:ascii="宋体" w:hAnsi="宋体" w:cs="宋体" w:hint="eastAsia"/>
          <w:kern w:val="0"/>
          <w:sz w:val="24"/>
          <w:szCs w:val="24"/>
          <w:lang/>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C2C74" w:rsidRPr="00EC2C74" w:rsidRDefault="00EC2C74" w:rsidP="00EC2C74">
      <w:pPr>
        <w:widowControl/>
        <w:shd w:val="clear" w:color="auto" w:fill="FFFFFF"/>
        <w:spacing w:line="360" w:lineRule="auto"/>
        <w:jc w:val="left"/>
        <w:rPr>
          <w:rFonts w:ascii="宋体" w:hAnsi="宋体" w:cs="宋体" w:hint="eastAsia"/>
          <w:kern w:val="0"/>
          <w:sz w:val="24"/>
          <w:szCs w:val="24"/>
          <w:lang/>
        </w:rPr>
      </w:pPr>
      <w:r w:rsidRPr="00EC2C74">
        <w:rPr>
          <w:rFonts w:ascii="宋体" w:hAnsi="宋体" w:cs="宋体" w:hint="eastAsia"/>
          <w:kern w:val="0"/>
          <w:sz w:val="24"/>
          <w:szCs w:val="24"/>
          <w:lang/>
        </w:rPr>
        <w:t>1、按照国家相关标准规范验收。</w:t>
      </w:r>
    </w:p>
    <w:p w:rsidR="00EC2C74" w:rsidRPr="00EC2C74" w:rsidRDefault="00EC2C74" w:rsidP="00EC2C74">
      <w:pPr>
        <w:widowControl/>
        <w:shd w:val="clear" w:color="auto" w:fill="FFFFFF"/>
        <w:spacing w:line="360" w:lineRule="auto"/>
        <w:jc w:val="left"/>
        <w:rPr>
          <w:rFonts w:ascii="宋体" w:hAnsi="宋体" w:cs="宋体" w:hint="eastAsia"/>
          <w:kern w:val="0"/>
          <w:sz w:val="24"/>
          <w:szCs w:val="24"/>
          <w:lang/>
        </w:rPr>
      </w:pPr>
      <w:r w:rsidRPr="00EC2C74">
        <w:rPr>
          <w:rFonts w:ascii="宋体" w:hAnsi="宋体" w:cs="宋体" w:hint="eastAsia"/>
          <w:kern w:val="0"/>
          <w:sz w:val="24"/>
          <w:szCs w:val="24"/>
          <w:lang/>
        </w:rPr>
        <w:t>2、按照招标文件要求、投标文件响应和承诺验收。</w:t>
      </w:r>
    </w:p>
    <w:p w:rsidR="00EC2C74" w:rsidRDefault="00EC2C74" w:rsidP="00EC2C74">
      <w:pPr>
        <w:widowControl/>
        <w:shd w:val="clear" w:color="auto" w:fill="FFFFFF"/>
        <w:spacing w:line="360" w:lineRule="auto"/>
        <w:jc w:val="left"/>
        <w:rPr>
          <w:rFonts w:ascii="宋体" w:hAnsi="宋体" w:cs="宋体" w:hint="eastAsia"/>
          <w:kern w:val="0"/>
          <w:sz w:val="24"/>
          <w:szCs w:val="24"/>
          <w:lang/>
        </w:rPr>
      </w:pPr>
      <w:r w:rsidRPr="00EC2C74">
        <w:rPr>
          <w:rFonts w:ascii="宋体" w:hAnsi="宋体" w:cs="宋体" w:hint="eastAsia"/>
          <w:kern w:val="0"/>
          <w:sz w:val="24"/>
          <w:szCs w:val="24"/>
          <w:lang/>
        </w:rPr>
        <w:t>3、项目质量委托第三方进行验收。</w:t>
      </w:r>
    </w:p>
    <w:p w:rsidR="00CF36F0" w:rsidRDefault="00807603" w:rsidP="00EC2C74">
      <w:pPr>
        <w:widowControl/>
        <w:shd w:val="clear" w:color="auto" w:fill="FFFFFF"/>
        <w:spacing w:line="360" w:lineRule="auto"/>
        <w:jc w:val="left"/>
        <w:rPr>
          <w:rFonts w:ascii="宋体" w:hAnsi="宋体" w:cs="宋体"/>
          <w:b/>
          <w:bCs/>
          <w:kern w:val="0"/>
          <w:sz w:val="24"/>
          <w:szCs w:val="24"/>
          <w:lang w:val="zh-CN"/>
        </w:rPr>
      </w:pPr>
      <w:r>
        <w:rPr>
          <w:rFonts w:ascii="宋体" w:hAnsi="宋体" w:cs="宋体" w:hint="eastAsia"/>
          <w:b/>
          <w:bCs/>
          <w:kern w:val="0"/>
          <w:sz w:val="24"/>
          <w:szCs w:val="24"/>
          <w:lang w:val="zh-CN"/>
        </w:rPr>
        <w:lastRenderedPageBreak/>
        <w:t>（五）其他要求</w:t>
      </w:r>
    </w:p>
    <w:p w:rsidR="00CF36F0" w:rsidRDefault="00807603">
      <w:pPr>
        <w:pStyle w:val="a0"/>
        <w:ind w:firstLineChars="0" w:firstLine="0"/>
      </w:pPr>
      <w:r>
        <w:rPr>
          <w:rFonts w:cs="宋体" w:hint="eastAsia"/>
          <w:b/>
          <w:bCs/>
          <w:kern w:val="0"/>
          <w:sz w:val="24"/>
          <w:szCs w:val="24"/>
        </w:rPr>
        <w:t>1、以上技术要求为最低要求，投标商应等于或优于以上要求，否则为无效投标。</w:t>
      </w:r>
    </w:p>
    <w:p w:rsidR="00CF36F0" w:rsidRDefault="00807603">
      <w:pPr>
        <w:tabs>
          <w:tab w:val="left" w:pos="5963"/>
        </w:tabs>
        <w:spacing w:line="420" w:lineRule="exact"/>
        <w:rPr>
          <w:lang w:val="zh-CN"/>
        </w:rPr>
      </w:pPr>
      <w:r>
        <w:rPr>
          <w:rFonts w:ascii="宋体" w:eastAsia="宋体" w:hAnsi="宋体" w:cs="宋体" w:hint="eastAsia"/>
          <w:kern w:val="0"/>
          <w:sz w:val="24"/>
          <w:szCs w:val="24"/>
          <w:lang/>
        </w:rPr>
        <w:t>2、投标人须明确投标产品的品牌、型号、厂家及产地等详细参数，否则为无效投标。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3、</w:t>
      </w:r>
      <w:r>
        <w:rPr>
          <w:rFonts w:ascii="宋体" w:hAnsi="宋体" w:cs="宋体" w:hint="eastAsia"/>
          <w:kern w:val="0"/>
          <w:sz w:val="24"/>
          <w:szCs w:val="24"/>
          <w:lang w:val="zh-CN"/>
        </w:rPr>
        <w:t>投标人应就该项目完整投标（报价含安装，运输、培训、税费等综合费用），否则为无效投标。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4、投标人须对照节能产品政府采购清单，如果本次采购的产品属于强制采购范围的（国办发[2007]51号文），投标文件中须提供所投产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5、所投产品已列入国家强制性产品认证的产品，投标文件中必须提供国家对实施强制性产品认证的有效证明材料且加盖投标人公章，否则为无效投标。（如3C等）</w:t>
      </w:r>
    </w:p>
    <w:p w:rsidR="00CF36F0" w:rsidRDefault="00807603">
      <w:pPr>
        <w:tabs>
          <w:tab w:val="left" w:pos="5963"/>
        </w:tabs>
        <w:spacing w:line="420" w:lineRule="exact"/>
        <w:rPr>
          <w:rFonts w:ascii="宋体" w:hAnsi="宋体" w:cs="宋体"/>
          <w:kern w:val="0"/>
          <w:sz w:val="24"/>
          <w:szCs w:val="24"/>
          <w:lang w:val="zh-CN"/>
        </w:rPr>
      </w:pPr>
      <w:r>
        <w:rPr>
          <w:rFonts w:ascii="宋体" w:hAnsi="宋体" w:cs="宋体"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7</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CF36F0" w:rsidRDefault="00807603">
      <w:pPr>
        <w:pStyle w:val="12"/>
        <w:ind w:firstLineChars="0" w:firstLine="0"/>
      </w:pPr>
      <w:r>
        <w:rPr>
          <w:rFonts w:ascii="宋体" w:hAnsi="宋体" w:cs="宋体" w:hint="eastAsia"/>
          <w:kern w:val="0"/>
          <w:sz w:val="24"/>
          <w:szCs w:val="24"/>
        </w:rPr>
        <w:t>8、中标方需提供产品使用说明书及光盘，并有义务进行有关使用培训。</w:t>
      </w:r>
    </w:p>
    <w:p w:rsidR="00CF36F0" w:rsidRDefault="00807603">
      <w:pPr>
        <w:widowControl/>
        <w:shd w:val="clear" w:color="auto" w:fill="FFFFFF"/>
        <w:spacing w:line="360" w:lineRule="auto"/>
        <w:jc w:val="left"/>
        <w:rPr>
          <w:rFonts w:ascii="新宋体" w:eastAsia="新宋体" w:hAnsi="新宋体" w:cs="新宋体"/>
          <w:kern w:val="0"/>
          <w:sz w:val="24"/>
          <w:szCs w:val="24"/>
        </w:rPr>
      </w:pPr>
      <w:r>
        <w:rPr>
          <w:rFonts w:ascii="新宋体" w:eastAsia="新宋体" w:hAnsi="新宋体" w:cs="新宋体" w:hint="eastAsia"/>
          <w:kern w:val="0"/>
          <w:sz w:val="24"/>
          <w:szCs w:val="24"/>
        </w:rPr>
        <w:t>9、付款方式：</w:t>
      </w:r>
      <w:r w:rsidR="00EC2C74">
        <w:rPr>
          <w:rFonts w:ascii="新宋体" w:eastAsia="新宋体" w:hAnsi="新宋体" w:cs="新宋体" w:hint="eastAsia"/>
          <w:kern w:val="0"/>
          <w:sz w:val="24"/>
          <w:szCs w:val="24"/>
        </w:rPr>
        <w:t>以签订合同为准</w:t>
      </w:r>
      <w:r w:rsidR="00EC2C74">
        <w:rPr>
          <w:rFonts w:ascii="新宋体" w:eastAsia="新宋体" w:hAnsi="新宋体" w:cs="新宋体"/>
          <w:kern w:val="0"/>
          <w:sz w:val="24"/>
          <w:szCs w:val="24"/>
        </w:rPr>
        <w:t xml:space="preserve"> </w:t>
      </w:r>
    </w:p>
    <w:p w:rsidR="00CF36F0" w:rsidRDefault="00CF36F0">
      <w:pPr>
        <w:widowControl/>
        <w:shd w:val="clear" w:color="auto" w:fill="FFFFFF"/>
        <w:spacing w:line="360" w:lineRule="auto"/>
        <w:ind w:firstLineChars="200" w:firstLine="480"/>
        <w:contextualSpacing/>
        <w:jc w:val="left"/>
        <w:rPr>
          <w:rFonts w:ascii="新宋体" w:eastAsia="新宋体" w:hAnsi="新宋体" w:cs="新宋体"/>
          <w:color w:val="000000"/>
          <w:kern w:val="0"/>
          <w:sz w:val="24"/>
          <w:szCs w:val="24"/>
          <w:lang w:val="zh-CN"/>
        </w:rPr>
      </w:pPr>
    </w:p>
    <w:p w:rsidR="00CF36F0" w:rsidRDefault="00CF36F0">
      <w:pPr>
        <w:autoSpaceDE w:val="0"/>
        <w:autoSpaceDN w:val="0"/>
        <w:adjustRightInd w:val="0"/>
        <w:spacing w:line="360" w:lineRule="auto"/>
        <w:jc w:val="center"/>
        <w:rPr>
          <w:rFonts w:ascii="新宋体" w:eastAsia="新宋体" w:hAnsi="新宋体" w:cs="新宋体"/>
          <w:b/>
          <w:kern w:val="0"/>
          <w:sz w:val="24"/>
          <w:szCs w:val="24"/>
        </w:rPr>
      </w:pPr>
    </w:p>
    <w:p w:rsidR="00CF36F0" w:rsidRDefault="00807603">
      <w:pPr>
        <w:autoSpaceDE w:val="0"/>
        <w:autoSpaceDN w:val="0"/>
        <w:adjustRightInd w:val="0"/>
        <w:jc w:val="center"/>
        <w:rPr>
          <w:rFonts w:asciiTheme="majorEastAsia" w:eastAsiaTheme="majorEastAsia" w:hAnsiTheme="majorEastAsia" w:cs="宋体"/>
          <w:b/>
          <w:kern w:val="0"/>
          <w:sz w:val="36"/>
          <w:szCs w:val="36"/>
        </w:rPr>
      </w:pPr>
      <w:r>
        <w:rPr>
          <w:rFonts w:ascii="仿宋" w:eastAsia="仿宋" w:hAnsi="仿宋" w:cs="仿宋" w:hint="eastAsia"/>
          <w:b/>
          <w:kern w:val="0"/>
          <w:sz w:val="24"/>
          <w:szCs w:val="24"/>
        </w:rPr>
        <w:t xml:space="preserve">    </w:t>
      </w:r>
    </w:p>
    <w:p w:rsidR="00CF36F0" w:rsidRDefault="00CF36F0">
      <w:pPr>
        <w:autoSpaceDE w:val="0"/>
        <w:autoSpaceDN w:val="0"/>
        <w:adjustRightInd w:val="0"/>
        <w:ind w:firstLineChars="600" w:firstLine="2168"/>
        <w:rPr>
          <w:rFonts w:asciiTheme="majorEastAsia" w:eastAsiaTheme="majorEastAsia" w:hAnsiTheme="majorEastAsia" w:cs="宋体"/>
          <w:b/>
          <w:kern w:val="0"/>
          <w:sz w:val="36"/>
          <w:szCs w:val="36"/>
        </w:rPr>
      </w:pPr>
    </w:p>
    <w:p w:rsidR="00CF36F0" w:rsidRDefault="00CF36F0">
      <w:pPr>
        <w:autoSpaceDE w:val="0"/>
        <w:autoSpaceDN w:val="0"/>
        <w:adjustRightInd w:val="0"/>
        <w:ind w:firstLineChars="600" w:firstLine="2168"/>
        <w:rPr>
          <w:rFonts w:asciiTheme="majorEastAsia" w:eastAsiaTheme="majorEastAsia" w:hAnsiTheme="majorEastAsia" w:cs="宋体"/>
          <w:b/>
          <w:kern w:val="0"/>
          <w:sz w:val="36"/>
          <w:szCs w:val="36"/>
        </w:rPr>
      </w:pPr>
    </w:p>
    <w:p w:rsidR="00CF36F0" w:rsidRDefault="00CF36F0">
      <w:pPr>
        <w:autoSpaceDE w:val="0"/>
        <w:autoSpaceDN w:val="0"/>
        <w:adjustRightInd w:val="0"/>
        <w:ind w:firstLineChars="600" w:firstLine="2168"/>
        <w:rPr>
          <w:rFonts w:asciiTheme="majorEastAsia" w:eastAsiaTheme="majorEastAsia" w:hAnsiTheme="majorEastAsia" w:cs="宋体"/>
          <w:b/>
          <w:kern w:val="0"/>
          <w:sz w:val="36"/>
          <w:szCs w:val="36"/>
        </w:rPr>
      </w:pPr>
    </w:p>
    <w:p w:rsidR="00CF36F0" w:rsidRDefault="00807603">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CF36F0" w:rsidRDefault="00CF36F0">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F36F0">
        <w:trPr>
          <w:trHeight w:val="636"/>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F36F0">
        <w:trPr>
          <w:trHeight w:val="1278"/>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C2C74" w:rsidRDefault="00807603">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项目名称：</w:t>
            </w:r>
            <w:r w:rsidR="00EC2C74" w:rsidRPr="00EC2C74">
              <w:rPr>
                <w:rFonts w:asciiTheme="minorEastAsia" w:hAnsiTheme="minorEastAsia" w:cs="仿宋_GB2312" w:hint="eastAsia"/>
                <w:sz w:val="24"/>
                <w:szCs w:val="24"/>
              </w:rPr>
              <w:t>禹州市教育体育局班班通及校园广播采购项目</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C2C74">
              <w:rPr>
                <w:rFonts w:asciiTheme="minorEastAsia" w:hAnsiTheme="minorEastAsia" w:cs="仿宋_GB2312" w:hint="eastAsia"/>
                <w:sz w:val="24"/>
                <w:szCs w:val="24"/>
              </w:rPr>
              <w:t>YZCG-G2019142</w:t>
            </w:r>
          </w:p>
          <w:p w:rsidR="00EC2C74" w:rsidRPr="00EC2C74" w:rsidRDefault="00807603">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项目内容：</w:t>
            </w:r>
            <w:r w:rsidR="00EC2C74" w:rsidRPr="00EC2C74">
              <w:rPr>
                <w:rFonts w:asciiTheme="minorEastAsia" w:hAnsiTheme="minorEastAsia" w:cs="仿宋_GB2312" w:hint="eastAsia"/>
                <w:sz w:val="24"/>
                <w:szCs w:val="24"/>
              </w:rPr>
              <w:t>班班通及校园广播</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CF36F0" w:rsidRDefault="00807603" w:rsidP="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交货日期： </w:t>
            </w:r>
            <w:r w:rsidR="003312EE">
              <w:rPr>
                <w:rFonts w:asciiTheme="minorEastAsia" w:hAnsiTheme="minorEastAsia" w:cs="仿宋_GB2312" w:hint="eastAsia"/>
                <w:sz w:val="24"/>
                <w:szCs w:val="24"/>
              </w:rPr>
              <w:t>以签订合同为准</w:t>
            </w:r>
          </w:p>
        </w:tc>
      </w:tr>
      <w:tr w:rsidR="00CF36F0">
        <w:trPr>
          <w:trHeight w:val="1421"/>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sidR="003312EE">
              <w:rPr>
                <w:rFonts w:asciiTheme="minorEastAsia" w:hAnsiTheme="minorEastAsia" w:cs="仿宋_GB2312" w:hint="eastAsia"/>
                <w:sz w:val="24"/>
                <w:szCs w:val="24"/>
              </w:rPr>
              <w:t>教育体育局</w:t>
            </w:r>
          </w:p>
          <w:p w:rsidR="00CF36F0" w:rsidRDefault="00807603">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proofErr w:type="gramStart"/>
            <w:r>
              <w:rPr>
                <w:rFonts w:asciiTheme="minorEastAsia" w:hAnsiTheme="minorEastAsia" w:cs="仿宋_GB2312" w:hint="eastAsia"/>
                <w:sz w:val="24"/>
                <w:szCs w:val="24"/>
              </w:rPr>
              <w:t>禹州市禹王</w:t>
            </w:r>
            <w:proofErr w:type="gramEnd"/>
            <w:r>
              <w:rPr>
                <w:rFonts w:asciiTheme="minorEastAsia" w:hAnsiTheme="minorEastAsia" w:cs="仿宋_GB2312" w:hint="eastAsia"/>
                <w:sz w:val="24"/>
                <w:szCs w:val="24"/>
              </w:rPr>
              <w:t>大道东段</w:t>
            </w:r>
          </w:p>
          <w:p w:rsidR="00CF36F0" w:rsidRDefault="003312EE" w:rsidP="003312EE">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代</w:t>
            </w:r>
            <w:r w:rsidR="00807603">
              <w:rPr>
                <w:rFonts w:asciiTheme="minorEastAsia" w:hAnsiTheme="minorEastAsia" w:cs="仿宋_GB2312" w:hint="eastAsia"/>
                <w:sz w:val="24"/>
                <w:szCs w:val="24"/>
              </w:rPr>
              <w:t>先生</w:t>
            </w:r>
            <w:proofErr w:type="gramEnd"/>
            <w:r w:rsidR="00807603">
              <w:rPr>
                <w:rFonts w:asciiTheme="minorEastAsia" w:hAnsiTheme="minorEastAsia" w:cs="仿宋_GB2312" w:hint="eastAsia"/>
                <w:sz w:val="24"/>
                <w:szCs w:val="24"/>
              </w:rPr>
              <w:t xml:space="preserve">                    电话：</w:t>
            </w:r>
            <w:r>
              <w:rPr>
                <w:rFonts w:asciiTheme="minorEastAsia" w:hAnsiTheme="minorEastAsia" w:cs="仿宋_GB2312" w:hint="eastAsia"/>
                <w:sz w:val="24"/>
                <w:szCs w:val="24"/>
              </w:rPr>
              <w:t>0374-8880023</w:t>
            </w:r>
          </w:p>
        </w:tc>
      </w:tr>
      <w:tr w:rsidR="00CF36F0">
        <w:trPr>
          <w:trHeight w:val="323"/>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CF36F0" w:rsidRDefault="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807603">
              <w:rPr>
                <w:rFonts w:asciiTheme="minorEastAsia" w:hAnsiTheme="minorEastAsia" w:cs="仿宋_GB2312" w:hint="eastAsia"/>
                <w:sz w:val="24"/>
                <w:szCs w:val="24"/>
              </w:rPr>
              <w:t xml:space="preserve">               电话：0374-2077111</w:t>
            </w:r>
          </w:p>
        </w:tc>
      </w:tr>
      <w:tr w:rsidR="00CF36F0">
        <w:trPr>
          <w:trHeight w:val="9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CF36F0" w:rsidRDefault="0080760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CF36F0" w:rsidRDefault="003312EE">
            <w:pPr>
              <w:autoSpaceDE w:val="0"/>
              <w:autoSpaceDN w:val="0"/>
              <w:adjustRightInd w:val="0"/>
              <w:spacing w:line="360" w:lineRule="auto"/>
              <w:ind w:right="-11"/>
              <w:rPr>
                <w:lang w:val="zh-CN"/>
              </w:rPr>
            </w:pPr>
            <w:r>
              <w:rPr>
                <w:rFonts w:hint="eastAsia"/>
                <w:lang w:val="zh-CN"/>
              </w:rPr>
              <w:t>1</w:t>
            </w:r>
            <w:r w:rsidR="00807603">
              <w:rPr>
                <w:rFonts w:hint="eastAsia"/>
                <w:lang w:val="zh-CN"/>
              </w:rPr>
              <w:t>、企业法人营业执照或营业执照。（企业提供）</w:t>
            </w:r>
          </w:p>
          <w:p w:rsidR="00CF36F0" w:rsidRDefault="0080760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CF36F0" w:rsidRDefault="0080760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CF36F0" w:rsidRDefault="0080760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CF36F0" w:rsidRDefault="0080760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CF36F0" w:rsidRDefault="00807603">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CF36F0" w:rsidRDefault="00807603">
            <w:pPr>
              <w:autoSpaceDE w:val="0"/>
              <w:autoSpaceDN w:val="0"/>
              <w:adjustRightInd w:val="0"/>
              <w:spacing w:line="360" w:lineRule="auto"/>
              <w:jc w:val="left"/>
            </w:pPr>
            <w:r>
              <w:rPr>
                <w:rFonts w:hint="eastAsia"/>
              </w:rPr>
              <w:t>二、财务状况报告相关材料</w:t>
            </w:r>
          </w:p>
          <w:p w:rsidR="00CF36F0" w:rsidRDefault="00807603">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CF36F0" w:rsidRDefault="00807603">
            <w:pPr>
              <w:spacing w:line="360" w:lineRule="auto"/>
            </w:pPr>
            <w:r>
              <w:rPr>
                <w:rFonts w:hint="eastAsia"/>
              </w:rPr>
              <w:lastRenderedPageBreak/>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t>②基本开户银行出具的资信证明；</w:t>
            </w:r>
          </w:p>
          <w:p w:rsidR="00CF36F0" w:rsidRDefault="00807603">
            <w:pPr>
              <w:spacing w:line="360" w:lineRule="auto"/>
            </w:pPr>
            <w:r>
              <w:rPr>
                <w:rFonts w:hint="eastAsia"/>
              </w:rPr>
              <w:t>③财政部门认可的政府采购专业担保机构的证明文件和担保机构出具的投标担保函。</w:t>
            </w:r>
          </w:p>
          <w:p w:rsidR="00CF36F0" w:rsidRDefault="00807603">
            <w:pPr>
              <w:spacing w:line="360" w:lineRule="auto"/>
            </w:pPr>
            <w:r>
              <w:rPr>
                <w:rFonts w:hint="eastAsia"/>
                <w:lang w:val="zh-CN"/>
              </w:rPr>
              <w:t>注：仅需提供序号</w:t>
            </w:r>
            <w:r>
              <w:rPr>
                <w:rFonts w:hint="eastAsia"/>
              </w:rPr>
              <w:t>①～③其中之一即可。</w:t>
            </w:r>
          </w:p>
          <w:p w:rsidR="00CF36F0" w:rsidRDefault="00807603">
            <w:pPr>
              <w:spacing w:line="360" w:lineRule="auto"/>
            </w:pPr>
            <w:r>
              <w:rPr>
                <w:rFonts w:hint="eastAsia"/>
              </w:rPr>
              <w:t>（</w:t>
            </w:r>
            <w:r>
              <w:rPr>
                <w:rFonts w:hint="eastAsia"/>
              </w:rPr>
              <w:t>2</w:t>
            </w:r>
            <w:r>
              <w:rPr>
                <w:rFonts w:hint="eastAsia"/>
              </w:rPr>
              <w:t>）供应商（其他组织和自然人）提供本单位：</w:t>
            </w:r>
          </w:p>
          <w:p w:rsidR="00CF36F0" w:rsidRDefault="00807603">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t>②银行出具的资信证明；</w:t>
            </w:r>
          </w:p>
          <w:p w:rsidR="00CF36F0" w:rsidRDefault="00807603">
            <w:pPr>
              <w:spacing w:line="360" w:lineRule="auto"/>
            </w:pPr>
            <w:r>
              <w:rPr>
                <w:rFonts w:hint="eastAsia"/>
              </w:rPr>
              <w:t>③财政部门认可的政府采购专业担保机构的证明文件和担保机构出具的投标担保函。</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①～③其中之一即可。</w:t>
            </w:r>
          </w:p>
          <w:p w:rsidR="00CF36F0" w:rsidRDefault="00807603">
            <w:pPr>
              <w:autoSpaceDE w:val="0"/>
              <w:autoSpaceDN w:val="0"/>
              <w:adjustRightInd w:val="0"/>
              <w:spacing w:line="360" w:lineRule="auto"/>
              <w:ind w:right="-11"/>
              <w:rPr>
                <w:lang w:val="zh-CN"/>
              </w:rPr>
            </w:pPr>
            <w:r>
              <w:rPr>
                <w:rFonts w:hint="eastAsia"/>
              </w:rPr>
              <w:t>三、依法缴纳税收相关材料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截止时间前三个月内任意一个月缴纳税收凭据。（依法免税的供应商，应提供相应文件证明依法免税）</w:t>
            </w:r>
          </w:p>
          <w:p w:rsidR="00CF36F0" w:rsidRDefault="00807603">
            <w:pPr>
              <w:autoSpaceDE w:val="0"/>
              <w:autoSpaceDN w:val="0"/>
              <w:adjustRightInd w:val="0"/>
              <w:spacing w:line="360" w:lineRule="auto"/>
              <w:ind w:right="-11"/>
              <w:rPr>
                <w:lang w:val="zh-CN"/>
              </w:rPr>
            </w:pPr>
            <w:r>
              <w:rPr>
                <w:rFonts w:hint="eastAsia"/>
                <w:lang w:val="zh-CN"/>
              </w:rPr>
              <w:t>四、依法缴纳社会保障资金的证明材料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截止时间前三个月内任意一个月缴纳社会保险凭据。（依法不需要缴纳社会保障资金的供应商，应提供相应文件证明依法不需要缴纳社会保障资金）</w:t>
            </w:r>
          </w:p>
          <w:p w:rsidR="00CF36F0" w:rsidRDefault="00807603">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F36F0" w:rsidRDefault="0080760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CF36F0" w:rsidRDefault="00807603">
            <w:pPr>
              <w:spacing w:line="360" w:lineRule="auto"/>
            </w:pPr>
            <w:r>
              <w:rPr>
                <w:rFonts w:hint="eastAsia"/>
              </w:rPr>
              <w:t>②供应商具备履行合同所必须的设备和专业技术能力承诺函或声明（承诺函或声明格式自拟）。</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①～②其中之一即可。</w:t>
            </w:r>
          </w:p>
          <w:p w:rsidR="00CF36F0" w:rsidRDefault="0080760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CF36F0" w:rsidRDefault="0080760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w:t>
            </w:r>
            <w:r>
              <w:rPr>
                <w:lang w:val="zh-CN"/>
              </w:rPr>
              <w:lastRenderedPageBreak/>
              <w:t>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CF36F0" w:rsidRDefault="00807603">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CF36F0" w:rsidRDefault="00807603">
            <w:pPr>
              <w:spacing w:line="360" w:lineRule="auto"/>
            </w:pPr>
            <w:r>
              <w:rPr>
                <w:rFonts w:hint="eastAsia"/>
              </w:rPr>
              <w:t>1</w:t>
            </w:r>
            <w:r>
              <w:rPr>
                <w:rFonts w:hint="eastAsia"/>
              </w:rPr>
              <w:t>、查询渠道：</w:t>
            </w:r>
          </w:p>
          <w:p w:rsidR="00CF36F0" w:rsidRDefault="00807603">
            <w:pPr>
              <w:spacing w:line="360" w:lineRule="auto"/>
            </w:pPr>
            <w:r>
              <w:rPr>
                <w:rFonts w:hint="eastAsia"/>
              </w:rPr>
              <w:t>①“信用中国”网站（</w:t>
            </w:r>
            <w:hyperlink r:id="rId13" w:history="1">
              <w:r>
                <w:rPr>
                  <w:rFonts w:hint="eastAsia"/>
                </w:rPr>
                <w:t>www.creditchina.gov.cn</w:t>
              </w:r>
            </w:hyperlink>
            <w:r>
              <w:rPr>
                <w:rFonts w:hint="eastAsia"/>
              </w:rPr>
              <w:t>）</w:t>
            </w:r>
          </w:p>
          <w:p w:rsidR="00CF36F0" w:rsidRDefault="00807603">
            <w:pPr>
              <w:spacing w:line="360" w:lineRule="auto"/>
            </w:pPr>
            <w:r>
              <w:rPr>
                <w:rFonts w:hint="eastAsia"/>
              </w:rPr>
              <w:t>②“中国政府采购网”（</w:t>
            </w:r>
            <w:r>
              <w:rPr>
                <w:rFonts w:hint="eastAsia"/>
              </w:rPr>
              <w:t>www.ccgp.gov.cn</w:t>
            </w:r>
            <w:r>
              <w:rPr>
                <w:rFonts w:hint="eastAsia"/>
              </w:rPr>
              <w:t>）</w:t>
            </w:r>
          </w:p>
          <w:p w:rsidR="00CF36F0" w:rsidRDefault="00807603">
            <w:pPr>
              <w:spacing w:line="360" w:lineRule="auto"/>
            </w:pPr>
            <w:r>
              <w:rPr>
                <w:rFonts w:hint="eastAsia"/>
              </w:rPr>
              <w:t>③“国家企业信用公示系统”网站（</w:t>
            </w:r>
            <w:hyperlink r:id="rId14" w:history="1">
              <w:r>
                <w:t>www.gsxt.gov.cn</w:t>
              </w:r>
            </w:hyperlink>
            <w:r>
              <w:rPr>
                <w:rFonts w:hint="eastAsia"/>
              </w:rPr>
              <w:t>）</w:t>
            </w:r>
          </w:p>
          <w:p w:rsidR="00CF36F0" w:rsidRDefault="00807603">
            <w:pPr>
              <w:spacing w:line="360" w:lineRule="auto"/>
            </w:pPr>
            <w:r>
              <w:rPr>
                <w:rFonts w:hint="eastAsia"/>
              </w:rPr>
              <w:t>④“中国社会组织公共服务平台”网站（</w:t>
            </w:r>
            <w:r>
              <w:t>www.chinanpo.gov.cn</w:t>
            </w:r>
            <w:r>
              <w:rPr>
                <w:rFonts w:hint="eastAsia"/>
              </w:rPr>
              <w:t>）（仅查询社会组织）；</w:t>
            </w:r>
          </w:p>
          <w:p w:rsidR="00CF36F0" w:rsidRDefault="00807603">
            <w:pPr>
              <w:autoSpaceDE w:val="0"/>
              <w:autoSpaceDN w:val="0"/>
              <w:spacing w:line="360" w:lineRule="auto"/>
              <w:contextualSpacing/>
            </w:pPr>
            <w:r>
              <w:rPr>
                <w:rFonts w:hint="eastAsia"/>
              </w:rPr>
              <w:t>2</w:t>
            </w:r>
            <w:r w:rsidR="00F1482F">
              <w:rPr>
                <w:rFonts w:hint="eastAsia"/>
              </w:rPr>
              <w:t>、截止时间：同</w:t>
            </w:r>
            <w:r w:rsidR="004D5F68">
              <w:rPr>
                <w:rFonts w:hint="eastAsia"/>
              </w:rPr>
              <w:t>投</w:t>
            </w:r>
            <w:r w:rsidR="00F1482F">
              <w:rPr>
                <w:rFonts w:hint="eastAsia"/>
              </w:rPr>
              <w:t>标</w:t>
            </w:r>
            <w:r>
              <w:rPr>
                <w:rFonts w:hint="eastAsia"/>
              </w:rPr>
              <w:t>截止时间；</w:t>
            </w:r>
          </w:p>
          <w:p w:rsidR="00CF36F0" w:rsidRDefault="00807603">
            <w:pPr>
              <w:autoSpaceDE w:val="0"/>
              <w:autoSpaceDN w:val="0"/>
              <w:spacing w:line="360" w:lineRule="auto"/>
              <w:contextualSpacing/>
            </w:pPr>
            <w:r>
              <w:rPr>
                <w:rFonts w:hint="eastAsia"/>
              </w:rPr>
              <w:t>3</w:t>
            </w:r>
            <w:r w:rsidR="004E7AE3">
              <w:rPr>
                <w:rFonts w:hint="eastAsia"/>
              </w:rPr>
              <w:t>、信用信息查询记录和证据留存具体方式：经</w:t>
            </w:r>
            <w:r w:rsidR="004D5F68">
              <w:rPr>
                <w:rFonts w:hint="eastAsia"/>
              </w:rPr>
              <w:t>采购人</w:t>
            </w:r>
            <w:r>
              <w:rPr>
                <w:rFonts w:hint="eastAsia"/>
              </w:rPr>
              <w:t>确认的查询结果网页截图作为查询记录和证据，与其他采购文件一并保存；</w:t>
            </w:r>
          </w:p>
          <w:p w:rsidR="00CF36F0" w:rsidRDefault="00807603">
            <w:pPr>
              <w:autoSpaceDE w:val="0"/>
              <w:autoSpaceDN w:val="0"/>
              <w:spacing w:line="360" w:lineRule="auto"/>
              <w:contextualSpacing/>
            </w:pPr>
            <w:r>
              <w:rPr>
                <w:rFonts w:hint="eastAsia"/>
              </w:rPr>
              <w:t>4</w:t>
            </w:r>
            <w:r w:rsidR="004E7AE3">
              <w:rPr>
                <w:rFonts w:hint="eastAsia"/>
              </w:rPr>
              <w:t>、信用信息的使用原则：经</w:t>
            </w:r>
            <w:r w:rsidR="004D5F68">
              <w:rPr>
                <w:rFonts w:hint="eastAsia"/>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CF36F0" w:rsidRDefault="00807603">
            <w:pPr>
              <w:autoSpaceDE w:val="0"/>
              <w:autoSpaceDN w:val="0"/>
              <w:spacing w:line="360" w:lineRule="auto"/>
              <w:contextualSpacing/>
            </w:pPr>
            <w:r>
              <w:rPr>
                <w:rFonts w:hint="eastAsia"/>
              </w:rPr>
              <w:t>5</w:t>
            </w:r>
            <w:r w:rsidR="004E7AE3">
              <w:rPr>
                <w:rFonts w:hint="eastAsia"/>
              </w:rPr>
              <w:t>、供应商不良信用记录以</w:t>
            </w:r>
            <w:r w:rsidR="004D5F68">
              <w:rPr>
                <w:rFonts w:hint="eastAsia"/>
              </w:rPr>
              <w:t>采购人</w:t>
            </w:r>
            <w:r w:rsidR="004E7AE3">
              <w:rPr>
                <w:rFonts w:hint="eastAsia"/>
              </w:rPr>
              <w:t>查询结果为准，</w:t>
            </w:r>
            <w:r w:rsidR="004D5F68">
              <w:rPr>
                <w:rFonts w:hint="eastAsia"/>
              </w:rPr>
              <w:t>采购人</w:t>
            </w:r>
            <w:r>
              <w:rPr>
                <w:rFonts w:hint="eastAsia"/>
              </w:rPr>
              <w:t>查询之后，网站信息发生的任何变更不再作为评审依据，供应商自行提供的与网站信息不一致的其他证明材料亦不作为评审依据。</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CF36F0" w:rsidRDefault="008076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F36F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F36F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F36F0" w:rsidRDefault="00982EE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206</w:t>
            </w:r>
            <w:r w:rsidR="00807603">
              <w:rPr>
                <w:rFonts w:asciiTheme="minorEastAsia" w:hAnsiTheme="minorEastAsia" w:cs="宋体"/>
                <w:bCs/>
                <w:sz w:val="24"/>
                <w:szCs w:val="24"/>
              </w:rPr>
              <w:t>万</w:t>
            </w:r>
            <w:r w:rsidR="00807603">
              <w:rPr>
                <w:rFonts w:asciiTheme="minorEastAsia" w:hAnsiTheme="minorEastAsia" w:cs="宋体" w:hint="eastAsia"/>
                <w:bCs/>
                <w:sz w:val="24"/>
                <w:szCs w:val="24"/>
                <w:lang w:val="zh-CN"/>
              </w:rPr>
              <w:t>元，超出最高限价的投标无效。</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F36F0" w:rsidRDefault="00CF36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07603">
              <w:rPr>
                <w:rFonts w:asciiTheme="minorEastAsia" w:hAnsiTheme="minorEastAsia" w:cs="宋体"/>
                <w:b/>
                <w:kern w:val="0"/>
                <w:sz w:val="24"/>
                <w:szCs w:val="24"/>
                <w:lang w:val="zh-CN"/>
              </w:rPr>
              <w:instrText xml:space="preserve"> </w:instrText>
            </w:r>
            <w:r w:rsidR="00807603">
              <w:rPr>
                <w:rFonts w:asciiTheme="minorEastAsia" w:hAnsiTheme="minorEastAsia" w:cs="宋体" w:hint="eastAsia"/>
                <w:b/>
                <w:kern w:val="0"/>
                <w:sz w:val="24"/>
                <w:szCs w:val="24"/>
                <w:lang w:val="zh-CN"/>
              </w:rPr>
              <w:instrText>eq \o\ac(□,</w:instrText>
            </w:r>
            <w:r w:rsidR="00807603">
              <w:rPr>
                <w:rFonts w:asciiTheme="minorEastAsia" w:hAnsiTheme="minorEastAsia" w:cs="宋体" w:hint="eastAsia"/>
                <w:b/>
                <w:kern w:val="0"/>
                <w:position w:val="2"/>
                <w:sz w:val="24"/>
                <w:szCs w:val="24"/>
                <w:lang w:val="zh-CN"/>
              </w:rPr>
              <w:instrText>√</w:instrText>
            </w:r>
            <w:r w:rsidR="008076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07603">
              <w:rPr>
                <w:rFonts w:asciiTheme="minorEastAsia" w:hAnsiTheme="minorEastAsia" w:cs="宋体" w:hint="eastAsia"/>
                <w:bCs/>
                <w:sz w:val="24"/>
                <w:szCs w:val="24"/>
                <w:lang w:val="zh-CN"/>
              </w:rPr>
              <w:t>不组织</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F36F0" w:rsidRDefault="00CF36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不召开</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F36F0" w:rsidRDefault="00CF36F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F36F0" w:rsidRDefault="00CF36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cs="仿宋_GB2312"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982EEB">
              <w:rPr>
                <w:rFonts w:asciiTheme="minorEastAsia" w:hAnsiTheme="minorEastAsia" w:cs="宋体" w:hint="eastAsia"/>
                <w:bCs/>
                <w:sz w:val="24"/>
                <w:szCs w:val="24"/>
              </w:rPr>
              <w:t>8</w:t>
            </w:r>
            <w:r>
              <w:rPr>
                <w:rFonts w:asciiTheme="minorEastAsia" w:hAnsiTheme="minorEastAsia" w:cs="宋体" w:hint="eastAsia"/>
                <w:bCs/>
                <w:sz w:val="24"/>
                <w:szCs w:val="24"/>
                <w:lang w:val="zh-CN"/>
              </w:rPr>
              <w:t>月</w:t>
            </w:r>
            <w:r w:rsidR="00982EEB">
              <w:rPr>
                <w:rFonts w:asciiTheme="minorEastAsia" w:hAnsiTheme="minorEastAsia" w:cs="宋体" w:hint="eastAsia"/>
                <w:bCs/>
                <w:sz w:val="24"/>
                <w:szCs w:val="24"/>
              </w:rPr>
              <w:t xml:space="preserve"> 2</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F36F0" w:rsidRDefault="00982EE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w:t>
            </w:r>
            <w:r w:rsidR="00807603">
              <w:rPr>
                <w:rFonts w:asciiTheme="minorEastAsia" w:hAnsiTheme="minorEastAsia" w:cs="仿宋_GB2312" w:hint="eastAsia"/>
                <w:sz w:val="24"/>
                <w:szCs w:val="24"/>
                <w:lang w:val="zh-CN"/>
              </w:rPr>
              <w:t>万</w:t>
            </w:r>
            <w:proofErr w:type="gramEnd"/>
            <w:r w:rsidR="00807603">
              <w:rPr>
                <w:rFonts w:asciiTheme="minorEastAsia" w:hAnsiTheme="minorEastAsia" w:cs="仿宋_GB2312" w:hint="eastAsia"/>
                <w:sz w:val="24"/>
                <w:szCs w:val="24"/>
                <w:lang w:val="zh-CN"/>
              </w:rPr>
              <w:t>元整</w:t>
            </w:r>
            <w:r w:rsidR="00807603">
              <w:rPr>
                <w:rFonts w:asciiTheme="minorEastAsia" w:hAnsiTheme="minorEastAsia" w:cs="仿宋_GB2312" w:hint="eastAsia"/>
                <w:sz w:val="24"/>
                <w:szCs w:val="24"/>
              </w:rPr>
              <w:t xml:space="preserve"> </w:t>
            </w:r>
            <w:r w:rsidR="00807603">
              <w:rPr>
                <w:rFonts w:asciiTheme="minorEastAsia" w:hAnsiTheme="minorEastAsia" w:cs="仿宋_GB2312" w:hint="eastAsia"/>
                <w:sz w:val="24"/>
                <w:szCs w:val="24"/>
                <w:lang w:val="zh-CN"/>
              </w:rPr>
              <w:t>（¥ ：</w:t>
            </w:r>
            <w:r>
              <w:rPr>
                <w:rFonts w:asciiTheme="minorEastAsia" w:hAnsiTheme="minorEastAsia" w:cs="仿宋_GB2312" w:hint="eastAsia"/>
                <w:sz w:val="24"/>
                <w:szCs w:val="24"/>
              </w:rPr>
              <w:t>4</w:t>
            </w:r>
            <w:r w:rsidR="00807603">
              <w:rPr>
                <w:rFonts w:asciiTheme="minorEastAsia" w:hAnsiTheme="minorEastAsia" w:cs="仿宋_GB2312" w:hint="eastAsia"/>
                <w:sz w:val="24"/>
                <w:szCs w:val="24"/>
              </w:rPr>
              <w:t>0000.00</w:t>
            </w:r>
            <w:r w:rsidR="00807603">
              <w:rPr>
                <w:rFonts w:asciiTheme="minorEastAsia" w:hAnsiTheme="minorEastAsia" w:cs="仿宋_GB2312" w:hint="eastAsia"/>
                <w:sz w:val="24"/>
                <w:szCs w:val="24"/>
                <w:lang w:val="zh-CN"/>
              </w:rPr>
              <w:t xml:space="preserve"> 元）</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5"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9、汇款凭证无需备注项目编号和项目名称。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F36F0">
        <w:trPr>
          <w:trHeight w:val="156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F36F0" w:rsidRDefault="00CF36F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电子投标文件：成功上传至《全国公共资源交易平台（河南省·许昌市）》公共资源交易系统加密电子投标文件1份</w:t>
            </w:r>
            <w:r w:rsidR="00807603">
              <w:rPr>
                <w:rFonts w:hAnsi="宋体" w:cs="宋体" w:hint="eastAsia"/>
                <w:sz w:val="24"/>
                <w:lang w:val="zh-CN"/>
              </w:rPr>
              <w:t>（文件格式为：</w:t>
            </w:r>
            <w:r w:rsidR="00807603">
              <w:rPr>
                <w:rFonts w:hAnsi="宋体" w:cs="宋体" w:hint="eastAsia"/>
                <w:sz w:val="24"/>
                <w:lang w:val="zh-CN"/>
              </w:rPr>
              <w:t xml:space="preserve"> XXX</w:t>
            </w:r>
            <w:r w:rsidR="00807603">
              <w:rPr>
                <w:rFonts w:hAnsi="宋体" w:cs="宋体" w:hint="eastAsia"/>
                <w:sz w:val="24"/>
                <w:lang w:val="zh-CN"/>
              </w:rPr>
              <w:t>公司</w:t>
            </w:r>
            <w:r w:rsidR="00807603">
              <w:rPr>
                <w:rFonts w:hAnsi="宋体" w:cs="宋体" w:hint="eastAsia"/>
                <w:sz w:val="24"/>
                <w:lang w:val="zh-CN"/>
              </w:rPr>
              <w:t>XXX</w:t>
            </w:r>
            <w:r w:rsidR="00807603">
              <w:rPr>
                <w:rFonts w:hAnsi="宋体" w:cs="宋体" w:hint="eastAsia"/>
                <w:sz w:val="24"/>
                <w:lang w:val="zh-CN"/>
              </w:rPr>
              <w:t>项目编号</w:t>
            </w:r>
            <w:r w:rsidR="00807603">
              <w:rPr>
                <w:rFonts w:hAnsi="宋体" w:cs="宋体" w:hint="eastAsia"/>
                <w:sz w:val="24"/>
                <w:lang w:val="zh-CN"/>
              </w:rPr>
              <w:t>.file</w:t>
            </w:r>
            <w:r w:rsidR="00807603">
              <w:rPr>
                <w:rFonts w:hAnsi="宋体" w:cs="宋体" w:hint="eastAsia"/>
                <w:sz w:val="24"/>
                <w:lang w:val="zh-CN"/>
              </w:rPr>
              <w:t>）。</w:t>
            </w:r>
            <w:r w:rsidR="00807603">
              <w:rPr>
                <w:rFonts w:ascii="新宋体" w:eastAsia="新宋体" w:hAnsi="新宋体" w:hint="eastAsia"/>
                <w:sz w:val="24"/>
              </w:rPr>
              <w:t>使用电子介质存储的备份文件1份（文件格式为：名称为“备份”的文件夹）。</w:t>
            </w:r>
          </w:p>
          <w:p w:rsidR="00CF36F0" w:rsidRDefault="00CF36F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w:t>
            </w:r>
            <w:r w:rsidR="00807603">
              <w:rPr>
                <w:rFonts w:asciiTheme="minorEastAsia" w:hAnsiTheme="minorEastAsia" w:cs="仿宋_GB2312" w:hint="eastAsia"/>
                <w:sz w:val="24"/>
                <w:szCs w:val="24"/>
              </w:rPr>
              <w:t>正本</w:t>
            </w:r>
            <w:r w:rsidR="00807603">
              <w:rPr>
                <w:rFonts w:asciiTheme="minorEastAsia" w:hAnsiTheme="minorEastAsia" w:cs="仿宋_GB2312" w:hint="eastAsia"/>
                <w:b/>
                <w:sz w:val="24"/>
                <w:szCs w:val="24"/>
              </w:rPr>
              <w:t>一</w:t>
            </w:r>
            <w:r w:rsidR="00807603">
              <w:rPr>
                <w:rFonts w:asciiTheme="minorEastAsia" w:hAnsiTheme="minorEastAsia" w:cs="仿宋_GB2312" w:hint="eastAsia"/>
                <w:sz w:val="24"/>
                <w:szCs w:val="24"/>
              </w:rPr>
              <w:t>份，副本</w:t>
            </w:r>
            <w:r w:rsidR="00807603">
              <w:rPr>
                <w:rFonts w:asciiTheme="minorEastAsia" w:hAnsiTheme="minorEastAsia" w:cs="仿宋_GB2312" w:hint="eastAsia"/>
                <w:sz w:val="24"/>
                <w:szCs w:val="24"/>
                <w:u w:val="single"/>
              </w:rPr>
              <w:t>一</w:t>
            </w:r>
            <w:r w:rsidR="00807603">
              <w:rPr>
                <w:rFonts w:asciiTheme="minorEastAsia" w:hAnsiTheme="minorEastAsia" w:cs="仿宋_GB2312" w:hint="eastAsia"/>
                <w:sz w:val="24"/>
                <w:szCs w:val="24"/>
              </w:rPr>
              <w:t>份。使用</w:t>
            </w:r>
            <w:r w:rsidR="00807603">
              <w:rPr>
                <w:rFonts w:ascii="新宋体" w:eastAsia="新宋体" w:hAnsi="新宋体" w:hint="eastAsia"/>
                <w:sz w:val="24"/>
              </w:rPr>
              <w:t>格式为“投标文件（供打印）.PDF”的文件</w:t>
            </w:r>
          </w:p>
          <w:p w:rsidR="00CF36F0" w:rsidRDefault="0080760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F36F0" w:rsidRDefault="00CF36F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电子投标文件：按招标文件要求加盖电子印章和法人电子印章。</w:t>
            </w:r>
          </w:p>
          <w:p w:rsidR="00CF36F0" w:rsidRDefault="00CF36F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纸质投标文件：投标文件封面加盖投标人公章（投标文件是指投标人电子投标文件制作完成后生成的后缀名为</w:t>
            </w:r>
            <w:r w:rsidR="00807603">
              <w:rPr>
                <w:rFonts w:hAnsi="宋体" w:hint="eastAsia"/>
                <w:sz w:val="24"/>
                <w:szCs w:val="24"/>
              </w:rPr>
              <w:t>“</w:t>
            </w:r>
            <w:r w:rsidR="00807603">
              <w:rPr>
                <w:rFonts w:hAnsi="宋体" w:hint="eastAsia"/>
                <w:sz w:val="24"/>
                <w:szCs w:val="24"/>
              </w:rPr>
              <w:t>.PDF</w:t>
            </w:r>
            <w:r w:rsidR="00807603">
              <w:rPr>
                <w:rFonts w:hAnsi="宋体" w:hint="eastAsia"/>
                <w:sz w:val="24"/>
                <w:szCs w:val="24"/>
              </w:rPr>
              <w:t>”的文件</w:t>
            </w:r>
            <w:r w:rsidR="00807603">
              <w:rPr>
                <w:rFonts w:ascii="新宋体" w:eastAsia="新宋体" w:hAnsi="新宋体" w:hint="eastAsia"/>
                <w:sz w:val="24"/>
              </w:rPr>
              <w:t>打印的纸质投标文件）。</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F36F0" w:rsidRDefault="00CF36F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07603">
              <w:rPr>
                <w:rFonts w:asciiTheme="minorEastAsia" w:hAnsiTheme="minorEastAsia" w:cs="宋体"/>
                <w:b/>
                <w:color w:val="FF0000"/>
                <w:kern w:val="0"/>
                <w:sz w:val="24"/>
                <w:szCs w:val="24"/>
                <w:lang w:val="zh-CN"/>
              </w:rPr>
              <w:instrText xml:space="preserve"> </w:instrText>
            </w:r>
            <w:r w:rsidR="00807603">
              <w:rPr>
                <w:rFonts w:asciiTheme="minorEastAsia" w:hAnsiTheme="minorEastAsia" w:cs="宋体" w:hint="eastAsia"/>
                <w:b/>
                <w:color w:val="FF0000"/>
                <w:kern w:val="0"/>
                <w:sz w:val="24"/>
                <w:szCs w:val="24"/>
                <w:lang w:val="zh-CN"/>
              </w:rPr>
              <w:instrText>eq \o\ac(□,</w:instrText>
            </w:r>
            <w:r w:rsidR="00807603">
              <w:rPr>
                <w:rFonts w:asciiTheme="minorEastAsia" w:hAnsiTheme="minorEastAsia" w:cs="宋体" w:hint="eastAsia"/>
                <w:b/>
                <w:color w:val="FF0000"/>
                <w:kern w:val="0"/>
                <w:position w:val="2"/>
                <w:sz w:val="24"/>
                <w:szCs w:val="24"/>
                <w:lang w:val="zh-CN"/>
              </w:rPr>
              <w:instrText>√</w:instrText>
            </w:r>
            <w:r w:rsidR="00807603">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07603">
              <w:rPr>
                <w:rFonts w:asciiTheme="minorEastAsia" w:hAnsiTheme="minorEastAsia" w:cs="宋体" w:hint="eastAsia"/>
                <w:bCs/>
                <w:color w:val="FF0000"/>
                <w:sz w:val="24"/>
                <w:szCs w:val="24"/>
                <w:lang w:val="zh-CN"/>
              </w:rPr>
              <w:t>综合评分法</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color w:val="FF0000"/>
                <w:kern w:val="0"/>
                <w:sz w:val="24"/>
                <w:szCs w:val="24"/>
              </w:rPr>
              <w:t xml:space="preserve">    </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b/>
                <w:bCs/>
                <w:color w:val="FF0000"/>
                <w:sz w:val="24"/>
                <w:szCs w:val="24"/>
                <w:lang w:val="zh-CN"/>
              </w:rPr>
              <w:t>□</w:t>
            </w:r>
            <w:r w:rsidR="00807603">
              <w:rPr>
                <w:rFonts w:asciiTheme="minorEastAsia" w:hAnsiTheme="minorEastAsia" w:cs="仿宋_GB2312" w:hint="eastAsia"/>
                <w:color w:val="FF0000"/>
                <w:sz w:val="24"/>
                <w:szCs w:val="24"/>
                <w:lang w:val="zh-CN"/>
              </w:rPr>
              <w:t>最低评标价法</w:t>
            </w:r>
          </w:p>
        </w:tc>
      </w:tr>
      <w:tr w:rsidR="00CF36F0">
        <w:trPr>
          <w:trHeight w:val="158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F36F0" w:rsidRDefault="00CF36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无要求</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F36F0" w:rsidRDefault="00CF36F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不收取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F36F0" w:rsidRDefault="00CF36F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是。</w:t>
            </w:r>
            <w:r w:rsidR="0080760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F36F0" w:rsidRDefault="0080760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CF36F0">
        <w:trPr>
          <w:trHeight w:val="510"/>
          <w:jc w:val="center"/>
        </w:trPr>
        <w:tc>
          <w:tcPr>
            <w:tcW w:w="806" w:type="dxa"/>
            <w:vAlign w:val="center"/>
          </w:tcPr>
          <w:p w:rsidR="00CF36F0" w:rsidRDefault="00807603">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w:t>
            </w:r>
            <w:r>
              <w:rPr>
                <w:rFonts w:hAnsi="宋体" w:cs="宋体" w:hint="eastAsia"/>
                <w:sz w:val="24"/>
                <w:lang w:val="zh-CN"/>
              </w:rPr>
              <w:lastRenderedPageBreak/>
              <w:t>由同一单位或者个人编制’或‘不同投标人委托同一单位或者个人办理响应事宜’，其投标无效。</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CF36F0" w:rsidRDefault="00CF36F0">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CF36F0" w:rsidRDefault="0080760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F36F0" w:rsidRDefault="00807603">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CF36F0" w:rsidRDefault="00807603">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CF36F0" w:rsidRDefault="00CF36F0">
      <w:pPr>
        <w:autoSpaceDE w:val="0"/>
        <w:autoSpaceDN w:val="0"/>
        <w:spacing w:line="360" w:lineRule="auto"/>
        <w:contextualSpacing/>
        <w:rPr>
          <w:rFonts w:asciiTheme="minorEastAsia" w:hAnsiTheme="minorEastAsia" w:cs="宋体"/>
          <w:b/>
          <w:kern w:val="0"/>
          <w:sz w:val="24"/>
          <w:szCs w:val="24"/>
        </w:rPr>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F36F0" w:rsidRDefault="0080760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F36F0" w:rsidRDefault="0080760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F36F0" w:rsidRDefault="00807603" w:rsidP="00807603">
      <w:pPr>
        <w:pStyle w:val="a0"/>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36F0" w:rsidRDefault="00807603" w:rsidP="00807603">
      <w:pPr>
        <w:pStyle w:val="a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CF36F0" w:rsidRDefault="00807603" w:rsidP="00807603">
      <w:pPr>
        <w:pStyle w:val="a0"/>
        <w:ind w:firstLine="480"/>
        <w:rPr>
          <w:sz w:val="24"/>
          <w:szCs w:val="24"/>
        </w:rPr>
      </w:pPr>
      <w:r>
        <w:rPr>
          <w:rFonts w:hint="eastAsia"/>
          <w:sz w:val="24"/>
          <w:szCs w:val="24"/>
        </w:rPr>
        <w:t>（2）截止时间：同投标截止时间；</w:t>
      </w:r>
    </w:p>
    <w:p w:rsidR="00CF36F0" w:rsidRDefault="00807603" w:rsidP="00807603">
      <w:pPr>
        <w:pStyle w:val="a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CF36F0" w:rsidRDefault="00807603" w:rsidP="00807603">
      <w:pPr>
        <w:pStyle w:val="a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36F0" w:rsidRDefault="00807603" w:rsidP="00807603">
      <w:pPr>
        <w:pStyle w:val="a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F36F0" w:rsidRDefault="0080760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F36F0" w:rsidRDefault="00807603">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CF36F0" w:rsidRDefault="00807603">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F36F0" w:rsidRDefault="00807603">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F36F0" w:rsidRDefault="00807603">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CF36F0" w:rsidRDefault="00CF36F0">
      <w:pPr>
        <w:pStyle w:val="a0"/>
        <w:ind w:firstLineChars="0" w:firstLine="0"/>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F36F0" w:rsidRDefault="00807603">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F36F0" w:rsidRDefault="0080760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F36F0" w:rsidRDefault="0080760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CF36F0" w:rsidRDefault="008076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F36F0" w:rsidRDefault="0080760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CF36F0" w:rsidRDefault="0080760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w:t>
      </w:r>
      <w:r>
        <w:rPr>
          <w:rFonts w:asciiTheme="minorEastAsia" w:hAnsiTheme="minorEastAsia" w:cs="仿宋_GB2312" w:hint="eastAsia"/>
          <w:sz w:val="24"/>
          <w:szCs w:val="24"/>
          <w:lang w:val="zh-CN"/>
        </w:rPr>
        <w:lastRenderedPageBreak/>
        <w:t>下载-《保证金缴纳绑定操作指南》。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F36F0" w:rsidRDefault="00807603">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lastRenderedPageBreak/>
        <w:t>20.2 招标人收到投标文件后，应当如实记载投标文件的送达时间和密封情况，签收保存，并向投标人出具签收回执。任何单位和个人不得在开标前开启投标文件。</w:t>
      </w:r>
    </w:p>
    <w:p w:rsidR="00CF36F0" w:rsidRDefault="0080760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w:t>
      </w:r>
      <w:r>
        <w:rPr>
          <w:rFonts w:asciiTheme="minorEastAsia" w:hAnsiTheme="minorEastAsia" w:cs="仿宋_GB2312" w:hint="eastAsia"/>
          <w:sz w:val="24"/>
          <w:szCs w:val="24"/>
          <w:lang w:val="zh-CN"/>
        </w:rPr>
        <w:lastRenderedPageBreak/>
        <w:t>音像资料作为采购文件一并存档。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30.2.1 不同投标人的投标文件由同一单位或者个人编制；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F36F0" w:rsidRDefault="00807603">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F36F0" w:rsidRDefault="00807603">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F36F0" w:rsidRDefault="0080760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w:t>
      </w:r>
      <w:r>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F36F0" w:rsidRDefault="0080760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F36F0" w:rsidRDefault="00807603">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F36F0" w:rsidRDefault="00807603">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F36F0" w:rsidRDefault="00CF36F0">
      <w:pPr>
        <w:jc w:val="center"/>
        <w:rPr>
          <w:rFonts w:asciiTheme="majorEastAsia" w:eastAsiaTheme="majorEastAsia" w:hAnsiTheme="majorEastAsia" w:cs="宋体"/>
          <w:b/>
          <w:kern w:val="0"/>
          <w:sz w:val="36"/>
          <w:szCs w:val="36"/>
        </w:rPr>
      </w:pP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F36F0" w:rsidRDefault="0080760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widowControl/>
        <w:jc w:val="left"/>
        <w:rPr>
          <w:rFonts w:asciiTheme="majorEastAsia" w:eastAsiaTheme="majorEastAsia" w:hAnsiTheme="majorEastAsia" w:cs="宋体"/>
          <w:b/>
          <w:kern w:val="0"/>
          <w:sz w:val="36"/>
          <w:szCs w:val="36"/>
        </w:rPr>
      </w:pPr>
    </w:p>
    <w:p w:rsidR="00CF36F0" w:rsidRDefault="0080760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CF36F0" w:rsidRDefault="00CF36F0">
      <w:pPr>
        <w:pStyle w:val="a7"/>
        <w:spacing w:line="360" w:lineRule="auto"/>
        <w:contextualSpacing/>
        <w:rPr>
          <w:rFonts w:asciiTheme="minorEastAsia" w:hAnsiTheme="minorEastAsia" w:cs="仿宋_GB231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F36F0" w:rsidRDefault="00807603">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F36F0" w:rsidRDefault="0080760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F36F0" w:rsidRDefault="00807603">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w:t>
            </w:r>
            <w:r>
              <w:rPr>
                <w:rFonts w:asciiTheme="minorEastAsia" w:hAnsiTheme="minorEastAsia" w:hint="eastAsia"/>
                <w:bCs/>
                <w:szCs w:val="21"/>
              </w:rPr>
              <w:lastRenderedPageBreak/>
              <w:t>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（1）查询渠道：</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0"/>
                  <w:rFonts w:asciiTheme="minorEastAsia" w:hAnsiTheme="minorEastAsia"/>
                  <w:bCs/>
                  <w:szCs w:val="21"/>
                </w:rPr>
                <w:t>www.gsxt.gov.cn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F36F0" w:rsidRDefault="0080760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szCs w:val="21"/>
              </w:rPr>
              <w:t>投标人须具备的特殊</w:t>
            </w:r>
          </w:p>
          <w:p w:rsidR="00CF36F0" w:rsidRDefault="0080760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无</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F36F0" w:rsidRDefault="00807603">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w:t>
            </w:r>
            <w:r>
              <w:rPr>
                <w:rFonts w:asciiTheme="minorEastAsia" w:hAnsiTheme="minorEastAsia" w:hint="eastAsia"/>
                <w:bCs/>
                <w:szCs w:val="21"/>
              </w:rPr>
              <w:lastRenderedPageBreak/>
              <w:t>本协议；否则无须提供。</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F36F0" w:rsidRDefault="00807603">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CF36F0" w:rsidRDefault="0080760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F36F0" w:rsidRDefault="0080760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F36F0" w:rsidRDefault="0080760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CF36F0" w:rsidRDefault="0080760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F36F0" w:rsidRDefault="00CF36F0">
            <w:pPr>
              <w:spacing w:line="360" w:lineRule="auto"/>
              <w:rPr>
                <w:rFonts w:asciiTheme="minorEastAsia" w:hAnsiTheme="minorEastAsia" w:cs="仿宋_GB2312"/>
                <w:szCs w:val="21"/>
                <w:lang w:val="zh-CN"/>
              </w:rPr>
            </w:pP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F36F0" w:rsidRDefault="00CF36F0">
            <w:pPr>
              <w:spacing w:line="360" w:lineRule="auto"/>
              <w:rPr>
                <w:rFonts w:asciiTheme="minorEastAsia" w:hAnsiTheme="minorEastAsia"/>
                <w:bCs/>
                <w:szCs w:val="21"/>
              </w:rPr>
            </w:pPr>
          </w:p>
        </w:tc>
      </w:tr>
    </w:tbl>
    <w:p w:rsidR="00CF36F0" w:rsidRDefault="00CF36F0">
      <w:pPr>
        <w:pStyle w:val="a7"/>
        <w:spacing w:line="360" w:lineRule="auto"/>
        <w:ind w:firstLineChars="200" w:firstLine="482"/>
        <w:contextualSpacing/>
        <w:rPr>
          <w:rFonts w:asciiTheme="minorEastAsia" w:eastAsiaTheme="minorEastAsia" w:hAnsiTheme="minorEastAsia" w:cs="仿宋_GB2312"/>
          <w:b/>
          <w:szCs w:val="24"/>
          <w:lang w:val="zh-CN"/>
        </w:rPr>
      </w:pPr>
    </w:p>
    <w:p w:rsidR="00CF36F0" w:rsidRDefault="00CF36F0">
      <w:pPr>
        <w:pStyle w:val="a7"/>
        <w:spacing w:line="360" w:lineRule="auto"/>
        <w:contextualSpacing/>
        <w:jc w:val="center"/>
        <w:rPr>
          <w:rFonts w:asciiTheme="minorEastAsia" w:eastAsiaTheme="minorEastAsia" w:hAnsiTheme="minorEastAsia" w:cs="仿宋_GB2312"/>
          <w:b/>
          <w:sz w:val="32"/>
          <w:szCs w:val="3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F36F0" w:rsidRDefault="0080760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F36F0" w:rsidRDefault="0080760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F36F0" w:rsidRDefault="00807603">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w:t>
      </w:r>
      <w:r>
        <w:rPr>
          <w:rFonts w:asciiTheme="minorEastAsia" w:eastAsiaTheme="minorEastAsia" w:hAnsiTheme="minorEastAsia" w:cs="仿宋_GB2312" w:hint="eastAsia"/>
          <w:sz w:val="21"/>
          <w:szCs w:val="21"/>
          <w:lang w:val="zh-CN"/>
        </w:rPr>
        <w:lastRenderedPageBreak/>
        <w:t>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F36F0" w:rsidRDefault="00807603">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CF36F0" w:rsidRDefault="0080760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w:t>
      </w:r>
      <w:r>
        <w:rPr>
          <w:rFonts w:asciiTheme="minorEastAsia" w:hAnsiTheme="minorEastAsia" w:cs="仿宋_GB2312" w:hint="eastAsia"/>
          <w:szCs w:val="21"/>
          <w:lang w:val="zh-CN"/>
        </w:rPr>
        <w:lastRenderedPageBreak/>
        <w:t>投产品符合国家强制性要求承诺函”并加盖投标人公章，否则将承担其投标被视为非实质性响应投标的风险。</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F36F0" w:rsidRDefault="0080760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b/>
          <w:szCs w:val="24"/>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F36F0" w:rsidRDefault="008076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B64977" w:rsidRDefault="00B64977">
      <w:pPr>
        <w:pStyle w:val="a7"/>
        <w:spacing w:line="360" w:lineRule="auto"/>
        <w:ind w:firstLineChars="200" w:firstLine="480"/>
        <w:contextualSpacing/>
        <w:rPr>
          <w:rFonts w:hint="eastAsia"/>
        </w:rPr>
      </w:pPr>
    </w:p>
    <w:p w:rsidR="00B64977" w:rsidRDefault="00B64977">
      <w:pPr>
        <w:pStyle w:val="a7"/>
        <w:spacing w:line="360" w:lineRule="auto"/>
        <w:ind w:firstLineChars="200" w:firstLine="480"/>
        <w:contextualSpacing/>
        <w:rPr>
          <w:rFonts w:hint="eastAsi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6165"/>
        <w:gridCol w:w="1002"/>
      </w:tblGrid>
      <w:tr w:rsidR="00B64977" w:rsidRPr="00B64977" w:rsidTr="00F974F4">
        <w:trPr>
          <w:trHeight w:val="515"/>
        </w:trPr>
        <w:tc>
          <w:tcPr>
            <w:tcW w:w="229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lastRenderedPageBreak/>
              <w:t>分值构成</w:t>
            </w:r>
          </w:p>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60" w:lineRule="auto"/>
              <w:ind w:firstLine="480"/>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价格分值：50分     商务部分：20分     技术部分：30分</w:t>
            </w:r>
          </w:p>
        </w:tc>
      </w:tr>
      <w:tr w:rsidR="00B64977" w:rsidRPr="00B64977" w:rsidTr="00F974F4">
        <w:trPr>
          <w:trHeight w:val="422"/>
        </w:trPr>
        <w:tc>
          <w:tcPr>
            <w:tcW w:w="9462" w:type="dxa"/>
            <w:gridSpan w:val="3"/>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一、价格部分（满分50分）</w:t>
            </w:r>
          </w:p>
        </w:tc>
      </w:tr>
      <w:tr w:rsidR="00B64977" w:rsidRPr="00B64977" w:rsidTr="00F974F4">
        <w:trPr>
          <w:trHeight w:val="317"/>
        </w:trPr>
        <w:tc>
          <w:tcPr>
            <w:tcW w:w="229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分值</w:t>
            </w:r>
          </w:p>
        </w:tc>
      </w:tr>
      <w:tr w:rsidR="00B64977" w:rsidRPr="00B64977" w:rsidTr="00F974F4">
        <w:trPr>
          <w:trHeight w:val="1519"/>
        </w:trPr>
        <w:tc>
          <w:tcPr>
            <w:tcW w:w="229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投标报价</w:t>
            </w:r>
          </w:p>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60" w:lineRule="exact"/>
              <w:jc w:val="left"/>
              <w:rPr>
                <w:rFonts w:asciiTheme="minorEastAsia" w:hAnsiTheme="minorEastAsia" w:cs="仿宋_GB2312"/>
                <w:szCs w:val="21"/>
                <w:lang w:val="zh-CN"/>
              </w:rPr>
            </w:pPr>
            <w:r w:rsidRPr="00B64977">
              <w:rPr>
                <w:rFonts w:asciiTheme="minorEastAsia" w:hAnsiTheme="minorEastAsia" w:cs="仿宋_GB2312" w:hint="eastAsia"/>
                <w:szCs w:val="21"/>
                <w:lang w:val="zh-CN"/>
              </w:rPr>
              <w:t>评标基准价：满足招标文件要求的有效投标报价中，最低的投标报价为评标基准价。</w:t>
            </w:r>
          </w:p>
          <w:p w:rsidR="00B64977" w:rsidRPr="00B64977" w:rsidRDefault="00B64977" w:rsidP="00F974F4">
            <w:pPr>
              <w:widowControl/>
              <w:spacing w:line="360" w:lineRule="exact"/>
              <w:jc w:val="left"/>
              <w:rPr>
                <w:rFonts w:asciiTheme="minorEastAsia" w:hAnsiTheme="minorEastAsia" w:cs="仿宋_GB2312"/>
                <w:szCs w:val="21"/>
                <w:lang w:val="zh-CN"/>
              </w:rPr>
            </w:pPr>
            <w:r w:rsidRPr="00B64977">
              <w:rPr>
                <w:rFonts w:asciiTheme="minorEastAsia" w:hAnsiTheme="minorEastAsia" w:cs="仿宋_GB2312" w:hint="eastAsia"/>
                <w:szCs w:val="21"/>
                <w:lang w:val="zh-CN"/>
              </w:rPr>
              <w:t>投标报价得分=（评标基准价/投标报价）×50</w:t>
            </w:r>
          </w:p>
          <w:p w:rsidR="00B64977" w:rsidRPr="00B64977" w:rsidRDefault="00B64977" w:rsidP="00F974F4">
            <w:pPr>
              <w:pStyle w:val="12"/>
              <w:ind w:firstLineChars="0" w:firstLine="0"/>
              <w:rPr>
                <w:rFonts w:asciiTheme="minorEastAsia" w:hAnsiTheme="minorEastAsia" w:cs="仿宋_GB2312"/>
                <w:szCs w:val="21"/>
                <w:lang w:val="zh-CN"/>
              </w:rPr>
            </w:pPr>
            <w:r w:rsidRPr="00B64977">
              <w:rPr>
                <w:rFonts w:asciiTheme="minorEastAsia" w:hAnsiTheme="minorEastAsia" w:cs="仿宋_GB2312" w:hint="eastAsia"/>
                <w:szCs w:val="21"/>
                <w:lang w:val="zh-CN"/>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50分</w:t>
            </w:r>
          </w:p>
        </w:tc>
      </w:tr>
      <w:tr w:rsidR="00B64977" w:rsidRPr="00B64977" w:rsidTr="00F974F4">
        <w:trPr>
          <w:trHeight w:val="377"/>
        </w:trPr>
        <w:tc>
          <w:tcPr>
            <w:tcW w:w="9462" w:type="dxa"/>
            <w:gridSpan w:val="3"/>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二、商务部分（满分20分）</w:t>
            </w:r>
          </w:p>
        </w:tc>
      </w:tr>
      <w:tr w:rsidR="00B64977" w:rsidRPr="00B64977" w:rsidTr="00F974F4">
        <w:trPr>
          <w:trHeight w:val="451"/>
        </w:trPr>
        <w:tc>
          <w:tcPr>
            <w:tcW w:w="229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分值</w:t>
            </w:r>
          </w:p>
        </w:tc>
      </w:tr>
      <w:tr w:rsidR="00B64977" w:rsidRPr="00B64977" w:rsidTr="00F974F4">
        <w:trPr>
          <w:trHeight w:val="567"/>
        </w:trPr>
        <w:tc>
          <w:tcPr>
            <w:tcW w:w="2295" w:type="dxa"/>
            <w:tcBorders>
              <w:top w:val="single" w:sz="4" w:space="0" w:color="auto"/>
              <w:left w:val="single" w:sz="4" w:space="0" w:color="auto"/>
              <w:right w:val="single" w:sz="4" w:space="0" w:color="auto"/>
            </w:tcBorders>
            <w:vAlign w:val="center"/>
          </w:tcPr>
          <w:p w:rsidR="00B64977" w:rsidRPr="00B64977" w:rsidRDefault="00B64977" w:rsidP="00B64977">
            <w:pPr>
              <w:snapToGrid w:val="0"/>
              <w:spacing w:line="400" w:lineRule="exact"/>
              <w:ind w:firstLineChars="200" w:firstLine="420"/>
              <w:jc w:val="left"/>
              <w:rPr>
                <w:rFonts w:asciiTheme="minorEastAsia" w:hAnsiTheme="minorEastAsia" w:cs="仿宋_GB2312"/>
                <w:szCs w:val="21"/>
                <w:lang w:val="zh-CN"/>
              </w:rPr>
            </w:pPr>
            <w:r w:rsidRPr="00B64977">
              <w:rPr>
                <w:rFonts w:asciiTheme="minorEastAsia" w:hAnsiTheme="minorEastAsia" w:cs="仿宋_GB2312" w:hint="eastAsia"/>
                <w:szCs w:val="21"/>
                <w:lang w:val="zh-CN"/>
              </w:rPr>
              <w:t>综合实力</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pStyle w:val="a6"/>
              <w:spacing w:line="276" w:lineRule="auto"/>
              <w:jc w:val="left"/>
              <w:rPr>
                <w:rFonts w:asciiTheme="minorEastAsia" w:hAnsiTheme="minorEastAsia" w:cs="仿宋_GB2312" w:hint="eastAsia"/>
                <w:szCs w:val="21"/>
                <w:lang w:val="zh-CN"/>
              </w:rPr>
            </w:pPr>
            <w:r w:rsidRPr="00B64977">
              <w:rPr>
                <w:rFonts w:asciiTheme="minorEastAsia" w:hAnsiTheme="minorEastAsia" w:cs="仿宋_GB2312" w:hint="eastAsia"/>
                <w:szCs w:val="21"/>
                <w:lang w:val="zh-CN"/>
              </w:rPr>
              <w:t>1、交互智能</w:t>
            </w:r>
            <w:r w:rsidRPr="00B64977">
              <w:rPr>
                <w:rFonts w:asciiTheme="minorEastAsia" w:hAnsiTheme="minorEastAsia" w:cs="仿宋_GB2312"/>
                <w:szCs w:val="21"/>
                <w:lang w:val="zh-CN"/>
              </w:rPr>
              <w:t>平板</w:t>
            </w:r>
            <w:r w:rsidRPr="00B64977">
              <w:rPr>
                <w:rFonts w:asciiTheme="minorEastAsia" w:hAnsiTheme="minorEastAsia" w:cs="仿宋_GB2312" w:hint="eastAsia"/>
                <w:szCs w:val="21"/>
                <w:lang w:val="zh-CN"/>
              </w:rPr>
              <w:t>及配套软件系统制造商：需提供软件能力成熟度模型集成等级</w:t>
            </w:r>
            <w:r w:rsidRPr="00B64977">
              <w:rPr>
                <w:rFonts w:asciiTheme="minorEastAsia" w:hAnsiTheme="minorEastAsia" w:cs="仿宋_GB2312"/>
                <w:szCs w:val="21"/>
                <w:lang w:val="zh-CN"/>
              </w:rPr>
              <w:t xml:space="preserve"> CMMI</w:t>
            </w:r>
            <w:r w:rsidRPr="00B64977">
              <w:rPr>
                <w:rFonts w:asciiTheme="minorEastAsia" w:hAnsiTheme="minorEastAsia" w:cs="仿宋_GB2312" w:hint="eastAsia"/>
                <w:szCs w:val="21"/>
                <w:lang w:val="zh-CN"/>
              </w:rPr>
              <w:t>证书;获得中国信息安全测评中心颁发的国家信息安全漏洞库（CNNVD）技术支撑单位等级证书（一级）;获得国家级守合同重信用公示企业; 每有一项得2分，共6分（提供产品制造厂商证明文件复印件并加盖厂家公章，不提供不得分）</w:t>
            </w:r>
          </w:p>
          <w:p w:rsidR="00B64977" w:rsidRPr="00B64977" w:rsidRDefault="00B64977" w:rsidP="00F974F4">
            <w:pPr>
              <w:pStyle w:val="a6"/>
              <w:spacing w:line="276" w:lineRule="auto"/>
              <w:jc w:val="left"/>
              <w:rPr>
                <w:rFonts w:asciiTheme="minorEastAsia" w:hAnsiTheme="minorEastAsia" w:cs="仿宋_GB2312" w:hint="eastAsia"/>
                <w:szCs w:val="21"/>
                <w:lang w:val="zh-CN"/>
              </w:rPr>
            </w:pPr>
            <w:r w:rsidRPr="00B64977">
              <w:rPr>
                <w:rFonts w:asciiTheme="minorEastAsia" w:hAnsiTheme="minorEastAsia" w:cs="仿宋_GB2312" w:hint="eastAsia"/>
                <w:szCs w:val="21"/>
                <w:lang w:val="zh-CN"/>
              </w:rPr>
              <w:t>2、所投广播产品制造商具有手机当话筒与蓝牙音箱同步扩音系统软件著作权证书；基于</w:t>
            </w:r>
            <w:proofErr w:type="gramStart"/>
            <w:r w:rsidRPr="00B64977">
              <w:rPr>
                <w:rFonts w:asciiTheme="minorEastAsia" w:hAnsiTheme="minorEastAsia" w:cs="仿宋_GB2312" w:hint="eastAsia"/>
                <w:szCs w:val="21"/>
                <w:lang w:val="zh-CN"/>
              </w:rPr>
              <w:t>蓝牙技术</w:t>
            </w:r>
            <w:proofErr w:type="gramEnd"/>
            <w:r w:rsidRPr="00B64977">
              <w:rPr>
                <w:rFonts w:asciiTheme="minorEastAsia" w:hAnsiTheme="minorEastAsia" w:cs="仿宋_GB2312" w:hint="eastAsia"/>
                <w:szCs w:val="21"/>
                <w:lang w:val="zh-CN"/>
              </w:rPr>
              <w:t>的手持终端式麦克风系统专利证书；红外无线接收机控制软件著作权证书；每有一项得2分，共6分（提供产品制造厂商证明文件复印件并加盖厂家公章，不提供不得分）</w:t>
            </w:r>
          </w:p>
          <w:p w:rsidR="00B64977" w:rsidRPr="00B64977" w:rsidRDefault="00B64977" w:rsidP="00F974F4">
            <w:pPr>
              <w:pStyle w:val="a6"/>
              <w:spacing w:line="276" w:lineRule="auto"/>
              <w:jc w:val="left"/>
              <w:rPr>
                <w:rFonts w:asciiTheme="minorEastAsia" w:hAnsiTheme="minorEastAsia" w:cs="仿宋_GB2312"/>
                <w:szCs w:val="21"/>
                <w:lang w:val="zh-CN"/>
              </w:rPr>
            </w:pPr>
            <w:r w:rsidRPr="00B64977">
              <w:rPr>
                <w:rFonts w:asciiTheme="minorEastAsia" w:hAnsiTheme="minorEastAsia" w:cs="仿宋_GB2312" w:hint="eastAsia"/>
                <w:szCs w:val="21"/>
                <w:lang w:val="zh-CN"/>
              </w:rPr>
              <w:t>3、所投展台生产厂家具有国家权威机构中质检CAQI出具的全国质量信用先进企业证书的得2分（提供产品制造厂商证明文件复印件并加盖厂家公章，不提供不得分）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14分</w:t>
            </w:r>
          </w:p>
        </w:tc>
      </w:tr>
      <w:tr w:rsidR="00B64977" w:rsidRPr="00B64977" w:rsidTr="00F974F4">
        <w:trPr>
          <w:trHeight w:val="567"/>
        </w:trPr>
        <w:tc>
          <w:tcPr>
            <w:tcW w:w="2295" w:type="dxa"/>
            <w:tcBorders>
              <w:top w:val="single" w:sz="4" w:space="0" w:color="auto"/>
              <w:left w:val="single" w:sz="4" w:space="0" w:color="auto"/>
              <w:right w:val="single" w:sz="4" w:space="0" w:color="auto"/>
            </w:tcBorders>
            <w:vAlign w:val="center"/>
          </w:tcPr>
          <w:p w:rsidR="00B64977" w:rsidRPr="00B64977" w:rsidRDefault="00B64977" w:rsidP="00F974F4">
            <w:pPr>
              <w:snapToGrid w:val="0"/>
              <w:spacing w:line="400" w:lineRule="exac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276" w:lineRule="auto"/>
              <w:rPr>
                <w:rFonts w:asciiTheme="minorEastAsia" w:hAnsiTheme="minorEastAsia" w:cs="仿宋_GB2312"/>
                <w:szCs w:val="21"/>
                <w:lang w:val="zh-CN"/>
              </w:rPr>
            </w:pPr>
            <w:r w:rsidRPr="00B64977">
              <w:rPr>
                <w:rFonts w:asciiTheme="minorEastAsia" w:hAnsiTheme="minorEastAsia" w:cs="仿宋_GB2312" w:hint="eastAsia"/>
                <w:szCs w:val="21"/>
                <w:lang w:val="zh-CN"/>
              </w:rPr>
              <w:t>A、保质期内执行“三包”并能及时更换，并提供定期保养、维护、维修得2分；</w:t>
            </w:r>
          </w:p>
          <w:p w:rsidR="00B64977" w:rsidRPr="00B64977" w:rsidRDefault="00B64977" w:rsidP="00F974F4">
            <w:pPr>
              <w:widowControl/>
              <w:spacing w:line="276" w:lineRule="auto"/>
              <w:rPr>
                <w:rFonts w:asciiTheme="minorEastAsia" w:hAnsiTheme="minorEastAsia" w:cs="仿宋_GB2312"/>
                <w:szCs w:val="21"/>
                <w:lang w:val="zh-CN"/>
              </w:rPr>
            </w:pPr>
            <w:r w:rsidRPr="00B64977">
              <w:rPr>
                <w:rFonts w:asciiTheme="minorEastAsia" w:hAnsiTheme="minorEastAsia" w:cs="仿宋_GB2312" w:hint="eastAsia"/>
                <w:szCs w:val="21"/>
                <w:lang w:val="zh-CN"/>
              </w:rPr>
              <w:t>B、针对本采购项目及采购人实际需求提供详细具体可行的售后服务承诺措施，产品运行出现故障后承诺规定时间内到达现场维修并恢复正常运行，得2分；</w:t>
            </w:r>
          </w:p>
          <w:p w:rsidR="00B64977" w:rsidRPr="00B64977" w:rsidRDefault="00B64977" w:rsidP="00F974F4">
            <w:pPr>
              <w:snapToGrid w:val="0"/>
              <w:spacing w:line="400" w:lineRule="exact"/>
              <w:jc w:val="left"/>
              <w:rPr>
                <w:rFonts w:asciiTheme="minorEastAsia" w:hAnsiTheme="minorEastAsia" w:cs="仿宋_GB2312"/>
                <w:szCs w:val="21"/>
                <w:lang w:val="zh-CN"/>
              </w:rPr>
            </w:pPr>
            <w:r w:rsidRPr="00B64977">
              <w:rPr>
                <w:rFonts w:asciiTheme="minorEastAsia" w:hAnsiTheme="minorEastAsia" w:cs="仿宋_GB2312" w:hint="eastAsia"/>
                <w:szCs w:val="21"/>
                <w:lang w:val="zh-CN"/>
              </w:rPr>
              <w:t>C、负责为采购人培训操作人员，并有完整的培训方案，列出详细的培训内容、培训方式等说明，得2分。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6分</w:t>
            </w:r>
          </w:p>
        </w:tc>
      </w:tr>
      <w:tr w:rsidR="00B64977" w:rsidRPr="00B64977" w:rsidTr="00F974F4">
        <w:trPr>
          <w:trHeight w:val="599"/>
        </w:trPr>
        <w:tc>
          <w:tcPr>
            <w:tcW w:w="9462" w:type="dxa"/>
            <w:gridSpan w:val="3"/>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lastRenderedPageBreak/>
              <w:t>三、技术部分（满分30分）</w:t>
            </w:r>
          </w:p>
        </w:tc>
      </w:tr>
      <w:tr w:rsidR="00B64977" w:rsidRPr="00B64977" w:rsidTr="00F974F4">
        <w:trPr>
          <w:trHeight w:val="567"/>
        </w:trPr>
        <w:tc>
          <w:tcPr>
            <w:tcW w:w="229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分值</w:t>
            </w:r>
          </w:p>
        </w:tc>
      </w:tr>
      <w:tr w:rsidR="00B64977" w:rsidRPr="00B64977" w:rsidTr="00F974F4">
        <w:trPr>
          <w:trHeight w:val="567"/>
        </w:trPr>
        <w:tc>
          <w:tcPr>
            <w:tcW w:w="2295" w:type="dxa"/>
            <w:tcBorders>
              <w:top w:val="single" w:sz="4" w:space="0" w:color="auto"/>
              <w:left w:val="single" w:sz="4" w:space="0" w:color="auto"/>
              <w:right w:val="single" w:sz="4" w:space="0" w:color="auto"/>
            </w:tcBorders>
            <w:vAlign w:val="center"/>
          </w:tcPr>
          <w:p w:rsidR="00B64977" w:rsidRPr="00B64977" w:rsidRDefault="00B64977" w:rsidP="00F974F4">
            <w:pPr>
              <w:snapToGrid w:val="0"/>
              <w:spacing w:line="400" w:lineRule="exac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投标产品技术响应程度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276" w:lineRule="auto"/>
              <w:rPr>
                <w:rFonts w:asciiTheme="minorEastAsia" w:hAnsiTheme="minorEastAsia" w:cs="仿宋_GB2312"/>
                <w:szCs w:val="21"/>
                <w:lang w:val="zh-CN"/>
              </w:rPr>
            </w:pPr>
            <w:r w:rsidRPr="00B64977">
              <w:rPr>
                <w:rFonts w:asciiTheme="minorEastAsia" w:hAnsiTheme="minorEastAsia" w:cs="仿宋_GB2312" w:hint="eastAsia"/>
                <w:szCs w:val="21"/>
                <w:lang w:val="zh-CN"/>
              </w:rPr>
              <w:t>加★项为产品重要的参数指标，需提供带有CNAS、CMA认可的权威实验室出具的检测报告复印件并加盖厂家公章，</w:t>
            </w:r>
            <w:proofErr w:type="gramStart"/>
            <w:r w:rsidRPr="00B64977">
              <w:rPr>
                <w:rFonts w:asciiTheme="minorEastAsia" w:hAnsiTheme="minorEastAsia" w:cs="仿宋_GB2312" w:hint="eastAsia"/>
                <w:szCs w:val="21"/>
                <w:lang w:val="zh-CN"/>
              </w:rPr>
              <w:t>每满足</w:t>
            </w:r>
            <w:proofErr w:type="gramEnd"/>
            <w:r w:rsidRPr="00B64977">
              <w:rPr>
                <w:rFonts w:asciiTheme="minorEastAsia" w:hAnsiTheme="minorEastAsia" w:cs="仿宋_GB2312" w:hint="eastAsia"/>
                <w:szCs w:val="21"/>
                <w:lang w:val="zh-CN"/>
              </w:rPr>
              <w:t>一项得2分，满分30分。不提供不得分</w:t>
            </w:r>
          </w:p>
        </w:tc>
        <w:tc>
          <w:tcPr>
            <w:tcW w:w="1002" w:type="dxa"/>
            <w:tcBorders>
              <w:top w:val="single" w:sz="4" w:space="0" w:color="auto"/>
              <w:left w:val="single" w:sz="4" w:space="0" w:color="auto"/>
              <w:bottom w:val="single" w:sz="4" w:space="0" w:color="auto"/>
              <w:right w:val="single" w:sz="4" w:space="0" w:color="auto"/>
            </w:tcBorders>
            <w:vAlign w:val="center"/>
          </w:tcPr>
          <w:p w:rsidR="00B64977" w:rsidRPr="00B64977" w:rsidRDefault="00B64977" w:rsidP="00F974F4">
            <w:pPr>
              <w:widowControl/>
              <w:spacing w:line="330" w:lineRule="atLeast"/>
              <w:jc w:val="center"/>
              <w:rPr>
                <w:rFonts w:asciiTheme="minorEastAsia" w:hAnsiTheme="minorEastAsia" w:cs="仿宋_GB2312"/>
                <w:szCs w:val="21"/>
                <w:lang w:val="zh-CN"/>
              </w:rPr>
            </w:pPr>
            <w:r w:rsidRPr="00B64977">
              <w:rPr>
                <w:rFonts w:asciiTheme="minorEastAsia" w:hAnsiTheme="minorEastAsia" w:cs="仿宋_GB2312" w:hint="eastAsia"/>
                <w:szCs w:val="21"/>
                <w:lang w:val="zh-CN"/>
              </w:rPr>
              <w:t>30分</w:t>
            </w:r>
          </w:p>
        </w:tc>
      </w:tr>
    </w:tbl>
    <w:p w:rsidR="00B64977" w:rsidRDefault="00B64977" w:rsidP="00B64977">
      <w:pPr>
        <w:pStyle w:val="a7"/>
        <w:spacing w:line="360" w:lineRule="auto"/>
        <w:contextualSpacing/>
        <w:rPr>
          <w:rFonts w:hint="eastAsia"/>
        </w:rPr>
      </w:pPr>
    </w:p>
    <w:p w:rsidR="00CF36F0" w:rsidRDefault="0080760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F36F0">
        <w:trPr>
          <w:trHeight w:val="55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F36F0">
        <w:trPr>
          <w:trHeight w:val="891"/>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F36F0" w:rsidRDefault="0080760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F36F0" w:rsidRDefault="00CF36F0">
            <w:pPr>
              <w:jc w:val="center"/>
              <w:rPr>
                <w:rFonts w:ascii="宋体" w:hAnsi="宋体"/>
                <w:b/>
                <w:color w:val="000000"/>
                <w:sz w:val="24"/>
                <w:szCs w:val="24"/>
                <w:lang w:val="en-GB"/>
              </w:rPr>
            </w:pPr>
          </w:p>
        </w:tc>
      </w:tr>
      <w:tr w:rsidR="00CF36F0">
        <w:trPr>
          <w:trHeight w:val="1414"/>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F36F0" w:rsidRDefault="0080760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F36F0" w:rsidRDefault="0080760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F36F0" w:rsidRDefault="0080760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F36F0" w:rsidRDefault="00CF36F0">
            <w:pPr>
              <w:rPr>
                <w:rFonts w:ascii="宋体" w:hAnsi="宋体"/>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CF36F0" w:rsidRDefault="0080760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F36F0" w:rsidRDefault="00CF36F0">
            <w:pPr>
              <w:jc w:val="center"/>
              <w:rPr>
                <w:rFonts w:ascii="宋体" w:hAnsi="宋体"/>
                <w:b/>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1408"/>
        </w:trPr>
        <w:tc>
          <w:tcPr>
            <w:tcW w:w="8931" w:type="dxa"/>
            <w:gridSpan w:val="4"/>
            <w:vAlign w:val="center"/>
          </w:tcPr>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F36F0" w:rsidRDefault="00807603" w:rsidP="0080760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评标基准价</w:t>
            </w:r>
            <w:r>
              <w:rPr>
                <w:rFonts w:asciiTheme="minorEastAsia" w:hAnsiTheme="minorEastAsia" w:cs="仿宋_GB2312" w:hint="eastAsia"/>
                <w:sz w:val="24"/>
                <w:szCs w:val="24"/>
                <w:lang w:val="zh-CN"/>
              </w:rPr>
              <w:t>=评标价格的最低价</w:t>
            </w:r>
          </w:p>
          <w:p w:rsidR="00CF36F0" w:rsidRDefault="00807603" w:rsidP="0080760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F36F0" w:rsidRDefault="00807603">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CF36F0" w:rsidRDefault="00807603">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F36F0" w:rsidRDefault="0080760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F36F0" w:rsidRDefault="0080760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F36F0" w:rsidRDefault="00CF36F0">
      <w:pPr>
        <w:adjustRightInd w:val="0"/>
        <w:snapToGrid w:val="0"/>
        <w:spacing w:line="360" w:lineRule="auto"/>
        <w:ind w:firstLineChars="200" w:firstLine="420"/>
        <w:rPr>
          <w:rFonts w:ascii="宋体" w:hAnsi="宋体" w:cs="Courier New"/>
          <w:szCs w:val="21"/>
        </w:rPr>
      </w:pP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CF36F0" w:rsidRDefault="0080760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CF36F0" w:rsidRDefault="00CF36F0">
      <w:pPr>
        <w:pStyle w:val="a7"/>
        <w:spacing w:line="360" w:lineRule="auto"/>
        <w:contextualSpacing/>
        <w:jc w:val="center"/>
        <w:rPr>
          <w:rFonts w:asciiTheme="majorEastAsia" w:eastAsiaTheme="majorEastAsia" w:hAnsiTheme="majorEastAsia" w:cs="宋体"/>
          <w:b/>
          <w:kern w:val="0"/>
          <w:sz w:val="36"/>
          <w:szCs w:val="36"/>
        </w:rPr>
      </w:pP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6.1.1</w:t>
      </w:r>
      <w:r>
        <w:rPr>
          <w:rFonts w:ascii="宋体" w:cs="宋体" w:hint="eastAsia"/>
          <w:sz w:val="24"/>
          <w:lang w:val="zh-CN"/>
        </w:rPr>
        <w:t>乙方同意甲方取消其不符合要求的货物设备和服务项目，退还已经收取的该类货物设备的货款。</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9.3 </w:t>
      </w:r>
      <w:r>
        <w:rPr>
          <w:rFonts w:ascii="宋体" w:cs="宋体" w:hint="eastAsia"/>
          <w:sz w:val="24"/>
          <w:lang w:val="zh-CN"/>
        </w:rPr>
        <w:t>合同双方均为国内法人的，其争端的仲裁应由合同发生地许昌仲裁委员会根据其仲裁程序进行。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CF36F0" w:rsidRDefault="00CF36F0"/>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CF36F0" w:rsidRDefault="00807603">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F36F0" w:rsidRDefault="00CF36F0" w:rsidP="00807603">
      <w:pPr>
        <w:pStyle w:val="a0"/>
        <w:ind w:firstLine="883"/>
        <w:rPr>
          <w:rFonts w:asciiTheme="minorEastAsia" w:hAnsiTheme="minorEastAsia" w:cs="黑体"/>
          <w:b/>
          <w:bCs/>
          <w:sz w:val="44"/>
          <w:szCs w:val="44"/>
          <w:lang w:val="zh-CN"/>
        </w:rPr>
      </w:pPr>
    </w:p>
    <w:p w:rsidR="00CF36F0" w:rsidRDefault="00CF36F0" w:rsidP="00807603">
      <w:pPr>
        <w:pStyle w:val="a0"/>
        <w:ind w:firstLine="883"/>
        <w:rPr>
          <w:rFonts w:asciiTheme="minorEastAsia" w:hAnsiTheme="minorEastAsia" w:cs="黑体"/>
          <w:b/>
          <w:bCs/>
          <w:sz w:val="44"/>
          <w:szCs w:val="44"/>
          <w:lang w:val="zh-CN"/>
        </w:rPr>
      </w:pPr>
    </w:p>
    <w:p w:rsidR="00CF36F0" w:rsidRDefault="00CF36F0" w:rsidP="00807603">
      <w:pPr>
        <w:pStyle w:val="a0"/>
        <w:ind w:firstLine="883"/>
        <w:rPr>
          <w:rFonts w:asciiTheme="minorEastAsia" w:hAnsiTheme="minorEastAsia" w:cs="黑体"/>
          <w:b/>
          <w:bCs/>
          <w:sz w:val="44"/>
          <w:szCs w:val="44"/>
          <w:lang w:val="zh-CN"/>
        </w:rPr>
      </w:pPr>
    </w:p>
    <w:p w:rsidR="00CF36F0" w:rsidRDefault="0080760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F36F0">
        <w:tc>
          <w:tcPr>
            <w:tcW w:w="46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F36F0" w:rsidRDefault="0080760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F36F0" w:rsidRDefault="0080760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tcBorders>
              <w:top w:val="double" w:sz="4" w:space="0" w:color="auto"/>
            </w:tcBorders>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F36F0" w:rsidRDefault="00CF36F0">
            <w:pPr>
              <w:jc w:val="center"/>
              <w:rPr>
                <w:szCs w:val="21"/>
              </w:rPr>
            </w:pPr>
          </w:p>
        </w:tc>
        <w:tc>
          <w:tcPr>
            <w:tcW w:w="1560"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F36F0" w:rsidRDefault="00CF36F0">
            <w:pPr>
              <w:jc w:val="center"/>
              <w:rPr>
                <w:szCs w:val="21"/>
              </w:rPr>
            </w:pPr>
          </w:p>
        </w:tc>
        <w:tc>
          <w:tcPr>
            <w:tcW w:w="1560"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1089"/>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F36F0" w:rsidRDefault="0080760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ign w:val="center"/>
          </w:tcPr>
          <w:p w:rsidR="00CF36F0" w:rsidRDefault="00CF36F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F36F0" w:rsidRDefault="00CF36F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bl>
    <w:p w:rsidR="00CF36F0" w:rsidRDefault="0080760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CF36F0" w:rsidRDefault="0080760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rsidP="008076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F36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F36F0" w:rsidRDefault="00807603">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F36F0" w:rsidRDefault="00CF36F0">
      <w:pPr>
        <w:autoSpaceDE w:val="0"/>
        <w:autoSpaceDN w:val="0"/>
        <w:adjustRightInd w:val="0"/>
        <w:spacing w:line="360" w:lineRule="auto"/>
        <w:rPr>
          <w:rFonts w:ascii="宋体" w:cs="宋体"/>
          <w:sz w:val="24"/>
          <w:lang w:val="zh-CN"/>
        </w:rPr>
      </w:pPr>
    </w:p>
    <w:p w:rsidR="00CF36F0" w:rsidRDefault="00CF36F0">
      <w:pPr>
        <w:autoSpaceDE w:val="0"/>
        <w:autoSpaceDN w:val="0"/>
        <w:adjustRightInd w:val="0"/>
        <w:spacing w:line="360" w:lineRule="auto"/>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F36F0" w:rsidRDefault="00CF36F0">
      <w:pPr>
        <w:pStyle w:val="a7"/>
        <w:spacing w:line="360" w:lineRule="auto"/>
        <w:rPr>
          <w:rFonts w:asciiTheme="majorEastAsia" w:eastAsiaTheme="majorEastAsia" w:hAnsiTheme="majorEastAsia"/>
          <w:b/>
          <w:snapToGrid w:val="0"/>
          <w:kern w:val="0"/>
          <w:szCs w:val="24"/>
        </w:rPr>
      </w:pPr>
    </w:p>
    <w:p w:rsidR="00CF36F0" w:rsidRDefault="0080760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F36F0" w:rsidRDefault="0080760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CF36F0" w:rsidRDefault="00807603">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80760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F36F0" w:rsidRDefault="0080760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F36F0" w:rsidRDefault="00CF36F0" w:rsidP="00807603">
      <w:pPr>
        <w:autoSpaceDE w:val="0"/>
        <w:autoSpaceDN w:val="0"/>
        <w:adjustRightInd w:val="0"/>
        <w:spacing w:line="480" w:lineRule="auto"/>
        <w:ind w:firstLineChars="257" w:firstLine="617"/>
        <w:rPr>
          <w:rFonts w:ascii="宋体" w:hAnsi="宋体"/>
          <w:color w:val="000000"/>
          <w:sz w:val="24"/>
          <w:szCs w:val="24"/>
        </w:rPr>
      </w:pP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807603" w:rsidP="0080760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F36F0" w:rsidRDefault="00CF36F0" w:rsidP="00807603">
      <w:pPr>
        <w:pStyle w:val="13"/>
        <w:spacing w:line="480" w:lineRule="auto"/>
        <w:ind w:leftChars="-256" w:left="-538" w:firstLineChars="257" w:firstLine="540"/>
        <w:jc w:val="center"/>
        <w:rPr>
          <w:rFonts w:asciiTheme="minorEastAsia" w:hAnsiTheme="minorEastAsia"/>
          <w:bCs/>
          <w:color w:val="000000"/>
          <w:sz w:val="21"/>
          <w:szCs w:val="21"/>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807603" w:rsidP="0080760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F36F0" w:rsidRDefault="00807603" w:rsidP="0080760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F36F0" w:rsidRDefault="00CF36F0">
      <w:pPr>
        <w:pStyle w:val="14"/>
        <w:spacing w:line="480" w:lineRule="auto"/>
        <w:rPr>
          <w:rFonts w:asciiTheme="minorEastAsia" w:hAnsiTheme="minorEastAsia" w:cs="Arial"/>
          <w:color w:val="000000"/>
          <w:sz w:val="21"/>
          <w:szCs w:val="21"/>
        </w:rPr>
      </w:pPr>
    </w:p>
    <w:p w:rsidR="00CF36F0" w:rsidRDefault="00CF36F0">
      <w:pPr>
        <w:rPr>
          <w:szCs w:val="21"/>
        </w:rPr>
      </w:pPr>
    </w:p>
    <w:p w:rsidR="00CF36F0" w:rsidRDefault="0080760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F36F0" w:rsidRDefault="00CF36F0">
      <w:pPr>
        <w:spacing w:line="480" w:lineRule="exact"/>
        <w:jc w:val="center"/>
        <w:rPr>
          <w:rFonts w:ascii="宋体" w:hAnsi="宋体"/>
          <w:b/>
          <w:bCs/>
          <w:color w:val="000000"/>
          <w:sz w:val="36"/>
          <w:szCs w:val="36"/>
        </w:rPr>
      </w:pPr>
    </w:p>
    <w:p w:rsidR="00CF36F0" w:rsidRDefault="00807603">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F36F0" w:rsidRDefault="00CF36F0">
      <w:pPr>
        <w:spacing w:line="480" w:lineRule="exact"/>
        <w:jc w:val="center"/>
        <w:rPr>
          <w:rFonts w:ascii="宋体" w:hAnsi="宋体"/>
          <w:b/>
          <w:bCs/>
          <w:color w:val="000000"/>
          <w:sz w:val="36"/>
          <w:szCs w:val="36"/>
        </w:rPr>
      </w:pP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F36F0">
        <w:trPr>
          <w:gridAfter w:val="1"/>
          <w:wAfter w:w="14" w:type="dxa"/>
          <w:trHeight w:val="2636"/>
        </w:trPr>
        <w:tc>
          <w:tcPr>
            <w:tcW w:w="4484" w:type="dxa"/>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F36F0">
        <w:trPr>
          <w:trHeight w:val="2781"/>
        </w:trPr>
        <w:tc>
          <w:tcPr>
            <w:tcW w:w="4491" w:type="dxa"/>
            <w:gridSpan w:val="2"/>
            <w:vAlign w:val="center"/>
          </w:tcPr>
          <w:p w:rsidR="00CF36F0" w:rsidRDefault="00807603">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F36F0" w:rsidRDefault="00807603">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（反面）</w:t>
            </w:r>
            <w:bookmarkEnd w:id="9"/>
          </w:p>
        </w:tc>
      </w:tr>
    </w:tbl>
    <w:p w:rsidR="00CF36F0" w:rsidRDefault="00CF36F0" w:rsidP="00807603">
      <w:pPr>
        <w:spacing w:line="320" w:lineRule="exact"/>
        <w:ind w:left="2" w:firstLineChars="149" w:firstLine="358"/>
        <w:rPr>
          <w:rFonts w:asciiTheme="minorEastAsia" w:hAnsiTheme="minorEastAsia" w:cs="Courier New"/>
          <w:sz w:val="24"/>
          <w:szCs w:val="24"/>
        </w:rPr>
      </w:pPr>
    </w:p>
    <w:p w:rsidR="00CF36F0" w:rsidRDefault="0080760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F36F0" w:rsidRDefault="00807603" w:rsidP="0080760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F36F0" w:rsidRDefault="00807603" w:rsidP="008076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F36F0" w:rsidRDefault="00807603" w:rsidP="008076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F36F0" w:rsidRDefault="00807603" w:rsidP="008076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F36F0" w:rsidRDefault="00CF36F0" w:rsidP="00807603">
      <w:pPr>
        <w:spacing w:beforeLines="50" w:afterLines="50" w:line="360" w:lineRule="auto"/>
        <w:ind w:firstLineChars="236" w:firstLine="496"/>
        <w:rPr>
          <w:rFonts w:asciiTheme="minorEastAsia" w:hAnsiTheme="minorEastAsia" w:cs="宋体"/>
          <w:szCs w:val="21"/>
          <w:lang w:val="zh-CN"/>
        </w:rPr>
      </w:pPr>
    </w:p>
    <w:p w:rsidR="00CF36F0" w:rsidRDefault="00807603" w:rsidP="0080760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F36F0" w:rsidRDefault="00807603" w:rsidP="0080760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F36F0" w:rsidRDefault="00CF36F0" w:rsidP="00807603">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807603">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807603">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禹州市公共资源交易中心保证金缴纳回执</w:t>
      </w:r>
    </w:p>
    <w:p w:rsidR="00CF36F0" w:rsidRDefault="00CF36F0">
      <w:pPr>
        <w:autoSpaceDE w:val="0"/>
        <w:autoSpaceDN w:val="0"/>
        <w:adjustRightInd w:val="0"/>
        <w:spacing w:line="360" w:lineRule="auto"/>
        <w:jc w:val="center"/>
        <w:rPr>
          <w:rFonts w:ascii="宋体" w:cs="宋体"/>
          <w:szCs w:val="21"/>
          <w:lang w:val="zh-CN"/>
        </w:rPr>
      </w:pPr>
    </w:p>
    <w:p w:rsidR="00CF36F0" w:rsidRDefault="0080760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（注：开标现场单独提供一份“禹州市公共资源交易中心保证金缴纳回执”以备查询）</w:t>
      </w:r>
    </w:p>
    <w:p w:rsidR="00CF36F0" w:rsidRDefault="00CF36F0">
      <w:pPr>
        <w:autoSpaceDE w:val="0"/>
        <w:autoSpaceDN w:val="0"/>
        <w:adjustRightInd w:val="0"/>
        <w:spacing w:line="360" w:lineRule="auto"/>
        <w:ind w:right="-11"/>
        <w:rPr>
          <w:rFonts w:ascii="宋体" w:cs="宋体"/>
          <w:szCs w:val="21"/>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outlineLvl w:val="0"/>
        <w:rPr>
          <w:rFonts w:ascii="宋体" w:cs="宋体"/>
          <w:sz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rsidP="00B64977">
      <w:pPr>
        <w:autoSpaceDE w:val="0"/>
        <w:autoSpaceDN w:val="0"/>
        <w:adjustRightInd w:val="0"/>
        <w:spacing w:line="360" w:lineRule="auto"/>
        <w:rPr>
          <w:rFonts w:asciiTheme="minorEastAsia" w:hAnsiTheme="minorEastAsia" w:cs="黑体"/>
          <w:b/>
          <w:bCs/>
          <w:sz w:val="28"/>
          <w:szCs w:val="28"/>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F36F0" w:rsidRDefault="00CF36F0" w:rsidP="00B64977">
      <w:pPr>
        <w:autoSpaceDE w:val="0"/>
        <w:autoSpaceDN w:val="0"/>
        <w:adjustRightInd w:val="0"/>
        <w:spacing w:line="360" w:lineRule="auto"/>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F36F0" w:rsidRDefault="00807603" w:rsidP="008076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F36F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CF36F0">
      <w:pPr>
        <w:spacing w:line="300" w:lineRule="exact"/>
        <w:rPr>
          <w:rFonts w:asciiTheme="minorEastAsia" w:hAnsiTheme="minorEastAsia" w:hint="eastAsia"/>
          <w:color w:val="000000"/>
          <w:sz w:val="24"/>
          <w:szCs w:val="24"/>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Default="00B64977" w:rsidP="00B64977">
      <w:pPr>
        <w:pStyle w:val="a0"/>
        <w:ind w:firstLine="420"/>
        <w:rPr>
          <w:rFonts w:hint="eastAsia"/>
        </w:rPr>
      </w:pPr>
    </w:p>
    <w:p w:rsidR="00B64977" w:rsidRPr="00B64977" w:rsidRDefault="00B64977"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CF36F0" w:rsidRDefault="00807603" w:rsidP="008076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CF36F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F36F0" w:rsidRDefault="0080760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Cs w:val="21"/>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rsidP="008076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F36F0">
        <w:trPr>
          <w:trHeight w:val="777"/>
        </w:trPr>
        <w:tc>
          <w:tcPr>
            <w:tcW w:w="712"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CF36F0">
      <w:pPr>
        <w:autoSpaceDE w:val="0"/>
        <w:autoSpaceDN w:val="0"/>
        <w:adjustRightInd w:val="0"/>
        <w:spacing w:line="360" w:lineRule="auto"/>
        <w:jc w:val="center"/>
        <w:outlineLvl w:val="0"/>
        <w:rPr>
          <w:rFonts w:ascii="宋体" w:hAnsi="宋体" w:hint="eastAsia"/>
          <w:b/>
          <w:bCs/>
          <w:color w:val="000000"/>
          <w:sz w:val="36"/>
          <w:szCs w:val="36"/>
        </w:rPr>
      </w:pPr>
    </w:p>
    <w:p w:rsidR="00B64977" w:rsidRPr="00B64977" w:rsidRDefault="00B64977"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CF36F0" w:rsidRDefault="00CF36F0">
      <w:pPr>
        <w:spacing w:line="360" w:lineRule="auto"/>
        <w:jc w:val="center"/>
        <w:rPr>
          <w:rFonts w:ascii="宋体" w:hAnsi="宋体"/>
          <w:b/>
          <w:bCs/>
          <w:color w:val="000000"/>
          <w:szCs w:val="21"/>
        </w:rPr>
      </w:pP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80760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F36F0" w:rsidRDefault="0080760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F36F0" w:rsidRDefault="00807603">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hint="eastAsia"/>
          <w:b/>
          <w:bCs/>
          <w:color w:val="000000"/>
          <w:sz w:val="24"/>
          <w:szCs w:val="24"/>
        </w:rPr>
        <w:t>4.7 残疾人福利性单位声明函</w:t>
      </w:r>
    </w:p>
    <w:bookmarkEnd w:id="10"/>
    <w:bookmarkEnd w:id="11"/>
    <w:p w:rsidR="00CF36F0" w:rsidRDefault="00CF36F0">
      <w:pPr>
        <w:spacing w:line="360" w:lineRule="auto"/>
        <w:rPr>
          <w:rFonts w:ascii="宋体" w:hAnsi="宋体"/>
          <w:szCs w:val="21"/>
        </w:rPr>
      </w:pPr>
    </w:p>
    <w:p w:rsidR="00CF36F0" w:rsidRDefault="0080760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w:t>
      </w:r>
      <w:r>
        <w:rPr>
          <w:rFonts w:ascii="宋体" w:hAnsi="宋体" w:hint="eastAsia"/>
          <w:szCs w:val="21"/>
        </w:rPr>
        <w:lastRenderedPageBreak/>
        <w:t>残疾人福利性单位制造的货物（不包括使用非残疾人福利性单位注册商标的货物）。</w:t>
      </w:r>
    </w:p>
    <w:p w:rsidR="00CF36F0" w:rsidRDefault="0080760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F36F0" w:rsidRDefault="00CF36F0">
      <w:pPr>
        <w:spacing w:line="360" w:lineRule="auto"/>
        <w:rPr>
          <w:rFonts w:ascii="宋体" w:hAnsi="宋体"/>
          <w:szCs w:val="21"/>
        </w:rPr>
      </w:pPr>
    </w:p>
    <w:p w:rsidR="00CF36F0" w:rsidRDefault="00CF36F0">
      <w:pPr>
        <w:spacing w:line="360" w:lineRule="auto"/>
        <w:rPr>
          <w:rFonts w:ascii="宋体" w:hAnsi="宋体"/>
          <w:szCs w:val="21"/>
        </w:rPr>
      </w:pPr>
    </w:p>
    <w:p w:rsidR="00CF36F0" w:rsidRDefault="00807603">
      <w:pPr>
        <w:spacing w:line="360" w:lineRule="auto"/>
        <w:rPr>
          <w:rFonts w:ascii="宋体" w:hAnsi="宋体"/>
          <w:szCs w:val="21"/>
        </w:rPr>
      </w:pPr>
      <w:r>
        <w:rPr>
          <w:rFonts w:ascii="宋体" w:hAnsi="宋体" w:hint="eastAsia"/>
          <w:szCs w:val="21"/>
        </w:rPr>
        <w:t xml:space="preserve">                                    单位名称（盖章）：</w:t>
      </w:r>
    </w:p>
    <w:p w:rsidR="00CF36F0" w:rsidRDefault="0080760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 w:rsidR="00CF36F0" w:rsidRDefault="00CF36F0"/>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F36F0" w:rsidRDefault="00CF36F0"/>
    <w:p w:rsidR="00CF36F0" w:rsidRDefault="00CF36F0"/>
    <w:p w:rsidR="00CF36F0" w:rsidRDefault="00CF36F0"/>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 </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rsidP="00CF36F0">
      <w:pPr>
        <w:pStyle w:val="a0"/>
        <w:ind w:firstLine="420"/>
      </w:pPr>
    </w:p>
    <w:sectPr w:rsidR="00CF36F0" w:rsidSect="00CF36F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C38" w:rsidRDefault="00870C38" w:rsidP="00CF36F0">
      <w:r>
        <w:separator/>
      </w:r>
    </w:p>
  </w:endnote>
  <w:endnote w:type="continuationSeparator" w:id="0">
    <w:p w:rsidR="00870C38" w:rsidRDefault="00870C38" w:rsidP="00CF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FangSong">
    <w:altName w:val="Arial Unicode MS"/>
    <w:charset w:val="86"/>
    <w:family w:val="modern"/>
    <w:pitch w:val="default"/>
    <w:sig w:usb0="00000000"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03" w:rsidRDefault="0080760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07603" w:rsidRDefault="00807603">
                <w:pPr>
                  <w:pStyle w:val="a9"/>
                </w:pPr>
                <w:fldSimple w:instr=" PAGE  \* MERGEFORMAT ">
                  <w:r w:rsidR="00B64977">
                    <w:rPr>
                      <w:noProof/>
                    </w:rPr>
                    <w:t>81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C38" w:rsidRDefault="00870C38" w:rsidP="00CF36F0">
      <w:r>
        <w:separator/>
      </w:r>
    </w:p>
  </w:footnote>
  <w:footnote w:type="continuationSeparator" w:id="0">
    <w:p w:rsidR="00870C38" w:rsidRDefault="00870C38" w:rsidP="00CF3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403A2"/>
    <w:multiLevelType w:val="singleLevel"/>
    <w:tmpl w:val="E7B403A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1D40CE9"/>
    <w:multiLevelType w:val="singleLevel"/>
    <w:tmpl w:val="31D40CE9"/>
    <w:lvl w:ilvl="0">
      <w:start w:val="1"/>
      <w:numFmt w:val="chineseCounting"/>
      <w:suff w:val="space"/>
      <w:lvlText w:val="第%1章"/>
      <w:lvlJc w:val="left"/>
      <w:rPr>
        <w:rFonts w:hint="eastAsia"/>
      </w:rPr>
    </w:lvl>
  </w:abstractNum>
  <w:abstractNum w:abstractNumId="7">
    <w:nsid w:val="4508782F"/>
    <w:multiLevelType w:val="multilevel"/>
    <w:tmpl w:val="4508782F"/>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D1F0770"/>
    <w:multiLevelType w:val="singleLevel"/>
    <w:tmpl w:val="5D1F0770"/>
    <w:lvl w:ilvl="0">
      <w:start w:val="1"/>
      <w:numFmt w:val="chineseCounting"/>
      <w:suff w:val="nothing"/>
      <w:lvlText w:val="（%1）"/>
      <w:lvlJc w:val="left"/>
      <w:rPr>
        <w:rFonts w:hint="eastAsia"/>
      </w:rPr>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9"/>
  </w:num>
  <w:num w:numId="4">
    <w:abstractNumId w:val="6"/>
  </w:num>
  <w:num w:numId="5">
    <w:abstractNumId w:val="3"/>
  </w:num>
  <w:num w:numId="6">
    <w:abstractNumId w:val="8"/>
  </w:num>
  <w:num w:numId="7">
    <w:abstractNumId w:val="10"/>
  </w:num>
  <w:num w:numId="8">
    <w:abstractNumId w:val="0"/>
  </w:num>
  <w:num w:numId="9">
    <w:abstractNumId w:val="5"/>
  </w:num>
  <w:num w:numId="10">
    <w:abstractNumId w:val="1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12EE"/>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5F68"/>
    <w:rsid w:val="004D7FCC"/>
    <w:rsid w:val="004E3BC4"/>
    <w:rsid w:val="004E7AE3"/>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76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C38"/>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1348"/>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2EEB"/>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97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36F0"/>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C7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482F"/>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32449BC"/>
    <w:rsid w:val="037217D3"/>
    <w:rsid w:val="03A87C38"/>
    <w:rsid w:val="03C54AE6"/>
    <w:rsid w:val="080C2BBA"/>
    <w:rsid w:val="08FD5745"/>
    <w:rsid w:val="0A5E16AE"/>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8E45BB"/>
    <w:rsid w:val="1FE15514"/>
    <w:rsid w:val="208614E5"/>
    <w:rsid w:val="2157706F"/>
    <w:rsid w:val="21DD4A96"/>
    <w:rsid w:val="24D35795"/>
    <w:rsid w:val="271F4B16"/>
    <w:rsid w:val="27CD14F5"/>
    <w:rsid w:val="293C5FB1"/>
    <w:rsid w:val="29A55E19"/>
    <w:rsid w:val="29F94CB1"/>
    <w:rsid w:val="2A553543"/>
    <w:rsid w:val="2A745111"/>
    <w:rsid w:val="2C014C3B"/>
    <w:rsid w:val="2F650AED"/>
    <w:rsid w:val="2FFD3F6B"/>
    <w:rsid w:val="30EA79C7"/>
    <w:rsid w:val="30FD56B7"/>
    <w:rsid w:val="329E1B24"/>
    <w:rsid w:val="32BF12F4"/>
    <w:rsid w:val="33563CED"/>
    <w:rsid w:val="338A4286"/>
    <w:rsid w:val="347F081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0D37F8"/>
    <w:rsid w:val="43420F67"/>
    <w:rsid w:val="43AF27C5"/>
    <w:rsid w:val="444772BC"/>
    <w:rsid w:val="444D773E"/>
    <w:rsid w:val="458D2A4C"/>
    <w:rsid w:val="459D509E"/>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62D2F69"/>
    <w:rsid w:val="5703196B"/>
    <w:rsid w:val="57140DA8"/>
    <w:rsid w:val="574A43AC"/>
    <w:rsid w:val="58077CBD"/>
    <w:rsid w:val="582E1358"/>
    <w:rsid w:val="58FD658D"/>
    <w:rsid w:val="5B0C6CA4"/>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6F0"/>
    <w:pPr>
      <w:widowControl w:val="0"/>
      <w:jc w:val="both"/>
    </w:pPr>
    <w:rPr>
      <w:kern w:val="2"/>
      <w:sz w:val="21"/>
      <w:szCs w:val="22"/>
    </w:rPr>
  </w:style>
  <w:style w:type="paragraph" w:styleId="1">
    <w:name w:val="heading 1"/>
    <w:basedOn w:val="a"/>
    <w:next w:val="a"/>
    <w:link w:val="1Char"/>
    <w:qFormat/>
    <w:rsid w:val="00CF36F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F36F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F36F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F36F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CF36F0"/>
    <w:pPr>
      <w:keepNext/>
      <w:keepLines/>
      <w:spacing w:line="360" w:lineRule="auto"/>
      <w:ind w:firstLineChars="200" w:firstLine="200"/>
    </w:pPr>
    <w:rPr>
      <w:rFonts w:ascii="宋体" w:hAnsi="宋体"/>
    </w:rPr>
  </w:style>
  <w:style w:type="paragraph" w:styleId="a4">
    <w:name w:val="Normal Indent"/>
    <w:basedOn w:val="a"/>
    <w:qFormat/>
    <w:rsid w:val="00CF36F0"/>
    <w:pPr>
      <w:ind w:firstLine="425"/>
    </w:pPr>
    <w:rPr>
      <w:rFonts w:ascii="Times New Roman" w:eastAsia="宋体" w:hAnsi="Times New Roman" w:cs="Times New Roman"/>
      <w:szCs w:val="20"/>
    </w:rPr>
  </w:style>
  <w:style w:type="paragraph" w:styleId="a5">
    <w:name w:val="caption"/>
    <w:basedOn w:val="a"/>
    <w:next w:val="a"/>
    <w:qFormat/>
    <w:rsid w:val="00CF36F0"/>
    <w:rPr>
      <w:rFonts w:ascii="Arial" w:eastAsia="黑体" w:hAnsi="Arial" w:cs="Arial"/>
      <w:sz w:val="20"/>
      <w:szCs w:val="20"/>
    </w:rPr>
  </w:style>
  <w:style w:type="paragraph" w:styleId="30">
    <w:name w:val="Body Text 3"/>
    <w:basedOn w:val="a"/>
    <w:link w:val="3Char0"/>
    <w:qFormat/>
    <w:rsid w:val="00CF36F0"/>
    <w:rPr>
      <w:rFonts w:ascii="Times New Roman" w:eastAsia="宋体" w:hAnsi="Times New Roman" w:cs="Times New Roman"/>
      <w:color w:val="FF0000"/>
      <w:sz w:val="24"/>
      <w:szCs w:val="24"/>
    </w:rPr>
  </w:style>
  <w:style w:type="paragraph" w:styleId="a6">
    <w:name w:val="Body Text"/>
    <w:basedOn w:val="a"/>
    <w:link w:val="Char"/>
    <w:uiPriority w:val="99"/>
    <w:unhideWhenUsed/>
    <w:qFormat/>
    <w:rsid w:val="00CF36F0"/>
    <w:pPr>
      <w:spacing w:after="120"/>
    </w:pPr>
  </w:style>
  <w:style w:type="paragraph" w:styleId="5">
    <w:name w:val="toc 5"/>
    <w:basedOn w:val="a"/>
    <w:next w:val="a"/>
    <w:uiPriority w:val="39"/>
    <w:qFormat/>
    <w:rsid w:val="00CF36F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F36F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F36F0"/>
    <w:rPr>
      <w:rFonts w:eastAsia="宋体"/>
      <w:sz w:val="24"/>
    </w:rPr>
  </w:style>
  <w:style w:type="paragraph" w:styleId="a8">
    <w:name w:val="Date"/>
    <w:basedOn w:val="a"/>
    <w:next w:val="a"/>
    <w:link w:val="Char1"/>
    <w:uiPriority w:val="99"/>
    <w:unhideWhenUsed/>
    <w:qFormat/>
    <w:rsid w:val="00CF36F0"/>
    <w:pPr>
      <w:ind w:leftChars="2500" w:left="100"/>
    </w:pPr>
  </w:style>
  <w:style w:type="paragraph" w:styleId="a9">
    <w:name w:val="footer"/>
    <w:basedOn w:val="a"/>
    <w:link w:val="Char2"/>
    <w:uiPriority w:val="99"/>
    <w:unhideWhenUsed/>
    <w:qFormat/>
    <w:rsid w:val="00CF36F0"/>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CF36F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F36F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CF3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F36F0"/>
    <w:rPr>
      <w:rFonts w:ascii="Calibri" w:eastAsia="宋体" w:hAnsi="Calibri" w:cs="Times New Roman"/>
      <w:sz w:val="24"/>
      <w:szCs w:val="24"/>
    </w:rPr>
  </w:style>
  <w:style w:type="paragraph" w:styleId="ac">
    <w:name w:val="Body Text First Indent"/>
    <w:basedOn w:val="a6"/>
    <w:link w:val="Char4"/>
    <w:qFormat/>
    <w:rsid w:val="00CF36F0"/>
    <w:pPr>
      <w:ind w:firstLineChars="100" w:firstLine="420"/>
    </w:pPr>
    <w:rPr>
      <w:rFonts w:ascii="宋体" w:eastAsia="宋体" w:hAnsi="Times New Roman" w:cs="Times New Roman"/>
      <w:kern w:val="0"/>
      <w:sz w:val="34"/>
      <w:szCs w:val="20"/>
    </w:rPr>
  </w:style>
  <w:style w:type="character" w:styleId="ad">
    <w:name w:val="Strong"/>
    <w:basedOn w:val="a1"/>
    <w:uiPriority w:val="22"/>
    <w:qFormat/>
    <w:rsid w:val="00CF36F0"/>
    <w:rPr>
      <w:b/>
      <w:bCs/>
    </w:rPr>
  </w:style>
  <w:style w:type="character" w:styleId="ae">
    <w:name w:val="FollowedHyperlink"/>
    <w:basedOn w:val="a1"/>
    <w:uiPriority w:val="99"/>
    <w:unhideWhenUsed/>
    <w:qFormat/>
    <w:rsid w:val="00CF36F0"/>
    <w:rPr>
      <w:color w:val="800080" w:themeColor="followedHyperlink"/>
      <w:u w:val="single"/>
    </w:rPr>
  </w:style>
  <w:style w:type="character" w:styleId="af">
    <w:name w:val="Emphasis"/>
    <w:basedOn w:val="a1"/>
    <w:uiPriority w:val="20"/>
    <w:qFormat/>
    <w:rsid w:val="00CF36F0"/>
    <w:rPr>
      <w:i/>
      <w:iCs/>
    </w:rPr>
  </w:style>
  <w:style w:type="character" w:styleId="af0">
    <w:name w:val="Hyperlink"/>
    <w:basedOn w:val="a1"/>
    <w:uiPriority w:val="99"/>
    <w:unhideWhenUsed/>
    <w:qFormat/>
    <w:rsid w:val="00CF36F0"/>
    <w:rPr>
      <w:color w:val="0000FF"/>
      <w:u w:val="single"/>
    </w:rPr>
  </w:style>
  <w:style w:type="paragraph" w:customStyle="1" w:styleId="12">
    <w:name w:val="列出段落1"/>
    <w:basedOn w:val="a"/>
    <w:uiPriority w:val="34"/>
    <w:unhideWhenUsed/>
    <w:qFormat/>
    <w:rsid w:val="00CF36F0"/>
    <w:pPr>
      <w:ind w:firstLineChars="200" w:firstLine="420"/>
    </w:pPr>
  </w:style>
  <w:style w:type="character" w:customStyle="1" w:styleId="1Char">
    <w:name w:val="标题 1 Char"/>
    <w:basedOn w:val="a1"/>
    <w:link w:val="1"/>
    <w:qFormat/>
    <w:rsid w:val="00CF36F0"/>
    <w:rPr>
      <w:rFonts w:ascii="Calibri" w:eastAsia="宋体" w:hAnsi="Calibri" w:cs="Times New Roman"/>
      <w:b/>
      <w:bCs/>
      <w:kern w:val="44"/>
      <w:sz w:val="44"/>
      <w:szCs w:val="44"/>
    </w:rPr>
  </w:style>
  <w:style w:type="character" w:customStyle="1" w:styleId="2Char">
    <w:name w:val="标题 2 Char"/>
    <w:basedOn w:val="a1"/>
    <w:link w:val="2"/>
    <w:qFormat/>
    <w:rsid w:val="00CF36F0"/>
    <w:rPr>
      <w:rFonts w:ascii="Arial" w:eastAsia="黑体" w:hAnsi="Arial" w:cs="Times New Roman"/>
      <w:b/>
      <w:bCs/>
      <w:kern w:val="0"/>
      <w:sz w:val="32"/>
      <w:szCs w:val="32"/>
    </w:rPr>
  </w:style>
  <w:style w:type="character" w:customStyle="1" w:styleId="3Char">
    <w:name w:val="标题 3 Char"/>
    <w:basedOn w:val="a1"/>
    <w:link w:val="3"/>
    <w:qFormat/>
    <w:rsid w:val="00CF36F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F36F0"/>
    <w:rPr>
      <w:rFonts w:ascii="Arial" w:eastAsia="黑体" w:hAnsi="Arial" w:cs="Times New Roman"/>
      <w:b/>
      <w:bCs/>
      <w:kern w:val="0"/>
      <w:sz w:val="28"/>
      <w:szCs w:val="28"/>
    </w:rPr>
  </w:style>
  <w:style w:type="character" w:customStyle="1" w:styleId="Char0">
    <w:name w:val="纯文本 Char"/>
    <w:basedOn w:val="a1"/>
    <w:link w:val="a7"/>
    <w:qFormat/>
    <w:rsid w:val="00CF36F0"/>
    <w:rPr>
      <w:rFonts w:eastAsia="宋体"/>
      <w:sz w:val="24"/>
    </w:rPr>
  </w:style>
  <w:style w:type="character" w:customStyle="1" w:styleId="Char1">
    <w:name w:val="日期 Char"/>
    <w:basedOn w:val="a1"/>
    <w:link w:val="a8"/>
    <w:uiPriority w:val="99"/>
    <w:qFormat/>
    <w:rsid w:val="00CF36F0"/>
  </w:style>
  <w:style w:type="character" w:customStyle="1" w:styleId="Char2">
    <w:name w:val="页脚 Char"/>
    <w:basedOn w:val="a1"/>
    <w:link w:val="a9"/>
    <w:uiPriority w:val="99"/>
    <w:qFormat/>
    <w:rsid w:val="00CF36F0"/>
    <w:rPr>
      <w:sz w:val="18"/>
      <w:szCs w:val="18"/>
    </w:rPr>
  </w:style>
  <w:style w:type="character" w:customStyle="1" w:styleId="Char3">
    <w:name w:val="页眉 Char"/>
    <w:basedOn w:val="a1"/>
    <w:link w:val="aa"/>
    <w:uiPriority w:val="99"/>
    <w:qFormat/>
    <w:rsid w:val="00CF36F0"/>
    <w:rPr>
      <w:sz w:val="18"/>
      <w:szCs w:val="18"/>
    </w:rPr>
  </w:style>
  <w:style w:type="character" w:customStyle="1" w:styleId="Char10">
    <w:name w:val="纯文本 Char1"/>
    <w:qFormat/>
    <w:rsid w:val="00CF36F0"/>
    <w:rPr>
      <w:rFonts w:eastAsia="宋体"/>
      <w:sz w:val="24"/>
    </w:rPr>
  </w:style>
  <w:style w:type="paragraph" w:customStyle="1" w:styleId="Default">
    <w:name w:val="Default"/>
    <w:qFormat/>
    <w:rsid w:val="00CF36F0"/>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CF36F0"/>
    <w:pPr>
      <w:ind w:firstLineChars="200" w:firstLine="420"/>
    </w:pPr>
  </w:style>
  <w:style w:type="character" w:customStyle="1" w:styleId="CharChar">
    <w:name w:val="正文文本缩进 Char Char"/>
    <w:link w:val="13"/>
    <w:qFormat/>
    <w:rsid w:val="00CF36F0"/>
    <w:rPr>
      <w:rFonts w:ascii="宋体"/>
      <w:sz w:val="24"/>
    </w:rPr>
  </w:style>
  <w:style w:type="paragraph" w:customStyle="1" w:styleId="13">
    <w:name w:val="正文文本缩进1"/>
    <w:basedOn w:val="a"/>
    <w:link w:val="CharChar"/>
    <w:qFormat/>
    <w:rsid w:val="00CF36F0"/>
    <w:pPr>
      <w:spacing w:line="360" w:lineRule="auto"/>
      <w:ind w:firstLineChars="200" w:firstLine="480"/>
    </w:pPr>
    <w:rPr>
      <w:rFonts w:ascii="宋体"/>
      <w:sz w:val="24"/>
    </w:rPr>
  </w:style>
  <w:style w:type="character" w:customStyle="1" w:styleId="CharChar0">
    <w:name w:val="日期 Char Char"/>
    <w:link w:val="14"/>
    <w:qFormat/>
    <w:rsid w:val="00CF36F0"/>
    <w:rPr>
      <w:sz w:val="24"/>
    </w:rPr>
  </w:style>
  <w:style w:type="paragraph" w:customStyle="1" w:styleId="14">
    <w:name w:val="日期1"/>
    <w:basedOn w:val="a"/>
    <w:next w:val="a"/>
    <w:link w:val="CharChar0"/>
    <w:qFormat/>
    <w:rsid w:val="00CF36F0"/>
    <w:rPr>
      <w:sz w:val="24"/>
    </w:rPr>
  </w:style>
  <w:style w:type="paragraph" w:customStyle="1" w:styleId="15">
    <w:name w:val="正文缩进1"/>
    <w:basedOn w:val="a"/>
    <w:qFormat/>
    <w:rsid w:val="00CF36F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F36F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F36F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F36F0"/>
    <w:rPr>
      <w:rFonts w:ascii="Times New Roman" w:eastAsia="宋体" w:hAnsi="Times New Roman" w:cs="Times New Roman"/>
      <w:color w:val="FF0000"/>
      <w:sz w:val="24"/>
      <w:szCs w:val="24"/>
    </w:rPr>
  </w:style>
  <w:style w:type="character" w:customStyle="1" w:styleId="edittexttarea">
    <w:name w:val="edittexttarea"/>
    <w:basedOn w:val="a1"/>
    <w:qFormat/>
    <w:rsid w:val="00CF36F0"/>
  </w:style>
  <w:style w:type="paragraph" w:customStyle="1" w:styleId="11212">
    <w:name w:val="样式 标题 1 + 四号 居中 段前: 12 磅 段后: 12 磅 行距: 单倍行距"/>
    <w:basedOn w:val="1"/>
    <w:qFormat/>
    <w:rsid w:val="00CF36F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F36F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6"/>
    <w:uiPriority w:val="99"/>
    <w:semiHidden/>
    <w:qFormat/>
    <w:rsid w:val="00CF36F0"/>
  </w:style>
  <w:style w:type="character" w:customStyle="1" w:styleId="Char4">
    <w:name w:val="正文首行缩进 Char"/>
    <w:basedOn w:val="Char"/>
    <w:link w:val="ac"/>
    <w:qFormat/>
    <w:rsid w:val="00CF36F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F36F0"/>
    <w:rPr>
      <w:rFonts w:ascii="宋体" w:eastAsia="宋体" w:hAnsi="宋体" w:cs="宋体"/>
      <w:kern w:val="0"/>
      <w:sz w:val="24"/>
      <w:szCs w:val="24"/>
    </w:rPr>
  </w:style>
  <w:style w:type="paragraph" w:customStyle="1" w:styleId="p1">
    <w:name w:val="p1"/>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CF36F0"/>
    <w:pPr>
      <w:ind w:firstLineChars="200" w:firstLine="420"/>
    </w:pPr>
    <w:rPr>
      <w:rFonts w:ascii="Times New Roman" w:eastAsia="宋体" w:hAnsi="Times New Roman" w:cs="Times New Roman"/>
      <w:szCs w:val="24"/>
    </w:rPr>
  </w:style>
  <w:style w:type="paragraph" w:styleId="af2">
    <w:name w:val="List Paragraph"/>
    <w:basedOn w:val="a"/>
    <w:uiPriority w:val="34"/>
    <w:unhideWhenUsed/>
    <w:qFormat/>
    <w:rsid w:val="00CF36F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81</Pages>
  <Words>7885</Words>
  <Characters>44951</Characters>
  <Application>Microsoft Office Word</Application>
  <DocSecurity>0</DocSecurity>
  <Lines>374</Lines>
  <Paragraphs>105</Paragraphs>
  <ScaleCrop>false</ScaleCrop>
  <Company>Sky123.Org</Company>
  <LinksUpToDate>false</LinksUpToDate>
  <CharactersWithSpaces>52731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122</cp:revision>
  <cp:lastPrinted>2018-08-01T18:20:00Z</cp:lastPrinted>
  <dcterms:created xsi:type="dcterms:W3CDTF">2018-04-17T18:52:00Z</dcterms:created>
  <dcterms:modified xsi:type="dcterms:W3CDTF">2019-07-10T02:30:00Z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