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color w:val="000000"/>
          <w:kern w:val="0"/>
          <w:sz w:val="36"/>
          <w:szCs w:val="36"/>
        </w:rPr>
      </w:pPr>
    </w:p>
    <w:p>
      <w:pPr>
        <w:jc w:val="center"/>
        <w:rPr>
          <w:rFonts w:hint="eastAsia" w:ascii="仿宋" w:hAnsi="仿宋" w:eastAsia="仿宋" w:cs="仿宋"/>
          <w:color w:val="000000"/>
          <w:kern w:val="0"/>
          <w:sz w:val="36"/>
          <w:szCs w:val="36"/>
        </w:rPr>
      </w:pPr>
      <w:r>
        <w:rPr>
          <w:rFonts w:ascii="仿宋" w:hAnsi="仿宋" w:eastAsia="仿宋" w:cs="仿宋"/>
          <w:color w:val="000000"/>
          <w:kern w:val="0"/>
          <w:sz w:val="36"/>
          <w:szCs w:val="36"/>
        </w:rPr>
        <w:t>XCGC-F2019131</w:t>
      </w:r>
      <w:r>
        <w:rPr>
          <w:rFonts w:hint="eastAsia" w:ascii="仿宋" w:hAnsi="仿宋" w:eastAsia="仿宋" w:cs="仿宋"/>
          <w:color w:val="000000"/>
          <w:kern w:val="0"/>
          <w:sz w:val="36"/>
          <w:szCs w:val="36"/>
        </w:rPr>
        <w:t>许昌市公安局 “许昌市公安局配电室升级改造工程”评标结果公示</w:t>
      </w:r>
    </w:p>
    <w:p>
      <w:pPr>
        <w:pStyle w:val="2"/>
      </w:pPr>
    </w:p>
    <w:p>
      <w:pPr>
        <w:pStyle w:val="7"/>
        <w:widowControl/>
        <w:wordWrap w:val="0"/>
        <w:autoSpaceDE w:val="0"/>
        <w:spacing w:beforeAutospacing="0" w:afterAutospacing="0" w:line="360" w:lineRule="auto"/>
        <w:ind w:firstLine="281" w:firstLineChars="100"/>
        <w:rPr>
          <w:rFonts w:ascii="仿宋" w:hAnsi="仿宋" w:eastAsia="仿宋" w:cs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</w:rPr>
        <w:t>一、基本情况和数据表</w:t>
      </w:r>
    </w:p>
    <w:p>
      <w:pPr>
        <w:spacing w:line="48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(一) 项目概况</w:t>
      </w:r>
    </w:p>
    <w:p>
      <w:pPr>
        <w:pStyle w:val="7"/>
        <w:widowControl/>
        <w:wordWrap w:val="0"/>
        <w:autoSpaceDE w:val="0"/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1、建设地点：许昌市公安局办公大院内（许昌市许由西路408号）； </w:t>
      </w:r>
    </w:p>
    <w:p>
      <w:pPr>
        <w:pStyle w:val="7"/>
        <w:widowControl/>
        <w:wordWrap w:val="0"/>
        <w:autoSpaceDE w:val="0"/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2、本项目招标控制价：1373935.17元；</w:t>
      </w:r>
    </w:p>
    <w:p>
      <w:pPr>
        <w:pStyle w:val="7"/>
        <w:widowControl/>
        <w:wordWrap w:val="0"/>
        <w:autoSpaceDE w:val="0"/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3、招标范围：许昌市公安局配电室升级改造工程高压部分及低压（电力系统安装及改造等，具体以招标人工程量清单和施工图纸为准）；</w:t>
      </w:r>
    </w:p>
    <w:p>
      <w:pPr>
        <w:pStyle w:val="7"/>
        <w:widowControl/>
        <w:wordWrap w:val="0"/>
        <w:autoSpaceDE w:val="0"/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4、标段划分：一个标段；</w:t>
      </w:r>
    </w:p>
    <w:p>
      <w:pPr>
        <w:pStyle w:val="7"/>
        <w:widowControl/>
        <w:wordWrap w:val="0"/>
        <w:autoSpaceDE w:val="0"/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5、计划工期：90天；</w:t>
      </w:r>
    </w:p>
    <w:p>
      <w:pPr>
        <w:pStyle w:val="7"/>
        <w:widowControl/>
        <w:wordWrap w:val="0"/>
        <w:autoSpaceDE w:val="0"/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6、质量要求：合格；</w:t>
      </w:r>
    </w:p>
    <w:p>
      <w:pPr>
        <w:pStyle w:val="7"/>
        <w:widowControl/>
        <w:wordWrap w:val="0"/>
        <w:autoSpaceDE w:val="0"/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7、评标办法：综合评估法；</w:t>
      </w:r>
    </w:p>
    <w:p>
      <w:pPr>
        <w:pStyle w:val="7"/>
        <w:widowControl/>
        <w:wordWrap w:val="0"/>
        <w:autoSpaceDE w:val="0"/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8、资格审查方式：资格后审；</w:t>
      </w:r>
    </w:p>
    <w:p>
      <w:pPr>
        <w:pStyle w:val="7"/>
        <w:widowControl/>
        <w:wordWrap w:val="0"/>
        <w:autoSpaceDE w:val="0"/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9、招标文件要求的企业资质：</w:t>
      </w:r>
    </w:p>
    <w:p>
      <w:pPr>
        <w:pStyle w:val="7"/>
        <w:widowControl/>
        <w:wordWrap w:val="0"/>
        <w:autoSpaceDE w:val="0"/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（1）具有独立法人资格、拥有有效的三证合一的营业执照；</w:t>
      </w:r>
    </w:p>
    <w:p>
      <w:pPr>
        <w:pStyle w:val="7"/>
        <w:widowControl/>
        <w:wordWrap w:val="0"/>
        <w:autoSpaceDE w:val="0"/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（2）投标人应具有电力工程施工总承包叁级（含）以上资质或输变电工程专业承包叁级（含）以上资质，并同时具备电力监管部门颁发的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级（含）以上承装（修、试）电力设施许可证，有效的企业安全生产许可证。</w:t>
      </w:r>
    </w:p>
    <w:p>
      <w:pPr>
        <w:pStyle w:val="7"/>
        <w:widowControl/>
        <w:wordWrap w:val="0"/>
        <w:autoSpaceDE w:val="0"/>
        <w:spacing w:line="36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（3）拟派项目负责人须具有电力工程或机电工程专业贰级（含）以上注册建造师执业资格（含临时建造师执业证），具有有效的安全生产考核合格证书、且无在建项目； </w:t>
      </w:r>
    </w:p>
    <w:p>
      <w:pPr>
        <w:pStyle w:val="7"/>
        <w:widowControl/>
        <w:wordWrap w:val="0"/>
        <w:autoSpaceDE w:val="0"/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4）未被列入“信用中国”网站(www.creditchina.gov.cn)失信被执行人名单、“国家企业信用公示系统”网站（www.gsxt.gov.cn）严重违法失信企业名单（黑名单）的投标人（招标人、代理机构或评标专家委员会于评标现场查询）；信用信息查询记录和证据留存具体方式：经评标委员会确认的查询结果网页截图作为查询记录和证据，与其他文件一并保存。</w:t>
      </w:r>
    </w:p>
    <w:p>
      <w:pPr>
        <w:pStyle w:val="7"/>
        <w:widowControl/>
        <w:wordWrap w:val="0"/>
        <w:autoSpaceDE w:val="0"/>
        <w:spacing w:beforeAutospacing="0" w:afterAutospacing="0" w:line="360" w:lineRule="auto"/>
        <w:ind w:firstLine="562" w:firstLineChars="200"/>
        <w:rPr>
          <w:rFonts w:ascii="仿宋" w:hAnsi="仿宋" w:eastAsia="仿宋" w:cs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</w:rPr>
        <w:t>（二）招标过程</w:t>
      </w:r>
    </w:p>
    <w:p>
      <w:pPr>
        <w:spacing w:line="480" w:lineRule="auto"/>
        <w:ind w:firstLine="900" w:firstLineChars="3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工程招标采用公开招标方式进行，按照法定公开招标程序和要求，于2019年6月4日至2019年6月25日在《全国公共资源交易平台(河南省▪许昌市)》和《河南省电子招标投标公共服务平台》上公开发布招标信息，于投标截止时间递交投标文件及投标保证金的投标单位共有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4  </w:t>
      </w:r>
      <w:r>
        <w:rPr>
          <w:rFonts w:hint="eastAsia" w:ascii="仿宋" w:hAnsi="仿宋" w:eastAsia="仿宋" w:cs="仿宋"/>
          <w:sz w:val="30"/>
          <w:szCs w:val="30"/>
        </w:rPr>
        <w:t>家。</w:t>
      </w:r>
    </w:p>
    <w:p>
      <w:pPr>
        <w:pStyle w:val="2"/>
      </w:pPr>
    </w:p>
    <w:p>
      <w:pPr>
        <w:pStyle w:val="7"/>
        <w:widowControl/>
        <w:wordWrap w:val="0"/>
        <w:autoSpaceDE w:val="0"/>
        <w:spacing w:beforeAutospacing="0" w:afterAutospacing="0" w:line="360" w:lineRule="auto"/>
        <w:ind w:firstLine="562" w:firstLineChars="200"/>
        <w:rPr>
          <w:rFonts w:ascii="仿宋" w:hAnsi="仿宋" w:eastAsia="仿宋" w:cs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</w:rPr>
        <w:t>（三）项目开标数据表</w:t>
      </w:r>
    </w:p>
    <w:p>
      <w:pPr>
        <w:spacing w:after="50" w:line="400" w:lineRule="exact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after="50" w:line="400" w:lineRule="exact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after="50" w:line="400" w:lineRule="exact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after="50" w:line="400" w:lineRule="exact"/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项目开标情况表</w:t>
      </w:r>
    </w:p>
    <w:tbl>
      <w:tblPr>
        <w:tblStyle w:val="8"/>
        <w:tblW w:w="9738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67"/>
        <w:gridCol w:w="3151"/>
        <w:gridCol w:w="1275"/>
        <w:gridCol w:w="3845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招标人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8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许昌市公安局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4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招标代理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机构名称</w:t>
            </w:r>
          </w:p>
        </w:tc>
        <w:tc>
          <w:tcPr>
            <w:tcW w:w="8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中和中基工程管理有限公司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3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工程名称</w:t>
            </w:r>
          </w:p>
        </w:tc>
        <w:tc>
          <w:tcPr>
            <w:tcW w:w="8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许昌市公安局配电室升级改造工程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4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开标时间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left="240" w:hanging="24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2019年6月26日上午</w:t>
            </w:r>
          </w:p>
          <w:p>
            <w:pPr>
              <w:widowControl/>
              <w:spacing w:line="400" w:lineRule="exact"/>
              <w:ind w:left="240" w:hanging="24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8:30分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开标地点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许昌市公共资源交易中心开标二室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4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评标时间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left="240" w:hanging="24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2019年6月26日上午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10:30分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评标地点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许昌市公共资源交易中心评标六室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23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投标人名单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（分标段填写）</w:t>
            </w:r>
          </w:p>
        </w:tc>
        <w:tc>
          <w:tcPr>
            <w:tcW w:w="8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1、许昌市鑫达电力设备安装有限公司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2、湖南龙飞电力建设有限公司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3、许昌宇通电力安装有限公司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4、河南世光电力工程有限公司</w:t>
            </w:r>
          </w:p>
        </w:tc>
      </w:tr>
    </w:tbl>
    <w:p>
      <w:pPr>
        <w:numPr>
          <w:ilvl w:val="0"/>
          <w:numId w:val="1"/>
        </w:numPr>
        <w:spacing w:after="468" w:afterLines="150" w:line="54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开标记录：</w:t>
      </w:r>
    </w:p>
    <w:tbl>
      <w:tblPr>
        <w:tblStyle w:val="8"/>
        <w:tblpPr w:leftFromText="180" w:rightFromText="180" w:vertAnchor="text" w:horzAnchor="page" w:tblpXSpec="center" w:tblpY="320"/>
        <w:tblOverlap w:val="never"/>
        <w:tblW w:w="96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560"/>
        <w:gridCol w:w="1019"/>
        <w:gridCol w:w="1198"/>
        <w:gridCol w:w="1729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3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投标单位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投标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总报价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（元）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工期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（日历天）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项目负责人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技术负责人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质量要求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3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许昌市鑫达电力设备安装有限公司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1280507.02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冯凯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赵瑞东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3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湖南龙飞电力建设有限公司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1280088.86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杨拥军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陈泽光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3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许昌宇通电力安装有限公司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1250231.95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刘松花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李坤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3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河南世光电力工程有限公司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1236514.92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胡天利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岳志华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3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招标控制价</w:t>
            </w:r>
          </w:p>
        </w:tc>
        <w:tc>
          <w:tcPr>
            <w:tcW w:w="25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1373935.17元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抽取的权重系数K值</w:t>
            </w:r>
          </w:p>
        </w:tc>
        <w:tc>
          <w:tcPr>
            <w:tcW w:w="34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3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目标工期</w:t>
            </w:r>
          </w:p>
        </w:tc>
        <w:tc>
          <w:tcPr>
            <w:tcW w:w="25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90天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质量要求</w:t>
            </w:r>
          </w:p>
        </w:tc>
        <w:tc>
          <w:tcPr>
            <w:tcW w:w="34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合格</w:t>
            </w:r>
          </w:p>
        </w:tc>
      </w:tr>
    </w:tbl>
    <w:p>
      <w:pPr>
        <w:pStyle w:val="2"/>
        <w:ind w:firstLine="0"/>
      </w:pPr>
    </w:p>
    <w:p>
      <w:pPr>
        <w:pStyle w:val="2"/>
      </w:pPr>
    </w:p>
    <w:p>
      <w:pPr>
        <w:spacing w:after="468" w:afterLines="150" w:line="36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三、评标标准、评标办法或者评标因素</w:t>
      </w:r>
    </w:p>
    <w:tbl>
      <w:tblPr>
        <w:tblStyle w:val="8"/>
        <w:tblW w:w="93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8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2" w:type="dxa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评标办法</w:t>
            </w:r>
          </w:p>
        </w:tc>
        <w:tc>
          <w:tcPr>
            <w:tcW w:w="8275" w:type="dxa"/>
            <w:vAlign w:val="center"/>
          </w:tcPr>
          <w:p>
            <w:pPr>
              <w:snapToGrid w:val="0"/>
              <w:spacing w:line="3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标采用综合计分法，是指评标委员会根据招标文件要求，对其技术标、商务标、综合（信用）标三部分进行综合评审。技术标的权重占20%，商务标的权重占60%，综合（信用）标的权重占20%。具体内容详见招标文件。</w:t>
            </w:r>
          </w:p>
        </w:tc>
      </w:tr>
    </w:tbl>
    <w:p>
      <w:pPr>
        <w:spacing w:after="468" w:afterLines="150" w:line="360" w:lineRule="exac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after="468" w:afterLines="150" w:line="3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四、评审情况：</w:t>
      </w:r>
    </w:p>
    <w:p>
      <w:pPr>
        <w:spacing w:after="468" w:afterLines="150" w:line="360" w:lineRule="exact"/>
        <w:ind w:firstLine="280" w:firstLineChars="100"/>
        <w:rPr>
          <w:rStyle w:val="10"/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各投标单位的硬件特征码是否一致：经检查未发现硬件特征码一致。</w:t>
      </w:r>
    </w:p>
    <w:p>
      <w:pPr>
        <w:spacing w:line="360" w:lineRule="exact"/>
        <w:ind w:firstLine="56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（一）清标评审</w:t>
      </w:r>
    </w:p>
    <w:tbl>
      <w:tblPr>
        <w:tblStyle w:val="8"/>
        <w:tblW w:w="7742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742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通过清标的投标人名称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4" w:hRule="exact"/>
          <w:jc w:val="center"/>
        </w:trPr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许昌市鑫达电力设备安装有限公司</w:t>
            </w:r>
          </w:p>
          <w:p>
            <w:pPr>
              <w:widowControl/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许昌宇通电力安装有限公司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河南世光电力工程有限公司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未通过清标的投标人名称及原因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19" w:hRule="exact"/>
          <w:jc w:val="center"/>
        </w:trPr>
        <w:tc>
          <w:tcPr>
            <w:tcW w:w="7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exact"/>
              <w:ind w:firstLine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湖南龙飞电力建设有限公司   高压成套配电柜等三项清单综合单价超过清单控制价相应单价的±12%</w:t>
            </w:r>
          </w:p>
        </w:tc>
      </w:tr>
    </w:tbl>
    <w:p>
      <w:pPr>
        <w:numPr>
          <w:ilvl w:val="0"/>
          <w:numId w:val="2"/>
        </w:numPr>
        <w:spacing w:line="360" w:lineRule="exact"/>
        <w:ind w:firstLine="281" w:firstLineChars="1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初步评审</w:t>
      </w:r>
    </w:p>
    <w:tbl>
      <w:tblPr>
        <w:tblStyle w:val="8"/>
        <w:tblpPr w:leftFromText="180" w:rightFromText="180" w:vertAnchor="text" w:horzAnchor="page" w:tblpX="2412" w:tblpY="258"/>
        <w:tblOverlap w:val="never"/>
        <w:tblW w:w="77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</w:trPr>
        <w:tc>
          <w:tcPr>
            <w:tcW w:w="7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通过初步评审的投标人名称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59" w:hRule="exact"/>
        </w:trPr>
        <w:tc>
          <w:tcPr>
            <w:tcW w:w="7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许昌市鑫达电力设备安装有限公司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许昌宇通电力安装有限公司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</w:trPr>
        <w:tc>
          <w:tcPr>
            <w:tcW w:w="7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未通过初步评审的投标人名称及原因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5" w:hRule="exact"/>
        </w:trPr>
        <w:tc>
          <w:tcPr>
            <w:tcW w:w="7742" w:type="dxa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河南世光电力工程有限公司   投标文件未提供项目负责人有效的安全生产考核合格证</w:t>
            </w:r>
          </w:p>
          <w:p>
            <w:pPr>
              <w:pStyle w:val="2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pStyle w:val="2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540" w:lineRule="exact"/>
        <w:ind w:firstLine="311" w:firstLineChars="100"/>
        <w:rPr>
          <w:rFonts w:ascii="仿宋" w:hAnsi="仿宋" w:eastAsia="仿宋" w:cs="仿宋"/>
          <w:b/>
          <w:bCs/>
          <w:spacing w:val="15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bCs/>
          <w:color w:val="000000"/>
          <w:spacing w:val="15"/>
          <w:kern w:val="0"/>
          <w:sz w:val="28"/>
          <w:szCs w:val="28"/>
          <w:lang w:val="zh-CN"/>
        </w:rPr>
        <w:t>五、经评审的投标人排序</w:t>
      </w:r>
    </w:p>
    <w:p>
      <w:pPr>
        <w:widowControl/>
        <w:spacing w:line="400" w:lineRule="exact"/>
        <w:ind w:firstLine="560" w:firstLineChars="200"/>
        <w:textAlignment w:val="center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根据招标文件的规定，评标委员会按综合得分由高到低排序如下：</w:t>
      </w:r>
    </w:p>
    <w:p>
      <w:pPr>
        <w:autoSpaceDE w:val="0"/>
        <w:autoSpaceDN w:val="0"/>
        <w:adjustRightInd w:val="0"/>
        <w:spacing w:line="540" w:lineRule="exact"/>
        <w:ind w:firstLine="310" w:firstLineChars="100"/>
        <w:rPr>
          <w:rFonts w:ascii="仿宋" w:hAnsi="仿宋" w:eastAsia="仿宋" w:cs="仿宋"/>
          <w:color w:val="000000"/>
          <w:spacing w:val="15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lang w:val="zh-CN"/>
        </w:rPr>
        <w:t>第一名：许昌市鑫达电力设备安装有限公司</w:t>
      </w:r>
    </w:p>
    <w:p>
      <w:pPr>
        <w:autoSpaceDE w:val="0"/>
        <w:autoSpaceDN w:val="0"/>
        <w:adjustRightInd w:val="0"/>
        <w:spacing w:line="540" w:lineRule="exact"/>
        <w:ind w:firstLine="310" w:firstLineChars="100"/>
        <w:rPr>
          <w:rFonts w:ascii="仿宋" w:hAnsi="仿宋" w:eastAsia="仿宋" w:cs="仿宋"/>
          <w:color w:val="000000"/>
          <w:spacing w:val="15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28"/>
          <w:szCs w:val="28"/>
          <w:lang w:val="zh-CN"/>
        </w:rPr>
        <w:t>第二名：许昌宇通电力安装有限公司</w:t>
      </w:r>
    </w:p>
    <w:p>
      <w:pPr>
        <w:autoSpaceDE w:val="0"/>
        <w:autoSpaceDN w:val="0"/>
        <w:adjustRightInd w:val="0"/>
        <w:spacing w:line="540" w:lineRule="exact"/>
        <w:ind w:firstLine="311" w:firstLineChars="100"/>
        <w:rPr>
          <w:rFonts w:ascii="仿宋" w:hAnsi="仿宋" w:eastAsia="仿宋" w:cs="仿宋"/>
          <w:b/>
          <w:bCs/>
          <w:color w:val="000000"/>
          <w:spacing w:val="15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bCs/>
          <w:color w:val="000000"/>
          <w:spacing w:val="15"/>
          <w:kern w:val="0"/>
          <w:sz w:val="28"/>
          <w:szCs w:val="28"/>
          <w:lang w:val="zh-CN"/>
        </w:rPr>
        <w:t>六、推荐的中标候选人评审得分</w:t>
      </w:r>
    </w:p>
    <w:tbl>
      <w:tblPr>
        <w:tblStyle w:val="8"/>
        <w:tblW w:w="911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"/>
        <w:gridCol w:w="529"/>
        <w:gridCol w:w="23"/>
        <w:gridCol w:w="446"/>
        <w:gridCol w:w="30"/>
        <w:gridCol w:w="1801"/>
        <w:gridCol w:w="898"/>
        <w:gridCol w:w="95"/>
        <w:gridCol w:w="371"/>
        <w:gridCol w:w="468"/>
        <w:gridCol w:w="295"/>
        <w:gridCol w:w="227"/>
        <w:gridCol w:w="6"/>
        <w:gridCol w:w="28"/>
        <w:gridCol w:w="378"/>
        <w:gridCol w:w="469"/>
        <w:gridCol w:w="22"/>
        <w:gridCol w:w="287"/>
        <w:gridCol w:w="156"/>
        <w:gridCol w:w="517"/>
        <w:gridCol w:w="27"/>
        <w:gridCol w:w="16"/>
        <w:gridCol w:w="702"/>
        <w:gridCol w:w="237"/>
        <w:gridCol w:w="32"/>
        <w:gridCol w:w="16"/>
        <w:gridCol w:w="955"/>
        <w:gridCol w:w="35"/>
        <w:gridCol w:w="3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4" w:type="dxa"/>
          <w:trHeight w:val="540" w:hRule="atLeast"/>
        </w:trPr>
        <w:tc>
          <w:tcPr>
            <w:tcW w:w="420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第一中标候选人</w:t>
            </w:r>
          </w:p>
        </w:tc>
        <w:tc>
          <w:tcPr>
            <w:tcW w:w="4838" w:type="dxa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许昌市鑫达电力设备安装有限公司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4" w:type="dxa"/>
          <w:trHeight w:val="760" w:hRule="atLeast"/>
        </w:trPr>
        <w:tc>
          <w:tcPr>
            <w:tcW w:w="420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评审委员会成员评审内容</w:t>
            </w:r>
          </w:p>
        </w:tc>
        <w:tc>
          <w:tcPr>
            <w:tcW w:w="99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评委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8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评委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98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评委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98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评委</w:t>
            </w: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10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评委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4" w:type="dxa"/>
          <w:trHeight w:val="680" w:hRule="atLeast"/>
        </w:trPr>
        <w:tc>
          <w:tcPr>
            <w:tcW w:w="54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技术标</w:t>
            </w: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1.</w:t>
            </w:r>
          </w:p>
        </w:tc>
        <w:tc>
          <w:tcPr>
            <w:tcW w:w="3195" w:type="dxa"/>
            <w:gridSpan w:val="5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内容完整性和编制水平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 0-1</w:t>
            </w:r>
            <w:r>
              <w:rPr>
                <w:rFonts w:hint="eastAsia" w:ascii="宋体" w:hAnsi="宋体" w:cs="宋体"/>
                <w:sz w:val="24"/>
                <w:szCs w:val="24"/>
              </w:rPr>
              <w:t>分</w:t>
            </w:r>
          </w:p>
        </w:tc>
        <w:tc>
          <w:tcPr>
            <w:tcW w:w="99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0.7</w:t>
            </w:r>
          </w:p>
        </w:tc>
        <w:tc>
          <w:tcPr>
            <w:tcW w:w="8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0.7</w:t>
            </w:r>
          </w:p>
        </w:tc>
        <w:tc>
          <w:tcPr>
            <w:tcW w:w="98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0.7</w:t>
            </w:r>
          </w:p>
        </w:tc>
        <w:tc>
          <w:tcPr>
            <w:tcW w:w="98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0.7</w:t>
            </w:r>
          </w:p>
        </w:tc>
        <w:tc>
          <w:tcPr>
            <w:tcW w:w="10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4" w:type="dxa"/>
          <w:trHeight w:val="680" w:hRule="atLeast"/>
        </w:trPr>
        <w:tc>
          <w:tcPr>
            <w:tcW w:w="54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</w:t>
            </w:r>
          </w:p>
        </w:tc>
        <w:tc>
          <w:tcPr>
            <w:tcW w:w="3195" w:type="dxa"/>
            <w:gridSpan w:val="5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施工方案和技术措施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1-2</w:t>
            </w:r>
            <w:r>
              <w:rPr>
                <w:rFonts w:hint="eastAsia" w:ascii="宋体" w:hAnsi="宋体" w:cs="宋体"/>
                <w:sz w:val="24"/>
                <w:szCs w:val="24"/>
              </w:rPr>
              <w:t>分</w:t>
            </w:r>
          </w:p>
        </w:tc>
        <w:tc>
          <w:tcPr>
            <w:tcW w:w="99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1.5</w:t>
            </w:r>
          </w:p>
        </w:tc>
        <w:tc>
          <w:tcPr>
            <w:tcW w:w="8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1.6</w:t>
            </w:r>
          </w:p>
        </w:tc>
        <w:tc>
          <w:tcPr>
            <w:tcW w:w="98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1.5</w:t>
            </w:r>
          </w:p>
        </w:tc>
        <w:tc>
          <w:tcPr>
            <w:tcW w:w="98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1.5</w:t>
            </w:r>
          </w:p>
        </w:tc>
        <w:tc>
          <w:tcPr>
            <w:tcW w:w="10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4" w:type="dxa"/>
          <w:trHeight w:val="680" w:hRule="atLeast"/>
        </w:trPr>
        <w:tc>
          <w:tcPr>
            <w:tcW w:w="54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3.</w:t>
            </w:r>
          </w:p>
        </w:tc>
        <w:tc>
          <w:tcPr>
            <w:tcW w:w="3195" w:type="dxa"/>
            <w:gridSpan w:val="5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质量管理体系与措施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1-2</w:t>
            </w:r>
            <w:r>
              <w:rPr>
                <w:rFonts w:hint="eastAsia" w:ascii="宋体" w:hAnsi="宋体" w:cs="宋体"/>
                <w:sz w:val="24"/>
                <w:szCs w:val="24"/>
              </w:rPr>
              <w:t>分</w:t>
            </w:r>
          </w:p>
        </w:tc>
        <w:tc>
          <w:tcPr>
            <w:tcW w:w="99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1.4</w:t>
            </w:r>
          </w:p>
        </w:tc>
        <w:tc>
          <w:tcPr>
            <w:tcW w:w="8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1.6</w:t>
            </w:r>
          </w:p>
        </w:tc>
        <w:tc>
          <w:tcPr>
            <w:tcW w:w="98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1.5</w:t>
            </w:r>
          </w:p>
        </w:tc>
        <w:tc>
          <w:tcPr>
            <w:tcW w:w="98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1.6</w:t>
            </w:r>
          </w:p>
        </w:tc>
        <w:tc>
          <w:tcPr>
            <w:tcW w:w="10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4" w:type="dxa"/>
          <w:trHeight w:val="680" w:hRule="atLeast"/>
        </w:trPr>
        <w:tc>
          <w:tcPr>
            <w:tcW w:w="54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</w:t>
            </w:r>
          </w:p>
        </w:tc>
        <w:tc>
          <w:tcPr>
            <w:tcW w:w="3195" w:type="dxa"/>
            <w:gridSpan w:val="5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安全管理体系与措施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1-2</w:t>
            </w:r>
            <w:r>
              <w:rPr>
                <w:rFonts w:hint="eastAsia" w:ascii="宋体" w:hAnsi="宋体" w:cs="宋体"/>
                <w:sz w:val="24"/>
                <w:szCs w:val="24"/>
              </w:rPr>
              <w:t>分</w:t>
            </w:r>
          </w:p>
        </w:tc>
        <w:tc>
          <w:tcPr>
            <w:tcW w:w="99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1.5</w:t>
            </w:r>
          </w:p>
        </w:tc>
        <w:tc>
          <w:tcPr>
            <w:tcW w:w="8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1.6</w:t>
            </w:r>
          </w:p>
        </w:tc>
        <w:tc>
          <w:tcPr>
            <w:tcW w:w="98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1.7</w:t>
            </w:r>
          </w:p>
        </w:tc>
        <w:tc>
          <w:tcPr>
            <w:tcW w:w="98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1.6</w:t>
            </w:r>
          </w:p>
        </w:tc>
        <w:tc>
          <w:tcPr>
            <w:tcW w:w="10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4" w:type="dxa"/>
          <w:trHeight w:val="680" w:hRule="atLeast"/>
        </w:trPr>
        <w:tc>
          <w:tcPr>
            <w:tcW w:w="54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</w:t>
            </w:r>
          </w:p>
        </w:tc>
        <w:tc>
          <w:tcPr>
            <w:tcW w:w="3195" w:type="dxa"/>
            <w:gridSpan w:val="5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环境保护管理体系与措施　　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1-2</w:t>
            </w:r>
            <w:r>
              <w:rPr>
                <w:rFonts w:hint="eastAsia" w:ascii="宋体" w:hAnsi="宋体" w:cs="宋体"/>
                <w:sz w:val="24"/>
                <w:szCs w:val="24"/>
              </w:rPr>
              <w:t>分</w:t>
            </w:r>
          </w:p>
        </w:tc>
        <w:tc>
          <w:tcPr>
            <w:tcW w:w="99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1.6</w:t>
            </w:r>
          </w:p>
        </w:tc>
        <w:tc>
          <w:tcPr>
            <w:tcW w:w="8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1.6</w:t>
            </w:r>
          </w:p>
        </w:tc>
        <w:tc>
          <w:tcPr>
            <w:tcW w:w="98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1.6</w:t>
            </w:r>
          </w:p>
        </w:tc>
        <w:tc>
          <w:tcPr>
            <w:tcW w:w="98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1.5</w:t>
            </w:r>
          </w:p>
        </w:tc>
        <w:tc>
          <w:tcPr>
            <w:tcW w:w="10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4" w:type="dxa"/>
          <w:trHeight w:val="680" w:hRule="atLeast"/>
        </w:trPr>
        <w:tc>
          <w:tcPr>
            <w:tcW w:w="54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6.</w:t>
            </w:r>
          </w:p>
        </w:tc>
        <w:tc>
          <w:tcPr>
            <w:tcW w:w="3195" w:type="dxa"/>
            <w:gridSpan w:val="5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工程进度计划与措施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0-1</w:t>
            </w:r>
            <w:r>
              <w:rPr>
                <w:rFonts w:hint="eastAsia" w:ascii="宋体" w:hAnsi="宋体" w:cs="宋体"/>
                <w:sz w:val="24"/>
                <w:szCs w:val="24"/>
              </w:rPr>
              <w:t>分</w:t>
            </w:r>
          </w:p>
        </w:tc>
        <w:tc>
          <w:tcPr>
            <w:tcW w:w="99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0.7</w:t>
            </w:r>
          </w:p>
        </w:tc>
        <w:tc>
          <w:tcPr>
            <w:tcW w:w="8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0.7</w:t>
            </w:r>
          </w:p>
        </w:tc>
        <w:tc>
          <w:tcPr>
            <w:tcW w:w="98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0.7</w:t>
            </w:r>
          </w:p>
        </w:tc>
        <w:tc>
          <w:tcPr>
            <w:tcW w:w="98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0.5</w:t>
            </w:r>
          </w:p>
        </w:tc>
        <w:tc>
          <w:tcPr>
            <w:tcW w:w="10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4" w:type="dxa"/>
          <w:trHeight w:val="680" w:hRule="atLeast"/>
        </w:trPr>
        <w:tc>
          <w:tcPr>
            <w:tcW w:w="54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7.</w:t>
            </w:r>
          </w:p>
        </w:tc>
        <w:tc>
          <w:tcPr>
            <w:tcW w:w="3195" w:type="dxa"/>
            <w:gridSpan w:val="5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拟投入资源配备计划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1-2</w:t>
            </w:r>
            <w:r>
              <w:rPr>
                <w:rFonts w:hint="eastAsia" w:ascii="宋体" w:hAnsi="宋体" w:cs="宋体"/>
                <w:sz w:val="24"/>
                <w:szCs w:val="24"/>
              </w:rPr>
              <w:t>分</w:t>
            </w:r>
          </w:p>
        </w:tc>
        <w:tc>
          <w:tcPr>
            <w:tcW w:w="99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1.5</w:t>
            </w:r>
          </w:p>
        </w:tc>
        <w:tc>
          <w:tcPr>
            <w:tcW w:w="8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1.7</w:t>
            </w:r>
          </w:p>
        </w:tc>
        <w:tc>
          <w:tcPr>
            <w:tcW w:w="98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1.6</w:t>
            </w:r>
          </w:p>
        </w:tc>
        <w:tc>
          <w:tcPr>
            <w:tcW w:w="98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1.6</w:t>
            </w:r>
          </w:p>
        </w:tc>
        <w:tc>
          <w:tcPr>
            <w:tcW w:w="10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4" w:type="dxa"/>
          <w:trHeight w:val="680" w:hRule="atLeast"/>
        </w:trPr>
        <w:tc>
          <w:tcPr>
            <w:tcW w:w="54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8.</w:t>
            </w:r>
          </w:p>
        </w:tc>
        <w:tc>
          <w:tcPr>
            <w:tcW w:w="3195" w:type="dxa"/>
            <w:gridSpan w:val="5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施工进度表或施工网络图</w:t>
            </w:r>
            <w:r>
              <w:rPr>
                <w:rFonts w:ascii="宋体" w:hAnsi="宋体" w:cs="宋体"/>
                <w:sz w:val="24"/>
                <w:szCs w:val="24"/>
              </w:rPr>
              <w:tab/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0-1</w:t>
            </w:r>
            <w:r>
              <w:rPr>
                <w:rFonts w:hint="eastAsia" w:ascii="宋体" w:hAnsi="宋体" w:cs="宋体"/>
                <w:sz w:val="24"/>
                <w:szCs w:val="24"/>
              </w:rPr>
              <w:t>分</w:t>
            </w:r>
          </w:p>
        </w:tc>
        <w:tc>
          <w:tcPr>
            <w:tcW w:w="99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0.7</w:t>
            </w:r>
          </w:p>
        </w:tc>
        <w:tc>
          <w:tcPr>
            <w:tcW w:w="8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0.7</w:t>
            </w:r>
          </w:p>
        </w:tc>
        <w:tc>
          <w:tcPr>
            <w:tcW w:w="98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0.5</w:t>
            </w:r>
          </w:p>
        </w:tc>
        <w:tc>
          <w:tcPr>
            <w:tcW w:w="98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0.6</w:t>
            </w:r>
          </w:p>
        </w:tc>
        <w:tc>
          <w:tcPr>
            <w:tcW w:w="10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4" w:type="dxa"/>
          <w:trHeight w:val="680" w:hRule="atLeast"/>
        </w:trPr>
        <w:tc>
          <w:tcPr>
            <w:tcW w:w="54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9.</w:t>
            </w:r>
          </w:p>
        </w:tc>
        <w:tc>
          <w:tcPr>
            <w:tcW w:w="3195" w:type="dxa"/>
            <w:gridSpan w:val="5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施工总平面布置图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  0-1</w:t>
            </w:r>
            <w:r>
              <w:rPr>
                <w:rFonts w:hint="eastAsia" w:ascii="宋体" w:hAnsi="宋体" w:cs="宋体"/>
                <w:sz w:val="24"/>
                <w:szCs w:val="24"/>
              </w:rPr>
              <w:t>分</w:t>
            </w:r>
          </w:p>
        </w:tc>
        <w:tc>
          <w:tcPr>
            <w:tcW w:w="99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0.7</w:t>
            </w:r>
          </w:p>
        </w:tc>
        <w:tc>
          <w:tcPr>
            <w:tcW w:w="8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0.6</w:t>
            </w:r>
          </w:p>
        </w:tc>
        <w:tc>
          <w:tcPr>
            <w:tcW w:w="98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0.6</w:t>
            </w:r>
          </w:p>
        </w:tc>
        <w:tc>
          <w:tcPr>
            <w:tcW w:w="98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0.5</w:t>
            </w:r>
          </w:p>
        </w:tc>
        <w:tc>
          <w:tcPr>
            <w:tcW w:w="10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4" w:type="dxa"/>
          <w:trHeight w:val="1474" w:hRule="atLeast"/>
        </w:trPr>
        <w:tc>
          <w:tcPr>
            <w:tcW w:w="54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10.</w:t>
            </w:r>
          </w:p>
        </w:tc>
        <w:tc>
          <w:tcPr>
            <w:tcW w:w="3195" w:type="dxa"/>
            <w:gridSpan w:val="5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节能减排、绿色施工（含扬尘治理）措施、工艺创新方面针对本工程有具体措施或企业自有创新技术</w:t>
            </w:r>
            <w:r>
              <w:rPr>
                <w:rFonts w:ascii="宋体" w:hAnsi="宋体" w:cs="宋体"/>
                <w:sz w:val="24"/>
                <w:szCs w:val="24"/>
              </w:rPr>
              <w:t xml:space="preserve"> 1-2</w:t>
            </w:r>
            <w:r>
              <w:rPr>
                <w:rFonts w:hint="eastAsia" w:ascii="宋体" w:hAnsi="宋体" w:cs="宋体"/>
                <w:sz w:val="24"/>
                <w:szCs w:val="24"/>
              </w:rPr>
              <w:t>分</w:t>
            </w:r>
          </w:p>
        </w:tc>
        <w:tc>
          <w:tcPr>
            <w:tcW w:w="99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1.5</w:t>
            </w:r>
          </w:p>
        </w:tc>
        <w:tc>
          <w:tcPr>
            <w:tcW w:w="8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1.6</w:t>
            </w:r>
          </w:p>
        </w:tc>
        <w:tc>
          <w:tcPr>
            <w:tcW w:w="98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1.6</w:t>
            </w:r>
          </w:p>
        </w:tc>
        <w:tc>
          <w:tcPr>
            <w:tcW w:w="98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1.6</w:t>
            </w:r>
          </w:p>
        </w:tc>
        <w:tc>
          <w:tcPr>
            <w:tcW w:w="10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4" w:type="dxa"/>
          <w:trHeight w:val="1474" w:hRule="atLeast"/>
        </w:trPr>
        <w:tc>
          <w:tcPr>
            <w:tcW w:w="54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11.</w:t>
            </w:r>
          </w:p>
        </w:tc>
        <w:tc>
          <w:tcPr>
            <w:tcW w:w="3195" w:type="dxa"/>
            <w:gridSpan w:val="5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新工艺、新技术、新设备、新材料的采用程度，其在确保质量、降低成本、缩短工期、减轻劳动强度、提高工效等方面的作用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1-2</w:t>
            </w:r>
            <w:r>
              <w:rPr>
                <w:rFonts w:hint="eastAsia" w:ascii="宋体" w:hAnsi="宋体" w:cs="宋体"/>
                <w:sz w:val="24"/>
                <w:szCs w:val="24"/>
              </w:rPr>
              <w:t>分</w:t>
            </w:r>
          </w:p>
        </w:tc>
        <w:tc>
          <w:tcPr>
            <w:tcW w:w="99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1.6</w:t>
            </w:r>
          </w:p>
        </w:tc>
        <w:tc>
          <w:tcPr>
            <w:tcW w:w="8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1.5</w:t>
            </w:r>
          </w:p>
        </w:tc>
        <w:tc>
          <w:tcPr>
            <w:tcW w:w="98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1.5</w:t>
            </w:r>
          </w:p>
        </w:tc>
        <w:tc>
          <w:tcPr>
            <w:tcW w:w="98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1.5</w:t>
            </w:r>
          </w:p>
        </w:tc>
        <w:tc>
          <w:tcPr>
            <w:tcW w:w="10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4" w:type="dxa"/>
          <w:trHeight w:val="1474" w:hRule="atLeast"/>
        </w:trPr>
        <w:tc>
          <w:tcPr>
            <w:tcW w:w="54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12.</w:t>
            </w:r>
          </w:p>
        </w:tc>
        <w:tc>
          <w:tcPr>
            <w:tcW w:w="3195" w:type="dxa"/>
            <w:gridSpan w:val="5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企业具备信息化管理平台，能够使工程管理者对现场实施监控和数据处理</w:t>
            </w:r>
            <w:r>
              <w:rPr>
                <w:rFonts w:ascii="宋体" w:hAnsi="宋体" w:cs="宋体"/>
                <w:sz w:val="24"/>
                <w:szCs w:val="24"/>
              </w:rPr>
              <w:t xml:space="preserve"> 1-2</w:t>
            </w:r>
            <w:r>
              <w:rPr>
                <w:rFonts w:hint="eastAsia" w:ascii="宋体" w:hAnsi="宋体" w:cs="宋体"/>
                <w:sz w:val="24"/>
                <w:szCs w:val="24"/>
              </w:rPr>
              <w:t>分</w:t>
            </w:r>
          </w:p>
        </w:tc>
        <w:tc>
          <w:tcPr>
            <w:tcW w:w="99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1.5</w:t>
            </w:r>
          </w:p>
        </w:tc>
        <w:tc>
          <w:tcPr>
            <w:tcW w:w="8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1.6</w:t>
            </w:r>
          </w:p>
        </w:tc>
        <w:tc>
          <w:tcPr>
            <w:tcW w:w="98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1.6</w:t>
            </w:r>
          </w:p>
        </w:tc>
        <w:tc>
          <w:tcPr>
            <w:tcW w:w="98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1.6</w:t>
            </w:r>
          </w:p>
        </w:tc>
        <w:tc>
          <w:tcPr>
            <w:tcW w:w="10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4" w:type="dxa"/>
          <w:trHeight w:val="540" w:hRule="atLeast"/>
        </w:trPr>
        <w:tc>
          <w:tcPr>
            <w:tcW w:w="420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小计</w:t>
            </w:r>
          </w:p>
        </w:tc>
        <w:tc>
          <w:tcPr>
            <w:tcW w:w="99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14.9</w:t>
            </w:r>
          </w:p>
        </w:tc>
        <w:tc>
          <w:tcPr>
            <w:tcW w:w="8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15.5</w:t>
            </w:r>
          </w:p>
        </w:tc>
        <w:tc>
          <w:tcPr>
            <w:tcW w:w="98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15.1</w:t>
            </w:r>
          </w:p>
        </w:tc>
        <w:tc>
          <w:tcPr>
            <w:tcW w:w="98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14.8</w:t>
            </w:r>
          </w:p>
        </w:tc>
        <w:tc>
          <w:tcPr>
            <w:tcW w:w="10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4" w:type="dxa"/>
          <w:trHeight w:val="540" w:hRule="atLeast"/>
        </w:trPr>
        <w:tc>
          <w:tcPr>
            <w:tcW w:w="420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技术标平均得分</w:t>
            </w:r>
          </w:p>
        </w:tc>
        <w:tc>
          <w:tcPr>
            <w:tcW w:w="4838" w:type="dxa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14.96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4" w:type="dxa"/>
          <w:trHeight w:val="540" w:hRule="atLeast"/>
        </w:trPr>
        <w:tc>
          <w:tcPr>
            <w:tcW w:w="54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商务标</w:t>
            </w: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1.</w:t>
            </w:r>
          </w:p>
        </w:tc>
        <w:tc>
          <w:tcPr>
            <w:tcW w:w="3195" w:type="dxa"/>
            <w:gridSpan w:val="5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总报价30分</w:t>
            </w:r>
          </w:p>
        </w:tc>
        <w:tc>
          <w:tcPr>
            <w:tcW w:w="99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26.06</w:t>
            </w:r>
          </w:p>
        </w:tc>
        <w:tc>
          <w:tcPr>
            <w:tcW w:w="8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26.06</w:t>
            </w:r>
          </w:p>
        </w:tc>
        <w:tc>
          <w:tcPr>
            <w:tcW w:w="98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26.06</w:t>
            </w:r>
          </w:p>
        </w:tc>
        <w:tc>
          <w:tcPr>
            <w:tcW w:w="98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26.06</w:t>
            </w:r>
          </w:p>
        </w:tc>
        <w:tc>
          <w:tcPr>
            <w:tcW w:w="10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26.06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4" w:type="dxa"/>
          <w:trHeight w:val="540" w:hRule="atLeast"/>
        </w:trPr>
        <w:tc>
          <w:tcPr>
            <w:tcW w:w="54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</w:t>
            </w:r>
          </w:p>
        </w:tc>
        <w:tc>
          <w:tcPr>
            <w:tcW w:w="3195" w:type="dxa"/>
            <w:gridSpan w:val="5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分部分项  15分</w:t>
            </w:r>
          </w:p>
        </w:tc>
        <w:tc>
          <w:tcPr>
            <w:tcW w:w="99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15</w:t>
            </w:r>
          </w:p>
        </w:tc>
        <w:tc>
          <w:tcPr>
            <w:tcW w:w="8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15</w:t>
            </w:r>
          </w:p>
        </w:tc>
        <w:tc>
          <w:tcPr>
            <w:tcW w:w="98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15</w:t>
            </w:r>
          </w:p>
        </w:tc>
        <w:tc>
          <w:tcPr>
            <w:tcW w:w="98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15</w:t>
            </w:r>
          </w:p>
        </w:tc>
        <w:tc>
          <w:tcPr>
            <w:tcW w:w="10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4" w:type="dxa"/>
          <w:trHeight w:val="540" w:hRule="atLeast"/>
        </w:trPr>
        <w:tc>
          <w:tcPr>
            <w:tcW w:w="54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3.</w:t>
            </w:r>
          </w:p>
        </w:tc>
        <w:tc>
          <w:tcPr>
            <w:tcW w:w="3195" w:type="dxa"/>
            <w:gridSpan w:val="5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主要材料  10分</w:t>
            </w:r>
          </w:p>
        </w:tc>
        <w:tc>
          <w:tcPr>
            <w:tcW w:w="99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10</w:t>
            </w:r>
          </w:p>
        </w:tc>
        <w:tc>
          <w:tcPr>
            <w:tcW w:w="8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10</w:t>
            </w:r>
          </w:p>
        </w:tc>
        <w:tc>
          <w:tcPr>
            <w:tcW w:w="98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10</w:t>
            </w:r>
          </w:p>
        </w:tc>
        <w:tc>
          <w:tcPr>
            <w:tcW w:w="98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10</w:t>
            </w:r>
          </w:p>
        </w:tc>
        <w:tc>
          <w:tcPr>
            <w:tcW w:w="10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4" w:type="dxa"/>
          <w:trHeight w:val="540" w:hRule="atLeast"/>
        </w:trPr>
        <w:tc>
          <w:tcPr>
            <w:tcW w:w="54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</w:t>
            </w:r>
          </w:p>
        </w:tc>
        <w:tc>
          <w:tcPr>
            <w:tcW w:w="3195" w:type="dxa"/>
            <w:gridSpan w:val="5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措施项目  5分</w:t>
            </w:r>
          </w:p>
        </w:tc>
        <w:tc>
          <w:tcPr>
            <w:tcW w:w="99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3.808</w:t>
            </w:r>
          </w:p>
        </w:tc>
        <w:tc>
          <w:tcPr>
            <w:tcW w:w="8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3.808</w:t>
            </w:r>
          </w:p>
        </w:tc>
        <w:tc>
          <w:tcPr>
            <w:tcW w:w="98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3.808</w:t>
            </w:r>
          </w:p>
        </w:tc>
        <w:tc>
          <w:tcPr>
            <w:tcW w:w="98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3.808</w:t>
            </w:r>
          </w:p>
        </w:tc>
        <w:tc>
          <w:tcPr>
            <w:tcW w:w="10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3.808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val="540" w:hRule="atLeast"/>
        </w:trPr>
        <w:tc>
          <w:tcPr>
            <w:tcW w:w="420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小计</w:t>
            </w:r>
          </w:p>
        </w:tc>
        <w:tc>
          <w:tcPr>
            <w:tcW w:w="990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/>
                <w:sz w:val="28"/>
                <w:szCs w:val="28"/>
              </w:rPr>
              <w:t>54.868</w:t>
            </w:r>
          </w:p>
        </w:tc>
        <w:tc>
          <w:tcPr>
            <w:tcW w:w="881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/>
                <w:sz w:val="28"/>
                <w:szCs w:val="28"/>
              </w:rPr>
              <w:t>54.868</w:t>
            </w:r>
          </w:p>
        </w:tc>
        <w:tc>
          <w:tcPr>
            <w:tcW w:w="982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/>
                <w:sz w:val="28"/>
                <w:szCs w:val="28"/>
              </w:rPr>
              <w:t>54.868</w:t>
            </w:r>
          </w:p>
        </w:tc>
        <w:tc>
          <w:tcPr>
            <w:tcW w:w="982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/>
                <w:sz w:val="28"/>
                <w:szCs w:val="28"/>
              </w:rPr>
              <w:t>54.868</w:t>
            </w:r>
          </w:p>
        </w:tc>
        <w:tc>
          <w:tcPr>
            <w:tcW w:w="100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/>
                <w:sz w:val="28"/>
                <w:szCs w:val="28"/>
              </w:rPr>
              <w:t>54.868</w:t>
            </w:r>
          </w:p>
        </w:tc>
        <w:tc>
          <w:tcPr>
            <w:tcW w:w="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4" w:type="dxa"/>
          <w:trHeight w:val="540" w:hRule="atLeast"/>
        </w:trPr>
        <w:tc>
          <w:tcPr>
            <w:tcW w:w="420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商务标得分</w:t>
            </w:r>
          </w:p>
        </w:tc>
        <w:tc>
          <w:tcPr>
            <w:tcW w:w="4838" w:type="dxa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cs="宋体"/>
                <w:sz w:val="30"/>
                <w:szCs w:val="30"/>
              </w:rPr>
              <w:t>54.87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4" w:type="dxa"/>
          <w:trHeight w:val="573" w:hRule="atLeast"/>
        </w:trPr>
        <w:tc>
          <w:tcPr>
            <w:tcW w:w="54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综合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信用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)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标</w:t>
            </w: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1.</w:t>
            </w:r>
          </w:p>
        </w:tc>
        <w:tc>
          <w:tcPr>
            <w:tcW w:w="3195" w:type="dxa"/>
            <w:gridSpan w:val="5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项目班子配备</w:t>
            </w:r>
            <w:r>
              <w:rPr>
                <w:rFonts w:ascii="宋体" w:hAnsi="宋体" w:cs="宋体"/>
                <w:sz w:val="24"/>
                <w:szCs w:val="24"/>
              </w:rPr>
              <w:t>(0-</w:t>
            </w:r>
            <w:r>
              <w:rPr>
                <w:rFonts w:hint="eastAsia" w:ascii="宋体" w:hAnsi="宋体" w:cs="宋体"/>
                <w:sz w:val="24"/>
                <w:szCs w:val="24"/>
              </w:rPr>
              <w:t>5分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10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5</w:t>
            </w:r>
          </w:p>
        </w:tc>
        <w:tc>
          <w:tcPr>
            <w:tcW w:w="86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5</w:t>
            </w:r>
          </w:p>
        </w:tc>
        <w:tc>
          <w:tcPr>
            <w:tcW w:w="98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5</w:t>
            </w:r>
          </w:p>
        </w:tc>
        <w:tc>
          <w:tcPr>
            <w:tcW w:w="98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5</w:t>
            </w:r>
          </w:p>
        </w:tc>
        <w:tc>
          <w:tcPr>
            <w:tcW w:w="9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4" w:type="dxa"/>
          <w:trHeight w:val="553" w:hRule="atLeast"/>
        </w:trPr>
        <w:tc>
          <w:tcPr>
            <w:tcW w:w="54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</w:t>
            </w:r>
          </w:p>
        </w:tc>
        <w:tc>
          <w:tcPr>
            <w:tcW w:w="3195" w:type="dxa"/>
            <w:gridSpan w:val="5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企业综合信用（</w:t>
            </w:r>
            <w:r>
              <w:rPr>
                <w:rFonts w:ascii="宋体" w:hAnsi="宋体" w:cs="宋体"/>
                <w:sz w:val="24"/>
                <w:szCs w:val="24"/>
              </w:rPr>
              <w:t>0-</w:t>
            </w:r>
            <w:r>
              <w:rPr>
                <w:rFonts w:hint="eastAsia" w:ascii="宋体" w:hAnsi="宋体" w:cs="宋体"/>
                <w:sz w:val="24"/>
                <w:szCs w:val="24"/>
              </w:rPr>
              <w:t>6分）</w:t>
            </w:r>
          </w:p>
        </w:tc>
        <w:tc>
          <w:tcPr>
            <w:tcW w:w="10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5</w:t>
            </w:r>
          </w:p>
        </w:tc>
        <w:tc>
          <w:tcPr>
            <w:tcW w:w="86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5</w:t>
            </w:r>
          </w:p>
        </w:tc>
        <w:tc>
          <w:tcPr>
            <w:tcW w:w="98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5</w:t>
            </w:r>
          </w:p>
        </w:tc>
        <w:tc>
          <w:tcPr>
            <w:tcW w:w="98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5</w:t>
            </w:r>
          </w:p>
        </w:tc>
        <w:tc>
          <w:tcPr>
            <w:tcW w:w="9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4" w:type="dxa"/>
          <w:trHeight w:val="851" w:hRule="atLeast"/>
        </w:trPr>
        <w:tc>
          <w:tcPr>
            <w:tcW w:w="54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3.</w:t>
            </w:r>
          </w:p>
        </w:tc>
        <w:tc>
          <w:tcPr>
            <w:tcW w:w="3195" w:type="dxa"/>
            <w:gridSpan w:val="5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拟派项目负责人及信用（</w:t>
            </w:r>
            <w:r>
              <w:rPr>
                <w:rFonts w:ascii="宋体" w:hAnsi="宋体" w:cs="宋体"/>
                <w:sz w:val="24"/>
                <w:szCs w:val="24"/>
              </w:rPr>
              <w:t>0-</w:t>
            </w:r>
            <w:r>
              <w:rPr>
                <w:rFonts w:hint="eastAsia" w:ascii="宋体" w:hAnsi="宋体" w:cs="宋体"/>
                <w:sz w:val="24"/>
                <w:szCs w:val="24"/>
              </w:rPr>
              <w:t>5分）</w:t>
            </w:r>
          </w:p>
        </w:tc>
        <w:tc>
          <w:tcPr>
            <w:tcW w:w="10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3</w:t>
            </w:r>
          </w:p>
        </w:tc>
        <w:tc>
          <w:tcPr>
            <w:tcW w:w="86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3</w:t>
            </w:r>
          </w:p>
        </w:tc>
        <w:tc>
          <w:tcPr>
            <w:tcW w:w="98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3</w:t>
            </w:r>
          </w:p>
        </w:tc>
        <w:tc>
          <w:tcPr>
            <w:tcW w:w="98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3</w:t>
            </w:r>
          </w:p>
        </w:tc>
        <w:tc>
          <w:tcPr>
            <w:tcW w:w="9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4" w:type="dxa"/>
          <w:trHeight w:val="545" w:hRule="atLeast"/>
        </w:trPr>
        <w:tc>
          <w:tcPr>
            <w:tcW w:w="54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</w:t>
            </w:r>
          </w:p>
        </w:tc>
        <w:tc>
          <w:tcPr>
            <w:tcW w:w="3195" w:type="dxa"/>
            <w:gridSpan w:val="5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服务承诺（</w:t>
            </w:r>
            <w:r>
              <w:rPr>
                <w:rFonts w:ascii="宋体" w:hAnsi="宋体" w:cs="宋体"/>
                <w:sz w:val="24"/>
                <w:szCs w:val="24"/>
              </w:rPr>
              <w:t>0-</w:t>
            </w:r>
            <w:r>
              <w:rPr>
                <w:rFonts w:hint="eastAsia" w:ascii="宋体" w:hAnsi="宋体" w:cs="宋体"/>
                <w:sz w:val="24"/>
                <w:szCs w:val="24"/>
              </w:rPr>
              <w:t>5分）</w:t>
            </w:r>
          </w:p>
        </w:tc>
        <w:tc>
          <w:tcPr>
            <w:tcW w:w="10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4.5</w:t>
            </w:r>
          </w:p>
        </w:tc>
        <w:tc>
          <w:tcPr>
            <w:tcW w:w="86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4</w:t>
            </w:r>
          </w:p>
        </w:tc>
        <w:tc>
          <w:tcPr>
            <w:tcW w:w="98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3</w:t>
            </w:r>
          </w:p>
        </w:tc>
        <w:tc>
          <w:tcPr>
            <w:tcW w:w="98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4.2</w:t>
            </w:r>
          </w:p>
        </w:tc>
        <w:tc>
          <w:tcPr>
            <w:tcW w:w="9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20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小计</w:t>
            </w:r>
          </w:p>
        </w:tc>
        <w:tc>
          <w:tcPr>
            <w:tcW w:w="1024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17.5</w:t>
            </w:r>
          </w:p>
        </w:tc>
        <w:tc>
          <w:tcPr>
            <w:tcW w:w="86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17</w:t>
            </w:r>
          </w:p>
        </w:tc>
        <w:tc>
          <w:tcPr>
            <w:tcW w:w="100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16</w:t>
            </w:r>
          </w:p>
        </w:tc>
        <w:tc>
          <w:tcPr>
            <w:tcW w:w="98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17.2</w:t>
            </w:r>
          </w:p>
        </w:tc>
        <w:tc>
          <w:tcPr>
            <w:tcW w:w="9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17</w:t>
            </w:r>
          </w:p>
        </w:tc>
        <w:tc>
          <w:tcPr>
            <w:tcW w:w="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4" w:type="dxa"/>
          <w:trHeight w:val="561" w:hRule="atLeast"/>
        </w:trPr>
        <w:tc>
          <w:tcPr>
            <w:tcW w:w="420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综合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信用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)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标平均得分</w:t>
            </w:r>
          </w:p>
        </w:tc>
        <w:tc>
          <w:tcPr>
            <w:tcW w:w="4838" w:type="dxa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16.94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4" w:type="dxa"/>
          <w:trHeight w:val="398" w:hRule="atLeast"/>
        </w:trPr>
        <w:tc>
          <w:tcPr>
            <w:tcW w:w="420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最终得分</w:t>
            </w:r>
          </w:p>
        </w:tc>
        <w:tc>
          <w:tcPr>
            <w:tcW w:w="4838" w:type="dxa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86.77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4" w:type="dxa"/>
          <w:trHeight w:val="540" w:hRule="atLeast"/>
        </w:trPr>
        <w:tc>
          <w:tcPr>
            <w:tcW w:w="9045" w:type="dxa"/>
            <w:gridSpan w:val="27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备注：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4" w:type="dxa"/>
          <w:trHeight w:val="3116" w:hRule="atLeast"/>
        </w:trPr>
        <w:tc>
          <w:tcPr>
            <w:tcW w:w="9045" w:type="dxa"/>
            <w:gridSpan w:val="27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评标委员会完成技术标评分、综合（信用）标评分后，应分别从中去掉一个最高分和一个最低分，取平均值作为该投标人的技术标、综合（信用）标得分；投标人最终得分</w:t>
            </w:r>
            <w:r>
              <w:rPr>
                <w:rFonts w:ascii="宋体" w:hAnsi="宋体" w:cs="宋体"/>
                <w:sz w:val="24"/>
                <w:szCs w:val="24"/>
              </w:rPr>
              <w:t>=</w:t>
            </w:r>
            <w:r>
              <w:rPr>
                <w:rFonts w:hint="eastAsia" w:ascii="宋体" w:hAnsi="宋体" w:cs="宋体"/>
                <w:sz w:val="24"/>
                <w:szCs w:val="24"/>
              </w:rPr>
              <w:t>技术标平均得分＋商务标得分＋综合（信用）标平均得分。计算分值均四舍五入保留两位小数。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评标委员会人数在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人以上时，去掉一个最高分和一个最低分取平均值；评标委员会人数在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人时，取所有评委评分的平均值。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39" w:type="dxa"/>
          <w:trHeight w:val="540" w:hRule="atLeast"/>
        </w:trPr>
        <w:tc>
          <w:tcPr>
            <w:tcW w:w="282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sz w:val="24"/>
                <w:szCs w:val="24"/>
              </w:rPr>
              <w:t>第二中标候选人</w:t>
            </w:r>
          </w:p>
        </w:tc>
        <w:tc>
          <w:tcPr>
            <w:tcW w:w="6237" w:type="dxa"/>
            <w:gridSpan w:val="2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许昌宇通电力安装有限公司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39" w:type="dxa"/>
          <w:trHeight w:val="760" w:hRule="atLeast"/>
        </w:trPr>
        <w:tc>
          <w:tcPr>
            <w:tcW w:w="282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sz w:val="24"/>
                <w:szCs w:val="24"/>
              </w:rPr>
              <w:t>评审委员会成员评审内容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评委</w:t>
            </w:r>
            <w:r>
              <w:rPr>
                <w:rFonts w:ascii="宋体" w:cs="宋体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评委</w:t>
            </w:r>
            <w:r>
              <w:rPr>
                <w:rFonts w:ascii="宋体" w:cs="宋体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评委</w:t>
            </w:r>
            <w:r>
              <w:rPr>
                <w:rFonts w:ascii="宋体" w:cs="宋体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评委</w:t>
            </w:r>
            <w:r>
              <w:rPr>
                <w:rFonts w:ascii="宋体" w:cs="宋体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评委</w:t>
            </w:r>
            <w:r>
              <w:rPr>
                <w:rFonts w:ascii="宋体" w:cs="宋体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39" w:type="dxa"/>
          <w:trHeight w:val="1247" w:hRule="atLeast"/>
        </w:trPr>
        <w:tc>
          <w:tcPr>
            <w:tcW w:w="55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sz w:val="24"/>
                <w:szCs w:val="24"/>
              </w:rPr>
              <w:t>技术标</w:t>
            </w:r>
          </w:p>
        </w:tc>
        <w:tc>
          <w:tcPr>
            <w:tcW w:w="4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1.</w:t>
            </w:r>
          </w:p>
        </w:tc>
        <w:tc>
          <w:tcPr>
            <w:tcW w:w="180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内容完整性和编制水平</w:t>
            </w:r>
            <w:r>
              <w:rPr>
                <w:rFonts w:ascii="宋体" w:cs="宋体"/>
                <w:sz w:val="24"/>
                <w:szCs w:val="24"/>
              </w:rPr>
              <w:t xml:space="preserve">                                      0-1</w:t>
            </w:r>
            <w:r>
              <w:rPr>
                <w:rFonts w:hint="eastAsia" w:ascii="宋体" w:cs="宋体"/>
                <w:sz w:val="24"/>
                <w:szCs w:val="24"/>
              </w:rPr>
              <w:t>分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0.8</w:t>
            </w:r>
          </w:p>
        </w:tc>
        <w:tc>
          <w:tcPr>
            <w:tcW w:w="11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0.8</w:t>
            </w:r>
          </w:p>
        </w:tc>
        <w:tc>
          <w:tcPr>
            <w:tcW w:w="141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0.8</w:t>
            </w:r>
          </w:p>
        </w:tc>
        <w:tc>
          <w:tcPr>
            <w:tcW w:w="141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0.8</w:t>
            </w:r>
          </w:p>
        </w:tc>
        <w:tc>
          <w:tcPr>
            <w:tcW w:w="12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39" w:type="dxa"/>
          <w:trHeight w:val="1247" w:hRule="atLeast"/>
        </w:trPr>
        <w:tc>
          <w:tcPr>
            <w:tcW w:w="5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2.</w:t>
            </w:r>
          </w:p>
        </w:tc>
        <w:tc>
          <w:tcPr>
            <w:tcW w:w="180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施工方案和技术措施</w:t>
            </w:r>
            <w:r>
              <w:rPr>
                <w:rFonts w:ascii="宋体" w:cs="宋体"/>
                <w:sz w:val="24"/>
                <w:szCs w:val="24"/>
              </w:rPr>
              <w:t xml:space="preserve">                                        1-2</w:t>
            </w:r>
            <w:r>
              <w:rPr>
                <w:rFonts w:hint="eastAsia" w:ascii="宋体" w:cs="宋体"/>
                <w:sz w:val="24"/>
                <w:szCs w:val="24"/>
              </w:rPr>
              <w:t>分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1.6</w:t>
            </w:r>
          </w:p>
        </w:tc>
        <w:tc>
          <w:tcPr>
            <w:tcW w:w="11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1.8</w:t>
            </w:r>
          </w:p>
        </w:tc>
        <w:tc>
          <w:tcPr>
            <w:tcW w:w="141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1.7</w:t>
            </w:r>
          </w:p>
        </w:tc>
        <w:tc>
          <w:tcPr>
            <w:tcW w:w="141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1.6</w:t>
            </w:r>
          </w:p>
        </w:tc>
        <w:tc>
          <w:tcPr>
            <w:tcW w:w="12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39" w:type="dxa"/>
          <w:trHeight w:val="1247" w:hRule="atLeast"/>
        </w:trPr>
        <w:tc>
          <w:tcPr>
            <w:tcW w:w="5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3.</w:t>
            </w:r>
          </w:p>
        </w:tc>
        <w:tc>
          <w:tcPr>
            <w:tcW w:w="180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质量管理体系与措施</w:t>
            </w:r>
            <w:r>
              <w:rPr>
                <w:rFonts w:ascii="宋体" w:cs="宋体"/>
                <w:sz w:val="24"/>
                <w:szCs w:val="24"/>
              </w:rPr>
              <w:t xml:space="preserve">                                         1-2</w:t>
            </w:r>
            <w:r>
              <w:rPr>
                <w:rFonts w:hint="eastAsia" w:ascii="宋体" w:cs="宋体"/>
                <w:sz w:val="24"/>
                <w:szCs w:val="24"/>
              </w:rPr>
              <w:t>分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1.7</w:t>
            </w:r>
          </w:p>
        </w:tc>
        <w:tc>
          <w:tcPr>
            <w:tcW w:w="11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1.7</w:t>
            </w:r>
          </w:p>
        </w:tc>
        <w:tc>
          <w:tcPr>
            <w:tcW w:w="141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1.6</w:t>
            </w:r>
          </w:p>
        </w:tc>
        <w:tc>
          <w:tcPr>
            <w:tcW w:w="141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1.6</w:t>
            </w:r>
          </w:p>
        </w:tc>
        <w:tc>
          <w:tcPr>
            <w:tcW w:w="12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39" w:type="dxa"/>
          <w:trHeight w:val="1247" w:hRule="atLeast"/>
        </w:trPr>
        <w:tc>
          <w:tcPr>
            <w:tcW w:w="5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4.</w:t>
            </w:r>
          </w:p>
        </w:tc>
        <w:tc>
          <w:tcPr>
            <w:tcW w:w="180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安全管理体系与措施</w:t>
            </w:r>
            <w:r>
              <w:rPr>
                <w:rFonts w:ascii="宋体" w:cs="宋体"/>
                <w:sz w:val="24"/>
                <w:szCs w:val="24"/>
              </w:rPr>
              <w:tab/>
            </w:r>
            <w:r>
              <w:rPr>
                <w:rFonts w:ascii="宋体" w:cs="宋体"/>
                <w:sz w:val="24"/>
                <w:szCs w:val="24"/>
              </w:rPr>
              <w:t xml:space="preserve">                                        1-2</w:t>
            </w:r>
            <w:r>
              <w:rPr>
                <w:rFonts w:hint="eastAsia" w:ascii="宋体" w:cs="宋体"/>
                <w:sz w:val="24"/>
                <w:szCs w:val="24"/>
              </w:rPr>
              <w:t>分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1.6</w:t>
            </w:r>
          </w:p>
        </w:tc>
        <w:tc>
          <w:tcPr>
            <w:tcW w:w="11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1.7</w:t>
            </w:r>
          </w:p>
        </w:tc>
        <w:tc>
          <w:tcPr>
            <w:tcW w:w="141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1.8</w:t>
            </w:r>
          </w:p>
        </w:tc>
        <w:tc>
          <w:tcPr>
            <w:tcW w:w="141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1.6</w:t>
            </w:r>
          </w:p>
        </w:tc>
        <w:tc>
          <w:tcPr>
            <w:tcW w:w="12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39" w:type="dxa"/>
          <w:trHeight w:val="1247" w:hRule="atLeast"/>
        </w:trPr>
        <w:tc>
          <w:tcPr>
            <w:tcW w:w="5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5.</w:t>
            </w:r>
          </w:p>
        </w:tc>
        <w:tc>
          <w:tcPr>
            <w:tcW w:w="180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环境保护管理体系与措施　　</w:t>
            </w:r>
            <w:r>
              <w:rPr>
                <w:rFonts w:ascii="宋体" w:cs="宋体"/>
                <w:sz w:val="24"/>
                <w:szCs w:val="24"/>
              </w:rPr>
              <w:t xml:space="preserve">                                 1-2</w:t>
            </w:r>
            <w:r>
              <w:rPr>
                <w:rFonts w:hint="eastAsia" w:ascii="宋体" w:cs="宋体"/>
                <w:sz w:val="24"/>
                <w:szCs w:val="24"/>
              </w:rPr>
              <w:t>分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1.7</w:t>
            </w:r>
          </w:p>
        </w:tc>
        <w:tc>
          <w:tcPr>
            <w:tcW w:w="11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1.8</w:t>
            </w:r>
          </w:p>
        </w:tc>
        <w:tc>
          <w:tcPr>
            <w:tcW w:w="141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1.7</w:t>
            </w:r>
          </w:p>
        </w:tc>
        <w:tc>
          <w:tcPr>
            <w:tcW w:w="141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1.6</w:t>
            </w:r>
          </w:p>
        </w:tc>
        <w:tc>
          <w:tcPr>
            <w:tcW w:w="12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39" w:type="dxa"/>
          <w:trHeight w:val="1247" w:hRule="atLeast"/>
        </w:trPr>
        <w:tc>
          <w:tcPr>
            <w:tcW w:w="5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6.</w:t>
            </w:r>
          </w:p>
        </w:tc>
        <w:tc>
          <w:tcPr>
            <w:tcW w:w="180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工程进度计划与措施</w:t>
            </w:r>
            <w:r>
              <w:rPr>
                <w:rFonts w:ascii="宋体" w:cs="宋体"/>
                <w:sz w:val="24"/>
                <w:szCs w:val="24"/>
              </w:rPr>
              <w:t xml:space="preserve">                                         0-1</w:t>
            </w:r>
            <w:r>
              <w:rPr>
                <w:rFonts w:hint="eastAsia" w:ascii="宋体" w:cs="宋体"/>
                <w:sz w:val="24"/>
                <w:szCs w:val="24"/>
              </w:rPr>
              <w:t>分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0.8</w:t>
            </w:r>
          </w:p>
        </w:tc>
        <w:tc>
          <w:tcPr>
            <w:tcW w:w="11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0.8</w:t>
            </w:r>
          </w:p>
        </w:tc>
        <w:tc>
          <w:tcPr>
            <w:tcW w:w="141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0.8</w:t>
            </w:r>
          </w:p>
        </w:tc>
        <w:tc>
          <w:tcPr>
            <w:tcW w:w="141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0.5</w:t>
            </w:r>
          </w:p>
        </w:tc>
        <w:tc>
          <w:tcPr>
            <w:tcW w:w="12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39" w:type="dxa"/>
          <w:trHeight w:val="1247" w:hRule="atLeast"/>
        </w:trPr>
        <w:tc>
          <w:tcPr>
            <w:tcW w:w="5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7.</w:t>
            </w:r>
          </w:p>
        </w:tc>
        <w:tc>
          <w:tcPr>
            <w:tcW w:w="180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拟投入资源配备计划</w:t>
            </w:r>
            <w:r>
              <w:rPr>
                <w:rFonts w:ascii="宋体" w:cs="宋体"/>
                <w:sz w:val="24"/>
                <w:szCs w:val="24"/>
              </w:rPr>
              <w:t xml:space="preserve">                                         1-2</w:t>
            </w:r>
            <w:r>
              <w:rPr>
                <w:rFonts w:hint="eastAsia" w:ascii="宋体" w:cs="宋体"/>
                <w:sz w:val="24"/>
                <w:szCs w:val="24"/>
              </w:rPr>
              <w:t>分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1.6</w:t>
            </w:r>
          </w:p>
        </w:tc>
        <w:tc>
          <w:tcPr>
            <w:tcW w:w="11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1.8</w:t>
            </w:r>
          </w:p>
        </w:tc>
        <w:tc>
          <w:tcPr>
            <w:tcW w:w="141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1.7</w:t>
            </w:r>
          </w:p>
        </w:tc>
        <w:tc>
          <w:tcPr>
            <w:tcW w:w="141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1.6</w:t>
            </w:r>
          </w:p>
        </w:tc>
        <w:tc>
          <w:tcPr>
            <w:tcW w:w="12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39" w:type="dxa"/>
          <w:trHeight w:val="1247" w:hRule="atLeast"/>
        </w:trPr>
        <w:tc>
          <w:tcPr>
            <w:tcW w:w="5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8.</w:t>
            </w:r>
          </w:p>
        </w:tc>
        <w:tc>
          <w:tcPr>
            <w:tcW w:w="180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施工进度表或施工网络图</w:t>
            </w:r>
            <w:r>
              <w:rPr>
                <w:rFonts w:ascii="宋体" w:cs="宋体"/>
                <w:sz w:val="24"/>
                <w:szCs w:val="24"/>
              </w:rPr>
              <w:tab/>
            </w:r>
            <w:r>
              <w:rPr>
                <w:rFonts w:ascii="宋体" w:cs="宋体"/>
                <w:sz w:val="24"/>
                <w:szCs w:val="24"/>
              </w:rPr>
              <w:t xml:space="preserve">                                 0-1</w:t>
            </w:r>
            <w:r>
              <w:rPr>
                <w:rFonts w:hint="eastAsia" w:ascii="宋体" w:cs="宋体"/>
                <w:sz w:val="24"/>
                <w:szCs w:val="24"/>
              </w:rPr>
              <w:t>分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0.7</w:t>
            </w:r>
          </w:p>
        </w:tc>
        <w:tc>
          <w:tcPr>
            <w:tcW w:w="11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0.8</w:t>
            </w:r>
          </w:p>
        </w:tc>
        <w:tc>
          <w:tcPr>
            <w:tcW w:w="141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0.6</w:t>
            </w:r>
          </w:p>
        </w:tc>
        <w:tc>
          <w:tcPr>
            <w:tcW w:w="141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0.6</w:t>
            </w:r>
          </w:p>
        </w:tc>
        <w:tc>
          <w:tcPr>
            <w:tcW w:w="12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39" w:type="dxa"/>
          <w:trHeight w:val="1247" w:hRule="atLeast"/>
        </w:trPr>
        <w:tc>
          <w:tcPr>
            <w:tcW w:w="5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9.</w:t>
            </w:r>
          </w:p>
        </w:tc>
        <w:tc>
          <w:tcPr>
            <w:tcW w:w="180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施工总平面布置图</w:t>
            </w:r>
            <w:r>
              <w:rPr>
                <w:rFonts w:ascii="宋体" w:cs="宋体"/>
                <w:sz w:val="24"/>
                <w:szCs w:val="24"/>
              </w:rPr>
              <w:t xml:space="preserve">                                           0-1</w:t>
            </w:r>
            <w:r>
              <w:rPr>
                <w:rFonts w:hint="eastAsia" w:ascii="宋体" w:cs="宋体"/>
                <w:sz w:val="24"/>
                <w:szCs w:val="24"/>
              </w:rPr>
              <w:t>分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0.8</w:t>
            </w:r>
          </w:p>
        </w:tc>
        <w:tc>
          <w:tcPr>
            <w:tcW w:w="11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0.9</w:t>
            </w:r>
          </w:p>
        </w:tc>
        <w:tc>
          <w:tcPr>
            <w:tcW w:w="141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0.7</w:t>
            </w:r>
          </w:p>
        </w:tc>
        <w:tc>
          <w:tcPr>
            <w:tcW w:w="141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0.6</w:t>
            </w:r>
          </w:p>
        </w:tc>
        <w:tc>
          <w:tcPr>
            <w:tcW w:w="12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39" w:type="dxa"/>
          <w:trHeight w:val="2268" w:hRule="atLeast"/>
        </w:trPr>
        <w:tc>
          <w:tcPr>
            <w:tcW w:w="5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10.</w:t>
            </w:r>
          </w:p>
        </w:tc>
        <w:tc>
          <w:tcPr>
            <w:tcW w:w="180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节能减排、绿色施工（含扬尘治理）措施、工艺创新方面针对本工程有具体措施或企业自有创新技术</w:t>
            </w:r>
            <w:r>
              <w:rPr>
                <w:rFonts w:ascii="宋体" w:cs="宋体"/>
                <w:sz w:val="24"/>
                <w:szCs w:val="24"/>
              </w:rPr>
              <w:t xml:space="preserve">     1-2</w:t>
            </w:r>
            <w:r>
              <w:rPr>
                <w:rFonts w:hint="eastAsia" w:ascii="宋体" w:cs="宋体"/>
                <w:sz w:val="24"/>
                <w:szCs w:val="24"/>
              </w:rPr>
              <w:t>分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1.7</w:t>
            </w:r>
          </w:p>
        </w:tc>
        <w:tc>
          <w:tcPr>
            <w:tcW w:w="11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1.7</w:t>
            </w:r>
          </w:p>
        </w:tc>
        <w:tc>
          <w:tcPr>
            <w:tcW w:w="141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1.7</w:t>
            </w:r>
          </w:p>
        </w:tc>
        <w:tc>
          <w:tcPr>
            <w:tcW w:w="141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1.6</w:t>
            </w:r>
          </w:p>
        </w:tc>
        <w:tc>
          <w:tcPr>
            <w:tcW w:w="12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39" w:type="dxa"/>
          <w:trHeight w:val="2268" w:hRule="atLeast"/>
        </w:trPr>
        <w:tc>
          <w:tcPr>
            <w:tcW w:w="5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11.</w:t>
            </w:r>
          </w:p>
        </w:tc>
        <w:tc>
          <w:tcPr>
            <w:tcW w:w="180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新工艺、新技术、新设备、新材料的采用程度，其在确保质量、降低成本、缩短工期、减轻劳动强度、提高工效等方面的作用</w:t>
            </w:r>
            <w:r>
              <w:rPr>
                <w:rFonts w:ascii="宋体" w:cs="宋体"/>
                <w:sz w:val="24"/>
                <w:szCs w:val="24"/>
              </w:rPr>
              <w:t xml:space="preserve">     1-2</w:t>
            </w:r>
            <w:r>
              <w:rPr>
                <w:rFonts w:hint="eastAsia" w:ascii="宋体" w:cs="宋体"/>
                <w:sz w:val="24"/>
                <w:szCs w:val="24"/>
              </w:rPr>
              <w:t>分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1.7</w:t>
            </w:r>
          </w:p>
        </w:tc>
        <w:tc>
          <w:tcPr>
            <w:tcW w:w="11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1.7</w:t>
            </w:r>
          </w:p>
        </w:tc>
        <w:tc>
          <w:tcPr>
            <w:tcW w:w="141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1.6</w:t>
            </w:r>
          </w:p>
        </w:tc>
        <w:tc>
          <w:tcPr>
            <w:tcW w:w="141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1.6</w:t>
            </w:r>
          </w:p>
        </w:tc>
        <w:tc>
          <w:tcPr>
            <w:tcW w:w="12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39" w:type="dxa"/>
          <w:trHeight w:val="2268" w:hRule="atLeast"/>
        </w:trPr>
        <w:tc>
          <w:tcPr>
            <w:tcW w:w="5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12.</w:t>
            </w:r>
          </w:p>
        </w:tc>
        <w:tc>
          <w:tcPr>
            <w:tcW w:w="180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企业具备信息化管理平台，能够使工程管理者对现场实施监控和数据处理</w:t>
            </w:r>
            <w:r>
              <w:rPr>
                <w:rFonts w:ascii="宋体" w:cs="宋体"/>
                <w:sz w:val="24"/>
                <w:szCs w:val="24"/>
              </w:rPr>
              <w:t xml:space="preserve"> 1-2</w:t>
            </w:r>
            <w:r>
              <w:rPr>
                <w:rFonts w:hint="eastAsia" w:ascii="宋体" w:cs="宋体"/>
                <w:sz w:val="24"/>
                <w:szCs w:val="24"/>
              </w:rPr>
              <w:t>分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1.6</w:t>
            </w:r>
          </w:p>
        </w:tc>
        <w:tc>
          <w:tcPr>
            <w:tcW w:w="11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1.7</w:t>
            </w:r>
          </w:p>
        </w:tc>
        <w:tc>
          <w:tcPr>
            <w:tcW w:w="141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1.7</w:t>
            </w:r>
          </w:p>
        </w:tc>
        <w:tc>
          <w:tcPr>
            <w:tcW w:w="141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1.6</w:t>
            </w:r>
          </w:p>
        </w:tc>
        <w:tc>
          <w:tcPr>
            <w:tcW w:w="12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39" w:type="dxa"/>
          <w:trHeight w:val="540" w:hRule="atLeast"/>
        </w:trPr>
        <w:tc>
          <w:tcPr>
            <w:tcW w:w="282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sz w:val="24"/>
                <w:szCs w:val="24"/>
              </w:rPr>
              <w:t>小计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16.3</w:t>
            </w:r>
          </w:p>
        </w:tc>
        <w:tc>
          <w:tcPr>
            <w:tcW w:w="11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17.2</w:t>
            </w:r>
          </w:p>
        </w:tc>
        <w:tc>
          <w:tcPr>
            <w:tcW w:w="141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16.4</w:t>
            </w:r>
          </w:p>
        </w:tc>
        <w:tc>
          <w:tcPr>
            <w:tcW w:w="141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15.3</w:t>
            </w:r>
          </w:p>
        </w:tc>
        <w:tc>
          <w:tcPr>
            <w:tcW w:w="12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39" w:type="dxa"/>
          <w:trHeight w:val="540" w:hRule="atLeast"/>
        </w:trPr>
        <w:tc>
          <w:tcPr>
            <w:tcW w:w="282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sz w:val="24"/>
                <w:szCs w:val="24"/>
              </w:rPr>
              <w:t>技术标平均得分</w:t>
            </w:r>
          </w:p>
        </w:tc>
        <w:tc>
          <w:tcPr>
            <w:tcW w:w="6237" w:type="dxa"/>
            <w:gridSpan w:val="2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16.12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39" w:type="dxa"/>
          <w:trHeight w:val="540" w:hRule="atLeast"/>
        </w:trPr>
        <w:tc>
          <w:tcPr>
            <w:tcW w:w="55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sz w:val="24"/>
                <w:szCs w:val="24"/>
              </w:rPr>
              <w:t>商务标</w:t>
            </w:r>
          </w:p>
        </w:tc>
        <w:tc>
          <w:tcPr>
            <w:tcW w:w="4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1.</w:t>
            </w:r>
          </w:p>
        </w:tc>
        <w:tc>
          <w:tcPr>
            <w:tcW w:w="180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总报价30分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29.1</w:t>
            </w:r>
          </w:p>
        </w:tc>
        <w:tc>
          <w:tcPr>
            <w:tcW w:w="9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29.1</w:t>
            </w:r>
          </w:p>
        </w:tc>
        <w:tc>
          <w:tcPr>
            <w:tcW w:w="93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29.1</w:t>
            </w:r>
          </w:p>
        </w:tc>
        <w:tc>
          <w:tcPr>
            <w:tcW w:w="93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29.1</w:t>
            </w:r>
          </w:p>
        </w:tc>
        <w:tc>
          <w:tcPr>
            <w:tcW w:w="253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29.1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39" w:type="dxa"/>
          <w:trHeight w:val="540" w:hRule="atLeast"/>
        </w:trPr>
        <w:tc>
          <w:tcPr>
            <w:tcW w:w="5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</w:t>
            </w:r>
          </w:p>
        </w:tc>
        <w:tc>
          <w:tcPr>
            <w:tcW w:w="180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分部分项  15分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5</w:t>
            </w:r>
          </w:p>
        </w:tc>
        <w:tc>
          <w:tcPr>
            <w:tcW w:w="9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5</w:t>
            </w:r>
          </w:p>
        </w:tc>
        <w:tc>
          <w:tcPr>
            <w:tcW w:w="93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5</w:t>
            </w:r>
          </w:p>
        </w:tc>
        <w:tc>
          <w:tcPr>
            <w:tcW w:w="93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5</w:t>
            </w:r>
          </w:p>
        </w:tc>
        <w:tc>
          <w:tcPr>
            <w:tcW w:w="253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39" w:type="dxa"/>
          <w:trHeight w:val="540" w:hRule="atLeast"/>
        </w:trPr>
        <w:tc>
          <w:tcPr>
            <w:tcW w:w="5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3.</w:t>
            </w:r>
          </w:p>
        </w:tc>
        <w:tc>
          <w:tcPr>
            <w:tcW w:w="180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主要材料  10分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3</w:t>
            </w:r>
          </w:p>
        </w:tc>
        <w:tc>
          <w:tcPr>
            <w:tcW w:w="9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3</w:t>
            </w:r>
          </w:p>
        </w:tc>
        <w:tc>
          <w:tcPr>
            <w:tcW w:w="93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3</w:t>
            </w:r>
          </w:p>
        </w:tc>
        <w:tc>
          <w:tcPr>
            <w:tcW w:w="93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3</w:t>
            </w:r>
          </w:p>
        </w:tc>
        <w:tc>
          <w:tcPr>
            <w:tcW w:w="253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39" w:type="dxa"/>
          <w:trHeight w:val="540" w:hRule="atLeast"/>
        </w:trPr>
        <w:tc>
          <w:tcPr>
            <w:tcW w:w="5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</w:t>
            </w:r>
          </w:p>
        </w:tc>
        <w:tc>
          <w:tcPr>
            <w:tcW w:w="180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措施项目  5分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2.192</w:t>
            </w:r>
          </w:p>
        </w:tc>
        <w:tc>
          <w:tcPr>
            <w:tcW w:w="9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2.192</w:t>
            </w:r>
          </w:p>
        </w:tc>
        <w:tc>
          <w:tcPr>
            <w:tcW w:w="93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2.192</w:t>
            </w:r>
          </w:p>
        </w:tc>
        <w:tc>
          <w:tcPr>
            <w:tcW w:w="93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2.192</w:t>
            </w:r>
          </w:p>
        </w:tc>
        <w:tc>
          <w:tcPr>
            <w:tcW w:w="253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2.192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39" w:type="dxa"/>
          <w:trHeight w:val="760" w:hRule="atLeast"/>
        </w:trPr>
        <w:tc>
          <w:tcPr>
            <w:tcW w:w="282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sz w:val="24"/>
                <w:szCs w:val="24"/>
              </w:rPr>
              <w:t>小计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39.292</w:t>
            </w:r>
          </w:p>
        </w:tc>
        <w:tc>
          <w:tcPr>
            <w:tcW w:w="9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39.292</w:t>
            </w:r>
          </w:p>
        </w:tc>
        <w:tc>
          <w:tcPr>
            <w:tcW w:w="93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39.292</w:t>
            </w:r>
          </w:p>
        </w:tc>
        <w:tc>
          <w:tcPr>
            <w:tcW w:w="93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39.292</w:t>
            </w:r>
          </w:p>
        </w:tc>
        <w:tc>
          <w:tcPr>
            <w:tcW w:w="253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39.292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39" w:type="dxa"/>
          <w:trHeight w:val="540" w:hRule="atLeast"/>
        </w:trPr>
        <w:tc>
          <w:tcPr>
            <w:tcW w:w="282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sz w:val="24"/>
                <w:szCs w:val="24"/>
              </w:rPr>
              <w:t>商务标得分</w:t>
            </w:r>
          </w:p>
        </w:tc>
        <w:tc>
          <w:tcPr>
            <w:tcW w:w="6237" w:type="dxa"/>
            <w:gridSpan w:val="2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39.29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39" w:type="dxa"/>
          <w:trHeight w:val="760" w:hRule="atLeast"/>
        </w:trPr>
        <w:tc>
          <w:tcPr>
            <w:tcW w:w="55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sz w:val="24"/>
                <w:szCs w:val="24"/>
              </w:rPr>
              <w:t>综合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>(</w:t>
            </w:r>
            <w:r>
              <w:rPr>
                <w:rFonts w:hint="eastAsia" w:ascii="宋体" w:cs="宋体"/>
                <w:b/>
                <w:bCs/>
                <w:sz w:val="24"/>
                <w:szCs w:val="24"/>
              </w:rPr>
              <w:t>信用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>)</w:t>
            </w:r>
            <w:r>
              <w:rPr>
                <w:rFonts w:hint="eastAsia" w:ascii="宋体" w:cs="宋体"/>
                <w:b/>
                <w:bCs/>
                <w:sz w:val="24"/>
                <w:szCs w:val="24"/>
              </w:rPr>
              <w:t>标</w:t>
            </w:r>
          </w:p>
        </w:tc>
        <w:tc>
          <w:tcPr>
            <w:tcW w:w="4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1.</w:t>
            </w:r>
          </w:p>
        </w:tc>
        <w:tc>
          <w:tcPr>
            <w:tcW w:w="180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项目班子配备</w:t>
            </w:r>
            <w:r>
              <w:rPr>
                <w:rFonts w:ascii="宋体" w:hAnsi="宋体" w:cs="宋体"/>
                <w:sz w:val="24"/>
                <w:szCs w:val="24"/>
              </w:rPr>
              <w:t>(0-</w:t>
            </w:r>
            <w:r>
              <w:rPr>
                <w:rFonts w:hint="eastAsia" w:ascii="宋体" w:hAnsi="宋体" w:cs="宋体"/>
                <w:sz w:val="24"/>
                <w:szCs w:val="24"/>
              </w:rPr>
              <w:t>5分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4.2</w:t>
            </w:r>
          </w:p>
        </w:tc>
        <w:tc>
          <w:tcPr>
            <w:tcW w:w="9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4.2</w:t>
            </w:r>
          </w:p>
        </w:tc>
        <w:tc>
          <w:tcPr>
            <w:tcW w:w="93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4.2</w:t>
            </w:r>
          </w:p>
        </w:tc>
        <w:tc>
          <w:tcPr>
            <w:tcW w:w="93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4.2</w:t>
            </w:r>
          </w:p>
        </w:tc>
        <w:tc>
          <w:tcPr>
            <w:tcW w:w="253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39" w:type="dxa"/>
          <w:trHeight w:val="760" w:hRule="atLeast"/>
        </w:trPr>
        <w:tc>
          <w:tcPr>
            <w:tcW w:w="5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2.</w:t>
            </w:r>
          </w:p>
        </w:tc>
        <w:tc>
          <w:tcPr>
            <w:tcW w:w="180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企业综合信用（</w:t>
            </w:r>
            <w:r>
              <w:rPr>
                <w:rFonts w:ascii="宋体" w:hAnsi="宋体" w:cs="宋体"/>
                <w:sz w:val="24"/>
                <w:szCs w:val="24"/>
              </w:rPr>
              <w:t>0-</w:t>
            </w:r>
            <w:r>
              <w:rPr>
                <w:rFonts w:hint="eastAsia" w:ascii="宋体" w:hAnsi="宋体" w:cs="宋体"/>
                <w:sz w:val="24"/>
                <w:szCs w:val="24"/>
              </w:rPr>
              <w:t>6分）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5</w:t>
            </w:r>
          </w:p>
        </w:tc>
        <w:tc>
          <w:tcPr>
            <w:tcW w:w="9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5</w:t>
            </w:r>
          </w:p>
        </w:tc>
        <w:tc>
          <w:tcPr>
            <w:tcW w:w="93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5</w:t>
            </w:r>
          </w:p>
        </w:tc>
        <w:tc>
          <w:tcPr>
            <w:tcW w:w="93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5</w:t>
            </w:r>
          </w:p>
        </w:tc>
        <w:tc>
          <w:tcPr>
            <w:tcW w:w="253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39" w:type="dxa"/>
          <w:trHeight w:val="1140" w:hRule="atLeast"/>
        </w:trPr>
        <w:tc>
          <w:tcPr>
            <w:tcW w:w="5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3.</w:t>
            </w:r>
          </w:p>
        </w:tc>
        <w:tc>
          <w:tcPr>
            <w:tcW w:w="180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拟派项目负责人及信用（</w:t>
            </w:r>
            <w:r>
              <w:rPr>
                <w:rFonts w:ascii="宋体" w:hAnsi="宋体" w:cs="宋体"/>
                <w:sz w:val="24"/>
                <w:szCs w:val="24"/>
              </w:rPr>
              <w:t>0-</w:t>
            </w:r>
            <w:r>
              <w:rPr>
                <w:rFonts w:hint="eastAsia" w:ascii="宋体" w:hAnsi="宋体" w:cs="宋体"/>
                <w:sz w:val="24"/>
                <w:szCs w:val="24"/>
              </w:rPr>
              <w:t>5分）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5</w:t>
            </w:r>
          </w:p>
        </w:tc>
        <w:tc>
          <w:tcPr>
            <w:tcW w:w="9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5</w:t>
            </w:r>
          </w:p>
        </w:tc>
        <w:tc>
          <w:tcPr>
            <w:tcW w:w="93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5</w:t>
            </w:r>
          </w:p>
        </w:tc>
        <w:tc>
          <w:tcPr>
            <w:tcW w:w="93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5</w:t>
            </w:r>
          </w:p>
        </w:tc>
        <w:tc>
          <w:tcPr>
            <w:tcW w:w="253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39" w:type="dxa"/>
          <w:trHeight w:val="967" w:hRule="atLeast"/>
        </w:trPr>
        <w:tc>
          <w:tcPr>
            <w:tcW w:w="5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4.</w:t>
            </w:r>
          </w:p>
        </w:tc>
        <w:tc>
          <w:tcPr>
            <w:tcW w:w="180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服务承诺（</w:t>
            </w:r>
            <w:r>
              <w:rPr>
                <w:rFonts w:ascii="宋体" w:hAnsi="宋体" w:cs="宋体"/>
                <w:sz w:val="24"/>
                <w:szCs w:val="24"/>
              </w:rPr>
              <w:t>0-</w:t>
            </w:r>
            <w:r>
              <w:rPr>
                <w:rFonts w:hint="eastAsia" w:ascii="宋体" w:hAnsi="宋体" w:cs="宋体"/>
                <w:sz w:val="24"/>
                <w:szCs w:val="24"/>
              </w:rPr>
              <w:t>5分）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4.6</w:t>
            </w:r>
          </w:p>
        </w:tc>
        <w:tc>
          <w:tcPr>
            <w:tcW w:w="9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4.5</w:t>
            </w:r>
          </w:p>
        </w:tc>
        <w:tc>
          <w:tcPr>
            <w:tcW w:w="93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4</w:t>
            </w:r>
          </w:p>
        </w:tc>
        <w:tc>
          <w:tcPr>
            <w:tcW w:w="93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4.2</w:t>
            </w:r>
          </w:p>
        </w:tc>
        <w:tc>
          <w:tcPr>
            <w:tcW w:w="253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39" w:type="dxa"/>
          <w:trHeight w:val="708" w:hRule="atLeast"/>
        </w:trPr>
        <w:tc>
          <w:tcPr>
            <w:tcW w:w="282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sz w:val="24"/>
                <w:szCs w:val="24"/>
              </w:rPr>
              <w:t>小计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18.8</w:t>
            </w:r>
          </w:p>
        </w:tc>
        <w:tc>
          <w:tcPr>
            <w:tcW w:w="9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18.7</w:t>
            </w:r>
          </w:p>
        </w:tc>
        <w:tc>
          <w:tcPr>
            <w:tcW w:w="93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18.2</w:t>
            </w:r>
          </w:p>
        </w:tc>
        <w:tc>
          <w:tcPr>
            <w:tcW w:w="93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18.4</w:t>
            </w:r>
          </w:p>
        </w:tc>
        <w:tc>
          <w:tcPr>
            <w:tcW w:w="253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39" w:type="dxa"/>
          <w:trHeight w:val="760" w:hRule="atLeast"/>
        </w:trPr>
        <w:tc>
          <w:tcPr>
            <w:tcW w:w="282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sz w:val="24"/>
                <w:szCs w:val="24"/>
              </w:rPr>
              <w:t>综合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>(</w:t>
            </w:r>
            <w:r>
              <w:rPr>
                <w:rFonts w:hint="eastAsia" w:ascii="宋体" w:cs="宋体"/>
                <w:b/>
                <w:bCs/>
                <w:sz w:val="24"/>
                <w:szCs w:val="24"/>
              </w:rPr>
              <w:t>信用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>)</w:t>
            </w:r>
            <w:r>
              <w:rPr>
                <w:rFonts w:hint="eastAsia" w:ascii="宋体" w:cs="宋体"/>
                <w:b/>
                <w:bCs/>
                <w:sz w:val="24"/>
                <w:szCs w:val="24"/>
              </w:rPr>
              <w:t>标平均得分</w:t>
            </w:r>
          </w:p>
        </w:tc>
        <w:tc>
          <w:tcPr>
            <w:tcW w:w="6237" w:type="dxa"/>
            <w:gridSpan w:val="2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18.46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39" w:type="dxa"/>
          <w:trHeight w:val="797" w:hRule="atLeast"/>
        </w:trPr>
        <w:tc>
          <w:tcPr>
            <w:tcW w:w="282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sz w:val="24"/>
                <w:szCs w:val="24"/>
              </w:rPr>
              <w:t>最终得分</w:t>
            </w:r>
          </w:p>
        </w:tc>
        <w:tc>
          <w:tcPr>
            <w:tcW w:w="6237" w:type="dxa"/>
            <w:gridSpan w:val="2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73.87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39" w:type="dxa"/>
          <w:trHeight w:val="540" w:hRule="atLeast"/>
        </w:trPr>
        <w:tc>
          <w:tcPr>
            <w:tcW w:w="9066" w:type="dxa"/>
            <w:gridSpan w:val="27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sz w:val="24"/>
                <w:szCs w:val="24"/>
              </w:rPr>
              <w:t>备注：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39" w:type="dxa"/>
          <w:trHeight w:val="2645" w:hRule="atLeast"/>
        </w:trPr>
        <w:tc>
          <w:tcPr>
            <w:tcW w:w="9066" w:type="dxa"/>
            <w:gridSpan w:val="27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cs="宋体"/>
                <w:sz w:val="24"/>
                <w:szCs w:val="24"/>
              </w:rPr>
              <w:t>评标委员会完成技术标评分、综合（信用）标评分后，应分别从中去掉一个最高分和一个最低分，取平均值作为该投标人的技术标、综合（信用）标得分；投标人最终得分</w:t>
            </w:r>
            <w:r>
              <w:rPr>
                <w:rFonts w:ascii="宋体" w:cs="宋体"/>
                <w:sz w:val="24"/>
                <w:szCs w:val="24"/>
              </w:rPr>
              <w:t>=</w:t>
            </w:r>
            <w:r>
              <w:rPr>
                <w:rFonts w:hint="eastAsia" w:ascii="宋体" w:cs="宋体"/>
                <w:sz w:val="24"/>
                <w:szCs w:val="24"/>
              </w:rPr>
              <w:t>技术标平均得分＋商务标得分＋综合（信用）标平均得分。计算分值均四舍五入保留两位小数。</w:t>
            </w:r>
            <w:r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sz w:val="24"/>
                <w:szCs w:val="24"/>
              </w:rPr>
              <w:t>评标委员会人数在</w:t>
            </w:r>
            <w:r>
              <w:rPr>
                <w:rFonts w:ascii="宋体" w:cs="宋体"/>
                <w:sz w:val="24"/>
                <w:szCs w:val="24"/>
              </w:rPr>
              <w:t>5</w:t>
            </w:r>
            <w:r>
              <w:rPr>
                <w:rFonts w:hint="eastAsia" w:ascii="宋体" w:cs="宋体"/>
                <w:sz w:val="24"/>
                <w:szCs w:val="24"/>
              </w:rPr>
              <w:t>人以上时，去掉一个最高分和一个最低分取平均值；评标委员会人数在</w:t>
            </w:r>
            <w:r>
              <w:rPr>
                <w:rFonts w:ascii="宋体" w:cs="宋体"/>
                <w:sz w:val="24"/>
                <w:szCs w:val="24"/>
              </w:rPr>
              <w:t>5</w:t>
            </w:r>
            <w:r>
              <w:rPr>
                <w:rFonts w:hint="eastAsia" w:ascii="宋体" w:cs="宋体"/>
                <w:sz w:val="24"/>
                <w:szCs w:val="24"/>
              </w:rPr>
              <w:t>人时，取所有评委评分的平均值。</w:t>
            </w:r>
            <w:r>
              <w:rPr>
                <w:rFonts w:ascii="宋体" w:cs="宋体"/>
                <w:sz w:val="24"/>
                <w:szCs w:val="24"/>
              </w:rPr>
              <w:t xml:space="preserve"> </w:t>
            </w:r>
          </w:p>
        </w:tc>
      </w:tr>
    </w:tbl>
    <w:p>
      <w:pPr>
        <w:autoSpaceDE w:val="0"/>
        <w:autoSpaceDN w:val="0"/>
        <w:adjustRightInd w:val="0"/>
        <w:spacing w:line="540" w:lineRule="exact"/>
        <w:rPr>
          <w:rFonts w:ascii="仿宋" w:hAnsi="仿宋" w:eastAsia="仿宋" w:cs="仿宋"/>
          <w:b/>
          <w:bCs/>
          <w:spacing w:val="15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bCs/>
          <w:spacing w:val="15"/>
          <w:kern w:val="0"/>
          <w:sz w:val="28"/>
          <w:szCs w:val="28"/>
          <w:lang w:val="zh-CN"/>
        </w:rPr>
        <w:t>七、推荐的中标候选人情况与签订合同前要处理的事宜</w:t>
      </w:r>
    </w:p>
    <w:p>
      <w:pPr>
        <w:spacing w:line="360" w:lineRule="auto"/>
        <w:ind w:firstLine="622" w:firstLineChars="200"/>
        <w:jc w:val="left"/>
        <w:rPr>
          <w:rFonts w:ascii="仿宋" w:hAnsi="仿宋" w:eastAsia="仿宋" w:cs="仿宋"/>
          <w:b/>
          <w:spacing w:val="15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spacing w:val="15"/>
          <w:kern w:val="0"/>
          <w:sz w:val="28"/>
          <w:szCs w:val="28"/>
          <w:lang w:val="zh-CN"/>
        </w:rPr>
        <w:t>中标候选人名单：</w:t>
      </w:r>
    </w:p>
    <w:p>
      <w:pPr>
        <w:spacing w:line="540" w:lineRule="exact"/>
        <w:ind w:firstLine="620"/>
        <w:rPr>
          <w:rFonts w:ascii="仿宋" w:hAnsi="仿宋" w:eastAsia="仿宋" w:cs="仿宋"/>
          <w:b/>
          <w:spacing w:val="15"/>
          <w:sz w:val="28"/>
          <w:szCs w:val="28"/>
        </w:rPr>
      </w:pPr>
      <w:r>
        <w:rPr>
          <w:rFonts w:hint="eastAsia" w:ascii="仿宋" w:hAnsi="仿宋" w:eastAsia="仿宋" w:cs="仿宋"/>
          <w:b/>
          <w:spacing w:val="15"/>
          <w:sz w:val="28"/>
          <w:szCs w:val="28"/>
        </w:rPr>
        <w:t>第一中标候选人： 许昌市鑫达电力设备安装有限公司</w:t>
      </w:r>
    </w:p>
    <w:p>
      <w:pPr>
        <w:spacing w:line="540" w:lineRule="exact"/>
        <w:ind w:firstLine="620"/>
        <w:rPr>
          <w:rFonts w:ascii="仿宋" w:hAnsi="仿宋" w:eastAsia="仿宋" w:cs="仿宋"/>
          <w:spacing w:val="15"/>
          <w:sz w:val="28"/>
          <w:szCs w:val="28"/>
        </w:rPr>
      </w:pPr>
      <w:r>
        <w:rPr>
          <w:rFonts w:hint="eastAsia" w:ascii="仿宋" w:hAnsi="仿宋" w:eastAsia="仿宋" w:cs="仿宋"/>
          <w:spacing w:val="15"/>
          <w:sz w:val="28"/>
          <w:szCs w:val="28"/>
        </w:rPr>
        <w:t>投标报价： 1</w:t>
      </w:r>
      <w:r>
        <w:rPr>
          <w:rFonts w:ascii="仿宋" w:hAnsi="仿宋" w:eastAsia="仿宋" w:cs="仿宋"/>
          <w:spacing w:val="15"/>
          <w:sz w:val="28"/>
          <w:szCs w:val="28"/>
        </w:rPr>
        <w:t>280507.02</w:t>
      </w:r>
      <w:r>
        <w:rPr>
          <w:rFonts w:hint="eastAsia" w:ascii="仿宋" w:hAnsi="仿宋" w:eastAsia="仿宋" w:cs="仿宋"/>
          <w:spacing w:val="15"/>
          <w:sz w:val="28"/>
          <w:szCs w:val="28"/>
        </w:rPr>
        <w:t xml:space="preserve">   元</w:t>
      </w:r>
    </w:p>
    <w:p>
      <w:pPr>
        <w:spacing w:line="540" w:lineRule="exact"/>
        <w:ind w:firstLine="620"/>
        <w:rPr>
          <w:rFonts w:ascii="仿宋" w:hAnsi="仿宋" w:eastAsia="仿宋" w:cs="仿宋"/>
          <w:spacing w:val="15"/>
          <w:sz w:val="28"/>
          <w:szCs w:val="28"/>
        </w:rPr>
      </w:pPr>
      <w:r>
        <w:rPr>
          <w:rFonts w:hint="eastAsia" w:ascii="仿宋" w:hAnsi="仿宋" w:eastAsia="仿宋" w:cs="仿宋"/>
          <w:spacing w:val="15"/>
          <w:sz w:val="28"/>
          <w:szCs w:val="28"/>
        </w:rPr>
        <w:t xml:space="preserve">大写：壹佰贰拾捌万零伍佰零柒元零贰分   </w:t>
      </w:r>
    </w:p>
    <w:p>
      <w:pPr>
        <w:spacing w:line="540" w:lineRule="exact"/>
        <w:ind w:firstLine="620"/>
        <w:rPr>
          <w:rFonts w:ascii="仿宋" w:hAnsi="仿宋" w:eastAsia="仿宋" w:cs="仿宋"/>
          <w:spacing w:val="15"/>
          <w:sz w:val="28"/>
          <w:szCs w:val="28"/>
        </w:rPr>
      </w:pPr>
      <w:r>
        <w:rPr>
          <w:rFonts w:hint="eastAsia" w:ascii="仿宋" w:hAnsi="仿宋" w:eastAsia="仿宋" w:cs="仿宋"/>
          <w:spacing w:val="15"/>
          <w:sz w:val="28"/>
          <w:szCs w:val="28"/>
        </w:rPr>
        <w:t>工期：  90日历天  质量标准：合格</w:t>
      </w:r>
    </w:p>
    <w:p>
      <w:pPr>
        <w:spacing w:line="540" w:lineRule="exact"/>
        <w:ind w:firstLine="620"/>
        <w:rPr>
          <w:rFonts w:ascii="仿宋" w:hAnsi="仿宋" w:eastAsia="仿宋" w:cs="仿宋"/>
          <w:spacing w:val="15"/>
          <w:sz w:val="28"/>
          <w:szCs w:val="28"/>
        </w:rPr>
      </w:pPr>
      <w:r>
        <w:rPr>
          <w:rFonts w:hint="eastAsia" w:ascii="仿宋" w:hAnsi="仿宋" w:eastAsia="仿宋" w:cs="仿宋"/>
          <w:spacing w:val="15"/>
          <w:sz w:val="28"/>
          <w:szCs w:val="28"/>
        </w:rPr>
        <w:t xml:space="preserve">项目负责人: 冯凯  </w:t>
      </w:r>
    </w:p>
    <w:p>
      <w:pPr>
        <w:spacing w:line="540" w:lineRule="exact"/>
        <w:ind w:firstLine="620"/>
        <w:rPr>
          <w:rFonts w:ascii="仿宋" w:hAnsi="仿宋" w:eastAsia="仿宋" w:cs="仿宋"/>
          <w:spacing w:val="15"/>
          <w:sz w:val="28"/>
          <w:szCs w:val="28"/>
        </w:rPr>
      </w:pPr>
      <w:r>
        <w:rPr>
          <w:rFonts w:hint="eastAsia" w:ascii="仿宋" w:hAnsi="仿宋" w:eastAsia="仿宋" w:cs="仿宋"/>
          <w:spacing w:val="15"/>
          <w:sz w:val="28"/>
          <w:szCs w:val="28"/>
        </w:rPr>
        <w:t>证书名称、编号：机电工程专业贰级建造师证  豫</w:t>
      </w:r>
      <w:r>
        <w:rPr>
          <w:rFonts w:ascii="仿宋" w:hAnsi="仿宋" w:eastAsia="仿宋" w:cs="仿宋"/>
          <w:spacing w:val="15"/>
          <w:sz w:val="28"/>
          <w:szCs w:val="28"/>
        </w:rPr>
        <w:t>241141459392</w:t>
      </w:r>
      <w:r>
        <w:rPr>
          <w:rFonts w:hint="eastAsia" w:ascii="仿宋" w:hAnsi="仿宋" w:eastAsia="仿宋" w:cs="仿宋"/>
          <w:spacing w:val="15"/>
          <w:sz w:val="28"/>
          <w:szCs w:val="28"/>
        </w:rPr>
        <w:t xml:space="preserve"> </w:t>
      </w:r>
    </w:p>
    <w:p>
      <w:pPr>
        <w:spacing w:line="540" w:lineRule="exact"/>
        <w:ind w:firstLine="620"/>
        <w:rPr>
          <w:rFonts w:ascii="仿宋" w:hAnsi="仿宋" w:eastAsia="仿宋" w:cs="仿宋"/>
          <w:spacing w:val="15"/>
          <w:sz w:val="28"/>
          <w:szCs w:val="28"/>
        </w:rPr>
      </w:pPr>
      <w:r>
        <w:rPr>
          <w:rFonts w:hint="eastAsia" w:ascii="仿宋" w:hAnsi="仿宋" w:eastAsia="仿宋" w:cs="仿宋"/>
          <w:spacing w:val="15"/>
          <w:sz w:val="28"/>
          <w:szCs w:val="28"/>
        </w:rPr>
        <w:t>投标文件中填报的企业业绩：</w:t>
      </w:r>
    </w:p>
    <w:p>
      <w:pPr>
        <w:spacing w:line="540" w:lineRule="exact"/>
        <w:ind w:firstLine="620"/>
        <w:rPr>
          <w:rFonts w:ascii="仿宋" w:hAnsi="仿宋" w:eastAsia="仿宋" w:cs="仿宋"/>
          <w:spacing w:val="15"/>
          <w:sz w:val="28"/>
          <w:szCs w:val="28"/>
        </w:rPr>
      </w:pPr>
      <w:r>
        <w:rPr>
          <w:rFonts w:hint="eastAsia" w:ascii="仿宋" w:hAnsi="仿宋" w:eastAsia="仿宋" w:cs="仿宋"/>
          <w:spacing w:val="15"/>
          <w:sz w:val="28"/>
          <w:szCs w:val="28"/>
        </w:rPr>
        <w:t>业绩一名称：许昌高级中学北校区整体改建配电工程</w:t>
      </w:r>
    </w:p>
    <w:p>
      <w:pPr>
        <w:spacing w:line="540" w:lineRule="exact"/>
        <w:ind w:firstLine="620"/>
        <w:rPr>
          <w:rFonts w:ascii="仿宋" w:hAnsi="仿宋" w:eastAsia="仿宋" w:cs="仿宋"/>
          <w:spacing w:val="15"/>
          <w:sz w:val="28"/>
          <w:szCs w:val="28"/>
        </w:rPr>
      </w:pPr>
      <w:r>
        <w:rPr>
          <w:rFonts w:hint="eastAsia" w:ascii="仿宋" w:hAnsi="仿宋" w:eastAsia="仿宋" w:cs="仿宋"/>
          <w:spacing w:val="15"/>
          <w:sz w:val="28"/>
          <w:szCs w:val="28"/>
        </w:rPr>
        <w:t xml:space="preserve">工程地点：许昌市 </w:t>
      </w:r>
    </w:p>
    <w:p>
      <w:pPr>
        <w:spacing w:line="540" w:lineRule="exact"/>
        <w:ind w:firstLine="620"/>
        <w:rPr>
          <w:rFonts w:ascii="仿宋" w:hAnsi="仿宋" w:eastAsia="仿宋" w:cs="仿宋"/>
          <w:spacing w:val="15"/>
          <w:sz w:val="28"/>
          <w:szCs w:val="28"/>
        </w:rPr>
      </w:pPr>
      <w:r>
        <w:rPr>
          <w:rFonts w:hint="eastAsia" w:ascii="仿宋" w:hAnsi="仿宋" w:eastAsia="仿宋" w:cs="仿宋"/>
          <w:spacing w:val="15"/>
          <w:sz w:val="28"/>
          <w:szCs w:val="28"/>
        </w:rPr>
        <w:t>开竣工时间: 2016.07.07-2016.08.07</w:t>
      </w:r>
    </w:p>
    <w:p>
      <w:pPr>
        <w:spacing w:line="540" w:lineRule="exact"/>
        <w:ind w:firstLine="620"/>
        <w:rPr>
          <w:rFonts w:ascii="仿宋" w:hAnsi="仿宋" w:eastAsia="仿宋" w:cs="仿宋"/>
          <w:spacing w:val="15"/>
          <w:sz w:val="28"/>
          <w:szCs w:val="28"/>
        </w:rPr>
      </w:pPr>
      <w:r>
        <w:rPr>
          <w:rFonts w:hint="eastAsia" w:ascii="仿宋" w:hAnsi="仿宋" w:eastAsia="仿宋" w:cs="仿宋"/>
          <w:spacing w:val="15"/>
          <w:sz w:val="28"/>
          <w:szCs w:val="28"/>
        </w:rPr>
        <w:t>业绩二名称：许昌海关监管查验中心供配电工程</w:t>
      </w:r>
    </w:p>
    <w:p>
      <w:pPr>
        <w:spacing w:line="540" w:lineRule="exact"/>
        <w:ind w:firstLine="620"/>
        <w:rPr>
          <w:rFonts w:ascii="仿宋" w:hAnsi="仿宋" w:eastAsia="仿宋" w:cs="仿宋"/>
          <w:spacing w:val="15"/>
          <w:sz w:val="28"/>
          <w:szCs w:val="28"/>
        </w:rPr>
      </w:pPr>
      <w:r>
        <w:rPr>
          <w:rFonts w:hint="eastAsia" w:ascii="仿宋" w:hAnsi="仿宋" w:eastAsia="仿宋" w:cs="仿宋"/>
          <w:spacing w:val="15"/>
          <w:sz w:val="28"/>
          <w:szCs w:val="28"/>
        </w:rPr>
        <w:t xml:space="preserve">工程地点：许昌市 </w:t>
      </w:r>
    </w:p>
    <w:p>
      <w:pPr>
        <w:spacing w:line="540" w:lineRule="exact"/>
        <w:ind w:firstLine="620"/>
        <w:rPr>
          <w:rFonts w:ascii="仿宋" w:hAnsi="仿宋" w:eastAsia="仿宋" w:cs="仿宋"/>
          <w:spacing w:val="15"/>
          <w:sz w:val="28"/>
          <w:szCs w:val="28"/>
        </w:rPr>
      </w:pPr>
      <w:r>
        <w:rPr>
          <w:rFonts w:hint="eastAsia" w:ascii="仿宋" w:hAnsi="仿宋" w:eastAsia="仿宋" w:cs="仿宋"/>
          <w:spacing w:val="15"/>
          <w:sz w:val="28"/>
          <w:szCs w:val="28"/>
        </w:rPr>
        <w:t xml:space="preserve">开竣工时间: 2017.10.16-2017.11.27 </w:t>
      </w:r>
    </w:p>
    <w:p>
      <w:pPr>
        <w:spacing w:line="540" w:lineRule="exact"/>
        <w:ind w:firstLine="620"/>
        <w:rPr>
          <w:rFonts w:ascii="仿宋" w:hAnsi="仿宋" w:eastAsia="仿宋" w:cs="仿宋"/>
          <w:spacing w:val="15"/>
          <w:sz w:val="28"/>
          <w:szCs w:val="28"/>
        </w:rPr>
      </w:pPr>
      <w:r>
        <w:rPr>
          <w:rFonts w:hint="eastAsia" w:ascii="仿宋" w:hAnsi="仿宋" w:eastAsia="仿宋" w:cs="仿宋"/>
          <w:spacing w:val="15"/>
          <w:sz w:val="28"/>
          <w:szCs w:val="28"/>
        </w:rPr>
        <w:t>投标文件中填报的项目负责人业绩：</w:t>
      </w:r>
    </w:p>
    <w:p>
      <w:pPr>
        <w:spacing w:line="540" w:lineRule="exact"/>
        <w:ind w:firstLine="620"/>
        <w:rPr>
          <w:rFonts w:ascii="仿宋" w:hAnsi="仿宋" w:eastAsia="仿宋" w:cs="仿宋"/>
          <w:spacing w:val="15"/>
          <w:sz w:val="28"/>
          <w:szCs w:val="28"/>
        </w:rPr>
      </w:pPr>
      <w:r>
        <w:rPr>
          <w:rFonts w:hint="eastAsia" w:ascii="仿宋" w:hAnsi="仿宋" w:eastAsia="仿宋" w:cs="仿宋"/>
          <w:spacing w:val="15"/>
          <w:sz w:val="28"/>
          <w:szCs w:val="28"/>
        </w:rPr>
        <w:t>业绩一名称：许昌高级中学北校区整体改建配电工程</w:t>
      </w:r>
    </w:p>
    <w:p>
      <w:pPr>
        <w:spacing w:line="540" w:lineRule="exact"/>
        <w:ind w:firstLine="620"/>
        <w:rPr>
          <w:rFonts w:ascii="仿宋" w:hAnsi="仿宋" w:eastAsia="仿宋" w:cs="仿宋"/>
          <w:spacing w:val="15"/>
          <w:sz w:val="28"/>
          <w:szCs w:val="28"/>
        </w:rPr>
      </w:pPr>
      <w:r>
        <w:rPr>
          <w:rFonts w:hint="eastAsia" w:ascii="仿宋" w:hAnsi="仿宋" w:eastAsia="仿宋" w:cs="仿宋"/>
          <w:spacing w:val="15"/>
          <w:sz w:val="28"/>
          <w:szCs w:val="28"/>
        </w:rPr>
        <w:t xml:space="preserve">工程地点：许昌市 </w:t>
      </w:r>
    </w:p>
    <w:p>
      <w:pPr>
        <w:spacing w:line="540" w:lineRule="exact"/>
        <w:ind w:firstLine="620"/>
        <w:rPr>
          <w:rFonts w:ascii="仿宋" w:hAnsi="仿宋" w:eastAsia="仿宋" w:cs="仿宋"/>
          <w:spacing w:val="15"/>
          <w:sz w:val="28"/>
          <w:szCs w:val="28"/>
        </w:rPr>
      </w:pPr>
      <w:r>
        <w:rPr>
          <w:rFonts w:hint="eastAsia" w:ascii="仿宋" w:hAnsi="仿宋" w:eastAsia="仿宋" w:cs="仿宋"/>
          <w:spacing w:val="15"/>
          <w:sz w:val="28"/>
          <w:szCs w:val="28"/>
        </w:rPr>
        <w:t>开竣工时间: 2016.07.07-2016.08.07</w:t>
      </w:r>
    </w:p>
    <w:p>
      <w:pPr>
        <w:spacing w:line="540" w:lineRule="exact"/>
        <w:ind w:firstLine="620"/>
        <w:rPr>
          <w:rFonts w:ascii="仿宋" w:hAnsi="仿宋" w:eastAsia="仿宋" w:cs="仿宋"/>
          <w:spacing w:val="15"/>
          <w:sz w:val="28"/>
          <w:szCs w:val="28"/>
        </w:rPr>
      </w:pPr>
      <w:r>
        <w:rPr>
          <w:rFonts w:hint="eastAsia" w:ascii="仿宋" w:hAnsi="仿宋" w:eastAsia="仿宋" w:cs="仿宋"/>
          <w:spacing w:val="15"/>
          <w:sz w:val="28"/>
          <w:szCs w:val="28"/>
        </w:rPr>
        <w:t>业绩二名称：许昌海关监管查验中心供配电工程</w:t>
      </w:r>
    </w:p>
    <w:p>
      <w:pPr>
        <w:spacing w:line="540" w:lineRule="exact"/>
        <w:ind w:firstLine="620"/>
        <w:rPr>
          <w:rFonts w:ascii="仿宋" w:hAnsi="仿宋" w:eastAsia="仿宋" w:cs="仿宋"/>
          <w:spacing w:val="15"/>
          <w:sz w:val="28"/>
          <w:szCs w:val="28"/>
        </w:rPr>
      </w:pPr>
      <w:r>
        <w:rPr>
          <w:rFonts w:hint="eastAsia" w:ascii="仿宋" w:hAnsi="仿宋" w:eastAsia="仿宋" w:cs="仿宋"/>
          <w:spacing w:val="15"/>
          <w:sz w:val="28"/>
          <w:szCs w:val="28"/>
        </w:rPr>
        <w:t xml:space="preserve">工程地点：许昌市 </w:t>
      </w:r>
    </w:p>
    <w:p>
      <w:pPr>
        <w:spacing w:line="540" w:lineRule="exact"/>
        <w:ind w:firstLine="620"/>
        <w:rPr>
          <w:rFonts w:ascii="仿宋" w:hAnsi="仿宋" w:eastAsia="仿宋" w:cs="仿宋"/>
          <w:spacing w:val="15"/>
          <w:sz w:val="28"/>
          <w:szCs w:val="28"/>
        </w:rPr>
      </w:pPr>
      <w:r>
        <w:rPr>
          <w:rFonts w:hint="eastAsia" w:ascii="仿宋" w:hAnsi="仿宋" w:eastAsia="仿宋" w:cs="仿宋"/>
          <w:spacing w:val="15"/>
          <w:sz w:val="28"/>
          <w:szCs w:val="28"/>
        </w:rPr>
        <w:t xml:space="preserve">开竣工时间: 2017.10.16-2017.11.27 </w:t>
      </w:r>
    </w:p>
    <w:p>
      <w:pPr>
        <w:spacing w:line="540" w:lineRule="exact"/>
        <w:ind w:firstLine="620"/>
        <w:rPr>
          <w:rFonts w:ascii="仿宋" w:hAnsi="仿宋" w:eastAsia="仿宋" w:cs="仿宋"/>
          <w:spacing w:val="15"/>
          <w:sz w:val="28"/>
          <w:szCs w:val="28"/>
        </w:rPr>
      </w:pPr>
    </w:p>
    <w:p>
      <w:pPr>
        <w:spacing w:line="540" w:lineRule="exact"/>
        <w:ind w:firstLine="620"/>
        <w:rPr>
          <w:rFonts w:ascii="仿宋" w:hAnsi="仿宋" w:eastAsia="仿宋" w:cs="仿宋"/>
          <w:spacing w:val="15"/>
          <w:sz w:val="28"/>
          <w:szCs w:val="28"/>
        </w:rPr>
      </w:pPr>
      <w:r>
        <w:rPr>
          <w:rFonts w:hint="eastAsia" w:ascii="仿宋" w:hAnsi="仿宋" w:eastAsia="仿宋" w:cs="仿宋"/>
          <w:spacing w:val="15"/>
          <w:sz w:val="28"/>
          <w:szCs w:val="28"/>
        </w:rPr>
        <w:t>投标企业资质等级：输变电工程专业承包叁级，承装叁级、承修叁级、承试叁级</w:t>
      </w:r>
    </w:p>
    <w:p>
      <w:pPr>
        <w:spacing w:line="540" w:lineRule="exact"/>
        <w:ind w:firstLine="620"/>
        <w:rPr>
          <w:rFonts w:ascii="仿宋" w:hAnsi="仿宋" w:eastAsia="仿宋" w:cs="仿宋"/>
          <w:spacing w:val="15"/>
          <w:sz w:val="28"/>
          <w:szCs w:val="28"/>
        </w:rPr>
      </w:pPr>
      <w:r>
        <w:rPr>
          <w:rFonts w:hint="eastAsia" w:ascii="仿宋" w:hAnsi="仿宋" w:eastAsia="仿宋" w:cs="仿宋"/>
          <w:spacing w:val="15"/>
          <w:sz w:val="28"/>
          <w:szCs w:val="28"/>
        </w:rPr>
        <w:t>本单位符合招标资质条件： 电力工程施工总承包叁级（含）以上资质或输变电工程专业承包叁级（含）以上资质，并同时具备电力监管部门颁发的伍级（含）以上承装（修、试）电力设施许可证。</w:t>
      </w:r>
    </w:p>
    <w:p>
      <w:pPr>
        <w:spacing w:line="540" w:lineRule="exact"/>
        <w:ind w:firstLine="620"/>
        <w:rPr>
          <w:rFonts w:ascii="仿宋" w:hAnsi="仿宋" w:eastAsia="仿宋" w:cs="仿宋"/>
          <w:spacing w:val="15"/>
          <w:sz w:val="28"/>
          <w:szCs w:val="28"/>
        </w:rPr>
      </w:pPr>
    </w:p>
    <w:p>
      <w:pPr>
        <w:spacing w:line="540" w:lineRule="exact"/>
        <w:ind w:firstLine="620"/>
        <w:rPr>
          <w:rFonts w:ascii="仿宋" w:hAnsi="仿宋" w:eastAsia="仿宋" w:cs="仿宋"/>
          <w:spacing w:val="15"/>
          <w:sz w:val="28"/>
          <w:szCs w:val="28"/>
        </w:rPr>
      </w:pPr>
      <w:r>
        <w:rPr>
          <w:rFonts w:hint="eastAsia" w:ascii="仿宋" w:hAnsi="仿宋" w:eastAsia="仿宋" w:cs="仿宋"/>
          <w:spacing w:val="15"/>
          <w:sz w:val="28"/>
          <w:szCs w:val="28"/>
        </w:rPr>
        <w:t xml:space="preserve">是否具备独立法人资格： 具备 </w:t>
      </w:r>
    </w:p>
    <w:p>
      <w:pPr>
        <w:spacing w:line="540" w:lineRule="exact"/>
        <w:ind w:firstLine="620"/>
        <w:rPr>
          <w:rFonts w:ascii="仿宋" w:hAnsi="仿宋" w:eastAsia="仿宋" w:cs="仿宋"/>
          <w:spacing w:val="15"/>
          <w:sz w:val="28"/>
          <w:szCs w:val="28"/>
        </w:rPr>
      </w:pPr>
    </w:p>
    <w:p>
      <w:pPr>
        <w:spacing w:line="540" w:lineRule="exact"/>
        <w:ind w:firstLine="620"/>
        <w:rPr>
          <w:rFonts w:ascii="仿宋" w:hAnsi="仿宋" w:eastAsia="仿宋" w:cs="仿宋"/>
          <w:b/>
          <w:spacing w:val="15"/>
          <w:sz w:val="28"/>
          <w:szCs w:val="28"/>
        </w:rPr>
      </w:pPr>
      <w:r>
        <w:rPr>
          <w:rFonts w:hint="eastAsia" w:ascii="仿宋" w:hAnsi="仿宋" w:eastAsia="仿宋" w:cs="仿宋"/>
          <w:b/>
          <w:spacing w:val="15"/>
          <w:sz w:val="28"/>
          <w:szCs w:val="28"/>
        </w:rPr>
        <w:t xml:space="preserve">第二中标候选人：许昌宇通电力安装有限公司   </w:t>
      </w:r>
    </w:p>
    <w:p>
      <w:pPr>
        <w:spacing w:line="540" w:lineRule="exact"/>
        <w:ind w:firstLine="620"/>
        <w:rPr>
          <w:rFonts w:ascii="仿宋" w:hAnsi="仿宋" w:eastAsia="仿宋" w:cs="仿宋"/>
          <w:spacing w:val="15"/>
          <w:sz w:val="28"/>
          <w:szCs w:val="28"/>
        </w:rPr>
      </w:pPr>
      <w:r>
        <w:rPr>
          <w:rFonts w:hint="eastAsia" w:ascii="仿宋" w:hAnsi="仿宋" w:eastAsia="仿宋" w:cs="仿宋"/>
          <w:spacing w:val="15"/>
          <w:sz w:val="28"/>
          <w:szCs w:val="28"/>
        </w:rPr>
        <w:t>投标报价：</w:t>
      </w:r>
      <w:r>
        <w:rPr>
          <w:rFonts w:ascii="仿宋" w:hAnsi="仿宋" w:eastAsia="仿宋" w:cs="仿宋"/>
          <w:spacing w:val="15"/>
          <w:sz w:val="28"/>
          <w:szCs w:val="28"/>
        </w:rPr>
        <w:t>1250231.95</w:t>
      </w:r>
      <w:r>
        <w:rPr>
          <w:rFonts w:hint="eastAsia" w:ascii="仿宋" w:hAnsi="仿宋" w:eastAsia="仿宋" w:cs="仿宋"/>
          <w:spacing w:val="15"/>
          <w:sz w:val="28"/>
          <w:szCs w:val="28"/>
        </w:rPr>
        <w:t>元</w:t>
      </w:r>
    </w:p>
    <w:p>
      <w:pPr>
        <w:spacing w:line="540" w:lineRule="exact"/>
        <w:ind w:firstLine="620"/>
        <w:rPr>
          <w:rFonts w:ascii="仿宋" w:hAnsi="仿宋" w:eastAsia="仿宋" w:cs="仿宋"/>
          <w:spacing w:val="15"/>
          <w:sz w:val="28"/>
          <w:szCs w:val="28"/>
        </w:rPr>
      </w:pPr>
      <w:r>
        <w:rPr>
          <w:rFonts w:hint="eastAsia" w:ascii="仿宋" w:hAnsi="仿宋" w:eastAsia="仿宋" w:cs="仿宋"/>
          <w:spacing w:val="15"/>
          <w:sz w:val="28"/>
          <w:szCs w:val="28"/>
        </w:rPr>
        <w:t xml:space="preserve">大写：壹佰贰拾伍万零贰佰叁拾壹元玖角伍分   </w:t>
      </w:r>
    </w:p>
    <w:p>
      <w:pPr>
        <w:spacing w:line="540" w:lineRule="exact"/>
        <w:ind w:firstLine="620"/>
        <w:rPr>
          <w:rFonts w:ascii="仿宋" w:hAnsi="仿宋" w:eastAsia="仿宋" w:cs="仿宋"/>
          <w:spacing w:val="15"/>
          <w:sz w:val="28"/>
          <w:szCs w:val="28"/>
        </w:rPr>
      </w:pPr>
      <w:r>
        <w:rPr>
          <w:rFonts w:hint="eastAsia" w:ascii="仿宋" w:hAnsi="仿宋" w:eastAsia="仿宋" w:cs="仿宋"/>
          <w:spacing w:val="15"/>
          <w:sz w:val="28"/>
          <w:szCs w:val="28"/>
        </w:rPr>
        <w:t>工期：90日历天  质量标准：合格</w:t>
      </w:r>
    </w:p>
    <w:p>
      <w:pPr>
        <w:spacing w:line="540" w:lineRule="exact"/>
        <w:ind w:firstLine="620"/>
        <w:rPr>
          <w:rFonts w:ascii="仿宋" w:hAnsi="仿宋" w:eastAsia="仿宋" w:cs="仿宋"/>
          <w:spacing w:val="15"/>
          <w:sz w:val="28"/>
          <w:szCs w:val="28"/>
        </w:rPr>
      </w:pPr>
      <w:r>
        <w:rPr>
          <w:rFonts w:hint="eastAsia" w:ascii="仿宋" w:hAnsi="仿宋" w:eastAsia="仿宋" w:cs="仿宋"/>
          <w:spacing w:val="15"/>
          <w:sz w:val="28"/>
          <w:szCs w:val="28"/>
        </w:rPr>
        <w:t xml:space="preserve">项目负责人:刘松花   </w:t>
      </w:r>
    </w:p>
    <w:p>
      <w:pPr>
        <w:spacing w:line="540" w:lineRule="exact"/>
        <w:ind w:firstLine="620"/>
        <w:rPr>
          <w:rFonts w:ascii="仿宋" w:hAnsi="仿宋" w:eastAsia="仿宋" w:cs="仿宋"/>
          <w:spacing w:val="15"/>
          <w:sz w:val="28"/>
          <w:szCs w:val="28"/>
        </w:rPr>
      </w:pPr>
      <w:r>
        <w:rPr>
          <w:rFonts w:hint="eastAsia" w:ascii="仿宋" w:hAnsi="仿宋" w:eastAsia="仿宋" w:cs="仿宋"/>
          <w:spacing w:val="15"/>
          <w:sz w:val="28"/>
          <w:szCs w:val="28"/>
        </w:rPr>
        <w:t>证书名称、编号：机电工程专业贰级建造师证  豫</w:t>
      </w:r>
      <w:r>
        <w:rPr>
          <w:rFonts w:ascii="仿宋" w:hAnsi="仿宋" w:eastAsia="仿宋" w:cs="仿宋"/>
          <w:spacing w:val="15"/>
          <w:sz w:val="28"/>
          <w:szCs w:val="28"/>
        </w:rPr>
        <w:t>241141565607</w:t>
      </w:r>
    </w:p>
    <w:p>
      <w:pPr>
        <w:spacing w:line="540" w:lineRule="exact"/>
        <w:ind w:firstLine="620"/>
        <w:rPr>
          <w:rFonts w:ascii="仿宋" w:hAnsi="仿宋" w:eastAsia="仿宋" w:cs="仿宋"/>
          <w:spacing w:val="15"/>
          <w:sz w:val="28"/>
          <w:szCs w:val="28"/>
        </w:rPr>
      </w:pPr>
      <w:r>
        <w:rPr>
          <w:rFonts w:hint="eastAsia" w:ascii="仿宋" w:hAnsi="仿宋" w:eastAsia="仿宋" w:cs="仿宋"/>
          <w:spacing w:val="15"/>
          <w:sz w:val="28"/>
          <w:szCs w:val="28"/>
        </w:rPr>
        <w:t>投标文件中填报的企业业绩：</w:t>
      </w:r>
    </w:p>
    <w:p>
      <w:pPr>
        <w:spacing w:line="540" w:lineRule="exact"/>
        <w:ind w:firstLine="620"/>
        <w:rPr>
          <w:rFonts w:ascii="仿宋" w:hAnsi="仿宋" w:eastAsia="仿宋" w:cs="仿宋"/>
          <w:spacing w:val="15"/>
          <w:sz w:val="28"/>
          <w:szCs w:val="28"/>
        </w:rPr>
      </w:pPr>
      <w:r>
        <w:rPr>
          <w:rFonts w:hint="eastAsia" w:ascii="仿宋" w:hAnsi="仿宋" w:eastAsia="仿宋" w:cs="仿宋"/>
          <w:spacing w:val="15"/>
          <w:sz w:val="28"/>
          <w:szCs w:val="28"/>
        </w:rPr>
        <w:t>业绩一名称：许昌市职教园区建设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PPP </w:t>
      </w:r>
      <w:r>
        <w:rPr>
          <w:rFonts w:hint="eastAsia" w:ascii="仿宋" w:hAnsi="仿宋" w:eastAsia="仿宋" w:cs="仿宋"/>
          <w:spacing w:val="15"/>
          <w:sz w:val="28"/>
          <w:szCs w:val="28"/>
        </w:rPr>
        <w:t xml:space="preserve">项目临时基建用电安装工程 </w:t>
      </w:r>
    </w:p>
    <w:p>
      <w:pPr>
        <w:spacing w:line="540" w:lineRule="exact"/>
        <w:ind w:firstLine="620"/>
        <w:rPr>
          <w:rFonts w:ascii="仿宋" w:hAnsi="仿宋" w:eastAsia="仿宋" w:cs="仿宋"/>
          <w:spacing w:val="15"/>
          <w:sz w:val="28"/>
          <w:szCs w:val="28"/>
        </w:rPr>
      </w:pPr>
      <w:r>
        <w:rPr>
          <w:rFonts w:hint="eastAsia" w:ascii="仿宋" w:hAnsi="仿宋" w:eastAsia="仿宋" w:cs="仿宋"/>
          <w:spacing w:val="15"/>
          <w:sz w:val="28"/>
          <w:szCs w:val="28"/>
        </w:rPr>
        <w:t>工程地点：松苑路以东、忠武路以西、永昌东路以南、英才路以北</w:t>
      </w:r>
    </w:p>
    <w:p>
      <w:pPr>
        <w:spacing w:line="540" w:lineRule="exact"/>
        <w:ind w:firstLine="620"/>
        <w:rPr>
          <w:rFonts w:ascii="仿宋" w:hAnsi="仿宋" w:eastAsia="仿宋" w:cs="仿宋"/>
          <w:spacing w:val="15"/>
          <w:sz w:val="28"/>
          <w:szCs w:val="28"/>
        </w:rPr>
      </w:pPr>
      <w:r>
        <w:rPr>
          <w:rFonts w:hint="eastAsia" w:ascii="仿宋" w:hAnsi="仿宋" w:eastAsia="仿宋" w:cs="仿宋"/>
          <w:spacing w:val="15"/>
          <w:sz w:val="28"/>
          <w:szCs w:val="28"/>
        </w:rPr>
        <w:t>开竣工时间: 2017.02.07-2017.03.01</w:t>
      </w:r>
    </w:p>
    <w:p>
      <w:pPr>
        <w:spacing w:line="540" w:lineRule="exact"/>
        <w:ind w:firstLine="620"/>
        <w:rPr>
          <w:rFonts w:ascii="仿宋" w:hAnsi="仿宋" w:eastAsia="仿宋" w:cs="仿宋"/>
          <w:spacing w:val="15"/>
          <w:sz w:val="28"/>
          <w:szCs w:val="28"/>
        </w:rPr>
      </w:pPr>
      <w:r>
        <w:rPr>
          <w:rFonts w:hint="eastAsia" w:ascii="仿宋" w:hAnsi="仿宋" w:eastAsia="仿宋" w:cs="仿宋"/>
          <w:spacing w:val="15"/>
          <w:sz w:val="28"/>
          <w:szCs w:val="28"/>
        </w:rPr>
        <w:t>业绩二名称：岗黄社区室外高低压配电工程</w:t>
      </w:r>
    </w:p>
    <w:p>
      <w:pPr>
        <w:spacing w:line="540" w:lineRule="exact"/>
        <w:ind w:firstLine="620"/>
        <w:rPr>
          <w:rFonts w:ascii="仿宋" w:hAnsi="仿宋" w:eastAsia="仿宋" w:cs="仿宋"/>
          <w:spacing w:val="15"/>
          <w:sz w:val="28"/>
          <w:szCs w:val="28"/>
        </w:rPr>
      </w:pPr>
      <w:r>
        <w:rPr>
          <w:rFonts w:hint="eastAsia" w:ascii="仿宋" w:hAnsi="仿宋" w:eastAsia="仿宋" w:cs="仿宋"/>
          <w:spacing w:val="15"/>
          <w:sz w:val="28"/>
          <w:szCs w:val="28"/>
        </w:rPr>
        <w:t>工程地点： 许昌市建安区</w:t>
      </w:r>
    </w:p>
    <w:p>
      <w:pPr>
        <w:spacing w:line="540" w:lineRule="exact"/>
        <w:ind w:firstLine="620"/>
        <w:rPr>
          <w:rFonts w:ascii="仿宋" w:hAnsi="仿宋" w:eastAsia="仿宋" w:cs="仿宋"/>
          <w:spacing w:val="15"/>
          <w:sz w:val="28"/>
          <w:szCs w:val="28"/>
        </w:rPr>
      </w:pPr>
      <w:r>
        <w:rPr>
          <w:rFonts w:hint="eastAsia" w:ascii="仿宋" w:hAnsi="仿宋" w:eastAsia="仿宋" w:cs="仿宋"/>
          <w:spacing w:val="15"/>
          <w:sz w:val="28"/>
          <w:szCs w:val="28"/>
        </w:rPr>
        <w:t xml:space="preserve">开竣工时间: 2018.07.20-2018.08.20 </w:t>
      </w:r>
    </w:p>
    <w:p>
      <w:pPr>
        <w:spacing w:line="540" w:lineRule="exact"/>
        <w:ind w:firstLine="620"/>
        <w:rPr>
          <w:rFonts w:ascii="仿宋" w:hAnsi="仿宋" w:eastAsia="仿宋" w:cs="仿宋"/>
          <w:spacing w:val="15"/>
          <w:sz w:val="28"/>
          <w:szCs w:val="28"/>
        </w:rPr>
      </w:pPr>
      <w:r>
        <w:rPr>
          <w:rFonts w:hint="eastAsia" w:ascii="仿宋" w:hAnsi="仿宋" w:eastAsia="仿宋" w:cs="仿宋"/>
          <w:spacing w:val="15"/>
          <w:sz w:val="28"/>
          <w:szCs w:val="28"/>
        </w:rPr>
        <w:t>投标文件中填报的项目负责人业绩：</w:t>
      </w:r>
    </w:p>
    <w:p>
      <w:pPr>
        <w:spacing w:line="540" w:lineRule="exact"/>
        <w:ind w:firstLine="620"/>
        <w:rPr>
          <w:rFonts w:ascii="仿宋" w:hAnsi="仿宋" w:eastAsia="仿宋" w:cs="仿宋"/>
          <w:spacing w:val="15"/>
          <w:sz w:val="28"/>
          <w:szCs w:val="28"/>
        </w:rPr>
      </w:pPr>
      <w:r>
        <w:rPr>
          <w:rFonts w:hint="eastAsia" w:ascii="仿宋" w:hAnsi="仿宋" w:eastAsia="仿宋" w:cs="仿宋"/>
          <w:spacing w:val="15"/>
          <w:sz w:val="28"/>
          <w:szCs w:val="28"/>
        </w:rPr>
        <w:t xml:space="preserve">业绩一名称：运河鑫城（玫瑰园）小区变配电工程  </w:t>
      </w:r>
    </w:p>
    <w:p>
      <w:pPr>
        <w:spacing w:line="540" w:lineRule="exact"/>
        <w:ind w:firstLine="620"/>
        <w:rPr>
          <w:rFonts w:ascii="仿宋" w:hAnsi="仿宋" w:eastAsia="仿宋" w:cs="仿宋"/>
          <w:spacing w:val="15"/>
          <w:sz w:val="28"/>
          <w:szCs w:val="28"/>
        </w:rPr>
      </w:pPr>
      <w:r>
        <w:rPr>
          <w:rFonts w:hint="eastAsia" w:ascii="仿宋" w:hAnsi="仿宋" w:eastAsia="仿宋" w:cs="仿宋"/>
          <w:spacing w:val="15"/>
          <w:sz w:val="28"/>
          <w:szCs w:val="28"/>
        </w:rPr>
        <w:t xml:space="preserve">工程地点：许昌市八一路与五一路交叉口西南角 </w:t>
      </w:r>
    </w:p>
    <w:p>
      <w:pPr>
        <w:spacing w:line="540" w:lineRule="exact"/>
        <w:ind w:firstLine="620"/>
        <w:rPr>
          <w:rFonts w:ascii="仿宋" w:hAnsi="仿宋" w:eastAsia="仿宋" w:cs="仿宋"/>
          <w:spacing w:val="15"/>
          <w:sz w:val="28"/>
          <w:szCs w:val="28"/>
        </w:rPr>
      </w:pPr>
      <w:r>
        <w:rPr>
          <w:rFonts w:hint="eastAsia" w:ascii="仿宋" w:hAnsi="仿宋" w:eastAsia="仿宋" w:cs="仿宋"/>
          <w:spacing w:val="15"/>
          <w:sz w:val="28"/>
          <w:szCs w:val="28"/>
        </w:rPr>
        <w:t>开竣工时间: 2018.05.27-2018.07.27</w:t>
      </w:r>
    </w:p>
    <w:p>
      <w:pPr>
        <w:spacing w:line="540" w:lineRule="exact"/>
        <w:ind w:firstLine="620"/>
        <w:rPr>
          <w:rFonts w:ascii="仿宋" w:hAnsi="仿宋" w:eastAsia="仿宋" w:cs="仿宋"/>
          <w:spacing w:val="15"/>
          <w:sz w:val="28"/>
          <w:szCs w:val="28"/>
        </w:rPr>
      </w:pPr>
      <w:r>
        <w:rPr>
          <w:rFonts w:hint="eastAsia" w:ascii="仿宋" w:hAnsi="仿宋" w:eastAsia="仿宋" w:cs="仿宋"/>
          <w:spacing w:val="15"/>
          <w:sz w:val="28"/>
          <w:szCs w:val="28"/>
        </w:rPr>
        <w:t xml:space="preserve">业绩二名称： 长葛钧鼎名府小区配电工程 </w:t>
      </w:r>
    </w:p>
    <w:p>
      <w:pPr>
        <w:spacing w:line="540" w:lineRule="exact"/>
        <w:ind w:firstLine="620"/>
        <w:rPr>
          <w:rFonts w:ascii="仿宋" w:hAnsi="仿宋" w:eastAsia="仿宋" w:cs="仿宋"/>
          <w:spacing w:val="15"/>
          <w:sz w:val="28"/>
          <w:szCs w:val="28"/>
        </w:rPr>
      </w:pPr>
      <w:r>
        <w:rPr>
          <w:rFonts w:hint="eastAsia" w:ascii="仿宋" w:hAnsi="仿宋" w:eastAsia="仿宋" w:cs="仿宋"/>
          <w:spacing w:val="15"/>
          <w:sz w:val="28"/>
          <w:szCs w:val="28"/>
        </w:rPr>
        <w:t>工程地点： 长葛市新华西路钧鼎名府小区</w:t>
      </w:r>
    </w:p>
    <w:p>
      <w:pPr>
        <w:spacing w:line="540" w:lineRule="exact"/>
        <w:ind w:firstLine="620"/>
        <w:rPr>
          <w:rFonts w:ascii="仿宋" w:hAnsi="仿宋" w:eastAsia="仿宋" w:cs="仿宋"/>
          <w:spacing w:val="15"/>
          <w:sz w:val="28"/>
          <w:szCs w:val="28"/>
        </w:rPr>
      </w:pPr>
      <w:r>
        <w:rPr>
          <w:rFonts w:hint="eastAsia" w:ascii="仿宋" w:hAnsi="仿宋" w:eastAsia="仿宋" w:cs="仿宋"/>
          <w:spacing w:val="15"/>
          <w:sz w:val="28"/>
          <w:szCs w:val="28"/>
        </w:rPr>
        <w:t>开竣工时间: 2018.09.10-2018.11.10</w:t>
      </w:r>
    </w:p>
    <w:p>
      <w:pPr>
        <w:spacing w:line="540" w:lineRule="exact"/>
        <w:ind w:firstLine="620"/>
        <w:rPr>
          <w:rFonts w:hint="eastAsia" w:ascii="仿宋" w:hAnsi="仿宋" w:eastAsia="仿宋" w:cs="仿宋"/>
          <w:spacing w:val="15"/>
          <w:sz w:val="28"/>
          <w:szCs w:val="28"/>
        </w:rPr>
      </w:pPr>
    </w:p>
    <w:p>
      <w:pPr>
        <w:spacing w:line="540" w:lineRule="exact"/>
        <w:ind w:firstLine="620"/>
        <w:rPr>
          <w:rFonts w:ascii="仿宋" w:hAnsi="仿宋" w:eastAsia="仿宋" w:cs="仿宋"/>
          <w:spacing w:val="15"/>
          <w:sz w:val="28"/>
          <w:szCs w:val="28"/>
        </w:rPr>
      </w:pPr>
      <w:r>
        <w:rPr>
          <w:rFonts w:hint="eastAsia" w:ascii="仿宋" w:hAnsi="仿宋" w:eastAsia="仿宋" w:cs="仿宋"/>
          <w:spacing w:val="15"/>
          <w:sz w:val="28"/>
          <w:szCs w:val="28"/>
        </w:rPr>
        <w:t>投标企业资质等级： 输变电工程专业承包叁级，承装肆级、承修伍级、承试伍级</w:t>
      </w:r>
    </w:p>
    <w:p>
      <w:pPr>
        <w:spacing w:line="540" w:lineRule="exact"/>
        <w:ind w:firstLine="620"/>
        <w:rPr>
          <w:rFonts w:ascii="仿宋" w:hAnsi="仿宋" w:eastAsia="仿宋" w:cs="仿宋"/>
          <w:spacing w:val="15"/>
          <w:sz w:val="28"/>
          <w:szCs w:val="28"/>
        </w:rPr>
      </w:pPr>
      <w:r>
        <w:rPr>
          <w:rFonts w:hint="eastAsia" w:ascii="仿宋" w:hAnsi="仿宋" w:eastAsia="仿宋" w:cs="仿宋"/>
          <w:spacing w:val="15"/>
          <w:sz w:val="28"/>
          <w:szCs w:val="28"/>
        </w:rPr>
        <w:t>本单位符合招标资质条件： 电力工程施工总承包叁级（含）以上资质或输变电工程专业承包叁级（含）以上资质，并同时具备电力监管部门颁发的伍级（含）以上承装（修、试）电力设施许可证。</w:t>
      </w:r>
    </w:p>
    <w:p>
      <w:pPr>
        <w:spacing w:line="540" w:lineRule="exact"/>
        <w:ind w:firstLine="620"/>
        <w:rPr>
          <w:rFonts w:ascii="仿宋" w:hAnsi="仿宋" w:eastAsia="仿宋" w:cs="仿宋"/>
          <w:spacing w:val="15"/>
          <w:sz w:val="28"/>
          <w:szCs w:val="28"/>
        </w:rPr>
      </w:pPr>
      <w:r>
        <w:rPr>
          <w:rFonts w:hint="eastAsia" w:ascii="仿宋" w:hAnsi="仿宋" w:eastAsia="仿宋" w:cs="仿宋"/>
          <w:spacing w:val="15"/>
          <w:sz w:val="28"/>
          <w:szCs w:val="28"/>
        </w:rPr>
        <w:t xml:space="preserve">是否具备独立法人资格：是 </w:t>
      </w:r>
    </w:p>
    <w:p>
      <w:pPr>
        <w:autoSpaceDE w:val="0"/>
        <w:autoSpaceDN w:val="0"/>
        <w:adjustRightInd w:val="0"/>
        <w:spacing w:line="540" w:lineRule="exact"/>
        <w:rPr>
          <w:rFonts w:ascii="仿宋" w:hAnsi="仿宋" w:eastAsia="仿宋" w:cs="仿宋"/>
          <w:b/>
          <w:bCs/>
          <w:spacing w:val="15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15"/>
          <w:kern w:val="0"/>
          <w:sz w:val="28"/>
          <w:szCs w:val="28"/>
          <w:lang w:val="zh-CN"/>
        </w:rPr>
        <w:t>八、公示期</w:t>
      </w:r>
      <w:r>
        <w:rPr>
          <w:rFonts w:hint="eastAsia" w:ascii="仿宋" w:hAnsi="仿宋" w:eastAsia="仿宋" w:cs="仿宋"/>
          <w:b/>
          <w:bCs/>
          <w:spacing w:val="15"/>
          <w:kern w:val="0"/>
          <w:sz w:val="28"/>
          <w:szCs w:val="28"/>
        </w:rPr>
        <w:t>：</w:t>
      </w:r>
    </w:p>
    <w:p>
      <w:pPr>
        <w:spacing w:line="540" w:lineRule="exact"/>
        <w:ind w:firstLine="620"/>
        <w:rPr>
          <w:rFonts w:ascii="仿宋" w:hAnsi="仿宋" w:eastAsia="仿宋" w:cs="仿宋"/>
          <w:spacing w:val="15"/>
          <w:sz w:val="28"/>
          <w:szCs w:val="28"/>
        </w:rPr>
      </w:pPr>
      <w:r>
        <w:rPr>
          <w:rFonts w:hint="eastAsia" w:ascii="仿宋" w:hAnsi="仿宋" w:eastAsia="仿宋" w:cs="仿宋"/>
          <w:spacing w:val="15"/>
          <w:sz w:val="28"/>
          <w:szCs w:val="28"/>
        </w:rPr>
        <w:t>2019年6月 2</w:t>
      </w:r>
      <w:r>
        <w:rPr>
          <w:rFonts w:hint="eastAsia" w:ascii="仿宋" w:hAnsi="仿宋" w:eastAsia="仿宋" w:cs="仿宋"/>
          <w:spacing w:val="15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pacing w:val="15"/>
          <w:sz w:val="28"/>
          <w:szCs w:val="28"/>
        </w:rPr>
        <w:t>日— 2019年7月</w:t>
      </w:r>
      <w:r>
        <w:rPr>
          <w:rFonts w:hint="eastAsia" w:ascii="仿宋" w:hAnsi="仿宋" w:eastAsia="仿宋" w:cs="仿宋"/>
          <w:spacing w:val="15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pacing w:val="15"/>
          <w:sz w:val="28"/>
          <w:szCs w:val="28"/>
        </w:rPr>
        <w:t>日</w:t>
      </w:r>
    </w:p>
    <w:p>
      <w:pPr>
        <w:spacing w:line="540" w:lineRule="exact"/>
        <w:ind w:firstLine="620"/>
        <w:rPr>
          <w:rFonts w:ascii="仿宋" w:hAnsi="仿宋" w:eastAsia="仿宋" w:cs="仿宋"/>
          <w:spacing w:val="15"/>
          <w:sz w:val="28"/>
          <w:szCs w:val="28"/>
        </w:rPr>
      </w:pPr>
      <w:r>
        <w:rPr>
          <w:rFonts w:hint="eastAsia" w:ascii="仿宋" w:hAnsi="仿宋" w:eastAsia="仿宋" w:cs="仿宋"/>
          <w:spacing w:val="15"/>
          <w:sz w:val="28"/>
          <w:szCs w:val="28"/>
        </w:rPr>
        <w:t>如投标单位对本次公示有异议，请联系：</w:t>
      </w:r>
    </w:p>
    <w:p>
      <w:pPr>
        <w:spacing w:line="540" w:lineRule="exact"/>
        <w:ind w:firstLine="620"/>
        <w:rPr>
          <w:rFonts w:ascii="仿宋" w:hAnsi="仿宋" w:eastAsia="仿宋" w:cs="仿宋"/>
          <w:b/>
          <w:spacing w:val="15"/>
          <w:sz w:val="28"/>
          <w:szCs w:val="28"/>
        </w:rPr>
      </w:pPr>
      <w:r>
        <w:rPr>
          <w:rFonts w:hint="eastAsia" w:ascii="仿宋" w:hAnsi="仿宋" w:eastAsia="仿宋" w:cs="仿宋"/>
          <w:spacing w:val="15"/>
          <w:sz w:val="28"/>
          <w:szCs w:val="28"/>
        </w:rPr>
        <w:t>招标人：许昌市公安局</w:t>
      </w:r>
    </w:p>
    <w:p>
      <w:pPr>
        <w:spacing w:line="540" w:lineRule="exact"/>
        <w:ind w:firstLine="620"/>
        <w:rPr>
          <w:rFonts w:ascii="仿宋" w:hAnsi="仿宋" w:eastAsia="仿宋" w:cs="仿宋"/>
          <w:spacing w:val="15"/>
          <w:sz w:val="28"/>
          <w:szCs w:val="28"/>
        </w:rPr>
      </w:pPr>
      <w:r>
        <w:rPr>
          <w:rFonts w:hint="eastAsia" w:ascii="仿宋" w:hAnsi="仿宋" w:eastAsia="仿宋" w:cs="仿宋"/>
          <w:spacing w:val="15"/>
          <w:sz w:val="28"/>
          <w:szCs w:val="28"/>
        </w:rPr>
        <w:t>联系人：刘先生</w:t>
      </w:r>
    </w:p>
    <w:p>
      <w:pPr>
        <w:spacing w:line="540" w:lineRule="exact"/>
        <w:ind w:firstLine="620"/>
        <w:rPr>
          <w:rFonts w:ascii="仿宋" w:hAnsi="仿宋" w:eastAsia="仿宋" w:cs="仿宋"/>
          <w:spacing w:val="15"/>
          <w:sz w:val="28"/>
          <w:szCs w:val="28"/>
        </w:rPr>
      </w:pPr>
      <w:r>
        <w:rPr>
          <w:rFonts w:hint="eastAsia" w:ascii="仿宋" w:hAnsi="仿宋" w:eastAsia="仿宋" w:cs="仿宋"/>
          <w:spacing w:val="15"/>
          <w:sz w:val="28"/>
          <w:szCs w:val="28"/>
        </w:rPr>
        <w:t>电  话：</w:t>
      </w:r>
      <w:r>
        <w:rPr>
          <w:rFonts w:ascii="仿宋" w:hAnsi="仿宋" w:eastAsia="仿宋" w:cs="仿宋"/>
          <w:spacing w:val="15"/>
          <w:sz w:val="28"/>
          <w:szCs w:val="28"/>
        </w:rPr>
        <w:t>0374-2905316</w:t>
      </w:r>
    </w:p>
    <w:p>
      <w:pPr>
        <w:spacing w:line="540" w:lineRule="exact"/>
        <w:ind w:firstLine="620"/>
        <w:rPr>
          <w:rFonts w:ascii="仿宋" w:hAnsi="仿宋" w:eastAsia="仿宋" w:cs="仿宋"/>
          <w:spacing w:val="15"/>
          <w:sz w:val="28"/>
          <w:szCs w:val="28"/>
        </w:rPr>
      </w:pPr>
      <w:r>
        <w:rPr>
          <w:rFonts w:hint="eastAsia" w:ascii="仿宋" w:hAnsi="仿宋" w:eastAsia="仿宋" w:cs="仿宋"/>
          <w:spacing w:val="15"/>
          <w:sz w:val="28"/>
          <w:szCs w:val="28"/>
        </w:rPr>
        <w:t xml:space="preserve">监督部门：许昌市招标投标管理办公室 </w:t>
      </w:r>
    </w:p>
    <w:p>
      <w:pPr>
        <w:spacing w:line="540" w:lineRule="exact"/>
        <w:ind w:firstLine="620"/>
        <w:rPr>
          <w:rFonts w:ascii="仿宋" w:hAnsi="仿宋" w:eastAsia="仿宋" w:cs="仿宋"/>
          <w:spacing w:val="15"/>
          <w:sz w:val="28"/>
          <w:szCs w:val="28"/>
        </w:rPr>
      </w:pPr>
      <w:r>
        <w:rPr>
          <w:rFonts w:hint="eastAsia" w:ascii="仿宋" w:hAnsi="仿宋" w:eastAsia="仿宋" w:cs="仿宋"/>
          <w:spacing w:val="15"/>
          <w:sz w:val="28"/>
          <w:szCs w:val="28"/>
        </w:rPr>
        <w:t>联系人：田女士</w:t>
      </w:r>
    </w:p>
    <w:p>
      <w:pPr>
        <w:spacing w:line="540" w:lineRule="exact"/>
        <w:ind w:firstLine="620"/>
        <w:rPr>
          <w:rFonts w:ascii="仿宋" w:hAnsi="仿宋" w:eastAsia="仿宋" w:cs="仿宋"/>
          <w:spacing w:val="15"/>
          <w:sz w:val="28"/>
          <w:szCs w:val="28"/>
        </w:rPr>
      </w:pPr>
      <w:r>
        <w:rPr>
          <w:rFonts w:hint="eastAsia" w:ascii="仿宋" w:hAnsi="仿宋" w:eastAsia="仿宋" w:cs="仿宋"/>
          <w:spacing w:val="15"/>
          <w:sz w:val="28"/>
          <w:szCs w:val="28"/>
        </w:rPr>
        <w:t>电话：0374-2161618</w:t>
      </w:r>
    </w:p>
    <w:p>
      <w:pPr>
        <w:spacing w:line="540" w:lineRule="exact"/>
        <w:ind w:firstLine="620"/>
        <w:rPr>
          <w:rFonts w:ascii="仿宋" w:hAnsi="仿宋" w:eastAsia="仿宋" w:cs="仿宋"/>
          <w:spacing w:val="15"/>
          <w:sz w:val="28"/>
          <w:szCs w:val="28"/>
        </w:rPr>
      </w:pPr>
      <w:r>
        <w:rPr>
          <w:rFonts w:hint="eastAsia" w:ascii="仿宋" w:hAnsi="仿宋" w:eastAsia="仿宋" w:cs="仿宋"/>
          <w:spacing w:val="15"/>
          <w:sz w:val="28"/>
          <w:szCs w:val="28"/>
        </w:rPr>
        <w:t xml:space="preserve">招标代理机构：中和中基工程管理有限公司  </w:t>
      </w:r>
    </w:p>
    <w:p>
      <w:pPr>
        <w:spacing w:line="540" w:lineRule="exact"/>
        <w:ind w:firstLine="620"/>
        <w:rPr>
          <w:rFonts w:ascii="仿宋" w:hAnsi="仿宋" w:eastAsia="仿宋" w:cs="仿宋"/>
          <w:spacing w:val="15"/>
          <w:sz w:val="28"/>
          <w:szCs w:val="28"/>
        </w:rPr>
      </w:pPr>
      <w:r>
        <w:rPr>
          <w:rFonts w:hint="eastAsia" w:ascii="仿宋" w:hAnsi="仿宋" w:eastAsia="仿宋" w:cs="仿宋"/>
          <w:spacing w:val="15"/>
          <w:sz w:val="28"/>
          <w:szCs w:val="28"/>
        </w:rPr>
        <w:t>联系人：郭先生</w:t>
      </w:r>
    </w:p>
    <w:p>
      <w:pPr>
        <w:spacing w:line="540" w:lineRule="exact"/>
        <w:ind w:firstLine="620"/>
        <w:rPr>
          <w:rFonts w:ascii="仿宋" w:hAnsi="仿宋" w:eastAsia="仿宋" w:cs="仿宋"/>
          <w:spacing w:val="15"/>
          <w:sz w:val="28"/>
          <w:szCs w:val="28"/>
        </w:rPr>
      </w:pPr>
      <w:r>
        <w:rPr>
          <w:rFonts w:hint="eastAsia" w:ascii="仿宋" w:hAnsi="仿宋" w:eastAsia="仿宋" w:cs="仿宋"/>
          <w:spacing w:val="15"/>
          <w:sz w:val="28"/>
          <w:szCs w:val="28"/>
        </w:rPr>
        <w:t>代理机构电话：</w:t>
      </w:r>
      <w:r>
        <w:rPr>
          <w:rFonts w:ascii="仿宋" w:hAnsi="仿宋" w:eastAsia="仿宋" w:cs="仿宋"/>
          <w:spacing w:val="15"/>
          <w:sz w:val="28"/>
          <w:szCs w:val="28"/>
        </w:rPr>
        <w:t>0374-7335177</w:t>
      </w:r>
    </w:p>
    <w:p>
      <w:pPr>
        <w:autoSpaceDE w:val="0"/>
        <w:autoSpaceDN w:val="0"/>
        <w:adjustRightInd w:val="0"/>
        <w:spacing w:line="540" w:lineRule="exact"/>
        <w:rPr>
          <w:rFonts w:ascii="仿宋" w:hAnsi="仿宋" w:eastAsia="仿宋" w:cs="仿宋"/>
          <w:b/>
          <w:bCs/>
          <w:spacing w:val="15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bCs/>
          <w:spacing w:val="15"/>
          <w:kern w:val="0"/>
          <w:sz w:val="28"/>
          <w:szCs w:val="28"/>
          <w:lang w:val="zh-CN"/>
        </w:rPr>
        <w:t xml:space="preserve"> 九、联系方式：</w:t>
      </w:r>
    </w:p>
    <w:p>
      <w:pPr>
        <w:spacing w:line="540" w:lineRule="exact"/>
        <w:ind w:firstLine="620"/>
        <w:rPr>
          <w:rFonts w:ascii="仿宋" w:hAnsi="仿宋" w:eastAsia="仿宋" w:cs="仿宋"/>
          <w:b/>
          <w:spacing w:val="15"/>
          <w:sz w:val="28"/>
          <w:szCs w:val="28"/>
        </w:rPr>
      </w:pPr>
      <w:r>
        <w:rPr>
          <w:rFonts w:hint="eastAsia" w:ascii="仿宋" w:hAnsi="仿宋" w:eastAsia="仿宋" w:cs="仿宋"/>
          <w:spacing w:val="15"/>
          <w:sz w:val="28"/>
          <w:szCs w:val="28"/>
        </w:rPr>
        <w:t>招标人：许昌市公安局</w:t>
      </w:r>
    </w:p>
    <w:p>
      <w:pPr>
        <w:spacing w:line="540" w:lineRule="exact"/>
        <w:ind w:firstLine="620"/>
        <w:rPr>
          <w:rFonts w:ascii="仿宋" w:hAnsi="仿宋" w:eastAsia="仿宋" w:cs="仿宋"/>
          <w:spacing w:val="15"/>
          <w:sz w:val="28"/>
          <w:szCs w:val="28"/>
        </w:rPr>
      </w:pPr>
      <w:r>
        <w:rPr>
          <w:rFonts w:hint="eastAsia" w:ascii="仿宋" w:hAnsi="仿宋" w:eastAsia="仿宋" w:cs="仿宋"/>
          <w:spacing w:val="15"/>
          <w:sz w:val="28"/>
          <w:szCs w:val="28"/>
        </w:rPr>
        <w:t>联系人：刘先生</w:t>
      </w:r>
    </w:p>
    <w:p>
      <w:pPr>
        <w:spacing w:line="540" w:lineRule="exact"/>
        <w:ind w:firstLine="620"/>
        <w:rPr>
          <w:rFonts w:ascii="仿宋" w:hAnsi="仿宋" w:eastAsia="仿宋" w:cs="仿宋"/>
          <w:spacing w:val="15"/>
          <w:sz w:val="28"/>
          <w:szCs w:val="28"/>
        </w:rPr>
      </w:pPr>
      <w:r>
        <w:rPr>
          <w:rFonts w:hint="eastAsia" w:ascii="仿宋" w:hAnsi="仿宋" w:eastAsia="仿宋" w:cs="仿宋"/>
          <w:spacing w:val="15"/>
          <w:sz w:val="28"/>
          <w:szCs w:val="28"/>
        </w:rPr>
        <w:t>电  话：</w:t>
      </w:r>
      <w:r>
        <w:rPr>
          <w:rFonts w:ascii="仿宋" w:hAnsi="仿宋" w:eastAsia="仿宋" w:cs="仿宋"/>
          <w:spacing w:val="15"/>
          <w:sz w:val="28"/>
          <w:szCs w:val="28"/>
        </w:rPr>
        <w:t>0374-2905316</w:t>
      </w:r>
    </w:p>
    <w:p>
      <w:pPr>
        <w:spacing w:line="540" w:lineRule="exact"/>
        <w:ind w:firstLine="620"/>
        <w:rPr>
          <w:rFonts w:ascii="仿宋" w:hAnsi="仿宋" w:eastAsia="仿宋" w:cs="仿宋"/>
          <w:spacing w:val="15"/>
          <w:sz w:val="28"/>
          <w:szCs w:val="28"/>
        </w:rPr>
      </w:pPr>
      <w:r>
        <w:rPr>
          <w:rFonts w:hint="eastAsia" w:ascii="仿宋" w:hAnsi="仿宋" w:eastAsia="仿宋" w:cs="仿宋"/>
          <w:spacing w:val="15"/>
          <w:sz w:val="28"/>
          <w:szCs w:val="28"/>
        </w:rPr>
        <w:t xml:space="preserve">招标代理机构：中和中基工程管理有限公司  </w:t>
      </w:r>
    </w:p>
    <w:p>
      <w:pPr>
        <w:spacing w:line="540" w:lineRule="exact"/>
        <w:ind w:firstLine="620"/>
        <w:rPr>
          <w:rFonts w:ascii="仿宋" w:hAnsi="仿宋" w:eastAsia="仿宋" w:cs="仿宋"/>
          <w:spacing w:val="15"/>
          <w:sz w:val="28"/>
          <w:szCs w:val="28"/>
        </w:rPr>
      </w:pPr>
      <w:r>
        <w:rPr>
          <w:rFonts w:hint="eastAsia" w:ascii="仿宋" w:hAnsi="仿宋" w:eastAsia="仿宋" w:cs="仿宋"/>
          <w:spacing w:val="15"/>
          <w:sz w:val="28"/>
          <w:szCs w:val="28"/>
        </w:rPr>
        <w:t>联系人：郭先生</w:t>
      </w:r>
    </w:p>
    <w:p>
      <w:pPr>
        <w:spacing w:line="360" w:lineRule="auto"/>
        <w:ind w:firstLine="620" w:firstLineChars="200"/>
        <w:jc w:val="left"/>
        <w:rPr>
          <w:rFonts w:ascii="仿宋" w:hAnsi="仿宋" w:eastAsia="仿宋" w:cs="仿宋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pacing w:val="15"/>
          <w:sz w:val="28"/>
          <w:szCs w:val="28"/>
        </w:rPr>
        <w:t>代理机构电话：</w:t>
      </w:r>
      <w:r>
        <w:rPr>
          <w:rFonts w:ascii="仿宋" w:hAnsi="仿宋" w:eastAsia="仿宋" w:cs="仿宋"/>
          <w:spacing w:val="15"/>
          <w:sz w:val="28"/>
          <w:szCs w:val="28"/>
        </w:rPr>
        <w:t>0374-7335177</w:t>
      </w:r>
    </w:p>
    <w:p>
      <w:pPr>
        <w:pStyle w:val="2"/>
        <w:rPr>
          <w:rFonts w:ascii="仿宋" w:hAnsi="仿宋" w:eastAsia="仿宋" w:cs="仿宋"/>
          <w:sz w:val="28"/>
          <w:szCs w:val="28"/>
          <w:lang w:val="zh-CN"/>
        </w:rPr>
      </w:pPr>
    </w:p>
    <w:p>
      <w:pPr>
        <w:spacing w:line="540" w:lineRule="exact"/>
        <w:ind w:firstLine="620"/>
        <w:jc w:val="right"/>
        <w:rPr>
          <w:rFonts w:ascii="仿宋" w:hAnsi="仿宋" w:eastAsia="仿宋" w:cs="仿宋"/>
          <w:spacing w:val="15"/>
          <w:sz w:val="28"/>
          <w:szCs w:val="28"/>
        </w:rPr>
      </w:pPr>
      <w:r>
        <w:rPr>
          <w:rFonts w:hint="eastAsia" w:ascii="仿宋" w:hAnsi="仿宋" w:eastAsia="仿宋" w:cs="仿宋"/>
          <w:spacing w:val="15"/>
          <w:sz w:val="28"/>
          <w:szCs w:val="28"/>
        </w:rPr>
        <w:t xml:space="preserve">许昌市公安局 </w:t>
      </w:r>
      <w:r>
        <w:rPr>
          <w:rFonts w:hint="eastAsia" w:ascii="仿宋" w:hAnsi="仿宋" w:eastAsia="仿宋" w:cs="仿宋"/>
          <w:spacing w:val="15"/>
          <w:sz w:val="28"/>
          <w:szCs w:val="28"/>
          <w:lang w:val="zh-CN"/>
        </w:rPr>
        <w:t xml:space="preserve">                                        </w:t>
      </w:r>
      <w:r>
        <w:rPr>
          <w:rFonts w:hint="eastAsia" w:ascii="仿宋" w:hAnsi="仿宋" w:eastAsia="仿宋" w:cs="仿宋"/>
          <w:spacing w:val="15"/>
          <w:sz w:val="28"/>
          <w:szCs w:val="28"/>
        </w:rPr>
        <w:t xml:space="preserve">   </w:t>
      </w:r>
    </w:p>
    <w:p>
      <w:pPr>
        <w:spacing w:line="540" w:lineRule="exact"/>
        <w:ind w:firstLine="620"/>
        <w:jc w:val="right"/>
        <w:rPr>
          <w:rFonts w:ascii="仿宋" w:hAnsi="仿宋" w:eastAsia="仿宋" w:cs="仿宋"/>
          <w:spacing w:val="15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pacing w:val="15"/>
          <w:sz w:val="28"/>
          <w:szCs w:val="28"/>
        </w:rPr>
        <w:t>2019</w:t>
      </w:r>
      <w:r>
        <w:rPr>
          <w:rFonts w:hint="eastAsia" w:ascii="仿宋" w:hAnsi="仿宋" w:eastAsia="仿宋" w:cs="仿宋"/>
          <w:spacing w:val="15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pacing w:val="15"/>
          <w:sz w:val="28"/>
          <w:szCs w:val="28"/>
        </w:rPr>
        <w:t xml:space="preserve"> 6 </w:t>
      </w:r>
      <w:r>
        <w:rPr>
          <w:rFonts w:hint="eastAsia" w:ascii="仿宋" w:hAnsi="仿宋" w:eastAsia="仿宋" w:cs="仿宋"/>
          <w:spacing w:val="15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pacing w:val="15"/>
          <w:sz w:val="28"/>
          <w:szCs w:val="28"/>
        </w:rPr>
        <w:t xml:space="preserve"> 2</w:t>
      </w:r>
      <w:r>
        <w:rPr>
          <w:rFonts w:hint="eastAsia" w:ascii="仿宋" w:hAnsi="仿宋" w:eastAsia="仿宋" w:cs="仿宋"/>
          <w:spacing w:val="15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5"/>
          <w:sz w:val="28"/>
          <w:szCs w:val="28"/>
          <w:lang w:val="zh-CN"/>
        </w:rPr>
        <w:t>日</w:t>
      </w:r>
    </w:p>
    <w:p>
      <w:pPr>
        <w:jc w:val="right"/>
        <w:rPr>
          <w:rFonts w:ascii="仿宋" w:hAnsi="仿宋" w:eastAsia="仿宋" w:cs="仿宋"/>
          <w:sz w:val="28"/>
          <w:szCs w:val="28"/>
        </w:rPr>
      </w:pPr>
    </w:p>
    <w:sectPr>
      <w:footerReference r:id="rId3" w:type="default"/>
      <w:pgSz w:w="11906" w:h="16838"/>
      <w:pgMar w:top="1276" w:right="1276" w:bottom="1276" w:left="1276" w:header="851" w:footer="85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1pt;width:9.1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YulhTQAAAAAwEAAA8AAAAAAAAA&#10;AQAgAAAAIgAAAGRycy9kb3ducmV2LnhtbFBLAQIUABQAAAAIAIdO4kBmzIW74AEAALYDAAAOAAAA&#10;AAAAAAEAIAAAAB8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D6A1"/>
    <w:multiLevelType w:val="singleLevel"/>
    <w:tmpl w:val="0820D6A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90C1A37"/>
    <w:multiLevelType w:val="singleLevel"/>
    <w:tmpl w:val="490C1A3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34CB3"/>
    <w:rsid w:val="00034708"/>
    <w:rsid w:val="00054D14"/>
    <w:rsid w:val="001103A1"/>
    <w:rsid w:val="001C5694"/>
    <w:rsid w:val="0020030C"/>
    <w:rsid w:val="002069A3"/>
    <w:rsid w:val="00222C51"/>
    <w:rsid w:val="002C53A3"/>
    <w:rsid w:val="00321DC9"/>
    <w:rsid w:val="004665AF"/>
    <w:rsid w:val="00495D55"/>
    <w:rsid w:val="004C7F9B"/>
    <w:rsid w:val="005202E4"/>
    <w:rsid w:val="006C63B7"/>
    <w:rsid w:val="006E773A"/>
    <w:rsid w:val="00702185"/>
    <w:rsid w:val="00703EE2"/>
    <w:rsid w:val="00812FF2"/>
    <w:rsid w:val="008C32F8"/>
    <w:rsid w:val="009A55E1"/>
    <w:rsid w:val="009E3D50"/>
    <w:rsid w:val="00A45193"/>
    <w:rsid w:val="00AB257A"/>
    <w:rsid w:val="00AB5608"/>
    <w:rsid w:val="00BF31D0"/>
    <w:rsid w:val="00CB44B2"/>
    <w:rsid w:val="00CC4EF7"/>
    <w:rsid w:val="00D47306"/>
    <w:rsid w:val="00DA3BD4"/>
    <w:rsid w:val="00DE3FB2"/>
    <w:rsid w:val="00E13696"/>
    <w:rsid w:val="00EB786D"/>
    <w:rsid w:val="00F57705"/>
    <w:rsid w:val="00F97169"/>
    <w:rsid w:val="00FA6AEB"/>
    <w:rsid w:val="020E347E"/>
    <w:rsid w:val="02D6289E"/>
    <w:rsid w:val="02E1618D"/>
    <w:rsid w:val="032F6A7B"/>
    <w:rsid w:val="033D6224"/>
    <w:rsid w:val="03F21787"/>
    <w:rsid w:val="04285753"/>
    <w:rsid w:val="04C04A1F"/>
    <w:rsid w:val="05FA7B4D"/>
    <w:rsid w:val="063E307E"/>
    <w:rsid w:val="067B56DC"/>
    <w:rsid w:val="07DA169F"/>
    <w:rsid w:val="089F3C76"/>
    <w:rsid w:val="08CE092C"/>
    <w:rsid w:val="0A14604D"/>
    <w:rsid w:val="0AA94914"/>
    <w:rsid w:val="0AD959EC"/>
    <w:rsid w:val="0C853FAA"/>
    <w:rsid w:val="0CE83D0D"/>
    <w:rsid w:val="0D623680"/>
    <w:rsid w:val="0F8E7D75"/>
    <w:rsid w:val="0FA14D46"/>
    <w:rsid w:val="10790350"/>
    <w:rsid w:val="10EA50CC"/>
    <w:rsid w:val="15A84A7B"/>
    <w:rsid w:val="16C978A6"/>
    <w:rsid w:val="17482358"/>
    <w:rsid w:val="191D21AB"/>
    <w:rsid w:val="1A5D3EF9"/>
    <w:rsid w:val="1AF308CF"/>
    <w:rsid w:val="1AF935F9"/>
    <w:rsid w:val="1B091118"/>
    <w:rsid w:val="1C8E0025"/>
    <w:rsid w:val="1D5169C5"/>
    <w:rsid w:val="1E81400C"/>
    <w:rsid w:val="1F1A62D8"/>
    <w:rsid w:val="207D35FE"/>
    <w:rsid w:val="22761999"/>
    <w:rsid w:val="23022074"/>
    <w:rsid w:val="23E157B6"/>
    <w:rsid w:val="23F5519A"/>
    <w:rsid w:val="24034543"/>
    <w:rsid w:val="24822E9F"/>
    <w:rsid w:val="24C22810"/>
    <w:rsid w:val="25653B21"/>
    <w:rsid w:val="26983F25"/>
    <w:rsid w:val="26A508C6"/>
    <w:rsid w:val="27400E90"/>
    <w:rsid w:val="27633EBB"/>
    <w:rsid w:val="283F6776"/>
    <w:rsid w:val="287B1A5A"/>
    <w:rsid w:val="2940536E"/>
    <w:rsid w:val="298C2B8D"/>
    <w:rsid w:val="2AC35F05"/>
    <w:rsid w:val="2AF02776"/>
    <w:rsid w:val="2BF60B54"/>
    <w:rsid w:val="2C672671"/>
    <w:rsid w:val="2C725AAE"/>
    <w:rsid w:val="2C785810"/>
    <w:rsid w:val="2C796F44"/>
    <w:rsid w:val="2C7E2ABB"/>
    <w:rsid w:val="2CC60EAC"/>
    <w:rsid w:val="2D1546BD"/>
    <w:rsid w:val="2D275A20"/>
    <w:rsid w:val="2D8E2FEF"/>
    <w:rsid w:val="2DA765E6"/>
    <w:rsid w:val="2DAF721D"/>
    <w:rsid w:val="2DC61392"/>
    <w:rsid w:val="2E123E6B"/>
    <w:rsid w:val="2F715396"/>
    <w:rsid w:val="2F716B93"/>
    <w:rsid w:val="300B71D3"/>
    <w:rsid w:val="30FB75D3"/>
    <w:rsid w:val="31AD6540"/>
    <w:rsid w:val="31E8680B"/>
    <w:rsid w:val="33634748"/>
    <w:rsid w:val="353D5E2A"/>
    <w:rsid w:val="359A3B7F"/>
    <w:rsid w:val="375F47EC"/>
    <w:rsid w:val="38392FB7"/>
    <w:rsid w:val="3A6C238E"/>
    <w:rsid w:val="3C7A1012"/>
    <w:rsid w:val="40115C19"/>
    <w:rsid w:val="40987F7E"/>
    <w:rsid w:val="41152D53"/>
    <w:rsid w:val="424B4699"/>
    <w:rsid w:val="43802011"/>
    <w:rsid w:val="43EC2515"/>
    <w:rsid w:val="447336B0"/>
    <w:rsid w:val="447C44E3"/>
    <w:rsid w:val="453C656A"/>
    <w:rsid w:val="455D7E85"/>
    <w:rsid w:val="466C4C8F"/>
    <w:rsid w:val="469B17A7"/>
    <w:rsid w:val="471033A1"/>
    <w:rsid w:val="48D37B3E"/>
    <w:rsid w:val="49480BDF"/>
    <w:rsid w:val="498B5A5F"/>
    <w:rsid w:val="4B4B7C03"/>
    <w:rsid w:val="4EAD31F9"/>
    <w:rsid w:val="53E16745"/>
    <w:rsid w:val="54A75902"/>
    <w:rsid w:val="557420AD"/>
    <w:rsid w:val="55F2114D"/>
    <w:rsid w:val="56457504"/>
    <w:rsid w:val="57F74F2C"/>
    <w:rsid w:val="584E6F72"/>
    <w:rsid w:val="58507B5C"/>
    <w:rsid w:val="594828F0"/>
    <w:rsid w:val="5B0B19A7"/>
    <w:rsid w:val="5B10134F"/>
    <w:rsid w:val="5D257A05"/>
    <w:rsid w:val="5ECA6257"/>
    <w:rsid w:val="5F6E694C"/>
    <w:rsid w:val="60731CFF"/>
    <w:rsid w:val="60920E6D"/>
    <w:rsid w:val="614231E2"/>
    <w:rsid w:val="616D17B8"/>
    <w:rsid w:val="629F6F79"/>
    <w:rsid w:val="636055C7"/>
    <w:rsid w:val="646F598A"/>
    <w:rsid w:val="64743DB7"/>
    <w:rsid w:val="66E65370"/>
    <w:rsid w:val="68AB6073"/>
    <w:rsid w:val="69A66717"/>
    <w:rsid w:val="6B313186"/>
    <w:rsid w:val="6B3306FE"/>
    <w:rsid w:val="6BA74CE8"/>
    <w:rsid w:val="6BF74B51"/>
    <w:rsid w:val="6DC20E2A"/>
    <w:rsid w:val="6E4A749B"/>
    <w:rsid w:val="6EFC0C9F"/>
    <w:rsid w:val="6F3578C4"/>
    <w:rsid w:val="6FF84C22"/>
    <w:rsid w:val="7030186A"/>
    <w:rsid w:val="7206706F"/>
    <w:rsid w:val="731D6AF0"/>
    <w:rsid w:val="752F1CAA"/>
    <w:rsid w:val="76E739F8"/>
    <w:rsid w:val="77372349"/>
    <w:rsid w:val="77490080"/>
    <w:rsid w:val="777C5A74"/>
    <w:rsid w:val="78402814"/>
    <w:rsid w:val="78920DD8"/>
    <w:rsid w:val="7B575FCE"/>
    <w:rsid w:val="7C5F233D"/>
    <w:rsid w:val="7D6C5E71"/>
    <w:rsid w:val="7E80257E"/>
    <w:rsid w:val="7EDA4522"/>
    <w:rsid w:val="7F76387C"/>
    <w:rsid w:val="7F93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before="100" w:beforeAutospacing="1"/>
      <w:ind w:firstLine="420"/>
    </w:pPr>
  </w:style>
  <w:style w:type="paragraph" w:styleId="3">
    <w:name w:val="Body Text"/>
    <w:basedOn w:val="1"/>
    <w:qFormat/>
    <w:uiPriority w:val="0"/>
  </w:style>
  <w:style w:type="paragraph" w:styleId="4">
    <w:name w:val="Plain Text"/>
    <w:basedOn w:val="1"/>
    <w:qFormat/>
    <w:uiPriority w:val="0"/>
    <w:rPr>
      <w:rFonts w:ascii="宋体" w:hAnsi="Courier New" w:cstheme="minorBidi"/>
      <w:szCs w:val="22"/>
    </w:rPr>
  </w:style>
  <w:style w:type="paragraph" w:styleId="5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000000"/>
      <w:u w:val="none"/>
    </w:rPr>
  </w:style>
  <w:style w:type="character" w:styleId="12">
    <w:name w:val="Emphasis"/>
    <w:basedOn w:val="9"/>
    <w:qFormat/>
    <w:uiPriority w:val="0"/>
    <w:rPr>
      <w:color w:val="0371C6"/>
    </w:rPr>
  </w:style>
  <w:style w:type="character" w:styleId="13">
    <w:name w:val="Hyperlink"/>
    <w:basedOn w:val="9"/>
    <w:qFormat/>
    <w:uiPriority w:val="0"/>
    <w:rPr>
      <w:color w:val="000000"/>
      <w:u w:val="none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列出段落11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p0"/>
    <w:basedOn w:val="1"/>
    <w:qFormat/>
    <w:uiPriority w:val="0"/>
    <w:pPr>
      <w:widowControl/>
      <w:spacing w:line="408" w:lineRule="auto"/>
      <w:ind w:left="1"/>
      <w:textAlignment w:val="bottom"/>
    </w:pPr>
    <w:rPr>
      <w:rFonts w:cs="Times New Roman"/>
      <w:color w:val="000000"/>
      <w:kern w:val="0"/>
      <w:szCs w:val="20"/>
    </w:rPr>
  </w:style>
  <w:style w:type="character" w:customStyle="1" w:styleId="17">
    <w:name w:val="页眉 Char"/>
    <w:basedOn w:val="9"/>
    <w:link w:val="6"/>
    <w:qFormat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18">
    <w:name w:val="页脚 Char"/>
    <w:basedOn w:val="9"/>
    <w:link w:val="5"/>
    <w:qFormat/>
    <w:uiPriority w:val="0"/>
    <w:rPr>
      <w:rFonts w:ascii="Calibri" w:hAnsi="Calibri" w:eastAsia="宋体" w:cs="Calibri"/>
      <w:kern w:val="2"/>
      <w:sz w:val="18"/>
      <w:szCs w:val="18"/>
    </w:rPr>
  </w:style>
  <w:style w:type="paragraph" w:customStyle="1" w:styleId="19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hover24"/>
    <w:basedOn w:val="9"/>
    <w:qFormat/>
    <w:uiPriority w:val="0"/>
  </w:style>
  <w:style w:type="character" w:customStyle="1" w:styleId="21">
    <w:name w:val="gb-jt"/>
    <w:basedOn w:val="9"/>
    <w:qFormat/>
    <w:uiPriority w:val="0"/>
  </w:style>
  <w:style w:type="character" w:customStyle="1" w:styleId="22">
    <w:name w:val="red"/>
    <w:basedOn w:val="9"/>
    <w:qFormat/>
    <w:uiPriority w:val="0"/>
    <w:rPr>
      <w:color w:val="FF0000"/>
      <w:sz w:val="18"/>
      <w:szCs w:val="18"/>
    </w:rPr>
  </w:style>
  <w:style w:type="character" w:customStyle="1" w:styleId="23">
    <w:name w:val="red1"/>
    <w:basedOn w:val="9"/>
    <w:qFormat/>
    <w:uiPriority w:val="0"/>
    <w:rPr>
      <w:color w:val="FF0000"/>
      <w:sz w:val="18"/>
      <w:szCs w:val="18"/>
    </w:rPr>
  </w:style>
  <w:style w:type="character" w:customStyle="1" w:styleId="24">
    <w:name w:val="red2"/>
    <w:basedOn w:val="9"/>
    <w:qFormat/>
    <w:uiPriority w:val="0"/>
    <w:rPr>
      <w:color w:val="CC0000"/>
    </w:rPr>
  </w:style>
  <w:style w:type="character" w:customStyle="1" w:styleId="25">
    <w:name w:val="red3"/>
    <w:basedOn w:val="9"/>
    <w:qFormat/>
    <w:uiPriority w:val="0"/>
    <w:rPr>
      <w:color w:val="FF0000"/>
    </w:rPr>
  </w:style>
  <w:style w:type="character" w:customStyle="1" w:styleId="26">
    <w:name w:val="green"/>
    <w:basedOn w:val="9"/>
    <w:qFormat/>
    <w:uiPriority w:val="0"/>
    <w:rPr>
      <w:color w:val="66AE00"/>
      <w:sz w:val="18"/>
      <w:szCs w:val="18"/>
    </w:rPr>
  </w:style>
  <w:style w:type="character" w:customStyle="1" w:styleId="27">
    <w:name w:val="green1"/>
    <w:basedOn w:val="9"/>
    <w:qFormat/>
    <w:uiPriority w:val="0"/>
    <w:rPr>
      <w:color w:val="66AE00"/>
      <w:sz w:val="18"/>
      <w:szCs w:val="18"/>
    </w:rPr>
  </w:style>
  <w:style w:type="character" w:customStyle="1" w:styleId="28">
    <w:name w:val="blue"/>
    <w:basedOn w:val="9"/>
    <w:qFormat/>
    <w:uiPriority w:val="0"/>
    <w:rPr>
      <w:color w:val="0371C6"/>
      <w:sz w:val="21"/>
      <w:szCs w:val="21"/>
    </w:rPr>
  </w:style>
  <w:style w:type="character" w:customStyle="1" w:styleId="29">
    <w:name w:val="right"/>
    <w:basedOn w:val="9"/>
    <w:qFormat/>
    <w:uiPriority w:val="0"/>
    <w:rPr>
      <w:color w:val="999999"/>
      <w:sz w:val="18"/>
      <w:szCs w:val="18"/>
    </w:rPr>
  </w:style>
  <w:style w:type="character" w:customStyle="1" w:styleId="30">
    <w:name w:val="hover25"/>
    <w:basedOn w:val="9"/>
    <w:qFormat/>
    <w:uiPriority w:val="0"/>
  </w:style>
  <w:style w:type="character" w:customStyle="1" w:styleId="31">
    <w:name w:val="hov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78C544-0439-46FE-989C-FD513990AA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986</Words>
  <Characters>5625</Characters>
  <Lines>46</Lines>
  <Paragraphs>13</Paragraphs>
  <TotalTime>28</TotalTime>
  <ScaleCrop>false</ScaleCrop>
  <LinksUpToDate>false</LinksUpToDate>
  <CharactersWithSpaces>6598</CharactersWithSpaces>
  <Application>WPS Office_11.1.0.8751_F1E327BC-269C-435d-A152-05C5408002CA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2019-06-27T01:49:00Z</dcterms:created>
  <dc:creator>lenovo</dc:creator>
  <cp:lastModifiedBy>Administrator</cp:lastModifiedBy>
  <cp:lastPrinted>2019-06-05T00:19:00Z</cp:lastPrinted>
  <dcterms:modified xsi:type="dcterms:W3CDTF">2019-06-27T10:57:55Z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