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49" w:rsidRDefault="002F4149" w:rsidP="001A362F">
      <w:pPr>
        <w:pStyle w:val="a9"/>
        <w:spacing w:afterLines="50" w:line="360" w:lineRule="auto"/>
        <w:contextualSpacing/>
        <w:jc w:val="center"/>
        <w:rPr>
          <w:rFonts w:hAnsi="宋体" w:cs="仿宋"/>
          <w:b/>
          <w:sz w:val="32"/>
          <w:szCs w:val="32"/>
        </w:rPr>
      </w:pPr>
      <w:r>
        <w:rPr>
          <w:rFonts w:hAnsi="宋体" w:cs="仿宋" w:hint="eastAsia"/>
          <w:b/>
          <w:sz w:val="32"/>
          <w:szCs w:val="32"/>
        </w:rPr>
        <w:t>XCGC-F2019</w:t>
      </w:r>
      <w:r w:rsidR="00537D4E">
        <w:rPr>
          <w:rFonts w:hAnsi="宋体" w:cs="仿宋" w:hint="eastAsia"/>
          <w:b/>
          <w:sz w:val="32"/>
          <w:szCs w:val="32"/>
        </w:rPr>
        <w:t>130</w:t>
      </w:r>
      <w:r w:rsidR="00537D4E" w:rsidRPr="00537D4E">
        <w:rPr>
          <w:rFonts w:hAnsi="宋体" w:cs="仿宋" w:hint="eastAsia"/>
          <w:b/>
          <w:sz w:val="32"/>
          <w:szCs w:val="32"/>
        </w:rPr>
        <w:t>许昌市润昌置业有限公司“中建观湖悦府建设项目地质勘探及施工图设计”</w:t>
      </w:r>
      <w:r>
        <w:rPr>
          <w:rFonts w:hAnsi="宋体" w:cs="仿宋" w:hint="eastAsia"/>
          <w:b/>
          <w:sz w:val="32"/>
          <w:szCs w:val="32"/>
        </w:rPr>
        <w:t xml:space="preserve"> 评标</w:t>
      </w:r>
      <w:r w:rsidR="003D4A1D">
        <w:rPr>
          <w:rFonts w:hAnsi="宋体" w:cs="仿宋" w:hint="eastAsia"/>
          <w:b/>
          <w:sz w:val="32"/>
          <w:szCs w:val="32"/>
        </w:rPr>
        <w:t>结果公示</w:t>
      </w:r>
    </w:p>
    <w:p w:rsidR="002F4149" w:rsidRDefault="002F4149">
      <w:pPr>
        <w:spacing w:line="360" w:lineRule="auto"/>
        <w:outlineLvl w:val="0"/>
        <w:rPr>
          <w:rFonts w:ascii="宋体" w:hAnsi="宋体" w:cs="仿宋"/>
        </w:rPr>
      </w:pPr>
      <w:r>
        <w:rPr>
          <w:rFonts w:ascii="宋体" w:hAnsi="宋体" w:cs="仿宋" w:hint="eastAsia"/>
          <w:sz w:val="30"/>
          <w:szCs w:val="30"/>
        </w:rPr>
        <w:t xml:space="preserve">                  </w:t>
      </w:r>
    </w:p>
    <w:p w:rsidR="002F4149" w:rsidRDefault="002F4149" w:rsidP="001A362F">
      <w:pPr>
        <w:spacing w:afterLines="50" w:line="360" w:lineRule="auto"/>
        <w:ind w:firstLineChars="200" w:firstLine="482"/>
        <w:contextualSpacing/>
        <w:rPr>
          <w:rFonts w:ascii="宋体" w:hAnsi="宋体" w:cs="仿宋"/>
          <w:sz w:val="24"/>
          <w:szCs w:val="24"/>
        </w:rPr>
      </w:pPr>
      <w:r>
        <w:rPr>
          <w:rFonts w:ascii="宋体" w:hAnsi="宋体" w:cs="仿宋" w:hint="eastAsia"/>
          <w:b/>
          <w:sz w:val="24"/>
          <w:szCs w:val="24"/>
        </w:rPr>
        <w:t>一、基本情况和数据表</w:t>
      </w:r>
    </w:p>
    <w:p w:rsidR="002F4149" w:rsidRDefault="002F4149" w:rsidP="00622645">
      <w:pPr>
        <w:pStyle w:val="a9"/>
        <w:spacing w:line="360" w:lineRule="auto"/>
        <w:ind w:firstLineChars="200" w:firstLine="480"/>
        <w:contextualSpacing/>
        <w:rPr>
          <w:rFonts w:hAnsi="宋体" w:cs="仿宋"/>
          <w:sz w:val="24"/>
          <w:szCs w:val="24"/>
        </w:rPr>
      </w:pPr>
      <w:r>
        <w:rPr>
          <w:rFonts w:hAnsi="宋体" w:cs="仿宋" w:hint="eastAsia"/>
          <w:sz w:val="24"/>
          <w:szCs w:val="24"/>
        </w:rPr>
        <w:t xml:space="preserve"> (一) 项目概况</w:t>
      </w:r>
    </w:p>
    <w:p w:rsidR="00537D4E" w:rsidRDefault="002F4149" w:rsidP="00537D4E">
      <w:pPr>
        <w:pStyle w:val="ad"/>
        <w:spacing w:beforeAutospacing="0" w:afterAutospacing="0" w:line="360" w:lineRule="auto"/>
        <w:ind w:firstLineChars="200" w:firstLine="480"/>
        <w:contextualSpacing/>
        <w:jc w:val="both"/>
        <w:rPr>
          <w:rFonts w:hAnsi="宋体"/>
          <w:szCs w:val="24"/>
        </w:rPr>
      </w:pPr>
      <w:r>
        <w:rPr>
          <w:rFonts w:hAnsi="宋体" w:cs="仿宋" w:hint="eastAsia"/>
          <w:szCs w:val="24"/>
        </w:rPr>
        <w:t xml:space="preserve">  1、建设地点：</w:t>
      </w:r>
      <w:r w:rsidR="00537D4E" w:rsidRPr="002766DE">
        <w:rPr>
          <w:rFonts w:hAnsi="宋体" w:hint="eastAsia"/>
          <w:szCs w:val="24"/>
        </w:rPr>
        <w:t>本项目位于魏武大道西侧、永昌东路南侧。</w:t>
      </w:r>
    </w:p>
    <w:p w:rsidR="00537D4E" w:rsidRDefault="002F4149" w:rsidP="00537D4E">
      <w:pPr>
        <w:pStyle w:val="ad"/>
        <w:spacing w:beforeAutospacing="0" w:afterAutospacing="0" w:line="360" w:lineRule="auto"/>
        <w:ind w:firstLineChars="200" w:firstLine="480"/>
        <w:contextualSpacing/>
        <w:jc w:val="both"/>
        <w:rPr>
          <w:rFonts w:hAnsi="宋体"/>
          <w:szCs w:val="24"/>
        </w:rPr>
      </w:pPr>
      <w:r>
        <w:rPr>
          <w:rFonts w:hAnsi="宋体" w:cs="仿宋" w:hint="eastAsia"/>
          <w:szCs w:val="24"/>
        </w:rPr>
        <w:t xml:space="preserve">  2、建设规模：</w:t>
      </w:r>
      <w:r w:rsidR="00537D4E" w:rsidRPr="002766DE">
        <w:rPr>
          <w:rFonts w:hAnsi="宋体" w:hint="eastAsia"/>
          <w:szCs w:val="24"/>
        </w:rPr>
        <w:t>本项目位于魏武大道西侧、永昌东路南侧。总建筑面积280723平方米，其中地上建筑面积222800平方米，地下建筑面积57922平方米；</w:t>
      </w:r>
    </w:p>
    <w:p w:rsidR="002F4149" w:rsidRPr="00537D4E" w:rsidRDefault="002F4149" w:rsidP="00537D4E">
      <w:pPr>
        <w:spacing w:line="360" w:lineRule="auto"/>
        <w:ind w:firstLineChars="350" w:firstLine="735"/>
        <w:contextualSpacing/>
        <w:rPr>
          <w:rFonts w:ascii="宋体" w:hAnsi="宋体"/>
          <w:sz w:val="24"/>
          <w:szCs w:val="24"/>
        </w:rPr>
      </w:pPr>
      <w:r>
        <w:rPr>
          <w:rFonts w:hAnsi="宋体" w:cs="仿宋" w:hint="eastAsia"/>
          <w:szCs w:val="24"/>
        </w:rPr>
        <w:t>3</w:t>
      </w:r>
      <w:r w:rsidR="00537D4E">
        <w:rPr>
          <w:rFonts w:hAnsi="宋体" w:cs="仿宋" w:hint="eastAsia"/>
          <w:szCs w:val="24"/>
        </w:rPr>
        <w:t>、</w:t>
      </w:r>
      <w:r>
        <w:rPr>
          <w:rFonts w:hAnsi="宋体" w:cs="仿宋" w:hint="eastAsia"/>
          <w:szCs w:val="24"/>
        </w:rPr>
        <w:t>标段划分：</w:t>
      </w:r>
      <w:r w:rsidR="00537D4E" w:rsidRPr="002766DE">
        <w:rPr>
          <w:rFonts w:ascii="宋体" w:hAnsi="宋体" w:hint="eastAsia"/>
          <w:sz w:val="24"/>
          <w:szCs w:val="24"/>
        </w:rPr>
        <w:t>本项目共分为两个标段：一标段：地质勘探  二标段：施工图设计</w:t>
      </w:r>
    </w:p>
    <w:p w:rsidR="002F4149" w:rsidRPr="00537D4E" w:rsidRDefault="002F4149" w:rsidP="00537D4E">
      <w:pPr>
        <w:spacing w:line="360" w:lineRule="auto"/>
        <w:ind w:firstLineChars="300" w:firstLine="720"/>
        <w:contextualSpacing/>
        <w:rPr>
          <w:rFonts w:ascii="宋体" w:hAnsi="宋体"/>
          <w:sz w:val="24"/>
          <w:szCs w:val="24"/>
        </w:rPr>
      </w:pPr>
      <w:r>
        <w:rPr>
          <w:rFonts w:hint="eastAsia"/>
          <w:color w:val="333333"/>
          <w:kern w:val="0"/>
          <w:sz w:val="24"/>
          <w:szCs w:val="24"/>
          <w:shd w:val="clear" w:color="auto" w:fill="FFFFFF"/>
        </w:rPr>
        <w:t>4</w:t>
      </w:r>
      <w:r>
        <w:rPr>
          <w:rFonts w:hint="eastAsia"/>
          <w:color w:val="333333"/>
          <w:kern w:val="0"/>
          <w:sz w:val="24"/>
          <w:szCs w:val="24"/>
          <w:shd w:val="clear" w:color="auto" w:fill="FFFFFF"/>
        </w:rPr>
        <w:t>、招标控制价：</w:t>
      </w:r>
      <w:r w:rsidR="00537D4E" w:rsidRPr="002766DE">
        <w:rPr>
          <w:rFonts w:ascii="宋体" w:hAnsi="宋体" w:hint="eastAsia"/>
          <w:sz w:val="24"/>
          <w:szCs w:val="24"/>
        </w:rPr>
        <w:t>一标段：280000.00元   二标段：5350000.00元</w:t>
      </w:r>
    </w:p>
    <w:p w:rsidR="00537D4E" w:rsidRDefault="002F4149" w:rsidP="00537D4E">
      <w:pPr>
        <w:spacing w:line="360" w:lineRule="auto"/>
        <w:ind w:firstLineChars="100" w:firstLine="240"/>
        <w:contextualSpacing/>
        <w:rPr>
          <w:rFonts w:ascii="宋体" w:hAnsi="宋体"/>
          <w:sz w:val="24"/>
          <w:szCs w:val="24"/>
        </w:rPr>
      </w:pPr>
      <w:r>
        <w:rPr>
          <w:rFonts w:hint="eastAsia"/>
          <w:color w:val="333333"/>
          <w:kern w:val="0"/>
          <w:sz w:val="24"/>
          <w:szCs w:val="24"/>
          <w:shd w:val="clear" w:color="auto" w:fill="FFFFFF"/>
        </w:rPr>
        <w:t xml:space="preserve">   </w:t>
      </w:r>
      <w:r w:rsidR="00537D4E">
        <w:rPr>
          <w:rFonts w:hint="eastAsia"/>
          <w:color w:val="333333"/>
          <w:kern w:val="0"/>
          <w:sz w:val="24"/>
          <w:szCs w:val="24"/>
          <w:shd w:val="clear" w:color="auto" w:fill="FFFFFF"/>
        </w:rPr>
        <w:t xml:space="preserve"> </w:t>
      </w:r>
      <w:r>
        <w:rPr>
          <w:rFonts w:hint="eastAsia"/>
          <w:color w:val="333333"/>
          <w:kern w:val="0"/>
          <w:sz w:val="24"/>
          <w:szCs w:val="24"/>
          <w:shd w:val="clear" w:color="auto" w:fill="FFFFFF"/>
        </w:rPr>
        <w:t>5</w:t>
      </w:r>
      <w:r>
        <w:rPr>
          <w:rFonts w:hint="eastAsia"/>
          <w:color w:val="333333"/>
          <w:kern w:val="0"/>
          <w:sz w:val="24"/>
          <w:szCs w:val="24"/>
          <w:shd w:val="clear" w:color="auto" w:fill="FFFFFF"/>
        </w:rPr>
        <w:t>、</w:t>
      </w:r>
      <w:r w:rsidR="00537D4E" w:rsidRPr="002766DE">
        <w:rPr>
          <w:rFonts w:ascii="宋体" w:hAnsi="宋体" w:hint="eastAsia"/>
          <w:sz w:val="24"/>
          <w:szCs w:val="24"/>
        </w:rPr>
        <w:t>质量标准：</w:t>
      </w:r>
    </w:p>
    <w:p w:rsidR="00537D4E" w:rsidRPr="002766DE" w:rsidRDefault="00537D4E" w:rsidP="00537D4E">
      <w:pPr>
        <w:spacing w:line="360" w:lineRule="auto"/>
        <w:ind w:firstLineChars="450" w:firstLine="1080"/>
        <w:contextualSpacing/>
        <w:rPr>
          <w:rFonts w:ascii="宋体" w:hAnsi="宋体"/>
          <w:sz w:val="24"/>
          <w:szCs w:val="24"/>
        </w:rPr>
      </w:pPr>
      <w:r w:rsidRPr="002766DE">
        <w:rPr>
          <w:rFonts w:ascii="宋体" w:hAnsi="宋体" w:hint="eastAsia"/>
          <w:sz w:val="24"/>
          <w:szCs w:val="24"/>
        </w:rPr>
        <w:t>第一标段：达到国家相关建设工程勘察标准和规范，并通过政府相关部门验收备案；</w:t>
      </w:r>
    </w:p>
    <w:p w:rsidR="00537D4E" w:rsidRPr="002766DE" w:rsidRDefault="00537D4E" w:rsidP="00537D4E">
      <w:pPr>
        <w:spacing w:line="360" w:lineRule="auto"/>
        <w:ind w:firstLineChars="450" w:firstLine="1080"/>
        <w:contextualSpacing/>
        <w:rPr>
          <w:rFonts w:ascii="宋体" w:hAnsi="宋体"/>
          <w:sz w:val="24"/>
          <w:szCs w:val="24"/>
        </w:rPr>
      </w:pPr>
      <w:r w:rsidRPr="002766DE">
        <w:rPr>
          <w:rFonts w:ascii="宋体" w:hAnsi="宋体" w:hint="eastAsia"/>
          <w:sz w:val="24"/>
          <w:szCs w:val="24"/>
        </w:rPr>
        <w:t>第二标段：符合国家、河南省相关规范、标准的要求，确保成果资料完整、真实准确、清晰有据，图纸须通过相关行政主管部门验收备案和评审。</w:t>
      </w:r>
    </w:p>
    <w:p w:rsidR="002F4149" w:rsidRPr="00537D4E" w:rsidRDefault="002F4149" w:rsidP="00537D4E">
      <w:pPr>
        <w:spacing w:line="360" w:lineRule="auto"/>
        <w:ind w:firstLineChars="100" w:firstLine="240"/>
        <w:contextualSpacing/>
        <w:rPr>
          <w:rFonts w:ascii="宋体" w:hAnsi="宋体"/>
          <w:sz w:val="24"/>
          <w:szCs w:val="24"/>
        </w:rPr>
      </w:pPr>
      <w:r>
        <w:rPr>
          <w:rFonts w:hint="eastAsia"/>
          <w:color w:val="333333"/>
          <w:kern w:val="0"/>
          <w:sz w:val="24"/>
          <w:szCs w:val="24"/>
          <w:shd w:val="clear" w:color="auto" w:fill="FFFFFF"/>
        </w:rPr>
        <w:t xml:space="preserve">   </w:t>
      </w:r>
      <w:r w:rsidR="00537D4E">
        <w:rPr>
          <w:rFonts w:hint="eastAsia"/>
          <w:color w:val="333333"/>
          <w:kern w:val="0"/>
          <w:sz w:val="24"/>
          <w:szCs w:val="24"/>
          <w:shd w:val="clear" w:color="auto" w:fill="FFFFFF"/>
        </w:rPr>
        <w:t xml:space="preserve">  </w:t>
      </w:r>
      <w:r>
        <w:rPr>
          <w:rFonts w:hint="eastAsia"/>
          <w:color w:val="333333"/>
          <w:kern w:val="0"/>
          <w:sz w:val="24"/>
          <w:szCs w:val="24"/>
          <w:shd w:val="clear" w:color="auto" w:fill="FFFFFF"/>
        </w:rPr>
        <w:t>6</w:t>
      </w:r>
      <w:r>
        <w:rPr>
          <w:rFonts w:hint="eastAsia"/>
          <w:color w:val="333333"/>
          <w:kern w:val="0"/>
          <w:sz w:val="24"/>
          <w:szCs w:val="24"/>
          <w:shd w:val="clear" w:color="auto" w:fill="FFFFFF"/>
        </w:rPr>
        <w:t>、</w:t>
      </w:r>
      <w:r w:rsidR="00537D4E" w:rsidRPr="002766DE">
        <w:rPr>
          <w:rFonts w:ascii="宋体" w:hAnsi="宋体" w:hint="eastAsia"/>
          <w:sz w:val="24"/>
          <w:szCs w:val="24"/>
        </w:rPr>
        <w:t>服务期限：一标段： 20日历天；二标段：45日历天</w:t>
      </w:r>
    </w:p>
    <w:p w:rsidR="002F4149" w:rsidRPr="003D4A1D" w:rsidRDefault="002F4149" w:rsidP="00622645">
      <w:pPr>
        <w:pStyle w:val="a9"/>
        <w:spacing w:line="360" w:lineRule="auto"/>
        <w:ind w:firstLineChars="50" w:firstLine="120"/>
        <w:contextualSpacing/>
        <w:rPr>
          <w:rFonts w:hAnsi="宋体"/>
          <w:sz w:val="24"/>
          <w:szCs w:val="24"/>
        </w:rPr>
      </w:pPr>
      <w:r>
        <w:rPr>
          <w:rFonts w:hAnsi="Times New Roman" w:hint="eastAsia"/>
          <w:color w:val="333333"/>
          <w:kern w:val="0"/>
          <w:sz w:val="24"/>
          <w:szCs w:val="24"/>
          <w:shd w:val="clear" w:color="auto" w:fill="FFFFFF"/>
        </w:rPr>
        <w:t xml:space="preserve">   </w:t>
      </w:r>
      <w:r w:rsidR="00537D4E">
        <w:rPr>
          <w:rFonts w:hAnsi="Times New Roman" w:hint="eastAsia"/>
          <w:color w:val="333333"/>
          <w:kern w:val="0"/>
          <w:sz w:val="24"/>
          <w:szCs w:val="24"/>
          <w:shd w:val="clear" w:color="auto" w:fill="FFFFFF"/>
        </w:rPr>
        <w:t xml:space="preserve">  </w:t>
      </w:r>
      <w:r>
        <w:rPr>
          <w:rFonts w:hAnsi="Times New Roman" w:hint="eastAsia"/>
          <w:color w:val="333333"/>
          <w:kern w:val="0"/>
          <w:sz w:val="24"/>
          <w:szCs w:val="24"/>
          <w:shd w:val="clear" w:color="auto" w:fill="FFFFFF"/>
        </w:rPr>
        <w:t xml:space="preserve"> </w:t>
      </w:r>
      <w:r w:rsidRPr="003D4A1D">
        <w:rPr>
          <w:rFonts w:hAnsi="宋体" w:hint="eastAsia"/>
          <w:sz w:val="24"/>
          <w:szCs w:val="24"/>
        </w:rPr>
        <w:t>7、评标办法：综合计分法</w:t>
      </w:r>
    </w:p>
    <w:p w:rsidR="002F4149" w:rsidRPr="003D4A1D" w:rsidRDefault="002F4149" w:rsidP="00622645">
      <w:pPr>
        <w:pStyle w:val="a9"/>
        <w:spacing w:line="360" w:lineRule="auto"/>
        <w:ind w:firstLineChars="50" w:firstLine="120"/>
        <w:contextualSpacing/>
        <w:rPr>
          <w:rFonts w:hAnsi="宋体"/>
          <w:sz w:val="24"/>
          <w:szCs w:val="24"/>
        </w:rPr>
      </w:pPr>
      <w:r w:rsidRPr="003D4A1D">
        <w:rPr>
          <w:rFonts w:hAnsi="宋体" w:hint="eastAsia"/>
          <w:sz w:val="24"/>
          <w:szCs w:val="24"/>
        </w:rPr>
        <w:t xml:space="preserve">   </w:t>
      </w:r>
      <w:r w:rsidR="00537D4E" w:rsidRPr="003D4A1D">
        <w:rPr>
          <w:rFonts w:hAnsi="宋体" w:hint="eastAsia"/>
          <w:sz w:val="24"/>
          <w:szCs w:val="24"/>
        </w:rPr>
        <w:t xml:space="preserve">  </w:t>
      </w:r>
      <w:r w:rsidRPr="003D4A1D">
        <w:rPr>
          <w:rFonts w:hAnsi="宋体" w:hint="eastAsia"/>
          <w:sz w:val="24"/>
          <w:szCs w:val="24"/>
        </w:rPr>
        <w:t xml:space="preserve"> 8、资格审查方式：资格后审</w:t>
      </w:r>
    </w:p>
    <w:p w:rsidR="002F4149" w:rsidRDefault="002F4149" w:rsidP="00622645">
      <w:pPr>
        <w:spacing w:line="360" w:lineRule="auto"/>
        <w:ind w:firstLineChars="200" w:firstLine="480"/>
        <w:contextualSpacing/>
        <w:jc w:val="left"/>
        <w:rPr>
          <w:rFonts w:ascii="宋体" w:hAnsi="宋体" w:cs="仿宋"/>
          <w:sz w:val="24"/>
          <w:szCs w:val="24"/>
        </w:rPr>
      </w:pPr>
      <w:r>
        <w:rPr>
          <w:rFonts w:ascii="宋体" w:hAnsi="宋体" w:cs="仿宋" w:hint="eastAsia"/>
          <w:sz w:val="24"/>
          <w:szCs w:val="24"/>
        </w:rPr>
        <w:t xml:space="preserve"> </w:t>
      </w:r>
      <w:r w:rsidR="00537D4E">
        <w:rPr>
          <w:rFonts w:ascii="宋体" w:hAnsi="宋体" w:cs="仿宋" w:hint="eastAsia"/>
          <w:sz w:val="24"/>
          <w:szCs w:val="24"/>
        </w:rPr>
        <w:t xml:space="preserve">  </w:t>
      </w:r>
      <w:r>
        <w:rPr>
          <w:rFonts w:ascii="宋体" w:hAnsi="宋体" w:cs="仿宋" w:hint="eastAsia"/>
          <w:sz w:val="24"/>
          <w:szCs w:val="24"/>
        </w:rPr>
        <w:t>9、投标人资格要求：</w:t>
      </w:r>
    </w:p>
    <w:p w:rsidR="00537D4E" w:rsidRPr="002766DE" w:rsidRDefault="008342A4" w:rsidP="00537D4E">
      <w:pPr>
        <w:spacing w:line="360" w:lineRule="auto"/>
        <w:ind w:firstLineChars="300" w:firstLine="720"/>
        <w:contextualSpacing/>
        <w:rPr>
          <w:rFonts w:ascii="宋体" w:hAnsi="宋体"/>
          <w:sz w:val="24"/>
          <w:szCs w:val="24"/>
        </w:rPr>
      </w:pPr>
      <w:r>
        <w:rPr>
          <w:rFonts w:ascii="宋体" w:hAnsi="宋体" w:hint="eastAsia"/>
          <w:sz w:val="24"/>
          <w:szCs w:val="24"/>
        </w:rPr>
        <w:t>（1）</w:t>
      </w:r>
      <w:r w:rsidR="00537D4E" w:rsidRPr="002766DE">
        <w:rPr>
          <w:rFonts w:ascii="宋体" w:hAnsi="宋体" w:hint="eastAsia"/>
          <w:sz w:val="24"/>
          <w:szCs w:val="24"/>
        </w:rPr>
        <w:t>第一标段：投标人须具有独立法人资格，具备建设行政主管部门颁发的工程勘察综合类甲级资质或工程勘察甲级及以上资质，投标人拟派项目负责人须具备注册岩土工程师资格；</w:t>
      </w:r>
    </w:p>
    <w:p w:rsidR="00537D4E" w:rsidRPr="002766DE" w:rsidRDefault="00537D4E" w:rsidP="008342A4">
      <w:pPr>
        <w:spacing w:line="360" w:lineRule="auto"/>
        <w:ind w:firstLineChars="250" w:firstLine="600"/>
        <w:contextualSpacing/>
        <w:rPr>
          <w:rFonts w:ascii="宋体" w:hAnsi="宋体"/>
          <w:sz w:val="24"/>
          <w:szCs w:val="24"/>
        </w:rPr>
      </w:pPr>
      <w:r w:rsidRPr="002766DE">
        <w:rPr>
          <w:rFonts w:ascii="宋体" w:hAnsi="宋体" w:hint="eastAsia"/>
          <w:sz w:val="24"/>
          <w:szCs w:val="24"/>
        </w:rPr>
        <w:t>第二标段：投标人须具有独立法人资格，具有建设行政主管部门颁发的工程设计综合甲级资质或建筑行业（建筑工程）设计甲级资质，并在人员、设备、资金等方面具有相应的设计能力。拟派项目负责人具有一级注册建筑师资格及中级及以上工程师职称。</w:t>
      </w:r>
    </w:p>
    <w:p w:rsidR="00537D4E" w:rsidRPr="002766DE" w:rsidRDefault="008342A4" w:rsidP="008342A4">
      <w:pPr>
        <w:spacing w:line="360" w:lineRule="auto"/>
        <w:ind w:firstLineChars="200" w:firstLine="480"/>
        <w:contextualSpacing/>
        <w:rPr>
          <w:rFonts w:ascii="宋体" w:hAnsi="宋体"/>
          <w:sz w:val="24"/>
          <w:szCs w:val="24"/>
        </w:rPr>
      </w:pPr>
      <w:r>
        <w:rPr>
          <w:rFonts w:ascii="宋体" w:hAnsi="宋体" w:hint="eastAsia"/>
          <w:sz w:val="24"/>
          <w:szCs w:val="24"/>
        </w:rPr>
        <w:t>（2）</w:t>
      </w:r>
      <w:r w:rsidR="00537D4E" w:rsidRPr="002766DE">
        <w:rPr>
          <w:rFonts w:ascii="宋体" w:hAnsi="宋体" w:hint="eastAsia"/>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w:t>
      </w:r>
      <w:r w:rsidR="00537D4E" w:rsidRPr="002766DE">
        <w:rPr>
          <w:rFonts w:ascii="宋体" w:hAnsi="宋体" w:hint="eastAsia"/>
          <w:sz w:val="24"/>
          <w:szCs w:val="24"/>
        </w:rPr>
        <w:lastRenderedPageBreak/>
        <w:t>他文件一并保存。</w:t>
      </w:r>
    </w:p>
    <w:p w:rsidR="00537D4E" w:rsidRPr="002766DE" w:rsidRDefault="008342A4" w:rsidP="00537D4E">
      <w:pPr>
        <w:spacing w:line="360" w:lineRule="auto"/>
        <w:ind w:firstLineChars="100" w:firstLine="240"/>
        <w:contextualSpacing/>
        <w:rPr>
          <w:rFonts w:ascii="宋体" w:hAnsi="宋体"/>
          <w:sz w:val="24"/>
          <w:szCs w:val="24"/>
        </w:rPr>
      </w:pPr>
      <w:r>
        <w:rPr>
          <w:rFonts w:ascii="宋体" w:hAnsi="宋体" w:hint="eastAsia"/>
          <w:sz w:val="24"/>
          <w:szCs w:val="24"/>
        </w:rPr>
        <w:t>（3）</w:t>
      </w:r>
      <w:r w:rsidR="00537D4E" w:rsidRPr="002766DE">
        <w:rPr>
          <w:rFonts w:ascii="宋体" w:hAnsi="宋体" w:hint="eastAsia"/>
          <w:sz w:val="24"/>
          <w:szCs w:val="24"/>
        </w:rPr>
        <w:t>本次招标实行资格后审。</w:t>
      </w:r>
    </w:p>
    <w:p w:rsidR="00537D4E" w:rsidRPr="002766DE" w:rsidRDefault="008342A4" w:rsidP="00537D4E">
      <w:pPr>
        <w:spacing w:line="360" w:lineRule="auto"/>
        <w:ind w:firstLineChars="100" w:firstLine="240"/>
        <w:contextualSpacing/>
        <w:rPr>
          <w:rFonts w:ascii="宋体" w:hAnsi="宋体"/>
          <w:sz w:val="24"/>
          <w:szCs w:val="24"/>
        </w:rPr>
      </w:pPr>
      <w:r>
        <w:rPr>
          <w:rFonts w:ascii="宋体" w:hAnsi="宋体" w:hint="eastAsia"/>
          <w:sz w:val="24"/>
          <w:szCs w:val="24"/>
        </w:rPr>
        <w:t>（4）</w:t>
      </w:r>
      <w:r w:rsidR="00537D4E" w:rsidRPr="002766DE">
        <w:rPr>
          <w:rFonts w:ascii="宋体" w:hAnsi="宋体" w:hint="eastAsia"/>
          <w:sz w:val="24"/>
          <w:szCs w:val="24"/>
        </w:rPr>
        <w:t>本次招标不接受联合体投标。</w:t>
      </w:r>
    </w:p>
    <w:p w:rsidR="002F4149" w:rsidRDefault="002F4149">
      <w:pPr>
        <w:spacing w:line="360" w:lineRule="auto"/>
        <w:contextualSpacing/>
        <w:outlineLvl w:val="0"/>
        <w:rPr>
          <w:rFonts w:ascii="宋体" w:hAnsi="宋体"/>
          <w:sz w:val="24"/>
          <w:szCs w:val="24"/>
        </w:rPr>
      </w:pPr>
      <w:r>
        <w:rPr>
          <w:rFonts w:ascii="宋体" w:hAnsi="宋体" w:cs="仿宋" w:hint="eastAsia"/>
          <w:sz w:val="24"/>
          <w:szCs w:val="24"/>
        </w:rPr>
        <w:t>（二）招标过程</w:t>
      </w:r>
    </w:p>
    <w:p w:rsidR="002F4149" w:rsidRDefault="002F4149">
      <w:pPr>
        <w:spacing w:line="360" w:lineRule="auto"/>
        <w:contextualSpacing/>
        <w:jc w:val="left"/>
        <w:rPr>
          <w:rFonts w:ascii="宋体" w:hAnsi="宋体" w:cs="仿宋"/>
          <w:b/>
          <w:sz w:val="24"/>
          <w:szCs w:val="24"/>
        </w:rPr>
      </w:pPr>
      <w:r>
        <w:rPr>
          <w:rFonts w:ascii="宋体" w:hAnsi="宋体" w:cs="仿宋" w:hint="eastAsia"/>
          <w:sz w:val="24"/>
          <w:szCs w:val="24"/>
        </w:rPr>
        <w:t xml:space="preserve">    </w:t>
      </w:r>
      <w:r>
        <w:rPr>
          <w:rFonts w:ascii="宋体" w:hAnsi="宋体" w:cs="仿宋" w:hint="eastAsia"/>
          <w:color w:val="000000"/>
          <w:sz w:val="24"/>
          <w:szCs w:val="24"/>
        </w:rPr>
        <w:t>本工程招标采用公开招标方式进行，按照法定公开招标程序和要求，于</w:t>
      </w:r>
      <w:r>
        <w:rPr>
          <w:rFonts w:ascii="宋体" w:hAnsi="宋体" w:cs="仿宋" w:hint="eastAsia"/>
          <w:color w:val="000000"/>
          <w:sz w:val="24"/>
          <w:szCs w:val="24"/>
          <w:u w:val="single"/>
        </w:rPr>
        <w:t xml:space="preserve"> 2019</w:t>
      </w:r>
      <w:r>
        <w:rPr>
          <w:rFonts w:ascii="宋体" w:hAnsi="宋体" w:cs="仿宋" w:hint="eastAsia"/>
          <w:color w:val="000000"/>
          <w:sz w:val="24"/>
          <w:szCs w:val="24"/>
        </w:rPr>
        <w:t>年</w:t>
      </w:r>
      <w:r>
        <w:rPr>
          <w:rFonts w:ascii="宋体" w:hAnsi="宋体" w:cs="仿宋" w:hint="eastAsia"/>
          <w:color w:val="000000"/>
          <w:sz w:val="24"/>
          <w:szCs w:val="24"/>
          <w:u w:val="single"/>
        </w:rPr>
        <w:t xml:space="preserve"> </w:t>
      </w:r>
      <w:r w:rsidR="008342A4">
        <w:rPr>
          <w:rFonts w:ascii="宋体" w:hAnsi="宋体" w:cs="仿宋" w:hint="eastAsia"/>
          <w:color w:val="000000"/>
          <w:sz w:val="24"/>
          <w:szCs w:val="24"/>
          <w:u w:val="single"/>
        </w:rPr>
        <w:t>6</w:t>
      </w:r>
      <w:r>
        <w:rPr>
          <w:rFonts w:ascii="宋体" w:hAnsi="宋体" w:cs="仿宋" w:hint="eastAsia"/>
          <w:color w:val="000000"/>
          <w:sz w:val="24"/>
          <w:szCs w:val="24"/>
        </w:rPr>
        <w:t>月</w:t>
      </w:r>
      <w:r w:rsidR="008342A4">
        <w:rPr>
          <w:rFonts w:ascii="宋体" w:hAnsi="宋体" w:cs="仿宋" w:hint="eastAsia"/>
          <w:color w:val="000000"/>
          <w:sz w:val="24"/>
          <w:szCs w:val="24"/>
          <w:u w:val="single"/>
        </w:rPr>
        <w:t>4</w:t>
      </w:r>
      <w:r>
        <w:rPr>
          <w:rFonts w:ascii="宋体" w:hAnsi="宋体" w:cs="仿宋" w:hint="eastAsia"/>
          <w:color w:val="000000"/>
          <w:sz w:val="24"/>
          <w:szCs w:val="24"/>
        </w:rPr>
        <w:t>日至</w:t>
      </w:r>
      <w:r>
        <w:rPr>
          <w:rFonts w:ascii="宋体" w:hAnsi="宋体" w:cs="仿宋" w:hint="eastAsia"/>
          <w:color w:val="000000"/>
          <w:sz w:val="24"/>
          <w:szCs w:val="24"/>
          <w:u w:val="single"/>
        </w:rPr>
        <w:t xml:space="preserve"> 2019 </w:t>
      </w:r>
      <w:r>
        <w:rPr>
          <w:rFonts w:ascii="宋体" w:hAnsi="宋体" w:cs="仿宋" w:hint="eastAsia"/>
          <w:color w:val="000000"/>
          <w:sz w:val="24"/>
          <w:szCs w:val="24"/>
        </w:rPr>
        <w:t>年</w:t>
      </w:r>
      <w:r>
        <w:rPr>
          <w:rFonts w:ascii="宋体" w:hAnsi="宋体" w:cs="仿宋" w:hint="eastAsia"/>
          <w:color w:val="000000"/>
          <w:sz w:val="24"/>
          <w:szCs w:val="24"/>
          <w:u w:val="single"/>
        </w:rPr>
        <w:t xml:space="preserve">6 </w:t>
      </w:r>
      <w:r>
        <w:rPr>
          <w:rFonts w:ascii="宋体" w:hAnsi="宋体" w:cs="仿宋" w:hint="eastAsia"/>
          <w:color w:val="000000"/>
          <w:sz w:val="24"/>
          <w:szCs w:val="24"/>
        </w:rPr>
        <w:t>月</w:t>
      </w:r>
      <w:r w:rsidR="008342A4">
        <w:rPr>
          <w:rFonts w:ascii="宋体" w:hAnsi="宋体" w:cs="仿宋" w:hint="eastAsia"/>
          <w:color w:val="000000"/>
          <w:sz w:val="24"/>
          <w:szCs w:val="24"/>
          <w:u w:val="single"/>
        </w:rPr>
        <w:t>24</w:t>
      </w:r>
      <w:r>
        <w:rPr>
          <w:rFonts w:ascii="宋体" w:hAnsi="宋体" w:cs="仿宋" w:hint="eastAsia"/>
          <w:color w:val="000000"/>
          <w:sz w:val="24"/>
          <w:szCs w:val="24"/>
        </w:rPr>
        <w:t>日在《《全国公共资源交易平台(河南省</w:t>
      </w:r>
      <w:r>
        <w:rPr>
          <w:rFonts w:ascii="宋体" w:eastAsia="MS Mincho" w:hAnsi="MS Mincho" w:cs="MS Mincho" w:hint="eastAsia"/>
          <w:color w:val="000000"/>
          <w:sz w:val="24"/>
          <w:szCs w:val="24"/>
        </w:rPr>
        <w:t>▪</w:t>
      </w:r>
      <w:r>
        <w:rPr>
          <w:rFonts w:ascii="宋体" w:hAnsi="宋体" w:hint="eastAsia"/>
          <w:color w:val="000000"/>
          <w:sz w:val="24"/>
          <w:szCs w:val="24"/>
        </w:rPr>
        <w:t>许昌市</w:t>
      </w:r>
      <w:r>
        <w:rPr>
          <w:rFonts w:ascii="宋体" w:hAnsi="宋体" w:cs="仿宋" w:hint="eastAsia"/>
          <w:color w:val="000000"/>
          <w:sz w:val="24"/>
          <w:szCs w:val="24"/>
        </w:rPr>
        <w:t>)》、《河南省电子招标投标公共服务平台》上公开发布招标信息，于投标截止时间递交投标文件及投标保证金的投标单位有：</w:t>
      </w:r>
      <w:r w:rsidR="008342A4">
        <w:rPr>
          <w:rFonts w:ascii="宋体" w:hAnsi="宋体" w:cs="仿宋" w:hint="eastAsia"/>
          <w:color w:val="000000"/>
          <w:sz w:val="24"/>
          <w:szCs w:val="24"/>
        </w:rPr>
        <w:t>一标段：</w:t>
      </w:r>
      <w:r w:rsidR="008342A4">
        <w:rPr>
          <w:rFonts w:ascii="宋体" w:hAnsi="宋体" w:cs="仿宋" w:hint="eastAsia"/>
          <w:color w:val="000000"/>
          <w:sz w:val="24"/>
          <w:szCs w:val="24"/>
          <w:u w:val="single"/>
        </w:rPr>
        <w:t xml:space="preserve">  </w:t>
      </w:r>
      <w:r w:rsidR="00646E9D">
        <w:rPr>
          <w:rFonts w:ascii="宋体" w:hAnsi="宋体" w:cs="仿宋" w:hint="eastAsia"/>
          <w:color w:val="000000"/>
          <w:sz w:val="24"/>
          <w:szCs w:val="24"/>
          <w:u w:val="single"/>
        </w:rPr>
        <w:t>3</w:t>
      </w:r>
      <w:r w:rsidR="008342A4">
        <w:rPr>
          <w:rFonts w:ascii="宋体" w:hAnsi="宋体" w:cs="仿宋" w:hint="eastAsia"/>
          <w:color w:val="000000"/>
          <w:sz w:val="24"/>
          <w:szCs w:val="24"/>
          <w:u w:val="single"/>
        </w:rPr>
        <w:t xml:space="preserve">   </w:t>
      </w:r>
      <w:r>
        <w:rPr>
          <w:rFonts w:ascii="宋体" w:hAnsi="宋体" w:cs="仿宋" w:hint="eastAsia"/>
          <w:color w:val="000000"/>
          <w:sz w:val="24"/>
          <w:szCs w:val="24"/>
        </w:rPr>
        <w:t>家</w:t>
      </w:r>
      <w:r w:rsidR="008342A4">
        <w:rPr>
          <w:rFonts w:ascii="宋体" w:hAnsi="宋体" w:cs="仿宋" w:hint="eastAsia"/>
          <w:color w:val="000000"/>
          <w:sz w:val="24"/>
          <w:szCs w:val="24"/>
        </w:rPr>
        <w:t>，二标段：</w:t>
      </w:r>
      <w:r w:rsidR="008342A4">
        <w:rPr>
          <w:rFonts w:ascii="宋体" w:hAnsi="宋体" w:cs="仿宋" w:hint="eastAsia"/>
          <w:color w:val="000000"/>
          <w:sz w:val="24"/>
          <w:szCs w:val="24"/>
          <w:u w:val="single"/>
        </w:rPr>
        <w:t xml:space="preserve">  </w:t>
      </w:r>
      <w:r w:rsidR="00646E9D">
        <w:rPr>
          <w:rFonts w:ascii="宋体" w:hAnsi="宋体" w:cs="仿宋" w:hint="eastAsia"/>
          <w:color w:val="000000"/>
          <w:sz w:val="24"/>
          <w:szCs w:val="24"/>
          <w:u w:val="single"/>
        </w:rPr>
        <w:t>3</w:t>
      </w:r>
      <w:r w:rsidR="008342A4">
        <w:rPr>
          <w:rFonts w:ascii="宋体" w:hAnsi="宋体" w:cs="仿宋" w:hint="eastAsia"/>
          <w:color w:val="000000"/>
          <w:sz w:val="24"/>
          <w:szCs w:val="24"/>
          <w:u w:val="single"/>
        </w:rPr>
        <w:t xml:space="preserve">   </w:t>
      </w:r>
      <w:r w:rsidR="008342A4">
        <w:rPr>
          <w:rFonts w:ascii="宋体" w:hAnsi="宋体" w:cs="仿宋" w:hint="eastAsia"/>
          <w:color w:val="000000"/>
          <w:sz w:val="24"/>
          <w:szCs w:val="24"/>
        </w:rPr>
        <w:t>家</w:t>
      </w:r>
    </w:p>
    <w:p w:rsidR="002F4149" w:rsidRDefault="002F4149" w:rsidP="00622645">
      <w:pPr>
        <w:numPr>
          <w:ilvl w:val="0"/>
          <w:numId w:val="1"/>
        </w:numPr>
        <w:spacing w:after="50" w:line="400" w:lineRule="exact"/>
        <w:ind w:firstLineChars="200" w:firstLine="480"/>
        <w:rPr>
          <w:rFonts w:ascii="宋体" w:hAnsi="宋体" w:cs="仿宋"/>
          <w:sz w:val="24"/>
          <w:szCs w:val="24"/>
        </w:rPr>
      </w:pPr>
      <w:r>
        <w:rPr>
          <w:rFonts w:ascii="宋体" w:hAnsi="宋体" w:cs="仿宋" w:hint="eastAsia"/>
          <w:sz w:val="24"/>
          <w:szCs w:val="24"/>
        </w:rPr>
        <w:t>项目开标数据表</w:t>
      </w:r>
    </w:p>
    <w:p w:rsidR="002F4149" w:rsidRDefault="002F4149">
      <w:pPr>
        <w:spacing w:after="50" w:line="400" w:lineRule="exact"/>
        <w:rPr>
          <w:rFonts w:ascii="宋体" w:hAnsi="宋体" w:cs="仿宋"/>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13"/>
        <w:gridCol w:w="2160"/>
        <w:gridCol w:w="1184"/>
        <w:gridCol w:w="4169"/>
      </w:tblGrid>
      <w:tr w:rsidR="002F4149">
        <w:trPr>
          <w:trHeight w:val="567"/>
          <w:jc w:val="center"/>
        </w:trPr>
        <w:tc>
          <w:tcPr>
            <w:tcW w:w="2213" w:type="dxa"/>
            <w:vAlign w:val="center"/>
          </w:tcPr>
          <w:p w:rsidR="002F4149" w:rsidRDefault="002F4149">
            <w:pPr>
              <w:spacing w:line="400" w:lineRule="exact"/>
              <w:jc w:val="center"/>
              <w:rPr>
                <w:rFonts w:ascii="宋体" w:hAnsi="宋体" w:cs="仿宋"/>
                <w:sz w:val="24"/>
                <w:szCs w:val="24"/>
              </w:rPr>
            </w:pPr>
            <w:r>
              <w:rPr>
                <w:rFonts w:ascii="宋体" w:hAnsi="宋体" w:cs="仿宋" w:hint="eastAsia"/>
                <w:sz w:val="24"/>
                <w:szCs w:val="24"/>
              </w:rPr>
              <w:t>招标人名称</w:t>
            </w:r>
          </w:p>
        </w:tc>
        <w:tc>
          <w:tcPr>
            <w:tcW w:w="7513" w:type="dxa"/>
            <w:gridSpan w:val="3"/>
            <w:vAlign w:val="center"/>
          </w:tcPr>
          <w:p w:rsidR="002F4149" w:rsidRDefault="008342A4">
            <w:pPr>
              <w:adjustRightInd w:val="0"/>
              <w:snapToGrid w:val="0"/>
              <w:spacing w:line="460" w:lineRule="exact"/>
              <w:rPr>
                <w:rFonts w:ascii="宋体" w:hAnsi="宋体"/>
                <w:b/>
                <w:bCs/>
                <w:sz w:val="24"/>
                <w:szCs w:val="24"/>
              </w:rPr>
            </w:pPr>
            <w:r w:rsidRPr="002766DE">
              <w:rPr>
                <w:rFonts w:ascii="宋体" w:hAnsi="宋体" w:hint="eastAsia"/>
                <w:sz w:val="24"/>
                <w:szCs w:val="24"/>
              </w:rPr>
              <w:t>许昌市润昌置业有限公司</w:t>
            </w:r>
          </w:p>
        </w:tc>
      </w:tr>
      <w:tr w:rsidR="002F4149">
        <w:trPr>
          <w:trHeight w:val="567"/>
          <w:jc w:val="center"/>
        </w:trPr>
        <w:tc>
          <w:tcPr>
            <w:tcW w:w="2213" w:type="dxa"/>
            <w:vAlign w:val="center"/>
          </w:tcPr>
          <w:p w:rsidR="002F4149" w:rsidRDefault="002F4149">
            <w:pPr>
              <w:spacing w:line="400" w:lineRule="exact"/>
              <w:jc w:val="center"/>
              <w:rPr>
                <w:rFonts w:ascii="宋体" w:hAnsi="宋体" w:cs="仿宋"/>
                <w:sz w:val="24"/>
                <w:szCs w:val="24"/>
              </w:rPr>
            </w:pPr>
            <w:r>
              <w:rPr>
                <w:rFonts w:ascii="宋体" w:hAnsi="宋体" w:cs="仿宋" w:hint="eastAsia"/>
                <w:sz w:val="24"/>
                <w:szCs w:val="24"/>
              </w:rPr>
              <w:t>招标代理机构名称</w:t>
            </w:r>
          </w:p>
        </w:tc>
        <w:tc>
          <w:tcPr>
            <w:tcW w:w="7513" w:type="dxa"/>
            <w:gridSpan w:val="3"/>
            <w:vAlign w:val="center"/>
          </w:tcPr>
          <w:p w:rsidR="002F4149" w:rsidRDefault="002F4149">
            <w:pPr>
              <w:spacing w:line="400" w:lineRule="exact"/>
              <w:rPr>
                <w:rFonts w:ascii="宋体" w:hAnsi="宋体" w:cs="仿宋"/>
                <w:sz w:val="24"/>
                <w:szCs w:val="24"/>
              </w:rPr>
            </w:pPr>
            <w:r>
              <w:rPr>
                <w:rFonts w:ascii="宋体" w:hAnsi="宋体" w:cs="仿宋" w:hint="eastAsia"/>
                <w:bCs/>
                <w:sz w:val="24"/>
                <w:szCs w:val="24"/>
              </w:rPr>
              <w:t>河南省伟信招标管理咨询有限公司</w:t>
            </w:r>
          </w:p>
        </w:tc>
      </w:tr>
      <w:tr w:rsidR="002F4149">
        <w:trPr>
          <w:trHeight w:val="567"/>
          <w:jc w:val="center"/>
        </w:trPr>
        <w:tc>
          <w:tcPr>
            <w:tcW w:w="2213" w:type="dxa"/>
            <w:vAlign w:val="center"/>
          </w:tcPr>
          <w:p w:rsidR="002F4149" w:rsidRDefault="002F4149">
            <w:pPr>
              <w:spacing w:line="400" w:lineRule="exact"/>
              <w:jc w:val="center"/>
              <w:rPr>
                <w:rFonts w:ascii="宋体" w:hAnsi="宋体" w:cs="仿宋"/>
                <w:bCs/>
                <w:sz w:val="24"/>
                <w:szCs w:val="24"/>
              </w:rPr>
            </w:pPr>
            <w:r>
              <w:rPr>
                <w:rFonts w:ascii="宋体" w:hAnsi="宋体" w:cs="仿宋" w:hint="eastAsia"/>
                <w:bCs/>
                <w:sz w:val="24"/>
                <w:szCs w:val="24"/>
              </w:rPr>
              <w:t>工程名称</w:t>
            </w:r>
          </w:p>
        </w:tc>
        <w:tc>
          <w:tcPr>
            <w:tcW w:w="7513" w:type="dxa"/>
            <w:gridSpan w:val="3"/>
            <w:vAlign w:val="center"/>
          </w:tcPr>
          <w:p w:rsidR="002F4149" w:rsidRDefault="008342A4" w:rsidP="001A362F">
            <w:pPr>
              <w:pStyle w:val="a9"/>
              <w:snapToGrid w:val="0"/>
              <w:spacing w:afterLines="50"/>
              <w:jc w:val="left"/>
              <w:rPr>
                <w:rFonts w:hAnsi="宋体" w:cs="仿宋"/>
                <w:bCs/>
                <w:sz w:val="24"/>
                <w:szCs w:val="24"/>
              </w:rPr>
            </w:pPr>
            <w:r w:rsidRPr="002766DE">
              <w:rPr>
                <w:rFonts w:hAnsi="宋体" w:hint="eastAsia"/>
                <w:sz w:val="24"/>
                <w:szCs w:val="24"/>
              </w:rPr>
              <w:t>中建观湖悦府建设项目</w:t>
            </w:r>
            <w:r>
              <w:rPr>
                <w:rFonts w:hAnsi="宋体" w:hint="eastAsia"/>
                <w:sz w:val="24"/>
                <w:szCs w:val="24"/>
              </w:rPr>
              <w:t>地质勘探</w:t>
            </w:r>
            <w:r w:rsidRPr="002766DE">
              <w:rPr>
                <w:rFonts w:hAnsi="宋体" w:hint="eastAsia"/>
                <w:sz w:val="24"/>
                <w:szCs w:val="24"/>
              </w:rPr>
              <w:t>及施工图设计</w:t>
            </w:r>
          </w:p>
        </w:tc>
      </w:tr>
      <w:tr w:rsidR="002F4149">
        <w:trPr>
          <w:trHeight w:val="567"/>
          <w:jc w:val="center"/>
        </w:trPr>
        <w:tc>
          <w:tcPr>
            <w:tcW w:w="2213" w:type="dxa"/>
            <w:vAlign w:val="center"/>
          </w:tcPr>
          <w:p w:rsidR="002F4149" w:rsidRDefault="002F4149">
            <w:pPr>
              <w:spacing w:line="400" w:lineRule="exact"/>
              <w:jc w:val="center"/>
              <w:rPr>
                <w:rFonts w:ascii="宋体" w:hAnsi="宋体" w:cs="仿宋"/>
                <w:sz w:val="24"/>
                <w:szCs w:val="24"/>
              </w:rPr>
            </w:pPr>
            <w:r>
              <w:rPr>
                <w:rFonts w:ascii="宋体" w:hAnsi="宋体" w:cs="仿宋" w:hint="eastAsia"/>
                <w:sz w:val="24"/>
                <w:szCs w:val="24"/>
              </w:rPr>
              <w:t>开标时间</w:t>
            </w:r>
          </w:p>
        </w:tc>
        <w:tc>
          <w:tcPr>
            <w:tcW w:w="2160" w:type="dxa"/>
            <w:vAlign w:val="center"/>
          </w:tcPr>
          <w:p w:rsidR="002F4149" w:rsidRDefault="002F4149" w:rsidP="008342A4">
            <w:pPr>
              <w:spacing w:line="400" w:lineRule="exact"/>
              <w:ind w:left="240" w:hangingChars="100" w:hanging="240"/>
              <w:jc w:val="left"/>
              <w:rPr>
                <w:rFonts w:ascii="宋体" w:hAnsi="宋体" w:cs="仿宋"/>
                <w:sz w:val="24"/>
                <w:szCs w:val="24"/>
              </w:rPr>
            </w:pPr>
            <w:r>
              <w:rPr>
                <w:rFonts w:ascii="宋体" w:hAnsi="宋体" w:cs="仿宋"/>
                <w:sz w:val="24"/>
                <w:szCs w:val="24"/>
              </w:rPr>
              <w:t>201</w:t>
            </w:r>
            <w:r>
              <w:rPr>
                <w:rFonts w:ascii="宋体" w:hAnsi="宋体" w:cs="仿宋" w:hint="eastAsia"/>
                <w:sz w:val="24"/>
                <w:szCs w:val="24"/>
              </w:rPr>
              <w:t>9</w:t>
            </w:r>
            <w:r>
              <w:rPr>
                <w:rFonts w:ascii="宋体" w:hAnsi="宋体" w:cs="仿宋"/>
                <w:sz w:val="24"/>
                <w:szCs w:val="24"/>
              </w:rPr>
              <w:t>年</w:t>
            </w:r>
            <w:r>
              <w:rPr>
                <w:rFonts w:ascii="宋体" w:hAnsi="宋体" w:cs="仿宋" w:hint="eastAsia"/>
                <w:sz w:val="24"/>
                <w:szCs w:val="24"/>
              </w:rPr>
              <w:t>6</w:t>
            </w:r>
            <w:r>
              <w:rPr>
                <w:rFonts w:ascii="宋体" w:hAnsi="宋体" w:cs="仿宋"/>
                <w:sz w:val="24"/>
                <w:szCs w:val="24"/>
              </w:rPr>
              <w:t>月</w:t>
            </w:r>
            <w:r w:rsidR="008342A4">
              <w:rPr>
                <w:rFonts w:ascii="宋体" w:hAnsi="宋体" w:cs="仿宋" w:hint="eastAsia"/>
                <w:sz w:val="24"/>
                <w:szCs w:val="24"/>
              </w:rPr>
              <w:t>24</w:t>
            </w:r>
            <w:r>
              <w:rPr>
                <w:rFonts w:ascii="宋体" w:hAnsi="宋体" w:cs="仿宋"/>
                <w:sz w:val="24"/>
                <w:szCs w:val="24"/>
              </w:rPr>
              <w:t>日</w:t>
            </w:r>
            <w:r>
              <w:rPr>
                <w:rFonts w:ascii="宋体" w:hAnsi="宋体" w:cs="仿宋" w:hint="eastAsia"/>
                <w:sz w:val="24"/>
                <w:szCs w:val="24"/>
              </w:rPr>
              <w:t>8：30分</w:t>
            </w:r>
          </w:p>
        </w:tc>
        <w:tc>
          <w:tcPr>
            <w:tcW w:w="1184" w:type="dxa"/>
            <w:vAlign w:val="center"/>
          </w:tcPr>
          <w:p w:rsidR="002F4149" w:rsidRDefault="002F4149">
            <w:pPr>
              <w:spacing w:line="400" w:lineRule="exact"/>
              <w:rPr>
                <w:rFonts w:ascii="宋体" w:hAnsi="宋体" w:cs="仿宋"/>
                <w:sz w:val="24"/>
                <w:szCs w:val="24"/>
              </w:rPr>
            </w:pPr>
            <w:r>
              <w:rPr>
                <w:rFonts w:ascii="宋体" w:hAnsi="宋体" w:cs="仿宋" w:hint="eastAsia"/>
                <w:sz w:val="24"/>
                <w:szCs w:val="24"/>
              </w:rPr>
              <w:t>开标地点</w:t>
            </w:r>
          </w:p>
        </w:tc>
        <w:tc>
          <w:tcPr>
            <w:tcW w:w="4169" w:type="dxa"/>
            <w:vAlign w:val="center"/>
          </w:tcPr>
          <w:p w:rsidR="002F4149" w:rsidRDefault="002F4149" w:rsidP="008342A4">
            <w:pPr>
              <w:spacing w:line="400" w:lineRule="exact"/>
              <w:rPr>
                <w:rFonts w:ascii="宋体" w:hAnsi="宋体" w:cs="仿宋"/>
                <w:sz w:val="24"/>
                <w:szCs w:val="24"/>
              </w:rPr>
            </w:pPr>
            <w:r>
              <w:rPr>
                <w:rFonts w:ascii="宋体" w:hAnsi="宋体" w:cs="仿宋" w:hint="eastAsia"/>
                <w:sz w:val="24"/>
                <w:szCs w:val="24"/>
              </w:rPr>
              <w:t>许昌市公共资源交易中心开标</w:t>
            </w:r>
            <w:r w:rsidR="008342A4">
              <w:rPr>
                <w:rFonts w:ascii="宋体" w:hAnsi="宋体" w:cs="仿宋" w:hint="eastAsia"/>
                <w:sz w:val="24"/>
                <w:szCs w:val="24"/>
              </w:rPr>
              <w:t>一</w:t>
            </w:r>
            <w:r>
              <w:rPr>
                <w:rFonts w:ascii="宋体" w:hAnsi="宋体" w:cs="仿宋" w:hint="eastAsia"/>
                <w:sz w:val="24"/>
                <w:szCs w:val="24"/>
              </w:rPr>
              <w:t>室</w:t>
            </w:r>
          </w:p>
        </w:tc>
      </w:tr>
      <w:tr w:rsidR="002F4149">
        <w:trPr>
          <w:trHeight w:val="567"/>
          <w:jc w:val="center"/>
        </w:trPr>
        <w:tc>
          <w:tcPr>
            <w:tcW w:w="2213" w:type="dxa"/>
            <w:vAlign w:val="center"/>
          </w:tcPr>
          <w:p w:rsidR="002F4149" w:rsidRDefault="002F4149">
            <w:pPr>
              <w:spacing w:line="400" w:lineRule="exact"/>
              <w:jc w:val="center"/>
              <w:rPr>
                <w:rFonts w:ascii="宋体" w:hAnsi="宋体" w:cs="仿宋"/>
                <w:sz w:val="24"/>
                <w:szCs w:val="24"/>
              </w:rPr>
            </w:pPr>
            <w:r>
              <w:rPr>
                <w:rFonts w:ascii="宋体" w:hAnsi="宋体" w:cs="仿宋" w:hint="eastAsia"/>
                <w:sz w:val="24"/>
                <w:szCs w:val="24"/>
              </w:rPr>
              <w:t>评标时间</w:t>
            </w:r>
          </w:p>
        </w:tc>
        <w:tc>
          <w:tcPr>
            <w:tcW w:w="2160" w:type="dxa"/>
            <w:vAlign w:val="center"/>
          </w:tcPr>
          <w:p w:rsidR="002F4149" w:rsidRDefault="002F4149" w:rsidP="00D75DDF">
            <w:pPr>
              <w:spacing w:line="400" w:lineRule="exact"/>
              <w:jc w:val="left"/>
              <w:rPr>
                <w:rFonts w:ascii="宋体" w:hAnsi="宋体" w:cs="仿宋"/>
                <w:sz w:val="24"/>
                <w:szCs w:val="24"/>
              </w:rPr>
            </w:pPr>
            <w:r>
              <w:rPr>
                <w:rFonts w:ascii="宋体" w:hAnsi="宋体" w:cs="仿宋"/>
                <w:sz w:val="24"/>
                <w:szCs w:val="24"/>
              </w:rPr>
              <w:t>201</w:t>
            </w:r>
            <w:r>
              <w:rPr>
                <w:rFonts w:ascii="宋体" w:hAnsi="宋体" w:cs="仿宋" w:hint="eastAsia"/>
                <w:sz w:val="24"/>
                <w:szCs w:val="24"/>
              </w:rPr>
              <w:t>9</w:t>
            </w:r>
            <w:r>
              <w:rPr>
                <w:rFonts w:ascii="宋体" w:hAnsi="宋体" w:cs="仿宋"/>
                <w:sz w:val="24"/>
                <w:szCs w:val="24"/>
              </w:rPr>
              <w:t>年</w:t>
            </w:r>
            <w:r>
              <w:rPr>
                <w:rFonts w:ascii="宋体" w:hAnsi="宋体" w:cs="仿宋" w:hint="eastAsia"/>
                <w:sz w:val="24"/>
                <w:szCs w:val="24"/>
              </w:rPr>
              <w:t>6</w:t>
            </w:r>
            <w:r>
              <w:rPr>
                <w:rFonts w:ascii="宋体" w:hAnsi="宋体" w:cs="仿宋"/>
                <w:sz w:val="24"/>
                <w:szCs w:val="24"/>
              </w:rPr>
              <w:t>月</w:t>
            </w:r>
            <w:r w:rsidR="008342A4">
              <w:rPr>
                <w:rFonts w:ascii="宋体" w:hAnsi="宋体" w:cs="仿宋" w:hint="eastAsia"/>
                <w:sz w:val="24"/>
                <w:szCs w:val="24"/>
              </w:rPr>
              <w:t>24</w:t>
            </w:r>
            <w:r>
              <w:rPr>
                <w:rFonts w:ascii="宋体" w:hAnsi="宋体" w:cs="仿宋"/>
                <w:sz w:val="24"/>
                <w:szCs w:val="24"/>
              </w:rPr>
              <w:t>日</w:t>
            </w:r>
            <w:r>
              <w:rPr>
                <w:rFonts w:ascii="宋体" w:hAnsi="宋体" w:cs="仿宋" w:hint="eastAsia"/>
                <w:sz w:val="24"/>
                <w:szCs w:val="24"/>
              </w:rPr>
              <w:t>10：</w:t>
            </w:r>
            <w:r w:rsidR="00D75DDF">
              <w:rPr>
                <w:rFonts w:ascii="宋体" w:hAnsi="宋体" w:cs="仿宋" w:hint="eastAsia"/>
                <w:sz w:val="24"/>
                <w:szCs w:val="24"/>
              </w:rPr>
              <w:t>2</w:t>
            </w:r>
            <w:r>
              <w:rPr>
                <w:rFonts w:ascii="宋体" w:hAnsi="宋体" w:cs="仿宋" w:hint="eastAsia"/>
                <w:sz w:val="24"/>
                <w:szCs w:val="24"/>
              </w:rPr>
              <w:t>0分</w:t>
            </w:r>
          </w:p>
        </w:tc>
        <w:tc>
          <w:tcPr>
            <w:tcW w:w="1184" w:type="dxa"/>
            <w:vAlign w:val="center"/>
          </w:tcPr>
          <w:p w:rsidR="002F4149" w:rsidRDefault="002F4149">
            <w:pPr>
              <w:spacing w:line="400" w:lineRule="exact"/>
              <w:rPr>
                <w:rFonts w:ascii="宋体" w:hAnsi="宋体" w:cs="仿宋"/>
                <w:sz w:val="24"/>
                <w:szCs w:val="24"/>
              </w:rPr>
            </w:pPr>
            <w:r>
              <w:rPr>
                <w:rFonts w:ascii="宋体" w:hAnsi="宋体" w:cs="仿宋" w:hint="eastAsia"/>
                <w:sz w:val="24"/>
                <w:szCs w:val="24"/>
              </w:rPr>
              <w:t>评标地点</w:t>
            </w:r>
          </w:p>
        </w:tc>
        <w:tc>
          <w:tcPr>
            <w:tcW w:w="4169" w:type="dxa"/>
            <w:vAlign w:val="center"/>
          </w:tcPr>
          <w:p w:rsidR="002F4149" w:rsidRDefault="002F4149" w:rsidP="008342A4">
            <w:pPr>
              <w:spacing w:line="400" w:lineRule="exact"/>
              <w:rPr>
                <w:rFonts w:ascii="宋体" w:hAnsi="宋体" w:cs="仿宋"/>
                <w:sz w:val="24"/>
                <w:szCs w:val="24"/>
              </w:rPr>
            </w:pPr>
            <w:r>
              <w:rPr>
                <w:rFonts w:ascii="宋体" w:hAnsi="宋体" w:cs="仿宋" w:hint="eastAsia"/>
                <w:sz w:val="24"/>
                <w:szCs w:val="24"/>
              </w:rPr>
              <w:t>许昌市公共资源交易中心评</w:t>
            </w:r>
            <w:r>
              <w:rPr>
                <w:rFonts w:ascii="宋体" w:hAnsi="宋体" w:cs="仿宋" w:hint="eastAsia"/>
                <w:color w:val="FF0000"/>
                <w:sz w:val="24"/>
                <w:szCs w:val="24"/>
              </w:rPr>
              <w:t>标</w:t>
            </w:r>
            <w:r w:rsidR="008342A4">
              <w:rPr>
                <w:rFonts w:ascii="宋体" w:hAnsi="宋体" w:cs="仿宋" w:hint="eastAsia"/>
                <w:color w:val="FF0000"/>
                <w:sz w:val="24"/>
                <w:szCs w:val="24"/>
              </w:rPr>
              <w:t>六</w:t>
            </w:r>
            <w:r>
              <w:rPr>
                <w:rFonts w:ascii="宋体" w:hAnsi="宋体" w:cs="仿宋" w:hint="eastAsia"/>
                <w:color w:val="FF0000"/>
                <w:sz w:val="24"/>
                <w:szCs w:val="24"/>
              </w:rPr>
              <w:t>室</w:t>
            </w:r>
          </w:p>
        </w:tc>
      </w:tr>
      <w:tr w:rsidR="002F4149">
        <w:trPr>
          <w:trHeight w:val="1156"/>
          <w:jc w:val="center"/>
        </w:trPr>
        <w:tc>
          <w:tcPr>
            <w:tcW w:w="2213" w:type="dxa"/>
            <w:vAlign w:val="center"/>
          </w:tcPr>
          <w:p w:rsidR="002F4149" w:rsidRDefault="002F4149">
            <w:pPr>
              <w:spacing w:line="400" w:lineRule="exact"/>
              <w:jc w:val="center"/>
              <w:rPr>
                <w:rFonts w:ascii="宋体" w:hAnsi="宋体" w:cs="仿宋"/>
                <w:sz w:val="24"/>
                <w:szCs w:val="24"/>
              </w:rPr>
            </w:pPr>
            <w:r>
              <w:rPr>
                <w:rFonts w:ascii="宋体" w:hAnsi="宋体" w:cs="仿宋" w:hint="eastAsia"/>
                <w:sz w:val="24"/>
                <w:szCs w:val="24"/>
              </w:rPr>
              <w:t>投标人名单</w:t>
            </w:r>
          </w:p>
          <w:p w:rsidR="002F4149" w:rsidRDefault="002F4149">
            <w:pPr>
              <w:spacing w:line="400" w:lineRule="exact"/>
              <w:jc w:val="center"/>
              <w:rPr>
                <w:rFonts w:ascii="宋体" w:hAnsi="宋体" w:cs="仿宋"/>
                <w:sz w:val="24"/>
                <w:szCs w:val="24"/>
              </w:rPr>
            </w:pPr>
            <w:r>
              <w:rPr>
                <w:rFonts w:ascii="宋体" w:hAnsi="宋体" w:cs="仿宋" w:hint="eastAsia"/>
                <w:sz w:val="24"/>
                <w:szCs w:val="24"/>
              </w:rPr>
              <w:t>（分标段填写）</w:t>
            </w:r>
          </w:p>
        </w:tc>
        <w:tc>
          <w:tcPr>
            <w:tcW w:w="7513" w:type="dxa"/>
            <w:gridSpan w:val="3"/>
            <w:vAlign w:val="center"/>
          </w:tcPr>
          <w:p w:rsidR="002F4149" w:rsidRDefault="00646E9D">
            <w:pPr>
              <w:rPr>
                <w:rFonts w:ascii="宋体" w:hAnsi="宋体" w:cs="仿宋"/>
                <w:sz w:val="24"/>
                <w:szCs w:val="24"/>
              </w:rPr>
            </w:pPr>
            <w:r>
              <w:rPr>
                <w:rFonts w:ascii="宋体" w:hAnsi="宋体" w:cs="仿宋" w:hint="eastAsia"/>
                <w:sz w:val="24"/>
                <w:szCs w:val="24"/>
              </w:rPr>
              <w:t>一标段：</w:t>
            </w:r>
            <w:r w:rsidRPr="00646E9D">
              <w:rPr>
                <w:rFonts w:ascii="宋体" w:hAnsi="宋体" w:cs="仿宋" w:hint="eastAsia"/>
                <w:sz w:val="24"/>
                <w:szCs w:val="24"/>
              </w:rPr>
              <w:t>河南省洛阳豫西水文地质工程地质勘察公司</w:t>
            </w:r>
            <w:r>
              <w:rPr>
                <w:rFonts w:ascii="宋体" w:hAnsi="宋体" w:cs="仿宋" w:hint="eastAsia"/>
                <w:sz w:val="24"/>
                <w:szCs w:val="24"/>
              </w:rPr>
              <w:t>、</w:t>
            </w:r>
            <w:r w:rsidRPr="00646E9D">
              <w:rPr>
                <w:rFonts w:ascii="宋体" w:hAnsi="宋体" w:cs="仿宋" w:hint="eastAsia"/>
                <w:sz w:val="24"/>
                <w:szCs w:val="24"/>
              </w:rPr>
              <w:t>河南大地工程勘察有限公司</w:t>
            </w:r>
            <w:r>
              <w:rPr>
                <w:rFonts w:ascii="宋体" w:hAnsi="宋体" w:cs="仿宋" w:hint="eastAsia"/>
                <w:sz w:val="24"/>
                <w:szCs w:val="24"/>
              </w:rPr>
              <w:t>、</w:t>
            </w:r>
            <w:r w:rsidRPr="00646E9D">
              <w:rPr>
                <w:rFonts w:ascii="宋体" w:hAnsi="宋体" w:cs="仿宋" w:hint="eastAsia"/>
                <w:sz w:val="24"/>
                <w:szCs w:val="24"/>
              </w:rPr>
              <w:t>河南省中宇地质工程勘察院</w:t>
            </w:r>
          </w:p>
          <w:p w:rsidR="00646E9D" w:rsidRDefault="00646E9D">
            <w:pPr>
              <w:rPr>
                <w:rFonts w:ascii="宋体" w:hAnsi="宋体" w:cs="仿宋"/>
                <w:sz w:val="24"/>
                <w:szCs w:val="24"/>
              </w:rPr>
            </w:pPr>
            <w:r>
              <w:rPr>
                <w:rFonts w:ascii="宋体" w:hAnsi="宋体" w:cs="仿宋" w:hint="eastAsia"/>
                <w:sz w:val="24"/>
                <w:szCs w:val="24"/>
              </w:rPr>
              <w:t>二标段：</w:t>
            </w:r>
            <w:r w:rsidRPr="00646E9D">
              <w:rPr>
                <w:rFonts w:ascii="宋体" w:hAnsi="宋体" w:cs="仿宋" w:hint="eastAsia"/>
                <w:sz w:val="24"/>
                <w:szCs w:val="24"/>
              </w:rPr>
              <w:t>河南中核五院研究设计有限公司</w:t>
            </w:r>
            <w:r>
              <w:rPr>
                <w:rFonts w:ascii="宋体" w:hAnsi="宋体" w:cs="仿宋" w:hint="eastAsia"/>
                <w:sz w:val="24"/>
                <w:szCs w:val="24"/>
              </w:rPr>
              <w:t>、</w:t>
            </w:r>
            <w:r w:rsidRPr="00646E9D">
              <w:rPr>
                <w:rFonts w:ascii="宋体" w:hAnsi="宋体" w:cs="仿宋" w:hint="eastAsia"/>
                <w:sz w:val="24"/>
                <w:szCs w:val="24"/>
              </w:rPr>
              <w:t>河南省纺织建筑设计院有限公司</w:t>
            </w:r>
            <w:r>
              <w:rPr>
                <w:rFonts w:ascii="宋体" w:hAnsi="宋体" w:cs="仿宋" w:hint="eastAsia"/>
                <w:sz w:val="24"/>
                <w:szCs w:val="24"/>
              </w:rPr>
              <w:t>、</w:t>
            </w:r>
            <w:r w:rsidRPr="00646E9D">
              <w:rPr>
                <w:rFonts w:ascii="宋体" w:hAnsi="宋体" w:cs="仿宋" w:hint="eastAsia"/>
                <w:sz w:val="24"/>
                <w:szCs w:val="24"/>
              </w:rPr>
              <w:t>中建中原建筑设计院有限公司</w:t>
            </w:r>
          </w:p>
        </w:tc>
      </w:tr>
    </w:tbl>
    <w:p w:rsidR="002F4149" w:rsidRDefault="002F4149">
      <w:pPr>
        <w:spacing w:line="540" w:lineRule="exact"/>
        <w:rPr>
          <w:rFonts w:ascii="宋体" w:hAnsi="宋体" w:cs="仿宋"/>
          <w:b/>
          <w:sz w:val="24"/>
          <w:szCs w:val="24"/>
        </w:rPr>
      </w:pPr>
      <w:r>
        <w:rPr>
          <w:rFonts w:ascii="宋体" w:hAnsi="宋体" w:cs="仿宋" w:hint="eastAsia"/>
          <w:b/>
          <w:sz w:val="24"/>
          <w:szCs w:val="24"/>
        </w:rPr>
        <w:t>二、开标记录</w:t>
      </w:r>
    </w:p>
    <w:p w:rsidR="002F4149" w:rsidRDefault="008342A4" w:rsidP="00622645">
      <w:pPr>
        <w:autoSpaceDE w:val="0"/>
        <w:autoSpaceDN w:val="0"/>
        <w:adjustRightInd w:val="0"/>
        <w:spacing w:line="540" w:lineRule="exact"/>
        <w:ind w:firstLineChars="50" w:firstLine="135"/>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一标段：</w:t>
      </w:r>
      <w:r w:rsidRPr="002766DE">
        <w:rPr>
          <w:rFonts w:ascii="宋体" w:hAnsi="宋体" w:hint="eastAsia"/>
          <w:sz w:val="24"/>
          <w:szCs w:val="24"/>
        </w:rPr>
        <w:t>地质勘探</w:t>
      </w:r>
    </w:p>
    <w:tbl>
      <w:tblPr>
        <w:tblW w:w="9877"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255"/>
        <w:gridCol w:w="850"/>
        <w:gridCol w:w="1276"/>
        <w:gridCol w:w="1134"/>
        <w:gridCol w:w="1864"/>
        <w:gridCol w:w="709"/>
        <w:gridCol w:w="1088"/>
      </w:tblGrid>
      <w:tr w:rsidR="008342A4" w:rsidRPr="008342A4" w:rsidTr="00646E9D">
        <w:trPr>
          <w:trHeight w:val="112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pPr>
              <w:jc w:val="center"/>
              <w:rPr>
                <w:rFonts w:asciiTheme="minorEastAsia" w:eastAsiaTheme="minorEastAsia" w:hAnsiTheme="minorEastAsia"/>
                <w:color w:val="000000"/>
              </w:rPr>
            </w:pPr>
            <w:r w:rsidRPr="008342A4">
              <w:rPr>
                <w:rFonts w:asciiTheme="minorEastAsia" w:eastAsiaTheme="minorEastAsia" w:hAnsiTheme="minorEastAsia" w:hint="eastAsia"/>
                <w:color w:val="000000"/>
              </w:rPr>
              <w:t>投标单位</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pPr>
              <w:jc w:val="center"/>
              <w:rPr>
                <w:rFonts w:asciiTheme="minorEastAsia" w:eastAsiaTheme="minorEastAsia" w:hAnsiTheme="minorEastAsia"/>
                <w:color w:val="000000"/>
                <w:kern w:val="0"/>
              </w:rPr>
            </w:pPr>
            <w:r w:rsidRPr="008342A4">
              <w:rPr>
                <w:rFonts w:asciiTheme="minorEastAsia" w:eastAsiaTheme="minorEastAsia" w:hAnsiTheme="minorEastAsia" w:hint="eastAsia"/>
                <w:color w:val="000000"/>
                <w:kern w:val="0"/>
              </w:rPr>
              <w:t>投标报价（元）</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pPr>
              <w:rPr>
                <w:rFonts w:asciiTheme="minorEastAsia" w:eastAsiaTheme="minorEastAsia" w:hAnsiTheme="minorEastAsia"/>
                <w:color w:val="000000"/>
                <w:kern w:val="0"/>
              </w:rPr>
            </w:pPr>
            <w:r w:rsidRPr="008342A4">
              <w:rPr>
                <w:rFonts w:asciiTheme="minorEastAsia" w:eastAsiaTheme="minorEastAsia" w:hAnsiTheme="minorEastAsia" w:hint="eastAsia"/>
                <w:color w:val="000000"/>
              </w:rPr>
              <w:t>服务周期（日历天）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rsidP="008342A4">
            <w:pPr>
              <w:jc w:val="left"/>
              <w:rPr>
                <w:rFonts w:asciiTheme="minorEastAsia" w:eastAsiaTheme="minorEastAsia" w:hAnsiTheme="minorEastAsia"/>
                <w:color w:val="000000"/>
              </w:rPr>
            </w:pPr>
            <w:r w:rsidRPr="008342A4">
              <w:rPr>
                <w:rFonts w:asciiTheme="minorEastAsia" w:eastAsiaTheme="minorEastAsia" w:hAnsiTheme="minorEastAsia" w:hint="eastAsia"/>
                <w:color w:val="000000"/>
              </w:rPr>
              <w:t>项目负责人</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pPr>
              <w:jc w:val="center"/>
              <w:rPr>
                <w:rFonts w:asciiTheme="minorEastAsia" w:eastAsiaTheme="minorEastAsia" w:hAnsiTheme="minorEastAsia"/>
                <w:color w:val="FF0000"/>
              </w:rPr>
            </w:pPr>
            <w:r w:rsidRPr="008342A4">
              <w:rPr>
                <w:rFonts w:ascii="宋体" w:hAnsi="宋体" w:hint="eastAsia"/>
              </w:rPr>
              <w:t>质量标准</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pPr>
              <w:jc w:val="center"/>
              <w:rPr>
                <w:rFonts w:asciiTheme="minorEastAsia" w:eastAsiaTheme="minorEastAsia" w:hAnsiTheme="minorEastAsia"/>
                <w:color w:val="000000"/>
                <w:kern w:val="0"/>
              </w:rPr>
            </w:pPr>
            <w:r w:rsidRPr="008342A4">
              <w:rPr>
                <w:rFonts w:asciiTheme="minorEastAsia" w:eastAsiaTheme="minorEastAsia" w:hAnsiTheme="minorEastAsia" w:hint="eastAsia"/>
                <w:color w:val="000000"/>
                <w:kern w:val="0"/>
              </w:rPr>
              <w:t>密封</w:t>
            </w:r>
          </w:p>
          <w:p w:rsidR="008342A4" w:rsidRPr="008342A4" w:rsidRDefault="008342A4">
            <w:pPr>
              <w:jc w:val="center"/>
              <w:rPr>
                <w:rFonts w:asciiTheme="minorEastAsia" w:eastAsiaTheme="minorEastAsia" w:hAnsiTheme="minorEastAsia"/>
                <w:color w:val="000000"/>
              </w:rPr>
            </w:pPr>
            <w:r w:rsidRPr="008342A4">
              <w:rPr>
                <w:rFonts w:asciiTheme="minorEastAsia" w:eastAsiaTheme="minorEastAsia" w:hAnsiTheme="minorEastAsia" w:hint="eastAsia"/>
                <w:color w:val="000000"/>
                <w:kern w:val="0"/>
              </w:rPr>
              <w:t>情况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8342A4" w:rsidRDefault="008342A4">
            <w:pPr>
              <w:jc w:val="center"/>
              <w:rPr>
                <w:rFonts w:asciiTheme="minorEastAsia" w:eastAsiaTheme="minorEastAsia" w:hAnsiTheme="minorEastAsia"/>
                <w:color w:val="000000"/>
              </w:rPr>
            </w:pPr>
            <w:r w:rsidRPr="008342A4">
              <w:rPr>
                <w:rFonts w:asciiTheme="minorEastAsia" w:eastAsiaTheme="minorEastAsia" w:hAnsiTheme="minorEastAsia" w:hint="eastAsia"/>
                <w:color w:val="000000"/>
                <w:kern w:val="0"/>
              </w:rPr>
              <w:t>对本次开标过程是否有异议</w:t>
            </w:r>
          </w:p>
        </w:tc>
      </w:tr>
      <w:tr w:rsidR="00646E9D" w:rsidRPr="008342A4" w:rsidTr="00646E9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Default="00646E9D">
            <w:pPr>
              <w:jc w:val="center"/>
              <w:rPr>
                <w:rFonts w:ascii="仿宋" w:eastAsia="仿宋" w:hAnsi="仿宋"/>
                <w:color w:val="000000"/>
                <w:sz w:val="24"/>
                <w:szCs w:val="24"/>
              </w:rPr>
            </w:pPr>
            <w:r>
              <w:rPr>
                <w:rFonts w:ascii="仿宋" w:eastAsia="仿宋" w:hAnsi="仿宋" w:hint="eastAsia"/>
                <w:color w:val="000000"/>
              </w:rPr>
              <w:t>河南省洛阳豫西水文地质工程地质勘察公司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Default="00646E9D">
            <w:pPr>
              <w:jc w:val="center"/>
              <w:rPr>
                <w:rFonts w:ascii="宋体" w:hAnsi="宋体"/>
                <w:color w:val="000000"/>
              </w:rPr>
            </w:pPr>
            <w:r>
              <w:rPr>
                <w:rFonts w:hint="eastAsia"/>
                <w:color w:val="000000"/>
              </w:rPr>
              <w:t>275000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rsidP="008342A4">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786F28" w:rsidRDefault="00786F28" w:rsidP="00A7425E">
            <w:pPr>
              <w:autoSpaceDE w:val="0"/>
              <w:autoSpaceDN w:val="0"/>
              <w:adjustRightInd w:val="0"/>
              <w:spacing w:line="300" w:lineRule="exact"/>
              <w:jc w:val="center"/>
              <w:rPr>
                <w:rFonts w:ascii="宋体" w:hAnsi="宋体"/>
              </w:rPr>
            </w:pPr>
            <w:r w:rsidRPr="00786F28">
              <w:rPr>
                <w:rFonts w:ascii="宋体" w:hAnsi="宋体" w:hint="eastAsia"/>
              </w:rPr>
              <w:t>黄全海</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tcPr>
          <w:p w:rsidR="00646E9D" w:rsidRPr="008342A4" w:rsidRDefault="00646E9D">
            <w:r w:rsidRPr="008342A4">
              <w:rPr>
                <w:rFonts w:ascii="宋体" w:hAnsi="宋体" w:hint="eastAsia"/>
              </w:rPr>
              <w:t>达到国家相关建设工程勘察标准和规范，并通过政府相关部门验收备案</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无</w:t>
            </w:r>
          </w:p>
        </w:tc>
      </w:tr>
      <w:tr w:rsidR="00646E9D" w:rsidRPr="008342A4" w:rsidTr="00646E9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Default="00646E9D">
            <w:pPr>
              <w:jc w:val="center"/>
              <w:rPr>
                <w:rFonts w:ascii="仿宋" w:eastAsia="仿宋" w:hAnsi="仿宋"/>
                <w:color w:val="000000"/>
                <w:sz w:val="24"/>
                <w:szCs w:val="24"/>
              </w:rPr>
            </w:pPr>
            <w:r>
              <w:rPr>
                <w:rFonts w:ascii="仿宋" w:eastAsia="仿宋" w:hAnsi="仿宋" w:hint="eastAsia"/>
                <w:color w:val="000000"/>
              </w:rPr>
              <w:t>河南大地工程勘察有限公司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Default="00646E9D">
            <w:pPr>
              <w:jc w:val="center"/>
              <w:rPr>
                <w:rFonts w:ascii="宋体" w:hAnsi="宋体"/>
                <w:color w:val="000000"/>
              </w:rPr>
            </w:pPr>
            <w:r>
              <w:rPr>
                <w:rFonts w:hint="eastAsia"/>
                <w:color w:val="000000"/>
              </w:rPr>
              <w:t>260200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rsidP="008342A4">
            <w:pPr>
              <w:jc w:val="center"/>
            </w:pPr>
            <w:r w:rsidRPr="008342A4">
              <w:rPr>
                <w:rStyle w:val="a5"/>
                <w:rFonts w:asciiTheme="minorEastAsia" w:eastAsiaTheme="minorEastAsia" w:hAnsiTheme="minorEastAsia" w:hint="eastAsia"/>
                <w:sz w:val="21"/>
                <w:szCs w:val="21"/>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786F28" w:rsidRDefault="00786F28" w:rsidP="00A7425E">
            <w:pPr>
              <w:autoSpaceDE w:val="0"/>
              <w:autoSpaceDN w:val="0"/>
              <w:adjustRightInd w:val="0"/>
              <w:jc w:val="center"/>
              <w:rPr>
                <w:rFonts w:ascii="宋体" w:hAnsi="宋体"/>
              </w:rPr>
            </w:pPr>
            <w:r w:rsidRPr="00786F28">
              <w:rPr>
                <w:rFonts w:ascii="宋体" w:hAnsi="宋体" w:hint="eastAsia"/>
              </w:rPr>
              <w:t>边重九</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tcPr>
          <w:p w:rsidR="00646E9D" w:rsidRPr="008342A4" w:rsidRDefault="00646E9D">
            <w:r w:rsidRPr="008342A4">
              <w:rPr>
                <w:rFonts w:ascii="宋体" w:hAnsi="宋体" w:hint="eastAsia"/>
              </w:rPr>
              <w:t>达到国家相关建设工程勘察标准和规范，并通过政府相关部门验收备案</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无</w:t>
            </w:r>
          </w:p>
        </w:tc>
      </w:tr>
      <w:tr w:rsidR="00646E9D" w:rsidRPr="008342A4" w:rsidTr="00646E9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Default="00646E9D">
            <w:pPr>
              <w:jc w:val="center"/>
              <w:rPr>
                <w:rFonts w:ascii="仿宋" w:eastAsia="仿宋" w:hAnsi="仿宋"/>
                <w:color w:val="000000"/>
                <w:sz w:val="24"/>
                <w:szCs w:val="24"/>
              </w:rPr>
            </w:pPr>
            <w:r>
              <w:rPr>
                <w:rFonts w:ascii="仿宋" w:eastAsia="仿宋" w:hAnsi="仿宋" w:hint="eastAsia"/>
                <w:color w:val="000000"/>
              </w:rPr>
              <w:t>河南省中宇地质工程勘察院</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Default="00646E9D">
            <w:pPr>
              <w:jc w:val="center"/>
              <w:rPr>
                <w:rFonts w:ascii="宋体" w:hAnsi="宋体"/>
                <w:color w:val="000000"/>
              </w:rPr>
            </w:pPr>
            <w:r>
              <w:rPr>
                <w:rFonts w:hint="eastAsia"/>
                <w:color w:val="000000"/>
              </w:rPr>
              <w:t>270000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rsidP="008342A4">
            <w:pPr>
              <w:jc w:val="center"/>
            </w:pPr>
            <w:r w:rsidRPr="008342A4">
              <w:rPr>
                <w:rStyle w:val="a5"/>
                <w:rFonts w:asciiTheme="minorEastAsia" w:eastAsiaTheme="minorEastAsia" w:hAnsiTheme="minorEastAsia" w:hint="eastAsia"/>
                <w:sz w:val="21"/>
                <w:szCs w:val="21"/>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786F28" w:rsidRDefault="00786F28" w:rsidP="00A7425E">
            <w:pPr>
              <w:autoSpaceDE w:val="0"/>
              <w:autoSpaceDN w:val="0"/>
              <w:adjustRightInd w:val="0"/>
              <w:jc w:val="center"/>
              <w:rPr>
                <w:rFonts w:ascii="宋体" w:hAnsi="宋体"/>
              </w:rPr>
            </w:pPr>
            <w:r w:rsidRPr="00786F28">
              <w:rPr>
                <w:rFonts w:ascii="宋体" w:hAnsi="宋体" w:hint="eastAsia"/>
              </w:rPr>
              <w:t>王文韬</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tcPr>
          <w:p w:rsidR="00646E9D" w:rsidRPr="008342A4" w:rsidRDefault="00646E9D">
            <w:r w:rsidRPr="008342A4">
              <w:rPr>
                <w:rFonts w:ascii="宋体" w:hAnsi="宋体" w:hint="eastAsia"/>
              </w:rPr>
              <w:t>达到国家相关建设工程勘察标准和规范，并通过政府相关部门验收备案</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8342A4" w:rsidRDefault="00646E9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无</w:t>
            </w:r>
          </w:p>
        </w:tc>
      </w:tr>
      <w:tr w:rsidR="002F4149" w:rsidRPr="008342A4"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8342A4" w:rsidRDefault="002F4149">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lastRenderedPageBreak/>
              <w:t>招标控制价</w:t>
            </w:r>
          </w:p>
        </w:tc>
        <w:tc>
          <w:tcPr>
            <w:tcW w:w="2105"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2F4149" w:rsidRPr="008342A4" w:rsidRDefault="008342A4">
            <w:pPr>
              <w:autoSpaceDE w:val="0"/>
              <w:autoSpaceDN w:val="0"/>
              <w:adjustRightInd w:val="0"/>
              <w:jc w:val="center"/>
              <w:rPr>
                <w:rStyle w:val="a5"/>
                <w:rFonts w:asciiTheme="minorEastAsia" w:eastAsiaTheme="minorEastAsia" w:hAnsiTheme="minorEastAsia"/>
                <w:sz w:val="21"/>
                <w:szCs w:val="21"/>
              </w:rPr>
            </w:pPr>
            <w:r w:rsidRPr="002766DE">
              <w:rPr>
                <w:rFonts w:ascii="宋体" w:hAnsi="宋体" w:hint="eastAsia"/>
                <w:sz w:val="24"/>
                <w:szCs w:val="24"/>
              </w:rPr>
              <w:t>280000.00</w:t>
            </w:r>
            <w:r w:rsidR="002F4149" w:rsidRPr="008342A4">
              <w:rPr>
                <w:rStyle w:val="a5"/>
                <w:rFonts w:asciiTheme="minorEastAsia" w:eastAsiaTheme="minorEastAsia" w:hAnsiTheme="minorEastAsia" w:hint="eastAsia"/>
                <w:sz w:val="21"/>
                <w:szCs w:val="21"/>
                <w:lang w:val="zh-CN"/>
              </w:rPr>
              <w:t>元</w:t>
            </w:r>
          </w:p>
        </w:tc>
        <w:tc>
          <w:tcPr>
            <w:tcW w:w="427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2F4149" w:rsidRPr="008342A4" w:rsidRDefault="002F4149">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lang w:val="zh-CN"/>
              </w:rPr>
              <w:t>抽取的权重系数</w:t>
            </w:r>
            <w:r w:rsidRPr="008342A4">
              <w:rPr>
                <w:rStyle w:val="a5"/>
                <w:rFonts w:asciiTheme="minorEastAsia" w:eastAsiaTheme="minorEastAsia" w:hAnsiTheme="minorEastAsia" w:hint="eastAsia"/>
                <w:sz w:val="21"/>
                <w:szCs w:val="21"/>
              </w:rPr>
              <w:t>K值</w:t>
            </w:r>
          </w:p>
        </w:tc>
        <w:tc>
          <w:tcPr>
            <w:tcW w:w="1797"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2F4149" w:rsidRPr="008342A4" w:rsidRDefault="00EB45E6">
            <w:pPr>
              <w:autoSpaceDE w:val="0"/>
              <w:autoSpaceDN w:val="0"/>
              <w:adjustRightInd w:val="0"/>
              <w:jc w:val="center"/>
              <w:rPr>
                <w:rStyle w:val="a5"/>
                <w:rFonts w:asciiTheme="minorEastAsia" w:eastAsiaTheme="minorEastAsia" w:hAnsiTheme="minorEastAsia"/>
                <w:sz w:val="21"/>
                <w:szCs w:val="21"/>
              </w:rPr>
            </w:pPr>
            <w:r>
              <w:rPr>
                <w:rStyle w:val="a5"/>
                <w:rFonts w:asciiTheme="minorEastAsia" w:eastAsiaTheme="minorEastAsia" w:hAnsiTheme="minorEastAsia" w:hint="eastAsia"/>
                <w:sz w:val="21"/>
                <w:szCs w:val="21"/>
              </w:rPr>
              <w:t>0.4</w:t>
            </w:r>
          </w:p>
        </w:tc>
      </w:tr>
      <w:tr w:rsidR="003D4A1D" w:rsidRPr="008342A4" w:rsidTr="003D4A1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A1D" w:rsidRPr="008342A4" w:rsidRDefault="003D4A1D">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目标工期</w:t>
            </w:r>
          </w:p>
        </w:tc>
        <w:tc>
          <w:tcPr>
            <w:tcW w:w="21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D4A1D" w:rsidRPr="008342A4" w:rsidRDefault="003D4A1D">
            <w:pPr>
              <w:autoSpaceDE w:val="0"/>
              <w:autoSpaceDN w:val="0"/>
              <w:adjustRightInd w:val="0"/>
              <w:jc w:val="center"/>
              <w:rPr>
                <w:rStyle w:val="a5"/>
                <w:rFonts w:asciiTheme="minorEastAsia" w:eastAsiaTheme="minorEastAsia" w:hAnsiTheme="minorEastAsia"/>
                <w:sz w:val="21"/>
                <w:szCs w:val="21"/>
              </w:rPr>
            </w:pPr>
            <w:r>
              <w:rPr>
                <w:rStyle w:val="a5"/>
                <w:rFonts w:asciiTheme="minorEastAsia" w:eastAsiaTheme="minorEastAsia" w:hAnsiTheme="minorEastAsia" w:hint="eastAsia"/>
                <w:sz w:val="21"/>
                <w:szCs w:val="21"/>
              </w:rPr>
              <w:t>20</w:t>
            </w:r>
            <w:r w:rsidRPr="008342A4">
              <w:rPr>
                <w:rStyle w:val="a5"/>
                <w:rFonts w:asciiTheme="minorEastAsia" w:eastAsiaTheme="minorEastAsia" w:hAnsiTheme="minorEastAsia" w:hint="eastAsia"/>
                <w:sz w:val="21"/>
                <w:szCs w:val="21"/>
              </w:rPr>
              <w:t>日历天</w:t>
            </w:r>
          </w:p>
        </w:tc>
        <w:tc>
          <w:tcPr>
            <w:tcW w:w="2410"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3D4A1D" w:rsidRPr="008342A4" w:rsidRDefault="003D4A1D">
            <w:pPr>
              <w:autoSpaceDE w:val="0"/>
              <w:autoSpaceDN w:val="0"/>
              <w:adjustRightInd w:val="0"/>
              <w:jc w:val="center"/>
              <w:rPr>
                <w:rStyle w:val="a5"/>
                <w:rFonts w:asciiTheme="minorEastAsia" w:eastAsiaTheme="minorEastAsia" w:hAnsiTheme="minorEastAsia"/>
                <w:sz w:val="21"/>
                <w:szCs w:val="21"/>
              </w:rPr>
            </w:pPr>
            <w:r w:rsidRPr="002766DE">
              <w:rPr>
                <w:rFonts w:ascii="宋体" w:hAnsi="宋体" w:hint="eastAsia"/>
                <w:sz w:val="24"/>
                <w:szCs w:val="24"/>
              </w:rPr>
              <w:t>质量标准</w:t>
            </w:r>
          </w:p>
        </w:tc>
        <w:tc>
          <w:tcPr>
            <w:tcW w:w="3661"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3D4A1D" w:rsidRPr="008342A4" w:rsidRDefault="003D4A1D" w:rsidP="0078446D">
            <w:pPr>
              <w:autoSpaceDE w:val="0"/>
              <w:autoSpaceDN w:val="0"/>
              <w:adjustRightInd w:val="0"/>
              <w:jc w:val="left"/>
              <w:rPr>
                <w:rStyle w:val="a5"/>
                <w:rFonts w:asciiTheme="minorEastAsia" w:eastAsiaTheme="minorEastAsia" w:hAnsiTheme="minorEastAsia"/>
                <w:sz w:val="21"/>
                <w:szCs w:val="21"/>
              </w:rPr>
            </w:pPr>
            <w:r w:rsidRPr="008342A4">
              <w:rPr>
                <w:rFonts w:ascii="宋体" w:hAnsi="宋体" w:hint="eastAsia"/>
              </w:rPr>
              <w:t>达到国家相关建设工程勘察标准和规范，并通过政府相关部门验收备案</w:t>
            </w:r>
          </w:p>
        </w:tc>
      </w:tr>
      <w:tr w:rsidR="002F4149" w:rsidRPr="008342A4" w:rsidTr="000D3DC9">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8342A4" w:rsidRDefault="002F4149" w:rsidP="00EF4898">
            <w:pPr>
              <w:autoSpaceDE w:val="0"/>
              <w:autoSpaceDN w:val="0"/>
              <w:adjustRightInd w:val="0"/>
              <w:jc w:val="left"/>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投标报价修正情况</w:t>
            </w:r>
          </w:p>
        </w:tc>
        <w:tc>
          <w:tcPr>
            <w:tcW w:w="817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2F4149" w:rsidRPr="008342A4" w:rsidRDefault="002F4149">
            <w:pPr>
              <w:autoSpaceDE w:val="0"/>
              <w:autoSpaceDN w:val="0"/>
              <w:adjustRightInd w:val="0"/>
              <w:jc w:val="center"/>
              <w:rPr>
                <w:rStyle w:val="a5"/>
                <w:rFonts w:asciiTheme="minorEastAsia" w:eastAsiaTheme="minorEastAsia" w:hAnsiTheme="minorEastAsia"/>
                <w:sz w:val="21"/>
                <w:szCs w:val="21"/>
              </w:rPr>
            </w:pPr>
            <w:r w:rsidRPr="008342A4">
              <w:rPr>
                <w:rStyle w:val="a5"/>
                <w:rFonts w:asciiTheme="minorEastAsia" w:eastAsiaTheme="minorEastAsia" w:hAnsiTheme="minorEastAsia" w:hint="eastAsia"/>
                <w:sz w:val="21"/>
                <w:szCs w:val="21"/>
              </w:rPr>
              <w:t>无</w:t>
            </w:r>
          </w:p>
        </w:tc>
      </w:tr>
    </w:tbl>
    <w:p w:rsidR="008342A4" w:rsidRDefault="008342A4" w:rsidP="00622645">
      <w:pPr>
        <w:autoSpaceDE w:val="0"/>
        <w:autoSpaceDN w:val="0"/>
        <w:adjustRightInd w:val="0"/>
        <w:spacing w:line="540" w:lineRule="exact"/>
        <w:ind w:firstLineChars="50" w:firstLine="135"/>
        <w:rPr>
          <w:rFonts w:ascii="宋体" w:hAnsi="宋体"/>
          <w:b/>
          <w:color w:val="000000"/>
          <w:spacing w:val="15"/>
          <w:kern w:val="0"/>
          <w:sz w:val="24"/>
          <w:szCs w:val="24"/>
          <w:lang w:val="zh-CN"/>
        </w:rPr>
      </w:pPr>
      <w:r>
        <w:rPr>
          <w:rFonts w:ascii="宋体" w:hAnsi="宋体" w:hint="eastAsia"/>
          <w:b/>
          <w:color w:val="000000"/>
          <w:spacing w:val="15"/>
          <w:kern w:val="0"/>
          <w:sz w:val="24"/>
          <w:szCs w:val="24"/>
          <w:lang w:val="zh-CN"/>
        </w:rPr>
        <w:t>二标段：施工图设计</w:t>
      </w:r>
    </w:p>
    <w:tbl>
      <w:tblPr>
        <w:tblW w:w="9877"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255"/>
        <w:gridCol w:w="850"/>
        <w:gridCol w:w="1276"/>
        <w:gridCol w:w="992"/>
        <w:gridCol w:w="2006"/>
        <w:gridCol w:w="709"/>
        <w:gridCol w:w="1088"/>
      </w:tblGrid>
      <w:tr w:rsidR="008342A4" w:rsidRPr="003D4A1D" w:rsidTr="00646E9D">
        <w:trPr>
          <w:trHeight w:val="112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投标单位</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jc w:val="center"/>
              <w:rPr>
                <w:rFonts w:asciiTheme="minorEastAsia" w:eastAsiaTheme="minorEastAsia" w:hAnsiTheme="minorEastAsia"/>
                <w:color w:val="000000"/>
                <w:kern w:val="0"/>
              </w:rPr>
            </w:pPr>
            <w:r w:rsidRPr="003D4A1D">
              <w:rPr>
                <w:rFonts w:asciiTheme="minorEastAsia" w:eastAsiaTheme="minorEastAsia" w:hAnsiTheme="minorEastAsia" w:hint="eastAsia"/>
                <w:color w:val="000000"/>
                <w:kern w:val="0"/>
              </w:rPr>
              <w:t>投标报价（元）</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rPr>
                <w:rFonts w:asciiTheme="minorEastAsia" w:eastAsiaTheme="minorEastAsia" w:hAnsiTheme="minorEastAsia"/>
                <w:color w:val="000000"/>
                <w:kern w:val="0"/>
              </w:rPr>
            </w:pPr>
            <w:r w:rsidRPr="003D4A1D">
              <w:rPr>
                <w:rFonts w:asciiTheme="minorEastAsia" w:eastAsiaTheme="minorEastAsia" w:hAnsiTheme="minorEastAsia" w:hint="eastAsia"/>
                <w:color w:val="000000"/>
              </w:rPr>
              <w:t>服务周期（日历天）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jc w:val="left"/>
              <w:rPr>
                <w:rFonts w:asciiTheme="minorEastAsia" w:eastAsiaTheme="minorEastAsia" w:hAnsiTheme="minorEastAsia"/>
                <w:color w:val="000000"/>
              </w:rPr>
            </w:pPr>
            <w:r w:rsidRPr="003D4A1D">
              <w:rPr>
                <w:rFonts w:asciiTheme="minorEastAsia" w:eastAsiaTheme="minorEastAsia" w:hAnsiTheme="minorEastAsia" w:hint="eastAsia"/>
                <w:color w:val="000000"/>
              </w:rPr>
              <w:t>项目负责人</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jc w:val="center"/>
              <w:rPr>
                <w:rFonts w:asciiTheme="minorEastAsia" w:eastAsiaTheme="minorEastAsia" w:hAnsiTheme="minorEastAsia"/>
                <w:color w:val="FF0000"/>
              </w:rPr>
            </w:pPr>
            <w:r w:rsidRPr="003D4A1D">
              <w:rPr>
                <w:rFonts w:asciiTheme="minorEastAsia" w:eastAsiaTheme="minorEastAsia" w:hAnsiTheme="minorEastAsia" w:hint="eastAsia"/>
              </w:rPr>
              <w:t>质量标准</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jc w:val="center"/>
              <w:rPr>
                <w:rFonts w:asciiTheme="minorEastAsia" w:eastAsiaTheme="minorEastAsia" w:hAnsiTheme="minorEastAsia"/>
                <w:color w:val="000000"/>
                <w:kern w:val="0"/>
              </w:rPr>
            </w:pPr>
            <w:r w:rsidRPr="003D4A1D">
              <w:rPr>
                <w:rFonts w:asciiTheme="minorEastAsia" w:eastAsiaTheme="minorEastAsia" w:hAnsiTheme="minorEastAsia" w:hint="eastAsia"/>
                <w:color w:val="000000"/>
                <w:kern w:val="0"/>
              </w:rPr>
              <w:t>密封</w:t>
            </w:r>
          </w:p>
          <w:p w:rsidR="008342A4" w:rsidRPr="003D4A1D" w:rsidRDefault="008342A4"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kern w:val="0"/>
              </w:rPr>
              <w:t>情况</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kern w:val="0"/>
              </w:rPr>
              <w:t>对本次开标过程是否有异议</w:t>
            </w:r>
          </w:p>
        </w:tc>
      </w:tr>
      <w:tr w:rsidR="00646E9D" w:rsidRPr="003D4A1D" w:rsidTr="00646E9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pPr>
              <w:rPr>
                <w:rFonts w:asciiTheme="minorEastAsia" w:eastAsiaTheme="minorEastAsia" w:hAnsiTheme="minorEastAsia"/>
                <w:color w:val="000000"/>
              </w:rPr>
            </w:pPr>
            <w:r w:rsidRPr="003D4A1D">
              <w:rPr>
                <w:rFonts w:asciiTheme="minorEastAsia" w:eastAsiaTheme="minorEastAsia" w:hAnsiTheme="minorEastAsia" w:hint="eastAsia"/>
                <w:color w:val="000000"/>
              </w:rPr>
              <w:t>河南中核五院研究设计有限公司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5305000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824A35" w:rsidP="00481C3F">
            <w:pPr>
              <w:autoSpaceDE w:val="0"/>
              <w:autoSpaceDN w:val="0"/>
              <w:adjustRightInd w:val="0"/>
              <w:spacing w:line="300" w:lineRule="exact"/>
              <w:jc w:val="center"/>
              <w:rPr>
                <w:rFonts w:asciiTheme="minorEastAsia" w:eastAsiaTheme="minorEastAsia" w:hAnsiTheme="minorEastAsia"/>
                <w:color w:val="000000"/>
              </w:rPr>
            </w:pPr>
            <w:r w:rsidRPr="003D4A1D">
              <w:rPr>
                <w:rFonts w:asciiTheme="minorEastAsia" w:eastAsiaTheme="minorEastAsia" w:hAnsiTheme="minorEastAsia" w:hint="eastAsia"/>
                <w:kern w:val="0"/>
              </w:rPr>
              <w:t>马永谦</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tcPr>
          <w:p w:rsidR="00646E9D" w:rsidRPr="003D4A1D" w:rsidRDefault="00646E9D">
            <w:pPr>
              <w:rPr>
                <w:rFonts w:asciiTheme="minorEastAsia" w:eastAsiaTheme="minorEastAsia" w:hAnsiTheme="minorEastAsia"/>
              </w:rPr>
            </w:pPr>
            <w:r w:rsidRPr="003D4A1D">
              <w:rPr>
                <w:rFonts w:asciiTheme="minorEastAsia" w:eastAsiaTheme="minorEastAsia" w:hAnsiTheme="minorEastAsia" w:hint="eastAsia"/>
              </w:rPr>
              <w:t>符合国家、河南省相关规范、标准的要求，确保成果资料完整、真实准确、清晰有据，图纸须通过相关行政主管部门验收备案和评审</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无</w:t>
            </w:r>
          </w:p>
        </w:tc>
      </w:tr>
      <w:tr w:rsidR="00646E9D" w:rsidRPr="003D4A1D" w:rsidTr="00646E9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pPr>
              <w:rPr>
                <w:rFonts w:asciiTheme="minorEastAsia" w:eastAsiaTheme="minorEastAsia" w:hAnsiTheme="minorEastAsia"/>
                <w:color w:val="000000"/>
              </w:rPr>
            </w:pPr>
            <w:r w:rsidRPr="003D4A1D">
              <w:rPr>
                <w:rFonts w:asciiTheme="minorEastAsia" w:eastAsiaTheme="minorEastAsia" w:hAnsiTheme="minorEastAsia" w:hint="eastAsia"/>
                <w:color w:val="000000"/>
              </w:rPr>
              <w:t>河南省纺织建筑设计院有限公司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5340000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8342A4">
            <w:pPr>
              <w:jc w:val="center"/>
              <w:rPr>
                <w:rFonts w:asciiTheme="minorEastAsia" w:eastAsiaTheme="minorEastAsia" w:hAnsiTheme="minorEastAsia"/>
              </w:rPr>
            </w:pPr>
            <w:r w:rsidRPr="003D4A1D">
              <w:rPr>
                <w:rStyle w:val="a5"/>
                <w:rFonts w:asciiTheme="minorEastAsia" w:eastAsiaTheme="minorEastAsia" w:hAnsiTheme="minorEastAsia" w:hint="eastAsia"/>
                <w:sz w:val="21"/>
                <w:szCs w:val="21"/>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824A35" w:rsidP="00481C3F">
            <w:pPr>
              <w:autoSpaceDE w:val="0"/>
              <w:autoSpaceDN w:val="0"/>
              <w:adjustRightInd w:val="0"/>
              <w:jc w:val="center"/>
              <w:rPr>
                <w:rFonts w:asciiTheme="minorEastAsia" w:eastAsiaTheme="minorEastAsia" w:hAnsiTheme="minorEastAsia"/>
                <w:kern w:val="0"/>
              </w:rPr>
            </w:pPr>
            <w:r w:rsidRPr="003D4A1D">
              <w:rPr>
                <w:rFonts w:asciiTheme="minorEastAsia" w:eastAsiaTheme="minorEastAsia" w:hAnsiTheme="minorEastAsia" w:hint="eastAsia"/>
                <w:kern w:val="0"/>
              </w:rPr>
              <w:t>李颖静</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tcPr>
          <w:p w:rsidR="00646E9D" w:rsidRPr="003D4A1D" w:rsidRDefault="00646E9D">
            <w:pPr>
              <w:rPr>
                <w:rFonts w:asciiTheme="minorEastAsia" w:eastAsiaTheme="minorEastAsia" w:hAnsiTheme="minorEastAsia"/>
              </w:rPr>
            </w:pPr>
            <w:r w:rsidRPr="003D4A1D">
              <w:rPr>
                <w:rFonts w:asciiTheme="minorEastAsia" w:eastAsiaTheme="minorEastAsia" w:hAnsiTheme="minorEastAsia" w:hint="eastAsia"/>
              </w:rPr>
              <w:t>符合国家、河南省相关规范、标准的要求，确保成果资料完整、真实准确、清晰有据，图纸须通过相关行政主管部门验收备案和评审</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无</w:t>
            </w:r>
          </w:p>
        </w:tc>
      </w:tr>
      <w:tr w:rsidR="00646E9D" w:rsidRPr="003D4A1D" w:rsidTr="00646E9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pPr>
              <w:rPr>
                <w:rFonts w:asciiTheme="minorEastAsia" w:eastAsiaTheme="minorEastAsia" w:hAnsiTheme="minorEastAsia"/>
                <w:color w:val="000000"/>
              </w:rPr>
            </w:pPr>
            <w:r w:rsidRPr="003D4A1D">
              <w:rPr>
                <w:rFonts w:asciiTheme="minorEastAsia" w:eastAsiaTheme="minorEastAsia" w:hAnsiTheme="minorEastAsia" w:hint="eastAsia"/>
                <w:color w:val="000000"/>
              </w:rPr>
              <w:t>中建中原建筑设计院有限公司</w:t>
            </w:r>
          </w:p>
        </w:tc>
        <w:tc>
          <w:tcPr>
            <w:tcW w:w="12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5288786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8342A4">
            <w:pPr>
              <w:jc w:val="center"/>
              <w:rPr>
                <w:rFonts w:asciiTheme="minorEastAsia" w:eastAsiaTheme="minorEastAsia" w:hAnsiTheme="minorEastAsia"/>
              </w:rPr>
            </w:pPr>
            <w:r w:rsidRPr="003D4A1D">
              <w:rPr>
                <w:rStyle w:val="a5"/>
                <w:rFonts w:asciiTheme="minorEastAsia" w:eastAsiaTheme="minorEastAsia" w:hAnsiTheme="minorEastAsia" w:hint="eastAsia"/>
                <w:sz w:val="21"/>
                <w:szCs w:val="21"/>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F04844" w:rsidP="00481C3F">
            <w:pPr>
              <w:autoSpaceDE w:val="0"/>
              <w:autoSpaceDN w:val="0"/>
              <w:adjustRightInd w:val="0"/>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林劲松</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tcPr>
          <w:p w:rsidR="00646E9D" w:rsidRPr="003D4A1D" w:rsidRDefault="00646E9D">
            <w:pPr>
              <w:rPr>
                <w:rFonts w:asciiTheme="minorEastAsia" w:eastAsiaTheme="minorEastAsia" w:hAnsiTheme="minorEastAsia"/>
              </w:rPr>
            </w:pPr>
            <w:r w:rsidRPr="003D4A1D">
              <w:rPr>
                <w:rFonts w:asciiTheme="minorEastAsia" w:eastAsiaTheme="minorEastAsia" w:hAnsiTheme="minorEastAsia" w:hint="eastAsia"/>
              </w:rPr>
              <w:t>符合国家、河南省相关规范、标准的要求，确保成果资料完整、真实准确、清晰有据，图纸须通过相关行政主管部门验收备案和评审</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完好</w:t>
            </w:r>
          </w:p>
        </w:tc>
        <w:tc>
          <w:tcPr>
            <w:tcW w:w="1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6E9D" w:rsidRPr="003D4A1D" w:rsidRDefault="00646E9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无</w:t>
            </w:r>
          </w:p>
        </w:tc>
      </w:tr>
      <w:tr w:rsidR="008342A4" w:rsidRPr="003D4A1D" w:rsidTr="00481C3F">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招标控制价</w:t>
            </w:r>
          </w:p>
        </w:tc>
        <w:tc>
          <w:tcPr>
            <w:tcW w:w="2105"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8342A4" w:rsidRPr="003D4A1D" w:rsidRDefault="008342A4" w:rsidP="00481C3F">
            <w:pPr>
              <w:autoSpaceDE w:val="0"/>
              <w:autoSpaceDN w:val="0"/>
              <w:adjustRightInd w:val="0"/>
              <w:jc w:val="center"/>
              <w:rPr>
                <w:rStyle w:val="a5"/>
                <w:rFonts w:asciiTheme="minorEastAsia" w:eastAsiaTheme="minorEastAsia" w:hAnsiTheme="minorEastAsia"/>
                <w:sz w:val="21"/>
                <w:szCs w:val="21"/>
              </w:rPr>
            </w:pPr>
            <w:r w:rsidRPr="003D4A1D">
              <w:rPr>
                <w:rFonts w:asciiTheme="minorEastAsia" w:eastAsiaTheme="minorEastAsia" w:hAnsiTheme="minorEastAsia" w:hint="eastAsia"/>
              </w:rPr>
              <w:t>5350000.00</w:t>
            </w:r>
            <w:r w:rsidRPr="003D4A1D">
              <w:rPr>
                <w:rStyle w:val="a5"/>
                <w:rFonts w:asciiTheme="minorEastAsia" w:eastAsiaTheme="minorEastAsia" w:hAnsiTheme="minorEastAsia" w:hint="eastAsia"/>
                <w:sz w:val="21"/>
                <w:szCs w:val="21"/>
                <w:lang w:val="zh-CN"/>
              </w:rPr>
              <w:t>元</w:t>
            </w:r>
          </w:p>
        </w:tc>
        <w:tc>
          <w:tcPr>
            <w:tcW w:w="4274"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8342A4" w:rsidRPr="003D4A1D" w:rsidRDefault="008342A4"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lang w:val="zh-CN"/>
              </w:rPr>
              <w:t>抽取的权重系数</w:t>
            </w:r>
            <w:r w:rsidRPr="003D4A1D">
              <w:rPr>
                <w:rStyle w:val="a5"/>
                <w:rFonts w:asciiTheme="minorEastAsia" w:eastAsiaTheme="minorEastAsia" w:hAnsiTheme="minorEastAsia" w:hint="eastAsia"/>
                <w:sz w:val="21"/>
                <w:szCs w:val="21"/>
              </w:rPr>
              <w:t>K值</w:t>
            </w:r>
          </w:p>
        </w:tc>
        <w:tc>
          <w:tcPr>
            <w:tcW w:w="1797"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342A4" w:rsidRPr="003D4A1D" w:rsidRDefault="00EB45E6"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0.4</w:t>
            </w:r>
          </w:p>
        </w:tc>
      </w:tr>
      <w:tr w:rsidR="003D4A1D" w:rsidRPr="003D4A1D" w:rsidTr="003D4A1D">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A1D" w:rsidRPr="003D4A1D" w:rsidRDefault="003D4A1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目标工期</w:t>
            </w:r>
          </w:p>
        </w:tc>
        <w:tc>
          <w:tcPr>
            <w:tcW w:w="21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D4A1D" w:rsidRPr="003D4A1D" w:rsidRDefault="003D4A1D"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45日历天</w:t>
            </w:r>
          </w:p>
        </w:tc>
        <w:tc>
          <w:tcPr>
            <w:tcW w:w="226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3D4A1D" w:rsidRPr="003D4A1D" w:rsidRDefault="003D4A1D" w:rsidP="00481C3F">
            <w:pPr>
              <w:autoSpaceDE w:val="0"/>
              <w:autoSpaceDN w:val="0"/>
              <w:adjustRightInd w:val="0"/>
              <w:jc w:val="center"/>
              <w:rPr>
                <w:rStyle w:val="a5"/>
                <w:rFonts w:asciiTheme="minorEastAsia" w:eastAsiaTheme="minorEastAsia" w:hAnsiTheme="minorEastAsia"/>
                <w:sz w:val="21"/>
                <w:szCs w:val="21"/>
              </w:rPr>
            </w:pPr>
            <w:r w:rsidRPr="003D4A1D">
              <w:rPr>
                <w:rFonts w:asciiTheme="minorEastAsia" w:eastAsiaTheme="minorEastAsia" w:hAnsiTheme="minorEastAsia" w:hint="eastAsia"/>
              </w:rPr>
              <w:t>质量标准</w:t>
            </w:r>
          </w:p>
        </w:tc>
        <w:tc>
          <w:tcPr>
            <w:tcW w:w="3803"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3D4A1D" w:rsidRPr="003D4A1D" w:rsidRDefault="003D4A1D" w:rsidP="00481C3F">
            <w:pPr>
              <w:autoSpaceDE w:val="0"/>
              <w:autoSpaceDN w:val="0"/>
              <w:adjustRightInd w:val="0"/>
              <w:jc w:val="left"/>
              <w:rPr>
                <w:rStyle w:val="a5"/>
                <w:rFonts w:asciiTheme="minorEastAsia" w:eastAsiaTheme="minorEastAsia" w:hAnsiTheme="minorEastAsia"/>
                <w:sz w:val="21"/>
                <w:szCs w:val="21"/>
              </w:rPr>
            </w:pPr>
            <w:r w:rsidRPr="003D4A1D">
              <w:rPr>
                <w:rFonts w:asciiTheme="minorEastAsia" w:eastAsiaTheme="minorEastAsia" w:hAnsiTheme="minorEastAsia" w:hint="eastAsia"/>
              </w:rPr>
              <w:t>符合国家、河南省相关规范、标准的要求，确保成果资料完整、真实准确、清晰有据，图纸须通过相关行政主管部门验收备案和评审</w:t>
            </w:r>
          </w:p>
        </w:tc>
      </w:tr>
      <w:tr w:rsidR="008342A4" w:rsidRPr="003D4A1D" w:rsidTr="00481C3F">
        <w:trPr>
          <w:trHeight w:val="56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autoSpaceDE w:val="0"/>
              <w:autoSpaceDN w:val="0"/>
              <w:adjustRightInd w:val="0"/>
              <w:jc w:val="left"/>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投标报价修正情况</w:t>
            </w:r>
          </w:p>
        </w:tc>
        <w:tc>
          <w:tcPr>
            <w:tcW w:w="817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8342A4" w:rsidRPr="003D4A1D" w:rsidRDefault="008342A4" w:rsidP="00481C3F">
            <w:pPr>
              <w:autoSpaceDE w:val="0"/>
              <w:autoSpaceDN w:val="0"/>
              <w:adjustRightInd w:val="0"/>
              <w:jc w:val="center"/>
              <w:rPr>
                <w:rStyle w:val="a5"/>
                <w:rFonts w:asciiTheme="minorEastAsia" w:eastAsiaTheme="minorEastAsia" w:hAnsiTheme="minorEastAsia"/>
                <w:sz w:val="21"/>
                <w:szCs w:val="21"/>
              </w:rPr>
            </w:pPr>
            <w:r w:rsidRPr="003D4A1D">
              <w:rPr>
                <w:rStyle w:val="a5"/>
                <w:rFonts w:asciiTheme="minorEastAsia" w:eastAsiaTheme="minorEastAsia" w:hAnsiTheme="minorEastAsia" w:hint="eastAsia"/>
                <w:sz w:val="21"/>
                <w:szCs w:val="21"/>
              </w:rPr>
              <w:t>无</w:t>
            </w:r>
          </w:p>
        </w:tc>
      </w:tr>
    </w:tbl>
    <w:p w:rsidR="008342A4" w:rsidRDefault="008342A4" w:rsidP="00622645">
      <w:pPr>
        <w:autoSpaceDE w:val="0"/>
        <w:autoSpaceDN w:val="0"/>
        <w:adjustRightInd w:val="0"/>
        <w:spacing w:line="540" w:lineRule="exact"/>
        <w:ind w:firstLineChars="50" w:firstLine="135"/>
        <w:rPr>
          <w:rFonts w:ascii="宋体" w:hAnsi="宋体"/>
          <w:b/>
          <w:color w:val="000000"/>
          <w:spacing w:val="15"/>
          <w:kern w:val="0"/>
          <w:sz w:val="24"/>
          <w:szCs w:val="24"/>
          <w:lang w:val="zh-CN"/>
        </w:rPr>
      </w:pPr>
    </w:p>
    <w:p w:rsidR="002F4149" w:rsidRPr="00BE0859" w:rsidRDefault="002F4149" w:rsidP="00622645">
      <w:pPr>
        <w:autoSpaceDE w:val="0"/>
        <w:autoSpaceDN w:val="0"/>
        <w:adjustRightInd w:val="0"/>
        <w:spacing w:line="540" w:lineRule="exact"/>
        <w:ind w:firstLineChars="50" w:firstLine="135"/>
        <w:rPr>
          <w:rFonts w:ascii="宋体" w:hAnsi="宋体"/>
          <w:b/>
          <w:color w:val="000000"/>
          <w:spacing w:val="15"/>
          <w:kern w:val="0"/>
          <w:sz w:val="24"/>
          <w:szCs w:val="24"/>
          <w:lang w:val="zh-CN"/>
        </w:rPr>
      </w:pPr>
      <w:r w:rsidRPr="00BE0859">
        <w:rPr>
          <w:rFonts w:ascii="宋体" w:hAnsi="宋体" w:hint="eastAsia"/>
          <w:b/>
          <w:color w:val="000000"/>
          <w:spacing w:val="15"/>
          <w:kern w:val="0"/>
          <w:sz w:val="24"/>
          <w:szCs w:val="24"/>
          <w:lang w:val="zh-CN"/>
        </w:rPr>
        <w:t>*三、评标标准、评标办法或者评标因素一览表</w:t>
      </w:r>
    </w:p>
    <w:p w:rsidR="002F4149" w:rsidRDefault="002F4149" w:rsidP="00622645">
      <w:pPr>
        <w:autoSpaceDE w:val="0"/>
        <w:autoSpaceDN w:val="0"/>
        <w:adjustRightInd w:val="0"/>
        <w:spacing w:line="540" w:lineRule="exact"/>
        <w:ind w:firstLineChars="450" w:firstLine="1215"/>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详见招标文件</w:t>
      </w:r>
    </w:p>
    <w:p w:rsidR="00BE0859" w:rsidRDefault="00BE0859">
      <w:pPr>
        <w:widowControl/>
        <w:jc w:val="left"/>
        <w:rPr>
          <w:rFonts w:ascii="宋体" w:hAnsi="宋体"/>
          <w:spacing w:val="15"/>
          <w:kern w:val="0"/>
          <w:sz w:val="24"/>
          <w:szCs w:val="24"/>
          <w:lang w:val="zh-CN"/>
        </w:rPr>
      </w:pPr>
    </w:p>
    <w:p w:rsidR="002F4149" w:rsidRDefault="002F4149">
      <w:pPr>
        <w:widowControl/>
        <w:jc w:val="left"/>
        <w:rPr>
          <w:rFonts w:ascii="宋体" w:hAnsi="宋体"/>
          <w:b/>
          <w:spacing w:val="15"/>
          <w:kern w:val="0"/>
          <w:sz w:val="24"/>
          <w:szCs w:val="24"/>
          <w:lang w:val="zh-CN"/>
        </w:rPr>
      </w:pPr>
      <w:r w:rsidRPr="00BE0859">
        <w:rPr>
          <w:rFonts w:ascii="宋体" w:hAnsi="宋体" w:hint="eastAsia"/>
          <w:b/>
          <w:spacing w:val="15"/>
          <w:kern w:val="0"/>
          <w:sz w:val="24"/>
          <w:szCs w:val="24"/>
          <w:lang w:val="zh-CN"/>
        </w:rPr>
        <w:t>四、评审情况</w:t>
      </w:r>
    </w:p>
    <w:p w:rsidR="008342A4" w:rsidRDefault="008342A4" w:rsidP="008342A4">
      <w:pPr>
        <w:widowControl/>
        <w:ind w:firstLineChars="50" w:firstLine="135"/>
        <w:jc w:val="left"/>
        <w:rPr>
          <w:rFonts w:ascii="宋体" w:hAnsi="宋体"/>
          <w:spacing w:val="15"/>
          <w:kern w:val="0"/>
          <w:sz w:val="24"/>
          <w:szCs w:val="24"/>
          <w:lang w:val="zh-CN"/>
        </w:rPr>
      </w:pPr>
    </w:p>
    <w:p w:rsidR="008342A4" w:rsidRPr="003D4A1D" w:rsidRDefault="008342A4" w:rsidP="003D4A1D">
      <w:pPr>
        <w:widowControl/>
        <w:ind w:firstLineChars="50" w:firstLine="135"/>
        <w:jc w:val="left"/>
        <w:rPr>
          <w:rFonts w:ascii="宋体" w:hAnsi="宋体"/>
          <w:spacing w:val="15"/>
          <w:kern w:val="0"/>
          <w:sz w:val="24"/>
          <w:szCs w:val="24"/>
          <w:lang w:val="zh-CN"/>
        </w:rPr>
      </w:pPr>
      <w:r w:rsidRPr="003D4A1D">
        <w:rPr>
          <w:rFonts w:ascii="宋体" w:hAnsi="宋体" w:hint="eastAsia"/>
          <w:spacing w:val="15"/>
          <w:kern w:val="0"/>
          <w:sz w:val="24"/>
          <w:szCs w:val="24"/>
          <w:lang w:val="zh-CN"/>
        </w:rPr>
        <w:t>一标段：地质勘探</w:t>
      </w:r>
    </w:p>
    <w:p w:rsidR="002F4149" w:rsidRDefault="002F4149">
      <w:pPr>
        <w:autoSpaceDE w:val="0"/>
        <w:autoSpaceDN w:val="0"/>
        <w:adjustRightInd w:val="0"/>
        <w:spacing w:line="540" w:lineRule="exact"/>
        <w:jc w:val="left"/>
        <w:rPr>
          <w:rStyle w:val="a5"/>
          <w:rFonts w:asciiTheme="minorEastAsia" w:eastAsiaTheme="minorEastAsia" w:hAnsiTheme="minorEastAsia"/>
          <w:sz w:val="24"/>
          <w:szCs w:val="24"/>
        </w:rPr>
      </w:pPr>
      <w:r w:rsidRPr="00BE0859">
        <w:rPr>
          <w:rFonts w:ascii="宋体" w:hAnsi="宋体" w:hint="eastAsia"/>
          <w:spacing w:val="15"/>
          <w:kern w:val="0"/>
          <w:sz w:val="24"/>
          <w:szCs w:val="24"/>
          <w:lang w:val="zh-CN"/>
        </w:rPr>
        <w:t>“投标文件制作机器码”是否一致的分析结果：</w:t>
      </w:r>
      <w:r w:rsidR="004A1B1D">
        <w:rPr>
          <w:rFonts w:ascii="宋体" w:hAnsi="宋体" w:hint="eastAsia"/>
          <w:spacing w:val="15"/>
          <w:kern w:val="0"/>
          <w:sz w:val="24"/>
          <w:szCs w:val="24"/>
          <w:lang w:val="zh-CN"/>
        </w:rPr>
        <w:t>不一致，可以进行下一步评审。</w:t>
      </w:r>
    </w:p>
    <w:p w:rsidR="002F4149" w:rsidRDefault="002F4149">
      <w:pPr>
        <w:autoSpaceDE w:val="0"/>
        <w:autoSpaceDN w:val="0"/>
        <w:adjustRightInd w:val="0"/>
        <w:spacing w:line="540" w:lineRule="exact"/>
        <w:jc w:val="left"/>
        <w:rPr>
          <w:rFonts w:ascii="宋体" w:hAnsi="宋体"/>
          <w:b/>
          <w:spacing w:val="15"/>
          <w:kern w:val="0"/>
          <w:sz w:val="24"/>
          <w:szCs w:val="24"/>
          <w:lang w:val="zh-CN"/>
        </w:rPr>
      </w:pPr>
      <w:r>
        <w:rPr>
          <w:rFonts w:ascii="宋体" w:hAnsi="宋体"/>
          <w:b/>
          <w:spacing w:val="15"/>
          <w:kern w:val="0"/>
          <w:sz w:val="24"/>
          <w:szCs w:val="24"/>
          <w:lang w:val="zh-CN"/>
        </w:rPr>
        <w:lastRenderedPageBreak/>
        <w:t>（一）、</w:t>
      </w:r>
      <w:r w:rsidR="008342A4">
        <w:rPr>
          <w:rFonts w:ascii="宋体" w:hAnsi="宋体" w:hint="eastAsia"/>
          <w:b/>
          <w:spacing w:val="15"/>
          <w:kern w:val="0"/>
          <w:sz w:val="24"/>
          <w:szCs w:val="24"/>
        </w:rPr>
        <w:t>初步评审</w:t>
      </w:r>
    </w:p>
    <w:p w:rsidR="008342A4" w:rsidRPr="008342A4" w:rsidRDefault="008342A4">
      <w:pPr>
        <w:autoSpaceDE w:val="0"/>
        <w:autoSpaceDN w:val="0"/>
        <w:adjustRightInd w:val="0"/>
        <w:spacing w:line="540" w:lineRule="exact"/>
        <w:jc w:val="left"/>
        <w:rPr>
          <w:rFonts w:ascii="宋体" w:hAnsi="宋体"/>
          <w:b/>
          <w:spacing w:val="15"/>
          <w:kern w:val="0"/>
          <w:sz w:val="24"/>
          <w:szCs w:val="24"/>
          <w:lang w:val="zh-CN"/>
        </w:rPr>
      </w:pPr>
      <w:r>
        <w:rPr>
          <w:rFonts w:ascii="宋体" w:hAnsi="宋体" w:hint="eastAsia"/>
          <w:b/>
          <w:spacing w:val="15"/>
          <w:kern w:val="0"/>
          <w:sz w:val="24"/>
          <w:szCs w:val="24"/>
          <w:lang w:val="zh-CN"/>
        </w:rPr>
        <w:t>一标段：地质勘探</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7577"/>
      </w:tblGrid>
      <w:tr w:rsidR="002F4149" w:rsidRPr="003D4A1D" w:rsidTr="0061064A">
        <w:trPr>
          <w:trHeight w:val="594"/>
          <w:jc w:val="center"/>
        </w:trPr>
        <w:tc>
          <w:tcPr>
            <w:tcW w:w="1910" w:type="dxa"/>
            <w:vAlign w:val="center"/>
          </w:tcPr>
          <w:p w:rsidR="002F4149" w:rsidRPr="003D4A1D" w:rsidRDefault="002F4149">
            <w:pPr>
              <w:spacing w:line="380" w:lineRule="exact"/>
              <w:jc w:val="center"/>
              <w:rPr>
                <w:rFonts w:asciiTheme="minorEastAsia" w:eastAsiaTheme="minorEastAsia" w:hAnsiTheme="minorEastAsia" w:cs="仿宋"/>
                <w:bCs/>
              </w:rPr>
            </w:pPr>
            <w:r w:rsidRPr="003D4A1D">
              <w:rPr>
                <w:rFonts w:asciiTheme="minorEastAsia" w:eastAsiaTheme="minorEastAsia" w:hAnsiTheme="minorEastAsia" w:cs="仿宋" w:hint="eastAsia"/>
                <w:bCs/>
              </w:rPr>
              <w:t>序号</w:t>
            </w:r>
          </w:p>
        </w:tc>
        <w:tc>
          <w:tcPr>
            <w:tcW w:w="7577" w:type="dxa"/>
            <w:vAlign w:val="center"/>
          </w:tcPr>
          <w:p w:rsidR="002F4149" w:rsidRPr="003D4A1D" w:rsidRDefault="002F4149">
            <w:pPr>
              <w:spacing w:line="380" w:lineRule="exact"/>
              <w:jc w:val="center"/>
              <w:rPr>
                <w:rFonts w:asciiTheme="minorEastAsia" w:eastAsiaTheme="minorEastAsia" w:hAnsiTheme="minorEastAsia" w:cs="仿宋"/>
                <w:bCs/>
              </w:rPr>
            </w:pPr>
            <w:r w:rsidRPr="003D4A1D">
              <w:rPr>
                <w:rFonts w:asciiTheme="minorEastAsia" w:eastAsiaTheme="minorEastAsia" w:hAnsiTheme="minorEastAsia" w:cs="仿宋" w:hint="eastAsia"/>
                <w:b/>
              </w:rPr>
              <w:t>通过初步评审的投标人名称</w:t>
            </w:r>
          </w:p>
        </w:tc>
      </w:tr>
      <w:tr w:rsidR="002D35DF" w:rsidRPr="003D4A1D" w:rsidTr="0061064A">
        <w:trPr>
          <w:trHeight w:val="594"/>
          <w:jc w:val="center"/>
        </w:trPr>
        <w:tc>
          <w:tcPr>
            <w:tcW w:w="1910" w:type="dxa"/>
            <w:shd w:val="clear" w:color="auto" w:fill="auto"/>
            <w:vAlign w:val="center"/>
          </w:tcPr>
          <w:p w:rsidR="002D35DF" w:rsidRPr="003D4A1D" w:rsidRDefault="002D35DF">
            <w:pPr>
              <w:spacing w:line="380" w:lineRule="exact"/>
              <w:jc w:val="center"/>
              <w:rPr>
                <w:rFonts w:asciiTheme="minorEastAsia" w:eastAsiaTheme="minorEastAsia" w:hAnsiTheme="minorEastAsia" w:cs="仿宋"/>
              </w:rPr>
            </w:pPr>
            <w:r w:rsidRPr="003D4A1D">
              <w:rPr>
                <w:rFonts w:asciiTheme="minorEastAsia" w:eastAsiaTheme="minorEastAsia" w:hAnsiTheme="minorEastAsia" w:cs="仿宋" w:hint="eastAsia"/>
              </w:rPr>
              <w:t>1</w:t>
            </w:r>
          </w:p>
        </w:tc>
        <w:tc>
          <w:tcPr>
            <w:tcW w:w="7577" w:type="dxa"/>
            <w:shd w:val="clear" w:color="auto" w:fill="FFFFFF"/>
            <w:vAlign w:val="center"/>
          </w:tcPr>
          <w:p w:rsidR="002D35DF" w:rsidRPr="003D4A1D" w:rsidRDefault="002D35DF"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河南大地工程勘察有限公司</w:t>
            </w:r>
          </w:p>
        </w:tc>
      </w:tr>
      <w:tr w:rsidR="002D35DF" w:rsidRPr="003D4A1D" w:rsidTr="0061064A">
        <w:trPr>
          <w:trHeight w:val="594"/>
          <w:jc w:val="center"/>
        </w:trPr>
        <w:tc>
          <w:tcPr>
            <w:tcW w:w="1910" w:type="dxa"/>
            <w:shd w:val="clear" w:color="auto" w:fill="auto"/>
            <w:vAlign w:val="center"/>
          </w:tcPr>
          <w:p w:rsidR="002D35DF" w:rsidRPr="003D4A1D" w:rsidRDefault="002D35DF">
            <w:pPr>
              <w:spacing w:line="380" w:lineRule="exact"/>
              <w:jc w:val="center"/>
              <w:rPr>
                <w:rFonts w:asciiTheme="minorEastAsia" w:eastAsiaTheme="minorEastAsia" w:hAnsiTheme="minorEastAsia" w:cs="仿宋"/>
              </w:rPr>
            </w:pPr>
            <w:r w:rsidRPr="003D4A1D">
              <w:rPr>
                <w:rFonts w:asciiTheme="minorEastAsia" w:eastAsiaTheme="minorEastAsia" w:hAnsiTheme="minorEastAsia" w:cs="仿宋" w:hint="eastAsia"/>
              </w:rPr>
              <w:t>2</w:t>
            </w:r>
          </w:p>
        </w:tc>
        <w:tc>
          <w:tcPr>
            <w:tcW w:w="7577" w:type="dxa"/>
            <w:shd w:val="clear" w:color="auto" w:fill="FFFFFF"/>
            <w:vAlign w:val="center"/>
          </w:tcPr>
          <w:p w:rsidR="002D35DF" w:rsidRPr="003D4A1D" w:rsidRDefault="002D35DF"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color w:val="000000"/>
              </w:rPr>
              <w:t>河南省中宇地质工程勘察院</w:t>
            </w:r>
          </w:p>
        </w:tc>
      </w:tr>
      <w:tr w:rsidR="002D35DF" w:rsidRPr="003D4A1D" w:rsidTr="0061064A">
        <w:trPr>
          <w:trHeight w:val="594"/>
          <w:jc w:val="center"/>
        </w:trPr>
        <w:tc>
          <w:tcPr>
            <w:tcW w:w="1910" w:type="dxa"/>
            <w:shd w:val="clear" w:color="auto" w:fill="auto"/>
            <w:vAlign w:val="center"/>
          </w:tcPr>
          <w:p w:rsidR="002D35DF" w:rsidRPr="003D4A1D" w:rsidRDefault="002D35DF">
            <w:pPr>
              <w:spacing w:line="380" w:lineRule="exact"/>
              <w:jc w:val="center"/>
              <w:rPr>
                <w:rFonts w:asciiTheme="minorEastAsia" w:eastAsiaTheme="minorEastAsia" w:hAnsiTheme="minorEastAsia" w:cs="仿宋"/>
              </w:rPr>
            </w:pPr>
            <w:r w:rsidRPr="003D4A1D">
              <w:rPr>
                <w:rFonts w:asciiTheme="minorEastAsia" w:eastAsiaTheme="minorEastAsia" w:hAnsiTheme="minorEastAsia" w:cs="仿宋" w:hint="eastAsia"/>
              </w:rPr>
              <w:t>序号</w:t>
            </w:r>
          </w:p>
        </w:tc>
        <w:tc>
          <w:tcPr>
            <w:tcW w:w="7577" w:type="dxa"/>
            <w:shd w:val="clear" w:color="auto" w:fill="FFFFFF"/>
            <w:vAlign w:val="center"/>
          </w:tcPr>
          <w:p w:rsidR="002D35DF" w:rsidRPr="003D4A1D" w:rsidRDefault="002D35DF">
            <w:pPr>
              <w:spacing w:line="380" w:lineRule="exact"/>
              <w:jc w:val="center"/>
              <w:rPr>
                <w:rFonts w:asciiTheme="minorEastAsia" w:eastAsiaTheme="minorEastAsia" w:hAnsiTheme="minorEastAsia"/>
                <w:kern w:val="0"/>
              </w:rPr>
            </w:pPr>
            <w:r w:rsidRPr="003D4A1D">
              <w:rPr>
                <w:rFonts w:asciiTheme="minorEastAsia" w:eastAsiaTheme="minorEastAsia" w:hAnsiTheme="minorEastAsia" w:cs="仿宋" w:hint="eastAsia"/>
                <w:b/>
              </w:rPr>
              <w:t>未通过初步评审的投标人名称及原因</w:t>
            </w:r>
          </w:p>
        </w:tc>
      </w:tr>
      <w:tr w:rsidR="002D35DF" w:rsidRPr="003D4A1D" w:rsidTr="0061064A">
        <w:trPr>
          <w:trHeight w:val="609"/>
          <w:jc w:val="center"/>
        </w:trPr>
        <w:tc>
          <w:tcPr>
            <w:tcW w:w="1910" w:type="dxa"/>
            <w:shd w:val="clear" w:color="auto" w:fill="auto"/>
            <w:vAlign w:val="center"/>
          </w:tcPr>
          <w:p w:rsidR="002D35DF" w:rsidRPr="003D4A1D" w:rsidRDefault="002D35DF">
            <w:pPr>
              <w:spacing w:line="380" w:lineRule="exact"/>
              <w:jc w:val="center"/>
              <w:rPr>
                <w:rFonts w:asciiTheme="minorEastAsia" w:eastAsiaTheme="minorEastAsia" w:hAnsiTheme="minorEastAsia" w:cs="仿宋"/>
              </w:rPr>
            </w:pPr>
            <w:r w:rsidRPr="003D4A1D">
              <w:rPr>
                <w:rFonts w:asciiTheme="minorEastAsia" w:eastAsiaTheme="minorEastAsia" w:hAnsiTheme="minorEastAsia" w:cs="仿宋" w:hint="eastAsia"/>
              </w:rPr>
              <w:t>1</w:t>
            </w:r>
          </w:p>
        </w:tc>
        <w:tc>
          <w:tcPr>
            <w:tcW w:w="7577" w:type="dxa"/>
            <w:shd w:val="clear" w:color="auto" w:fill="FFFFFF"/>
            <w:vAlign w:val="center"/>
          </w:tcPr>
          <w:p w:rsidR="002D35DF" w:rsidRPr="003D4A1D" w:rsidRDefault="002D35DF" w:rsidP="002D35DF">
            <w:pPr>
              <w:spacing w:line="380" w:lineRule="exact"/>
              <w:jc w:val="center"/>
              <w:rPr>
                <w:rFonts w:asciiTheme="minorEastAsia" w:eastAsiaTheme="minorEastAsia" w:hAnsiTheme="minorEastAsia"/>
                <w:kern w:val="0"/>
              </w:rPr>
            </w:pPr>
            <w:r w:rsidRPr="003D4A1D">
              <w:rPr>
                <w:rFonts w:asciiTheme="minorEastAsia" w:eastAsiaTheme="minorEastAsia" w:hAnsiTheme="minorEastAsia" w:hint="eastAsia"/>
                <w:color w:val="000000"/>
              </w:rPr>
              <w:t>河南省洛阳豫西水文地质工程地质勘察公司（未按招标文件提供合格的财务报告）</w:t>
            </w:r>
          </w:p>
        </w:tc>
      </w:tr>
    </w:tbl>
    <w:p w:rsidR="001D5C65" w:rsidRPr="003D4A1D" w:rsidRDefault="001D5C65" w:rsidP="003D4A1D">
      <w:pPr>
        <w:widowControl/>
        <w:ind w:firstLineChars="100" w:firstLine="311"/>
        <w:jc w:val="left"/>
        <w:rPr>
          <w:rFonts w:ascii="宋体" w:hAnsi="宋体"/>
          <w:b/>
          <w:spacing w:val="15"/>
          <w:kern w:val="0"/>
          <w:sz w:val="28"/>
          <w:szCs w:val="28"/>
        </w:rPr>
      </w:pPr>
      <w:r w:rsidRPr="003D4A1D">
        <w:rPr>
          <w:rFonts w:ascii="宋体" w:hAnsi="宋体" w:hint="eastAsia"/>
          <w:b/>
          <w:spacing w:val="15"/>
          <w:kern w:val="0"/>
          <w:sz w:val="28"/>
          <w:szCs w:val="28"/>
        </w:rPr>
        <w:t>二标段：施工图设计</w:t>
      </w:r>
    </w:p>
    <w:p w:rsidR="001D5C65" w:rsidRDefault="001D5C65" w:rsidP="001D5C65">
      <w:pPr>
        <w:autoSpaceDE w:val="0"/>
        <w:autoSpaceDN w:val="0"/>
        <w:adjustRightInd w:val="0"/>
        <w:spacing w:line="540" w:lineRule="exact"/>
        <w:jc w:val="left"/>
        <w:rPr>
          <w:rStyle w:val="a5"/>
          <w:rFonts w:asciiTheme="minorEastAsia" w:eastAsiaTheme="minorEastAsia" w:hAnsiTheme="minorEastAsia"/>
          <w:sz w:val="24"/>
          <w:szCs w:val="24"/>
        </w:rPr>
      </w:pPr>
      <w:r w:rsidRPr="00BE0859">
        <w:rPr>
          <w:rFonts w:ascii="宋体" w:hAnsi="宋体" w:hint="eastAsia"/>
          <w:spacing w:val="15"/>
          <w:kern w:val="0"/>
          <w:sz w:val="24"/>
          <w:szCs w:val="24"/>
          <w:lang w:val="zh-CN"/>
        </w:rPr>
        <w:t>“投标文件制作机器码”是否一致的分析结果：</w:t>
      </w:r>
      <w:r w:rsidR="004A1B1D">
        <w:rPr>
          <w:rFonts w:ascii="宋体" w:hAnsi="宋体" w:hint="eastAsia"/>
          <w:spacing w:val="15"/>
          <w:kern w:val="0"/>
          <w:sz w:val="24"/>
          <w:szCs w:val="24"/>
          <w:lang w:val="zh-CN"/>
        </w:rPr>
        <w:t>不一致，可以进行下一步评审。</w:t>
      </w:r>
    </w:p>
    <w:p w:rsidR="001D5C65" w:rsidRDefault="001D5C65" w:rsidP="001D5C65">
      <w:pPr>
        <w:autoSpaceDE w:val="0"/>
        <w:autoSpaceDN w:val="0"/>
        <w:adjustRightInd w:val="0"/>
        <w:spacing w:line="540" w:lineRule="exact"/>
        <w:jc w:val="left"/>
        <w:rPr>
          <w:rFonts w:ascii="宋体" w:hAnsi="宋体"/>
          <w:b/>
          <w:spacing w:val="15"/>
          <w:kern w:val="0"/>
          <w:sz w:val="24"/>
          <w:szCs w:val="24"/>
          <w:lang w:val="zh-CN"/>
        </w:rPr>
      </w:pPr>
      <w:r>
        <w:rPr>
          <w:rFonts w:ascii="宋体" w:hAnsi="宋体"/>
          <w:b/>
          <w:spacing w:val="15"/>
          <w:kern w:val="0"/>
          <w:sz w:val="24"/>
          <w:szCs w:val="24"/>
          <w:lang w:val="zh-CN"/>
        </w:rPr>
        <w:t>（一）、</w:t>
      </w:r>
      <w:r>
        <w:rPr>
          <w:rFonts w:ascii="宋体" w:hAnsi="宋体" w:hint="eastAsia"/>
          <w:b/>
          <w:spacing w:val="15"/>
          <w:kern w:val="0"/>
          <w:sz w:val="24"/>
          <w:szCs w:val="24"/>
        </w:rPr>
        <w:t>初步评审</w:t>
      </w:r>
    </w:p>
    <w:p w:rsidR="001D5C65" w:rsidRPr="008342A4" w:rsidRDefault="001D5C65" w:rsidP="001D5C65">
      <w:pPr>
        <w:autoSpaceDE w:val="0"/>
        <w:autoSpaceDN w:val="0"/>
        <w:adjustRightInd w:val="0"/>
        <w:spacing w:line="540" w:lineRule="exact"/>
        <w:jc w:val="left"/>
        <w:rPr>
          <w:rFonts w:ascii="宋体" w:hAnsi="宋体"/>
          <w:b/>
          <w:spacing w:val="15"/>
          <w:kern w:val="0"/>
          <w:sz w:val="24"/>
          <w:szCs w:val="24"/>
          <w:lang w:val="zh-CN"/>
        </w:rPr>
      </w:pPr>
      <w:r>
        <w:rPr>
          <w:rFonts w:ascii="宋体" w:hAnsi="宋体" w:hint="eastAsia"/>
          <w:b/>
          <w:spacing w:val="15"/>
          <w:kern w:val="0"/>
          <w:sz w:val="24"/>
          <w:szCs w:val="24"/>
          <w:lang w:val="zh-CN"/>
        </w:rPr>
        <w:t>二标段：施工图设计</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7577"/>
      </w:tblGrid>
      <w:tr w:rsidR="001D5C65" w:rsidRPr="003D4A1D" w:rsidTr="00481C3F">
        <w:trPr>
          <w:trHeight w:val="594"/>
          <w:jc w:val="center"/>
        </w:trPr>
        <w:tc>
          <w:tcPr>
            <w:tcW w:w="1910" w:type="dxa"/>
            <w:vAlign w:val="center"/>
          </w:tcPr>
          <w:p w:rsidR="001D5C65" w:rsidRPr="003D4A1D" w:rsidRDefault="001D5C65" w:rsidP="00481C3F">
            <w:pPr>
              <w:spacing w:line="380" w:lineRule="exact"/>
              <w:jc w:val="center"/>
              <w:rPr>
                <w:rFonts w:asciiTheme="minorEastAsia" w:eastAsiaTheme="minorEastAsia" w:hAnsiTheme="minorEastAsia" w:cs="仿宋"/>
                <w:bCs/>
                <w:sz w:val="24"/>
                <w:szCs w:val="24"/>
              </w:rPr>
            </w:pPr>
            <w:r w:rsidRPr="003D4A1D">
              <w:rPr>
                <w:rFonts w:asciiTheme="minorEastAsia" w:eastAsiaTheme="minorEastAsia" w:hAnsiTheme="minorEastAsia" w:cs="仿宋" w:hint="eastAsia"/>
                <w:bCs/>
                <w:sz w:val="24"/>
                <w:szCs w:val="24"/>
              </w:rPr>
              <w:t>序号</w:t>
            </w:r>
          </w:p>
        </w:tc>
        <w:tc>
          <w:tcPr>
            <w:tcW w:w="7577" w:type="dxa"/>
            <w:vAlign w:val="center"/>
          </w:tcPr>
          <w:p w:rsidR="001D5C65" w:rsidRPr="003D4A1D" w:rsidRDefault="001D5C65" w:rsidP="00481C3F">
            <w:pPr>
              <w:spacing w:line="380" w:lineRule="exact"/>
              <w:jc w:val="center"/>
              <w:rPr>
                <w:rFonts w:asciiTheme="minorEastAsia" w:eastAsiaTheme="minorEastAsia" w:hAnsiTheme="minorEastAsia" w:cs="仿宋"/>
                <w:bCs/>
                <w:sz w:val="24"/>
                <w:szCs w:val="24"/>
              </w:rPr>
            </w:pPr>
            <w:r w:rsidRPr="003D4A1D">
              <w:rPr>
                <w:rFonts w:asciiTheme="minorEastAsia" w:eastAsiaTheme="minorEastAsia" w:hAnsiTheme="minorEastAsia" w:cs="仿宋" w:hint="eastAsia"/>
                <w:b/>
                <w:sz w:val="24"/>
                <w:szCs w:val="24"/>
              </w:rPr>
              <w:t>通过初步评审的投标人名称</w:t>
            </w:r>
          </w:p>
        </w:tc>
      </w:tr>
      <w:tr w:rsidR="004A1B1D" w:rsidRPr="003D4A1D" w:rsidTr="00481C3F">
        <w:trPr>
          <w:trHeight w:val="594"/>
          <w:jc w:val="center"/>
        </w:trPr>
        <w:tc>
          <w:tcPr>
            <w:tcW w:w="1910" w:type="dxa"/>
            <w:shd w:val="clear" w:color="auto" w:fill="auto"/>
            <w:vAlign w:val="center"/>
          </w:tcPr>
          <w:p w:rsidR="004A1B1D" w:rsidRPr="003D4A1D" w:rsidRDefault="004A1B1D" w:rsidP="00481C3F">
            <w:pPr>
              <w:spacing w:line="380" w:lineRule="exact"/>
              <w:jc w:val="center"/>
              <w:rPr>
                <w:rFonts w:asciiTheme="minorEastAsia" w:eastAsiaTheme="minorEastAsia" w:hAnsiTheme="minorEastAsia" w:cs="仿宋"/>
                <w:sz w:val="24"/>
                <w:szCs w:val="24"/>
              </w:rPr>
            </w:pPr>
            <w:r w:rsidRPr="003D4A1D">
              <w:rPr>
                <w:rFonts w:asciiTheme="minorEastAsia" w:eastAsiaTheme="minorEastAsia" w:hAnsiTheme="minorEastAsia" w:cs="仿宋" w:hint="eastAsia"/>
                <w:sz w:val="24"/>
                <w:szCs w:val="24"/>
              </w:rPr>
              <w:t>1</w:t>
            </w:r>
          </w:p>
        </w:tc>
        <w:tc>
          <w:tcPr>
            <w:tcW w:w="7577" w:type="dxa"/>
            <w:shd w:val="clear" w:color="auto" w:fill="FFFFFF"/>
            <w:vAlign w:val="center"/>
          </w:tcPr>
          <w:p w:rsidR="004A1B1D" w:rsidRPr="003D4A1D" w:rsidRDefault="004A1B1D" w:rsidP="004A1B1D">
            <w:pPr>
              <w:jc w:val="center"/>
              <w:rPr>
                <w:rFonts w:asciiTheme="minorEastAsia" w:eastAsiaTheme="minorEastAsia" w:hAnsiTheme="minorEastAsia"/>
                <w:color w:val="000000"/>
                <w:sz w:val="24"/>
                <w:szCs w:val="24"/>
              </w:rPr>
            </w:pPr>
            <w:r w:rsidRPr="003D4A1D">
              <w:rPr>
                <w:rFonts w:asciiTheme="minorEastAsia" w:eastAsiaTheme="minorEastAsia" w:hAnsiTheme="minorEastAsia" w:hint="eastAsia"/>
                <w:color w:val="000000"/>
              </w:rPr>
              <w:t>河南中核五院研究设计有限公司</w:t>
            </w:r>
          </w:p>
        </w:tc>
      </w:tr>
      <w:tr w:rsidR="004A1B1D" w:rsidRPr="003D4A1D" w:rsidTr="00481C3F">
        <w:trPr>
          <w:trHeight w:val="594"/>
          <w:jc w:val="center"/>
        </w:trPr>
        <w:tc>
          <w:tcPr>
            <w:tcW w:w="1910" w:type="dxa"/>
            <w:shd w:val="clear" w:color="auto" w:fill="auto"/>
            <w:vAlign w:val="center"/>
          </w:tcPr>
          <w:p w:rsidR="004A1B1D" w:rsidRPr="003D4A1D" w:rsidRDefault="004A1B1D" w:rsidP="00481C3F">
            <w:pPr>
              <w:spacing w:line="380" w:lineRule="exact"/>
              <w:jc w:val="center"/>
              <w:rPr>
                <w:rFonts w:asciiTheme="minorEastAsia" w:eastAsiaTheme="minorEastAsia" w:hAnsiTheme="minorEastAsia" w:cs="仿宋"/>
                <w:sz w:val="24"/>
                <w:szCs w:val="24"/>
              </w:rPr>
            </w:pPr>
            <w:r w:rsidRPr="003D4A1D">
              <w:rPr>
                <w:rFonts w:asciiTheme="minorEastAsia" w:eastAsiaTheme="minorEastAsia" w:hAnsiTheme="minorEastAsia" w:cs="仿宋" w:hint="eastAsia"/>
                <w:sz w:val="24"/>
                <w:szCs w:val="24"/>
              </w:rPr>
              <w:t>2</w:t>
            </w:r>
          </w:p>
        </w:tc>
        <w:tc>
          <w:tcPr>
            <w:tcW w:w="7577" w:type="dxa"/>
            <w:shd w:val="clear" w:color="auto" w:fill="FFFFFF"/>
            <w:vAlign w:val="center"/>
          </w:tcPr>
          <w:p w:rsidR="004A1B1D" w:rsidRPr="003D4A1D" w:rsidRDefault="004A1B1D" w:rsidP="004A1B1D">
            <w:pPr>
              <w:jc w:val="center"/>
              <w:rPr>
                <w:rFonts w:asciiTheme="minorEastAsia" w:eastAsiaTheme="minorEastAsia" w:hAnsiTheme="minorEastAsia"/>
                <w:color w:val="000000"/>
                <w:sz w:val="24"/>
                <w:szCs w:val="24"/>
              </w:rPr>
            </w:pPr>
            <w:r w:rsidRPr="003D4A1D">
              <w:rPr>
                <w:rFonts w:asciiTheme="minorEastAsia" w:eastAsiaTheme="minorEastAsia" w:hAnsiTheme="minorEastAsia" w:hint="eastAsia"/>
                <w:color w:val="000000"/>
              </w:rPr>
              <w:t>河南省纺织建筑设计院有限公司</w:t>
            </w:r>
          </w:p>
        </w:tc>
      </w:tr>
      <w:tr w:rsidR="004A1B1D" w:rsidRPr="003D4A1D" w:rsidTr="00481C3F">
        <w:trPr>
          <w:trHeight w:val="594"/>
          <w:jc w:val="center"/>
        </w:trPr>
        <w:tc>
          <w:tcPr>
            <w:tcW w:w="1910" w:type="dxa"/>
            <w:shd w:val="clear" w:color="auto" w:fill="auto"/>
            <w:vAlign w:val="center"/>
          </w:tcPr>
          <w:p w:rsidR="004A1B1D" w:rsidRPr="003D4A1D" w:rsidRDefault="004A1B1D" w:rsidP="00481C3F">
            <w:pPr>
              <w:spacing w:line="380" w:lineRule="exact"/>
              <w:jc w:val="center"/>
              <w:rPr>
                <w:rFonts w:asciiTheme="minorEastAsia" w:eastAsiaTheme="minorEastAsia" w:hAnsiTheme="minorEastAsia" w:cs="仿宋"/>
                <w:sz w:val="24"/>
                <w:szCs w:val="24"/>
              </w:rPr>
            </w:pPr>
            <w:r w:rsidRPr="003D4A1D">
              <w:rPr>
                <w:rFonts w:asciiTheme="minorEastAsia" w:eastAsiaTheme="minorEastAsia" w:hAnsiTheme="minorEastAsia" w:cs="仿宋" w:hint="eastAsia"/>
                <w:sz w:val="24"/>
                <w:szCs w:val="24"/>
              </w:rPr>
              <w:t>3</w:t>
            </w:r>
          </w:p>
        </w:tc>
        <w:tc>
          <w:tcPr>
            <w:tcW w:w="7577" w:type="dxa"/>
            <w:shd w:val="clear" w:color="auto" w:fill="FFFFFF"/>
            <w:vAlign w:val="center"/>
          </w:tcPr>
          <w:p w:rsidR="004A1B1D" w:rsidRPr="003D4A1D" w:rsidRDefault="004A1B1D" w:rsidP="004A1B1D">
            <w:pPr>
              <w:jc w:val="center"/>
              <w:rPr>
                <w:rFonts w:asciiTheme="minorEastAsia" w:eastAsiaTheme="minorEastAsia" w:hAnsiTheme="minorEastAsia"/>
                <w:color w:val="000000"/>
                <w:sz w:val="24"/>
                <w:szCs w:val="24"/>
              </w:rPr>
            </w:pPr>
            <w:r w:rsidRPr="003D4A1D">
              <w:rPr>
                <w:rFonts w:asciiTheme="minorEastAsia" w:eastAsiaTheme="minorEastAsia" w:hAnsiTheme="minorEastAsia" w:hint="eastAsia"/>
                <w:color w:val="000000"/>
              </w:rPr>
              <w:t>中建中原建筑设计院有限公司</w:t>
            </w:r>
          </w:p>
        </w:tc>
      </w:tr>
      <w:tr w:rsidR="001D5C65" w:rsidRPr="003D4A1D" w:rsidTr="00481C3F">
        <w:trPr>
          <w:trHeight w:val="594"/>
          <w:jc w:val="center"/>
        </w:trPr>
        <w:tc>
          <w:tcPr>
            <w:tcW w:w="1910" w:type="dxa"/>
            <w:shd w:val="clear" w:color="auto" w:fill="auto"/>
            <w:vAlign w:val="center"/>
          </w:tcPr>
          <w:p w:rsidR="001D5C65" w:rsidRPr="003D4A1D" w:rsidRDefault="001D5C65" w:rsidP="00481C3F">
            <w:pPr>
              <w:spacing w:line="380" w:lineRule="exact"/>
              <w:jc w:val="center"/>
              <w:rPr>
                <w:rFonts w:asciiTheme="minorEastAsia" w:eastAsiaTheme="minorEastAsia" w:hAnsiTheme="minorEastAsia" w:cs="仿宋"/>
                <w:sz w:val="24"/>
                <w:szCs w:val="24"/>
              </w:rPr>
            </w:pPr>
            <w:r w:rsidRPr="003D4A1D">
              <w:rPr>
                <w:rFonts w:asciiTheme="minorEastAsia" w:eastAsiaTheme="minorEastAsia" w:hAnsiTheme="minorEastAsia" w:cs="仿宋" w:hint="eastAsia"/>
                <w:sz w:val="24"/>
                <w:szCs w:val="24"/>
              </w:rPr>
              <w:t>序号</w:t>
            </w:r>
          </w:p>
        </w:tc>
        <w:tc>
          <w:tcPr>
            <w:tcW w:w="7577" w:type="dxa"/>
            <w:shd w:val="clear" w:color="auto" w:fill="FFFFFF"/>
            <w:vAlign w:val="center"/>
          </w:tcPr>
          <w:p w:rsidR="001D5C65" w:rsidRPr="003D4A1D" w:rsidRDefault="001D5C65" w:rsidP="00481C3F">
            <w:pPr>
              <w:spacing w:line="380" w:lineRule="exact"/>
              <w:jc w:val="center"/>
              <w:rPr>
                <w:rFonts w:asciiTheme="minorEastAsia" w:eastAsiaTheme="minorEastAsia" w:hAnsiTheme="minorEastAsia"/>
                <w:kern w:val="0"/>
                <w:sz w:val="24"/>
                <w:szCs w:val="24"/>
              </w:rPr>
            </w:pPr>
            <w:r w:rsidRPr="003D4A1D">
              <w:rPr>
                <w:rFonts w:asciiTheme="minorEastAsia" w:eastAsiaTheme="minorEastAsia" w:hAnsiTheme="minorEastAsia" w:cs="仿宋" w:hint="eastAsia"/>
                <w:b/>
                <w:sz w:val="24"/>
                <w:szCs w:val="24"/>
              </w:rPr>
              <w:t>未通过初步评审的投标人名称及原因</w:t>
            </w:r>
          </w:p>
        </w:tc>
      </w:tr>
      <w:tr w:rsidR="001D5C65" w:rsidRPr="003D4A1D" w:rsidTr="00481C3F">
        <w:trPr>
          <w:trHeight w:val="609"/>
          <w:jc w:val="center"/>
        </w:trPr>
        <w:tc>
          <w:tcPr>
            <w:tcW w:w="1910" w:type="dxa"/>
            <w:shd w:val="clear" w:color="auto" w:fill="auto"/>
            <w:vAlign w:val="center"/>
          </w:tcPr>
          <w:p w:rsidR="001D5C65" w:rsidRPr="003D4A1D" w:rsidRDefault="001D5C65" w:rsidP="00481C3F">
            <w:pPr>
              <w:spacing w:line="380" w:lineRule="exact"/>
              <w:jc w:val="center"/>
              <w:rPr>
                <w:rFonts w:asciiTheme="minorEastAsia" w:eastAsiaTheme="minorEastAsia" w:hAnsiTheme="minorEastAsia" w:cs="仿宋"/>
                <w:sz w:val="24"/>
                <w:szCs w:val="24"/>
              </w:rPr>
            </w:pPr>
            <w:r w:rsidRPr="003D4A1D">
              <w:rPr>
                <w:rFonts w:asciiTheme="minorEastAsia" w:eastAsiaTheme="minorEastAsia" w:hAnsiTheme="minorEastAsia" w:cs="仿宋" w:hint="eastAsia"/>
                <w:sz w:val="24"/>
                <w:szCs w:val="24"/>
              </w:rPr>
              <w:t>1</w:t>
            </w:r>
          </w:p>
        </w:tc>
        <w:tc>
          <w:tcPr>
            <w:tcW w:w="7577" w:type="dxa"/>
            <w:shd w:val="clear" w:color="auto" w:fill="FFFFFF"/>
            <w:vAlign w:val="center"/>
          </w:tcPr>
          <w:p w:rsidR="001D5C65" w:rsidRPr="003D4A1D" w:rsidRDefault="001D5C65" w:rsidP="00481C3F">
            <w:pPr>
              <w:spacing w:line="380" w:lineRule="exact"/>
              <w:jc w:val="center"/>
              <w:rPr>
                <w:rFonts w:asciiTheme="minorEastAsia" w:eastAsiaTheme="minorEastAsia" w:hAnsiTheme="minorEastAsia"/>
                <w:kern w:val="0"/>
                <w:sz w:val="24"/>
                <w:szCs w:val="24"/>
              </w:rPr>
            </w:pPr>
            <w:r w:rsidRPr="003D4A1D">
              <w:rPr>
                <w:rFonts w:asciiTheme="minorEastAsia" w:eastAsiaTheme="minorEastAsia" w:hAnsiTheme="minorEastAsia" w:hint="eastAsia"/>
                <w:kern w:val="0"/>
                <w:sz w:val="24"/>
                <w:szCs w:val="24"/>
              </w:rPr>
              <w:t>无</w:t>
            </w:r>
          </w:p>
        </w:tc>
      </w:tr>
    </w:tbl>
    <w:p w:rsidR="001D5C65" w:rsidRDefault="001D5C65" w:rsidP="001D5C65">
      <w:pPr>
        <w:autoSpaceDE w:val="0"/>
        <w:autoSpaceDN w:val="0"/>
        <w:adjustRightInd w:val="0"/>
        <w:spacing w:line="540" w:lineRule="exact"/>
        <w:jc w:val="left"/>
        <w:rPr>
          <w:rFonts w:ascii="宋体" w:hAnsi="宋体"/>
          <w:b/>
          <w:spacing w:val="15"/>
          <w:kern w:val="0"/>
          <w:sz w:val="24"/>
          <w:szCs w:val="24"/>
          <w:lang w:val="zh-CN"/>
        </w:rPr>
      </w:pPr>
      <w:r>
        <w:rPr>
          <w:rFonts w:ascii="宋体" w:hAnsi="宋体" w:hint="eastAsia"/>
          <w:b/>
          <w:spacing w:val="15"/>
          <w:kern w:val="0"/>
          <w:sz w:val="24"/>
          <w:szCs w:val="24"/>
          <w:lang w:val="zh-CN"/>
        </w:rPr>
        <w:t>（二）、详细评审</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42"/>
        <w:gridCol w:w="1417"/>
        <w:gridCol w:w="1559"/>
        <w:gridCol w:w="1276"/>
        <w:gridCol w:w="1276"/>
        <w:gridCol w:w="1134"/>
      </w:tblGrid>
      <w:tr w:rsidR="00481C3F" w:rsidRPr="009335EB" w:rsidTr="00481C3F">
        <w:trPr>
          <w:trHeight w:val="462"/>
        </w:trPr>
        <w:tc>
          <w:tcPr>
            <w:tcW w:w="1560" w:type="dxa"/>
            <w:vMerge w:val="restart"/>
            <w:tcBorders>
              <w:tl2br w:val="single" w:sz="4" w:space="0" w:color="auto"/>
            </w:tcBorders>
            <w:vAlign w:val="center"/>
          </w:tcPr>
          <w:p w:rsidR="00481C3F" w:rsidRPr="009335EB" w:rsidRDefault="00481C3F" w:rsidP="00481C3F">
            <w:pPr>
              <w:snapToGrid w:val="0"/>
              <w:ind w:rightChars="90" w:right="189" w:firstLineChars="350" w:firstLine="700"/>
              <w:jc w:val="left"/>
              <w:rPr>
                <w:rFonts w:ascii="宋体" w:hAnsi="宋体"/>
                <w:sz w:val="20"/>
              </w:rPr>
            </w:pPr>
            <w:r w:rsidRPr="009335EB">
              <w:rPr>
                <w:rFonts w:ascii="宋体" w:hAnsi="宋体" w:hint="eastAsia"/>
                <w:sz w:val="20"/>
              </w:rPr>
              <w:t>企业</w:t>
            </w:r>
          </w:p>
          <w:p w:rsidR="00481C3F" w:rsidRPr="009335EB" w:rsidRDefault="00481C3F" w:rsidP="00481C3F">
            <w:pPr>
              <w:snapToGrid w:val="0"/>
              <w:ind w:rightChars="90" w:right="189" w:firstLineChars="350" w:firstLine="700"/>
              <w:jc w:val="left"/>
              <w:rPr>
                <w:rFonts w:ascii="宋体" w:hAnsi="宋体"/>
                <w:sz w:val="20"/>
              </w:rPr>
            </w:pPr>
            <w:r w:rsidRPr="009335EB">
              <w:rPr>
                <w:rFonts w:ascii="宋体" w:hAnsi="宋体" w:hint="eastAsia"/>
                <w:sz w:val="20"/>
              </w:rPr>
              <w:t>得分</w:t>
            </w:r>
          </w:p>
          <w:p w:rsidR="00481C3F" w:rsidRPr="009335EB" w:rsidRDefault="00481C3F" w:rsidP="00481C3F">
            <w:pPr>
              <w:snapToGrid w:val="0"/>
              <w:ind w:rightChars="90" w:right="189" w:firstLineChars="250" w:firstLine="500"/>
              <w:jc w:val="left"/>
              <w:rPr>
                <w:rFonts w:ascii="宋体" w:hAnsi="宋体"/>
                <w:sz w:val="20"/>
              </w:rPr>
            </w:pPr>
          </w:p>
          <w:p w:rsidR="00481C3F" w:rsidRPr="009335EB" w:rsidRDefault="00481C3F" w:rsidP="00481C3F">
            <w:pPr>
              <w:snapToGrid w:val="0"/>
              <w:ind w:rightChars="90" w:right="189"/>
              <w:jc w:val="left"/>
              <w:rPr>
                <w:rFonts w:ascii="宋体" w:hAnsi="宋体"/>
                <w:sz w:val="20"/>
              </w:rPr>
            </w:pPr>
            <w:r w:rsidRPr="009335EB">
              <w:rPr>
                <w:rFonts w:ascii="宋体" w:hAnsi="宋体" w:hint="eastAsia"/>
                <w:sz w:val="20"/>
              </w:rPr>
              <w:t>评委</w:t>
            </w:r>
          </w:p>
        </w:tc>
        <w:tc>
          <w:tcPr>
            <w:tcW w:w="7904" w:type="dxa"/>
            <w:gridSpan w:val="6"/>
            <w:vAlign w:val="center"/>
          </w:tcPr>
          <w:p w:rsidR="00481C3F" w:rsidRPr="00AC61B1" w:rsidRDefault="00481C3F" w:rsidP="00481C3F">
            <w:pPr>
              <w:jc w:val="center"/>
              <w:rPr>
                <w:rFonts w:ascii="宋体"/>
                <w:b/>
                <w:bCs/>
              </w:rPr>
            </w:pPr>
            <w:r w:rsidRPr="00AC61B1">
              <w:rPr>
                <w:rFonts w:ascii="宋体" w:hint="eastAsia"/>
                <w:b/>
                <w:bCs/>
              </w:rPr>
              <w:t>第一中标候选人</w:t>
            </w:r>
            <w:r>
              <w:rPr>
                <w:rFonts w:ascii="宋体" w:hint="eastAsia"/>
                <w:b/>
                <w:bCs/>
              </w:rPr>
              <w:t>：</w:t>
            </w:r>
            <w:r w:rsidRPr="003D4A1D">
              <w:rPr>
                <w:rFonts w:ascii="宋体" w:hAnsi="宋体" w:hint="eastAsia"/>
                <w:sz w:val="20"/>
              </w:rPr>
              <w:t>河南大地工程勘察有限公司</w:t>
            </w:r>
          </w:p>
        </w:tc>
      </w:tr>
      <w:tr w:rsidR="00481C3F" w:rsidRPr="009335EB" w:rsidTr="00481C3F">
        <w:trPr>
          <w:trHeight w:val="768"/>
        </w:trPr>
        <w:tc>
          <w:tcPr>
            <w:tcW w:w="1560" w:type="dxa"/>
            <w:vMerge/>
            <w:tcBorders>
              <w:tl2br w:val="single" w:sz="4" w:space="0" w:color="auto"/>
            </w:tcBorders>
          </w:tcPr>
          <w:p w:rsidR="00481C3F" w:rsidRPr="009335EB" w:rsidRDefault="00481C3F" w:rsidP="00481C3F">
            <w:pPr>
              <w:rPr>
                <w:rFonts w:ascii="宋体" w:hAnsi="宋体"/>
                <w:sz w:val="20"/>
              </w:rPr>
            </w:pPr>
          </w:p>
        </w:tc>
        <w:tc>
          <w:tcPr>
            <w:tcW w:w="1242" w:type="dxa"/>
          </w:tcPr>
          <w:p w:rsidR="00481C3F" w:rsidRDefault="00481C3F" w:rsidP="00481C3F">
            <w:pPr>
              <w:jc w:val="center"/>
              <w:rPr>
                <w:rFonts w:ascii="宋体" w:hAnsi="宋体"/>
                <w:sz w:val="20"/>
              </w:rPr>
            </w:pPr>
            <w:r>
              <w:rPr>
                <w:rFonts w:ascii="宋体" w:hAnsi="宋体" w:hint="eastAsia"/>
                <w:sz w:val="20"/>
              </w:rPr>
              <w:t>投标报价得</w:t>
            </w:r>
          </w:p>
          <w:p w:rsidR="00481C3F" w:rsidRPr="009335EB" w:rsidRDefault="00481C3F" w:rsidP="00481C3F">
            <w:pPr>
              <w:jc w:val="center"/>
              <w:rPr>
                <w:rFonts w:ascii="宋体" w:hAnsi="宋体"/>
                <w:sz w:val="20"/>
              </w:rPr>
            </w:pPr>
            <w:r>
              <w:rPr>
                <w:rFonts w:ascii="宋体" w:hAnsi="宋体" w:hint="eastAsia"/>
                <w:sz w:val="20"/>
              </w:rPr>
              <w:t>（30分）</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企业业绩</w:t>
            </w:r>
            <w:r w:rsidRPr="009335EB">
              <w:rPr>
                <w:rFonts w:ascii="宋体" w:hAnsi="宋体" w:hint="eastAsia"/>
                <w:sz w:val="20"/>
              </w:rPr>
              <w:t>得分</w:t>
            </w:r>
          </w:p>
          <w:p w:rsidR="00481C3F" w:rsidRPr="009335EB" w:rsidRDefault="00481C3F" w:rsidP="00481C3F">
            <w:pPr>
              <w:jc w:val="center"/>
              <w:rPr>
                <w:rFonts w:ascii="宋体" w:hAnsi="宋体"/>
                <w:sz w:val="20"/>
              </w:rPr>
            </w:pPr>
            <w:r>
              <w:rPr>
                <w:rFonts w:ascii="宋体" w:hAnsi="宋体" w:hint="eastAsia"/>
                <w:sz w:val="20"/>
              </w:rPr>
              <w:t>（8</w:t>
            </w:r>
            <w:r w:rsidRPr="009335EB">
              <w:rPr>
                <w:rFonts w:ascii="宋体" w:hAnsi="宋体" w:hint="eastAsia"/>
                <w:sz w:val="20"/>
              </w:rPr>
              <w:t>分</w:t>
            </w:r>
            <w:r>
              <w:rPr>
                <w:rFonts w:ascii="宋体" w:hAnsi="宋体" w:hint="eastAsia"/>
                <w:sz w:val="20"/>
              </w:rPr>
              <w:t>）</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拟派项目负责人业绩</w:t>
            </w:r>
            <w:r w:rsidRPr="009335EB">
              <w:rPr>
                <w:rFonts w:ascii="宋体" w:hAnsi="宋体" w:hint="eastAsia"/>
                <w:sz w:val="20"/>
              </w:rPr>
              <w:t>得分</w:t>
            </w:r>
          </w:p>
          <w:p w:rsidR="00481C3F" w:rsidRPr="009335EB" w:rsidRDefault="00481C3F" w:rsidP="00481C3F">
            <w:pPr>
              <w:jc w:val="center"/>
              <w:rPr>
                <w:rFonts w:ascii="宋体" w:hAnsi="宋体"/>
                <w:sz w:val="20"/>
              </w:rPr>
            </w:pPr>
            <w:r w:rsidRPr="009335EB">
              <w:rPr>
                <w:rFonts w:ascii="宋体" w:hAnsi="宋体" w:hint="eastAsia"/>
                <w:sz w:val="20"/>
              </w:rPr>
              <w:t>（</w:t>
            </w:r>
            <w:r>
              <w:rPr>
                <w:rFonts w:ascii="宋体" w:hAnsi="宋体" w:hint="eastAsia"/>
                <w:sz w:val="20"/>
              </w:rPr>
              <w:t>4</w:t>
            </w:r>
            <w:r w:rsidRPr="009335EB">
              <w:rPr>
                <w:rFonts w:ascii="宋体" w:hAnsi="宋体" w:hint="eastAsia"/>
                <w:sz w:val="20"/>
              </w:rPr>
              <w:t>分）</w:t>
            </w:r>
          </w:p>
        </w:tc>
        <w:tc>
          <w:tcPr>
            <w:tcW w:w="1276" w:type="dxa"/>
            <w:vAlign w:val="center"/>
          </w:tcPr>
          <w:p w:rsidR="00481C3F" w:rsidRDefault="00481C3F" w:rsidP="00481C3F">
            <w:pPr>
              <w:jc w:val="center"/>
              <w:rPr>
                <w:rFonts w:ascii="宋体" w:hAnsi="宋体"/>
                <w:sz w:val="20"/>
              </w:rPr>
            </w:pPr>
            <w:r>
              <w:rPr>
                <w:rFonts w:ascii="宋体" w:hAnsi="宋体" w:hint="eastAsia"/>
                <w:sz w:val="20"/>
              </w:rPr>
              <w:t>人员配备</w:t>
            </w:r>
          </w:p>
          <w:p w:rsidR="00481C3F" w:rsidRPr="009335EB" w:rsidRDefault="00481C3F" w:rsidP="00481C3F">
            <w:pPr>
              <w:jc w:val="center"/>
              <w:rPr>
                <w:rFonts w:ascii="宋体" w:hAnsi="宋体"/>
                <w:sz w:val="20"/>
              </w:rPr>
            </w:pPr>
            <w:r w:rsidRPr="009335EB">
              <w:rPr>
                <w:rFonts w:ascii="宋体" w:hAnsi="宋体" w:hint="eastAsia"/>
                <w:sz w:val="20"/>
              </w:rPr>
              <w:t>得分（</w:t>
            </w:r>
            <w:r>
              <w:rPr>
                <w:rFonts w:ascii="宋体" w:hAnsi="宋体" w:hint="eastAsia"/>
                <w:sz w:val="20"/>
              </w:rPr>
              <w:t>3</w:t>
            </w:r>
            <w:r w:rsidRPr="009335EB">
              <w:rPr>
                <w:rFonts w:ascii="宋体" w:hAnsi="宋体" w:hint="eastAsia"/>
                <w:sz w:val="20"/>
              </w:rPr>
              <w:t>分）</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勘察刚要</w:t>
            </w:r>
            <w:r w:rsidRPr="009335EB">
              <w:rPr>
                <w:rFonts w:ascii="宋体" w:hAnsi="宋体" w:hint="eastAsia"/>
                <w:sz w:val="20"/>
              </w:rPr>
              <w:t>得分</w:t>
            </w:r>
          </w:p>
          <w:p w:rsidR="00481C3F" w:rsidRPr="009335EB" w:rsidRDefault="00481C3F" w:rsidP="00481C3F">
            <w:pPr>
              <w:jc w:val="center"/>
              <w:rPr>
                <w:rFonts w:ascii="宋体" w:hAnsi="宋体"/>
                <w:sz w:val="20"/>
              </w:rPr>
            </w:pPr>
            <w:r w:rsidRPr="009335EB">
              <w:rPr>
                <w:rFonts w:ascii="宋体" w:hAnsi="宋体" w:hint="eastAsia"/>
                <w:sz w:val="20"/>
              </w:rPr>
              <w:t>（</w:t>
            </w:r>
            <w:r>
              <w:rPr>
                <w:rFonts w:ascii="宋体" w:hAnsi="宋体" w:hint="eastAsia"/>
                <w:sz w:val="20"/>
              </w:rPr>
              <w:t>4</w:t>
            </w:r>
            <w:r w:rsidRPr="009335EB">
              <w:rPr>
                <w:rFonts w:ascii="宋体" w:hAnsi="宋体" w:hint="eastAsia"/>
                <w:sz w:val="20"/>
              </w:rPr>
              <w:t>5分）</w:t>
            </w:r>
          </w:p>
        </w:tc>
        <w:tc>
          <w:tcPr>
            <w:tcW w:w="1134" w:type="dxa"/>
          </w:tcPr>
          <w:p w:rsidR="00481C3F" w:rsidRDefault="00481C3F" w:rsidP="00481C3F">
            <w:pPr>
              <w:jc w:val="center"/>
              <w:rPr>
                <w:rFonts w:ascii="宋体" w:hAnsi="宋体"/>
                <w:sz w:val="20"/>
              </w:rPr>
            </w:pPr>
            <w:r>
              <w:rPr>
                <w:rFonts w:hAnsi="宋体" w:hint="eastAsia"/>
              </w:rPr>
              <w:t>服务承诺及合理化建议</w:t>
            </w:r>
            <w:r>
              <w:rPr>
                <w:rFonts w:hAnsi="宋体" w:hint="eastAsia"/>
              </w:rPr>
              <w:t xml:space="preserve">  </w:t>
            </w:r>
            <w:r>
              <w:rPr>
                <w:rFonts w:hAnsi="宋体" w:hint="eastAsia"/>
              </w:rPr>
              <w:t>（</w:t>
            </w:r>
            <w:r>
              <w:rPr>
                <w:rFonts w:hAnsi="宋体" w:hint="eastAsia"/>
              </w:rPr>
              <w:t>10</w:t>
            </w:r>
            <w:r>
              <w:rPr>
                <w:rFonts w:hAnsi="宋体" w:hint="eastAsia"/>
              </w:rPr>
              <w:t>分）</w:t>
            </w:r>
          </w:p>
        </w:tc>
      </w:tr>
      <w:tr w:rsidR="00481C3F" w:rsidRPr="009335EB" w:rsidTr="00481C3F">
        <w:trPr>
          <w:trHeight w:val="440"/>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t>评委</w:t>
            </w:r>
            <w:r w:rsidRPr="009335EB">
              <w:rPr>
                <w:rFonts w:ascii="宋体" w:hAnsi="宋体"/>
                <w:sz w:val="20"/>
              </w:rPr>
              <w:t>1</w:t>
            </w:r>
          </w:p>
        </w:tc>
        <w:tc>
          <w:tcPr>
            <w:tcW w:w="1242" w:type="dxa"/>
            <w:vAlign w:val="center"/>
          </w:tcPr>
          <w:p w:rsidR="00481C3F" w:rsidRPr="009335EB" w:rsidRDefault="00481C3F" w:rsidP="00481C3F">
            <w:pPr>
              <w:jc w:val="center"/>
              <w:rPr>
                <w:rFonts w:ascii="宋体" w:hAnsi="宋体"/>
                <w:sz w:val="20"/>
              </w:rPr>
            </w:pPr>
            <w:r>
              <w:rPr>
                <w:rFonts w:ascii="宋体" w:hAnsi="宋体" w:hint="eastAsia"/>
                <w:sz w:val="20"/>
              </w:rPr>
              <w:t>27</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8</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4</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3</w:t>
            </w:r>
          </w:p>
        </w:tc>
        <w:tc>
          <w:tcPr>
            <w:tcW w:w="1276" w:type="dxa"/>
            <w:vAlign w:val="center"/>
          </w:tcPr>
          <w:p w:rsidR="00481C3F" w:rsidRDefault="00481C3F" w:rsidP="00481C3F">
            <w:pPr>
              <w:jc w:val="center"/>
              <w:rPr>
                <w:rFonts w:ascii="宋体" w:hAnsi="宋体"/>
                <w:color w:val="000000"/>
                <w:sz w:val="22"/>
                <w:szCs w:val="22"/>
              </w:rPr>
            </w:pPr>
            <w:r>
              <w:rPr>
                <w:rFonts w:hint="eastAsia"/>
                <w:color w:val="000000"/>
                <w:sz w:val="22"/>
                <w:szCs w:val="22"/>
              </w:rPr>
              <w:t>35</w:t>
            </w:r>
          </w:p>
        </w:tc>
        <w:tc>
          <w:tcPr>
            <w:tcW w:w="1134" w:type="dxa"/>
          </w:tcPr>
          <w:p w:rsidR="00481C3F" w:rsidRDefault="00481C3F" w:rsidP="00481C3F">
            <w:pPr>
              <w:jc w:val="center"/>
              <w:rPr>
                <w:color w:val="000000"/>
                <w:sz w:val="22"/>
                <w:szCs w:val="22"/>
              </w:rPr>
            </w:pPr>
            <w:r>
              <w:rPr>
                <w:rFonts w:hint="eastAsia"/>
                <w:color w:val="000000"/>
                <w:sz w:val="22"/>
                <w:szCs w:val="22"/>
              </w:rPr>
              <w:t>8</w:t>
            </w:r>
          </w:p>
        </w:tc>
      </w:tr>
      <w:tr w:rsidR="00481C3F" w:rsidRPr="009335EB" w:rsidTr="00481C3F">
        <w:trPr>
          <w:trHeight w:val="376"/>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t>评委</w:t>
            </w:r>
            <w:r w:rsidRPr="009335EB">
              <w:rPr>
                <w:rFonts w:ascii="宋体" w:hAnsi="宋体"/>
                <w:sz w:val="20"/>
              </w:rPr>
              <w:t>2</w:t>
            </w:r>
          </w:p>
        </w:tc>
        <w:tc>
          <w:tcPr>
            <w:tcW w:w="1242" w:type="dxa"/>
            <w:vAlign w:val="center"/>
          </w:tcPr>
          <w:p w:rsidR="00481C3F" w:rsidRPr="009335EB" w:rsidRDefault="00481C3F" w:rsidP="00481C3F">
            <w:pPr>
              <w:jc w:val="center"/>
              <w:rPr>
                <w:rFonts w:ascii="宋体" w:hAnsi="宋体"/>
                <w:sz w:val="20"/>
              </w:rPr>
            </w:pPr>
            <w:r>
              <w:rPr>
                <w:rFonts w:ascii="宋体" w:hAnsi="宋体" w:hint="eastAsia"/>
                <w:sz w:val="20"/>
              </w:rPr>
              <w:t>27</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8</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4</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3</w:t>
            </w:r>
          </w:p>
        </w:tc>
        <w:tc>
          <w:tcPr>
            <w:tcW w:w="1276" w:type="dxa"/>
            <w:vAlign w:val="center"/>
          </w:tcPr>
          <w:p w:rsidR="00481C3F" w:rsidRDefault="00481C3F" w:rsidP="00481C3F">
            <w:pPr>
              <w:jc w:val="center"/>
              <w:rPr>
                <w:rFonts w:ascii="宋体" w:hAnsi="宋体"/>
                <w:color w:val="000000"/>
                <w:sz w:val="22"/>
                <w:szCs w:val="22"/>
              </w:rPr>
            </w:pPr>
            <w:r>
              <w:rPr>
                <w:rFonts w:hint="eastAsia"/>
                <w:color w:val="000000"/>
                <w:sz w:val="22"/>
                <w:szCs w:val="22"/>
              </w:rPr>
              <w:t>37.8</w:t>
            </w:r>
          </w:p>
        </w:tc>
        <w:tc>
          <w:tcPr>
            <w:tcW w:w="1134" w:type="dxa"/>
          </w:tcPr>
          <w:p w:rsidR="00481C3F" w:rsidRDefault="00481C3F" w:rsidP="00481C3F">
            <w:pPr>
              <w:jc w:val="center"/>
              <w:rPr>
                <w:color w:val="000000"/>
                <w:sz w:val="22"/>
                <w:szCs w:val="22"/>
              </w:rPr>
            </w:pPr>
            <w:r>
              <w:rPr>
                <w:rFonts w:hint="eastAsia"/>
                <w:color w:val="000000"/>
                <w:sz w:val="22"/>
                <w:szCs w:val="22"/>
              </w:rPr>
              <w:t>9</w:t>
            </w:r>
          </w:p>
        </w:tc>
      </w:tr>
      <w:tr w:rsidR="00481C3F" w:rsidRPr="009335EB" w:rsidTr="00481C3F">
        <w:trPr>
          <w:trHeight w:val="376"/>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t>评委</w:t>
            </w:r>
            <w:r w:rsidRPr="009335EB">
              <w:rPr>
                <w:rFonts w:ascii="宋体" w:hAnsi="宋体"/>
                <w:sz w:val="20"/>
              </w:rPr>
              <w:t>3</w:t>
            </w:r>
          </w:p>
        </w:tc>
        <w:tc>
          <w:tcPr>
            <w:tcW w:w="1242" w:type="dxa"/>
            <w:vAlign w:val="center"/>
          </w:tcPr>
          <w:p w:rsidR="00481C3F" w:rsidRPr="009335EB" w:rsidRDefault="00481C3F" w:rsidP="00481C3F">
            <w:pPr>
              <w:jc w:val="center"/>
              <w:rPr>
                <w:rFonts w:ascii="宋体" w:hAnsi="宋体"/>
                <w:sz w:val="20"/>
              </w:rPr>
            </w:pPr>
            <w:r>
              <w:rPr>
                <w:rFonts w:ascii="宋体" w:hAnsi="宋体" w:hint="eastAsia"/>
                <w:sz w:val="20"/>
              </w:rPr>
              <w:t>27</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8</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4</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3</w:t>
            </w:r>
          </w:p>
        </w:tc>
        <w:tc>
          <w:tcPr>
            <w:tcW w:w="1276" w:type="dxa"/>
            <w:vAlign w:val="center"/>
          </w:tcPr>
          <w:p w:rsidR="00481C3F" w:rsidRDefault="00481C3F" w:rsidP="00481C3F">
            <w:pPr>
              <w:jc w:val="center"/>
              <w:rPr>
                <w:rFonts w:ascii="宋体" w:hAnsi="宋体"/>
                <w:color w:val="000000"/>
                <w:sz w:val="22"/>
                <w:szCs w:val="22"/>
              </w:rPr>
            </w:pPr>
            <w:r>
              <w:rPr>
                <w:rFonts w:hint="eastAsia"/>
                <w:color w:val="000000"/>
                <w:sz w:val="22"/>
                <w:szCs w:val="22"/>
              </w:rPr>
              <w:t>35</w:t>
            </w:r>
          </w:p>
        </w:tc>
        <w:tc>
          <w:tcPr>
            <w:tcW w:w="1134" w:type="dxa"/>
          </w:tcPr>
          <w:p w:rsidR="00481C3F" w:rsidRDefault="00481C3F" w:rsidP="00481C3F">
            <w:pPr>
              <w:jc w:val="center"/>
              <w:rPr>
                <w:color w:val="000000"/>
                <w:sz w:val="22"/>
                <w:szCs w:val="22"/>
              </w:rPr>
            </w:pPr>
            <w:r>
              <w:rPr>
                <w:rFonts w:hint="eastAsia"/>
                <w:color w:val="000000"/>
                <w:sz w:val="22"/>
                <w:szCs w:val="22"/>
              </w:rPr>
              <w:t>8</w:t>
            </w:r>
          </w:p>
        </w:tc>
      </w:tr>
      <w:tr w:rsidR="00481C3F" w:rsidRPr="009335EB" w:rsidTr="00481C3F">
        <w:trPr>
          <w:trHeight w:val="429"/>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t>评委</w:t>
            </w:r>
            <w:r w:rsidRPr="009335EB">
              <w:rPr>
                <w:rFonts w:ascii="宋体" w:hAnsi="宋体"/>
                <w:sz w:val="20"/>
              </w:rPr>
              <w:t>4</w:t>
            </w:r>
          </w:p>
        </w:tc>
        <w:tc>
          <w:tcPr>
            <w:tcW w:w="1242" w:type="dxa"/>
            <w:vAlign w:val="center"/>
          </w:tcPr>
          <w:p w:rsidR="00481C3F" w:rsidRPr="009335EB" w:rsidRDefault="00481C3F" w:rsidP="00481C3F">
            <w:pPr>
              <w:jc w:val="center"/>
              <w:rPr>
                <w:rFonts w:ascii="宋体" w:hAnsi="宋体"/>
                <w:sz w:val="20"/>
              </w:rPr>
            </w:pPr>
            <w:r>
              <w:rPr>
                <w:rFonts w:ascii="宋体" w:hAnsi="宋体" w:hint="eastAsia"/>
                <w:sz w:val="20"/>
              </w:rPr>
              <w:t>27</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8</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4</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3</w:t>
            </w:r>
          </w:p>
        </w:tc>
        <w:tc>
          <w:tcPr>
            <w:tcW w:w="1276" w:type="dxa"/>
            <w:vAlign w:val="center"/>
          </w:tcPr>
          <w:p w:rsidR="00481C3F" w:rsidRDefault="00481C3F" w:rsidP="00481C3F">
            <w:pPr>
              <w:jc w:val="center"/>
              <w:rPr>
                <w:rFonts w:ascii="宋体" w:hAnsi="宋体"/>
                <w:color w:val="000000"/>
                <w:sz w:val="22"/>
                <w:szCs w:val="22"/>
              </w:rPr>
            </w:pPr>
            <w:r>
              <w:rPr>
                <w:rFonts w:hint="eastAsia"/>
                <w:color w:val="000000"/>
                <w:sz w:val="22"/>
                <w:szCs w:val="22"/>
              </w:rPr>
              <w:t>35</w:t>
            </w:r>
          </w:p>
        </w:tc>
        <w:tc>
          <w:tcPr>
            <w:tcW w:w="1134" w:type="dxa"/>
          </w:tcPr>
          <w:p w:rsidR="00481C3F" w:rsidRDefault="00481C3F" w:rsidP="00481C3F">
            <w:pPr>
              <w:jc w:val="center"/>
              <w:rPr>
                <w:color w:val="000000"/>
                <w:sz w:val="22"/>
                <w:szCs w:val="22"/>
              </w:rPr>
            </w:pPr>
            <w:r>
              <w:rPr>
                <w:rFonts w:hint="eastAsia"/>
                <w:color w:val="000000"/>
                <w:sz w:val="22"/>
                <w:szCs w:val="22"/>
              </w:rPr>
              <w:t>8</w:t>
            </w:r>
          </w:p>
        </w:tc>
      </w:tr>
      <w:tr w:rsidR="00481C3F" w:rsidRPr="009335EB" w:rsidTr="00481C3F">
        <w:trPr>
          <w:trHeight w:val="376"/>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t>评委</w:t>
            </w:r>
            <w:r w:rsidRPr="009335EB">
              <w:rPr>
                <w:rFonts w:ascii="宋体" w:hAnsi="宋体"/>
                <w:sz w:val="20"/>
              </w:rPr>
              <w:t>5</w:t>
            </w:r>
          </w:p>
        </w:tc>
        <w:tc>
          <w:tcPr>
            <w:tcW w:w="1242" w:type="dxa"/>
            <w:vAlign w:val="center"/>
          </w:tcPr>
          <w:p w:rsidR="00481C3F" w:rsidRPr="009335EB" w:rsidRDefault="00481C3F" w:rsidP="00481C3F">
            <w:pPr>
              <w:jc w:val="center"/>
              <w:rPr>
                <w:rFonts w:ascii="宋体" w:hAnsi="宋体"/>
                <w:sz w:val="20"/>
              </w:rPr>
            </w:pPr>
            <w:r>
              <w:rPr>
                <w:rFonts w:ascii="宋体" w:hAnsi="宋体" w:hint="eastAsia"/>
                <w:sz w:val="20"/>
              </w:rPr>
              <w:t>27</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8</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4</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3</w:t>
            </w:r>
          </w:p>
        </w:tc>
        <w:tc>
          <w:tcPr>
            <w:tcW w:w="1276" w:type="dxa"/>
            <w:vAlign w:val="center"/>
          </w:tcPr>
          <w:p w:rsidR="00481C3F" w:rsidRDefault="00481C3F" w:rsidP="00481C3F">
            <w:pPr>
              <w:jc w:val="center"/>
              <w:rPr>
                <w:rFonts w:ascii="宋体" w:hAnsi="宋体"/>
                <w:color w:val="000000"/>
                <w:sz w:val="22"/>
                <w:szCs w:val="22"/>
              </w:rPr>
            </w:pPr>
            <w:r>
              <w:rPr>
                <w:rFonts w:hint="eastAsia"/>
                <w:color w:val="000000"/>
                <w:sz w:val="22"/>
                <w:szCs w:val="22"/>
              </w:rPr>
              <w:t>38</w:t>
            </w:r>
          </w:p>
        </w:tc>
        <w:tc>
          <w:tcPr>
            <w:tcW w:w="1134" w:type="dxa"/>
          </w:tcPr>
          <w:p w:rsidR="00481C3F" w:rsidRDefault="00481C3F" w:rsidP="00481C3F">
            <w:pPr>
              <w:jc w:val="center"/>
              <w:rPr>
                <w:color w:val="000000"/>
                <w:sz w:val="22"/>
                <w:szCs w:val="22"/>
              </w:rPr>
            </w:pPr>
            <w:r>
              <w:rPr>
                <w:rFonts w:hint="eastAsia"/>
                <w:color w:val="000000"/>
                <w:sz w:val="22"/>
                <w:szCs w:val="22"/>
              </w:rPr>
              <w:t>8</w:t>
            </w:r>
          </w:p>
        </w:tc>
      </w:tr>
      <w:tr w:rsidR="00481C3F" w:rsidRPr="009335EB" w:rsidTr="00481C3F">
        <w:trPr>
          <w:trHeight w:val="376"/>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lastRenderedPageBreak/>
              <w:t>最终得分</w:t>
            </w:r>
          </w:p>
        </w:tc>
        <w:tc>
          <w:tcPr>
            <w:tcW w:w="7904" w:type="dxa"/>
            <w:gridSpan w:val="6"/>
          </w:tcPr>
          <w:p w:rsidR="00481C3F" w:rsidRDefault="00481C3F" w:rsidP="00481C3F">
            <w:pPr>
              <w:jc w:val="center"/>
              <w:rPr>
                <w:rFonts w:ascii="微软雅黑" w:eastAsia="微软雅黑" w:hAnsi="微软雅黑"/>
                <w:sz w:val="20"/>
                <w:szCs w:val="20"/>
              </w:rPr>
            </w:pPr>
            <w:r>
              <w:rPr>
                <w:rFonts w:ascii="微软雅黑" w:eastAsia="微软雅黑" w:hAnsi="微软雅黑" w:hint="eastAsia"/>
                <w:sz w:val="20"/>
                <w:szCs w:val="20"/>
              </w:rPr>
              <w:t>86.36</w:t>
            </w:r>
          </w:p>
        </w:tc>
      </w:tr>
      <w:tr w:rsidR="00481C3F" w:rsidRPr="009335EB" w:rsidTr="00481C3F">
        <w:trPr>
          <w:trHeight w:val="541"/>
        </w:trPr>
        <w:tc>
          <w:tcPr>
            <w:tcW w:w="9464" w:type="dxa"/>
            <w:gridSpan w:val="7"/>
            <w:vAlign w:val="center"/>
          </w:tcPr>
          <w:p w:rsidR="00481C3F" w:rsidRPr="009335EB" w:rsidRDefault="00481C3F" w:rsidP="00481C3F">
            <w:pPr>
              <w:autoSpaceDE w:val="0"/>
              <w:autoSpaceDN w:val="0"/>
              <w:adjustRightInd w:val="0"/>
              <w:spacing w:line="300" w:lineRule="atLeast"/>
              <w:rPr>
                <w:rFonts w:ascii="宋体" w:hAnsi="宋体"/>
                <w:kern w:val="0"/>
                <w:sz w:val="20"/>
                <w:lang w:val="zh-CN"/>
              </w:rPr>
            </w:pPr>
            <w:r w:rsidRPr="009335EB">
              <w:rPr>
                <w:rFonts w:ascii="宋体" w:hAnsi="宋体" w:hint="eastAsia"/>
                <w:b/>
                <w:bCs/>
                <w:kern w:val="0"/>
                <w:sz w:val="20"/>
                <w:lang w:val="zh-CN"/>
              </w:rPr>
              <w:t>备注：</w:t>
            </w:r>
            <w:r w:rsidRPr="009335EB">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9335EB">
              <w:rPr>
                <w:rFonts w:ascii="宋体" w:hAnsi="宋体"/>
                <w:kern w:val="0"/>
                <w:sz w:val="20"/>
                <w:lang w:val="zh-CN"/>
              </w:rPr>
              <w:t>=</w:t>
            </w:r>
            <w:r w:rsidRPr="009335EB">
              <w:rPr>
                <w:rFonts w:ascii="宋体" w:hAnsi="宋体" w:hint="eastAsia"/>
                <w:kern w:val="0"/>
                <w:sz w:val="20"/>
                <w:lang w:val="zh-CN"/>
              </w:rPr>
              <w:t>技术标平均得分＋商务标得分＋综合（信用）标平均得分。计算分值均四舍五入保留两位小数。</w:t>
            </w:r>
          </w:p>
          <w:p w:rsidR="00481C3F" w:rsidRPr="009335EB" w:rsidRDefault="00481C3F" w:rsidP="00481C3F">
            <w:pPr>
              <w:autoSpaceDE w:val="0"/>
              <w:autoSpaceDN w:val="0"/>
              <w:adjustRightInd w:val="0"/>
              <w:spacing w:line="300" w:lineRule="atLeast"/>
              <w:rPr>
                <w:rFonts w:ascii="宋体" w:hAnsi="宋体"/>
                <w:b/>
                <w:bCs/>
                <w:kern w:val="0"/>
                <w:sz w:val="20"/>
                <w:lang w:val="zh-CN"/>
              </w:rPr>
            </w:pPr>
            <w:r w:rsidRPr="009335EB">
              <w:rPr>
                <w:rFonts w:ascii="宋体" w:hAnsi="宋体" w:hint="eastAsia"/>
                <w:kern w:val="0"/>
                <w:sz w:val="20"/>
                <w:lang w:val="zh-CN"/>
              </w:rPr>
              <w:t>评标委员会人数在</w:t>
            </w:r>
            <w:r w:rsidRPr="009335EB">
              <w:rPr>
                <w:rFonts w:ascii="宋体" w:hAnsi="宋体"/>
                <w:kern w:val="0"/>
                <w:sz w:val="20"/>
                <w:lang w:val="zh-CN"/>
              </w:rPr>
              <w:t>5</w:t>
            </w:r>
            <w:r w:rsidRPr="009335EB">
              <w:rPr>
                <w:rFonts w:ascii="宋体" w:hAnsi="宋体" w:hint="eastAsia"/>
                <w:kern w:val="0"/>
                <w:sz w:val="20"/>
                <w:lang w:val="zh-CN"/>
              </w:rPr>
              <w:t>人以上时，去掉一个最高分和一个最低分取平均值；评标委员会人数在</w:t>
            </w:r>
            <w:r w:rsidRPr="009335EB">
              <w:rPr>
                <w:rFonts w:ascii="宋体" w:hAnsi="宋体"/>
                <w:kern w:val="0"/>
                <w:sz w:val="20"/>
                <w:lang w:val="zh-CN"/>
              </w:rPr>
              <w:t>5</w:t>
            </w:r>
            <w:r w:rsidRPr="009335EB">
              <w:rPr>
                <w:rFonts w:ascii="宋体" w:hAnsi="宋体" w:hint="eastAsia"/>
                <w:kern w:val="0"/>
                <w:sz w:val="20"/>
                <w:lang w:val="zh-CN"/>
              </w:rPr>
              <w:t>人时，取所有评委评分的平均值。</w:t>
            </w:r>
          </w:p>
        </w:tc>
      </w:tr>
    </w:tbl>
    <w:p w:rsidR="00E52800" w:rsidRDefault="00E52800" w:rsidP="001D5C65">
      <w:pPr>
        <w:autoSpaceDE w:val="0"/>
        <w:autoSpaceDN w:val="0"/>
        <w:adjustRightInd w:val="0"/>
        <w:spacing w:line="540" w:lineRule="exact"/>
        <w:jc w:val="left"/>
        <w:rPr>
          <w:rFonts w:ascii="宋体" w:hAnsi="宋体"/>
          <w:b/>
          <w:spacing w:val="15"/>
          <w:kern w:val="0"/>
          <w:sz w:val="24"/>
          <w:szCs w:val="24"/>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42"/>
        <w:gridCol w:w="1417"/>
        <w:gridCol w:w="1559"/>
        <w:gridCol w:w="1276"/>
        <w:gridCol w:w="1276"/>
        <w:gridCol w:w="1134"/>
      </w:tblGrid>
      <w:tr w:rsidR="00481C3F" w:rsidRPr="009335EB" w:rsidTr="00481C3F">
        <w:trPr>
          <w:trHeight w:val="462"/>
        </w:trPr>
        <w:tc>
          <w:tcPr>
            <w:tcW w:w="1560" w:type="dxa"/>
            <w:vMerge w:val="restart"/>
            <w:tcBorders>
              <w:tl2br w:val="single" w:sz="4" w:space="0" w:color="auto"/>
            </w:tcBorders>
            <w:vAlign w:val="center"/>
          </w:tcPr>
          <w:p w:rsidR="00481C3F" w:rsidRPr="009335EB" w:rsidRDefault="00481C3F" w:rsidP="00481C3F">
            <w:pPr>
              <w:snapToGrid w:val="0"/>
              <w:ind w:rightChars="90" w:right="189" w:firstLineChars="350" w:firstLine="700"/>
              <w:jc w:val="left"/>
              <w:rPr>
                <w:rFonts w:ascii="宋体" w:hAnsi="宋体"/>
                <w:sz w:val="20"/>
              </w:rPr>
            </w:pPr>
            <w:r w:rsidRPr="009335EB">
              <w:rPr>
                <w:rFonts w:ascii="宋体" w:hAnsi="宋体" w:hint="eastAsia"/>
                <w:sz w:val="20"/>
              </w:rPr>
              <w:t>企业</w:t>
            </w:r>
          </w:p>
          <w:p w:rsidR="00481C3F" w:rsidRPr="009335EB" w:rsidRDefault="00481C3F" w:rsidP="00481C3F">
            <w:pPr>
              <w:snapToGrid w:val="0"/>
              <w:ind w:rightChars="90" w:right="189" w:firstLineChars="350" w:firstLine="700"/>
              <w:jc w:val="left"/>
              <w:rPr>
                <w:rFonts w:ascii="宋体" w:hAnsi="宋体"/>
                <w:sz w:val="20"/>
              </w:rPr>
            </w:pPr>
            <w:r w:rsidRPr="009335EB">
              <w:rPr>
                <w:rFonts w:ascii="宋体" w:hAnsi="宋体" w:hint="eastAsia"/>
                <w:sz w:val="20"/>
              </w:rPr>
              <w:t>得分</w:t>
            </w:r>
          </w:p>
          <w:p w:rsidR="00481C3F" w:rsidRPr="009335EB" w:rsidRDefault="00481C3F" w:rsidP="00481C3F">
            <w:pPr>
              <w:snapToGrid w:val="0"/>
              <w:ind w:rightChars="90" w:right="189" w:firstLineChars="250" w:firstLine="500"/>
              <w:jc w:val="left"/>
              <w:rPr>
                <w:rFonts w:ascii="宋体" w:hAnsi="宋体"/>
                <w:sz w:val="20"/>
              </w:rPr>
            </w:pPr>
          </w:p>
          <w:p w:rsidR="00481C3F" w:rsidRPr="009335EB" w:rsidRDefault="00481C3F" w:rsidP="00481C3F">
            <w:pPr>
              <w:snapToGrid w:val="0"/>
              <w:ind w:rightChars="90" w:right="189"/>
              <w:jc w:val="left"/>
              <w:rPr>
                <w:rFonts w:ascii="宋体" w:hAnsi="宋体"/>
                <w:sz w:val="20"/>
              </w:rPr>
            </w:pPr>
            <w:r w:rsidRPr="009335EB">
              <w:rPr>
                <w:rFonts w:ascii="宋体" w:hAnsi="宋体" w:hint="eastAsia"/>
                <w:sz w:val="20"/>
              </w:rPr>
              <w:t>评委</w:t>
            </w:r>
          </w:p>
        </w:tc>
        <w:tc>
          <w:tcPr>
            <w:tcW w:w="7904" w:type="dxa"/>
            <w:gridSpan w:val="6"/>
            <w:vAlign w:val="center"/>
          </w:tcPr>
          <w:p w:rsidR="00481C3F" w:rsidRPr="00AC61B1" w:rsidRDefault="00481C3F" w:rsidP="00D75DDF">
            <w:pPr>
              <w:jc w:val="center"/>
              <w:rPr>
                <w:rFonts w:ascii="宋体"/>
                <w:b/>
                <w:bCs/>
              </w:rPr>
            </w:pPr>
            <w:r w:rsidRPr="00AC61B1">
              <w:rPr>
                <w:rFonts w:ascii="宋体" w:hint="eastAsia"/>
                <w:b/>
                <w:bCs/>
              </w:rPr>
              <w:t>第</w:t>
            </w:r>
            <w:r w:rsidR="00D75DDF">
              <w:rPr>
                <w:rFonts w:ascii="宋体" w:hint="eastAsia"/>
                <w:b/>
                <w:bCs/>
              </w:rPr>
              <w:t>二</w:t>
            </w:r>
            <w:r w:rsidRPr="00AC61B1">
              <w:rPr>
                <w:rFonts w:ascii="宋体" w:hint="eastAsia"/>
                <w:b/>
                <w:bCs/>
              </w:rPr>
              <w:t>中标候选人</w:t>
            </w:r>
            <w:r>
              <w:rPr>
                <w:rFonts w:ascii="宋体" w:hint="eastAsia"/>
                <w:b/>
                <w:bCs/>
              </w:rPr>
              <w:t>：</w:t>
            </w:r>
            <w:r w:rsidRPr="003D4A1D">
              <w:rPr>
                <w:rFonts w:ascii="宋体" w:hAnsi="宋体" w:hint="eastAsia"/>
                <w:sz w:val="20"/>
              </w:rPr>
              <w:t>河南省中宇地质工程勘察院</w:t>
            </w:r>
          </w:p>
        </w:tc>
      </w:tr>
      <w:tr w:rsidR="00481C3F" w:rsidRPr="009335EB" w:rsidTr="00481C3F">
        <w:trPr>
          <w:trHeight w:val="768"/>
        </w:trPr>
        <w:tc>
          <w:tcPr>
            <w:tcW w:w="1560" w:type="dxa"/>
            <w:vMerge/>
            <w:tcBorders>
              <w:tl2br w:val="single" w:sz="4" w:space="0" w:color="auto"/>
            </w:tcBorders>
          </w:tcPr>
          <w:p w:rsidR="00481C3F" w:rsidRPr="009335EB" w:rsidRDefault="00481C3F" w:rsidP="00481C3F">
            <w:pPr>
              <w:rPr>
                <w:rFonts w:ascii="宋体" w:hAnsi="宋体"/>
                <w:sz w:val="20"/>
              </w:rPr>
            </w:pPr>
          </w:p>
        </w:tc>
        <w:tc>
          <w:tcPr>
            <w:tcW w:w="1242" w:type="dxa"/>
          </w:tcPr>
          <w:p w:rsidR="00481C3F" w:rsidRDefault="00481C3F" w:rsidP="00481C3F">
            <w:pPr>
              <w:jc w:val="center"/>
              <w:rPr>
                <w:rFonts w:ascii="宋体" w:hAnsi="宋体"/>
                <w:sz w:val="20"/>
              </w:rPr>
            </w:pPr>
            <w:r>
              <w:rPr>
                <w:rFonts w:ascii="宋体" w:hAnsi="宋体" w:hint="eastAsia"/>
                <w:sz w:val="20"/>
              </w:rPr>
              <w:t>投标报价得</w:t>
            </w:r>
          </w:p>
          <w:p w:rsidR="00481C3F" w:rsidRPr="009335EB" w:rsidRDefault="00481C3F" w:rsidP="00481C3F">
            <w:pPr>
              <w:jc w:val="center"/>
              <w:rPr>
                <w:rFonts w:ascii="宋体" w:hAnsi="宋体"/>
                <w:sz w:val="20"/>
              </w:rPr>
            </w:pPr>
            <w:r>
              <w:rPr>
                <w:rFonts w:ascii="宋体" w:hAnsi="宋体" w:hint="eastAsia"/>
                <w:sz w:val="20"/>
              </w:rPr>
              <w:t>（30分）</w:t>
            </w:r>
          </w:p>
        </w:tc>
        <w:tc>
          <w:tcPr>
            <w:tcW w:w="1417" w:type="dxa"/>
            <w:vAlign w:val="center"/>
          </w:tcPr>
          <w:p w:rsidR="00481C3F" w:rsidRPr="009335EB" w:rsidRDefault="00481C3F" w:rsidP="00481C3F">
            <w:pPr>
              <w:jc w:val="center"/>
              <w:rPr>
                <w:rFonts w:ascii="宋体" w:hAnsi="宋体"/>
                <w:sz w:val="20"/>
              </w:rPr>
            </w:pPr>
            <w:r>
              <w:rPr>
                <w:rFonts w:ascii="宋体" w:hAnsi="宋体" w:hint="eastAsia"/>
                <w:sz w:val="20"/>
              </w:rPr>
              <w:t>企业业绩</w:t>
            </w:r>
            <w:r w:rsidRPr="009335EB">
              <w:rPr>
                <w:rFonts w:ascii="宋体" w:hAnsi="宋体" w:hint="eastAsia"/>
                <w:sz w:val="20"/>
              </w:rPr>
              <w:t>得分</w:t>
            </w:r>
          </w:p>
          <w:p w:rsidR="00481C3F" w:rsidRPr="009335EB" w:rsidRDefault="00481C3F" w:rsidP="00481C3F">
            <w:pPr>
              <w:jc w:val="center"/>
              <w:rPr>
                <w:rFonts w:ascii="宋体" w:hAnsi="宋体"/>
                <w:sz w:val="20"/>
              </w:rPr>
            </w:pPr>
            <w:r>
              <w:rPr>
                <w:rFonts w:ascii="宋体" w:hAnsi="宋体" w:hint="eastAsia"/>
                <w:sz w:val="20"/>
              </w:rPr>
              <w:t>（8</w:t>
            </w:r>
            <w:r w:rsidRPr="009335EB">
              <w:rPr>
                <w:rFonts w:ascii="宋体" w:hAnsi="宋体" w:hint="eastAsia"/>
                <w:sz w:val="20"/>
              </w:rPr>
              <w:t>分</w:t>
            </w:r>
            <w:r>
              <w:rPr>
                <w:rFonts w:ascii="宋体" w:hAnsi="宋体" w:hint="eastAsia"/>
                <w:sz w:val="20"/>
              </w:rPr>
              <w:t>）</w:t>
            </w:r>
          </w:p>
        </w:tc>
        <w:tc>
          <w:tcPr>
            <w:tcW w:w="1559" w:type="dxa"/>
            <w:vAlign w:val="center"/>
          </w:tcPr>
          <w:p w:rsidR="00481C3F" w:rsidRPr="009335EB" w:rsidRDefault="00481C3F" w:rsidP="00481C3F">
            <w:pPr>
              <w:jc w:val="center"/>
              <w:rPr>
                <w:rFonts w:ascii="宋体" w:hAnsi="宋体"/>
                <w:sz w:val="20"/>
              </w:rPr>
            </w:pPr>
            <w:r>
              <w:rPr>
                <w:rFonts w:ascii="宋体" w:hAnsi="宋体" w:hint="eastAsia"/>
                <w:sz w:val="20"/>
              </w:rPr>
              <w:t>拟派项目负责人业绩</w:t>
            </w:r>
            <w:r w:rsidRPr="009335EB">
              <w:rPr>
                <w:rFonts w:ascii="宋体" w:hAnsi="宋体" w:hint="eastAsia"/>
                <w:sz w:val="20"/>
              </w:rPr>
              <w:t>得分</w:t>
            </w:r>
          </w:p>
          <w:p w:rsidR="00481C3F" w:rsidRPr="009335EB" w:rsidRDefault="00481C3F" w:rsidP="00481C3F">
            <w:pPr>
              <w:jc w:val="center"/>
              <w:rPr>
                <w:rFonts w:ascii="宋体" w:hAnsi="宋体"/>
                <w:sz w:val="20"/>
              </w:rPr>
            </w:pPr>
            <w:r w:rsidRPr="009335EB">
              <w:rPr>
                <w:rFonts w:ascii="宋体" w:hAnsi="宋体" w:hint="eastAsia"/>
                <w:sz w:val="20"/>
              </w:rPr>
              <w:t>（</w:t>
            </w:r>
            <w:r>
              <w:rPr>
                <w:rFonts w:ascii="宋体" w:hAnsi="宋体" w:hint="eastAsia"/>
                <w:sz w:val="20"/>
              </w:rPr>
              <w:t>4</w:t>
            </w:r>
            <w:r w:rsidRPr="009335EB">
              <w:rPr>
                <w:rFonts w:ascii="宋体" w:hAnsi="宋体" w:hint="eastAsia"/>
                <w:sz w:val="20"/>
              </w:rPr>
              <w:t>分）</w:t>
            </w:r>
          </w:p>
        </w:tc>
        <w:tc>
          <w:tcPr>
            <w:tcW w:w="1276" w:type="dxa"/>
            <w:vAlign w:val="center"/>
          </w:tcPr>
          <w:p w:rsidR="00481C3F" w:rsidRDefault="00481C3F" w:rsidP="00481C3F">
            <w:pPr>
              <w:jc w:val="center"/>
              <w:rPr>
                <w:rFonts w:ascii="宋体" w:hAnsi="宋体"/>
                <w:sz w:val="20"/>
              </w:rPr>
            </w:pPr>
            <w:r>
              <w:rPr>
                <w:rFonts w:ascii="宋体" w:hAnsi="宋体" w:hint="eastAsia"/>
                <w:sz w:val="20"/>
              </w:rPr>
              <w:t>人员配备</w:t>
            </w:r>
          </w:p>
          <w:p w:rsidR="00481C3F" w:rsidRPr="009335EB" w:rsidRDefault="00481C3F" w:rsidP="00481C3F">
            <w:pPr>
              <w:jc w:val="center"/>
              <w:rPr>
                <w:rFonts w:ascii="宋体" w:hAnsi="宋体"/>
                <w:sz w:val="20"/>
              </w:rPr>
            </w:pPr>
            <w:r w:rsidRPr="009335EB">
              <w:rPr>
                <w:rFonts w:ascii="宋体" w:hAnsi="宋体" w:hint="eastAsia"/>
                <w:sz w:val="20"/>
              </w:rPr>
              <w:t>得分（</w:t>
            </w:r>
            <w:r>
              <w:rPr>
                <w:rFonts w:ascii="宋体" w:hAnsi="宋体" w:hint="eastAsia"/>
                <w:sz w:val="20"/>
              </w:rPr>
              <w:t>3</w:t>
            </w:r>
            <w:r w:rsidRPr="009335EB">
              <w:rPr>
                <w:rFonts w:ascii="宋体" w:hAnsi="宋体" w:hint="eastAsia"/>
                <w:sz w:val="20"/>
              </w:rPr>
              <w:t>分）</w:t>
            </w:r>
          </w:p>
        </w:tc>
        <w:tc>
          <w:tcPr>
            <w:tcW w:w="1276" w:type="dxa"/>
            <w:vAlign w:val="center"/>
          </w:tcPr>
          <w:p w:rsidR="00481C3F" w:rsidRPr="009335EB" w:rsidRDefault="00481C3F" w:rsidP="00481C3F">
            <w:pPr>
              <w:jc w:val="center"/>
              <w:rPr>
                <w:rFonts w:ascii="宋体" w:hAnsi="宋体"/>
                <w:sz w:val="20"/>
              </w:rPr>
            </w:pPr>
            <w:r>
              <w:rPr>
                <w:rFonts w:ascii="宋体" w:hAnsi="宋体" w:hint="eastAsia"/>
                <w:sz w:val="20"/>
              </w:rPr>
              <w:t>勘察刚要</w:t>
            </w:r>
            <w:r w:rsidRPr="009335EB">
              <w:rPr>
                <w:rFonts w:ascii="宋体" w:hAnsi="宋体" w:hint="eastAsia"/>
                <w:sz w:val="20"/>
              </w:rPr>
              <w:t>得分</w:t>
            </w:r>
          </w:p>
          <w:p w:rsidR="00481C3F" w:rsidRPr="009335EB" w:rsidRDefault="00481C3F" w:rsidP="00481C3F">
            <w:pPr>
              <w:jc w:val="center"/>
              <w:rPr>
                <w:rFonts w:ascii="宋体" w:hAnsi="宋体"/>
                <w:sz w:val="20"/>
              </w:rPr>
            </w:pPr>
            <w:r w:rsidRPr="009335EB">
              <w:rPr>
                <w:rFonts w:ascii="宋体" w:hAnsi="宋体" w:hint="eastAsia"/>
                <w:sz w:val="20"/>
              </w:rPr>
              <w:t>（</w:t>
            </w:r>
            <w:r>
              <w:rPr>
                <w:rFonts w:ascii="宋体" w:hAnsi="宋体" w:hint="eastAsia"/>
                <w:sz w:val="20"/>
              </w:rPr>
              <w:t>4</w:t>
            </w:r>
            <w:r w:rsidRPr="009335EB">
              <w:rPr>
                <w:rFonts w:ascii="宋体" w:hAnsi="宋体" w:hint="eastAsia"/>
                <w:sz w:val="20"/>
              </w:rPr>
              <w:t>5分）</w:t>
            </w:r>
          </w:p>
        </w:tc>
        <w:tc>
          <w:tcPr>
            <w:tcW w:w="1134" w:type="dxa"/>
          </w:tcPr>
          <w:p w:rsidR="00481C3F" w:rsidRDefault="00481C3F" w:rsidP="00481C3F">
            <w:pPr>
              <w:jc w:val="center"/>
              <w:rPr>
                <w:rFonts w:ascii="宋体" w:hAnsi="宋体"/>
                <w:sz w:val="20"/>
              </w:rPr>
            </w:pPr>
            <w:r>
              <w:rPr>
                <w:rFonts w:hAnsi="宋体" w:hint="eastAsia"/>
              </w:rPr>
              <w:t>服务承诺及合理化建议</w:t>
            </w:r>
            <w:r>
              <w:rPr>
                <w:rFonts w:hAnsi="宋体" w:hint="eastAsia"/>
              </w:rPr>
              <w:t xml:space="preserve">  </w:t>
            </w:r>
            <w:r>
              <w:rPr>
                <w:rFonts w:hAnsi="宋体" w:hint="eastAsia"/>
              </w:rPr>
              <w:t>（</w:t>
            </w:r>
            <w:r>
              <w:rPr>
                <w:rFonts w:hAnsi="宋体" w:hint="eastAsia"/>
              </w:rPr>
              <w:t>10</w:t>
            </w:r>
            <w:r>
              <w:rPr>
                <w:rFonts w:hAnsi="宋体" w:hint="eastAsia"/>
              </w:rPr>
              <w:t>分）</w:t>
            </w:r>
          </w:p>
        </w:tc>
      </w:tr>
      <w:tr w:rsidR="00F27084" w:rsidRPr="009335EB" w:rsidTr="003D4A1D">
        <w:trPr>
          <w:trHeight w:val="440"/>
        </w:trPr>
        <w:tc>
          <w:tcPr>
            <w:tcW w:w="1560" w:type="dxa"/>
            <w:vAlign w:val="center"/>
          </w:tcPr>
          <w:p w:rsidR="00F27084" w:rsidRPr="009335EB" w:rsidRDefault="00F27084" w:rsidP="00481C3F">
            <w:pPr>
              <w:jc w:val="center"/>
              <w:rPr>
                <w:rFonts w:ascii="宋体" w:hAnsi="宋体"/>
                <w:sz w:val="20"/>
              </w:rPr>
            </w:pPr>
            <w:r w:rsidRPr="009335EB">
              <w:rPr>
                <w:rFonts w:ascii="宋体" w:hAnsi="宋体" w:hint="eastAsia"/>
                <w:sz w:val="20"/>
              </w:rPr>
              <w:t>评委</w:t>
            </w:r>
            <w:r w:rsidRPr="009335EB">
              <w:rPr>
                <w:rFonts w:ascii="宋体" w:hAnsi="宋体"/>
                <w:sz w:val="20"/>
              </w:rPr>
              <w:t>1</w:t>
            </w:r>
          </w:p>
        </w:tc>
        <w:tc>
          <w:tcPr>
            <w:tcW w:w="1242" w:type="dxa"/>
            <w:vAlign w:val="center"/>
          </w:tcPr>
          <w:p w:rsidR="00F27084" w:rsidRPr="009335EB" w:rsidRDefault="00F27084" w:rsidP="00481C3F">
            <w:pPr>
              <w:jc w:val="center"/>
              <w:rPr>
                <w:rFonts w:ascii="宋体" w:hAnsi="宋体"/>
                <w:sz w:val="20"/>
              </w:rPr>
            </w:pPr>
            <w:r>
              <w:rPr>
                <w:rFonts w:ascii="宋体" w:hAnsi="宋体" w:hint="eastAsia"/>
                <w:sz w:val="20"/>
              </w:rPr>
              <w:t>25.2</w:t>
            </w:r>
          </w:p>
        </w:tc>
        <w:tc>
          <w:tcPr>
            <w:tcW w:w="1417"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559" w:type="dxa"/>
            <w:vAlign w:val="center"/>
          </w:tcPr>
          <w:p w:rsidR="00F27084" w:rsidRPr="009335EB" w:rsidRDefault="00F27084" w:rsidP="00481C3F">
            <w:pPr>
              <w:jc w:val="center"/>
              <w:rPr>
                <w:rFonts w:ascii="宋体" w:hAnsi="宋体"/>
                <w:sz w:val="20"/>
              </w:rPr>
            </w:pPr>
            <w:r>
              <w:rPr>
                <w:rFonts w:ascii="宋体" w:hAnsi="宋体" w:hint="eastAsia"/>
                <w:sz w:val="20"/>
              </w:rPr>
              <w:t>1</w:t>
            </w:r>
          </w:p>
        </w:tc>
        <w:tc>
          <w:tcPr>
            <w:tcW w:w="1276"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276" w:type="dxa"/>
            <w:vAlign w:val="center"/>
          </w:tcPr>
          <w:p w:rsidR="00F27084" w:rsidRDefault="00F27084" w:rsidP="00F27084">
            <w:pPr>
              <w:jc w:val="center"/>
              <w:rPr>
                <w:rFonts w:ascii="宋体" w:hAnsi="宋体"/>
                <w:color w:val="000000"/>
                <w:sz w:val="22"/>
                <w:szCs w:val="22"/>
              </w:rPr>
            </w:pPr>
            <w:r>
              <w:rPr>
                <w:rFonts w:hint="eastAsia"/>
                <w:color w:val="000000"/>
                <w:sz w:val="22"/>
                <w:szCs w:val="22"/>
              </w:rPr>
              <w:t>25</w:t>
            </w:r>
          </w:p>
        </w:tc>
        <w:tc>
          <w:tcPr>
            <w:tcW w:w="1134" w:type="dxa"/>
            <w:vAlign w:val="center"/>
          </w:tcPr>
          <w:p w:rsidR="00F27084" w:rsidRPr="00F27084" w:rsidRDefault="00F27084">
            <w:pPr>
              <w:jc w:val="center"/>
              <w:rPr>
                <w:color w:val="000000"/>
                <w:sz w:val="22"/>
                <w:szCs w:val="22"/>
              </w:rPr>
            </w:pPr>
            <w:r w:rsidRPr="00F27084">
              <w:rPr>
                <w:rFonts w:hint="eastAsia"/>
                <w:color w:val="000000"/>
                <w:sz w:val="22"/>
                <w:szCs w:val="22"/>
              </w:rPr>
              <w:t>7</w:t>
            </w:r>
          </w:p>
        </w:tc>
      </w:tr>
      <w:tr w:rsidR="00F27084" w:rsidRPr="009335EB" w:rsidTr="003D4A1D">
        <w:trPr>
          <w:trHeight w:val="376"/>
        </w:trPr>
        <w:tc>
          <w:tcPr>
            <w:tcW w:w="1560" w:type="dxa"/>
            <w:vAlign w:val="center"/>
          </w:tcPr>
          <w:p w:rsidR="00F27084" w:rsidRPr="009335EB" w:rsidRDefault="00F27084" w:rsidP="00481C3F">
            <w:pPr>
              <w:jc w:val="center"/>
              <w:rPr>
                <w:rFonts w:ascii="宋体" w:hAnsi="宋体"/>
                <w:sz w:val="20"/>
              </w:rPr>
            </w:pPr>
            <w:r w:rsidRPr="009335EB">
              <w:rPr>
                <w:rFonts w:ascii="宋体" w:hAnsi="宋体" w:hint="eastAsia"/>
                <w:sz w:val="20"/>
              </w:rPr>
              <w:t>评委</w:t>
            </w:r>
            <w:r w:rsidRPr="009335EB">
              <w:rPr>
                <w:rFonts w:ascii="宋体" w:hAnsi="宋体"/>
                <w:sz w:val="20"/>
              </w:rPr>
              <w:t>2</w:t>
            </w:r>
          </w:p>
        </w:tc>
        <w:tc>
          <w:tcPr>
            <w:tcW w:w="1242" w:type="dxa"/>
            <w:vAlign w:val="center"/>
          </w:tcPr>
          <w:p w:rsidR="00F27084" w:rsidRPr="009335EB" w:rsidRDefault="00F27084" w:rsidP="00481C3F">
            <w:pPr>
              <w:jc w:val="center"/>
              <w:rPr>
                <w:rFonts w:ascii="宋体" w:hAnsi="宋体"/>
                <w:sz w:val="20"/>
              </w:rPr>
            </w:pPr>
            <w:r>
              <w:rPr>
                <w:rFonts w:ascii="宋体" w:hAnsi="宋体" w:hint="eastAsia"/>
                <w:sz w:val="20"/>
              </w:rPr>
              <w:t>25.2</w:t>
            </w:r>
          </w:p>
        </w:tc>
        <w:tc>
          <w:tcPr>
            <w:tcW w:w="1417"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559" w:type="dxa"/>
            <w:vAlign w:val="center"/>
          </w:tcPr>
          <w:p w:rsidR="00F27084" w:rsidRPr="009335EB" w:rsidRDefault="00F27084" w:rsidP="00481C3F">
            <w:pPr>
              <w:jc w:val="center"/>
              <w:rPr>
                <w:rFonts w:ascii="宋体" w:hAnsi="宋体"/>
                <w:sz w:val="20"/>
              </w:rPr>
            </w:pPr>
            <w:r>
              <w:rPr>
                <w:rFonts w:ascii="宋体" w:hAnsi="宋体" w:hint="eastAsia"/>
                <w:sz w:val="20"/>
              </w:rPr>
              <w:t>1</w:t>
            </w:r>
          </w:p>
        </w:tc>
        <w:tc>
          <w:tcPr>
            <w:tcW w:w="1276"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276" w:type="dxa"/>
            <w:vAlign w:val="center"/>
          </w:tcPr>
          <w:p w:rsidR="00F27084" w:rsidRDefault="00F27084" w:rsidP="00F27084">
            <w:pPr>
              <w:jc w:val="center"/>
              <w:rPr>
                <w:rFonts w:ascii="宋体" w:hAnsi="宋体"/>
                <w:color w:val="000000"/>
                <w:sz w:val="22"/>
                <w:szCs w:val="22"/>
              </w:rPr>
            </w:pPr>
            <w:r>
              <w:rPr>
                <w:rFonts w:hint="eastAsia"/>
                <w:color w:val="000000"/>
                <w:sz w:val="22"/>
                <w:szCs w:val="22"/>
              </w:rPr>
              <w:t>37.5</w:t>
            </w:r>
          </w:p>
        </w:tc>
        <w:tc>
          <w:tcPr>
            <w:tcW w:w="1134" w:type="dxa"/>
            <w:vAlign w:val="center"/>
          </w:tcPr>
          <w:p w:rsidR="00F27084" w:rsidRPr="00F27084" w:rsidRDefault="00F27084">
            <w:pPr>
              <w:jc w:val="center"/>
              <w:rPr>
                <w:color w:val="000000"/>
                <w:sz w:val="22"/>
                <w:szCs w:val="22"/>
              </w:rPr>
            </w:pPr>
            <w:r w:rsidRPr="00F27084">
              <w:rPr>
                <w:rFonts w:hint="eastAsia"/>
                <w:color w:val="000000"/>
                <w:sz w:val="22"/>
                <w:szCs w:val="22"/>
              </w:rPr>
              <w:t>8</w:t>
            </w:r>
          </w:p>
        </w:tc>
      </w:tr>
      <w:tr w:rsidR="00F27084" w:rsidRPr="009335EB" w:rsidTr="003D4A1D">
        <w:trPr>
          <w:trHeight w:val="376"/>
        </w:trPr>
        <w:tc>
          <w:tcPr>
            <w:tcW w:w="1560" w:type="dxa"/>
            <w:vAlign w:val="center"/>
          </w:tcPr>
          <w:p w:rsidR="00F27084" w:rsidRPr="009335EB" w:rsidRDefault="00F27084" w:rsidP="00481C3F">
            <w:pPr>
              <w:jc w:val="center"/>
              <w:rPr>
                <w:rFonts w:ascii="宋体" w:hAnsi="宋体"/>
                <w:sz w:val="20"/>
              </w:rPr>
            </w:pPr>
            <w:r w:rsidRPr="009335EB">
              <w:rPr>
                <w:rFonts w:ascii="宋体" w:hAnsi="宋体" w:hint="eastAsia"/>
                <w:sz w:val="20"/>
              </w:rPr>
              <w:t>评委</w:t>
            </w:r>
            <w:r w:rsidRPr="009335EB">
              <w:rPr>
                <w:rFonts w:ascii="宋体" w:hAnsi="宋体"/>
                <w:sz w:val="20"/>
              </w:rPr>
              <w:t>3</w:t>
            </w:r>
          </w:p>
        </w:tc>
        <w:tc>
          <w:tcPr>
            <w:tcW w:w="1242" w:type="dxa"/>
            <w:vAlign w:val="center"/>
          </w:tcPr>
          <w:p w:rsidR="00F27084" w:rsidRPr="009335EB" w:rsidRDefault="00F27084" w:rsidP="00481C3F">
            <w:pPr>
              <w:jc w:val="center"/>
              <w:rPr>
                <w:rFonts w:ascii="宋体" w:hAnsi="宋体"/>
                <w:sz w:val="20"/>
              </w:rPr>
            </w:pPr>
            <w:r>
              <w:rPr>
                <w:rFonts w:ascii="宋体" w:hAnsi="宋体" w:hint="eastAsia"/>
                <w:sz w:val="20"/>
              </w:rPr>
              <w:t>25.2</w:t>
            </w:r>
          </w:p>
        </w:tc>
        <w:tc>
          <w:tcPr>
            <w:tcW w:w="1417"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559" w:type="dxa"/>
            <w:vAlign w:val="center"/>
          </w:tcPr>
          <w:p w:rsidR="00F27084" w:rsidRPr="009335EB" w:rsidRDefault="00F27084" w:rsidP="00481C3F">
            <w:pPr>
              <w:jc w:val="center"/>
              <w:rPr>
                <w:rFonts w:ascii="宋体" w:hAnsi="宋体"/>
                <w:sz w:val="20"/>
              </w:rPr>
            </w:pPr>
            <w:r>
              <w:rPr>
                <w:rFonts w:ascii="宋体" w:hAnsi="宋体" w:hint="eastAsia"/>
                <w:sz w:val="20"/>
              </w:rPr>
              <w:t>1</w:t>
            </w:r>
          </w:p>
        </w:tc>
        <w:tc>
          <w:tcPr>
            <w:tcW w:w="1276"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276" w:type="dxa"/>
            <w:vAlign w:val="center"/>
          </w:tcPr>
          <w:p w:rsidR="00F27084" w:rsidRDefault="00F27084" w:rsidP="00F27084">
            <w:pPr>
              <w:jc w:val="center"/>
              <w:rPr>
                <w:rFonts w:ascii="宋体" w:hAnsi="宋体"/>
                <w:color w:val="000000"/>
                <w:sz w:val="22"/>
                <w:szCs w:val="22"/>
              </w:rPr>
            </w:pPr>
            <w:r>
              <w:rPr>
                <w:rFonts w:hint="eastAsia"/>
                <w:color w:val="000000"/>
                <w:sz w:val="22"/>
                <w:szCs w:val="22"/>
              </w:rPr>
              <w:t>26</w:t>
            </w:r>
          </w:p>
        </w:tc>
        <w:tc>
          <w:tcPr>
            <w:tcW w:w="1134" w:type="dxa"/>
            <w:vAlign w:val="center"/>
          </w:tcPr>
          <w:p w:rsidR="00F27084" w:rsidRPr="00F27084" w:rsidRDefault="00F27084">
            <w:pPr>
              <w:jc w:val="center"/>
              <w:rPr>
                <w:color w:val="000000"/>
                <w:sz w:val="22"/>
                <w:szCs w:val="22"/>
              </w:rPr>
            </w:pPr>
            <w:r w:rsidRPr="00F27084">
              <w:rPr>
                <w:rFonts w:hint="eastAsia"/>
                <w:color w:val="000000"/>
                <w:sz w:val="22"/>
                <w:szCs w:val="22"/>
              </w:rPr>
              <w:t>6</w:t>
            </w:r>
          </w:p>
        </w:tc>
      </w:tr>
      <w:tr w:rsidR="00F27084" w:rsidRPr="009335EB" w:rsidTr="003D4A1D">
        <w:trPr>
          <w:trHeight w:val="429"/>
        </w:trPr>
        <w:tc>
          <w:tcPr>
            <w:tcW w:w="1560" w:type="dxa"/>
            <w:vAlign w:val="center"/>
          </w:tcPr>
          <w:p w:rsidR="00F27084" w:rsidRPr="009335EB" w:rsidRDefault="00F27084" w:rsidP="00481C3F">
            <w:pPr>
              <w:jc w:val="center"/>
              <w:rPr>
                <w:rFonts w:ascii="宋体" w:hAnsi="宋体"/>
                <w:sz w:val="20"/>
              </w:rPr>
            </w:pPr>
            <w:r w:rsidRPr="009335EB">
              <w:rPr>
                <w:rFonts w:ascii="宋体" w:hAnsi="宋体" w:hint="eastAsia"/>
                <w:sz w:val="20"/>
              </w:rPr>
              <w:t>评委</w:t>
            </w:r>
            <w:r w:rsidRPr="009335EB">
              <w:rPr>
                <w:rFonts w:ascii="宋体" w:hAnsi="宋体"/>
                <w:sz w:val="20"/>
              </w:rPr>
              <w:t>4</w:t>
            </w:r>
          </w:p>
        </w:tc>
        <w:tc>
          <w:tcPr>
            <w:tcW w:w="1242" w:type="dxa"/>
            <w:vAlign w:val="center"/>
          </w:tcPr>
          <w:p w:rsidR="00F27084" w:rsidRPr="009335EB" w:rsidRDefault="00F27084" w:rsidP="00481C3F">
            <w:pPr>
              <w:jc w:val="center"/>
              <w:rPr>
                <w:rFonts w:ascii="宋体" w:hAnsi="宋体"/>
                <w:sz w:val="20"/>
              </w:rPr>
            </w:pPr>
            <w:r>
              <w:rPr>
                <w:rFonts w:ascii="宋体" w:hAnsi="宋体" w:hint="eastAsia"/>
                <w:sz w:val="20"/>
              </w:rPr>
              <w:t>25.2</w:t>
            </w:r>
          </w:p>
        </w:tc>
        <w:tc>
          <w:tcPr>
            <w:tcW w:w="1417"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559" w:type="dxa"/>
            <w:vAlign w:val="center"/>
          </w:tcPr>
          <w:p w:rsidR="00F27084" w:rsidRPr="009335EB" w:rsidRDefault="00F27084" w:rsidP="00481C3F">
            <w:pPr>
              <w:jc w:val="center"/>
              <w:rPr>
                <w:rFonts w:ascii="宋体" w:hAnsi="宋体"/>
                <w:sz w:val="20"/>
              </w:rPr>
            </w:pPr>
            <w:r>
              <w:rPr>
                <w:rFonts w:ascii="宋体" w:hAnsi="宋体" w:hint="eastAsia"/>
                <w:sz w:val="20"/>
              </w:rPr>
              <w:t>1</w:t>
            </w:r>
          </w:p>
        </w:tc>
        <w:tc>
          <w:tcPr>
            <w:tcW w:w="1276"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276" w:type="dxa"/>
            <w:vAlign w:val="center"/>
          </w:tcPr>
          <w:p w:rsidR="00F27084" w:rsidRDefault="00F27084" w:rsidP="00F27084">
            <w:pPr>
              <w:jc w:val="center"/>
              <w:rPr>
                <w:rFonts w:ascii="宋体" w:hAnsi="宋体"/>
                <w:color w:val="000000"/>
                <w:sz w:val="22"/>
                <w:szCs w:val="22"/>
              </w:rPr>
            </w:pPr>
            <w:r>
              <w:rPr>
                <w:rFonts w:hint="eastAsia"/>
                <w:color w:val="000000"/>
                <w:sz w:val="22"/>
                <w:szCs w:val="22"/>
              </w:rPr>
              <w:t>30</w:t>
            </w:r>
          </w:p>
        </w:tc>
        <w:tc>
          <w:tcPr>
            <w:tcW w:w="1134" w:type="dxa"/>
            <w:vAlign w:val="center"/>
          </w:tcPr>
          <w:p w:rsidR="00F27084" w:rsidRPr="00F27084" w:rsidRDefault="00F27084">
            <w:pPr>
              <w:jc w:val="center"/>
              <w:rPr>
                <w:color w:val="000000"/>
                <w:sz w:val="22"/>
                <w:szCs w:val="22"/>
              </w:rPr>
            </w:pPr>
            <w:r w:rsidRPr="00F27084">
              <w:rPr>
                <w:rFonts w:hint="eastAsia"/>
                <w:color w:val="000000"/>
                <w:sz w:val="22"/>
                <w:szCs w:val="22"/>
              </w:rPr>
              <w:t>7</w:t>
            </w:r>
          </w:p>
        </w:tc>
      </w:tr>
      <w:tr w:rsidR="00F27084" w:rsidRPr="009335EB" w:rsidTr="003D4A1D">
        <w:trPr>
          <w:trHeight w:val="376"/>
        </w:trPr>
        <w:tc>
          <w:tcPr>
            <w:tcW w:w="1560" w:type="dxa"/>
            <w:vAlign w:val="center"/>
          </w:tcPr>
          <w:p w:rsidR="00F27084" w:rsidRPr="009335EB" w:rsidRDefault="00F27084" w:rsidP="00481C3F">
            <w:pPr>
              <w:jc w:val="center"/>
              <w:rPr>
                <w:rFonts w:ascii="宋体" w:hAnsi="宋体"/>
                <w:sz w:val="20"/>
              </w:rPr>
            </w:pPr>
            <w:r w:rsidRPr="009335EB">
              <w:rPr>
                <w:rFonts w:ascii="宋体" w:hAnsi="宋体" w:hint="eastAsia"/>
                <w:sz w:val="20"/>
              </w:rPr>
              <w:t>评委</w:t>
            </w:r>
            <w:r w:rsidRPr="009335EB">
              <w:rPr>
                <w:rFonts w:ascii="宋体" w:hAnsi="宋体"/>
                <w:sz w:val="20"/>
              </w:rPr>
              <w:t>5</w:t>
            </w:r>
          </w:p>
        </w:tc>
        <w:tc>
          <w:tcPr>
            <w:tcW w:w="1242" w:type="dxa"/>
            <w:vAlign w:val="center"/>
          </w:tcPr>
          <w:p w:rsidR="00F27084" w:rsidRPr="009335EB" w:rsidRDefault="00F27084" w:rsidP="00481C3F">
            <w:pPr>
              <w:jc w:val="center"/>
              <w:rPr>
                <w:rFonts w:ascii="宋体" w:hAnsi="宋体"/>
                <w:sz w:val="20"/>
              </w:rPr>
            </w:pPr>
            <w:r>
              <w:rPr>
                <w:rFonts w:ascii="宋体" w:hAnsi="宋体" w:hint="eastAsia"/>
                <w:sz w:val="20"/>
              </w:rPr>
              <w:t>25.2</w:t>
            </w:r>
          </w:p>
        </w:tc>
        <w:tc>
          <w:tcPr>
            <w:tcW w:w="1417"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559" w:type="dxa"/>
            <w:vAlign w:val="center"/>
          </w:tcPr>
          <w:p w:rsidR="00F27084" w:rsidRPr="009335EB" w:rsidRDefault="00F27084" w:rsidP="00481C3F">
            <w:pPr>
              <w:jc w:val="center"/>
              <w:rPr>
                <w:rFonts w:ascii="宋体" w:hAnsi="宋体"/>
                <w:sz w:val="20"/>
              </w:rPr>
            </w:pPr>
            <w:r>
              <w:rPr>
                <w:rFonts w:ascii="宋体" w:hAnsi="宋体" w:hint="eastAsia"/>
                <w:sz w:val="20"/>
              </w:rPr>
              <w:t>1</w:t>
            </w:r>
          </w:p>
        </w:tc>
        <w:tc>
          <w:tcPr>
            <w:tcW w:w="1276" w:type="dxa"/>
            <w:vAlign w:val="center"/>
          </w:tcPr>
          <w:p w:rsidR="00F27084" w:rsidRPr="009335EB" w:rsidRDefault="00F27084" w:rsidP="00481C3F">
            <w:pPr>
              <w:jc w:val="center"/>
              <w:rPr>
                <w:rFonts w:ascii="宋体" w:hAnsi="宋体"/>
                <w:sz w:val="20"/>
              </w:rPr>
            </w:pPr>
            <w:r>
              <w:rPr>
                <w:rFonts w:ascii="宋体" w:hAnsi="宋体" w:hint="eastAsia"/>
                <w:sz w:val="20"/>
              </w:rPr>
              <w:t>2</w:t>
            </w:r>
          </w:p>
        </w:tc>
        <w:tc>
          <w:tcPr>
            <w:tcW w:w="1276" w:type="dxa"/>
            <w:vAlign w:val="center"/>
          </w:tcPr>
          <w:p w:rsidR="00F27084" w:rsidRDefault="00F27084" w:rsidP="00F27084">
            <w:pPr>
              <w:jc w:val="center"/>
              <w:rPr>
                <w:rFonts w:ascii="宋体" w:hAnsi="宋体"/>
                <w:color w:val="000000"/>
                <w:sz w:val="22"/>
                <w:szCs w:val="22"/>
              </w:rPr>
            </w:pPr>
            <w:r>
              <w:rPr>
                <w:rFonts w:hint="eastAsia"/>
                <w:color w:val="000000"/>
                <w:sz w:val="22"/>
                <w:szCs w:val="22"/>
              </w:rPr>
              <w:t>33</w:t>
            </w:r>
          </w:p>
        </w:tc>
        <w:tc>
          <w:tcPr>
            <w:tcW w:w="1134" w:type="dxa"/>
            <w:vAlign w:val="center"/>
          </w:tcPr>
          <w:p w:rsidR="00F27084" w:rsidRPr="00F27084" w:rsidRDefault="00F27084">
            <w:pPr>
              <w:jc w:val="center"/>
              <w:rPr>
                <w:color w:val="000000"/>
                <w:sz w:val="22"/>
                <w:szCs w:val="22"/>
              </w:rPr>
            </w:pPr>
            <w:r w:rsidRPr="00F27084">
              <w:rPr>
                <w:rFonts w:hint="eastAsia"/>
                <w:color w:val="000000"/>
                <w:sz w:val="22"/>
                <w:szCs w:val="22"/>
              </w:rPr>
              <w:t>8</w:t>
            </w:r>
          </w:p>
        </w:tc>
      </w:tr>
      <w:tr w:rsidR="00481C3F" w:rsidRPr="009335EB" w:rsidTr="00481C3F">
        <w:trPr>
          <w:trHeight w:val="376"/>
        </w:trPr>
        <w:tc>
          <w:tcPr>
            <w:tcW w:w="1560" w:type="dxa"/>
            <w:vAlign w:val="center"/>
          </w:tcPr>
          <w:p w:rsidR="00481C3F" w:rsidRPr="009335EB" w:rsidRDefault="00481C3F" w:rsidP="00481C3F">
            <w:pPr>
              <w:jc w:val="center"/>
              <w:rPr>
                <w:rFonts w:ascii="宋体" w:hAnsi="宋体"/>
                <w:sz w:val="20"/>
              </w:rPr>
            </w:pPr>
            <w:r w:rsidRPr="009335EB">
              <w:rPr>
                <w:rFonts w:ascii="宋体" w:hAnsi="宋体" w:hint="eastAsia"/>
                <w:sz w:val="20"/>
              </w:rPr>
              <w:t>最终得分</w:t>
            </w:r>
          </w:p>
        </w:tc>
        <w:tc>
          <w:tcPr>
            <w:tcW w:w="7904" w:type="dxa"/>
            <w:gridSpan w:val="6"/>
          </w:tcPr>
          <w:p w:rsidR="00481C3F" w:rsidRDefault="00F27084" w:rsidP="00481C3F">
            <w:pPr>
              <w:jc w:val="center"/>
              <w:rPr>
                <w:rFonts w:ascii="微软雅黑" w:eastAsia="微软雅黑" w:hAnsi="微软雅黑"/>
                <w:sz w:val="20"/>
                <w:szCs w:val="20"/>
              </w:rPr>
            </w:pPr>
            <w:r>
              <w:rPr>
                <w:rFonts w:ascii="微软雅黑" w:eastAsia="微软雅黑" w:hAnsi="微软雅黑" w:hint="eastAsia"/>
                <w:sz w:val="20"/>
                <w:szCs w:val="20"/>
              </w:rPr>
              <w:t>67.70</w:t>
            </w:r>
          </w:p>
        </w:tc>
      </w:tr>
      <w:tr w:rsidR="00481C3F" w:rsidRPr="009335EB" w:rsidTr="00481C3F">
        <w:trPr>
          <w:trHeight w:val="541"/>
        </w:trPr>
        <w:tc>
          <w:tcPr>
            <w:tcW w:w="9464" w:type="dxa"/>
            <w:gridSpan w:val="7"/>
            <w:vAlign w:val="center"/>
          </w:tcPr>
          <w:p w:rsidR="00481C3F" w:rsidRPr="009335EB" w:rsidRDefault="00481C3F" w:rsidP="00481C3F">
            <w:pPr>
              <w:autoSpaceDE w:val="0"/>
              <w:autoSpaceDN w:val="0"/>
              <w:adjustRightInd w:val="0"/>
              <w:spacing w:line="300" w:lineRule="atLeast"/>
              <w:rPr>
                <w:rFonts w:ascii="宋体" w:hAnsi="宋体"/>
                <w:kern w:val="0"/>
                <w:sz w:val="20"/>
                <w:lang w:val="zh-CN"/>
              </w:rPr>
            </w:pPr>
            <w:r w:rsidRPr="009335EB">
              <w:rPr>
                <w:rFonts w:ascii="宋体" w:hAnsi="宋体" w:hint="eastAsia"/>
                <w:b/>
                <w:bCs/>
                <w:kern w:val="0"/>
                <w:sz w:val="20"/>
                <w:lang w:val="zh-CN"/>
              </w:rPr>
              <w:t>备注：</w:t>
            </w:r>
            <w:r w:rsidRPr="009335EB">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9335EB">
              <w:rPr>
                <w:rFonts w:ascii="宋体" w:hAnsi="宋体"/>
                <w:kern w:val="0"/>
                <w:sz w:val="20"/>
                <w:lang w:val="zh-CN"/>
              </w:rPr>
              <w:t>=</w:t>
            </w:r>
            <w:r w:rsidRPr="009335EB">
              <w:rPr>
                <w:rFonts w:ascii="宋体" w:hAnsi="宋体" w:hint="eastAsia"/>
                <w:kern w:val="0"/>
                <w:sz w:val="20"/>
                <w:lang w:val="zh-CN"/>
              </w:rPr>
              <w:t>技术标平均得分＋商务标得分＋综合（信用）标平均得分。计算分值均四舍五入保留两位小数。</w:t>
            </w:r>
          </w:p>
          <w:p w:rsidR="00481C3F" w:rsidRPr="009335EB" w:rsidRDefault="00481C3F" w:rsidP="00481C3F">
            <w:pPr>
              <w:autoSpaceDE w:val="0"/>
              <w:autoSpaceDN w:val="0"/>
              <w:adjustRightInd w:val="0"/>
              <w:spacing w:line="300" w:lineRule="atLeast"/>
              <w:rPr>
                <w:rFonts w:ascii="宋体" w:hAnsi="宋体"/>
                <w:b/>
                <w:bCs/>
                <w:kern w:val="0"/>
                <w:sz w:val="20"/>
                <w:lang w:val="zh-CN"/>
              </w:rPr>
            </w:pPr>
            <w:r w:rsidRPr="009335EB">
              <w:rPr>
                <w:rFonts w:ascii="宋体" w:hAnsi="宋体" w:hint="eastAsia"/>
                <w:kern w:val="0"/>
                <w:sz w:val="20"/>
                <w:lang w:val="zh-CN"/>
              </w:rPr>
              <w:t>评标委员会人数在</w:t>
            </w:r>
            <w:r w:rsidRPr="009335EB">
              <w:rPr>
                <w:rFonts w:ascii="宋体" w:hAnsi="宋体"/>
                <w:kern w:val="0"/>
                <w:sz w:val="20"/>
                <w:lang w:val="zh-CN"/>
              </w:rPr>
              <w:t>5</w:t>
            </w:r>
            <w:r w:rsidRPr="009335EB">
              <w:rPr>
                <w:rFonts w:ascii="宋体" w:hAnsi="宋体" w:hint="eastAsia"/>
                <w:kern w:val="0"/>
                <w:sz w:val="20"/>
                <w:lang w:val="zh-CN"/>
              </w:rPr>
              <w:t>人以上时，去掉一个最高分和一个最低分取平均值；评标委员会人数在</w:t>
            </w:r>
            <w:r w:rsidRPr="009335EB">
              <w:rPr>
                <w:rFonts w:ascii="宋体" w:hAnsi="宋体"/>
                <w:kern w:val="0"/>
                <w:sz w:val="20"/>
                <w:lang w:val="zh-CN"/>
              </w:rPr>
              <w:t>5</w:t>
            </w:r>
            <w:r w:rsidRPr="009335EB">
              <w:rPr>
                <w:rFonts w:ascii="宋体" w:hAnsi="宋体" w:hint="eastAsia"/>
                <w:kern w:val="0"/>
                <w:sz w:val="20"/>
                <w:lang w:val="zh-CN"/>
              </w:rPr>
              <w:t>人时，取所有评委评分的平均值。</w:t>
            </w:r>
          </w:p>
        </w:tc>
      </w:tr>
    </w:tbl>
    <w:p w:rsidR="00F57B9F" w:rsidRDefault="00F57B9F" w:rsidP="00F57B9F">
      <w:pPr>
        <w:autoSpaceDE w:val="0"/>
        <w:autoSpaceDN w:val="0"/>
        <w:adjustRightInd w:val="0"/>
        <w:spacing w:line="540" w:lineRule="exact"/>
        <w:rPr>
          <w:rFonts w:ascii="宋体" w:hAnsi="宋体"/>
          <w:kern w:val="0"/>
          <w:sz w:val="24"/>
          <w:szCs w:val="24"/>
        </w:rPr>
      </w:pPr>
      <w:r>
        <w:rPr>
          <w:rFonts w:ascii="宋体" w:hAnsi="宋体" w:hint="eastAsia"/>
          <w:b/>
          <w:bCs/>
          <w:spacing w:val="15"/>
          <w:kern w:val="0"/>
          <w:sz w:val="24"/>
          <w:szCs w:val="24"/>
        </w:rPr>
        <w:t>二标段：</w:t>
      </w:r>
      <w:r>
        <w:rPr>
          <w:rFonts w:ascii="宋体" w:hAnsi="宋体" w:hint="eastAsia"/>
          <w:kern w:val="0"/>
          <w:sz w:val="24"/>
          <w:szCs w:val="24"/>
        </w:rPr>
        <w:t>施工图设计</w:t>
      </w: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383"/>
        <w:gridCol w:w="1418"/>
        <w:gridCol w:w="2126"/>
        <w:gridCol w:w="1276"/>
        <w:gridCol w:w="1669"/>
      </w:tblGrid>
      <w:tr w:rsidR="00F57B9F" w:rsidRPr="009335EB" w:rsidTr="003D4A1D">
        <w:trPr>
          <w:trHeight w:val="462"/>
        </w:trPr>
        <w:tc>
          <w:tcPr>
            <w:tcW w:w="1560" w:type="dxa"/>
            <w:vMerge w:val="restart"/>
            <w:tcBorders>
              <w:tl2br w:val="single" w:sz="4" w:space="0" w:color="auto"/>
            </w:tcBorders>
            <w:vAlign w:val="center"/>
          </w:tcPr>
          <w:p w:rsidR="00F57B9F" w:rsidRPr="009335EB" w:rsidRDefault="00F57B9F" w:rsidP="003D4A1D">
            <w:pPr>
              <w:snapToGrid w:val="0"/>
              <w:ind w:rightChars="90" w:right="189" w:firstLineChars="350" w:firstLine="700"/>
              <w:jc w:val="left"/>
              <w:rPr>
                <w:rFonts w:ascii="宋体" w:hAnsi="宋体"/>
                <w:sz w:val="20"/>
              </w:rPr>
            </w:pPr>
            <w:r w:rsidRPr="009335EB">
              <w:rPr>
                <w:rFonts w:ascii="宋体" w:hAnsi="宋体" w:hint="eastAsia"/>
                <w:sz w:val="20"/>
              </w:rPr>
              <w:t>企业</w:t>
            </w:r>
          </w:p>
          <w:p w:rsidR="00F57B9F" w:rsidRPr="009335EB" w:rsidRDefault="00F57B9F" w:rsidP="003D4A1D">
            <w:pPr>
              <w:snapToGrid w:val="0"/>
              <w:ind w:rightChars="90" w:right="189" w:firstLineChars="350" w:firstLine="700"/>
              <w:jc w:val="left"/>
              <w:rPr>
                <w:rFonts w:ascii="宋体" w:hAnsi="宋体"/>
                <w:sz w:val="20"/>
              </w:rPr>
            </w:pPr>
            <w:r w:rsidRPr="009335EB">
              <w:rPr>
                <w:rFonts w:ascii="宋体" w:hAnsi="宋体" w:hint="eastAsia"/>
                <w:sz w:val="20"/>
              </w:rPr>
              <w:t>得分</w:t>
            </w:r>
          </w:p>
          <w:p w:rsidR="00F57B9F" w:rsidRPr="009335EB" w:rsidRDefault="00F57B9F" w:rsidP="003D4A1D">
            <w:pPr>
              <w:snapToGrid w:val="0"/>
              <w:ind w:rightChars="90" w:right="189" w:firstLineChars="250" w:firstLine="500"/>
              <w:jc w:val="left"/>
              <w:rPr>
                <w:rFonts w:ascii="宋体" w:hAnsi="宋体"/>
                <w:sz w:val="20"/>
              </w:rPr>
            </w:pPr>
          </w:p>
          <w:p w:rsidR="00F57B9F" w:rsidRPr="009335EB" w:rsidRDefault="00F57B9F" w:rsidP="003D4A1D">
            <w:pPr>
              <w:snapToGrid w:val="0"/>
              <w:ind w:rightChars="90" w:right="189"/>
              <w:jc w:val="left"/>
              <w:rPr>
                <w:rFonts w:ascii="宋体" w:hAnsi="宋体"/>
                <w:sz w:val="20"/>
              </w:rPr>
            </w:pPr>
            <w:r w:rsidRPr="009335EB">
              <w:rPr>
                <w:rFonts w:ascii="宋体" w:hAnsi="宋体" w:hint="eastAsia"/>
                <w:sz w:val="20"/>
              </w:rPr>
              <w:t>评委</w:t>
            </w:r>
          </w:p>
        </w:tc>
        <w:tc>
          <w:tcPr>
            <w:tcW w:w="7872" w:type="dxa"/>
            <w:gridSpan w:val="5"/>
            <w:vAlign w:val="center"/>
          </w:tcPr>
          <w:p w:rsidR="00F57B9F" w:rsidRPr="009335EB" w:rsidRDefault="00F57B9F" w:rsidP="003D4A1D">
            <w:pPr>
              <w:jc w:val="center"/>
              <w:rPr>
                <w:rFonts w:ascii="宋体" w:hAnsi="宋体"/>
                <w:sz w:val="20"/>
              </w:rPr>
            </w:pPr>
            <w:r w:rsidRPr="003D4A1D">
              <w:rPr>
                <w:rFonts w:ascii="宋体" w:hAnsi="宋体" w:hint="eastAsia"/>
                <w:sz w:val="20"/>
              </w:rPr>
              <w:t>第一中标候选人：</w:t>
            </w:r>
            <w:r w:rsidR="003F694B" w:rsidRPr="003D4A1D">
              <w:rPr>
                <w:rFonts w:ascii="宋体" w:hAnsi="宋体" w:hint="eastAsia"/>
                <w:sz w:val="20"/>
              </w:rPr>
              <w:t>中建中原建筑设计院有限公司</w:t>
            </w:r>
          </w:p>
        </w:tc>
      </w:tr>
      <w:tr w:rsidR="00F57B9F" w:rsidRPr="009335EB" w:rsidTr="003D4A1D">
        <w:trPr>
          <w:trHeight w:val="768"/>
        </w:trPr>
        <w:tc>
          <w:tcPr>
            <w:tcW w:w="1560" w:type="dxa"/>
            <w:vMerge/>
            <w:tcBorders>
              <w:tl2br w:val="single" w:sz="4" w:space="0" w:color="auto"/>
            </w:tcBorders>
          </w:tcPr>
          <w:p w:rsidR="00F57B9F" w:rsidRPr="009335EB" w:rsidRDefault="00F57B9F" w:rsidP="003D4A1D">
            <w:pPr>
              <w:rPr>
                <w:rFonts w:ascii="宋体" w:hAnsi="宋体"/>
                <w:sz w:val="20"/>
              </w:rPr>
            </w:pPr>
          </w:p>
        </w:tc>
        <w:tc>
          <w:tcPr>
            <w:tcW w:w="1383" w:type="dxa"/>
          </w:tcPr>
          <w:p w:rsidR="00F57B9F" w:rsidRPr="009335EB" w:rsidRDefault="00F57B9F" w:rsidP="00426A32">
            <w:pPr>
              <w:jc w:val="center"/>
              <w:rPr>
                <w:rFonts w:ascii="宋体" w:hAnsi="宋体"/>
                <w:sz w:val="20"/>
              </w:rPr>
            </w:pPr>
            <w:r>
              <w:rPr>
                <w:rFonts w:ascii="宋体" w:hAnsi="宋体" w:hint="eastAsia"/>
                <w:sz w:val="20"/>
              </w:rPr>
              <w:t>投标报价</w:t>
            </w:r>
            <w:r w:rsidR="00426A32">
              <w:rPr>
                <w:rFonts w:ascii="宋体" w:hAnsi="宋体" w:hint="eastAsia"/>
                <w:sz w:val="20"/>
              </w:rPr>
              <w:t>（20</w:t>
            </w:r>
            <w:r>
              <w:rPr>
                <w:rFonts w:ascii="宋体" w:hAnsi="宋体" w:hint="eastAsia"/>
                <w:sz w:val="20"/>
              </w:rPr>
              <w:t>分）</w:t>
            </w:r>
          </w:p>
        </w:tc>
        <w:tc>
          <w:tcPr>
            <w:tcW w:w="1418" w:type="dxa"/>
            <w:vAlign w:val="center"/>
          </w:tcPr>
          <w:p w:rsidR="00F57B9F" w:rsidRPr="009335EB" w:rsidRDefault="00F57B9F" w:rsidP="003D4A1D">
            <w:pPr>
              <w:jc w:val="center"/>
              <w:rPr>
                <w:rFonts w:ascii="宋体" w:hAnsi="宋体"/>
                <w:sz w:val="20"/>
              </w:rPr>
            </w:pPr>
            <w:r>
              <w:rPr>
                <w:rFonts w:ascii="宋体" w:hAnsi="宋体" w:hint="eastAsia"/>
                <w:sz w:val="20"/>
              </w:rPr>
              <w:t>企业实力</w:t>
            </w:r>
          </w:p>
          <w:p w:rsidR="00F57B9F" w:rsidRPr="009335EB" w:rsidRDefault="00F57B9F" w:rsidP="003D4A1D">
            <w:pPr>
              <w:jc w:val="center"/>
              <w:rPr>
                <w:rFonts w:ascii="宋体" w:hAnsi="宋体"/>
                <w:sz w:val="20"/>
              </w:rPr>
            </w:pPr>
            <w:r>
              <w:rPr>
                <w:rFonts w:ascii="宋体" w:hAnsi="宋体" w:hint="eastAsia"/>
                <w:sz w:val="20"/>
              </w:rPr>
              <w:t>（20</w:t>
            </w:r>
            <w:r w:rsidRPr="009335EB">
              <w:rPr>
                <w:rFonts w:ascii="宋体" w:hAnsi="宋体" w:hint="eastAsia"/>
                <w:sz w:val="20"/>
              </w:rPr>
              <w:t>分</w:t>
            </w:r>
            <w:r>
              <w:rPr>
                <w:rFonts w:ascii="宋体" w:hAnsi="宋体" w:hint="eastAsia"/>
                <w:sz w:val="20"/>
              </w:rPr>
              <w:t>）</w:t>
            </w:r>
          </w:p>
        </w:tc>
        <w:tc>
          <w:tcPr>
            <w:tcW w:w="2126" w:type="dxa"/>
            <w:vAlign w:val="center"/>
          </w:tcPr>
          <w:p w:rsidR="00F57B9F" w:rsidRDefault="00F57B9F" w:rsidP="003D4A1D">
            <w:pPr>
              <w:jc w:val="center"/>
              <w:rPr>
                <w:rFonts w:ascii="宋体" w:hAnsi="宋体"/>
                <w:sz w:val="20"/>
              </w:rPr>
            </w:pPr>
            <w:r>
              <w:rPr>
                <w:rFonts w:ascii="宋体" w:hAnsi="宋体" w:hint="eastAsia"/>
                <w:sz w:val="20"/>
              </w:rPr>
              <w:t>项目设计组人员配备</w:t>
            </w:r>
          </w:p>
          <w:p w:rsidR="00F57B9F" w:rsidRPr="009335EB" w:rsidRDefault="00F57B9F" w:rsidP="003D4A1D">
            <w:pPr>
              <w:jc w:val="center"/>
              <w:rPr>
                <w:rFonts w:ascii="宋体" w:hAnsi="宋体"/>
                <w:sz w:val="20"/>
              </w:rPr>
            </w:pPr>
            <w:r>
              <w:rPr>
                <w:rFonts w:ascii="宋体" w:hAnsi="宋体" w:hint="eastAsia"/>
                <w:sz w:val="20"/>
              </w:rPr>
              <w:t>（10分）</w:t>
            </w:r>
          </w:p>
          <w:p w:rsidR="00F57B9F" w:rsidRPr="009335EB" w:rsidRDefault="00F57B9F" w:rsidP="007A08B7">
            <w:pPr>
              <w:rPr>
                <w:rFonts w:ascii="宋体" w:hAnsi="宋体"/>
                <w:sz w:val="20"/>
              </w:rPr>
            </w:pPr>
          </w:p>
        </w:tc>
        <w:tc>
          <w:tcPr>
            <w:tcW w:w="1276" w:type="dxa"/>
            <w:vAlign w:val="center"/>
          </w:tcPr>
          <w:p w:rsidR="00F57B9F" w:rsidRDefault="00F57B9F" w:rsidP="003D4A1D">
            <w:pPr>
              <w:jc w:val="center"/>
              <w:rPr>
                <w:rFonts w:ascii="宋体" w:hAnsi="宋体"/>
                <w:sz w:val="20"/>
              </w:rPr>
            </w:pPr>
            <w:r>
              <w:rPr>
                <w:rFonts w:ascii="宋体" w:hAnsi="宋体" w:hint="eastAsia"/>
                <w:sz w:val="20"/>
              </w:rPr>
              <w:t>设计方案</w:t>
            </w:r>
          </w:p>
          <w:p w:rsidR="00F57B9F" w:rsidRPr="009335EB" w:rsidRDefault="00F57B9F" w:rsidP="003D4A1D">
            <w:pPr>
              <w:jc w:val="center"/>
              <w:rPr>
                <w:rFonts w:ascii="宋体" w:hAnsi="宋体"/>
                <w:sz w:val="20"/>
              </w:rPr>
            </w:pPr>
            <w:r w:rsidRPr="009335EB">
              <w:rPr>
                <w:rFonts w:ascii="宋体" w:hAnsi="宋体" w:hint="eastAsia"/>
                <w:sz w:val="20"/>
              </w:rPr>
              <w:t>（</w:t>
            </w:r>
            <w:r>
              <w:rPr>
                <w:rFonts w:ascii="宋体" w:hAnsi="宋体" w:hint="eastAsia"/>
                <w:sz w:val="20"/>
              </w:rPr>
              <w:t>40</w:t>
            </w:r>
            <w:r w:rsidRPr="009335EB">
              <w:rPr>
                <w:rFonts w:ascii="宋体" w:hAnsi="宋体" w:hint="eastAsia"/>
                <w:sz w:val="20"/>
              </w:rPr>
              <w:t>分）</w:t>
            </w:r>
          </w:p>
        </w:tc>
        <w:tc>
          <w:tcPr>
            <w:tcW w:w="1669" w:type="dxa"/>
            <w:vAlign w:val="center"/>
          </w:tcPr>
          <w:p w:rsidR="00F57B9F" w:rsidRPr="009335EB" w:rsidRDefault="00F57B9F" w:rsidP="003D4A1D">
            <w:pPr>
              <w:jc w:val="center"/>
              <w:rPr>
                <w:rFonts w:ascii="宋体" w:hAnsi="宋体"/>
                <w:sz w:val="20"/>
              </w:rPr>
            </w:pPr>
            <w:r>
              <w:rPr>
                <w:rFonts w:ascii="宋体" w:hAnsi="宋体" w:hint="eastAsia"/>
                <w:sz w:val="20"/>
              </w:rPr>
              <w:t>服务承诺</w:t>
            </w:r>
          </w:p>
          <w:p w:rsidR="00F57B9F" w:rsidRPr="009335EB" w:rsidRDefault="00F57B9F" w:rsidP="003D4A1D">
            <w:pPr>
              <w:jc w:val="center"/>
              <w:rPr>
                <w:rFonts w:ascii="宋体" w:hAnsi="宋体"/>
                <w:sz w:val="20"/>
              </w:rPr>
            </w:pPr>
            <w:r w:rsidRPr="009335EB">
              <w:rPr>
                <w:rFonts w:ascii="宋体" w:hAnsi="宋体" w:hint="eastAsia"/>
                <w:sz w:val="20"/>
              </w:rPr>
              <w:t>（</w:t>
            </w:r>
            <w:r>
              <w:rPr>
                <w:rFonts w:ascii="宋体" w:hAnsi="宋体" w:hint="eastAsia"/>
                <w:sz w:val="20"/>
              </w:rPr>
              <w:t>10</w:t>
            </w:r>
            <w:r w:rsidRPr="009335EB">
              <w:rPr>
                <w:rFonts w:ascii="宋体" w:hAnsi="宋体" w:hint="eastAsia"/>
                <w:sz w:val="20"/>
              </w:rPr>
              <w:t>分）</w:t>
            </w:r>
          </w:p>
        </w:tc>
      </w:tr>
      <w:tr w:rsidR="00261B85" w:rsidRPr="009335EB" w:rsidTr="003D4A1D">
        <w:trPr>
          <w:trHeight w:val="440"/>
        </w:trPr>
        <w:tc>
          <w:tcPr>
            <w:tcW w:w="1560" w:type="dxa"/>
            <w:vAlign w:val="center"/>
          </w:tcPr>
          <w:p w:rsidR="00261B85" w:rsidRPr="009335EB" w:rsidRDefault="00261B85" w:rsidP="003D4A1D">
            <w:pPr>
              <w:jc w:val="center"/>
              <w:rPr>
                <w:rFonts w:ascii="宋体" w:hAnsi="宋体"/>
                <w:sz w:val="20"/>
              </w:rPr>
            </w:pPr>
            <w:r w:rsidRPr="009335EB">
              <w:rPr>
                <w:rFonts w:ascii="宋体" w:hAnsi="宋体" w:hint="eastAsia"/>
                <w:sz w:val="20"/>
              </w:rPr>
              <w:t>评委</w:t>
            </w:r>
            <w:r w:rsidRPr="009335EB">
              <w:rPr>
                <w:rFonts w:ascii="宋体" w:hAnsi="宋体"/>
                <w:sz w:val="20"/>
              </w:rPr>
              <w:t>1</w:t>
            </w:r>
          </w:p>
        </w:tc>
        <w:tc>
          <w:tcPr>
            <w:tcW w:w="1383" w:type="dxa"/>
            <w:vAlign w:val="center"/>
          </w:tcPr>
          <w:p w:rsidR="00261B85" w:rsidRPr="009335EB" w:rsidRDefault="00261B85" w:rsidP="003D4A1D">
            <w:pPr>
              <w:jc w:val="center"/>
              <w:rPr>
                <w:rFonts w:ascii="宋体" w:hAnsi="宋体"/>
                <w:sz w:val="20"/>
              </w:rPr>
            </w:pPr>
            <w:r>
              <w:rPr>
                <w:rFonts w:ascii="微软雅黑" w:eastAsia="微软雅黑" w:hAnsi="微软雅黑" w:hint="eastAsia"/>
                <w:sz w:val="20"/>
                <w:szCs w:val="20"/>
              </w:rPr>
              <w:t>15.36</w:t>
            </w:r>
          </w:p>
        </w:tc>
        <w:tc>
          <w:tcPr>
            <w:tcW w:w="1418" w:type="dxa"/>
            <w:vAlign w:val="center"/>
          </w:tcPr>
          <w:p w:rsidR="00261B85" w:rsidRPr="009335EB" w:rsidRDefault="00261B85" w:rsidP="003D4A1D">
            <w:pPr>
              <w:jc w:val="center"/>
              <w:rPr>
                <w:rFonts w:ascii="宋体" w:hAnsi="宋体"/>
                <w:sz w:val="20"/>
              </w:rPr>
            </w:pPr>
            <w:r>
              <w:rPr>
                <w:rFonts w:ascii="宋体" w:hAnsi="宋体" w:hint="eastAsia"/>
                <w:sz w:val="20"/>
              </w:rPr>
              <w:t>20</w:t>
            </w:r>
          </w:p>
        </w:tc>
        <w:tc>
          <w:tcPr>
            <w:tcW w:w="2126" w:type="dxa"/>
            <w:vAlign w:val="center"/>
          </w:tcPr>
          <w:p w:rsidR="00261B85" w:rsidRPr="009335EB" w:rsidRDefault="00261B85" w:rsidP="003D4A1D">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35</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2</w:t>
            </w:r>
          </w:p>
        </w:tc>
        <w:tc>
          <w:tcPr>
            <w:tcW w:w="1383" w:type="dxa"/>
            <w:vAlign w:val="center"/>
          </w:tcPr>
          <w:p w:rsidR="00261B85" w:rsidRPr="009335EB" w:rsidRDefault="00261B85" w:rsidP="000B7308">
            <w:pPr>
              <w:jc w:val="center"/>
              <w:rPr>
                <w:rFonts w:ascii="宋体" w:hAnsi="宋体"/>
                <w:sz w:val="20"/>
              </w:rPr>
            </w:pPr>
            <w:r>
              <w:rPr>
                <w:rFonts w:ascii="微软雅黑" w:eastAsia="微软雅黑" w:hAnsi="微软雅黑" w:hint="eastAsia"/>
                <w:sz w:val="20"/>
                <w:szCs w:val="20"/>
              </w:rPr>
              <w:t>15.36</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20</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37</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3</w:t>
            </w:r>
          </w:p>
        </w:tc>
        <w:tc>
          <w:tcPr>
            <w:tcW w:w="1383" w:type="dxa"/>
            <w:vAlign w:val="center"/>
          </w:tcPr>
          <w:p w:rsidR="00261B85" w:rsidRPr="009335EB" w:rsidRDefault="00261B85" w:rsidP="000B7308">
            <w:pPr>
              <w:jc w:val="center"/>
              <w:rPr>
                <w:rFonts w:ascii="宋体" w:hAnsi="宋体"/>
                <w:sz w:val="20"/>
              </w:rPr>
            </w:pPr>
            <w:r>
              <w:rPr>
                <w:rFonts w:ascii="微软雅黑" w:eastAsia="微软雅黑" w:hAnsi="微软雅黑" w:hint="eastAsia"/>
                <w:sz w:val="20"/>
                <w:szCs w:val="20"/>
              </w:rPr>
              <w:t>15.36</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20</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35</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429"/>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4</w:t>
            </w:r>
          </w:p>
        </w:tc>
        <w:tc>
          <w:tcPr>
            <w:tcW w:w="1383" w:type="dxa"/>
            <w:vAlign w:val="center"/>
          </w:tcPr>
          <w:p w:rsidR="00261B85" w:rsidRPr="009335EB" w:rsidRDefault="00261B85" w:rsidP="000B7308">
            <w:pPr>
              <w:jc w:val="center"/>
              <w:rPr>
                <w:rFonts w:ascii="宋体" w:hAnsi="宋体"/>
                <w:sz w:val="20"/>
              </w:rPr>
            </w:pPr>
            <w:r>
              <w:rPr>
                <w:rFonts w:ascii="微软雅黑" w:eastAsia="微软雅黑" w:hAnsi="微软雅黑" w:hint="eastAsia"/>
                <w:sz w:val="20"/>
                <w:szCs w:val="20"/>
              </w:rPr>
              <w:t>15.36</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20</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35</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5</w:t>
            </w:r>
          </w:p>
        </w:tc>
        <w:tc>
          <w:tcPr>
            <w:tcW w:w="1383" w:type="dxa"/>
            <w:vAlign w:val="center"/>
          </w:tcPr>
          <w:p w:rsidR="00261B85" w:rsidRPr="009335EB" w:rsidRDefault="00261B85" w:rsidP="000B7308">
            <w:pPr>
              <w:jc w:val="center"/>
              <w:rPr>
                <w:rFonts w:ascii="宋体" w:hAnsi="宋体"/>
                <w:sz w:val="20"/>
              </w:rPr>
            </w:pPr>
            <w:r>
              <w:rPr>
                <w:rFonts w:ascii="微软雅黑" w:eastAsia="微软雅黑" w:hAnsi="微软雅黑" w:hint="eastAsia"/>
                <w:sz w:val="20"/>
                <w:szCs w:val="20"/>
              </w:rPr>
              <w:t>15.36</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20</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35</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F57B9F" w:rsidRPr="009335EB" w:rsidTr="003D4A1D">
        <w:trPr>
          <w:trHeight w:val="376"/>
        </w:trPr>
        <w:tc>
          <w:tcPr>
            <w:tcW w:w="1560" w:type="dxa"/>
            <w:vAlign w:val="center"/>
          </w:tcPr>
          <w:p w:rsidR="00F57B9F" w:rsidRPr="009335EB" w:rsidRDefault="00F57B9F" w:rsidP="003D4A1D">
            <w:pPr>
              <w:jc w:val="center"/>
              <w:rPr>
                <w:rFonts w:ascii="宋体" w:hAnsi="宋体"/>
                <w:sz w:val="20"/>
              </w:rPr>
            </w:pPr>
            <w:r w:rsidRPr="009335EB">
              <w:rPr>
                <w:rFonts w:ascii="宋体" w:hAnsi="宋体" w:hint="eastAsia"/>
                <w:sz w:val="20"/>
              </w:rPr>
              <w:t>最终得分</w:t>
            </w:r>
          </w:p>
        </w:tc>
        <w:tc>
          <w:tcPr>
            <w:tcW w:w="7872" w:type="dxa"/>
            <w:gridSpan w:val="5"/>
          </w:tcPr>
          <w:p w:rsidR="00F57B9F" w:rsidRPr="009335EB" w:rsidRDefault="00261B85" w:rsidP="003D4A1D">
            <w:pPr>
              <w:jc w:val="center"/>
              <w:rPr>
                <w:rFonts w:ascii="宋体" w:hAnsi="宋体"/>
                <w:sz w:val="20"/>
              </w:rPr>
            </w:pPr>
            <w:r>
              <w:rPr>
                <w:rFonts w:ascii="宋体" w:hAnsi="宋体" w:hint="eastAsia"/>
                <w:sz w:val="20"/>
              </w:rPr>
              <w:t>88.76</w:t>
            </w:r>
          </w:p>
        </w:tc>
      </w:tr>
      <w:tr w:rsidR="00F57B9F" w:rsidRPr="009335EB" w:rsidTr="003D4A1D">
        <w:trPr>
          <w:trHeight w:val="541"/>
        </w:trPr>
        <w:tc>
          <w:tcPr>
            <w:tcW w:w="9432" w:type="dxa"/>
            <w:gridSpan w:val="6"/>
            <w:vAlign w:val="center"/>
          </w:tcPr>
          <w:p w:rsidR="00F57B9F" w:rsidRPr="009335EB" w:rsidRDefault="00F57B9F" w:rsidP="003D4A1D">
            <w:pPr>
              <w:autoSpaceDE w:val="0"/>
              <w:autoSpaceDN w:val="0"/>
              <w:adjustRightInd w:val="0"/>
              <w:spacing w:line="300" w:lineRule="atLeast"/>
              <w:rPr>
                <w:rFonts w:ascii="宋体" w:hAnsi="宋体"/>
                <w:kern w:val="0"/>
                <w:sz w:val="20"/>
                <w:lang w:val="zh-CN"/>
              </w:rPr>
            </w:pPr>
            <w:r w:rsidRPr="009335EB">
              <w:rPr>
                <w:rFonts w:ascii="宋体" w:hAnsi="宋体" w:hint="eastAsia"/>
                <w:b/>
                <w:bCs/>
                <w:kern w:val="0"/>
                <w:sz w:val="20"/>
                <w:lang w:val="zh-CN"/>
              </w:rPr>
              <w:lastRenderedPageBreak/>
              <w:t>备注：</w:t>
            </w:r>
            <w:r w:rsidRPr="009335EB">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9335EB">
              <w:rPr>
                <w:rFonts w:ascii="宋体" w:hAnsi="宋体"/>
                <w:kern w:val="0"/>
                <w:sz w:val="20"/>
                <w:lang w:val="zh-CN"/>
              </w:rPr>
              <w:t>=</w:t>
            </w:r>
            <w:r w:rsidRPr="009335EB">
              <w:rPr>
                <w:rFonts w:ascii="宋体" w:hAnsi="宋体" w:hint="eastAsia"/>
                <w:kern w:val="0"/>
                <w:sz w:val="20"/>
                <w:lang w:val="zh-CN"/>
              </w:rPr>
              <w:t>技术标平均得分＋商务标得分＋综合（信用）标平均得分。计算分值均四舍五入保留两位小数。</w:t>
            </w:r>
          </w:p>
          <w:p w:rsidR="00F57B9F" w:rsidRPr="009335EB" w:rsidRDefault="00F57B9F" w:rsidP="003D4A1D">
            <w:pPr>
              <w:rPr>
                <w:rFonts w:ascii="宋体" w:hAnsi="宋体"/>
                <w:sz w:val="20"/>
              </w:rPr>
            </w:pPr>
            <w:r w:rsidRPr="009335EB">
              <w:rPr>
                <w:rFonts w:ascii="宋体" w:hAnsi="宋体" w:hint="eastAsia"/>
                <w:kern w:val="0"/>
                <w:sz w:val="20"/>
                <w:lang w:val="zh-CN"/>
              </w:rPr>
              <w:t>评标委员会人数在</w:t>
            </w:r>
            <w:r w:rsidRPr="009335EB">
              <w:rPr>
                <w:rFonts w:ascii="宋体" w:hAnsi="宋体"/>
                <w:kern w:val="0"/>
                <w:sz w:val="20"/>
                <w:lang w:val="zh-CN"/>
              </w:rPr>
              <w:t>5</w:t>
            </w:r>
            <w:r w:rsidRPr="009335EB">
              <w:rPr>
                <w:rFonts w:ascii="宋体" w:hAnsi="宋体" w:hint="eastAsia"/>
                <w:kern w:val="0"/>
                <w:sz w:val="20"/>
                <w:lang w:val="zh-CN"/>
              </w:rPr>
              <w:t>人以上时，去掉一个最高分和一个最低分取平均值；评标委员会人数在</w:t>
            </w:r>
            <w:r w:rsidRPr="009335EB">
              <w:rPr>
                <w:rFonts w:ascii="宋体" w:hAnsi="宋体"/>
                <w:kern w:val="0"/>
                <w:sz w:val="20"/>
                <w:lang w:val="zh-CN"/>
              </w:rPr>
              <w:t>5</w:t>
            </w:r>
            <w:r w:rsidRPr="009335EB">
              <w:rPr>
                <w:rFonts w:ascii="宋体" w:hAnsi="宋体" w:hint="eastAsia"/>
                <w:kern w:val="0"/>
                <w:sz w:val="20"/>
                <w:lang w:val="zh-CN"/>
              </w:rPr>
              <w:t>人时，取所有评委评分的平均值。</w:t>
            </w:r>
          </w:p>
        </w:tc>
      </w:tr>
    </w:tbl>
    <w:p w:rsidR="00F57B9F" w:rsidRDefault="00F57B9F" w:rsidP="00F57B9F">
      <w:pPr>
        <w:widowControl/>
        <w:jc w:val="left"/>
        <w:rPr>
          <w:rFonts w:ascii="宋体" w:hAnsi="宋体"/>
          <w:b/>
          <w:bCs/>
          <w:spacing w:val="15"/>
          <w:kern w:val="0"/>
          <w:sz w:val="24"/>
          <w:szCs w:val="24"/>
        </w:rPr>
      </w:pPr>
    </w:p>
    <w:p w:rsidR="00F57B9F" w:rsidRDefault="00F57B9F" w:rsidP="00F57B9F">
      <w:pPr>
        <w:widowControl/>
        <w:jc w:val="left"/>
        <w:rPr>
          <w:rFonts w:ascii="宋体" w:hAnsi="宋体"/>
          <w:b/>
          <w:bCs/>
          <w:spacing w:val="15"/>
          <w:kern w:val="0"/>
          <w:sz w:val="24"/>
          <w:szCs w:val="24"/>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383"/>
        <w:gridCol w:w="1418"/>
        <w:gridCol w:w="2126"/>
        <w:gridCol w:w="1276"/>
        <w:gridCol w:w="1669"/>
      </w:tblGrid>
      <w:tr w:rsidR="00F57B9F" w:rsidRPr="009335EB" w:rsidTr="003D4A1D">
        <w:trPr>
          <w:trHeight w:val="462"/>
        </w:trPr>
        <w:tc>
          <w:tcPr>
            <w:tcW w:w="1560" w:type="dxa"/>
            <w:vMerge w:val="restart"/>
            <w:tcBorders>
              <w:tl2br w:val="single" w:sz="4" w:space="0" w:color="auto"/>
            </w:tcBorders>
            <w:vAlign w:val="center"/>
          </w:tcPr>
          <w:p w:rsidR="00F57B9F" w:rsidRPr="009335EB" w:rsidRDefault="00F57B9F" w:rsidP="003D4A1D">
            <w:pPr>
              <w:snapToGrid w:val="0"/>
              <w:ind w:rightChars="90" w:right="189" w:firstLineChars="350" w:firstLine="700"/>
              <w:jc w:val="left"/>
              <w:rPr>
                <w:rFonts w:ascii="宋体" w:hAnsi="宋体"/>
                <w:sz w:val="20"/>
              </w:rPr>
            </w:pPr>
            <w:r w:rsidRPr="009335EB">
              <w:rPr>
                <w:rFonts w:ascii="宋体" w:hAnsi="宋体" w:hint="eastAsia"/>
                <w:sz w:val="20"/>
              </w:rPr>
              <w:t>企业</w:t>
            </w:r>
          </w:p>
          <w:p w:rsidR="00F57B9F" w:rsidRPr="009335EB" w:rsidRDefault="00F57B9F" w:rsidP="003D4A1D">
            <w:pPr>
              <w:snapToGrid w:val="0"/>
              <w:ind w:rightChars="90" w:right="189" w:firstLineChars="350" w:firstLine="700"/>
              <w:jc w:val="left"/>
              <w:rPr>
                <w:rFonts w:ascii="宋体" w:hAnsi="宋体"/>
                <w:sz w:val="20"/>
              </w:rPr>
            </w:pPr>
            <w:r w:rsidRPr="009335EB">
              <w:rPr>
                <w:rFonts w:ascii="宋体" w:hAnsi="宋体" w:hint="eastAsia"/>
                <w:sz w:val="20"/>
              </w:rPr>
              <w:t>得分</w:t>
            </w:r>
          </w:p>
          <w:p w:rsidR="00F57B9F" w:rsidRPr="009335EB" w:rsidRDefault="00F57B9F" w:rsidP="003D4A1D">
            <w:pPr>
              <w:snapToGrid w:val="0"/>
              <w:ind w:rightChars="90" w:right="189" w:firstLineChars="250" w:firstLine="500"/>
              <w:jc w:val="left"/>
              <w:rPr>
                <w:rFonts w:ascii="宋体" w:hAnsi="宋体"/>
                <w:sz w:val="20"/>
              </w:rPr>
            </w:pPr>
          </w:p>
          <w:p w:rsidR="00F57B9F" w:rsidRPr="009335EB" w:rsidRDefault="00F57B9F" w:rsidP="003D4A1D">
            <w:pPr>
              <w:snapToGrid w:val="0"/>
              <w:ind w:rightChars="90" w:right="189"/>
              <w:jc w:val="left"/>
              <w:rPr>
                <w:rFonts w:ascii="宋体" w:hAnsi="宋体"/>
                <w:sz w:val="20"/>
              </w:rPr>
            </w:pPr>
            <w:r w:rsidRPr="009335EB">
              <w:rPr>
                <w:rFonts w:ascii="宋体" w:hAnsi="宋体" w:hint="eastAsia"/>
                <w:sz w:val="20"/>
              </w:rPr>
              <w:t>评委</w:t>
            </w:r>
          </w:p>
        </w:tc>
        <w:tc>
          <w:tcPr>
            <w:tcW w:w="7872" w:type="dxa"/>
            <w:gridSpan w:val="5"/>
            <w:vAlign w:val="center"/>
          </w:tcPr>
          <w:p w:rsidR="00F57B9F" w:rsidRPr="009335EB" w:rsidRDefault="00F57B9F" w:rsidP="003D4A1D">
            <w:pPr>
              <w:jc w:val="center"/>
              <w:rPr>
                <w:rFonts w:ascii="宋体" w:hAnsi="宋体"/>
                <w:sz w:val="20"/>
              </w:rPr>
            </w:pPr>
            <w:r w:rsidRPr="00AC61B1">
              <w:rPr>
                <w:rFonts w:ascii="宋体" w:hint="eastAsia"/>
                <w:b/>
                <w:bCs/>
              </w:rPr>
              <w:t>第</w:t>
            </w:r>
            <w:r>
              <w:rPr>
                <w:rFonts w:ascii="宋体" w:hint="eastAsia"/>
                <w:b/>
                <w:bCs/>
              </w:rPr>
              <w:t>二</w:t>
            </w:r>
            <w:r w:rsidRPr="00AC61B1">
              <w:rPr>
                <w:rFonts w:ascii="宋体" w:hint="eastAsia"/>
                <w:b/>
                <w:bCs/>
              </w:rPr>
              <w:t>中标候选人</w:t>
            </w:r>
            <w:r>
              <w:rPr>
                <w:rFonts w:ascii="宋体" w:hint="eastAsia"/>
                <w:b/>
                <w:bCs/>
              </w:rPr>
              <w:t>：</w:t>
            </w:r>
            <w:r w:rsidR="007A08B7" w:rsidRPr="007A08B7">
              <w:rPr>
                <w:rFonts w:ascii="宋体" w:hint="eastAsia"/>
                <w:b/>
                <w:bCs/>
              </w:rPr>
              <w:t>河南省纺织建筑设计院有限公司</w:t>
            </w:r>
          </w:p>
        </w:tc>
      </w:tr>
      <w:tr w:rsidR="00426A32" w:rsidRPr="009335EB" w:rsidTr="003D4A1D">
        <w:trPr>
          <w:trHeight w:val="768"/>
        </w:trPr>
        <w:tc>
          <w:tcPr>
            <w:tcW w:w="1560" w:type="dxa"/>
            <w:vMerge/>
            <w:tcBorders>
              <w:tl2br w:val="single" w:sz="4" w:space="0" w:color="auto"/>
            </w:tcBorders>
          </w:tcPr>
          <w:p w:rsidR="00426A32" w:rsidRPr="009335EB" w:rsidRDefault="00426A32" w:rsidP="00426A32">
            <w:pPr>
              <w:rPr>
                <w:rFonts w:ascii="宋体" w:hAnsi="宋体"/>
                <w:sz w:val="20"/>
              </w:rPr>
            </w:pPr>
          </w:p>
        </w:tc>
        <w:tc>
          <w:tcPr>
            <w:tcW w:w="1383" w:type="dxa"/>
          </w:tcPr>
          <w:p w:rsidR="00426A32" w:rsidRPr="009335EB" w:rsidRDefault="00426A32" w:rsidP="00426A32">
            <w:pPr>
              <w:jc w:val="center"/>
              <w:rPr>
                <w:rFonts w:ascii="宋体" w:hAnsi="宋体"/>
                <w:sz w:val="20"/>
              </w:rPr>
            </w:pPr>
            <w:r>
              <w:rPr>
                <w:rFonts w:ascii="宋体" w:hAnsi="宋体" w:hint="eastAsia"/>
                <w:sz w:val="20"/>
              </w:rPr>
              <w:t>投标报价（20分）</w:t>
            </w:r>
          </w:p>
        </w:tc>
        <w:tc>
          <w:tcPr>
            <w:tcW w:w="1418" w:type="dxa"/>
            <w:vAlign w:val="center"/>
          </w:tcPr>
          <w:p w:rsidR="00426A32" w:rsidRPr="009335EB" w:rsidRDefault="00426A32" w:rsidP="00426A32">
            <w:pPr>
              <w:jc w:val="center"/>
              <w:rPr>
                <w:rFonts w:ascii="宋体" w:hAnsi="宋体"/>
                <w:sz w:val="20"/>
              </w:rPr>
            </w:pPr>
            <w:r>
              <w:rPr>
                <w:rFonts w:ascii="宋体" w:hAnsi="宋体" w:hint="eastAsia"/>
                <w:sz w:val="20"/>
              </w:rPr>
              <w:t>企业实力</w:t>
            </w:r>
          </w:p>
          <w:p w:rsidR="00426A32" w:rsidRPr="009335EB" w:rsidRDefault="00426A32" w:rsidP="00426A32">
            <w:pPr>
              <w:jc w:val="center"/>
              <w:rPr>
                <w:rFonts w:ascii="宋体" w:hAnsi="宋体"/>
                <w:sz w:val="20"/>
              </w:rPr>
            </w:pPr>
            <w:r>
              <w:rPr>
                <w:rFonts w:ascii="宋体" w:hAnsi="宋体" w:hint="eastAsia"/>
                <w:sz w:val="20"/>
              </w:rPr>
              <w:t>（20</w:t>
            </w:r>
            <w:r w:rsidRPr="009335EB">
              <w:rPr>
                <w:rFonts w:ascii="宋体" w:hAnsi="宋体" w:hint="eastAsia"/>
                <w:sz w:val="20"/>
              </w:rPr>
              <w:t>分</w:t>
            </w:r>
            <w:r>
              <w:rPr>
                <w:rFonts w:ascii="宋体" w:hAnsi="宋体" w:hint="eastAsia"/>
                <w:sz w:val="20"/>
              </w:rPr>
              <w:t>）</w:t>
            </w:r>
          </w:p>
        </w:tc>
        <w:tc>
          <w:tcPr>
            <w:tcW w:w="2126" w:type="dxa"/>
            <w:vAlign w:val="center"/>
          </w:tcPr>
          <w:p w:rsidR="00426A32" w:rsidRDefault="00426A32" w:rsidP="00426A32">
            <w:pPr>
              <w:jc w:val="center"/>
              <w:rPr>
                <w:rFonts w:ascii="宋体" w:hAnsi="宋体"/>
                <w:sz w:val="20"/>
              </w:rPr>
            </w:pPr>
            <w:r>
              <w:rPr>
                <w:rFonts w:ascii="宋体" w:hAnsi="宋体" w:hint="eastAsia"/>
                <w:sz w:val="20"/>
              </w:rPr>
              <w:t>项目设计组人员配备</w:t>
            </w:r>
          </w:p>
          <w:p w:rsidR="00426A32" w:rsidRPr="009335EB" w:rsidRDefault="00426A32" w:rsidP="007A08B7">
            <w:pPr>
              <w:jc w:val="center"/>
              <w:rPr>
                <w:rFonts w:ascii="宋体" w:hAnsi="宋体"/>
                <w:sz w:val="20"/>
              </w:rPr>
            </w:pPr>
            <w:r>
              <w:rPr>
                <w:rFonts w:ascii="宋体" w:hAnsi="宋体" w:hint="eastAsia"/>
                <w:sz w:val="20"/>
              </w:rPr>
              <w:t>（10分）</w:t>
            </w:r>
          </w:p>
        </w:tc>
        <w:tc>
          <w:tcPr>
            <w:tcW w:w="1276" w:type="dxa"/>
            <w:vAlign w:val="center"/>
          </w:tcPr>
          <w:p w:rsidR="00426A32" w:rsidRDefault="00426A32" w:rsidP="00426A32">
            <w:pPr>
              <w:jc w:val="center"/>
              <w:rPr>
                <w:rFonts w:ascii="宋体" w:hAnsi="宋体"/>
                <w:sz w:val="20"/>
              </w:rPr>
            </w:pPr>
            <w:r>
              <w:rPr>
                <w:rFonts w:ascii="宋体" w:hAnsi="宋体" w:hint="eastAsia"/>
                <w:sz w:val="20"/>
              </w:rPr>
              <w:t>设计方案</w:t>
            </w:r>
          </w:p>
          <w:p w:rsidR="00426A32" w:rsidRPr="009335EB" w:rsidRDefault="00426A32" w:rsidP="00426A32">
            <w:pPr>
              <w:jc w:val="center"/>
              <w:rPr>
                <w:rFonts w:ascii="宋体" w:hAnsi="宋体"/>
                <w:sz w:val="20"/>
              </w:rPr>
            </w:pPr>
            <w:r w:rsidRPr="009335EB">
              <w:rPr>
                <w:rFonts w:ascii="宋体" w:hAnsi="宋体" w:hint="eastAsia"/>
                <w:sz w:val="20"/>
              </w:rPr>
              <w:t>（</w:t>
            </w:r>
            <w:r>
              <w:rPr>
                <w:rFonts w:ascii="宋体" w:hAnsi="宋体" w:hint="eastAsia"/>
                <w:sz w:val="20"/>
              </w:rPr>
              <w:t>40</w:t>
            </w:r>
            <w:r w:rsidRPr="009335EB">
              <w:rPr>
                <w:rFonts w:ascii="宋体" w:hAnsi="宋体" w:hint="eastAsia"/>
                <w:sz w:val="20"/>
              </w:rPr>
              <w:t>分）</w:t>
            </w:r>
          </w:p>
        </w:tc>
        <w:tc>
          <w:tcPr>
            <w:tcW w:w="1669" w:type="dxa"/>
            <w:vAlign w:val="center"/>
          </w:tcPr>
          <w:p w:rsidR="00426A32" w:rsidRPr="009335EB" w:rsidRDefault="00426A32" w:rsidP="00426A32">
            <w:pPr>
              <w:jc w:val="center"/>
              <w:rPr>
                <w:rFonts w:ascii="宋体" w:hAnsi="宋体"/>
                <w:sz w:val="20"/>
              </w:rPr>
            </w:pPr>
            <w:r>
              <w:rPr>
                <w:rFonts w:ascii="宋体" w:hAnsi="宋体" w:hint="eastAsia"/>
                <w:sz w:val="20"/>
              </w:rPr>
              <w:t>服务承诺</w:t>
            </w:r>
          </w:p>
          <w:p w:rsidR="00426A32" w:rsidRPr="009335EB" w:rsidRDefault="00426A32" w:rsidP="00426A32">
            <w:pPr>
              <w:jc w:val="center"/>
              <w:rPr>
                <w:rFonts w:ascii="宋体" w:hAnsi="宋体"/>
                <w:sz w:val="20"/>
              </w:rPr>
            </w:pPr>
            <w:r w:rsidRPr="009335EB">
              <w:rPr>
                <w:rFonts w:ascii="宋体" w:hAnsi="宋体" w:hint="eastAsia"/>
                <w:sz w:val="20"/>
              </w:rPr>
              <w:t>（</w:t>
            </w:r>
            <w:r>
              <w:rPr>
                <w:rFonts w:ascii="宋体" w:hAnsi="宋体" w:hint="eastAsia"/>
                <w:sz w:val="20"/>
              </w:rPr>
              <w:t>10</w:t>
            </w:r>
            <w:r w:rsidRPr="009335EB">
              <w:rPr>
                <w:rFonts w:ascii="宋体" w:hAnsi="宋体" w:hint="eastAsia"/>
                <w:sz w:val="20"/>
              </w:rPr>
              <w:t>分）</w:t>
            </w:r>
          </w:p>
        </w:tc>
      </w:tr>
      <w:tr w:rsidR="00261B85" w:rsidRPr="009335EB" w:rsidTr="003D4A1D">
        <w:trPr>
          <w:trHeight w:val="440"/>
        </w:trPr>
        <w:tc>
          <w:tcPr>
            <w:tcW w:w="1560" w:type="dxa"/>
            <w:vAlign w:val="center"/>
          </w:tcPr>
          <w:p w:rsidR="00261B85" w:rsidRPr="009335EB" w:rsidRDefault="00261B85" w:rsidP="003D4A1D">
            <w:pPr>
              <w:jc w:val="center"/>
              <w:rPr>
                <w:rFonts w:ascii="宋体" w:hAnsi="宋体"/>
                <w:sz w:val="20"/>
              </w:rPr>
            </w:pPr>
            <w:r w:rsidRPr="009335EB">
              <w:rPr>
                <w:rFonts w:ascii="宋体" w:hAnsi="宋体" w:hint="eastAsia"/>
                <w:sz w:val="20"/>
              </w:rPr>
              <w:t>评委</w:t>
            </w:r>
            <w:r w:rsidRPr="009335EB">
              <w:rPr>
                <w:rFonts w:ascii="宋体" w:hAnsi="宋体"/>
                <w:sz w:val="20"/>
              </w:rPr>
              <w:t>1</w:t>
            </w:r>
          </w:p>
        </w:tc>
        <w:tc>
          <w:tcPr>
            <w:tcW w:w="1383" w:type="dxa"/>
            <w:vAlign w:val="center"/>
          </w:tcPr>
          <w:p w:rsidR="00261B85" w:rsidRPr="009335EB" w:rsidRDefault="00261B85" w:rsidP="003D4A1D">
            <w:pPr>
              <w:jc w:val="center"/>
              <w:rPr>
                <w:rFonts w:ascii="宋体" w:hAnsi="宋体"/>
                <w:sz w:val="20"/>
              </w:rPr>
            </w:pPr>
            <w:r>
              <w:rPr>
                <w:rFonts w:ascii="宋体" w:hAnsi="宋体" w:hint="eastAsia"/>
                <w:sz w:val="20"/>
              </w:rPr>
              <w:t>14.88</w:t>
            </w:r>
          </w:p>
        </w:tc>
        <w:tc>
          <w:tcPr>
            <w:tcW w:w="1418" w:type="dxa"/>
            <w:vAlign w:val="center"/>
          </w:tcPr>
          <w:p w:rsidR="00261B85" w:rsidRPr="009335EB" w:rsidRDefault="00261B85" w:rsidP="003D4A1D">
            <w:pPr>
              <w:jc w:val="center"/>
              <w:rPr>
                <w:rFonts w:ascii="宋体" w:hAnsi="宋体"/>
                <w:sz w:val="20"/>
              </w:rPr>
            </w:pPr>
            <w:r>
              <w:rPr>
                <w:rFonts w:ascii="宋体" w:hAnsi="宋体" w:hint="eastAsia"/>
                <w:sz w:val="20"/>
              </w:rPr>
              <w:t>12</w:t>
            </w:r>
          </w:p>
        </w:tc>
        <w:tc>
          <w:tcPr>
            <w:tcW w:w="2126" w:type="dxa"/>
            <w:vAlign w:val="center"/>
          </w:tcPr>
          <w:p w:rsidR="00261B85" w:rsidRPr="009335EB" w:rsidRDefault="00261B85" w:rsidP="003D4A1D">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34</w:t>
            </w:r>
          </w:p>
        </w:tc>
        <w:tc>
          <w:tcPr>
            <w:tcW w:w="1669" w:type="dxa"/>
            <w:vAlign w:val="center"/>
          </w:tcPr>
          <w:p w:rsidR="00261B85" w:rsidRDefault="00261B85">
            <w:pPr>
              <w:jc w:val="center"/>
              <w:rPr>
                <w:rFonts w:ascii="宋体" w:hAnsi="宋体"/>
                <w:color w:val="000000"/>
                <w:sz w:val="24"/>
                <w:szCs w:val="24"/>
              </w:rPr>
            </w:pPr>
            <w:r>
              <w:rPr>
                <w:rFonts w:hint="eastAsia"/>
                <w:color w:val="000000"/>
              </w:rPr>
              <w:t>6</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2</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14.88</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12</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36</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3</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14.88</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12</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30</w:t>
            </w:r>
          </w:p>
        </w:tc>
        <w:tc>
          <w:tcPr>
            <w:tcW w:w="1669" w:type="dxa"/>
            <w:vAlign w:val="center"/>
          </w:tcPr>
          <w:p w:rsidR="00261B85" w:rsidRDefault="00261B85">
            <w:pPr>
              <w:jc w:val="center"/>
              <w:rPr>
                <w:rFonts w:ascii="宋体" w:hAnsi="宋体"/>
                <w:color w:val="000000"/>
                <w:sz w:val="24"/>
                <w:szCs w:val="24"/>
              </w:rPr>
            </w:pPr>
            <w:r>
              <w:rPr>
                <w:rFonts w:hint="eastAsia"/>
                <w:color w:val="000000"/>
              </w:rPr>
              <w:t>6</w:t>
            </w:r>
          </w:p>
        </w:tc>
      </w:tr>
      <w:tr w:rsidR="00261B85" w:rsidRPr="009335EB" w:rsidTr="003D4A1D">
        <w:trPr>
          <w:trHeight w:val="429"/>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4</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14.88</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12</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30</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5</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14.88</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12</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10</w:t>
            </w:r>
          </w:p>
        </w:tc>
        <w:tc>
          <w:tcPr>
            <w:tcW w:w="1276" w:type="dxa"/>
            <w:vAlign w:val="center"/>
          </w:tcPr>
          <w:p w:rsidR="00261B85" w:rsidRDefault="00261B85">
            <w:pPr>
              <w:jc w:val="center"/>
              <w:rPr>
                <w:rFonts w:ascii="宋体" w:hAnsi="宋体"/>
                <w:color w:val="000000"/>
                <w:sz w:val="24"/>
                <w:szCs w:val="24"/>
              </w:rPr>
            </w:pPr>
            <w:r>
              <w:rPr>
                <w:rFonts w:hint="eastAsia"/>
                <w:color w:val="000000"/>
              </w:rPr>
              <w:t>35</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F57B9F" w:rsidRPr="009335EB" w:rsidTr="003D4A1D">
        <w:trPr>
          <w:trHeight w:val="376"/>
        </w:trPr>
        <w:tc>
          <w:tcPr>
            <w:tcW w:w="1560" w:type="dxa"/>
            <w:vAlign w:val="center"/>
          </w:tcPr>
          <w:p w:rsidR="00F57B9F" w:rsidRPr="009335EB" w:rsidRDefault="00F57B9F" w:rsidP="003D4A1D">
            <w:pPr>
              <w:jc w:val="center"/>
              <w:rPr>
                <w:rFonts w:ascii="宋体" w:hAnsi="宋体"/>
                <w:sz w:val="20"/>
              </w:rPr>
            </w:pPr>
            <w:r w:rsidRPr="009335EB">
              <w:rPr>
                <w:rFonts w:ascii="宋体" w:hAnsi="宋体" w:hint="eastAsia"/>
                <w:sz w:val="20"/>
              </w:rPr>
              <w:t>最终得分</w:t>
            </w:r>
          </w:p>
        </w:tc>
        <w:tc>
          <w:tcPr>
            <w:tcW w:w="7872" w:type="dxa"/>
            <w:gridSpan w:val="5"/>
          </w:tcPr>
          <w:p w:rsidR="00F57B9F" w:rsidRPr="009335EB" w:rsidRDefault="00261B85" w:rsidP="003D4A1D">
            <w:pPr>
              <w:jc w:val="center"/>
              <w:rPr>
                <w:rFonts w:ascii="宋体" w:hAnsi="宋体"/>
                <w:sz w:val="20"/>
              </w:rPr>
            </w:pPr>
            <w:r>
              <w:rPr>
                <w:rFonts w:ascii="宋体" w:hAnsi="宋体" w:hint="eastAsia"/>
                <w:sz w:val="20"/>
              </w:rPr>
              <w:t>77.08</w:t>
            </w:r>
          </w:p>
        </w:tc>
      </w:tr>
      <w:tr w:rsidR="00F57B9F" w:rsidRPr="009335EB" w:rsidTr="003D4A1D">
        <w:trPr>
          <w:trHeight w:val="541"/>
        </w:trPr>
        <w:tc>
          <w:tcPr>
            <w:tcW w:w="9432" w:type="dxa"/>
            <w:gridSpan w:val="6"/>
            <w:vAlign w:val="center"/>
          </w:tcPr>
          <w:p w:rsidR="00F57B9F" w:rsidRPr="009335EB" w:rsidRDefault="00F57B9F" w:rsidP="003D4A1D">
            <w:pPr>
              <w:autoSpaceDE w:val="0"/>
              <w:autoSpaceDN w:val="0"/>
              <w:adjustRightInd w:val="0"/>
              <w:spacing w:line="300" w:lineRule="atLeast"/>
              <w:rPr>
                <w:rFonts w:ascii="宋体" w:hAnsi="宋体"/>
                <w:kern w:val="0"/>
                <w:sz w:val="20"/>
                <w:lang w:val="zh-CN"/>
              </w:rPr>
            </w:pPr>
            <w:r w:rsidRPr="009335EB">
              <w:rPr>
                <w:rFonts w:ascii="宋体" w:hAnsi="宋体" w:hint="eastAsia"/>
                <w:b/>
                <w:bCs/>
                <w:kern w:val="0"/>
                <w:sz w:val="20"/>
                <w:lang w:val="zh-CN"/>
              </w:rPr>
              <w:t>备注：</w:t>
            </w:r>
            <w:r w:rsidRPr="009335EB">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9335EB">
              <w:rPr>
                <w:rFonts w:ascii="宋体" w:hAnsi="宋体"/>
                <w:kern w:val="0"/>
                <w:sz w:val="20"/>
                <w:lang w:val="zh-CN"/>
              </w:rPr>
              <w:t>=</w:t>
            </w:r>
            <w:r w:rsidRPr="009335EB">
              <w:rPr>
                <w:rFonts w:ascii="宋体" w:hAnsi="宋体" w:hint="eastAsia"/>
                <w:kern w:val="0"/>
                <w:sz w:val="20"/>
                <w:lang w:val="zh-CN"/>
              </w:rPr>
              <w:t>技术标平均得分＋商务标得分＋综合（信用）标平均得分。计算分值均四舍五入保留两位小数。</w:t>
            </w:r>
          </w:p>
          <w:p w:rsidR="00F57B9F" w:rsidRPr="009335EB" w:rsidRDefault="00F57B9F" w:rsidP="003D4A1D">
            <w:pPr>
              <w:rPr>
                <w:rFonts w:ascii="宋体" w:hAnsi="宋体"/>
                <w:sz w:val="20"/>
              </w:rPr>
            </w:pPr>
            <w:r w:rsidRPr="009335EB">
              <w:rPr>
                <w:rFonts w:ascii="宋体" w:hAnsi="宋体" w:hint="eastAsia"/>
                <w:kern w:val="0"/>
                <w:sz w:val="20"/>
                <w:lang w:val="zh-CN"/>
              </w:rPr>
              <w:t>评标委员会人数在</w:t>
            </w:r>
            <w:r w:rsidRPr="009335EB">
              <w:rPr>
                <w:rFonts w:ascii="宋体" w:hAnsi="宋体"/>
                <w:kern w:val="0"/>
                <w:sz w:val="20"/>
                <w:lang w:val="zh-CN"/>
              </w:rPr>
              <w:t>5</w:t>
            </w:r>
            <w:r w:rsidRPr="009335EB">
              <w:rPr>
                <w:rFonts w:ascii="宋体" w:hAnsi="宋体" w:hint="eastAsia"/>
                <w:kern w:val="0"/>
                <w:sz w:val="20"/>
                <w:lang w:val="zh-CN"/>
              </w:rPr>
              <w:t>人以上时，去掉一个最高分和一个最低分取平均值；评标委员会人数在</w:t>
            </w:r>
            <w:r w:rsidRPr="009335EB">
              <w:rPr>
                <w:rFonts w:ascii="宋体" w:hAnsi="宋体"/>
                <w:kern w:val="0"/>
                <w:sz w:val="20"/>
                <w:lang w:val="zh-CN"/>
              </w:rPr>
              <w:t>5</w:t>
            </w:r>
            <w:r w:rsidRPr="009335EB">
              <w:rPr>
                <w:rFonts w:ascii="宋体" w:hAnsi="宋体" w:hint="eastAsia"/>
                <w:kern w:val="0"/>
                <w:sz w:val="20"/>
                <w:lang w:val="zh-CN"/>
              </w:rPr>
              <w:t>人时，取所有评委评分的平均值。</w:t>
            </w:r>
          </w:p>
        </w:tc>
      </w:tr>
    </w:tbl>
    <w:p w:rsidR="00F57B9F" w:rsidRDefault="00F57B9F" w:rsidP="00F57B9F">
      <w:pPr>
        <w:widowControl/>
        <w:jc w:val="left"/>
        <w:rPr>
          <w:rFonts w:ascii="宋体" w:hAnsi="宋体"/>
          <w:b/>
          <w:bCs/>
          <w:spacing w:val="15"/>
          <w:kern w:val="0"/>
          <w:sz w:val="24"/>
          <w:szCs w:val="24"/>
        </w:rPr>
      </w:pPr>
    </w:p>
    <w:p w:rsidR="00AF67CC" w:rsidRDefault="00AF67CC" w:rsidP="00F57B9F">
      <w:pPr>
        <w:widowControl/>
        <w:jc w:val="left"/>
        <w:rPr>
          <w:rFonts w:ascii="宋体" w:hAnsi="宋体"/>
          <w:b/>
          <w:bCs/>
          <w:spacing w:val="15"/>
          <w:kern w:val="0"/>
          <w:sz w:val="24"/>
          <w:szCs w:val="24"/>
        </w:rPr>
      </w:pPr>
    </w:p>
    <w:tbl>
      <w:tblPr>
        <w:tblpPr w:leftFromText="180" w:rightFromText="180" w:vertAnchor="text" w:tblpXSpec="center"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383"/>
        <w:gridCol w:w="1418"/>
        <w:gridCol w:w="2126"/>
        <w:gridCol w:w="1276"/>
        <w:gridCol w:w="1669"/>
      </w:tblGrid>
      <w:tr w:rsidR="00F57B9F" w:rsidRPr="009335EB" w:rsidTr="003D4A1D">
        <w:trPr>
          <w:trHeight w:val="462"/>
        </w:trPr>
        <w:tc>
          <w:tcPr>
            <w:tcW w:w="1560" w:type="dxa"/>
            <w:vMerge w:val="restart"/>
            <w:tcBorders>
              <w:tl2br w:val="single" w:sz="4" w:space="0" w:color="auto"/>
            </w:tcBorders>
            <w:vAlign w:val="center"/>
          </w:tcPr>
          <w:p w:rsidR="00F57B9F" w:rsidRPr="009335EB" w:rsidRDefault="00F57B9F" w:rsidP="003D4A1D">
            <w:pPr>
              <w:snapToGrid w:val="0"/>
              <w:ind w:rightChars="90" w:right="189" w:firstLineChars="350" w:firstLine="700"/>
              <w:jc w:val="left"/>
              <w:rPr>
                <w:rFonts w:ascii="宋体" w:hAnsi="宋体"/>
                <w:sz w:val="20"/>
              </w:rPr>
            </w:pPr>
            <w:r w:rsidRPr="009335EB">
              <w:rPr>
                <w:rFonts w:ascii="宋体" w:hAnsi="宋体" w:hint="eastAsia"/>
                <w:sz w:val="20"/>
              </w:rPr>
              <w:t>企业</w:t>
            </w:r>
          </w:p>
          <w:p w:rsidR="00F57B9F" w:rsidRPr="009335EB" w:rsidRDefault="00F57B9F" w:rsidP="003D4A1D">
            <w:pPr>
              <w:snapToGrid w:val="0"/>
              <w:ind w:rightChars="90" w:right="189" w:firstLineChars="350" w:firstLine="700"/>
              <w:jc w:val="left"/>
              <w:rPr>
                <w:rFonts w:ascii="宋体" w:hAnsi="宋体"/>
                <w:sz w:val="20"/>
              </w:rPr>
            </w:pPr>
            <w:r w:rsidRPr="009335EB">
              <w:rPr>
                <w:rFonts w:ascii="宋体" w:hAnsi="宋体" w:hint="eastAsia"/>
                <w:sz w:val="20"/>
              </w:rPr>
              <w:t>得分</w:t>
            </w:r>
          </w:p>
          <w:p w:rsidR="00F57B9F" w:rsidRPr="009335EB" w:rsidRDefault="00F57B9F" w:rsidP="003D4A1D">
            <w:pPr>
              <w:snapToGrid w:val="0"/>
              <w:ind w:rightChars="90" w:right="189" w:firstLineChars="250" w:firstLine="500"/>
              <w:jc w:val="left"/>
              <w:rPr>
                <w:rFonts w:ascii="宋体" w:hAnsi="宋体"/>
                <w:sz w:val="20"/>
              </w:rPr>
            </w:pPr>
          </w:p>
          <w:p w:rsidR="00F57B9F" w:rsidRPr="009335EB" w:rsidRDefault="00F57B9F" w:rsidP="003D4A1D">
            <w:pPr>
              <w:snapToGrid w:val="0"/>
              <w:ind w:rightChars="90" w:right="189"/>
              <w:jc w:val="left"/>
              <w:rPr>
                <w:rFonts w:ascii="宋体" w:hAnsi="宋体"/>
                <w:sz w:val="20"/>
              </w:rPr>
            </w:pPr>
            <w:r w:rsidRPr="009335EB">
              <w:rPr>
                <w:rFonts w:ascii="宋体" w:hAnsi="宋体" w:hint="eastAsia"/>
                <w:sz w:val="20"/>
              </w:rPr>
              <w:t>评委</w:t>
            </w:r>
          </w:p>
        </w:tc>
        <w:tc>
          <w:tcPr>
            <w:tcW w:w="7872" w:type="dxa"/>
            <w:gridSpan w:val="5"/>
            <w:vAlign w:val="center"/>
          </w:tcPr>
          <w:p w:rsidR="00F57B9F" w:rsidRPr="009335EB" w:rsidRDefault="00F57B9F" w:rsidP="003D4A1D">
            <w:pPr>
              <w:jc w:val="center"/>
              <w:rPr>
                <w:rFonts w:ascii="宋体" w:hAnsi="宋体"/>
                <w:sz w:val="20"/>
              </w:rPr>
            </w:pPr>
            <w:r w:rsidRPr="00AC61B1">
              <w:rPr>
                <w:rFonts w:ascii="宋体" w:hint="eastAsia"/>
                <w:b/>
                <w:bCs/>
              </w:rPr>
              <w:t>第</w:t>
            </w:r>
            <w:r>
              <w:rPr>
                <w:rFonts w:ascii="宋体" w:hint="eastAsia"/>
                <w:b/>
                <w:bCs/>
              </w:rPr>
              <w:t>三</w:t>
            </w:r>
            <w:r w:rsidRPr="00AC61B1">
              <w:rPr>
                <w:rFonts w:ascii="宋体" w:hint="eastAsia"/>
                <w:b/>
                <w:bCs/>
              </w:rPr>
              <w:t>中标候选人</w:t>
            </w:r>
            <w:r>
              <w:rPr>
                <w:rFonts w:ascii="宋体" w:hint="eastAsia"/>
                <w:b/>
                <w:bCs/>
              </w:rPr>
              <w:t>：</w:t>
            </w:r>
            <w:r w:rsidR="007A08B7" w:rsidRPr="007A08B7">
              <w:rPr>
                <w:rFonts w:ascii="宋体" w:hint="eastAsia"/>
                <w:b/>
                <w:bCs/>
              </w:rPr>
              <w:t>河南中核五院研究设计有限公司</w:t>
            </w:r>
          </w:p>
        </w:tc>
      </w:tr>
      <w:tr w:rsidR="00426A32" w:rsidRPr="009335EB" w:rsidTr="003D4A1D">
        <w:trPr>
          <w:trHeight w:val="768"/>
        </w:trPr>
        <w:tc>
          <w:tcPr>
            <w:tcW w:w="1560" w:type="dxa"/>
            <w:vMerge/>
            <w:tcBorders>
              <w:tl2br w:val="single" w:sz="4" w:space="0" w:color="auto"/>
            </w:tcBorders>
          </w:tcPr>
          <w:p w:rsidR="00426A32" w:rsidRPr="009335EB" w:rsidRDefault="00426A32" w:rsidP="00426A32">
            <w:pPr>
              <w:rPr>
                <w:rFonts w:ascii="宋体" w:hAnsi="宋体"/>
                <w:sz w:val="20"/>
              </w:rPr>
            </w:pPr>
          </w:p>
        </w:tc>
        <w:tc>
          <w:tcPr>
            <w:tcW w:w="1383" w:type="dxa"/>
          </w:tcPr>
          <w:p w:rsidR="00426A32" w:rsidRPr="009335EB" w:rsidRDefault="00426A32" w:rsidP="00426A32">
            <w:pPr>
              <w:jc w:val="center"/>
              <w:rPr>
                <w:rFonts w:ascii="宋体" w:hAnsi="宋体"/>
                <w:sz w:val="20"/>
              </w:rPr>
            </w:pPr>
            <w:r>
              <w:rPr>
                <w:rFonts w:ascii="宋体" w:hAnsi="宋体" w:hint="eastAsia"/>
                <w:sz w:val="20"/>
              </w:rPr>
              <w:t>投标报价（20分）</w:t>
            </w:r>
          </w:p>
        </w:tc>
        <w:tc>
          <w:tcPr>
            <w:tcW w:w="1418" w:type="dxa"/>
            <w:vAlign w:val="center"/>
          </w:tcPr>
          <w:p w:rsidR="00426A32" w:rsidRPr="009335EB" w:rsidRDefault="00426A32" w:rsidP="00426A32">
            <w:pPr>
              <w:jc w:val="center"/>
              <w:rPr>
                <w:rFonts w:ascii="宋体" w:hAnsi="宋体"/>
                <w:sz w:val="20"/>
              </w:rPr>
            </w:pPr>
            <w:r>
              <w:rPr>
                <w:rFonts w:ascii="宋体" w:hAnsi="宋体" w:hint="eastAsia"/>
                <w:sz w:val="20"/>
              </w:rPr>
              <w:t>企业实力</w:t>
            </w:r>
          </w:p>
          <w:p w:rsidR="00426A32" w:rsidRPr="009335EB" w:rsidRDefault="00426A32" w:rsidP="00426A32">
            <w:pPr>
              <w:jc w:val="center"/>
              <w:rPr>
                <w:rFonts w:ascii="宋体" w:hAnsi="宋体"/>
                <w:sz w:val="20"/>
              </w:rPr>
            </w:pPr>
            <w:r>
              <w:rPr>
                <w:rFonts w:ascii="宋体" w:hAnsi="宋体" w:hint="eastAsia"/>
                <w:sz w:val="20"/>
              </w:rPr>
              <w:t>（20</w:t>
            </w:r>
            <w:r w:rsidRPr="009335EB">
              <w:rPr>
                <w:rFonts w:ascii="宋体" w:hAnsi="宋体" w:hint="eastAsia"/>
                <w:sz w:val="20"/>
              </w:rPr>
              <w:t>分</w:t>
            </w:r>
            <w:r>
              <w:rPr>
                <w:rFonts w:ascii="宋体" w:hAnsi="宋体" w:hint="eastAsia"/>
                <w:sz w:val="20"/>
              </w:rPr>
              <w:t>）</w:t>
            </w:r>
          </w:p>
        </w:tc>
        <w:tc>
          <w:tcPr>
            <w:tcW w:w="2126" w:type="dxa"/>
            <w:vAlign w:val="center"/>
          </w:tcPr>
          <w:p w:rsidR="00426A32" w:rsidRDefault="00426A32" w:rsidP="00426A32">
            <w:pPr>
              <w:jc w:val="center"/>
              <w:rPr>
                <w:rFonts w:ascii="宋体" w:hAnsi="宋体"/>
                <w:sz w:val="20"/>
              </w:rPr>
            </w:pPr>
            <w:r>
              <w:rPr>
                <w:rFonts w:ascii="宋体" w:hAnsi="宋体" w:hint="eastAsia"/>
                <w:sz w:val="20"/>
              </w:rPr>
              <w:t>项目设计组人员配备</w:t>
            </w:r>
          </w:p>
          <w:p w:rsidR="00426A32" w:rsidRPr="009335EB" w:rsidRDefault="00426A32" w:rsidP="007A08B7">
            <w:pPr>
              <w:jc w:val="center"/>
              <w:rPr>
                <w:rFonts w:ascii="宋体" w:hAnsi="宋体"/>
                <w:sz w:val="20"/>
              </w:rPr>
            </w:pPr>
            <w:r>
              <w:rPr>
                <w:rFonts w:ascii="宋体" w:hAnsi="宋体" w:hint="eastAsia"/>
                <w:sz w:val="20"/>
              </w:rPr>
              <w:t>（10分）</w:t>
            </w:r>
          </w:p>
        </w:tc>
        <w:tc>
          <w:tcPr>
            <w:tcW w:w="1276" w:type="dxa"/>
            <w:vAlign w:val="center"/>
          </w:tcPr>
          <w:p w:rsidR="00426A32" w:rsidRDefault="00426A32" w:rsidP="00426A32">
            <w:pPr>
              <w:jc w:val="center"/>
              <w:rPr>
                <w:rFonts w:ascii="宋体" w:hAnsi="宋体"/>
                <w:sz w:val="20"/>
              </w:rPr>
            </w:pPr>
            <w:r>
              <w:rPr>
                <w:rFonts w:ascii="宋体" w:hAnsi="宋体" w:hint="eastAsia"/>
                <w:sz w:val="20"/>
              </w:rPr>
              <w:t>设计方案</w:t>
            </w:r>
          </w:p>
          <w:p w:rsidR="00426A32" w:rsidRPr="009335EB" w:rsidRDefault="00426A32" w:rsidP="00426A32">
            <w:pPr>
              <w:jc w:val="center"/>
              <w:rPr>
                <w:rFonts w:ascii="宋体" w:hAnsi="宋体"/>
                <w:sz w:val="20"/>
              </w:rPr>
            </w:pPr>
            <w:r w:rsidRPr="009335EB">
              <w:rPr>
                <w:rFonts w:ascii="宋体" w:hAnsi="宋体" w:hint="eastAsia"/>
                <w:sz w:val="20"/>
              </w:rPr>
              <w:t>（</w:t>
            </w:r>
            <w:r>
              <w:rPr>
                <w:rFonts w:ascii="宋体" w:hAnsi="宋体" w:hint="eastAsia"/>
                <w:sz w:val="20"/>
              </w:rPr>
              <w:t>40</w:t>
            </w:r>
            <w:r w:rsidRPr="009335EB">
              <w:rPr>
                <w:rFonts w:ascii="宋体" w:hAnsi="宋体" w:hint="eastAsia"/>
                <w:sz w:val="20"/>
              </w:rPr>
              <w:t>分）</w:t>
            </w:r>
          </w:p>
        </w:tc>
        <w:tc>
          <w:tcPr>
            <w:tcW w:w="1669" w:type="dxa"/>
            <w:vAlign w:val="center"/>
          </w:tcPr>
          <w:p w:rsidR="00426A32" w:rsidRPr="009335EB" w:rsidRDefault="00426A32" w:rsidP="00426A32">
            <w:pPr>
              <w:jc w:val="center"/>
              <w:rPr>
                <w:rFonts w:ascii="宋体" w:hAnsi="宋体"/>
                <w:sz w:val="20"/>
              </w:rPr>
            </w:pPr>
            <w:r>
              <w:rPr>
                <w:rFonts w:ascii="宋体" w:hAnsi="宋体" w:hint="eastAsia"/>
                <w:sz w:val="20"/>
              </w:rPr>
              <w:t>服务承诺</w:t>
            </w:r>
          </w:p>
          <w:p w:rsidR="00426A32" w:rsidRPr="009335EB" w:rsidRDefault="00426A32" w:rsidP="00426A32">
            <w:pPr>
              <w:jc w:val="center"/>
              <w:rPr>
                <w:rFonts w:ascii="宋体" w:hAnsi="宋体"/>
                <w:sz w:val="20"/>
              </w:rPr>
            </w:pPr>
            <w:r w:rsidRPr="009335EB">
              <w:rPr>
                <w:rFonts w:ascii="宋体" w:hAnsi="宋体" w:hint="eastAsia"/>
                <w:sz w:val="20"/>
              </w:rPr>
              <w:t>（</w:t>
            </w:r>
            <w:r>
              <w:rPr>
                <w:rFonts w:ascii="宋体" w:hAnsi="宋体" w:hint="eastAsia"/>
                <w:sz w:val="20"/>
              </w:rPr>
              <w:t>10</w:t>
            </w:r>
            <w:r w:rsidRPr="009335EB">
              <w:rPr>
                <w:rFonts w:ascii="宋体" w:hAnsi="宋体" w:hint="eastAsia"/>
                <w:sz w:val="20"/>
              </w:rPr>
              <w:t>分）</w:t>
            </w:r>
          </w:p>
        </w:tc>
      </w:tr>
      <w:tr w:rsidR="00261B85" w:rsidRPr="009335EB" w:rsidTr="003D4A1D">
        <w:trPr>
          <w:trHeight w:val="440"/>
        </w:trPr>
        <w:tc>
          <w:tcPr>
            <w:tcW w:w="1560" w:type="dxa"/>
            <w:vAlign w:val="center"/>
          </w:tcPr>
          <w:p w:rsidR="00261B85" w:rsidRPr="009335EB" w:rsidRDefault="00261B85" w:rsidP="003D4A1D">
            <w:pPr>
              <w:jc w:val="center"/>
              <w:rPr>
                <w:rFonts w:ascii="宋体" w:hAnsi="宋体"/>
                <w:sz w:val="20"/>
              </w:rPr>
            </w:pPr>
            <w:r w:rsidRPr="009335EB">
              <w:rPr>
                <w:rFonts w:ascii="宋体" w:hAnsi="宋体" w:hint="eastAsia"/>
                <w:sz w:val="20"/>
              </w:rPr>
              <w:t>评委</w:t>
            </w:r>
            <w:r w:rsidRPr="009335EB">
              <w:rPr>
                <w:rFonts w:ascii="宋体" w:hAnsi="宋体"/>
                <w:sz w:val="20"/>
              </w:rPr>
              <w:t>1</w:t>
            </w:r>
          </w:p>
        </w:tc>
        <w:tc>
          <w:tcPr>
            <w:tcW w:w="1383" w:type="dxa"/>
            <w:vAlign w:val="center"/>
          </w:tcPr>
          <w:p w:rsidR="00261B85" w:rsidRPr="009335EB" w:rsidRDefault="00261B85" w:rsidP="003D4A1D">
            <w:pPr>
              <w:jc w:val="center"/>
              <w:rPr>
                <w:rFonts w:ascii="宋体" w:hAnsi="宋体"/>
                <w:sz w:val="20"/>
              </w:rPr>
            </w:pPr>
            <w:r>
              <w:rPr>
                <w:rFonts w:ascii="宋体" w:hAnsi="宋体" w:hint="eastAsia"/>
                <w:sz w:val="20"/>
              </w:rPr>
              <w:t>15.2</w:t>
            </w:r>
          </w:p>
        </w:tc>
        <w:tc>
          <w:tcPr>
            <w:tcW w:w="1418" w:type="dxa"/>
            <w:vAlign w:val="center"/>
          </w:tcPr>
          <w:p w:rsidR="00261B85" w:rsidRPr="009335EB" w:rsidRDefault="00261B85" w:rsidP="003D4A1D">
            <w:pPr>
              <w:jc w:val="center"/>
              <w:rPr>
                <w:rFonts w:ascii="宋体" w:hAnsi="宋体"/>
                <w:sz w:val="20"/>
              </w:rPr>
            </w:pPr>
            <w:r>
              <w:rPr>
                <w:rFonts w:ascii="宋体" w:hAnsi="宋体" w:hint="eastAsia"/>
                <w:sz w:val="20"/>
              </w:rPr>
              <w:t>3</w:t>
            </w:r>
          </w:p>
        </w:tc>
        <w:tc>
          <w:tcPr>
            <w:tcW w:w="2126" w:type="dxa"/>
            <w:vAlign w:val="center"/>
          </w:tcPr>
          <w:p w:rsidR="00261B85" w:rsidRPr="009335EB" w:rsidRDefault="00261B85" w:rsidP="003D4A1D">
            <w:pPr>
              <w:jc w:val="center"/>
              <w:rPr>
                <w:rFonts w:ascii="宋体" w:hAnsi="宋体"/>
                <w:sz w:val="20"/>
              </w:rPr>
            </w:pPr>
            <w:r>
              <w:rPr>
                <w:rFonts w:ascii="宋体" w:hAnsi="宋体" w:hint="eastAsia"/>
                <w:sz w:val="20"/>
              </w:rPr>
              <w:t>8</w:t>
            </w:r>
          </w:p>
        </w:tc>
        <w:tc>
          <w:tcPr>
            <w:tcW w:w="1276" w:type="dxa"/>
            <w:vAlign w:val="center"/>
          </w:tcPr>
          <w:p w:rsidR="00261B85" w:rsidRDefault="00261B85">
            <w:pPr>
              <w:jc w:val="center"/>
              <w:rPr>
                <w:rFonts w:ascii="宋体" w:hAnsi="宋体"/>
                <w:color w:val="000000"/>
                <w:sz w:val="24"/>
                <w:szCs w:val="24"/>
              </w:rPr>
            </w:pPr>
            <w:r>
              <w:rPr>
                <w:rFonts w:hint="eastAsia"/>
                <w:color w:val="000000"/>
              </w:rPr>
              <w:t>30</w:t>
            </w:r>
          </w:p>
        </w:tc>
        <w:tc>
          <w:tcPr>
            <w:tcW w:w="1669" w:type="dxa"/>
            <w:vAlign w:val="center"/>
          </w:tcPr>
          <w:p w:rsidR="00261B85" w:rsidRDefault="00261B85">
            <w:pPr>
              <w:jc w:val="center"/>
              <w:rPr>
                <w:rFonts w:ascii="宋体" w:hAnsi="宋体"/>
                <w:color w:val="000000"/>
                <w:sz w:val="24"/>
                <w:szCs w:val="24"/>
              </w:rPr>
            </w:pPr>
            <w:r>
              <w:rPr>
                <w:rFonts w:hint="eastAsia"/>
                <w:color w:val="000000"/>
              </w:rPr>
              <w:t>4</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2</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15.2</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3</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8</w:t>
            </w:r>
          </w:p>
        </w:tc>
        <w:tc>
          <w:tcPr>
            <w:tcW w:w="1276" w:type="dxa"/>
            <w:vAlign w:val="center"/>
          </w:tcPr>
          <w:p w:rsidR="00261B85" w:rsidRDefault="00261B85">
            <w:pPr>
              <w:jc w:val="center"/>
              <w:rPr>
                <w:rFonts w:ascii="宋体" w:hAnsi="宋体"/>
                <w:color w:val="000000"/>
                <w:sz w:val="24"/>
                <w:szCs w:val="24"/>
              </w:rPr>
            </w:pPr>
            <w:r>
              <w:rPr>
                <w:rFonts w:hint="eastAsia"/>
                <w:color w:val="000000"/>
              </w:rPr>
              <w:t>35</w:t>
            </w:r>
          </w:p>
        </w:tc>
        <w:tc>
          <w:tcPr>
            <w:tcW w:w="1669" w:type="dxa"/>
            <w:vAlign w:val="center"/>
          </w:tcPr>
          <w:p w:rsidR="00261B85" w:rsidRDefault="00261B85">
            <w:pPr>
              <w:jc w:val="center"/>
              <w:rPr>
                <w:rFonts w:ascii="宋体" w:hAnsi="宋体"/>
                <w:color w:val="000000"/>
                <w:sz w:val="24"/>
                <w:szCs w:val="24"/>
              </w:rPr>
            </w:pPr>
            <w:r>
              <w:rPr>
                <w:rFonts w:hint="eastAsia"/>
                <w:color w:val="000000"/>
              </w:rPr>
              <w:t>7</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3</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15.2</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3</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8</w:t>
            </w:r>
          </w:p>
        </w:tc>
        <w:tc>
          <w:tcPr>
            <w:tcW w:w="1276" w:type="dxa"/>
            <w:vAlign w:val="center"/>
          </w:tcPr>
          <w:p w:rsidR="00261B85" w:rsidRDefault="00261B85">
            <w:pPr>
              <w:jc w:val="center"/>
              <w:rPr>
                <w:rFonts w:ascii="宋体" w:hAnsi="宋体"/>
                <w:color w:val="000000"/>
                <w:sz w:val="24"/>
                <w:szCs w:val="24"/>
              </w:rPr>
            </w:pPr>
            <w:r>
              <w:rPr>
                <w:rFonts w:hint="eastAsia"/>
                <w:color w:val="000000"/>
              </w:rPr>
              <w:t>30</w:t>
            </w:r>
          </w:p>
        </w:tc>
        <w:tc>
          <w:tcPr>
            <w:tcW w:w="1669" w:type="dxa"/>
            <w:vAlign w:val="center"/>
          </w:tcPr>
          <w:p w:rsidR="00261B85" w:rsidRDefault="00261B85">
            <w:pPr>
              <w:jc w:val="center"/>
              <w:rPr>
                <w:rFonts w:ascii="宋体" w:hAnsi="宋体"/>
                <w:color w:val="000000"/>
                <w:sz w:val="24"/>
                <w:szCs w:val="24"/>
              </w:rPr>
            </w:pPr>
            <w:r>
              <w:rPr>
                <w:rFonts w:hint="eastAsia"/>
                <w:color w:val="000000"/>
              </w:rPr>
              <w:t>5</w:t>
            </w:r>
          </w:p>
        </w:tc>
      </w:tr>
      <w:tr w:rsidR="00261B85" w:rsidRPr="009335EB" w:rsidTr="003D4A1D">
        <w:trPr>
          <w:trHeight w:val="429"/>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4</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15.2</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3</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8</w:t>
            </w:r>
          </w:p>
        </w:tc>
        <w:tc>
          <w:tcPr>
            <w:tcW w:w="1276" w:type="dxa"/>
            <w:vAlign w:val="center"/>
          </w:tcPr>
          <w:p w:rsidR="00261B85" w:rsidRDefault="00261B85">
            <w:pPr>
              <w:jc w:val="center"/>
              <w:rPr>
                <w:rFonts w:ascii="宋体" w:hAnsi="宋体"/>
                <w:color w:val="000000"/>
                <w:sz w:val="24"/>
                <w:szCs w:val="24"/>
              </w:rPr>
            </w:pPr>
            <w:r>
              <w:rPr>
                <w:rFonts w:hint="eastAsia"/>
                <w:color w:val="000000"/>
              </w:rPr>
              <w:t>27</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261B85" w:rsidRPr="009335EB" w:rsidTr="003D4A1D">
        <w:trPr>
          <w:trHeight w:val="376"/>
        </w:trPr>
        <w:tc>
          <w:tcPr>
            <w:tcW w:w="1560" w:type="dxa"/>
            <w:vAlign w:val="center"/>
          </w:tcPr>
          <w:p w:rsidR="00261B85" w:rsidRPr="009335EB" w:rsidRDefault="00261B85" w:rsidP="000B7308">
            <w:pPr>
              <w:jc w:val="center"/>
              <w:rPr>
                <w:rFonts w:ascii="宋体" w:hAnsi="宋体"/>
                <w:sz w:val="20"/>
              </w:rPr>
            </w:pPr>
            <w:r w:rsidRPr="009335EB">
              <w:rPr>
                <w:rFonts w:ascii="宋体" w:hAnsi="宋体" w:hint="eastAsia"/>
                <w:sz w:val="20"/>
              </w:rPr>
              <w:t>评委</w:t>
            </w:r>
            <w:r w:rsidRPr="009335EB">
              <w:rPr>
                <w:rFonts w:ascii="宋体" w:hAnsi="宋体"/>
                <w:sz w:val="20"/>
              </w:rPr>
              <w:t>5</w:t>
            </w:r>
          </w:p>
        </w:tc>
        <w:tc>
          <w:tcPr>
            <w:tcW w:w="1383" w:type="dxa"/>
            <w:vAlign w:val="center"/>
          </w:tcPr>
          <w:p w:rsidR="00261B85" w:rsidRPr="009335EB" w:rsidRDefault="00261B85" w:rsidP="000B7308">
            <w:pPr>
              <w:jc w:val="center"/>
              <w:rPr>
                <w:rFonts w:ascii="宋体" w:hAnsi="宋体"/>
                <w:sz w:val="20"/>
              </w:rPr>
            </w:pPr>
            <w:r>
              <w:rPr>
                <w:rFonts w:ascii="宋体" w:hAnsi="宋体" w:hint="eastAsia"/>
                <w:sz w:val="20"/>
              </w:rPr>
              <w:t>15.2</w:t>
            </w:r>
          </w:p>
        </w:tc>
        <w:tc>
          <w:tcPr>
            <w:tcW w:w="1418" w:type="dxa"/>
            <w:vAlign w:val="center"/>
          </w:tcPr>
          <w:p w:rsidR="00261B85" w:rsidRPr="009335EB" w:rsidRDefault="00261B85" w:rsidP="000B7308">
            <w:pPr>
              <w:jc w:val="center"/>
              <w:rPr>
                <w:rFonts w:ascii="宋体" w:hAnsi="宋体"/>
                <w:sz w:val="20"/>
              </w:rPr>
            </w:pPr>
            <w:r>
              <w:rPr>
                <w:rFonts w:ascii="宋体" w:hAnsi="宋体" w:hint="eastAsia"/>
                <w:sz w:val="20"/>
              </w:rPr>
              <w:t>3</w:t>
            </w:r>
          </w:p>
        </w:tc>
        <w:tc>
          <w:tcPr>
            <w:tcW w:w="2126" w:type="dxa"/>
            <w:vAlign w:val="center"/>
          </w:tcPr>
          <w:p w:rsidR="00261B85" w:rsidRPr="009335EB" w:rsidRDefault="00261B85" w:rsidP="000B7308">
            <w:pPr>
              <w:jc w:val="center"/>
              <w:rPr>
                <w:rFonts w:ascii="宋体" w:hAnsi="宋体"/>
                <w:sz w:val="20"/>
              </w:rPr>
            </w:pPr>
            <w:r>
              <w:rPr>
                <w:rFonts w:ascii="宋体" w:hAnsi="宋体" w:hint="eastAsia"/>
                <w:sz w:val="20"/>
              </w:rPr>
              <w:t>8</w:t>
            </w:r>
          </w:p>
        </w:tc>
        <w:tc>
          <w:tcPr>
            <w:tcW w:w="1276" w:type="dxa"/>
            <w:vAlign w:val="center"/>
          </w:tcPr>
          <w:p w:rsidR="00261B85" w:rsidRDefault="00261B85">
            <w:pPr>
              <w:jc w:val="center"/>
              <w:rPr>
                <w:rFonts w:ascii="宋体" w:hAnsi="宋体"/>
                <w:color w:val="000000"/>
                <w:sz w:val="24"/>
                <w:szCs w:val="24"/>
              </w:rPr>
            </w:pPr>
            <w:r>
              <w:rPr>
                <w:rFonts w:hint="eastAsia"/>
                <w:color w:val="000000"/>
              </w:rPr>
              <w:t>30</w:t>
            </w:r>
          </w:p>
        </w:tc>
        <w:tc>
          <w:tcPr>
            <w:tcW w:w="1669" w:type="dxa"/>
            <w:vAlign w:val="center"/>
          </w:tcPr>
          <w:p w:rsidR="00261B85" w:rsidRDefault="00261B85">
            <w:pPr>
              <w:jc w:val="center"/>
              <w:rPr>
                <w:rFonts w:ascii="宋体" w:hAnsi="宋体"/>
                <w:color w:val="000000"/>
                <w:sz w:val="24"/>
                <w:szCs w:val="24"/>
              </w:rPr>
            </w:pPr>
            <w:r>
              <w:rPr>
                <w:rFonts w:hint="eastAsia"/>
                <w:color w:val="000000"/>
              </w:rPr>
              <w:t>8</w:t>
            </w:r>
          </w:p>
        </w:tc>
      </w:tr>
      <w:tr w:rsidR="00F57B9F" w:rsidRPr="009335EB" w:rsidTr="003D4A1D">
        <w:trPr>
          <w:trHeight w:val="376"/>
        </w:trPr>
        <w:tc>
          <w:tcPr>
            <w:tcW w:w="1560" w:type="dxa"/>
            <w:vAlign w:val="center"/>
          </w:tcPr>
          <w:p w:rsidR="00F57B9F" w:rsidRPr="009335EB" w:rsidRDefault="00F57B9F" w:rsidP="003D4A1D">
            <w:pPr>
              <w:jc w:val="center"/>
              <w:rPr>
                <w:rFonts w:ascii="宋体" w:hAnsi="宋体"/>
                <w:sz w:val="20"/>
              </w:rPr>
            </w:pPr>
            <w:r w:rsidRPr="009335EB">
              <w:rPr>
                <w:rFonts w:ascii="宋体" w:hAnsi="宋体" w:hint="eastAsia"/>
                <w:sz w:val="20"/>
              </w:rPr>
              <w:t>最终得分</w:t>
            </w:r>
          </w:p>
        </w:tc>
        <w:tc>
          <w:tcPr>
            <w:tcW w:w="7872" w:type="dxa"/>
            <w:gridSpan w:val="5"/>
          </w:tcPr>
          <w:p w:rsidR="00F57B9F" w:rsidRPr="009335EB" w:rsidRDefault="00261B85" w:rsidP="003D4A1D">
            <w:pPr>
              <w:jc w:val="center"/>
              <w:rPr>
                <w:rFonts w:ascii="宋体" w:hAnsi="宋体"/>
                <w:sz w:val="20"/>
              </w:rPr>
            </w:pPr>
            <w:r>
              <w:rPr>
                <w:rFonts w:ascii="宋体" w:hAnsi="宋体" w:hint="eastAsia"/>
                <w:sz w:val="20"/>
              </w:rPr>
              <w:t>63</w:t>
            </w:r>
          </w:p>
        </w:tc>
      </w:tr>
      <w:tr w:rsidR="00F57B9F" w:rsidRPr="009335EB" w:rsidTr="003D4A1D">
        <w:trPr>
          <w:trHeight w:val="541"/>
        </w:trPr>
        <w:tc>
          <w:tcPr>
            <w:tcW w:w="9432" w:type="dxa"/>
            <w:gridSpan w:val="6"/>
            <w:vAlign w:val="center"/>
          </w:tcPr>
          <w:p w:rsidR="00F57B9F" w:rsidRPr="009335EB" w:rsidRDefault="00F57B9F" w:rsidP="003D4A1D">
            <w:pPr>
              <w:autoSpaceDE w:val="0"/>
              <w:autoSpaceDN w:val="0"/>
              <w:adjustRightInd w:val="0"/>
              <w:spacing w:line="300" w:lineRule="atLeast"/>
              <w:rPr>
                <w:rFonts w:ascii="宋体" w:hAnsi="宋体"/>
                <w:kern w:val="0"/>
                <w:sz w:val="20"/>
                <w:lang w:val="zh-CN"/>
              </w:rPr>
            </w:pPr>
            <w:r w:rsidRPr="009335EB">
              <w:rPr>
                <w:rFonts w:ascii="宋体" w:hAnsi="宋体" w:hint="eastAsia"/>
                <w:b/>
                <w:bCs/>
                <w:kern w:val="0"/>
                <w:sz w:val="20"/>
                <w:lang w:val="zh-CN"/>
              </w:rPr>
              <w:t>备注：</w:t>
            </w:r>
            <w:r w:rsidRPr="009335EB">
              <w:rPr>
                <w:rFonts w:ascii="宋体" w:hAnsi="宋体" w:hint="eastAsia"/>
                <w:kern w:val="0"/>
                <w:sz w:val="20"/>
                <w:lang w:val="zh-CN"/>
              </w:rPr>
              <w:t>评标委员会完成技术标评分、综合（信用）标评分后，应分别从中去掉一个最高分和一个最低分，取平均值作为该投标人的技术标、综合（信用）标得分；投标人最终得分</w:t>
            </w:r>
            <w:r w:rsidRPr="009335EB">
              <w:rPr>
                <w:rFonts w:ascii="宋体" w:hAnsi="宋体"/>
                <w:kern w:val="0"/>
                <w:sz w:val="20"/>
                <w:lang w:val="zh-CN"/>
              </w:rPr>
              <w:t>=</w:t>
            </w:r>
            <w:r w:rsidRPr="009335EB">
              <w:rPr>
                <w:rFonts w:ascii="宋体" w:hAnsi="宋体" w:hint="eastAsia"/>
                <w:kern w:val="0"/>
                <w:sz w:val="20"/>
                <w:lang w:val="zh-CN"/>
              </w:rPr>
              <w:t>技术标平均得分＋商务标得分＋综合（信用）标平均得分。计算分值均四舍五入保留两位小数。</w:t>
            </w:r>
          </w:p>
          <w:p w:rsidR="00F57B9F" w:rsidRPr="009335EB" w:rsidRDefault="00F57B9F" w:rsidP="003D4A1D">
            <w:pPr>
              <w:rPr>
                <w:rFonts w:ascii="宋体" w:hAnsi="宋体"/>
                <w:sz w:val="20"/>
              </w:rPr>
            </w:pPr>
            <w:r w:rsidRPr="009335EB">
              <w:rPr>
                <w:rFonts w:ascii="宋体" w:hAnsi="宋体" w:hint="eastAsia"/>
                <w:kern w:val="0"/>
                <w:sz w:val="20"/>
                <w:lang w:val="zh-CN"/>
              </w:rPr>
              <w:t>评标委员会人数在</w:t>
            </w:r>
            <w:r w:rsidRPr="009335EB">
              <w:rPr>
                <w:rFonts w:ascii="宋体" w:hAnsi="宋体"/>
                <w:kern w:val="0"/>
                <w:sz w:val="20"/>
                <w:lang w:val="zh-CN"/>
              </w:rPr>
              <w:t>5</w:t>
            </w:r>
            <w:r w:rsidRPr="009335EB">
              <w:rPr>
                <w:rFonts w:ascii="宋体" w:hAnsi="宋体" w:hint="eastAsia"/>
                <w:kern w:val="0"/>
                <w:sz w:val="20"/>
                <w:lang w:val="zh-CN"/>
              </w:rPr>
              <w:t>人以上时，去掉一个最高分和一个最低分取平均值；评标委员会人数在</w:t>
            </w:r>
            <w:r w:rsidRPr="009335EB">
              <w:rPr>
                <w:rFonts w:ascii="宋体" w:hAnsi="宋体"/>
                <w:kern w:val="0"/>
                <w:sz w:val="20"/>
                <w:lang w:val="zh-CN"/>
              </w:rPr>
              <w:t>5</w:t>
            </w:r>
            <w:r w:rsidRPr="009335EB">
              <w:rPr>
                <w:rFonts w:ascii="宋体" w:hAnsi="宋体" w:hint="eastAsia"/>
                <w:kern w:val="0"/>
                <w:sz w:val="20"/>
                <w:lang w:val="zh-CN"/>
              </w:rPr>
              <w:t>人时，取所有评委评分的平均值。</w:t>
            </w:r>
          </w:p>
        </w:tc>
      </w:tr>
    </w:tbl>
    <w:p w:rsidR="00F57B9F" w:rsidRPr="00F57B9F" w:rsidRDefault="00F57B9F" w:rsidP="001D5C65">
      <w:pPr>
        <w:autoSpaceDE w:val="0"/>
        <w:autoSpaceDN w:val="0"/>
        <w:adjustRightInd w:val="0"/>
        <w:spacing w:line="540" w:lineRule="exact"/>
        <w:jc w:val="left"/>
        <w:rPr>
          <w:rFonts w:ascii="宋体" w:hAnsi="宋体"/>
          <w:b/>
          <w:spacing w:val="15"/>
          <w:kern w:val="0"/>
          <w:sz w:val="24"/>
          <w:szCs w:val="24"/>
        </w:rPr>
      </w:pPr>
    </w:p>
    <w:p w:rsidR="00205D00" w:rsidRDefault="00205D00">
      <w:pPr>
        <w:widowControl/>
        <w:jc w:val="left"/>
        <w:rPr>
          <w:rFonts w:ascii="宋体" w:hAnsi="宋体"/>
          <w:spacing w:val="15"/>
          <w:kern w:val="0"/>
          <w:sz w:val="24"/>
          <w:szCs w:val="24"/>
          <w:lang w:val="zh-CN"/>
        </w:rPr>
      </w:pPr>
    </w:p>
    <w:p w:rsidR="002F4149" w:rsidRDefault="002F4149">
      <w:pPr>
        <w:widowControl/>
        <w:jc w:val="left"/>
        <w:rPr>
          <w:rFonts w:ascii="宋体" w:hAnsi="宋体"/>
          <w:spacing w:val="15"/>
          <w:kern w:val="0"/>
          <w:sz w:val="24"/>
          <w:szCs w:val="24"/>
          <w:lang w:val="zh-CN"/>
        </w:rPr>
      </w:pPr>
      <w:r>
        <w:rPr>
          <w:rFonts w:ascii="宋体" w:hAnsi="宋体" w:hint="eastAsia"/>
          <w:spacing w:val="15"/>
          <w:kern w:val="0"/>
          <w:sz w:val="24"/>
          <w:szCs w:val="24"/>
          <w:lang w:val="zh-CN"/>
        </w:rPr>
        <w:lastRenderedPageBreak/>
        <w:t>五、经评审的投标人排序</w:t>
      </w:r>
    </w:p>
    <w:p w:rsidR="002F4149" w:rsidRDefault="002F4149" w:rsidP="00622645">
      <w:pPr>
        <w:spacing w:line="360" w:lineRule="auto"/>
        <w:ind w:firstLineChars="200" w:firstLine="480"/>
        <w:rPr>
          <w:rFonts w:ascii="宋体" w:hAnsi="宋体"/>
          <w:sz w:val="24"/>
          <w:szCs w:val="24"/>
        </w:rPr>
      </w:pPr>
      <w:r>
        <w:rPr>
          <w:rFonts w:ascii="宋体" w:hAnsi="宋体" w:hint="eastAsia"/>
          <w:sz w:val="24"/>
          <w:szCs w:val="24"/>
        </w:rPr>
        <w:t>根据招标文件的规定评标委员会按综合得分由高到低的顺序如下：</w:t>
      </w:r>
    </w:p>
    <w:p w:rsidR="0074342B" w:rsidRDefault="00CD133C" w:rsidP="00622645">
      <w:pPr>
        <w:spacing w:line="360" w:lineRule="auto"/>
        <w:ind w:firstLineChars="200" w:firstLine="480"/>
        <w:rPr>
          <w:rFonts w:ascii="宋体" w:hAnsi="宋体"/>
          <w:sz w:val="24"/>
          <w:szCs w:val="24"/>
        </w:rPr>
      </w:pPr>
      <w:r>
        <w:rPr>
          <w:rFonts w:ascii="宋体" w:hAnsi="宋体" w:hint="eastAsia"/>
          <w:sz w:val="24"/>
          <w:szCs w:val="24"/>
        </w:rPr>
        <w:t>一标段：地质勘探</w:t>
      </w:r>
    </w:p>
    <w:tbl>
      <w:tblPr>
        <w:tblpPr w:leftFromText="180" w:rightFromText="180" w:vertAnchor="text" w:horzAnchor="page" w:tblpXSpec="center" w:tblpY="105"/>
        <w:tblOverlap w:val="never"/>
        <w:tblW w:w="0" w:type="auto"/>
        <w:tblLayout w:type="fixed"/>
        <w:tblCellMar>
          <w:top w:w="15" w:type="dxa"/>
          <w:left w:w="15" w:type="dxa"/>
          <w:bottom w:w="15" w:type="dxa"/>
          <w:right w:w="15" w:type="dxa"/>
        </w:tblCellMar>
        <w:tblLook w:val="0000"/>
      </w:tblPr>
      <w:tblGrid>
        <w:gridCol w:w="1149"/>
        <w:gridCol w:w="4009"/>
        <w:gridCol w:w="2384"/>
        <w:gridCol w:w="1472"/>
      </w:tblGrid>
      <w:tr w:rsidR="002F4149" w:rsidRPr="0090296E" w:rsidTr="00124B63">
        <w:trPr>
          <w:trHeight w:val="590"/>
        </w:trPr>
        <w:tc>
          <w:tcPr>
            <w:tcW w:w="1149" w:type="dxa"/>
            <w:tcBorders>
              <w:top w:val="single" w:sz="4" w:space="0" w:color="000000"/>
              <w:left w:val="single" w:sz="4" w:space="0" w:color="000000"/>
              <w:bottom w:val="single" w:sz="4" w:space="0" w:color="000000"/>
              <w:right w:val="single" w:sz="4" w:space="0" w:color="000000"/>
            </w:tcBorders>
            <w:vAlign w:val="center"/>
          </w:tcPr>
          <w:p w:rsidR="002F4149" w:rsidRPr="0090296E" w:rsidRDefault="002F4149">
            <w:pPr>
              <w:widowControl/>
              <w:jc w:val="center"/>
              <w:textAlignment w:val="center"/>
              <w:rPr>
                <w:rFonts w:ascii="宋体" w:hAnsi="宋体"/>
                <w:color w:val="000000"/>
                <w:spacing w:val="15"/>
                <w:kern w:val="0"/>
                <w:lang w:val="zh-CN"/>
              </w:rPr>
            </w:pPr>
            <w:r w:rsidRPr="0090296E">
              <w:rPr>
                <w:rFonts w:ascii="宋体" w:hAnsi="宋体" w:hint="eastAsia"/>
                <w:color w:val="000000"/>
                <w:spacing w:val="15"/>
                <w:kern w:val="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2F4149" w:rsidRPr="0090296E" w:rsidRDefault="002F4149">
            <w:pPr>
              <w:widowControl/>
              <w:jc w:val="center"/>
              <w:textAlignment w:val="center"/>
              <w:rPr>
                <w:rFonts w:ascii="宋体" w:hAnsi="宋体"/>
                <w:color w:val="000000"/>
                <w:spacing w:val="15"/>
                <w:kern w:val="0"/>
                <w:lang w:val="zh-CN"/>
              </w:rPr>
            </w:pPr>
            <w:r w:rsidRPr="0090296E">
              <w:rPr>
                <w:rFonts w:ascii="宋体" w:hAnsi="宋体" w:hint="eastAsia"/>
                <w:color w:val="000000"/>
                <w:spacing w:val="15"/>
                <w:kern w:val="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2F4149" w:rsidRPr="0090296E" w:rsidRDefault="002F4149">
            <w:pPr>
              <w:widowControl/>
              <w:jc w:val="center"/>
              <w:textAlignment w:val="center"/>
              <w:rPr>
                <w:rFonts w:ascii="宋体" w:hAnsi="宋体"/>
                <w:color w:val="000000"/>
                <w:spacing w:val="15"/>
                <w:kern w:val="0"/>
                <w:lang w:val="zh-CN"/>
              </w:rPr>
            </w:pPr>
            <w:r w:rsidRPr="0090296E">
              <w:rPr>
                <w:rFonts w:ascii="宋体" w:hAnsi="宋体" w:hint="eastAsia"/>
                <w:color w:val="000000"/>
                <w:spacing w:val="15"/>
                <w:kern w:val="0"/>
                <w:lang w:val="zh-CN"/>
              </w:rPr>
              <w:t>得分</w:t>
            </w:r>
          </w:p>
        </w:tc>
        <w:tc>
          <w:tcPr>
            <w:tcW w:w="1472" w:type="dxa"/>
            <w:tcBorders>
              <w:top w:val="single" w:sz="4" w:space="0" w:color="auto"/>
              <w:left w:val="single" w:sz="4" w:space="0" w:color="000000"/>
              <w:bottom w:val="single" w:sz="4" w:space="0" w:color="000000"/>
              <w:right w:val="single" w:sz="4" w:space="0" w:color="000000"/>
            </w:tcBorders>
            <w:vAlign w:val="center"/>
          </w:tcPr>
          <w:p w:rsidR="002F4149" w:rsidRPr="0090296E" w:rsidRDefault="002F4149">
            <w:pPr>
              <w:jc w:val="center"/>
              <w:rPr>
                <w:rFonts w:ascii="宋体" w:hAnsi="宋体"/>
                <w:color w:val="000000"/>
                <w:spacing w:val="15"/>
                <w:kern w:val="0"/>
                <w:lang w:val="zh-CN"/>
              </w:rPr>
            </w:pPr>
            <w:r w:rsidRPr="0090296E">
              <w:rPr>
                <w:rFonts w:ascii="宋体" w:hAnsi="宋体" w:hint="eastAsia"/>
                <w:color w:val="000000"/>
                <w:spacing w:val="15"/>
                <w:kern w:val="0"/>
                <w:lang w:val="zh-CN"/>
              </w:rPr>
              <w:t>排序</w:t>
            </w:r>
          </w:p>
        </w:tc>
      </w:tr>
      <w:tr w:rsidR="00436A65" w:rsidRPr="0090296E"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A65" w:rsidRPr="0090296E" w:rsidRDefault="00436A65" w:rsidP="00436A65">
            <w:pPr>
              <w:widowControl/>
              <w:jc w:val="center"/>
              <w:textAlignment w:val="center"/>
              <w:rPr>
                <w:rFonts w:ascii="宋体" w:hAnsi="宋体"/>
                <w:color w:val="000000"/>
                <w:spacing w:val="15"/>
                <w:kern w:val="0"/>
                <w:lang w:val="zh-CN"/>
              </w:rPr>
            </w:pPr>
            <w:r w:rsidRPr="0090296E">
              <w:rPr>
                <w:rFonts w:ascii="宋体" w:hAnsi="宋体" w:hint="eastAsia"/>
                <w:color w:val="000000"/>
                <w:spacing w:val="15"/>
                <w:kern w:val="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A65" w:rsidRDefault="00436A65" w:rsidP="00436A65">
            <w:pPr>
              <w:jc w:val="center"/>
              <w:rPr>
                <w:rFonts w:ascii="仿宋" w:eastAsia="仿宋" w:hAnsi="仿宋"/>
                <w:color w:val="000000"/>
                <w:sz w:val="24"/>
                <w:szCs w:val="24"/>
              </w:rPr>
            </w:pPr>
            <w:r>
              <w:rPr>
                <w:rFonts w:ascii="仿宋" w:eastAsia="仿宋" w:hAnsi="仿宋" w:hint="eastAsia"/>
                <w:color w:val="000000"/>
              </w:rPr>
              <w:t>河南大地工程勘察有限公司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A65" w:rsidRPr="0090296E" w:rsidRDefault="00436A65" w:rsidP="00436A65">
            <w:pPr>
              <w:widowControl/>
              <w:jc w:val="center"/>
              <w:textAlignment w:val="center"/>
              <w:rPr>
                <w:rFonts w:ascii="宋体" w:hAnsi="宋体"/>
                <w:color w:val="000000"/>
                <w:spacing w:val="15"/>
                <w:kern w:val="0"/>
              </w:rPr>
            </w:pPr>
            <w:r>
              <w:rPr>
                <w:rFonts w:ascii="微软雅黑" w:eastAsia="微软雅黑" w:hAnsi="微软雅黑" w:hint="eastAsia"/>
                <w:sz w:val="20"/>
                <w:szCs w:val="20"/>
              </w:rPr>
              <w:t>86.36</w:t>
            </w:r>
          </w:p>
        </w:tc>
        <w:tc>
          <w:tcPr>
            <w:tcW w:w="1472" w:type="dxa"/>
            <w:tcBorders>
              <w:top w:val="single" w:sz="4" w:space="0" w:color="000000"/>
              <w:left w:val="single" w:sz="4" w:space="0" w:color="000000"/>
              <w:bottom w:val="single" w:sz="4" w:space="0" w:color="000000"/>
              <w:right w:val="single" w:sz="4" w:space="0" w:color="000000"/>
            </w:tcBorders>
            <w:vAlign w:val="center"/>
          </w:tcPr>
          <w:p w:rsidR="00436A65" w:rsidRPr="0090296E" w:rsidRDefault="00436A65" w:rsidP="00436A65">
            <w:pPr>
              <w:widowControl/>
              <w:jc w:val="center"/>
              <w:textAlignment w:val="center"/>
              <w:rPr>
                <w:rFonts w:ascii="宋体" w:hAnsi="宋体"/>
                <w:color w:val="000000"/>
                <w:spacing w:val="15"/>
                <w:kern w:val="0"/>
              </w:rPr>
            </w:pPr>
            <w:r>
              <w:rPr>
                <w:rFonts w:ascii="微软雅黑" w:eastAsia="微软雅黑" w:hAnsi="微软雅黑" w:hint="eastAsia"/>
                <w:sz w:val="20"/>
                <w:szCs w:val="20"/>
              </w:rPr>
              <w:t>1</w:t>
            </w:r>
          </w:p>
        </w:tc>
      </w:tr>
      <w:tr w:rsidR="00436A65" w:rsidRPr="0090296E" w:rsidTr="00124B63">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A65" w:rsidRPr="0090296E" w:rsidRDefault="00436A65" w:rsidP="00436A65">
            <w:pPr>
              <w:widowControl/>
              <w:jc w:val="center"/>
              <w:textAlignment w:val="center"/>
              <w:rPr>
                <w:rFonts w:ascii="宋体" w:hAnsi="宋体"/>
                <w:color w:val="000000"/>
                <w:spacing w:val="15"/>
                <w:kern w:val="0"/>
                <w:lang w:val="zh-CN"/>
              </w:rPr>
            </w:pPr>
            <w:r w:rsidRPr="0090296E">
              <w:rPr>
                <w:rFonts w:ascii="宋体" w:hAnsi="宋体" w:hint="eastAsia"/>
                <w:color w:val="000000"/>
                <w:spacing w:val="15"/>
                <w:kern w:val="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A65" w:rsidRDefault="00436A65" w:rsidP="00436A65">
            <w:pPr>
              <w:jc w:val="center"/>
              <w:rPr>
                <w:rFonts w:ascii="仿宋" w:eastAsia="仿宋" w:hAnsi="仿宋"/>
                <w:color w:val="000000"/>
                <w:sz w:val="24"/>
                <w:szCs w:val="24"/>
              </w:rPr>
            </w:pPr>
            <w:r>
              <w:rPr>
                <w:rFonts w:ascii="仿宋" w:eastAsia="仿宋" w:hAnsi="仿宋" w:hint="eastAsia"/>
                <w:color w:val="000000"/>
              </w:rPr>
              <w:t>河南省中宇地质工程勘察院</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6A65" w:rsidRPr="0090296E" w:rsidRDefault="00436A65" w:rsidP="00436A65">
            <w:pPr>
              <w:jc w:val="center"/>
              <w:rPr>
                <w:rFonts w:ascii="宋体" w:hAnsi="宋体"/>
                <w:color w:val="000000"/>
                <w:spacing w:val="15"/>
                <w:kern w:val="0"/>
              </w:rPr>
            </w:pPr>
            <w:r>
              <w:rPr>
                <w:rFonts w:ascii="微软雅黑" w:eastAsia="微软雅黑" w:hAnsi="微软雅黑" w:hint="eastAsia"/>
                <w:sz w:val="20"/>
                <w:szCs w:val="20"/>
              </w:rPr>
              <w:t>67.70</w:t>
            </w:r>
          </w:p>
        </w:tc>
        <w:tc>
          <w:tcPr>
            <w:tcW w:w="1472" w:type="dxa"/>
            <w:tcBorders>
              <w:top w:val="single" w:sz="4" w:space="0" w:color="000000"/>
              <w:left w:val="single" w:sz="4" w:space="0" w:color="000000"/>
              <w:bottom w:val="single" w:sz="4" w:space="0" w:color="000000"/>
              <w:right w:val="single" w:sz="4" w:space="0" w:color="000000"/>
            </w:tcBorders>
            <w:vAlign w:val="center"/>
          </w:tcPr>
          <w:p w:rsidR="00436A65" w:rsidRPr="0090296E" w:rsidRDefault="00436A65" w:rsidP="00436A65">
            <w:pPr>
              <w:jc w:val="center"/>
              <w:rPr>
                <w:rFonts w:ascii="宋体" w:hAnsi="宋体"/>
                <w:color w:val="000000"/>
                <w:spacing w:val="15"/>
                <w:kern w:val="0"/>
              </w:rPr>
            </w:pPr>
            <w:r>
              <w:rPr>
                <w:rFonts w:ascii="微软雅黑" w:eastAsia="微软雅黑" w:hAnsi="微软雅黑" w:hint="eastAsia"/>
                <w:sz w:val="20"/>
                <w:szCs w:val="20"/>
              </w:rPr>
              <w:t>2</w:t>
            </w:r>
          </w:p>
        </w:tc>
      </w:tr>
    </w:tbl>
    <w:p w:rsidR="00C371FC" w:rsidRDefault="00C371FC">
      <w:pPr>
        <w:autoSpaceDE w:val="0"/>
        <w:autoSpaceDN w:val="0"/>
        <w:adjustRightInd w:val="0"/>
        <w:spacing w:line="540" w:lineRule="exact"/>
        <w:rPr>
          <w:rFonts w:ascii="宋体" w:hAnsi="宋体"/>
          <w:kern w:val="0"/>
          <w:sz w:val="24"/>
          <w:szCs w:val="24"/>
        </w:rPr>
      </w:pPr>
    </w:p>
    <w:p w:rsidR="00CD133C" w:rsidRDefault="00CD133C">
      <w:pPr>
        <w:autoSpaceDE w:val="0"/>
        <w:autoSpaceDN w:val="0"/>
        <w:adjustRightInd w:val="0"/>
        <w:spacing w:line="540" w:lineRule="exact"/>
        <w:rPr>
          <w:rFonts w:ascii="宋体" w:hAnsi="宋体"/>
          <w:kern w:val="0"/>
          <w:sz w:val="24"/>
          <w:szCs w:val="24"/>
        </w:rPr>
      </w:pPr>
      <w:r>
        <w:rPr>
          <w:rFonts w:ascii="宋体" w:hAnsi="宋体" w:hint="eastAsia"/>
          <w:kern w:val="0"/>
          <w:sz w:val="24"/>
          <w:szCs w:val="24"/>
        </w:rPr>
        <w:t>二标段：施工图设计</w:t>
      </w:r>
    </w:p>
    <w:tbl>
      <w:tblPr>
        <w:tblpPr w:leftFromText="180" w:rightFromText="180" w:vertAnchor="text" w:horzAnchor="page" w:tblpXSpec="center" w:tblpY="105"/>
        <w:tblOverlap w:val="never"/>
        <w:tblW w:w="0" w:type="auto"/>
        <w:tblLayout w:type="fixed"/>
        <w:tblCellMar>
          <w:top w:w="15" w:type="dxa"/>
          <w:left w:w="15" w:type="dxa"/>
          <w:bottom w:w="15" w:type="dxa"/>
          <w:right w:w="15" w:type="dxa"/>
        </w:tblCellMar>
        <w:tblLook w:val="0000"/>
      </w:tblPr>
      <w:tblGrid>
        <w:gridCol w:w="1149"/>
        <w:gridCol w:w="4009"/>
        <w:gridCol w:w="2384"/>
        <w:gridCol w:w="1472"/>
      </w:tblGrid>
      <w:tr w:rsidR="00CD133C" w:rsidRPr="003D4A1D" w:rsidTr="00481C3F">
        <w:trPr>
          <w:trHeight w:val="590"/>
        </w:trPr>
        <w:tc>
          <w:tcPr>
            <w:tcW w:w="1149" w:type="dxa"/>
            <w:tcBorders>
              <w:top w:val="single" w:sz="4" w:space="0" w:color="000000"/>
              <w:left w:val="single" w:sz="4" w:space="0" w:color="000000"/>
              <w:bottom w:val="single" w:sz="4" w:space="0" w:color="000000"/>
              <w:right w:val="single" w:sz="4" w:space="0" w:color="000000"/>
            </w:tcBorders>
            <w:vAlign w:val="center"/>
          </w:tcPr>
          <w:p w:rsidR="00CD133C" w:rsidRPr="003D4A1D" w:rsidRDefault="00CD133C" w:rsidP="00481C3F">
            <w:pPr>
              <w:widowControl/>
              <w:jc w:val="center"/>
              <w:textAlignment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CD133C" w:rsidRPr="003D4A1D" w:rsidRDefault="00CD133C" w:rsidP="00481C3F">
            <w:pPr>
              <w:widowControl/>
              <w:jc w:val="center"/>
              <w:textAlignment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CD133C" w:rsidRPr="003D4A1D" w:rsidRDefault="00CD133C" w:rsidP="00481C3F">
            <w:pPr>
              <w:widowControl/>
              <w:jc w:val="center"/>
              <w:textAlignment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得分</w:t>
            </w:r>
          </w:p>
        </w:tc>
        <w:tc>
          <w:tcPr>
            <w:tcW w:w="1472" w:type="dxa"/>
            <w:tcBorders>
              <w:top w:val="single" w:sz="4" w:space="0" w:color="auto"/>
              <w:left w:val="single" w:sz="4" w:space="0" w:color="000000"/>
              <w:bottom w:val="single" w:sz="4" w:space="0" w:color="000000"/>
              <w:right w:val="single" w:sz="4" w:space="0" w:color="000000"/>
            </w:tcBorders>
            <w:vAlign w:val="center"/>
          </w:tcPr>
          <w:p w:rsidR="00CD133C" w:rsidRPr="003D4A1D" w:rsidRDefault="00CD133C" w:rsidP="00481C3F">
            <w:pPr>
              <w:jc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排序</w:t>
            </w:r>
          </w:p>
        </w:tc>
      </w:tr>
      <w:tr w:rsidR="004A1B1D" w:rsidRPr="003D4A1D" w:rsidTr="00481C3F">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B1D" w:rsidRPr="003D4A1D" w:rsidRDefault="004A1B1D" w:rsidP="00481C3F">
            <w:pPr>
              <w:widowControl/>
              <w:jc w:val="center"/>
              <w:textAlignment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B1D" w:rsidRPr="003D4A1D" w:rsidRDefault="008F7992">
            <w:pPr>
              <w:rPr>
                <w:rFonts w:asciiTheme="minorEastAsia" w:eastAsiaTheme="minorEastAsia" w:hAnsiTheme="minorEastAsia"/>
                <w:color w:val="000000"/>
                <w:sz w:val="24"/>
                <w:szCs w:val="24"/>
              </w:rPr>
            </w:pPr>
            <w:r w:rsidRPr="003D4A1D">
              <w:rPr>
                <w:rFonts w:asciiTheme="minorEastAsia" w:eastAsiaTheme="minorEastAsia" w:hAnsiTheme="minorEastAsia" w:hint="eastAsia"/>
                <w:color w:val="000000"/>
              </w:rPr>
              <w:t>中建中原建筑设计院有限公司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B1D" w:rsidRPr="003D4A1D" w:rsidRDefault="008F7992"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sz w:val="20"/>
                <w:szCs w:val="20"/>
              </w:rPr>
              <w:t>88.76</w:t>
            </w:r>
          </w:p>
        </w:tc>
        <w:tc>
          <w:tcPr>
            <w:tcW w:w="1472" w:type="dxa"/>
            <w:tcBorders>
              <w:top w:val="single" w:sz="4" w:space="0" w:color="000000"/>
              <w:left w:val="single" w:sz="4" w:space="0" w:color="000000"/>
              <w:bottom w:val="single" w:sz="4" w:space="0" w:color="000000"/>
              <w:right w:val="single" w:sz="4" w:space="0" w:color="000000"/>
            </w:tcBorders>
            <w:vAlign w:val="center"/>
          </w:tcPr>
          <w:p w:rsidR="004A1B1D" w:rsidRPr="003D4A1D" w:rsidRDefault="008F7992" w:rsidP="00481C3F">
            <w:pPr>
              <w:jc w:val="center"/>
              <w:rPr>
                <w:rFonts w:asciiTheme="minorEastAsia" w:eastAsiaTheme="minorEastAsia" w:hAnsiTheme="minorEastAsia"/>
                <w:color w:val="000000"/>
                <w:spacing w:val="15"/>
                <w:kern w:val="0"/>
              </w:rPr>
            </w:pPr>
            <w:r w:rsidRPr="003D4A1D">
              <w:rPr>
                <w:rFonts w:asciiTheme="minorEastAsia" w:eastAsiaTheme="minorEastAsia" w:hAnsiTheme="minorEastAsia" w:hint="eastAsia"/>
                <w:color w:val="000000"/>
                <w:spacing w:val="15"/>
                <w:kern w:val="0"/>
              </w:rPr>
              <w:t>1</w:t>
            </w:r>
          </w:p>
        </w:tc>
      </w:tr>
      <w:tr w:rsidR="004A1B1D" w:rsidRPr="003D4A1D" w:rsidTr="00481C3F">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B1D" w:rsidRPr="003D4A1D" w:rsidRDefault="004A1B1D" w:rsidP="00481C3F">
            <w:pPr>
              <w:widowControl/>
              <w:jc w:val="center"/>
              <w:textAlignment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B1D" w:rsidRPr="003D4A1D" w:rsidRDefault="004A1B1D">
            <w:pPr>
              <w:rPr>
                <w:rFonts w:asciiTheme="minorEastAsia" w:eastAsiaTheme="minorEastAsia" w:hAnsiTheme="minorEastAsia"/>
                <w:color w:val="000000"/>
                <w:sz w:val="24"/>
                <w:szCs w:val="24"/>
              </w:rPr>
            </w:pPr>
            <w:r w:rsidRPr="003D4A1D">
              <w:rPr>
                <w:rFonts w:asciiTheme="minorEastAsia" w:eastAsiaTheme="minorEastAsia" w:hAnsiTheme="minorEastAsia" w:hint="eastAsia"/>
                <w:color w:val="000000"/>
              </w:rPr>
              <w:t>河南省纺织建筑设计院有限公司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B1D" w:rsidRPr="003D4A1D" w:rsidRDefault="008F7992"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sz w:val="20"/>
                <w:szCs w:val="20"/>
              </w:rPr>
              <w:t>77.08</w:t>
            </w:r>
          </w:p>
        </w:tc>
        <w:tc>
          <w:tcPr>
            <w:tcW w:w="1472" w:type="dxa"/>
            <w:tcBorders>
              <w:top w:val="single" w:sz="4" w:space="0" w:color="000000"/>
              <w:left w:val="single" w:sz="4" w:space="0" w:color="000000"/>
              <w:bottom w:val="single" w:sz="4" w:space="0" w:color="000000"/>
              <w:right w:val="single" w:sz="4" w:space="0" w:color="000000"/>
            </w:tcBorders>
            <w:vAlign w:val="center"/>
          </w:tcPr>
          <w:p w:rsidR="004A1B1D" w:rsidRPr="003D4A1D" w:rsidRDefault="008F7992" w:rsidP="00481C3F">
            <w:pPr>
              <w:widowControl/>
              <w:jc w:val="center"/>
              <w:textAlignment w:val="center"/>
              <w:rPr>
                <w:rFonts w:asciiTheme="minorEastAsia" w:eastAsiaTheme="minorEastAsia" w:hAnsiTheme="minorEastAsia"/>
                <w:color w:val="000000"/>
                <w:spacing w:val="15"/>
                <w:kern w:val="0"/>
              </w:rPr>
            </w:pPr>
            <w:r w:rsidRPr="003D4A1D">
              <w:rPr>
                <w:rFonts w:asciiTheme="minorEastAsia" w:eastAsiaTheme="minorEastAsia" w:hAnsiTheme="minorEastAsia" w:hint="eastAsia"/>
                <w:color w:val="000000"/>
                <w:spacing w:val="15"/>
                <w:kern w:val="0"/>
              </w:rPr>
              <w:t>2</w:t>
            </w:r>
          </w:p>
        </w:tc>
      </w:tr>
      <w:tr w:rsidR="004A1B1D" w:rsidRPr="003D4A1D" w:rsidTr="00481C3F">
        <w:trPr>
          <w:trHeight w:val="5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B1D" w:rsidRPr="003D4A1D" w:rsidRDefault="004A1B1D" w:rsidP="00481C3F">
            <w:pPr>
              <w:widowControl/>
              <w:jc w:val="center"/>
              <w:textAlignment w:val="center"/>
              <w:rPr>
                <w:rFonts w:asciiTheme="minorEastAsia" w:eastAsiaTheme="minorEastAsia" w:hAnsiTheme="minorEastAsia"/>
                <w:color w:val="000000"/>
                <w:spacing w:val="15"/>
                <w:kern w:val="0"/>
                <w:lang w:val="zh-CN"/>
              </w:rPr>
            </w:pPr>
            <w:r w:rsidRPr="003D4A1D">
              <w:rPr>
                <w:rFonts w:asciiTheme="minorEastAsia" w:eastAsiaTheme="minorEastAsia" w:hAnsiTheme="minorEastAsia" w:hint="eastAsia"/>
                <w:color w:val="000000"/>
                <w:spacing w:val="15"/>
                <w:kern w:val="0"/>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B1D" w:rsidRPr="003D4A1D" w:rsidRDefault="008F7992">
            <w:pPr>
              <w:rPr>
                <w:rFonts w:asciiTheme="minorEastAsia" w:eastAsiaTheme="minorEastAsia" w:hAnsiTheme="minorEastAsia"/>
                <w:color w:val="000000"/>
                <w:sz w:val="24"/>
                <w:szCs w:val="24"/>
              </w:rPr>
            </w:pPr>
            <w:r w:rsidRPr="003D4A1D">
              <w:rPr>
                <w:rFonts w:asciiTheme="minorEastAsia" w:eastAsiaTheme="minorEastAsia" w:hAnsiTheme="minorEastAsia" w:hint="eastAsia"/>
                <w:color w:val="000000"/>
              </w:rPr>
              <w:t>河南中核五院研究设计有限公司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B1D" w:rsidRPr="003D4A1D" w:rsidRDefault="008F7992" w:rsidP="00481C3F">
            <w:pPr>
              <w:jc w:val="center"/>
              <w:rPr>
                <w:rFonts w:asciiTheme="minorEastAsia" w:eastAsiaTheme="minorEastAsia" w:hAnsiTheme="minorEastAsia"/>
                <w:color w:val="000000"/>
              </w:rPr>
            </w:pPr>
            <w:r w:rsidRPr="003D4A1D">
              <w:rPr>
                <w:rFonts w:asciiTheme="minorEastAsia" w:eastAsiaTheme="minorEastAsia" w:hAnsiTheme="minorEastAsia" w:hint="eastAsia"/>
                <w:sz w:val="20"/>
                <w:szCs w:val="20"/>
              </w:rPr>
              <w:t>63.00</w:t>
            </w:r>
          </w:p>
        </w:tc>
        <w:tc>
          <w:tcPr>
            <w:tcW w:w="1472" w:type="dxa"/>
            <w:tcBorders>
              <w:top w:val="single" w:sz="4" w:space="0" w:color="000000"/>
              <w:left w:val="single" w:sz="4" w:space="0" w:color="000000"/>
              <w:bottom w:val="single" w:sz="4" w:space="0" w:color="000000"/>
              <w:right w:val="single" w:sz="4" w:space="0" w:color="000000"/>
            </w:tcBorders>
            <w:vAlign w:val="center"/>
          </w:tcPr>
          <w:p w:rsidR="004A1B1D" w:rsidRPr="003D4A1D" w:rsidRDefault="008F7992" w:rsidP="00481C3F">
            <w:pPr>
              <w:jc w:val="center"/>
              <w:rPr>
                <w:rFonts w:asciiTheme="minorEastAsia" w:eastAsiaTheme="minorEastAsia" w:hAnsiTheme="minorEastAsia"/>
                <w:color w:val="000000"/>
                <w:spacing w:val="15"/>
                <w:kern w:val="0"/>
              </w:rPr>
            </w:pPr>
            <w:r w:rsidRPr="003D4A1D">
              <w:rPr>
                <w:rFonts w:asciiTheme="minorEastAsia" w:eastAsiaTheme="minorEastAsia" w:hAnsiTheme="minorEastAsia" w:hint="eastAsia"/>
                <w:color w:val="000000"/>
                <w:spacing w:val="15"/>
                <w:kern w:val="0"/>
              </w:rPr>
              <w:t>3</w:t>
            </w:r>
          </w:p>
        </w:tc>
      </w:tr>
    </w:tbl>
    <w:p w:rsidR="00CD133C" w:rsidRPr="00C371FC" w:rsidRDefault="00CD133C">
      <w:pPr>
        <w:autoSpaceDE w:val="0"/>
        <w:autoSpaceDN w:val="0"/>
        <w:adjustRightInd w:val="0"/>
        <w:spacing w:line="540" w:lineRule="exact"/>
        <w:rPr>
          <w:rFonts w:ascii="宋体" w:hAnsi="宋体"/>
          <w:kern w:val="0"/>
          <w:sz w:val="24"/>
          <w:szCs w:val="24"/>
        </w:rPr>
      </w:pPr>
    </w:p>
    <w:p w:rsidR="002F4149" w:rsidRDefault="002F4149">
      <w:pPr>
        <w:widowControl/>
        <w:jc w:val="left"/>
        <w:rPr>
          <w:rFonts w:ascii="宋体" w:hAnsi="宋体"/>
          <w:spacing w:val="15"/>
          <w:kern w:val="0"/>
          <w:sz w:val="24"/>
          <w:szCs w:val="24"/>
          <w:lang w:val="zh-CN"/>
        </w:rPr>
      </w:pPr>
      <w:r>
        <w:rPr>
          <w:rFonts w:ascii="宋体" w:hAnsi="宋体" w:hint="eastAsia"/>
          <w:spacing w:val="15"/>
          <w:kern w:val="0"/>
          <w:sz w:val="24"/>
          <w:szCs w:val="24"/>
          <w:lang w:val="zh-CN"/>
        </w:rPr>
        <w:t>六、推荐中标候选人得分情况</w:t>
      </w:r>
    </w:p>
    <w:p w:rsidR="00CD133C" w:rsidRDefault="00CD133C">
      <w:pPr>
        <w:widowControl/>
        <w:jc w:val="left"/>
        <w:rPr>
          <w:rFonts w:ascii="宋体" w:hAnsi="宋体"/>
          <w:spacing w:val="15"/>
          <w:kern w:val="0"/>
          <w:sz w:val="24"/>
          <w:szCs w:val="24"/>
          <w:lang w:val="zh-CN"/>
        </w:rPr>
      </w:pPr>
    </w:p>
    <w:p w:rsidR="00CD133C" w:rsidRDefault="00CD133C">
      <w:pPr>
        <w:widowControl/>
        <w:jc w:val="left"/>
        <w:rPr>
          <w:rFonts w:ascii="宋体" w:hAnsi="宋体"/>
          <w:b/>
          <w:spacing w:val="15"/>
          <w:kern w:val="0"/>
          <w:sz w:val="24"/>
          <w:szCs w:val="24"/>
          <w:lang w:val="zh-CN"/>
        </w:rPr>
      </w:pPr>
      <w:r w:rsidRPr="00CD133C">
        <w:rPr>
          <w:rFonts w:ascii="宋体" w:hAnsi="宋体" w:hint="eastAsia"/>
          <w:b/>
          <w:spacing w:val="15"/>
          <w:kern w:val="0"/>
          <w:sz w:val="24"/>
          <w:szCs w:val="24"/>
          <w:lang w:val="zh-CN"/>
        </w:rPr>
        <w:t>一标段：地质勘探</w:t>
      </w:r>
    </w:p>
    <w:p w:rsidR="007C2E92" w:rsidRDefault="007C2E92">
      <w:pPr>
        <w:widowControl/>
        <w:jc w:val="left"/>
        <w:rPr>
          <w:rFonts w:ascii="宋体" w:hAnsi="宋体"/>
          <w:b/>
          <w:spacing w:val="15"/>
          <w:kern w:val="0"/>
          <w:sz w:val="24"/>
          <w:szCs w:val="24"/>
          <w:lang w:val="zh-CN"/>
        </w:rPr>
      </w:pPr>
    </w:p>
    <w:tbl>
      <w:tblPr>
        <w:tblW w:w="7469" w:type="dxa"/>
        <w:jc w:val="center"/>
        <w:tblLayout w:type="fixed"/>
        <w:tblCellMar>
          <w:left w:w="0" w:type="dxa"/>
          <w:right w:w="0" w:type="dxa"/>
        </w:tblCellMar>
        <w:tblLook w:val="0000"/>
      </w:tblPr>
      <w:tblGrid>
        <w:gridCol w:w="555"/>
        <w:gridCol w:w="476"/>
        <w:gridCol w:w="2138"/>
        <w:gridCol w:w="564"/>
        <w:gridCol w:w="934"/>
        <w:gridCol w:w="934"/>
        <w:gridCol w:w="934"/>
        <w:gridCol w:w="934"/>
      </w:tblGrid>
      <w:tr w:rsidR="00202F0A" w:rsidRPr="003D4A1D" w:rsidTr="003D4A1D">
        <w:trPr>
          <w:trHeight w:val="540"/>
          <w:jc w:val="center"/>
        </w:trPr>
        <w:tc>
          <w:tcPr>
            <w:tcW w:w="31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b/>
                <w:bCs/>
              </w:rPr>
              <w:t>第</w:t>
            </w:r>
            <w:r w:rsidR="007C2E92" w:rsidRPr="003D4A1D">
              <w:rPr>
                <w:rFonts w:asciiTheme="minorEastAsia" w:eastAsiaTheme="minorEastAsia" w:hAnsiTheme="minorEastAsia" w:hint="eastAsia"/>
                <w:b/>
                <w:bCs/>
              </w:rPr>
              <w:t>一</w:t>
            </w:r>
            <w:r w:rsidRPr="003D4A1D">
              <w:rPr>
                <w:rFonts w:asciiTheme="minorEastAsia" w:eastAsiaTheme="minorEastAsia" w:hAnsiTheme="minorEastAsia" w:hint="eastAsia"/>
                <w:b/>
                <w:bCs/>
              </w:rPr>
              <w:t>中标候选人</w:t>
            </w:r>
          </w:p>
        </w:tc>
        <w:tc>
          <w:tcPr>
            <w:tcW w:w="4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rPr>
              <w:t>河南大地工程勘察有限公司</w:t>
            </w:r>
          </w:p>
        </w:tc>
      </w:tr>
      <w:tr w:rsidR="00202F0A" w:rsidRPr="003D4A1D" w:rsidTr="003D4A1D">
        <w:trPr>
          <w:trHeight w:val="760"/>
          <w:jc w:val="center"/>
        </w:trPr>
        <w:tc>
          <w:tcPr>
            <w:tcW w:w="31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b/>
                <w:bCs/>
              </w:rPr>
              <w:t>评审委员会成员评审内容</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5</w:t>
            </w:r>
          </w:p>
        </w:tc>
      </w:tr>
      <w:tr w:rsidR="00AF67CC" w:rsidRPr="003D4A1D" w:rsidTr="003D4A1D">
        <w:trPr>
          <w:trHeight w:val="332"/>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hint="eastAsia"/>
                <w:b/>
                <w:bCs/>
              </w:rPr>
              <w:t>综合</w:t>
            </w:r>
            <w:r w:rsidRPr="003D4A1D">
              <w:rPr>
                <w:rFonts w:asciiTheme="minorEastAsia" w:eastAsiaTheme="minorEastAsia" w:hAnsiTheme="minorEastAsia"/>
                <w:b/>
                <w:bCs/>
              </w:rPr>
              <w:t>(</w:t>
            </w:r>
            <w:r w:rsidRPr="003D4A1D">
              <w:rPr>
                <w:rFonts w:asciiTheme="minorEastAsia" w:eastAsiaTheme="minorEastAsia" w:hAnsiTheme="minorEastAsia" w:hint="eastAsia"/>
                <w:b/>
                <w:bCs/>
              </w:rPr>
              <w:t>信用</w:t>
            </w:r>
            <w:r w:rsidRPr="003D4A1D">
              <w:rPr>
                <w:rFonts w:asciiTheme="minorEastAsia" w:eastAsiaTheme="minorEastAsia" w:hAnsiTheme="minorEastAsia"/>
                <w:b/>
                <w:bCs/>
              </w:rPr>
              <w:t>)</w:t>
            </w:r>
            <w:r w:rsidRPr="003D4A1D">
              <w:rPr>
                <w:rFonts w:asciiTheme="minorEastAsia" w:eastAsiaTheme="minorEastAsia" w:hAnsiTheme="minorEastAsia"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1.</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jc w:val="center"/>
              <w:rPr>
                <w:rFonts w:asciiTheme="minorEastAsia" w:eastAsiaTheme="minorEastAsia" w:hAnsiTheme="minorEastAsia"/>
              </w:rPr>
            </w:pPr>
            <w:r w:rsidRPr="003D4A1D">
              <w:rPr>
                <w:rFonts w:asciiTheme="minorEastAsia" w:eastAsiaTheme="minorEastAsia" w:hAnsiTheme="minorEastAsia" w:hint="eastAsia"/>
              </w:rPr>
              <w:t>投标报价（30分）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27</w:t>
            </w:r>
          </w:p>
        </w:tc>
      </w:tr>
      <w:tr w:rsidR="00AF67CC" w:rsidRPr="003D4A1D" w:rsidTr="003D4A1D">
        <w:trPr>
          <w:trHeight w:val="125"/>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1.</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rPr>
                <w:rFonts w:asciiTheme="minorEastAsia" w:eastAsiaTheme="minorEastAsia" w:hAnsiTheme="minorEastAsia"/>
              </w:rPr>
            </w:pPr>
            <w:r w:rsidRPr="003D4A1D">
              <w:rPr>
                <w:rFonts w:asciiTheme="minorEastAsia" w:eastAsiaTheme="minorEastAsia" w:hAnsiTheme="minorEastAsia" w:hint="eastAsia"/>
              </w:rPr>
              <w:t>企业业绩（8分）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r>
      <w:tr w:rsidR="00AF67CC" w:rsidRPr="003D4A1D" w:rsidTr="003D4A1D">
        <w:trPr>
          <w:trHeight w:val="512"/>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1.</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jc w:val="center"/>
              <w:rPr>
                <w:rFonts w:asciiTheme="minorEastAsia" w:eastAsiaTheme="minorEastAsia" w:hAnsiTheme="minorEastAsia"/>
              </w:rPr>
            </w:pPr>
            <w:r w:rsidRPr="003D4A1D">
              <w:rPr>
                <w:rFonts w:asciiTheme="minorEastAsia" w:eastAsiaTheme="minorEastAsia" w:hAnsiTheme="minorEastAsia" w:hint="eastAsia"/>
              </w:rPr>
              <w:t>拟派项目负责人业绩得分（4分）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r>
      <w:tr w:rsidR="00AF67CC" w:rsidRPr="003D4A1D" w:rsidTr="003D4A1D">
        <w:trPr>
          <w:trHeight w:val="294"/>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1.</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jc w:val="center"/>
              <w:rPr>
                <w:rFonts w:asciiTheme="minorEastAsia" w:eastAsiaTheme="minorEastAsia" w:hAnsiTheme="minorEastAsia"/>
              </w:rPr>
            </w:pPr>
            <w:r w:rsidRPr="003D4A1D">
              <w:rPr>
                <w:rFonts w:asciiTheme="minorEastAsia" w:eastAsiaTheme="minorEastAsia" w:hAnsiTheme="minorEastAsia" w:hint="eastAsia"/>
              </w:rPr>
              <w:t>人员配备（3分）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r>
      <w:tr w:rsidR="00AF67CC" w:rsidRPr="003D4A1D" w:rsidTr="003D4A1D">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3D4A1D">
            <w:pPr>
              <w:contextualSpacing/>
              <w:rPr>
                <w:rFonts w:asciiTheme="minorEastAsia" w:eastAsiaTheme="minorEastAsia" w:hAnsiTheme="minorEastAsia"/>
              </w:rPr>
            </w:pPr>
            <w:r w:rsidRPr="003D4A1D">
              <w:rPr>
                <w:rFonts w:asciiTheme="minorEastAsia" w:eastAsiaTheme="minorEastAsia" w:hAnsiTheme="minorEastAsia"/>
              </w:rPr>
              <w:t>1.</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jc w:val="center"/>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工程勘察技术方案（10分）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r>
      <w:tr w:rsidR="00AF67CC" w:rsidRPr="003D4A1D" w:rsidTr="003D4A1D">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3D4A1D">
            <w:pPr>
              <w:contextualSpacing/>
              <w:rPr>
                <w:rFonts w:asciiTheme="minorEastAsia" w:eastAsiaTheme="minorEastAsia" w:hAnsiTheme="minorEastAsia"/>
              </w:rPr>
            </w:pPr>
            <w:r w:rsidRPr="003D4A1D">
              <w:rPr>
                <w:rFonts w:asciiTheme="minorEastAsia" w:eastAsiaTheme="minorEastAsia" w:hAnsiTheme="minorEastAsia"/>
              </w:rPr>
              <w:t>2.</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jc w:val="center"/>
              <w:rPr>
                <w:rFonts w:asciiTheme="minorEastAsia" w:eastAsiaTheme="minorEastAsia" w:hAnsiTheme="minorEastAsia"/>
                <w:color w:val="auto"/>
                <w:kern w:val="2"/>
                <w:sz w:val="21"/>
                <w:szCs w:val="21"/>
              </w:rPr>
            </w:pPr>
            <w:r w:rsidRPr="003D4A1D">
              <w:rPr>
                <w:rFonts w:asciiTheme="minorEastAsia" w:eastAsiaTheme="minorEastAsia" w:hAnsiTheme="minorEastAsia" w:hint="eastAsia"/>
                <w:color w:val="auto"/>
                <w:kern w:val="2"/>
                <w:sz w:val="21"/>
                <w:szCs w:val="21"/>
              </w:rPr>
              <w:t>勘察钻孔的平面布置（6分）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r>
      <w:tr w:rsidR="00AF67CC" w:rsidRPr="003D4A1D" w:rsidTr="003D4A1D">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3D4A1D">
            <w:pPr>
              <w:contextualSpacing/>
              <w:rPr>
                <w:rFonts w:asciiTheme="minorEastAsia" w:eastAsiaTheme="minorEastAsia" w:hAnsiTheme="minorEastAsia"/>
              </w:rPr>
            </w:pPr>
            <w:r w:rsidRPr="003D4A1D">
              <w:rPr>
                <w:rFonts w:asciiTheme="minorEastAsia" w:eastAsiaTheme="minorEastAsia" w:hAnsiTheme="minorEastAsia"/>
              </w:rPr>
              <w:t>3.</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jc w:val="center"/>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勘察机具、仪器配备（6分）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r>
      <w:tr w:rsidR="00AF67CC" w:rsidRPr="003D4A1D" w:rsidTr="003D4A1D">
        <w:trPr>
          <w:trHeight w:val="692"/>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4.</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质量管理及保证措施（6分）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5</w:t>
            </w:r>
          </w:p>
        </w:tc>
      </w:tr>
      <w:tr w:rsidR="00AF67CC" w:rsidRPr="003D4A1D" w:rsidTr="003D4A1D">
        <w:trPr>
          <w:trHeight w:val="491"/>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5.</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spacing w:line="360" w:lineRule="auto"/>
              <w:jc w:val="center"/>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进度安排及措施（4分）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r>
      <w:tr w:rsidR="00AF67CC" w:rsidRPr="003D4A1D" w:rsidTr="003D4A1D">
        <w:trPr>
          <w:trHeight w:val="572"/>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6.</w:t>
            </w:r>
          </w:p>
        </w:tc>
        <w:tc>
          <w:tcPr>
            <w:tcW w:w="2138" w:type="dxa"/>
            <w:tcBorders>
              <w:bottom w:val="single" w:sz="6" w:space="0" w:color="000000"/>
              <w:right w:val="single" w:sz="6" w:space="0" w:color="000000"/>
            </w:tcBorders>
            <w:shd w:val="clear" w:color="auto" w:fill="FFFFFF"/>
            <w:vAlign w:val="center"/>
          </w:tcPr>
          <w:p w:rsidR="003D4A1D" w:rsidRDefault="00AF67CC" w:rsidP="003D4A1D">
            <w:pPr>
              <w:pStyle w:val="Default"/>
              <w:adjustRightInd/>
              <w:contextualSpacing/>
              <w:jc w:val="center"/>
              <w:rPr>
                <w:rFonts w:asciiTheme="minorEastAsia" w:eastAsiaTheme="minorEastAsia" w:hAnsiTheme="minorEastAsia" w:hint="eastAsia"/>
                <w:color w:val="auto"/>
                <w:sz w:val="21"/>
                <w:szCs w:val="21"/>
              </w:rPr>
            </w:pPr>
            <w:r w:rsidRPr="003D4A1D">
              <w:rPr>
                <w:rFonts w:asciiTheme="minorEastAsia" w:eastAsiaTheme="minorEastAsia" w:hAnsiTheme="minorEastAsia" w:hint="eastAsia"/>
                <w:color w:val="auto"/>
                <w:sz w:val="21"/>
                <w:szCs w:val="21"/>
              </w:rPr>
              <w:t>人员配备与管理制度</w:t>
            </w:r>
          </w:p>
          <w:p w:rsidR="00AF67CC" w:rsidRPr="003D4A1D" w:rsidRDefault="00AF67CC" w:rsidP="003D4A1D">
            <w:pPr>
              <w:pStyle w:val="Default"/>
              <w:adjustRightInd/>
              <w:contextualSpacing/>
              <w:jc w:val="center"/>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（4分）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4</w:t>
            </w:r>
          </w:p>
        </w:tc>
      </w:tr>
      <w:tr w:rsidR="00AF67CC" w:rsidRPr="003D4A1D" w:rsidTr="003D4A1D">
        <w:trPr>
          <w:trHeight w:val="884"/>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7.</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派驻现场联系人员，随时提供咨询与现场服务（3分）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3</w:t>
            </w:r>
          </w:p>
        </w:tc>
      </w:tr>
      <w:tr w:rsidR="00AF67CC" w:rsidRPr="003D4A1D" w:rsidTr="003D4A1D">
        <w:trPr>
          <w:trHeight w:val="494"/>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8.</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确保安全施工的技术组织措施（3分）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r>
      <w:tr w:rsidR="00AF67CC" w:rsidRPr="003D4A1D" w:rsidTr="003D4A1D">
        <w:trPr>
          <w:trHeight w:val="61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481C3F">
            <w:pPr>
              <w:rPr>
                <w:rFonts w:asciiTheme="minorEastAsia" w:eastAsiaTheme="minorEastAsia" w:hAnsiTheme="minorEastAsia"/>
              </w:rPr>
            </w:pPr>
            <w:r w:rsidRPr="003D4A1D">
              <w:rPr>
                <w:rFonts w:asciiTheme="minorEastAsia" w:eastAsiaTheme="minorEastAsia" w:hAnsiTheme="minorEastAsia"/>
              </w:rPr>
              <w:t>9.</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jc w:val="center"/>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确保文明、环保施工的技术组织措施（3分）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2</w:t>
            </w:r>
          </w:p>
        </w:tc>
      </w:tr>
      <w:tr w:rsidR="00AF67CC" w:rsidRPr="003D4A1D" w:rsidTr="003D4A1D">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AF67CC" w:rsidRPr="003D4A1D" w:rsidRDefault="00AF67CC" w:rsidP="003D4A1D">
            <w:pPr>
              <w:contextualSpacing/>
              <w:rPr>
                <w:rFonts w:asciiTheme="minorEastAsia" w:eastAsiaTheme="minorEastAsia" w:hAnsiTheme="minorEastAsia"/>
              </w:rPr>
            </w:pPr>
            <w:r w:rsidRPr="003D4A1D">
              <w:rPr>
                <w:rFonts w:asciiTheme="minorEastAsia" w:eastAsiaTheme="minorEastAsia" w:hAnsiTheme="minorEastAsia"/>
              </w:rPr>
              <w:t>1.</w:t>
            </w:r>
          </w:p>
        </w:tc>
        <w:tc>
          <w:tcPr>
            <w:tcW w:w="2138" w:type="dxa"/>
            <w:tcBorders>
              <w:bottom w:val="single" w:sz="6" w:space="0" w:color="000000"/>
              <w:right w:val="single" w:sz="6" w:space="0" w:color="000000"/>
            </w:tcBorders>
            <w:shd w:val="clear" w:color="auto" w:fill="FFFFFF"/>
            <w:vAlign w:val="center"/>
          </w:tcPr>
          <w:p w:rsidR="00AF67CC" w:rsidRPr="003D4A1D" w:rsidRDefault="00AF67CC" w:rsidP="003D4A1D">
            <w:pPr>
              <w:pStyle w:val="Default"/>
              <w:adjustRightInd/>
              <w:contextualSpacing/>
              <w:jc w:val="center"/>
              <w:rPr>
                <w:rFonts w:asciiTheme="minorEastAsia" w:eastAsiaTheme="minorEastAsia" w:hAnsiTheme="minorEastAsia"/>
                <w:color w:val="auto"/>
                <w:sz w:val="21"/>
                <w:szCs w:val="21"/>
              </w:rPr>
            </w:pPr>
            <w:r w:rsidRPr="003D4A1D">
              <w:rPr>
                <w:rFonts w:asciiTheme="minorEastAsia" w:eastAsiaTheme="minorEastAsia" w:hAnsiTheme="minorEastAsia" w:hint="eastAsia"/>
                <w:color w:val="auto"/>
                <w:sz w:val="21"/>
                <w:szCs w:val="21"/>
              </w:rPr>
              <w:t>服务承诺及合理化建议（0-10分）</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9</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67CC" w:rsidRPr="003D4A1D" w:rsidRDefault="00AF67CC" w:rsidP="00481C3F">
            <w:pPr>
              <w:jc w:val="center"/>
              <w:rPr>
                <w:rFonts w:asciiTheme="minorEastAsia" w:eastAsiaTheme="minorEastAsia" w:hAnsiTheme="minorEastAsia"/>
              </w:rPr>
            </w:pPr>
            <w:r w:rsidRPr="003D4A1D">
              <w:rPr>
                <w:rFonts w:asciiTheme="minorEastAsia" w:eastAsiaTheme="minorEastAsia" w:hAnsiTheme="minorEastAsia"/>
              </w:rPr>
              <w:t>8</w:t>
            </w:r>
          </w:p>
        </w:tc>
      </w:tr>
      <w:tr w:rsidR="00202F0A" w:rsidRPr="003D4A1D" w:rsidTr="003D4A1D">
        <w:trPr>
          <w:trHeight w:val="540"/>
          <w:jc w:val="center"/>
        </w:trPr>
        <w:tc>
          <w:tcPr>
            <w:tcW w:w="31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b/>
                <w:bCs/>
              </w:rPr>
              <w:t>小计</w:t>
            </w:r>
          </w:p>
        </w:tc>
        <w:tc>
          <w:tcPr>
            <w:tcW w:w="5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88</w:t>
            </w:r>
          </w:p>
        </w:tc>
      </w:tr>
      <w:tr w:rsidR="00202F0A" w:rsidRPr="003D4A1D" w:rsidTr="003D4A1D">
        <w:trPr>
          <w:trHeight w:val="249"/>
          <w:jc w:val="center"/>
        </w:trPr>
        <w:tc>
          <w:tcPr>
            <w:tcW w:w="31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b/>
                <w:bCs/>
              </w:rPr>
              <w:t>综合</w:t>
            </w:r>
            <w:r w:rsidRPr="003D4A1D">
              <w:rPr>
                <w:rFonts w:asciiTheme="minorEastAsia" w:eastAsiaTheme="minorEastAsia" w:hAnsiTheme="minorEastAsia"/>
                <w:b/>
                <w:bCs/>
              </w:rPr>
              <w:t>(</w:t>
            </w:r>
            <w:r w:rsidRPr="003D4A1D">
              <w:rPr>
                <w:rFonts w:asciiTheme="minorEastAsia" w:eastAsiaTheme="minorEastAsia" w:hAnsiTheme="minorEastAsia" w:hint="eastAsia"/>
                <w:b/>
                <w:bCs/>
              </w:rPr>
              <w:t>信用</w:t>
            </w:r>
            <w:r w:rsidRPr="003D4A1D">
              <w:rPr>
                <w:rFonts w:asciiTheme="minorEastAsia" w:eastAsiaTheme="minorEastAsia" w:hAnsiTheme="minorEastAsia"/>
                <w:b/>
                <w:bCs/>
              </w:rPr>
              <w:t>)</w:t>
            </w:r>
            <w:r w:rsidRPr="003D4A1D">
              <w:rPr>
                <w:rFonts w:asciiTheme="minorEastAsia" w:eastAsiaTheme="minorEastAsia" w:hAnsiTheme="minorEastAsia" w:hint="eastAsia"/>
                <w:b/>
                <w:bCs/>
              </w:rPr>
              <w:t>标平均得分</w:t>
            </w:r>
          </w:p>
        </w:tc>
        <w:tc>
          <w:tcPr>
            <w:tcW w:w="4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86.36</w:t>
            </w:r>
          </w:p>
        </w:tc>
      </w:tr>
      <w:tr w:rsidR="00202F0A" w:rsidRPr="003D4A1D" w:rsidTr="003D4A1D">
        <w:trPr>
          <w:trHeight w:val="338"/>
          <w:jc w:val="center"/>
        </w:trPr>
        <w:tc>
          <w:tcPr>
            <w:tcW w:w="31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hint="eastAsia"/>
                <w:b/>
                <w:bCs/>
              </w:rPr>
              <w:t>最终得分</w:t>
            </w:r>
          </w:p>
        </w:tc>
        <w:tc>
          <w:tcPr>
            <w:tcW w:w="4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Theme="minorEastAsia" w:eastAsiaTheme="minorEastAsia" w:hAnsiTheme="minorEastAsia"/>
              </w:rPr>
            </w:pPr>
            <w:r w:rsidRPr="003D4A1D">
              <w:rPr>
                <w:rFonts w:asciiTheme="minorEastAsia" w:eastAsiaTheme="minorEastAsia" w:hAnsiTheme="minorEastAsia"/>
              </w:rPr>
              <w:t>86.36</w:t>
            </w:r>
          </w:p>
        </w:tc>
      </w:tr>
      <w:tr w:rsidR="00202F0A" w:rsidRPr="003D4A1D" w:rsidTr="00202F0A">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202F0A" w:rsidRPr="003D4A1D" w:rsidRDefault="00202F0A" w:rsidP="00481C3F">
            <w:pPr>
              <w:rPr>
                <w:rFonts w:asciiTheme="minorEastAsia" w:eastAsiaTheme="minorEastAsia" w:hAnsiTheme="minorEastAsia"/>
              </w:rPr>
            </w:pPr>
            <w:r w:rsidRPr="003D4A1D">
              <w:rPr>
                <w:rFonts w:asciiTheme="minorEastAsia" w:eastAsiaTheme="minorEastAsia" w:hAnsiTheme="minorEastAsia" w:hint="eastAsia"/>
                <w:b/>
                <w:bCs/>
              </w:rPr>
              <w:t>备注：</w:t>
            </w:r>
          </w:p>
        </w:tc>
      </w:tr>
      <w:tr w:rsidR="00202F0A" w:rsidRPr="003D4A1D" w:rsidTr="003D4A1D">
        <w:trPr>
          <w:trHeight w:val="1146"/>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rPr>
                <w:rFonts w:asciiTheme="minorEastAsia" w:eastAsiaTheme="minorEastAsia" w:hAnsiTheme="minorEastAsia"/>
              </w:rPr>
            </w:pPr>
            <w:r w:rsidRPr="003D4A1D">
              <w:rPr>
                <w:rFonts w:asciiTheme="minorEastAsia" w:eastAsiaTheme="minorEastAsia" w:hAnsiTheme="minorEastAsia"/>
              </w:rPr>
              <w:t xml:space="preserve">    </w:t>
            </w:r>
            <w:r w:rsidRPr="003D4A1D">
              <w:rPr>
                <w:rFonts w:asciiTheme="minorEastAsia" w:eastAsiaTheme="minorEastAsia" w:hAnsiTheme="minorEastAsia" w:hint="eastAsia"/>
              </w:rPr>
              <w:t>评标委员会完成技术标评分、综合（信用）标评分后，应分别从中去掉一个最高分和一个最低分，取平均值作为该投标人的技术标、综合（信用）标得分；投标人最终得分</w:t>
            </w:r>
            <w:r w:rsidRPr="003D4A1D">
              <w:rPr>
                <w:rFonts w:asciiTheme="minorEastAsia" w:eastAsiaTheme="minorEastAsia" w:hAnsiTheme="minorEastAsia"/>
              </w:rPr>
              <w:t>=</w:t>
            </w:r>
            <w:r w:rsidRPr="003D4A1D">
              <w:rPr>
                <w:rFonts w:asciiTheme="minorEastAsia" w:eastAsiaTheme="minorEastAsia" w:hAnsiTheme="minorEastAsia" w:hint="eastAsia"/>
              </w:rPr>
              <w:t>技术标平均得分＋商务标得分＋综合（信用）标平均得分。计算分值均四舍五入保留两位小数。</w:t>
            </w:r>
            <w:r w:rsidRPr="003D4A1D">
              <w:rPr>
                <w:rFonts w:asciiTheme="minorEastAsia" w:eastAsiaTheme="minorEastAsia" w:hAnsiTheme="minorEastAsia"/>
              </w:rPr>
              <w:t xml:space="preserve"> </w:t>
            </w:r>
            <w:r w:rsidRPr="003D4A1D">
              <w:rPr>
                <w:rFonts w:asciiTheme="minorEastAsia" w:eastAsiaTheme="minorEastAsia" w:hAnsiTheme="minorEastAsia" w:hint="eastAsia"/>
              </w:rPr>
              <w:t>评标委员会人数在</w:t>
            </w:r>
            <w:r w:rsidRPr="003D4A1D">
              <w:rPr>
                <w:rFonts w:asciiTheme="minorEastAsia" w:eastAsiaTheme="minorEastAsia" w:hAnsiTheme="minorEastAsia"/>
              </w:rPr>
              <w:t>5</w:t>
            </w:r>
            <w:r w:rsidRPr="003D4A1D">
              <w:rPr>
                <w:rFonts w:asciiTheme="minorEastAsia" w:eastAsiaTheme="minorEastAsia" w:hAnsiTheme="minorEastAsia" w:hint="eastAsia"/>
              </w:rPr>
              <w:t>人以上时，去掉一个最高分和一个最低分取平均值；评标委员会人数在</w:t>
            </w:r>
            <w:r w:rsidRPr="003D4A1D">
              <w:rPr>
                <w:rFonts w:asciiTheme="minorEastAsia" w:eastAsiaTheme="minorEastAsia" w:hAnsiTheme="minorEastAsia"/>
              </w:rPr>
              <w:t>5</w:t>
            </w:r>
            <w:r w:rsidRPr="003D4A1D">
              <w:rPr>
                <w:rFonts w:asciiTheme="minorEastAsia" w:eastAsiaTheme="minorEastAsia" w:hAnsiTheme="minorEastAsia" w:hint="eastAsia"/>
              </w:rPr>
              <w:t>人时，取所有评委评分的平均值。</w:t>
            </w:r>
            <w:r w:rsidRPr="003D4A1D">
              <w:rPr>
                <w:rFonts w:asciiTheme="minorEastAsia" w:eastAsiaTheme="minorEastAsia" w:hAnsiTheme="minorEastAsia"/>
              </w:rPr>
              <w:t xml:space="preserve"> </w:t>
            </w:r>
          </w:p>
        </w:tc>
      </w:tr>
    </w:tbl>
    <w:p w:rsidR="00202F0A" w:rsidRPr="007C2E92" w:rsidRDefault="00202F0A">
      <w:pPr>
        <w:widowControl/>
        <w:jc w:val="left"/>
        <w:rPr>
          <w:rFonts w:ascii="宋体" w:hAnsi="宋体"/>
          <w:b/>
          <w:spacing w:val="15"/>
          <w:kern w:val="0"/>
          <w:sz w:val="24"/>
          <w:szCs w:val="24"/>
        </w:rPr>
      </w:pPr>
    </w:p>
    <w:tbl>
      <w:tblPr>
        <w:tblW w:w="7469" w:type="dxa"/>
        <w:jc w:val="center"/>
        <w:tblLayout w:type="fixed"/>
        <w:tblCellMar>
          <w:left w:w="0" w:type="dxa"/>
          <w:right w:w="0" w:type="dxa"/>
        </w:tblCellMar>
        <w:tblLook w:val="0000"/>
      </w:tblPr>
      <w:tblGrid>
        <w:gridCol w:w="555"/>
        <w:gridCol w:w="476"/>
        <w:gridCol w:w="1768"/>
        <w:gridCol w:w="934"/>
        <w:gridCol w:w="934"/>
        <w:gridCol w:w="934"/>
        <w:gridCol w:w="934"/>
        <w:gridCol w:w="934"/>
      </w:tblGrid>
      <w:tr w:rsidR="00202F0A" w:rsidRPr="003D4A1D" w:rsidTr="00202F0A">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b/>
                <w:bCs/>
              </w:rPr>
              <w:t>第</w:t>
            </w:r>
            <w:r w:rsidR="007C2E92" w:rsidRPr="003D4A1D">
              <w:rPr>
                <w:rFonts w:ascii="宋体" w:hint="eastAsia"/>
                <w:b/>
                <w:bCs/>
              </w:rPr>
              <w:t>二</w:t>
            </w:r>
            <w:r w:rsidRPr="003D4A1D">
              <w:rPr>
                <w:rFonts w:ascii="宋体" w:hint="eastAsia"/>
                <w:b/>
                <w:bCs/>
              </w:rPr>
              <w:t>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rPr>
              <w:t>河南省中宇地质工程勘察院</w:t>
            </w:r>
          </w:p>
        </w:tc>
      </w:tr>
      <w:tr w:rsidR="00202F0A" w:rsidRPr="003D4A1D" w:rsidTr="00202F0A">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b/>
                <w:bCs/>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rPr>
              <w:t>评委</w:t>
            </w: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rPr>
              <w:t>评委</w:t>
            </w: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rPr>
              <w:t>评委</w:t>
            </w:r>
            <w:r w:rsidRPr="003D4A1D">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rPr>
              <w:t>评委</w:t>
            </w: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rPr>
              <w:t>评委</w:t>
            </w:r>
            <w:r w:rsidRPr="003D4A1D">
              <w:rPr>
                <w:rFonts w:ascii="宋体"/>
              </w:rPr>
              <w:t>5</w:t>
            </w:r>
          </w:p>
        </w:tc>
      </w:tr>
      <w:tr w:rsidR="00AD1439" w:rsidRPr="003D4A1D" w:rsidTr="00202F0A">
        <w:trPr>
          <w:trHeight w:val="54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hint="eastAsia"/>
                <w:b/>
                <w:bCs/>
              </w:rPr>
              <w:t>综合</w:t>
            </w:r>
            <w:r w:rsidRPr="003D4A1D">
              <w:rPr>
                <w:rFonts w:ascii="宋体"/>
                <w:b/>
                <w:bCs/>
              </w:rPr>
              <w:t>(</w:t>
            </w:r>
            <w:r w:rsidRPr="003D4A1D">
              <w:rPr>
                <w:rFonts w:ascii="宋体" w:hint="eastAsia"/>
                <w:b/>
                <w:bCs/>
              </w:rPr>
              <w:t>信用</w:t>
            </w:r>
            <w:r w:rsidRPr="003D4A1D">
              <w:rPr>
                <w:rFonts w:ascii="宋体"/>
                <w:b/>
                <w:bCs/>
              </w:rPr>
              <w:t>)</w:t>
            </w:r>
            <w:r w:rsidRPr="003D4A1D">
              <w:rPr>
                <w:rFonts w:ascii="宋体"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jc w:val="cente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hint="eastAsia"/>
              </w:rPr>
              <w:t>投标报价（30分）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25.2</w:t>
            </w:r>
          </w:p>
        </w:tc>
      </w:tr>
      <w:tr w:rsidR="00AD1439" w:rsidRPr="003D4A1D" w:rsidTr="00202F0A">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481C3F">
            <w:pPr>
              <w:rPr>
                <w:rFonts w:ascii="宋体"/>
              </w:rPr>
            </w:pPr>
            <w:r w:rsidRPr="003D4A1D">
              <w:rPr>
                <w:rFonts w:ascii="宋体" w:hint="eastAsia"/>
              </w:rPr>
              <w:t>企业业绩（8分）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AF67CC">
            <w:pPr>
              <w:jc w:val="center"/>
              <w:rPr>
                <w:rFonts w:ascii="宋体"/>
              </w:rPr>
            </w:pPr>
            <w:r w:rsidRPr="003D4A1D">
              <w:rPr>
                <w:rFonts w:ascii="宋体" w:hAnsi="宋体" w:hint="eastAsia"/>
              </w:rPr>
              <w:t>拟派项目负责人业绩得分（4分）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r>
      <w:tr w:rsidR="00AD1439" w:rsidRPr="003D4A1D" w:rsidTr="00202F0A">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AF67CC">
            <w:pPr>
              <w:jc w:val="center"/>
              <w:rPr>
                <w:rFonts w:ascii="宋体"/>
              </w:rPr>
            </w:pPr>
            <w:r w:rsidRPr="003D4A1D">
              <w:rPr>
                <w:rFonts w:ascii="宋体" w:hAnsi="宋体" w:hint="eastAsia"/>
              </w:rPr>
              <w:t>人员配备（3分）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3D4A1D">
            <w:pPr>
              <w:contextualSpacing/>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3D4A1D">
            <w:pPr>
              <w:pStyle w:val="Default"/>
              <w:adjustRightInd/>
              <w:contextualSpacing/>
              <w:jc w:val="center"/>
              <w:rPr>
                <w:rFonts w:hAnsi="宋体"/>
                <w:color w:val="auto"/>
                <w:sz w:val="21"/>
                <w:szCs w:val="21"/>
              </w:rPr>
            </w:pPr>
            <w:r w:rsidRPr="003D4A1D">
              <w:rPr>
                <w:rFonts w:hAnsi="宋体" w:hint="eastAsia"/>
                <w:color w:val="auto"/>
                <w:sz w:val="21"/>
                <w:szCs w:val="21"/>
              </w:rPr>
              <w:t>工程勘察技术方案（10分）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7</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3D4A1D">
            <w:pPr>
              <w:contextualSpacing/>
              <w:rPr>
                <w:rFonts w:ascii="宋体"/>
              </w:rPr>
            </w:pPr>
            <w:r w:rsidRPr="003D4A1D">
              <w:rPr>
                <w:rFonts w:ascii="宋体"/>
              </w:rPr>
              <w:t>2.</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3D4A1D">
            <w:pPr>
              <w:pStyle w:val="Default"/>
              <w:adjustRightInd/>
              <w:contextualSpacing/>
              <w:jc w:val="center"/>
              <w:rPr>
                <w:rFonts w:hAnsi="宋体"/>
                <w:color w:val="auto"/>
                <w:sz w:val="21"/>
                <w:szCs w:val="21"/>
              </w:rPr>
            </w:pPr>
            <w:r w:rsidRPr="003D4A1D">
              <w:rPr>
                <w:rFonts w:hAnsi="宋体" w:hint="eastAsia"/>
                <w:color w:val="auto"/>
                <w:sz w:val="21"/>
                <w:szCs w:val="21"/>
              </w:rPr>
              <w:t>勘察钻孔的平面布置（6分）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5</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3D4A1D">
            <w:pPr>
              <w:contextualSpacing/>
              <w:rPr>
                <w:rFonts w:ascii="宋体"/>
              </w:rPr>
            </w:pPr>
            <w:r w:rsidRPr="003D4A1D">
              <w:rPr>
                <w:rFonts w:ascii="宋体"/>
              </w:rPr>
              <w:t>3.</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3D4A1D">
            <w:pPr>
              <w:pStyle w:val="Default"/>
              <w:adjustRightInd/>
              <w:contextualSpacing/>
              <w:jc w:val="center"/>
              <w:rPr>
                <w:rFonts w:hAnsi="宋体"/>
                <w:color w:val="auto"/>
                <w:sz w:val="21"/>
                <w:szCs w:val="21"/>
              </w:rPr>
            </w:pPr>
            <w:r w:rsidRPr="003D4A1D">
              <w:rPr>
                <w:rFonts w:hAnsi="宋体" w:hint="eastAsia"/>
                <w:color w:val="auto"/>
                <w:sz w:val="21"/>
                <w:szCs w:val="21"/>
              </w:rPr>
              <w:t>勘察机具、仪器配备（6分）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4.</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481C3F">
            <w:pPr>
              <w:pStyle w:val="Default"/>
              <w:adjustRightInd/>
              <w:contextualSpacing/>
              <w:rPr>
                <w:rFonts w:hAnsi="宋体"/>
                <w:color w:val="auto"/>
                <w:sz w:val="21"/>
                <w:szCs w:val="21"/>
              </w:rPr>
            </w:pPr>
            <w:r w:rsidRPr="003D4A1D">
              <w:rPr>
                <w:rFonts w:hAnsi="宋体" w:hint="eastAsia"/>
                <w:color w:val="auto"/>
                <w:sz w:val="21"/>
                <w:szCs w:val="21"/>
              </w:rPr>
              <w:t>质量管理及保证措施（6分）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3D4A1D">
            <w:pPr>
              <w:contextualSpacing/>
              <w:rPr>
                <w:rFonts w:ascii="宋体"/>
              </w:rPr>
            </w:pPr>
            <w:r w:rsidRPr="003D4A1D">
              <w:rPr>
                <w:rFonts w:ascii="宋体"/>
              </w:rPr>
              <w:t>5.</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3D4A1D">
            <w:pPr>
              <w:pStyle w:val="Default"/>
              <w:adjustRightInd/>
              <w:contextualSpacing/>
              <w:jc w:val="center"/>
              <w:rPr>
                <w:rFonts w:hAnsi="宋体"/>
                <w:color w:val="auto"/>
                <w:sz w:val="21"/>
                <w:szCs w:val="21"/>
              </w:rPr>
            </w:pPr>
            <w:r w:rsidRPr="003D4A1D">
              <w:rPr>
                <w:rFonts w:hAnsi="宋体" w:hint="eastAsia"/>
                <w:color w:val="auto"/>
                <w:sz w:val="21"/>
                <w:szCs w:val="21"/>
              </w:rPr>
              <w:t>进度安排及措施（4分）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4</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3D4A1D">
            <w:pPr>
              <w:contextualSpacing/>
              <w:rPr>
                <w:rFonts w:ascii="宋体"/>
              </w:rPr>
            </w:pPr>
            <w:r w:rsidRPr="003D4A1D">
              <w:rPr>
                <w:rFonts w:ascii="宋体"/>
              </w:rPr>
              <w:t>6.</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3D4A1D">
            <w:pPr>
              <w:pStyle w:val="Default"/>
              <w:adjustRightInd/>
              <w:contextualSpacing/>
              <w:jc w:val="center"/>
              <w:rPr>
                <w:rFonts w:hAnsi="宋体"/>
                <w:color w:val="auto"/>
                <w:sz w:val="21"/>
                <w:szCs w:val="21"/>
              </w:rPr>
            </w:pPr>
            <w:r w:rsidRPr="003D4A1D">
              <w:rPr>
                <w:rFonts w:hAnsi="宋体" w:hint="eastAsia"/>
                <w:color w:val="auto"/>
                <w:sz w:val="21"/>
                <w:szCs w:val="21"/>
              </w:rPr>
              <w:t>人员配备与管理制度（4分）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3</w:t>
            </w:r>
          </w:p>
        </w:tc>
      </w:tr>
      <w:tr w:rsidR="00AD1439" w:rsidRPr="003D4A1D" w:rsidTr="003D4A1D">
        <w:trPr>
          <w:trHeight w:val="6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7.</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AF67CC">
            <w:pPr>
              <w:pStyle w:val="Default"/>
              <w:adjustRightInd/>
              <w:contextualSpacing/>
              <w:rPr>
                <w:rFonts w:hAnsi="宋体"/>
                <w:color w:val="auto"/>
                <w:sz w:val="21"/>
                <w:szCs w:val="21"/>
              </w:rPr>
            </w:pPr>
            <w:r w:rsidRPr="003D4A1D">
              <w:rPr>
                <w:rFonts w:hAnsi="宋体" w:hint="eastAsia"/>
                <w:color w:val="auto"/>
                <w:sz w:val="21"/>
                <w:szCs w:val="21"/>
              </w:rPr>
              <w:t>派驻现场联系人员，随时提供咨询与现场服务（3分）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r>
      <w:tr w:rsidR="00AD1439" w:rsidRPr="003D4A1D" w:rsidTr="003D4A1D">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8.</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481C3F">
            <w:pPr>
              <w:pStyle w:val="Default"/>
              <w:adjustRightInd/>
              <w:contextualSpacing/>
              <w:rPr>
                <w:rFonts w:hAnsi="宋体"/>
                <w:color w:val="auto"/>
                <w:sz w:val="21"/>
                <w:szCs w:val="21"/>
              </w:rPr>
            </w:pPr>
            <w:r w:rsidRPr="003D4A1D">
              <w:rPr>
                <w:rFonts w:hAnsi="宋体" w:hint="eastAsia"/>
                <w:color w:val="auto"/>
                <w:sz w:val="21"/>
                <w:szCs w:val="21"/>
              </w:rPr>
              <w:t>确保安全施工的技术组织措施（3分）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r>
      <w:tr w:rsidR="00AD1439" w:rsidRPr="003D4A1D" w:rsidTr="003D4A1D">
        <w:trPr>
          <w:trHeight w:val="464"/>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481C3F">
            <w:pPr>
              <w:rPr>
                <w:rFonts w:ascii="宋体"/>
              </w:rPr>
            </w:pPr>
            <w:r w:rsidRPr="003D4A1D">
              <w:rPr>
                <w:rFonts w:ascii="宋体"/>
              </w:rPr>
              <w:t>9.</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481C3F">
            <w:pPr>
              <w:pStyle w:val="Default"/>
              <w:adjustRightInd/>
              <w:contextualSpacing/>
              <w:jc w:val="center"/>
              <w:rPr>
                <w:rFonts w:hAnsi="宋体"/>
                <w:color w:val="auto"/>
                <w:sz w:val="21"/>
                <w:szCs w:val="21"/>
              </w:rPr>
            </w:pPr>
            <w:r w:rsidRPr="003D4A1D">
              <w:rPr>
                <w:rFonts w:hAnsi="宋体" w:hint="eastAsia"/>
                <w:color w:val="auto"/>
                <w:sz w:val="21"/>
                <w:szCs w:val="21"/>
              </w:rPr>
              <w:t>确保文明、环保施工的技术组织措施（3分）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2</w:t>
            </w:r>
          </w:p>
        </w:tc>
      </w:tr>
      <w:tr w:rsidR="00AD1439" w:rsidRPr="003D4A1D" w:rsidTr="00202F0A">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AD1439" w:rsidRPr="003D4A1D" w:rsidRDefault="00AD1439" w:rsidP="003D4A1D">
            <w:pPr>
              <w:contextualSpacing/>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AD1439" w:rsidRPr="003D4A1D" w:rsidRDefault="00AD1439" w:rsidP="003D4A1D">
            <w:pPr>
              <w:pStyle w:val="Default"/>
              <w:adjustRightInd/>
              <w:contextualSpacing/>
              <w:jc w:val="center"/>
              <w:rPr>
                <w:rFonts w:hAnsi="宋体"/>
                <w:color w:val="auto"/>
                <w:sz w:val="21"/>
                <w:szCs w:val="21"/>
              </w:rPr>
            </w:pPr>
            <w:r w:rsidRPr="003D4A1D">
              <w:rPr>
                <w:rFonts w:hAnsi="宋体" w:hint="eastAsia"/>
                <w:color w:val="auto"/>
                <w:sz w:val="21"/>
                <w:szCs w:val="21"/>
              </w:rPr>
              <w:t>服务承诺及合理化建议（0-10分）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439" w:rsidRPr="003D4A1D" w:rsidRDefault="00AD1439" w:rsidP="00481C3F">
            <w:pPr>
              <w:jc w:val="center"/>
              <w:rPr>
                <w:rFonts w:ascii="宋体"/>
              </w:rPr>
            </w:pPr>
            <w:r w:rsidRPr="003D4A1D">
              <w:rPr>
                <w:rFonts w:ascii="宋体"/>
              </w:rPr>
              <w:t>8</w:t>
            </w:r>
          </w:p>
        </w:tc>
      </w:tr>
      <w:tr w:rsidR="00202F0A" w:rsidRPr="003D4A1D" w:rsidTr="00202F0A">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62.2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75.7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62.2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67.2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71.2</w:t>
            </w:r>
          </w:p>
        </w:tc>
      </w:tr>
      <w:tr w:rsidR="00202F0A" w:rsidRPr="003D4A1D" w:rsidTr="003D4A1D">
        <w:trPr>
          <w:trHeight w:val="312"/>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b/>
                <w:bCs/>
              </w:rPr>
              <w:t>综合</w:t>
            </w:r>
            <w:r w:rsidRPr="003D4A1D">
              <w:rPr>
                <w:rFonts w:ascii="宋体"/>
                <w:b/>
                <w:bCs/>
              </w:rPr>
              <w:t>(</w:t>
            </w:r>
            <w:r w:rsidRPr="003D4A1D">
              <w:rPr>
                <w:rFonts w:ascii="宋体" w:hint="eastAsia"/>
                <w:b/>
                <w:bCs/>
              </w:rPr>
              <w:t>信用</w:t>
            </w:r>
            <w:r w:rsidRPr="003D4A1D">
              <w:rPr>
                <w:rFonts w:ascii="宋体"/>
                <w:b/>
                <w:bCs/>
              </w:rPr>
              <w:t>)</w:t>
            </w:r>
            <w:r w:rsidRPr="003D4A1D">
              <w:rPr>
                <w:rFonts w:ascii="宋体"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67.70</w:t>
            </w:r>
          </w:p>
        </w:tc>
      </w:tr>
      <w:tr w:rsidR="00202F0A" w:rsidRPr="003D4A1D" w:rsidTr="003D4A1D">
        <w:trPr>
          <w:trHeight w:val="416"/>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jc w:val="center"/>
              <w:rPr>
                <w:rFonts w:ascii="宋体"/>
              </w:rPr>
            </w:pPr>
            <w:r w:rsidRPr="003D4A1D">
              <w:rPr>
                <w:rFonts w:ascii="宋体"/>
              </w:rPr>
              <w:t>67.70</w:t>
            </w:r>
          </w:p>
        </w:tc>
      </w:tr>
      <w:tr w:rsidR="00202F0A" w:rsidRPr="003D4A1D" w:rsidTr="00202F0A">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202F0A" w:rsidRPr="003D4A1D" w:rsidRDefault="00202F0A" w:rsidP="00481C3F">
            <w:pPr>
              <w:rPr>
                <w:rFonts w:ascii="宋体"/>
              </w:rPr>
            </w:pPr>
            <w:r w:rsidRPr="003D4A1D">
              <w:rPr>
                <w:rFonts w:ascii="宋体" w:hint="eastAsia"/>
                <w:b/>
                <w:bCs/>
              </w:rPr>
              <w:t>备注：</w:t>
            </w:r>
          </w:p>
        </w:tc>
      </w:tr>
      <w:tr w:rsidR="00202F0A" w:rsidRPr="003D4A1D" w:rsidTr="00481C3F">
        <w:trPr>
          <w:trHeight w:val="1275"/>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202F0A" w:rsidRPr="003D4A1D" w:rsidRDefault="00202F0A" w:rsidP="00481C3F">
            <w:pPr>
              <w:rPr>
                <w:rFonts w:ascii="宋体"/>
              </w:rPr>
            </w:pPr>
            <w:r w:rsidRPr="003D4A1D">
              <w:rPr>
                <w:rFonts w:ascii="宋体"/>
              </w:rPr>
              <w:t xml:space="preserve">    </w:t>
            </w:r>
            <w:r w:rsidRPr="003D4A1D">
              <w:rPr>
                <w:rFonts w:ascii="宋体" w:hint="eastAsia"/>
              </w:rPr>
              <w:t>评标委员会完成技术标评分、综合（信用）标评分后，应分别从中去掉一个最高分和一个最低分，取平均值作为该投标人的技术标、综合（信用）标得分；投标人最终得分</w:t>
            </w:r>
            <w:r w:rsidRPr="003D4A1D">
              <w:rPr>
                <w:rFonts w:ascii="宋体"/>
              </w:rPr>
              <w:t>=</w:t>
            </w:r>
            <w:r w:rsidRPr="003D4A1D">
              <w:rPr>
                <w:rFonts w:ascii="宋体" w:hint="eastAsia"/>
              </w:rPr>
              <w:t>技术标平均得分＋商务标得分＋综合（信用）标平均得分。计算分值均四舍五入保留两位小数。</w:t>
            </w:r>
            <w:r w:rsidRPr="003D4A1D">
              <w:rPr>
                <w:rFonts w:ascii="宋体"/>
              </w:rPr>
              <w:t xml:space="preserve"> </w:t>
            </w:r>
            <w:r w:rsidRPr="003D4A1D">
              <w:rPr>
                <w:rFonts w:ascii="宋体" w:hint="eastAsia"/>
              </w:rPr>
              <w:t>评标委员会人数在</w:t>
            </w:r>
            <w:r w:rsidRPr="003D4A1D">
              <w:rPr>
                <w:rFonts w:ascii="宋体"/>
              </w:rPr>
              <w:t>5</w:t>
            </w:r>
            <w:r w:rsidRPr="003D4A1D">
              <w:rPr>
                <w:rFonts w:ascii="宋体" w:hint="eastAsia"/>
              </w:rPr>
              <w:t>人以上时，去掉一个最高分和一个最低分取平均值；评标委员会人数在</w:t>
            </w:r>
            <w:r w:rsidRPr="003D4A1D">
              <w:rPr>
                <w:rFonts w:ascii="宋体"/>
              </w:rPr>
              <w:t>5</w:t>
            </w:r>
            <w:r w:rsidRPr="003D4A1D">
              <w:rPr>
                <w:rFonts w:ascii="宋体" w:hint="eastAsia"/>
              </w:rPr>
              <w:t>人时，取所有评委评分的平均值。</w:t>
            </w:r>
            <w:r w:rsidRPr="003D4A1D">
              <w:rPr>
                <w:rFonts w:ascii="宋体"/>
              </w:rPr>
              <w:t xml:space="preserve"> </w:t>
            </w:r>
          </w:p>
        </w:tc>
      </w:tr>
    </w:tbl>
    <w:p w:rsidR="00CD133C" w:rsidRDefault="00CD133C">
      <w:pPr>
        <w:widowControl/>
        <w:jc w:val="left"/>
        <w:rPr>
          <w:rFonts w:ascii="宋体" w:hAnsi="宋体"/>
          <w:b/>
          <w:bCs/>
          <w:spacing w:val="15"/>
          <w:kern w:val="0"/>
          <w:sz w:val="24"/>
          <w:szCs w:val="24"/>
        </w:rPr>
      </w:pPr>
    </w:p>
    <w:p w:rsidR="00CD133C" w:rsidRDefault="00CD133C" w:rsidP="00CD133C">
      <w:pPr>
        <w:autoSpaceDE w:val="0"/>
        <w:autoSpaceDN w:val="0"/>
        <w:adjustRightInd w:val="0"/>
        <w:spacing w:line="540" w:lineRule="exact"/>
        <w:rPr>
          <w:rFonts w:ascii="宋体" w:hAnsi="宋体"/>
          <w:kern w:val="0"/>
          <w:sz w:val="24"/>
          <w:szCs w:val="24"/>
        </w:rPr>
      </w:pPr>
      <w:r>
        <w:rPr>
          <w:rFonts w:ascii="宋体" w:hAnsi="宋体" w:hint="eastAsia"/>
          <w:b/>
          <w:bCs/>
          <w:spacing w:val="15"/>
          <w:kern w:val="0"/>
          <w:sz w:val="24"/>
          <w:szCs w:val="24"/>
        </w:rPr>
        <w:t>二标段：</w:t>
      </w:r>
      <w:r>
        <w:rPr>
          <w:rFonts w:ascii="宋体" w:hAnsi="宋体" w:hint="eastAsia"/>
          <w:kern w:val="0"/>
          <w:sz w:val="24"/>
          <w:szCs w:val="24"/>
        </w:rPr>
        <w:t>施工图设计</w:t>
      </w:r>
    </w:p>
    <w:p w:rsidR="00CD133C" w:rsidRDefault="00CD133C">
      <w:pPr>
        <w:widowControl/>
        <w:jc w:val="left"/>
        <w:rPr>
          <w:rFonts w:ascii="宋体" w:hAnsi="宋体"/>
          <w:b/>
          <w:bCs/>
          <w:spacing w:val="15"/>
          <w:kern w:val="0"/>
          <w:sz w:val="24"/>
          <w:szCs w:val="24"/>
        </w:rPr>
      </w:pPr>
    </w:p>
    <w:tbl>
      <w:tblPr>
        <w:tblW w:w="7469" w:type="dxa"/>
        <w:jc w:val="center"/>
        <w:tblLayout w:type="fixed"/>
        <w:tblCellMar>
          <w:left w:w="0" w:type="dxa"/>
          <w:right w:w="0" w:type="dxa"/>
        </w:tblCellMar>
        <w:tblLook w:val="0000"/>
      </w:tblPr>
      <w:tblGrid>
        <w:gridCol w:w="555"/>
        <w:gridCol w:w="476"/>
        <w:gridCol w:w="1768"/>
        <w:gridCol w:w="934"/>
        <w:gridCol w:w="934"/>
        <w:gridCol w:w="934"/>
        <w:gridCol w:w="934"/>
        <w:gridCol w:w="934"/>
      </w:tblGrid>
      <w:tr w:rsidR="00F60773" w:rsidRPr="003D4A1D" w:rsidTr="00F60773">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int="eastAsia"/>
                <w:b/>
                <w:bCs/>
              </w:rPr>
              <w:t>第一中标候选人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int="eastAsia"/>
              </w:rPr>
              <w:t>中建中原建筑设计院有限公司</w:t>
            </w:r>
          </w:p>
        </w:tc>
      </w:tr>
      <w:tr w:rsidR="00F60773" w:rsidRPr="003D4A1D" w:rsidTr="00F60773">
        <w:trPr>
          <w:trHeight w:val="54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int="eastAsia"/>
                <w:b/>
                <w:bCs/>
              </w:rPr>
              <w:t>综合</w:t>
            </w:r>
            <w:r w:rsidRPr="003D4A1D">
              <w:rPr>
                <w:rFonts w:ascii="宋体"/>
                <w:b/>
                <w:bCs/>
              </w:rPr>
              <w:t>(</w:t>
            </w:r>
            <w:r w:rsidRPr="003D4A1D">
              <w:rPr>
                <w:rFonts w:ascii="宋体" w:hint="eastAsia"/>
                <w:b/>
                <w:bCs/>
              </w:rPr>
              <w:t>信用</w:t>
            </w:r>
            <w:r w:rsidRPr="003D4A1D">
              <w:rPr>
                <w:rFonts w:ascii="宋体"/>
                <w:b/>
                <w:bCs/>
              </w:rPr>
              <w:t>)</w:t>
            </w:r>
            <w:r w:rsidRPr="003D4A1D">
              <w:rPr>
                <w:rFonts w:ascii="宋体"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jc w:val="cente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Ansi="宋体" w:hint="eastAsia"/>
              </w:rPr>
              <w:t>投标报价（20分）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15.36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15.36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15.36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15.36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15.36</w:t>
            </w:r>
          </w:p>
        </w:tc>
      </w:tr>
      <w:tr w:rsidR="00F60773" w:rsidRPr="003D4A1D" w:rsidTr="00F60773">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宋体"/>
              </w:rPr>
            </w:pPr>
            <w:r w:rsidRPr="003D4A1D">
              <w:rPr>
                <w:rFonts w:ascii="宋体" w:hAnsi="宋体" w:hint="eastAsia"/>
              </w:rPr>
              <w:t>企业实力（20分）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20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20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20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20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20</w:t>
            </w:r>
          </w:p>
        </w:tc>
      </w:tr>
      <w:tr w:rsidR="00F60773" w:rsidRPr="003D4A1D" w:rsidTr="005D448E">
        <w:trPr>
          <w:trHeight w:val="644"/>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宋体"/>
              </w:rPr>
            </w:pPr>
            <w:r w:rsidRPr="003D4A1D">
              <w:rPr>
                <w:rFonts w:ascii="宋体" w:hAnsi="宋体" w:hint="eastAsia"/>
              </w:rPr>
              <w:t>项目设计组人员配备（10分）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10</w:t>
            </w:r>
          </w:p>
        </w:tc>
      </w:tr>
      <w:tr w:rsidR="00F60773" w:rsidRPr="003D4A1D" w:rsidTr="00F60773">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宋体"/>
              </w:rPr>
            </w:pPr>
            <w:r w:rsidRPr="003D4A1D">
              <w:rPr>
                <w:rFonts w:ascii="宋体" w:hAnsi="宋体" w:hint="eastAsia"/>
              </w:rPr>
              <w:t>设计方案（40分）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37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35</w:t>
            </w:r>
          </w:p>
        </w:tc>
      </w:tr>
      <w:tr w:rsidR="00F60773" w:rsidRPr="003D4A1D" w:rsidTr="00F60773">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宋体"/>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宋体"/>
              </w:rPr>
            </w:pPr>
            <w:r w:rsidRPr="003D4A1D">
              <w:rPr>
                <w:rFonts w:ascii="宋体"/>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宋体"/>
              </w:rPr>
            </w:pPr>
            <w:r w:rsidRPr="003D4A1D">
              <w:rPr>
                <w:rFonts w:ascii="宋体" w:hAnsi="宋体" w:hint="eastAsia"/>
              </w:rPr>
              <w:t>服务承诺（10分）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w:t>
            </w:r>
          </w:p>
        </w:tc>
      </w:tr>
      <w:tr w:rsidR="00F60773" w:rsidRPr="003D4A1D" w:rsidTr="00F60773">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88.36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90.36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88.36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88.36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88.36</w:t>
            </w:r>
          </w:p>
        </w:tc>
      </w:tr>
      <w:tr w:rsidR="00F60773" w:rsidRPr="003D4A1D" w:rsidTr="003D4A1D">
        <w:trPr>
          <w:trHeight w:val="409"/>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int="eastAsia"/>
                <w:b/>
                <w:bCs/>
              </w:rPr>
              <w:lastRenderedPageBreak/>
              <w:t>综合</w:t>
            </w:r>
            <w:r w:rsidRPr="003D4A1D">
              <w:rPr>
                <w:rFonts w:ascii="宋体"/>
                <w:b/>
                <w:bCs/>
              </w:rPr>
              <w:t>(</w:t>
            </w:r>
            <w:r w:rsidRPr="003D4A1D">
              <w:rPr>
                <w:rFonts w:ascii="宋体" w:hint="eastAsia"/>
                <w:b/>
                <w:bCs/>
              </w:rPr>
              <w:t>信用</w:t>
            </w:r>
            <w:r w:rsidRPr="003D4A1D">
              <w:rPr>
                <w:rFonts w:ascii="宋体"/>
                <w:b/>
                <w:bCs/>
              </w:rPr>
              <w:t>)</w:t>
            </w:r>
            <w:r w:rsidRPr="003D4A1D">
              <w:rPr>
                <w:rFonts w:ascii="宋体"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88.76</w:t>
            </w:r>
          </w:p>
        </w:tc>
      </w:tr>
      <w:tr w:rsidR="00F60773" w:rsidRPr="003D4A1D" w:rsidTr="003D4A1D">
        <w:trPr>
          <w:trHeight w:val="273"/>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宋体"/>
              </w:rPr>
            </w:pPr>
            <w:r w:rsidRPr="003D4A1D">
              <w:rPr>
                <w:rFonts w:ascii="宋体"/>
              </w:rPr>
              <w:t>88.76</w:t>
            </w:r>
          </w:p>
        </w:tc>
      </w:tr>
      <w:tr w:rsidR="00F60773" w:rsidRPr="003D4A1D" w:rsidTr="00F60773">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F60773" w:rsidRPr="003D4A1D" w:rsidRDefault="00F60773" w:rsidP="003D4A1D">
            <w:pPr>
              <w:rPr>
                <w:rFonts w:ascii="宋体"/>
              </w:rPr>
            </w:pPr>
            <w:r w:rsidRPr="003D4A1D">
              <w:rPr>
                <w:rFonts w:ascii="宋体" w:hint="eastAsia"/>
                <w:b/>
                <w:bCs/>
              </w:rPr>
              <w:t>备注：</w:t>
            </w:r>
          </w:p>
        </w:tc>
      </w:tr>
      <w:tr w:rsidR="00F60773" w:rsidRPr="003D4A1D" w:rsidTr="003D4A1D">
        <w:trPr>
          <w:trHeight w:val="1392"/>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宋体"/>
              </w:rPr>
            </w:pPr>
            <w:r w:rsidRPr="003D4A1D">
              <w:rPr>
                <w:rFonts w:ascii="宋体"/>
              </w:rPr>
              <w:t xml:space="preserve">    </w:t>
            </w:r>
            <w:r w:rsidRPr="003D4A1D">
              <w:rPr>
                <w:rFonts w:ascii="宋体" w:hint="eastAsia"/>
              </w:rPr>
              <w:t>评标委员会完成技术标评分、综合（信用）标评分后，应分别从中去掉一个最高分和一个最低分，取平均值作为该投标人的技术标、综合（信用）标得分；投标人最终得分</w:t>
            </w:r>
            <w:r w:rsidRPr="003D4A1D">
              <w:rPr>
                <w:rFonts w:ascii="宋体"/>
              </w:rPr>
              <w:t>=</w:t>
            </w:r>
            <w:r w:rsidRPr="003D4A1D">
              <w:rPr>
                <w:rFonts w:ascii="宋体" w:hint="eastAsia"/>
              </w:rPr>
              <w:t>技术标平均得分＋商务标得分＋综合（信用）标平均得分。计算分值均四舍五入保留两位小数。</w:t>
            </w:r>
            <w:r w:rsidRPr="003D4A1D">
              <w:rPr>
                <w:rFonts w:ascii="宋体"/>
              </w:rPr>
              <w:t xml:space="preserve"> </w:t>
            </w:r>
            <w:r w:rsidRPr="003D4A1D">
              <w:rPr>
                <w:rFonts w:ascii="宋体" w:hint="eastAsia"/>
              </w:rPr>
              <w:t>评标委员会人数在</w:t>
            </w:r>
            <w:r w:rsidRPr="003D4A1D">
              <w:rPr>
                <w:rFonts w:ascii="宋体"/>
              </w:rPr>
              <w:t>5</w:t>
            </w:r>
            <w:r w:rsidRPr="003D4A1D">
              <w:rPr>
                <w:rFonts w:ascii="宋体" w:hint="eastAsia"/>
              </w:rPr>
              <w:t>人以上时，去掉一个最高分和一个最低分取平均值；评标委员会人数在</w:t>
            </w:r>
            <w:r w:rsidRPr="003D4A1D">
              <w:rPr>
                <w:rFonts w:ascii="宋体"/>
              </w:rPr>
              <w:t>5</w:t>
            </w:r>
            <w:r w:rsidRPr="003D4A1D">
              <w:rPr>
                <w:rFonts w:ascii="宋体" w:hint="eastAsia"/>
              </w:rPr>
              <w:t>人时，取所有评委评分的平均值。</w:t>
            </w:r>
            <w:r w:rsidRPr="003D4A1D">
              <w:rPr>
                <w:rFonts w:ascii="宋体"/>
              </w:rPr>
              <w:t xml:space="preserve"> </w:t>
            </w:r>
          </w:p>
        </w:tc>
      </w:tr>
    </w:tbl>
    <w:p w:rsidR="00CD133C" w:rsidRPr="00F60773" w:rsidRDefault="00CD133C">
      <w:pPr>
        <w:widowControl/>
        <w:jc w:val="left"/>
        <w:rPr>
          <w:rFonts w:ascii="宋体" w:hAnsi="宋体"/>
          <w:b/>
          <w:bCs/>
          <w:spacing w:val="15"/>
          <w:kern w:val="0"/>
          <w:sz w:val="24"/>
          <w:szCs w:val="24"/>
        </w:rPr>
      </w:pPr>
    </w:p>
    <w:p w:rsidR="00CD133C" w:rsidRDefault="00CD133C">
      <w:pPr>
        <w:widowControl/>
        <w:jc w:val="left"/>
        <w:rPr>
          <w:rFonts w:ascii="宋体" w:hAnsi="宋体"/>
          <w:b/>
          <w:bCs/>
          <w:spacing w:val="15"/>
          <w:kern w:val="0"/>
          <w:sz w:val="24"/>
          <w:szCs w:val="24"/>
        </w:rPr>
      </w:pPr>
    </w:p>
    <w:tbl>
      <w:tblPr>
        <w:tblW w:w="7469" w:type="dxa"/>
        <w:jc w:val="center"/>
        <w:tblLayout w:type="fixed"/>
        <w:tblCellMar>
          <w:left w:w="0" w:type="dxa"/>
          <w:right w:w="0" w:type="dxa"/>
        </w:tblCellMar>
        <w:tblLook w:val="0000"/>
      </w:tblPr>
      <w:tblGrid>
        <w:gridCol w:w="555"/>
        <w:gridCol w:w="476"/>
        <w:gridCol w:w="1768"/>
        <w:gridCol w:w="934"/>
        <w:gridCol w:w="934"/>
        <w:gridCol w:w="934"/>
        <w:gridCol w:w="934"/>
        <w:gridCol w:w="934"/>
      </w:tblGrid>
      <w:tr w:rsidR="00F60773" w:rsidRPr="003D4A1D" w:rsidTr="00F60773">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b/>
                <w:bCs/>
              </w:rPr>
              <w:t>第二中标候选人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河南省纺织建筑设计院有限公司</w:t>
            </w:r>
          </w:p>
        </w:tc>
      </w:tr>
      <w:tr w:rsidR="00F60773" w:rsidRPr="003D4A1D" w:rsidTr="00F60773">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b/>
                <w:bCs/>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5</w:t>
            </w:r>
          </w:p>
        </w:tc>
      </w:tr>
      <w:tr w:rsidR="00F60773" w:rsidRPr="003D4A1D" w:rsidTr="00F60773">
        <w:trPr>
          <w:trHeight w:val="540"/>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b/>
                <w:bCs/>
              </w:rPr>
              <w:t>综合</w:t>
            </w:r>
            <w:r w:rsidRPr="003D4A1D">
              <w:rPr>
                <w:rFonts w:asciiTheme="minorEastAsia" w:eastAsiaTheme="minorEastAsia" w:hAnsiTheme="minorEastAsia"/>
                <w:b/>
                <w:bCs/>
              </w:rPr>
              <w:t>(</w:t>
            </w:r>
            <w:r w:rsidRPr="003D4A1D">
              <w:rPr>
                <w:rFonts w:asciiTheme="minorEastAsia" w:eastAsiaTheme="minorEastAsia" w:hAnsiTheme="minorEastAsia" w:hint="eastAsia"/>
                <w:b/>
                <w:bCs/>
              </w:rPr>
              <w:t>信用</w:t>
            </w:r>
            <w:r w:rsidRPr="003D4A1D">
              <w:rPr>
                <w:rFonts w:asciiTheme="minorEastAsia" w:eastAsiaTheme="minorEastAsia" w:hAnsiTheme="minorEastAsia"/>
                <w:b/>
                <w:bCs/>
              </w:rPr>
              <w:t>)</w:t>
            </w:r>
            <w:r w:rsidRPr="003D4A1D">
              <w:rPr>
                <w:rFonts w:asciiTheme="minorEastAsia" w:eastAsiaTheme="minorEastAsia" w:hAnsiTheme="minorEastAsia"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rPr>
              <w:t>投标报价（20分）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14.88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14.88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14.88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14.88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14.88</w:t>
            </w:r>
          </w:p>
        </w:tc>
      </w:tr>
      <w:tr w:rsidR="00F60773" w:rsidRPr="003D4A1D" w:rsidTr="00F60773">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Theme="minorEastAsia" w:eastAsiaTheme="minorEastAsia" w:hAnsiTheme="minorEastAsia"/>
              </w:rPr>
            </w:pPr>
            <w:r w:rsidRPr="003D4A1D">
              <w:rPr>
                <w:rFonts w:asciiTheme="minorEastAsia" w:eastAsiaTheme="minorEastAsia" w:hAnsiTheme="minorEastAsia" w:hint="eastAsia"/>
              </w:rPr>
              <w:t>企业实力（20分）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12</w:t>
            </w:r>
          </w:p>
        </w:tc>
      </w:tr>
      <w:tr w:rsidR="00F60773" w:rsidRPr="003D4A1D" w:rsidTr="00F60773">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Theme="minorEastAsia" w:eastAsiaTheme="minorEastAsia" w:hAnsiTheme="minorEastAsia"/>
              </w:rPr>
            </w:pPr>
            <w:r w:rsidRPr="003D4A1D">
              <w:rPr>
                <w:rFonts w:asciiTheme="minorEastAsia" w:eastAsiaTheme="minorEastAsia" w:hAnsiTheme="minorEastAsia" w:hint="eastAsia"/>
              </w:rPr>
              <w:t>项目设计组人员配备（10分）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10</w:t>
            </w:r>
          </w:p>
        </w:tc>
      </w:tr>
      <w:tr w:rsidR="00F60773" w:rsidRPr="003D4A1D" w:rsidTr="00F60773">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Theme="minorEastAsia" w:eastAsiaTheme="minorEastAsia" w:hAnsiTheme="minorEastAsia"/>
              </w:rPr>
            </w:pPr>
            <w:r w:rsidRPr="003D4A1D">
              <w:rPr>
                <w:rFonts w:asciiTheme="minorEastAsia" w:eastAsiaTheme="minorEastAsia" w:hAnsiTheme="minorEastAsia" w:hint="eastAsia"/>
              </w:rPr>
              <w:t>设计方案（40分）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34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36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30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30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35</w:t>
            </w:r>
          </w:p>
        </w:tc>
      </w:tr>
      <w:tr w:rsidR="00F60773" w:rsidRPr="003D4A1D" w:rsidTr="00F60773">
        <w:trPr>
          <w:trHeight w:val="54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0773" w:rsidRPr="003D4A1D" w:rsidRDefault="00F60773"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0773" w:rsidRPr="003D4A1D" w:rsidRDefault="00F60773" w:rsidP="005D448E">
            <w:pPr>
              <w:jc w:val="center"/>
              <w:rPr>
                <w:rFonts w:asciiTheme="minorEastAsia" w:eastAsiaTheme="minorEastAsia" w:hAnsiTheme="minorEastAsia"/>
              </w:rPr>
            </w:pPr>
            <w:r w:rsidRPr="003D4A1D">
              <w:rPr>
                <w:rFonts w:asciiTheme="minorEastAsia" w:eastAsiaTheme="minorEastAsia" w:hAnsiTheme="minorEastAsia" w:hint="eastAsia"/>
              </w:rPr>
              <w:t>服务承诺（10分）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6</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8</w:t>
            </w:r>
          </w:p>
        </w:tc>
      </w:tr>
      <w:tr w:rsidR="00F60773" w:rsidRPr="003D4A1D" w:rsidTr="00F60773">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76.88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80.88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72.88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74.88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79.88</w:t>
            </w:r>
          </w:p>
        </w:tc>
      </w:tr>
      <w:tr w:rsidR="00F60773" w:rsidRPr="003D4A1D" w:rsidTr="003D4A1D">
        <w:trPr>
          <w:trHeight w:val="386"/>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b/>
                <w:bCs/>
              </w:rPr>
              <w:t>综合</w:t>
            </w:r>
            <w:r w:rsidRPr="003D4A1D">
              <w:rPr>
                <w:rFonts w:asciiTheme="minorEastAsia" w:eastAsiaTheme="minorEastAsia" w:hAnsiTheme="minorEastAsia"/>
                <w:b/>
                <w:bCs/>
              </w:rPr>
              <w:t>(</w:t>
            </w:r>
            <w:r w:rsidRPr="003D4A1D">
              <w:rPr>
                <w:rFonts w:asciiTheme="minorEastAsia" w:eastAsiaTheme="minorEastAsia" w:hAnsiTheme="minorEastAsia" w:hint="eastAsia"/>
                <w:b/>
                <w:bCs/>
              </w:rPr>
              <w:t>信用</w:t>
            </w:r>
            <w:r w:rsidRPr="003D4A1D">
              <w:rPr>
                <w:rFonts w:asciiTheme="minorEastAsia" w:eastAsiaTheme="minorEastAsia" w:hAnsiTheme="minorEastAsia"/>
                <w:b/>
                <w:bCs/>
              </w:rPr>
              <w:t>)</w:t>
            </w:r>
            <w:r w:rsidRPr="003D4A1D">
              <w:rPr>
                <w:rFonts w:asciiTheme="minorEastAsia" w:eastAsiaTheme="minorEastAsia" w:hAnsiTheme="minorEastAsia"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77.08</w:t>
            </w:r>
          </w:p>
        </w:tc>
      </w:tr>
      <w:tr w:rsidR="00F60773" w:rsidRPr="003D4A1D" w:rsidTr="003D4A1D">
        <w:trPr>
          <w:trHeight w:val="264"/>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jc w:val="center"/>
              <w:rPr>
                <w:rFonts w:asciiTheme="minorEastAsia" w:eastAsiaTheme="minorEastAsia" w:hAnsiTheme="minorEastAsia"/>
              </w:rPr>
            </w:pPr>
            <w:r w:rsidRPr="003D4A1D">
              <w:rPr>
                <w:rFonts w:asciiTheme="minorEastAsia" w:eastAsiaTheme="minorEastAsia" w:hAnsiTheme="minorEastAsia"/>
              </w:rPr>
              <w:t>77.08</w:t>
            </w:r>
          </w:p>
        </w:tc>
      </w:tr>
      <w:tr w:rsidR="00F60773" w:rsidRPr="003D4A1D" w:rsidTr="00F60773">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F60773" w:rsidRPr="003D4A1D" w:rsidRDefault="00F60773" w:rsidP="003D4A1D">
            <w:pPr>
              <w:rPr>
                <w:rFonts w:asciiTheme="minorEastAsia" w:eastAsiaTheme="minorEastAsia" w:hAnsiTheme="minorEastAsia"/>
              </w:rPr>
            </w:pPr>
            <w:r w:rsidRPr="003D4A1D">
              <w:rPr>
                <w:rFonts w:asciiTheme="minorEastAsia" w:eastAsiaTheme="minorEastAsia" w:hAnsiTheme="minorEastAsia" w:hint="eastAsia"/>
                <w:b/>
                <w:bCs/>
              </w:rPr>
              <w:t>备注：</w:t>
            </w:r>
          </w:p>
        </w:tc>
      </w:tr>
      <w:tr w:rsidR="00F60773" w:rsidRPr="003D4A1D" w:rsidTr="003D4A1D">
        <w:trPr>
          <w:trHeight w:val="1526"/>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F60773" w:rsidRPr="003D4A1D" w:rsidRDefault="00F60773" w:rsidP="003D4A1D">
            <w:pPr>
              <w:rPr>
                <w:rFonts w:asciiTheme="minorEastAsia" w:eastAsiaTheme="minorEastAsia" w:hAnsiTheme="minorEastAsia"/>
              </w:rPr>
            </w:pPr>
            <w:r w:rsidRPr="003D4A1D">
              <w:rPr>
                <w:rFonts w:asciiTheme="minorEastAsia" w:eastAsiaTheme="minorEastAsia" w:hAnsiTheme="minorEastAsia"/>
              </w:rPr>
              <w:t xml:space="preserve">    </w:t>
            </w:r>
            <w:r w:rsidRPr="003D4A1D">
              <w:rPr>
                <w:rFonts w:asciiTheme="minorEastAsia" w:eastAsiaTheme="minorEastAsia" w:hAnsiTheme="minorEastAsia" w:hint="eastAsia"/>
              </w:rPr>
              <w:t>评标委员会完成技术标评分、综合（信用）标评分后，应分别从中去掉一个最高分和一个最低分，取平均值作为该投标人的技术标、综合（信用）标得分；投标人最终得分</w:t>
            </w:r>
            <w:r w:rsidRPr="003D4A1D">
              <w:rPr>
                <w:rFonts w:asciiTheme="minorEastAsia" w:eastAsiaTheme="minorEastAsia" w:hAnsiTheme="minorEastAsia"/>
              </w:rPr>
              <w:t>=</w:t>
            </w:r>
            <w:r w:rsidRPr="003D4A1D">
              <w:rPr>
                <w:rFonts w:asciiTheme="minorEastAsia" w:eastAsiaTheme="minorEastAsia" w:hAnsiTheme="minorEastAsia" w:hint="eastAsia"/>
              </w:rPr>
              <w:t>技术标平均得分＋商务标得分＋综合（信用）标平均得分。计算分值均四舍五入保留两位小数。</w:t>
            </w:r>
            <w:r w:rsidRPr="003D4A1D">
              <w:rPr>
                <w:rFonts w:asciiTheme="minorEastAsia" w:eastAsiaTheme="minorEastAsia" w:hAnsiTheme="minorEastAsia"/>
              </w:rPr>
              <w:t xml:space="preserve"> </w:t>
            </w:r>
            <w:r w:rsidRPr="003D4A1D">
              <w:rPr>
                <w:rFonts w:asciiTheme="minorEastAsia" w:eastAsiaTheme="minorEastAsia" w:hAnsiTheme="minorEastAsia" w:hint="eastAsia"/>
              </w:rPr>
              <w:t>评标委员会人数在</w:t>
            </w:r>
            <w:r w:rsidRPr="003D4A1D">
              <w:rPr>
                <w:rFonts w:asciiTheme="minorEastAsia" w:eastAsiaTheme="minorEastAsia" w:hAnsiTheme="minorEastAsia"/>
              </w:rPr>
              <w:t>5</w:t>
            </w:r>
            <w:r w:rsidRPr="003D4A1D">
              <w:rPr>
                <w:rFonts w:asciiTheme="minorEastAsia" w:eastAsiaTheme="minorEastAsia" w:hAnsiTheme="minorEastAsia" w:hint="eastAsia"/>
              </w:rPr>
              <w:t>人以上时，去掉一个最高分和一个最低分取平均值；评标委员会人数在</w:t>
            </w:r>
            <w:r w:rsidRPr="003D4A1D">
              <w:rPr>
                <w:rFonts w:asciiTheme="minorEastAsia" w:eastAsiaTheme="minorEastAsia" w:hAnsiTheme="minorEastAsia"/>
              </w:rPr>
              <w:t>5</w:t>
            </w:r>
            <w:r w:rsidRPr="003D4A1D">
              <w:rPr>
                <w:rFonts w:asciiTheme="minorEastAsia" w:eastAsiaTheme="minorEastAsia" w:hAnsiTheme="minorEastAsia" w:hint="eastAsia"/>
              </w:rPr>
              <w:t>人时，取所有评委评分的平均值。</w:t>
            </w:r>
            <w:r w:rsidRPr="003D4A1D">
              <w:rPr>
                <w:rFonts w:asciiTheme="minorEastAsia" w:eastAsiaTheme="minorEastAsia" w:hAnsiTheme="minorEastAsia"/>
              </w:rPr>
              <w:t xml:space="preserve"> </w:t>
            </w:r>
          </w:p>
        </w:tc>
      </w:tr>
    </w:tbl>
    <w:p w:rsidR="00CD133C" w:rsidRPr="00F60773" w:rsidRDefault="00CD133C">
      <w:pPr>
        <w:widowControl/>
        <w:jc w:val="left"/>
        <w:rPr>
          <w:rFonts w:ascii="宋体" w:hAnsi="宋体"/>
          <w:b/>
          <w:bCs/>
          <w:spacing w:val="15"/>
          <w:kern w:val="0"/>
          <w:sz w:val="24"/>
          <w:szCs w:val="24"/>
        </w:rPr>
      </w:pPr>
    </w:p>
    <w:p w:rsidR="007437A0" w:rsidRDefault="007437A0">
      <w:pPr>
        <w:widowControl/>
        <w:jc w:val="left"/>
        <w:rPr>
          <w:rFonts w:ascii="宋体" w:hAnsi="宋体"/>
          <w:b/>
          <w:bCs/>
          <w:spacing w:val="15"/>
          <w:kern w:val="0"/>
          <w:sz w:val="24"/>
          <w:szCs w:val="24"/>
        </w:rPr>
      </w:pPr>
    </w:p>
    <w:tbl>
      <w:tblPr>
        <w:tblW w:w="7469" w:type="dxa"/>
        <w:jc w:val="center"/>
        <w:tblLayout w:type="fixed"/>
        <w:tblCellMar>
          <w:left w:w="0" w:type="dxa"/>
          <w:right w:w="0" w:type="dxa"/>
        </w:tblCellMar>
        <w:tblLook w:val="0000"/>
      </w:tblPr>
      <w:tblGrid>
        <w:gridCol w:w="555"/>
        <w:gridCol w:w="476"/>
        <w:gridCol w:w="1768"/>
        <w:gridCol w:w="934"/>
        <w:gridCol w:w="934"/>
        <w:gridCol w:w="934"/>
        <w:gridCol w:w="934"/>
        <w:gridCol w:w="934"/>
      </w:tblGrid>
      <w:tr w:rsidR="00F74318" w:rsidRPr="003D4A1D" w:rsidTr="00F74318">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b/>
                <w:bCs/>
              </w:rPr>
              <w:t>第</w:t>
            </w:r>
            <w:r w:rsidR="007437A0" w:rsidRPr="003D4A1D">
              <w:rPr>
                <w:rFonts w:asciiTheme="minorEastAsia" w:eastAsiaTheme="minorEastAsia" w:hAnsiTheme="minorEastAsia" w:hint="eastAsia"/>
                <w:b/>
                <w:bCs/>
              </w:rPr>
              <w:t>三</w:t>
            </w:r>
            <w:r w:rsidRPr="003D4A1D">
              <w:rPr>
                <w:rFonts w:asciiTheme="minorEastAsia" w:eastAsiaTheme="minorEastAsia" w:hAnsiTheme="minorEastAsia" w:hint="eastAsia"/>
                <w:b/>
                <w:bCs/>
              </w:rPr>
              <w:t>中标候选人</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rPr>
              <w:t>河南中核五院研究设计有限公司</w:t>
            </w:r>
          </w:p>
        </w:tc>
      </w:tr>
      <w:tr w:rsidR="00F74318" w:rsidRPr="003D4A1D" w:rsidTr="00F74318">
        <w:trPr>
          <w:trHeight w:val="76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b/>
                <w:bCs/>
              </w:rPr>
              <w:t>评审委员会成员评审内容</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rPr>
              <w:t>评委</w:t>
            </w:r>
            <w:r w:rsidRPr="003D4A1D">
              <w:rPr>
                <w:rFonts w:asciiTheme="minorEastAsia" w:eastAsiaTheme="minorEastAsia" w:hAnsiTheme="minorEastAsia"/>
              </w:rPr>
              <w:t>5</w:t>
            </w:r>
          </w:p>
        </w:tc>
      </w:tr>
      <w:tr w:rsidR="00F65948" w:rsidRPr="003D4A1D" w:rsidTr="003D4A1D">
        <w:trPr>
          <w:trHeight w:val="257"/>
          <w:jc w:val="center"/>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hint="eastAsia"/>
                <w:b/>
                <w:bCs/>
              </w:rPr>
              <w:t>综合</w:t>
            </w:r>
            <w:r w:rsidRPr="003D4A1D">
              <w:rPr>
                <w:rFonts w:asciiTheme="minorEastAsia" w:eastAsiaTheme="minorEastAsia" w:hAnsiTheme="minorEastAsia"/>
                <w:b/>
                <w:bCs/>
              </w:rPr>
              <w:t>(</w:t>
            </w:r>
            <w:r w:rsidRPr="003D4A1D">
              <w:rPr>
                <w:rFonts w:asciiTheme="minorEastAsia" w:eastAsiaTheme="minorEastAsia" w:hAnsiTheme="minorEastAsia" w:hint="eastAsia"/>
                <w:b/>
                <w:bCs/>
              </w:rPr>
              <w:t>信</w:t>
            </w:r>
            <w:r w:rsidRPr="003D4A1D">
              <w:rPr>
                <w:rFonts w:asciiTheme="minorEastAsia" w:eastAsiaTheme="minorEastAsia" w:hAnsiTheme="minorEastAsia" w:hint="eastAsia"/>
                <w:b/>
                <w:bCs/>
              </w:rPr>
              <w:lastRenderedPageBreak/>
              <w:t>用</w:t>
            </w:r>
            <w:r w:rsidRPr="003D4A1D">
              <w:rPr>
                <w:rFonts w:asciiTheme="minorEastAsia" w:eastAsiaTheme="minorEastAsia" w:hAnsiTheme="minorEastAsia"/>
                <w:b/>
                <w:bCs/>
              </w:rPr>
              <w:t>)</w:t>
            </w:r>
            <w:r w:rsidRPr="003D4A1D">
              <w:rPr>
                <w:rFonts w:asciiTheme="minorEastAsia" w:eastAsiaTheme="minorEastAsia" w:hAnsiTheme="minorEastAsia" w:hint="eastAsia"/>
                <w:b/>
                <w:bCs/>
              </w:rPr>
              <w:t>标</w:t>
            </w:r>
          </w:p>
        </w:tc>
        <w:tc>
          <w:tcPr>
            <w:tcW w:w="476" w:type="dxa"/>
            <w:tcBorders>
              <w:top w:val="single" w:sz="6" w:space="0" w:color="000000"/>
              <w:left w:val="single" w:sz="6" w:space="0" w:color="000000"/>
              <w:bottom w:val="single" w:sz="6" w:space="0" w:color="000000"/>
            </w:tcBorders>
            <w:shd w:val="clear" w:color="auto" w:fill="FFFFFF"/>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lastRenderedPageBreak/>
              <w:t>1.</w:t>
            </w:r>
          </w:p>
        </w:tc>
        <w:tc>
          <w:tcPr>
            <w:tcW w:w="1768" w:type="dxa"/>
            <w:tcBorders>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hint="eastAsia"/>
              </w:rPr>
              <w:t>投标报价（20分）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15.2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15.2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15.2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15.2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15.2</w:t>
            </w:r>
          </w:p>
        </w:tc>
      </w:tr>
      <w:tr w:rsidR="00F65948" w:rsidRPr="003D4A1D" w:rsidTr="003D4A1D">
        <w:trPr>
          <w:trHeight w:val="3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5948" w:rsidRPr="003D4A1D" w:rsidRDefault="00F65948"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5948" w:rsidRPr="003D4A1D" w:rsidRDefault="00F65948" w:rsidP="005D448E">
            <w:pPr>
              <w:jc w:val="center"/>
              <w:rPr>
                <w:rFonts w:asciiTheme="minorEastAsia" w:eastAsiaTheme="minorEastAsia" w:hAnsiTheme="minorEastAsia"/>
              </w:rPr>
            </w:pPr>
            <w:r w:rsidRPr="003D4A1D">
              <w:rPr>
                <w:rFonts w:asciiTheme="minorEastAsia" w:eastAsiaTheme="minorEastAsia" w:hAnsiTheme="minorEastAsia" w:hint="eastAsia"/>
              </w:rPr>
              <w:t>企业实力（20分）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w:t>
            </w:r>
          </w:p>
        </w:tc>
      </w:tr>
      <w:tr w:rsidR="00F65948" w:rsidRPr="003D4A1D" w:rsidTr="00F74318">
        <w:trPr>
          <w:trHeight w:val="760"/>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5948" w:rsidRPr="003D4A1D" w:rsidRDefault="00F65948"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5948" w:rsidRPr="003D4A1D" w:rsidRDefault="00F65948" w:rsidP="005D448E">
            <w:pPr>
              <w:jc w:val="center"/>
              <w:rPr>
                <w:rFonts w:asciiTheme="minorEastAsia" w:eastAsiaTheme="minorEastAsia" w:hAnsiTheme="minorEastAsia"/>
              </w:rPr>
            </w:pPr>
            <w:r w:rsidRPr="003D4A1D">
              <w:rPr>
                <w:rFonts w:asciiTheme="minorEastAsia" w:eastAsiaTheme="minorEastAsia" w:hAnsiTheme="minorEastAsia" w:hint="eastAsia"/>
              </w:rPr>
              <w:t>项目设计组人员配备（10分）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r>
      <w:tr w:rsidR="00F65948" w:rsidRPr="003D4A1D" w:rsidTr="003D4A1D">
        <w:trPr>
          <w:trHeight w:val="349"/>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5948" w:rsidRPr="003D4A1D" w:rsidRDefault="00F65948"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5948" w:rsidRPr="003D4A1D" w:rsidRDefault="00F65948" w:rsidP="005D448E">
            <w:pPr>
              <w:jc w:val="center"/>
              <w:rPr>
                <w:rFonts w:asciiTheme="minorEastAsia" w:eastAsiaTheme="minorEastAsia" w:hAnsiTheme="minorEastAsia"/>
              </w:rPr>
            </w:pPr>
            <w:r w:rsidRPr="003D4A1D">
              <w:rPr>
                <w:rFonts w:asciiTheme="minorEastAsia" w:eastAsiaTheme="minorEastAsia" w:hAnsiTheme="minorEastAsia" w:hint="eastAsia"/>
              </w:rPr>
              <w:t>设计方案（40分）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30</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27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30</w:t>
            </w:r>
          </w:p>
        </w:tc>
      </w:tr>
      <w:tr w:rsidR="00F65948" w:rsidRPr="003D4A1D" w:rsidTr="003D4A1D">
        <w:trPr>
          <w:trHeight w:val="397"/>
          <w:jc w:val="center"/>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rPr>
                <w:rFonts w:asciiTheme="minorEastAsia" w:eastAsiaTheme="minorEastAsia" w:hAnsiTheme="minorEastAsia"/>
              </w:rPr>
            </w:pPr>
          </w:p>
        </w:tc>
        <w:tc>
          <w:tcPr>
            <w:tcW w:w="476" w:type="dxa"/>
            <w:tcBorders>
              <w:top w:val="single" w:sz="6" w:space="0" w:color="000000"/>
              <w:left w:val="single" w:sz="6" w:space="0" w:color="000000"/>
              <w:bottom w:val="single" w:sz="6" w:space="0" w:color="000000"/>
            </w:tcBorders>
            <w:shd w:val="clear" w:color="auto" w:fill="FFFFFF"/>
          </w:tcPr>
          <w:p w:rsidR="00F65948" w:rsidRPr="003D4A1D" w:rsidRDefault="00F65948" w:rsidP="003D4A1D">
            <w:pPr>
              <w:rPr>
                <w:rFonts w:asciiTheme="minorEastAsia" w:eastAsiaTheme="minorEastAsia" w:hAnsiTheme="minorEastAsia"/>
              </w:rPr>
            </w:pPr>
            <w:r w:rsidRPr="003D4A1D">
              <w:rPr>
                <w:rFonts w:asciiTheme="minorEastAsia" w:eastAsiaTheme="minorEastAsia" w:hAnsiTheme="minorEastAsia"/>
              </w:rPr>
              <w:t>1.</w:t>
            </w:r>
          </w:p>
        </w:tc>
        <w:tc>
          <w:tcPr>
            <w:tcW w:w="1768" w:type="dxa"/>
            <w:tcBorders>
              <w:bottom w:val="single" w:sz="6" w:space="0" w:color="000000"/>
              <w:right w:val="single" w:sz="6" w:space="0" w:color="000000"/>
            </w:tcBorders>
            <w:shd w:val="clear" w:color="auto" w:fill="FFFFFF"/>
            <w:vAlign w:val="center"/>
          </w:tcPr>
          <w:p w:rsidR="00F65948" w:rsidRPr="003D4A1D" w:rsidRDefault="00F65948" w:rsidP="005D448E">
            <w:pPr>
              <w:jc w:val="center"/>
              <w:rPr>
                <w:rFonts w:asciiTheme="minorEastAsia" w:eastAsiaTheme="minorEastAsia" w:hAnsiTheme="minorEastAsia"/>
              </w:rPr>
            </w:pPr>
            <w:r w:rsidRPr="003D4A1D">
              <w:rPr>
                <w:rFonts w:asciiTheme="minorEastAsia" w:eastAsiaTheme="minorEastAsia" w:hAnsiTheme="minorEastAsia" w:hint="eastAsia"/>
              </w:rPr>
              <w:t>服务承诺（10分）</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7</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65948" w:rsidRPr="003D4A1D" w:rsidRDefault="00F65948" w:rsidP="003D4A1D">
            <w:pPr>
              <w:jc w:val="center"/>
              <w:rPr>
                <w:rFonts w:asciiTheme="minorEastAsia" w:eastAsiaTheme="minorEastAsia" w:hAnsiTheme="minorEastAsia"/>
              </w:rPr>
            </w:pPr>
            <w:r w:rsidRPr="003D4A1D">
              <w:rPr>
                <w:rFonts w:asciiTheme="minorEastAsia" w:eastAsiaTheme="minorEastAsia" w:hAnsiTheme="minorEastAsia"/>
              </w:rPr>
              <w:t>8</w:t>
            </w:r>
          </w:p>
        </w:tc>
      </w:tr>
      <w:tr w:rsidR="00F74318" w:rsidRPr="003D4A1D" w:rsidTr="00F74318">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b/>
                <w:bCs/>
              </w:rPr>
              <w:t>小计</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60.2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68.2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64.2</w:t>
            </w:r>
          </w:p>
        </w:tc>
      </w:tr>
      <w:tr w:rsidR="00F74318" w:rsidRPr="003D4A1D" w:rsidTr="003D4A1D">
        <w:trPr>
          <w:trHeight w:val="514"/>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b/>
                <w:bCs/>
              </w:rPr>
              <w:t>综合</w:t>
            </w:r>
            <w:r w:rsidRPr="003D4A1D">
              <w:rPr>
                <w:rFonts w:asciiTheme="minorEastAsia" w:eastAsiaTheme="minorEastAsia" w:hAnsiTheme="minorEastAsia"/>
                <w:b/>
                <w:bCs/>
              </w:rPr>
              <w:t>(</w:t>
            </w:r>
            <w:r w:rsidRPr="003D4A1D">
              <w:rPr>
                <w:rFonts w:asciiTheme="minorEastAsia" w:eastAsiaTheme="minorEastAsia" w:hAnsiTheme="minorEastAsia" w:hint="eastAsia"/>
                <w:b/>
                <w:bCs/>
              </w:rPr>
              <w:t>信用</w:t>
            </w:r>
            <w:r w:rsidRPr="003D4A1D">
              <w:rPr>
                <w:rFonts w:asciiTheme="minorEastAsia" w:eastAsiaTheme="minorEastAsia" w:hAnsiTheme="minorEastAsia"/>
                <w:b/>
                <w:bCs/>
              </w:rPr>
              <w:t>)</w:t>
            </w:r>
            <w:r w:rsidRPr="003D4A1D">
              <w:rPr>
                <w:rFonts w:asciiTheme="minorEastAsia" w:eastAsiaTheme="minorEastAsia" w:hAnsiTheme="minorEastAsia" w:hint="eastAsia"/>
                <w:b/>
                <w:bCs/>
              </w:rPr>
              <w:t>标平均得分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63.00</w:t>
            </w:r>
          </w:p>
        </w:tc>
      </w:tr>
      <w:tr w:rsidR="00F74318" w:rsidRPr="003D4A1D" w:rsidTr="00F74318">
        <w:trPr>
          <w:trHeight w:val="540"/>
          <w:jc w:val="center"/>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hint="eastAsia"/>
                <w:b/>
                <w:bCs/>
              </w:rPr>
              <w:t>最终得分</w:t>
            </w:r>
          </w:p>
        </w:tc>
        <w:tc>
          <w:tcPr>
            <w:tcW w:w="467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jc w:val="center"/>
              <w:rPr>
                <w:rFonts w:asciiTheme="minorEastAsia" w:eastAsiaTheme="minorEastAsia" w:hAnsiTheme="minorEastAsia"/>
              </w:rPr>
            </w:pPr>
            <w:r w:rsidRPr="003D4A1D">
              <w:rPr>
                <w:rFonts w:asciiTheme="minorEastAsia" w:eastAsiaTheme="minorEastAsia" w:hAnsiTheme="minorEastAsia"/>
              </w:rPr>
              <w:t>63.00</w:t>
            </w:r>
          </w:p>
        </w:tc>
      </w:tr>
      <w:tr w:rsidR="00F74318" w:rsidRPr="003D4A1D" w:rsidTr="00F74318">
        <w:trPr>
          <w:trHeight w:val="540"/>
          <w:jc w:val="center"/>
        </w:trPr>
        <w:tc>
          <w:tcPr>
            <w:tcW w:w="7469" w:type="dxa"/>
            <w:gridSpan w:val="8"/>
            <w:tcBorders>
              <w:top w:val="single" w:sz="6" w:space="0" w:color="000000"/>
              <w:left w:val="single" w:sz="6" w:space="0" w:color="000000"/>
              <w:right w:val="single" w:sz="6" w:space="0" w:color="000000"/>
            </w:tcBorders>
            <w:shd w:val="clear" w:color="auto" w:fill="FFFFFF"/>
            <w:vAlign w:val="center"/>
          </w:tcPr>
          <w:p w:rsidR="00F74318" w:rsidRPr="003D4A1D" w:rsidRDefault="00F74318" w:rsidP="003D4A1D">
            <w:pPr>
              <w:rPr>
                <w:rFonts w:asciiTheme="minorEastAsia" w:eastAsiaTheme="minorEastAsia" w:hAnsiTheme="minorEastAsia"/>
              </w:rPr>
            </w:pPr>
            <w:r w:rsidRPr="003D4A1D">
              <w:rPr>
                <w:rFonts w:asciiTheme="minorEastAsia" w:eastAsiaTheme="minorEastAsia" w:hAnsiTheme="minorEastAsia" w:hint="eastAsia"/>
                <w:b/>
                <w:bCs/>
              </w:rPr>
              <w:t>备注：</w:t>
            </w:r>
          </w:p>
        </w:tc>
      </w:tr>
      <w:tr w:rsidR="00F74318" w:rsidRPr="003D4A1D" w:rsidTr="003D4A1D">
        <w:trPr>
          <w:trHeight w:val="1034"/>
          <w:jc w:val="center"/>
        </w:trPr>
        <w:tc>
          <w:tcPr>
            <w:tcW w:w="7469" w:type="dxa"/>
            <w:gridSpan w:val="8"/>
            <w:tcBorders>
              <w:left w:val="single" w:sz="6" w:space="0" w:color="000000"/>
              <w:bottom w:val="single" w:sz="6" w:space="0" w:color="000000"/>
              <w:right w:val="single" w:sz="6" w:space="0" w:color="000000"/>
            </w:tcBorders>
            <w:shd w:val="clear" w:color="auto" w:fill="FFFFFF"/>
            <w:vAlign w:val="center"/>
          </w:tcPr>
          <w:p w:rsidR="00F74318" w:rsidRPr="003D4A1D" w:rsidRDefault="00F74318" w:rsidP="003D4A1D">
            <w:pPr>
              <w:rPr>
                <w:rFonts w:asciiTheme="minorEastAsia" w:eastAsiaTheme="minorEastAsia" w:hAnsiTheme="minorEastAsia"/>
              </w:rPr>
            </w:pPr>
            <w:r w:rsidRPr="003D4A1D">
              <w:rPr>
                <w:rFonts w:asciiTheme="minorEastAsia" w:eastAsiaTheme="minorEastAsia" w:hAnsiTheme="minorEastAsia"/>
              </w:rPr>
              <w:t xml:space="preserve">    </w:t>
            </w:r>
            <w:r w:rsidRPr="003D4A1D">
              <w:rPr>
                <w:rFonts w:asciiTheme="minorEastAsia" w:eastAsiaTheme="minorEastAsia" w:hAnsiTheme="minorEastAsia" w:hint="eastAsia"/>
              </w:rPr>
              <w:t>评标委员会完成技术标评分、综合（信用）标评分后，应分别从中去掉一个最高分和一个最低分，取平均值作为该投标人的技术标、综合（信用）标得分；投标人最终得分</w:t>
            </w:r>
            <w:r w:rsidRPr="003D4A1D">
              <w:rPr>
                <w:rFonts w:asciiTheme="minorEastAsia" w:eastAsiaTheme="minorEastAsia" w:hAnsiTheme="minorEastAsia"/>
              </w:rPr>
              <w:t>=</w:t>
            </w:r>
            <w:r w:rsidRPr="003D4A1D">
              <w:rPr>
                <w:rFonts w:asciiTheme="minorEastAsia" w:eastAsiaTheme="minorEastAsia" w:hAnsiTheme="minorEastAsia" w:hint="eastAsia"/>
              </w:rPr>
              <w:t>技术标平均得分＋商务标得分＋综合（信用）标平均得分。计算分值均四舍五入保留两位小数。</w:t>
            </w:r>
            <w:r w:rsidRPr="003D4A1D">
              <w:rPr>
                <w:rFonts w:asciiTheme="minorEastAsia" w:eastAsiaTheme="minorEastAsia" w:hAnsiTheme="minorEastAsia"/>
              </w:rPr>
              <w:t xml:space="preserve"> </w:t>
            </w:r>
            <w:r w:rsidRPr="003D4A1D">
              <w:rPr>
                <w:rFonts w:asciiTheme="minorEastAsia" w:eastAsiaTheme="minorEastAsia" w:hAnsiTheme="minorEastAsia" w:hint="eastAsia"/>
              </w:rPr>
              <w:t>评标委员会人数在</w:t>
            </w:r>
            <w:r w:rsidRPr="003D4A1D">
              <w:rPr>
                <w:rFonts w:asciiTheme="minorEastAsia" w:eastAsiaTheme="minorEastAsia" w:hAnsiTheme="minorEastAsia"/>
              </w:rPr>
              <w:t>5</w:t>
            </w:r>
            <w:r w:rsidRPr="003D4A1D">
              <w:rPr>
                <w:rFonts w:asciiTheme="minorEastAsia" w:eastAsiaTheme="minorEastAsia" w:hAnsiTheme="minorEastAsia" w:hint="eastAsia"/>
              </w:rPr>
              <w:t>人以上时，去掉一个最高分和一个最低分取平均值；评标委员会人数在</w:t>
            </w:r>
            <w:r w:rsidRPr="003D4A1D">
              <w:rPr>
                <w:rFonts w:asciiTheme="minorEastAsia" w:eastAsiaTheme="minorEastAsia" w:hAnsiTheme="minorEastAsia"/>
              </w:rPr>
              <w:t>5</w:t>
            </w:r>
            <w:r w:rsidRPr="003D4A1D">
              <w:rPr>
                <w:rFonts w:asciiTheme="minorEastAsia" w:eastAsiaTheme="minorEastAsia" w:hAnsiTheme="minorEastAsia" w:hint="eastAsia"/>
              </w:rPr>
              <w:t>人时，取所有评委评分的平均值。</w:t>
            </w:r>
            <w:r w:rsidRPr="003D4A1D">
              <w:rPr>
                <w:rFonts w:asciiTheme="minorEastAsia" w:eastAsiaTheme="minorEastAsia" w:hAnsiTheme="minorEastAsia"/>
              </w:rPr>
              <w:t xml:space="preserve"> </w:t>
            </w:r>
          </w:p>
        </w:tc>
      </w:tr>
    </w:tbl>
    <w:p w:rsidR="004C277F" w:rsidRPr="00F74318" w:rsidRDefault="004C277F">
      <w:pPr>
        <w:widowControl/>
        <w:jc w:val="left"/>
        <w:rPr>
          <w:rFonts w:ascii="宋体" w:hAnsi="宋体"/>
          <w:b/>
          <w:bCs/>
          <w:spacing w:val="15"/>
          <w:kern w:val="0"/>
          <w:sz w:val="24"/>
          <w:szCs w:val="24"/>
        </w:rPr>
      </w:pPr>
    </w:p>
    <w:p w:rsidR="00CD133C" w:rsidRDefault="00CD133C">
      <w:pPr>
        <w:widowControl/>
        <w:jc w:val="left"/>
        <w:rPr>
          <w:rFonts w:ascii="宋体" w:hAnsi="宋体"/>
          <w:b/>
          <w:bCs/>
          <w:spacing w:val="15"/>
          <w:kern w:val="0"/>
          <w:sz w:val="24"/>
          <w:szCs w:val="24"/>
        </w:rPr>
      </w:pPr>
    </w:p>
    <w:p w:rsidR="00CD133C" w:rsidRDefault="00CD133C" w:rsidP="002235F4">
      <w:pPr>
        <w:widowControl/>
        <w:spacing w:line="430" w:lineRule="exact"/>
        <w:jc w:val="left"/>
        <w:rPr>
          <w:rFonts w:ascii="宋体" w:hAnsi="宋体"/>
          <w:b/>
          <w:bCs/>
          <w:spacing w:val="15"/>
          <w:kern w:val="0"/>
          <w:sz w:val="24"/>
          <w:szCs w:val="24"/>
          <w:lang w:val="zh-CN"/>
        </w:rPr>
      </w:pPr>
      <w:r>
        <w:rPr>
          <w:rFonts w:ascii="宋体" w:hAnsi="宋体" w:hint="eastAsia"/>
          <w:b/>
          <w:bCs/>
          <w:spacing w:val="15"/>
          <w:kern w:val="0"/>
          <w:sz w:val="24"/>
          <w:szCs w:val="24"/>
          <w:lang w:val="zh-CN"/>
        </w:rPr>
        <w:t>七、推荐的中标候选人名单与签订合同前要处理的事宜</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（一）推荐的中标候选人名单如下：</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一标段：地质勘探</w:t>
      </w:r>
    </w:p>
    <w:p w:rsidR="00CD133C" w:rsidRDefault="00CD133C" w:rsidP="002235F4">
      <w:pPr>
        <w:spacing w:line="430" w:lineRule="exact"/>
        <w:rPr>
          <w:rFonts w:ascii="宋体" w:hAnsi="宋体"/>
          <w:sz w:val="24"/>
          <w:szCs w:val="24"/>
          <w:lang w:val="zh-CN"/>
        </w:rPr>
      </w:pPr>
      <w:r>
        <w:rPr>
          <w:rFonts w:ascii="宋体" w:hAnsi="宋体" w:hint="eastAsia"/>
          <w:b/>
          <w:sz w:val="24"/>
          <w:szCs w:val="24"/>
        </w:rPr>
        <w:t>第一中标候选人：</w:t>
      </w:r>
      <w:r w:rsidR="004A1B1D" w:rsidRPr="00C4528F">
        <w:rPr>
          <w:rFonts w:ascii="宋体" w:hAnsi="宋体" w:hint="eastAsia"/>
          <w:b/>
          <w:sz w:val="24"/>
          <w:szCs w:val="24"/>
        </w:rPr>
        <w:t>河南大地工程勘察有限公司</w:t>
      </w:r>
    </w:p>
    <w:p w:rsidR="00636A8A" w:rsidRDefault="00CD133C" w:rsidP="002235F4">
      <w:pPr>
        <w:spacing w:line="430" w:lineRule="exact"/>
        <w:rPr>
          <w:rFonts w:ascii="宋体" w:hAnsi="宋体"/>
          <w:sz w:val="24"/>
          <w:szCs w:val="24"/>
          <w:lang w:val="zh-CN"/>
        </w:rPr>
      </w:pPr>
      <w:r>
        <w:rPr>
          <w:rFonts w:ascii="宋体" w:hAnsi="宋体" w:hint="eastAsia"/>
          <w:sz w:val="24"/>
          <w:szCs w:val="24"/>
          <w:lang w:val="zh-CN"/>
        </w:rPr>
        <w:t>单位资质等级：</w:t>
      </w:r>
      <w:r w:rsidR="004A1B1D">
        <w:rPr>
          <w:rFonts w:ascii="宋体" w:hAnsi="宋体" w:hint="eastAsia"/>
          <w:sz w:val="24"/>
          <w:szCs w:val="24"/>
          <w:lang w:val="zh-CN"/>
        </w:rPr>
        <w:t>工程勘察专业类（岩土工程（勘察））甲级</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投标报价：</w:t>
      </w:r>
      <w:r w:rsidR="004A1B1D" w:rsidRPr="004A1B1D">
        <w:rPr>
          <w:rFonts w:ascii="宋体" w:hAnsi="宋体"/>
          <w:sz w:val="24"/>
          <w:szCs w:val="24"/>
          <w:lang w:val="zh-CN"/>
        </w:rPr>
        <w:t>260200</w:t>
      </w:r>
      <w:r w:rsidRPr="00C4528F">
        <w:rPr>
          <w:rFonts w:ascii="宋体" w:hAnsi="宋体" w:hint="eastAsia"/>
          <w:sz w:val="24"/>
          <w:szCs w:val="24"/>
          <w:lang w:val="zh-CN"/>
        </w:rPr>
        <w:t>元</w:t>
      </w:r>
    </w:p>
    <w:p w:rsidR="00CD133C" w:rsidRPr="00C4528F" w:rsidRDefault="00CD133C" w:rsidP="002235F4">
      <w:pPr>
        <w:spacing w:line="430" w:lineRule="exact"/>
        <w:rPr>
          <w:rFonts w:ascii="宋体" w:hAnsi="宋体"/>
          <w:sz w:val="24"/>
          <w:szCs w:val="24"/>
          <w:lang w:val="zh-CN"/>
        </w:rPr>
      </w:pPr>
      <w:r>
        <w:rPr>
          <w:rFonts w:ascii="宋体" w:hAnsi="宋体" w:hint="eastAsia"/>
          <w:sz w:val="24"/>
          <w:szCs w:val="24"/>
          <w:lang w:val="zh-CN"/>
        </w:rPr>
        <w:t>大写：</w:t>
      </w:r>
      <w:r w:rsidR="004A1B1D">
        <w:rPr>
          <w:rFonts w:ascii="宋体" w:hAnsi="宋体" w:hint="eastAsia"/>
          <w:sz w:val="24"/>
          <w:szCs w:val="24"/>
          <w:lang w:val="zh-CN"/>
        </w:rPr>
        <w:t>贰拾陆万零贰佰元整</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服务周期：20日历天           </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拟派项目负责人：</w:t>
      </w:r>
      <w:r w:rsidR="004A1B1D" w:rsidRPr="00C4528F">
        <w:rPr>
          <w:rFonts w:ascii="宋体" w:hAnsi="宋体" w:hint="eastAsia"/>
          <w:sz w:val="24"/>
          <w:szCs w:val="24"/>
          <w:lang w:val="zh-CN"/>
        </w:rPr>
        <w:t>边重九</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证书名称、编号：</w:t>
      </w:r>
      <w:r w:rsidR="004A1B1D">
        <w:rPr>
          <w:rFonts w:ascii="宋体" w:hAnsi="宋体" w:hint="eastAsia"/>
          <w:sz w:val="24"/>
          <w:szCs w:val="24"/>
          <w:lang w:val="zh-CN"/>
        </w:rPr>
        <w:t>注册土木工程师（岩土）AY144100493</w:t>
      </w:r>
    </w:p>
    <w:p w:rsidR="00CD133C" w:rsidRDefault="00CD133C"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投标文件中填报的单位项目业绩名称：</w:t>
      </w:r>
    </w:p>
    <w:p w:rsidR="00CD133C"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1.项目名称：</w:t>
      </w:r>
      <w:r w:rsidR="003934FD">
        <w:rPr>
          <w:rFonts w:ascii="宋体" w:hint="eastAsia"/>
          <w:kern w:val="0"/>
          <w:sz w:val="24"/>
          <w:szCs w:val="24"/>
        </w:rPr>
        <w:t>杨槐·新佳苑（二期）</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0A072A">
        <w:rPr>
          <w:rFonts w:ascii="宋体" w:hAnsi="宋体" w:hint="eastAsia"/>
          <w:sz w:val="24"/>
          <w:szCs w:val="24"/>
          <w:lang w:val="zh-CN"/>
        </w:rPr>
        <w:t>2016.5.1</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合同价：</w:t>
      </w:r>
      <w:r w:rsidR="000A072A">
        <w:rPr>
          <w:rFonts w:ascii="宋体" w:hAnsi="宋体" w:hint="eastAsia"/>
          <w:sz w:val="24"/>
          <w:szCs w:val="24"/>
          <w:lang w:val="zh-CN"/>
        </w:rPr>
        <w:t>130544.7元</w:t>
      </w:r>
    </w:p>
    <w:p w:rsidR="00CD133C"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2.项目名称：</w:t>
      </w:r>
      <w:r w:rsidR="003934FD">
        <w:rPr>
          <w:rFonts w:ascii="宋体" w:hint="eastAsia"/>
          <w:kern w:val="0"/>
          <w:sz w:val="24"/>
          <w:szCs w:val="24"/>
        </w:rPr>
        <w:t>中牟新芒果御象湖项目</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0A072A">
        <w:rPr>
          <w:rFonts w:ascii="宋体" w:hAnsi="宋体" w:hint="eastAsia"/>
          <w:sz w:val="24"/>
          <w:szCs w:val="24"/>
          <w:lang w:val="zh-CN"/>
        </w:rPr>
        <w:t>2017.3.8</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合同价： </w:t>
      </w:r>
      <w:r w:rsidR="00FA6D9C">
        <w:rPr>
          <w:rFonts w:ascii="宋体" w:hAnsi="宋体" w:hint="eastAsia"/>
          <w:sz w:val="24"/>
          <w:szCs w:val="24"/>
          <w:lang w:val="zh-CN"/>
        </w:rPr>
        <w:t>26</w:t>
      </w:r>
      <w:r w:rsidR="000A072A">
        <w:rPr>
          <w:rFonts w:ascii="宋体" w:hAnsi="宋体" w:hint="eastAsia"/>
          <w:sz w:val="24"/>
          <w:szCs w:val="24"/>
          <w:lang w:val="zh-CN"/>
        </w:rPr>
        <w:t>7232元</w:t>
      </w:r>
    </w:p>
    <w:p w:rsidR="000A072A" w:rsidRDefault="003934FD" w:rsidP="002235F4">
      <w:pPr>
        <w:autoSpaceDE w:val="0"/>
        <w:autoSpaceDN w:val="0"/>
        <w:adjustRightInd w:val="0"/>
        <w:spacing w:line="430" w:lineRule="exact"/>
        <w:jc w:val="left"/>
        <w:rPr>
          <w:rFonts w:ascii="宋体"/>
          <w:kern w:val="0"/>
          <w:sz w:val="24"/>
          <w:szCs w:val="24"/>
        </w:rPr>
      </w:pPr>
      <w:r>
        <w:rPr>
          <w:rFonts w:ascii="宋体" w:hAnsi="宋体" w:hint="eastAsia"/>
          <w:sz w:val="24"/>
          <w:szCs w:val="24"/>
          <w:lang w:val="zh-CN"/>
        </w:rPr>
        <w:t>3.项目名称：</w:t>
      </w:r>
      <w:r>
        <w:rPr>
          <w:rFonts w:ascii="宋体" w:hint="eastAsia"/>
          <w:kern w:val="0"/>
          <w:sz w:val="24"/>
          <w:szCs w:val="24"/>
        </w:rPr>
        <w:t>中建·雲尚苑项目地质勘察工程</w:t>
      </w:r>
    </w:p>
    <w:p w:rsidR="003934FD" w:rsidRDefault="003934FD"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合同签订时间：</w:t>
      </w:r>
      <w:r w:rsidR="000A072A">
        <w:rPr>
          <w:rFonts w:ascii="宋体" w:hAnsi="宋体" w:hint="eastAsia"/>
          <w:sz w:val="24"/>
          <w:szCs w:val="24"/>
          <w:lang w:val="zh-CN"/>
        </w:rPr>
        <w:t>2018.5</w:t>
      </w:r>
    </w:p>
    <w:p w:rsidR="003934FD" w:rsidRDefault="003934FD" w:rsidP="002235F4">
      <w:pPr>
        <w:spacing w:line="430" w:lineRule="exact"/>
        <w:rPr>
          <w:rFonts w:ascii="宋体" w:hAnsi="宋体"/>
          <w:sz w:val="24"/>
          <w:szCs w:val="24"/>
          <w:lang w:val="zh-CN"/>
        </w:rPr>
      </w:pPr>
      <w:r>
        <w:rPr>
          <w:rFonts w:ascii="宋体" w:hAnsi="宋体" w:hint="eastAsia"/>
          <w:sz w:val="24"/>
          <w:szCs w:val="24"/>
          <w:lang w:val="zh-CN"/>
        </w:rPr>
        <w:lastRenderedPageBreak/>
        <w:t>合同价：</w:t>
      </w:r>
      <w:r w:rsidR="000A072A">
        <w:rPr>
          <w:rFonts w:ascii="宋体" w:hAnsi="宋体" w:hint="eastAsia"/>
          <w:sz w:val="24"/>
          <w:szCs w:val="24"/>
          <w:lang w:val="zh-CN"/>
        </w:rPr>
        <w:t>183600元</w:t>
      </w:r>
      <w:r>
        <w:rPr>
          <w:rFonts w:ascii="宋体" w:hAnsi="宋体" w:hint="eastAsia"/>
          <w:sz w:val="24"/>
          <w:szCs w:val="24"/>
          <w:lang w:val="zh-CN"/>
        </w:rPr>
        <w:t xml:space="preserve"> </w:t>
      </w:r>
    </w:p>
    <w:p w:rsidR="003934FD" w:rsidRDefault="003934FD"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4.项目名称：</w:t>
      </w:r>
      <w:r>
        <w:rPr>
          <w:rFonts w:ascii="宋体" w:hint="eastAsia"/>
          <w:kern w:val="0"/>
          <w:sz w:val="24"/>
          <w:szCs w:val="24"/>
        </w:rPr>
        <w:t>中建·雲臻苑项目地质勘察工程</w:t>
      </w:r>
    </w:p>
    <w:p w:rsidR="003934FD" w:rsidRDefault="003934FD" w:rsidP="002235F4">
      <w:pPr>
        <w:spacing w:line="430" w:lineRule="exact"/>
        <w:rPr>
          <w:rFonts w:ascii="宋体" w:hAnsi="宋体"/>
          <w:sz w:val="24"/>
          <w:szCs w:val="24"/>
          <w:lang w:val="zh-CN"/>
        </w:rPr>
      </w:pPr>
      <w:r>
        <w:rPr>
          <w:rFonts w:ascii="宋体" w:hAnsi="宋体" w:hint="eastAsia"/>
          <w:sz w:val="24"/>
          <w:szCs w:val="24"/>
          <w:lang w:val="zh-CN"/>
        </w:rPr>
        <w:t>合同签订时间：</w:t>
      </w:r>
      <w:r w:rsidR="000A072A">
        <w:rPr>
          <w:rFonts w:ascii="宋体" w:hAnsi="宋体" w:hint="eastAsia"/>
          <w:sz w:val="24"/>
          <w:szCs w:val="24"/>
          <w:lang w:val="zh-CN"/>
        </w:rPr>
        <w:t>2018.9.14</w:t>
      </w:r>
    </w:p>
    <w:p w:rsidR="003934FD" w:rsidRDefault="003934FD" w:rsidP="002235F4">
      <w:pPr>
        <w:spacing w:line="430" w:lineRule="exact"/>
        <w:rPr>
          <w:rFonts w:ascii="宋体" w:hAnsi="宋体"/>
          <w:sz w:val="24"/>
          <w:szCs w:val="24"/>
          <w:lang w:val="zh-CN"/>
        </w:rPr>
      </w:pPr>
      <w:r>
        <w:rPr>
          <w:rFonts w:ascii="宋体" w:hAnsi="宋体" w:hint="eastAsia"/>
          <w:sz w:val="24"/>
          <w:szCs w:val="24"/>
          <w:lang w:val="zh-CN"/>
        </w:rPr>
        <w:t xml:space="preserve">合同价： </w:t>
      </w:r>
      <w:r w:rsidR="000A072A">
        <w:rPr>
          <w:rFonts w:ascii="宋体" w:hAnsi="宋体" w:hint="eastAsia"/>
          <w:sz w:val="24"/>
          <w:szCs w:val="24"/>
          <w:lang w:val="zh-CN"/>
        </w:rPr>
        <w:t>123525元</w:t>
      </w:r>
    </w:p>
    <w:p w:rsidR="003934FD" w:rsidRDefault="003934FD"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5.项目名称：</w:t>
      </w:r>
      <w:r>
        <w:rPr>
          <w:rFonts w:ascii="宋体" w:hint="eastAsia"/>
          <w:kern w:val="0"/>
          <w:sz w:val="24"/>
          <w:szCs w:val="24"/>
        </w:rPr>
        <w:t>名门悦园项目（</w:t>
      </w:r>
      <w:r>
        <w:rPr>
          <w:rFonts w:ascii="ËÎÌå" w:hAnsi="ËÎÌå" w:cs="ËÎÌå"/>
          <w:kern w:val="0"/>
          <w:sz w:val="24"/>
          <w:szCs w:val="24"/>
        </w:rPr>
        <w:t>5#</w:t>
      </w:r>
      <w:r>
        <w:rPr>
          <w:rFonts w:ascii="宋体" w:hint="eastAsia"/>
          <w:kern w:val="0"/>
          <w:sz w:val="24"/>
          <w:szCs w:val="24"/>
        </w:rPr>
        <w:t>）地质勘查</w:t>
      </w:r>
    </w:p>
    <w:p w:rsidR="003934FD" w:rsidRDefault="003934FD" w:rsidP="002235F4">
      <w:pPr>
        <w:spacing w:line="430" w:lineRule="exact"/>
        <w:rPr>
          <w:rFonts w:ascii="宋体" w:hAnsi="宋体"/>
          <w:sz w:val="24"/>
          <w:szCs w:val="24"/>
          <w:lang w:val="zh-CN"/>
        </w:rPr>
      </w:pPr>
      <w:r>
        <w:rPr>
          <w:rFonts w:ascii="宋体" w:hAnsi="宋体" w:hint="eastAsia"/>
          <w:sz w:val="24"/>
          <w:szCs w:val="24"/>
          <w:lang w:val="zh-CN"/>
        </w:rPr>
        <w:t>合同签订时间：</w:t>
      </w:r>
      <w:r w:rsidR="000A072A">
        <w:rPr>
          <w:rFonts w:ascii="宋体" w:hAnsi="宋体" w:hint="eastAsia"/>
          <w:sz w:val="24"/>
          <w:szCs w:val="24"/>
          <w:lang w:val="zh-CN"/>
        </w:rPr>
        <w:t>2018.5.2</w:t>
      </w:r>
    </w:p>
    <w:p w:rsidR="003934FD" w:rsidRDefault="003934FD" w:rsidP="002235F4">
      <w:pPr>
        <w:spacing w:line="430" w:lineRule="exact"/>
        <w:rPr>
          <w:rFonts w:ascii="宋体" w:hAnsi="宋体"/>
          <w:sz w:val="24"/>
          <w:szCs w:val="24"/>
          <w:lang w:val="zh-CN"/>
        </w:rPr>
      </w:pPr>
      <w:r>
        <w:rPr>
          <w:rFonts w:ascii="宋体" w:hAnsi="宋体" w:hint="eastAsia"/>
          <w:sz w:val="24"/>
          <w:szCs w:val="24"/>
          <w:lang w:val="zh-CN"/>
        </w:rPr>
        <w:t xml:space="preserve">合同价： </w:t>
      </w:r>
      <w:r w:rsidR="000A072A">
        <w:rPr>
          <w:rFonts w:ascii="宋体" w:hAnsi="宋体" w:hint="eastAsia"/>
          <w:sz w:val="24"/>
          <w:szCs w:val="24"/>
          <w:lang w:val="zh-CN"/>
        </w:rPr>
        <w:t>345000元</w:t>
      </w:r>
    </w:p>
    <w:p w:rsidR="000A072A" w:rsidRDefault="000A072A"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投标文件中填报的项目负责人业绩名称：</w:t>
      </w:r>
    </w:p>
    <w:p w:rsidR="000A072A" w:rsidRDefault="000A072A"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1.项目名称：</w:t>
      </w:r>
      <w:r>
        <w:rPr>
          <w:rFonts w:ascii="宋体" w:hint="eastAsia"/>
          <w:kern w:val="0"/>
          <w:sz w:val="24"/>
          <w:szCs w:val="24"/>
        </w:rPr>
        <w:t>杨槐·新佳苑（二期）</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合同签订时间：2016.5.1</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合同价：130544.7元</w:t>
      </w:r>
    </w:p>
    <w:p w:rsidR="000A072A" w:rsidRDefault="000A072A"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2.项目名称：</w:t>
      </w:r>
      <w:r>
        <w:rPr>
          <w:rFonts w:ascii="宋体" w:hint="eastAsia"/>
          <w:kern w:val="0"/>
          <w:sz w:val="24"/>
          <w:szCs w:val="24"/>
        </w:rPr>
        <w:t>中牟新芒果御象湖项目</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合同签订时间：2017.3.8</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 xml:space="preserve">合同价： </w:t>
      </w:r>
      <w:r w:rsidR="00C50967">
        <w:rPr>
          <w:rFonts w:ascii="宋体" w:hAnsi="宋体" w:hint="eastAsia"/>
          <w:sz w:val="24"/>
          <w:szCs w:val="24"/>
          <w:lang w:val="zh-CN"/>
        </w:rPr>
        <w:t>26</w:t>
      </w:r>
      <w:r>
        <w:rPr>
          <w:rFonts w:ascii="宋体" w:hAnsi="宋体" w:hint="eastAsia"/>
          <w:sz w:val="24"/>
          <w:szCs w:val="24"/>
          <w:lang w:val="zh-CN"/>
        </w:rPr>
        <w:t>7232元</w:t>
      </w:r>
    </w:p>
    <w:p w:rsidR="000A072A" w:rsidRDefault="000A072A" w:rsidP="002235F4">
      <w:pPr>
        <w:autoSpaceDE w:val="0"/>
        <w:autoSpaceDN w:val="0"/>
        <w:adjustRightInd w:val="0"/>
        <w:spacing w:line="430" w:lineRule="exact"/>
        <w:jc w:val="left"/>
        <w:rPr>
          <w:rFonts w:ascii="宋体"/>
          <w:kern w:val="0"/>
          <w:sz w:val="24"/>
          <w:szCs w:val="24"/>
        </w:rPr>
      </w:pPr>
      <w:r>
        <w:rPr>
          <w:rFonts w:ascii="宋体" w:hAnsi="宋体" w:hint="eastAsia"/>
          <w:sz w:val="24"/>
          <w:szCs w:val="24"/>
          <w:lang w:val="zh-CN"/>
        </w:rPr>
        <w:t>3.项目名称：</w:t>
      </w:r>
      <w:r>
        <w:rPr>
          <w:rFonts w:ascii="宋体" w:hint="eastAsia"/>
          <w:kern w:val="0"/>
          <w:sz w:val="24"/>
          <w:szCs w:val="24"/>
        </w:rPr>
        <w:t>中建·雲尚苑项目地质勘察工程</w:t>
      </w:r>
    </w:p>
    <w:p w:rsidR="000A072A" w:rsidRDefault="000A072A"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合同签订时间：2018.5</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 xml:space="preserve">合同价：183600元 </w:t>
      </w:r>
    </w:p>
    <w:p w:rsidR="000A072A" w:rsidRDefault="000A072A"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4.项目名称：</w:t>
      </w:r>
      <w:r>
        <w:rPr>
          <w:rFonts w:ascii="宋体" w:hint="eastAsia"/>
          <w:kern w:val="0"/>
          <w:sz w:val="24"/>
          <w:szCs w:val="24"/>
        </w:rPr>
        <w:t>名门悦园项目（</w:t>
      </w:r>
      <w:r>
        <w:rPr>
          <w:rFonts w:ascii="ËÎÌå" w:hAnsi="ËÎÌå" w:cs="ËÎÌå"/>
          <w:kern w:val="0"/>
          <w:sz w:val="24"/>
          <w:szCs w:val="24"/>
        </w:rPr>
        <w:t>5#</w:t>
      </w:r>
      <w:r>
        <w:rPr>
          <w:rFonts w:ascii="宋体" w:hint="eastAsia"/>
          <w:kern w:val="0"/>
          <w:sz w:val="24"/>
          <w:szCs w:val="24"/>
        </w:rPr>
        <w:t>）地质勘查</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合同签订时间：2018.5.2</w:t>
      </w:r>
    </w:p>
    <w:p w:rsidR="000A072A" w:rsidRDefault="000A072A" w:rsidP="002235F4">
      <w:pPr>
        <w:spacing w:line="430" w:lineRule="exact"/>
        <w:rPr>
          <w:rFonts w:ascii="宋体" w:hAnsi="宋体"/>
          <w:sz w:val="24"/>
          <w:szCs w:val="24"/>
          <w:lang w:val="zh-CN"/>
        </w:rPr>
      </w:pPr>
      <w:r>
        <w:rPr>
          <w:rFonts w:ascii="宋体" w:hAnsi="宋体" w:hint="eastAsia"/>
          <w:sz w:val="24"/>
          <w:szCs w:val="24"/>
          <w:lang w:val="zh-CN"/>
        </w:rPr>
        <w:t>合同价： 345000元</w:t>
      </w:r>
    </w:p>
    <w:p w:rsidR="00CD133C" w:rsidRDefault="00CD133C" w:rsidP="002235F4">
      <w:pPr>
        <w:widowControl/>
        <w:spacing w:line="430" w:lineRule="exact"/>
        <w:jc w:val="left"/>
        <w:rPr>
          <w:rFonts w:ascii="宋体" w:hAnsi="宋体"/>
          <w:color w:val="000000"/>
          <w:kern w:val="0"/>
          <w:sz w:val="24"/>
          <w:szCs w:val="24"/>
          <w:lang w:val="zh-CN"/>
        </w:rPr>
      </w:pPr>
    </w:p>
    <w:p w:rsidR="00CB2D5B" w:rsidRDefault="00CD133C" w:rsidP="002235F4">
      <w:pPr>
        <w:spacing w:line="430" w:lineRule="exact"/>
        <w:rPr>
          <w:rFonts w:ascii="宋体" w:hAnsi="宋体"/>
          <w:b/>
          <w:sz w:val="24"/>
          <w:szCs w:val="24"/>
        </w:rPr>
      </w:pPr>
      <w:r>
        <w:rPr>
          <w:rFonts w:ascii="宋体" w:hAnsi="宋体" w:hint="eastAsia"/>
          <w:b/>
          <w:sz w:val="24"/>
          <w:szCs w:val="24"/>
        </w:rPr>
        <w:t>第二中标候选人：</w:t>
      </w:r>
      <w:r w:rsidR="00CB2D5B" w:rsidRPr="00CB2D5B">
        <w:rPr>
          <w:rFonts w:ascii="宋体" w:hAnsi="宋体" w:hint="eastAsia"/>
          <w:b/>
          <w:sz w:val="24"/>
          <w:szCs w:val="24"/>
        </w:rPr>
        <w:t>河南省中宇地质工程勘察院</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单位资质等级：</w:t>
      </w:r>
      <w:r w:rsidR="00CB2D5B">
        <w:rPr>
          <w:rFonts w:ascii="宋体" w:hAnsi="宋体" w:hint="eastAsia"/>
          <w:sz w:val="24"/>
          <w:szCs w:val="24"/>
          <w:lang w:val="zh-CN"/>
        </w:rPr>
        <w:t>工程勘察专业类（岩土工程（勘察））甲级</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投标报价：</w:t>
      </w:r>
      <w:r w:rsidR="00CB2D5B" w:rsidRPr="00CB2D5B">
        <w:rPr>
          <w:rFonts w:ascii="宋体" w:hAnsi="宋体"/>
          <w:sz w:val="24"/>
          <w:szCs w:val="24"/>
          <w:lang w:val="zh-CN"/>
        </w:rPr>
        <w:t>270000</w:t>
      </w:r>
      <w:r w:rsidRPr="00C72DEC">
        <w:rPr>
          <w:rFonts w:ascii="宋体" w:hAnsi="宋体" w:hint="eastAsia"/>
          <w:sz w:val="24"/>
          <w:szCs w:val="24"/>
          <w:lang w:val="zh-CN"/>
        </w:rPr>
        <w:t>元</w:t>
      </w:r>
    </w:p>
    <w:p w:rsidR="00CD133C" w:rsidRPr="00C72DEC" w:rsidRDefault="00CD133C" w:rsidP="002235F4">
      <w:pPr>
        <w:spacing w:line="430" w:lineRule="exact"/>
        <w:rPr>
          <w:rFonts w:ascii="宋体" w:hAnsi="宋体"/>
          <w:sz w:val="24"/>
          <w:szCs w:val="24"/>
          <w:lang w:val="zh-CN"/>
        </w:rPr>
      </w:pPr>
      <w:r>
        <w:rPr>
          <w:rFonts w:ascii="宋体" w:hAnsi="宋体" w:hint="eastAsia"/>
          <w:sz w:val="24"/>
          <w:szCs w:val="24"/>
          <w:lang w:val="zh-CN"/>
        </w:rPr>
        <w:t>大写：</w:t>
      </w:r>
      <w:r w:rsidR="00CB2D5B">
        <w:rPr>
          <w:rFonts w:ascii="宋体" w:hAnsi="宋体" w:hint="eastAsia"/>
          <w:sz w:val="24"/>
          <w:szCs w:val="24"/>
          <w:lang w:val="zh-CN"/>
        </w:rPr>
        <w:t>贰拾柒万元整</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服务周期：20日历天           </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拟派项目负责人：</w:t>
      </w:r>
      <w:r w:rsidR="00D032EA" w:rsidRPr="00C72DEC">
        <w:rPr>
          <w:rFonts w:ascii="宋体" w:hAnsi="宋体" w:hint="eastAsia"/>
          <w:sz w:val="24"/>
          <w:szCs w:val="24"/>
          <w:lang w:val="zh-CN"/>
        </w:rPr>
        <w:t>王文韬</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证书名称、编号：</w:t>
      </w:r>
      <w:r w:rsidR="00CA2477">
        <w:rPr>
          <w:rFonts w:ascii="宋体" w:hAnsi="宋体" w:hint="eastAsia"/>
          <w:sz w:val="24"/>
          <w:szCs w:val="24"/>
          <w:lang w:val="zh-CN"/>
        </w:rPr>
        <w:t>注册土木工程师（岩土）AY114100384</w:t>
      </w:r>
    </w:p>
    <w:p w:rsidR="00CD133C" w:rsidRDefault="00CD133C"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投标文件中填报的单位项目业绩名称：</w:t>
      </w:r>
    </w:p>
    <w:p w:rsidR="00CD133C"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1.项目名称：</w:t>
      </w:r>
      <w:r w:rsidR="00AD51EE">
        <w:rPr>
          <w:rFonts w:ascii="宋体" w:hint="eastAsia"/>
          <w:kern w:val="0"/>
          <w:sz w:val="24"/>
          <w:szCs w:val="24"/>
        </w:rPr>
        <w:t>商丘市高铁安置区田园社区一期</w:t>
      </w:r>
      <w:r w:rsidR="00AD51EE">
        <w:rPr>
          <w:rFonts w:ascii="ËÎÌå" w:hAnsi="ËÎÌå" w:cs="ËÎÌå"/>
          <w:kern w:val="0"/>
          <w:sz w:val="24"/>
          <w:szCs w:val="24"/>
        </w:rPr>
        <w:t>5</w:t>
      </w:r>
      <w:r w:rsidR="00AD51EE">
        <w:rPr>
          <w:rFonts w:ascii="宋体" w:hint="eastAsia"/>
          <w:kern w:val="0"/>
          <w:sz w:val="24"/>
          <w:szCs w:val="24"/>
        </w:rPr>
        <w:t>、</w:t>
      </w:r>
      <w:r w:rsidR="00AD51EE">
        <w:rPr>
          <w:rFonts w:ascii="ËÎÌå" w:hAnsi="ËÎÌå" w:cs="ËÎÌå"/>
          <w:kern w:val="0"/>
          <w:sz w:val="24"/>
          <w:szCs w:val="24"/>
        </w:rPr>
        <w:t xml:space="preserve">6 </w:t>
      </w:r>
      <w:r w:rsidR="00AD51EE">
        <w:rPr>
          <w:rFonts w:ascii="宋体" w:hint="eastAsia"/>
          <w:kern w:val="0"/>
          <w:sz w:val="24"/>
          <w:szCs w:val="24"/>
        </w:rPr>
        <w:t>地块地质勘查项目</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870E89">
        <w:rPr>
          <w:rFonts w:ascii="宋体" w:hAnsi="宋体" w:hint="eastAsia"/>
          <w:sz w:val="24"/>
          <w:szCs w:val="24"/>
          <w:lang w:val="zh-CN"/>
        </w:rPr>
        <w:t>2016.9</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合同价：</w:t>
      </w:r>
      <w:r w:rsidR="00870E89">
        <w:rPr>
          <w:rFonts w:ascii="宋体" w:hAnsi="宋体" w:hint="eastAsia"/>
          <w:sz w:val="24"/>
          <w:szCs w:val="24"/>
          <w:lang w:val="zh-CN"/>
        </w:rPr>
        <w:t>484000元</w:t>
      </w:r>
    </w:p>
    <w:p w:rsidR="00D032EA" w:rsidRDefault="00D032EA"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投标文件中填报的项目负责人业绩名称：</w:t>
      </w:r>
    </w:p>
    <w:p w:rsidR="00CA2477" w:rsidRDefault="00CA2477"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lastRenderedPageBreak/>
        <w:t>1.项目名称：</w:t>
      </w:r>
      <w:r>
        <w:rPr>
          <w:rFonts w:ascii="宋体" w:hint="eastAsia"/>
          <w:kern w:val="0"/>
          <w:sz w:val="24"/>
          <w:szCs w:val="24"/>
        </w:rPr>
        <w:t>商丘市高铁安置区田园社区一期</w:t>
      </w:r>
      <w:r>
        <w:rPr>
          <w:rFonts w:ascii="ËÎÌå" w:hAnsi="ËÎÌå" w:cs="ËÎÌå"/>
          <w:kern w:val="0"/>
          <w:sz w:val="24"/>
          <w:szCs w:val="24"/>
        </w:rPr>
        <w:t>5</w:t>
      </w:r>
      <w:r>
        <w:rPr>
          <w:rFonts w:ascii="宋体" w:hint="eastAsia"/>
          <w:kern w:val="0"/>
          <w:sz w:val="24"/>
          <w:szCs w:val="24"/>
        </w:rPr>
        <w:t>、</w:t>
      </w:r>
      <w:r>
        <w:rPr>
          <w:rFonts w:ascii="ËÎÌå" w:hAnsi="ËÎÌå" w:cs="ËÎÌå"/>
          <w:kern w:val="0"/>
          <w:sz w:val="24"/>
          <w:szCs w:val="24"/>
        </w:rPr>
        <w:t xml:space="preserve">6 </w:t>
      </w:r>
      <w:r>
        <w:rPr>
          <w:rFonts w:ascii="宋体" w:hint="eastAsia"/>
          <w:kern w:val="0"/>
          <w:sz w:val="24"/>
          <w:szCs w:val="24"/>
        </w:rPr>
        <w:t>地块地质勘查项目</w:t>
      </w:r>
    </w:p>
    <w:p w:rsidR="00CA2477" w:rsidRDefault="00CA2477" w:rsidP="002235F4">
      <w:pPr>
        <w:spacing w:line="430" w:lineRule="exact"/>
        <w:rPr>
          <w:rFonts w:ascii="宋体" w:hAnsi="宋体"/>
          <w:sz w:val="24"/>
          <w:szCs w:val="24"/>
          <w:lang w:val="zh-CN"/>
        </w:rPr>
      </w:pPr>
      <w:r>
        <w:rPr>
          <w:rFonts w:ascii="宋体" w:hAnsi="宋体" w:hint="eastAsia"/>
          <w:sz w:val="24"/>
          <w:szCs w:val="24"/>
          <w:lang w:val="zh-CN"/>
        </w:rPr>
        <w:t>合同签订时间：2016.9</w:t>
      </w:r>
    </w:p>
    <w:p w:rsidR="00CA2477" w:rsidRDefault="00CA2477" w:rsidP="002235F4">
      <w:pPr>
        <w:spacing w:line="430" w:lineRule="exact"/>
        <w:rPr>
          <w:rFonts w:ascii="宋体" w:hAnsi="宋体"/>
          <w:sz w:val="24"/>
          <w:szCs w:val="24"/>
          <w:lang w:val="zh-CN"/>
        </w:rPr>
      </w:pPr>
      <w:r>
        <w:rPr>
          <w:rFonts w:ascii="宋体" w:hAnsi="宋体" w:hint="eastAsia"/>
          <w:sz w:val="24"/>
          <w:szCs w:val="24"/>
          <w:lang w:val="zh-CN"/>
        </w:rPr>
        <w:t>合同价：484000元</w:t>
      </w:r>
    </w:p>
    <w:p w:rsidR="00CD133C" w:rsidRDefault="00CD133C" w:rsidP="002235F4">
      <w:pPr>
        <w:spacing w:line="430" w:lineRule="exact"/>
        <w:rPr>
          <w:rFonts w:ascii="宋体" w:hAnsi="宋体"/>
          <w:sz w:val="24"/>
          <w:szCs w:val="24"/>
          <w:lang w:val="zh-CN"/>
        </w:rPr>
      </w:pPr>
    </w:p>
    <w:p w:rsidR="00F04844"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二标段：施工图设计 </w:t>
      </w:r>
    </w:p>
    <w:p w:rsidR="00CD133C" w:rsidRDefault="00CD133C" w:rsidP="002235F4">
      <w:pPr>
        <w:spacing w:line="430" w:lineRule="exact"/>
        <w:rPr>
          <w:rFonts w:ascii="宋体" w:hAnsi="宋体"/>
          <w:sz w:val="24"/>
          <w:szCs w:val="24"/>
          <w:lang w:val="zh-CN"/>
        </w:rPr>
      </w:pPr>
      <w:r>
        <w:rPr>
          <w:rFonts w:ascii="宋体" w:hAnsi="宋体" w:hint="eastAsia"/>
          <w:b/>
          <w:sz w:val="24"/>
          <w:szCs w:val="24"/>
        </w:rPr>
        <w:t>第一中标候选人：</w:t>
      </w:r>
      <w:r w:rsidR="002F6407" w:rsidRPr="002F6407">
        <w:rPr>
          <w:rFonts w:ascii="宋体" w:hAnsi="宋体" w:hint="eastAsia"/>
          <w:b/>
          <w:sz w:val="24"/>
          <w:szCs w:val="24"/>
        </w:rPr>
        <w:t>中建中原建筑设计院有限公司</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单位资质等级：</w:t>
      </w:r>
      <w:r w:rsidR="0041568D">
        <w:rPr>
          <w:rFonts w:ascii="宋体" w:hint="eastAsia"/>
          <w:kern w:val="0"/>
          <w:sz w:val="24"/>
          <w:szCs w:val="24"/>
        </w:rPr>
        <w:t>建筑行业（建筑工程）甲级</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投标报价：</w:t>
      </w:r>
      <w:r w:rsidR="00F04844" w:rsidRPr="00F04844">
        <w:rPr>
          <w:rFonts w:ascii="宋体" w:hAnsi="宋体"/>
          <w:sz w:val="24"/>
          <w:szCs w:val="24"/>
          <w:lang w:val="zh-CN"/>
        </w:rPr>
        <w:t>5288786</w:t>
      </w:r>
      <w:r>
        <w:rPr>
          <w:rFonts w:ascii="宋体" w:hAnsi="宋体" w:hint="eastAsia"/>
          <w:sz w:val="24"/>
          <w:szCs w:val="24"/>
        </w:rPr>
        <w:t>元</w:t>
      </w:r>
    </w:p>
    <w:p w:rsidR="00CD133C" w:rsidRDefault="00CD133C" w:rsidP="002235F4">
      <w:pPr>
        <w:spacing w:line="430" w:lineRule="exact"/>
        <w:rPr>
          <w:rFonts w:ascii="宋体" w:hAnsi="宋体"/>
          <w:sz w:val="24"/>
          <w:szCs w:val="24"/>
        </w:rPr>
      </w:pPr>
      <w:r>
        <w:rPr>
          <w:rFonts w:ascii="宋体" w:hAnsi="宋体" w:hint="eastAsia"/>
          <w:sz w:val="24"/>
          <w:szCs w:val="24"/>
          <w:lang w:val="zh-CN"/>
        </w:rPr>
        <w:t>大写：</w:t>
      </w:r>
      <w:r w:rsidR="00F04844">
        <w:rPr>
          <w:rFonts w:ascii="宋体" w:hAnsi="宋体"/>
          <w:sz w:val="24"/>
          <w:szCs w:val="24"/>
        </w:rPr>
        <w:t xml:space="preserve"> </w:t>
      </w:r>
      <w:r w:rsidR="00F04844">
        <w:rPr>
          <w:rFonts w:ascii="宋体" w:hAnsi="宋体" w:hint="eastAsia"/>
          <w:sz w:val="24"/>
          <w:szCs w:val="24"/>
        </w:rPr>
        <w:t>伍佰贰拾捌万捌仟柒佰捌拾陆元</w:t>
      </w:r>
    </w:p>
    <w:p w:rsidR="00CD133C" w:rsidRPr="004C277F" w:rsidRDefault="00CD133C" w:rsidP="002235F4">
      <w:pPr>
        <w:spacing w:line="430" w:lineRule="exact"/>
        <w:rPr>
          <w:rFonts w:ascii="宋体" w:hAnsi="宋体"/>
          <w:sz w:val="24"/>
          <w:szCs w:val="24"/>
        </w:rPr>
      </w:pPr>
      <w:r>
        <w:rPr>
          <w:rFonts w:ascii="宋体" w:hAnsi="宋体" w:hint="eastAsia"/>
          <w:sz w:val="24"/>
          <w:szCs w:val="24"/>
          <w:lang w:val="zh-CN"/>
        </w:rPr>
        <w:t xml:space="preserve">服务周期：45日历天   </w:t>
      </w:r>
      <w:r w:rsidRPr="004C277F">
        <w:rPr>
          <w:rFonts w:ascii="宋体" w:hAnsi="宋体" w:hint="eastAsia"/>
          <w:sz w:val="24"/>
          <w:szCs w:val="24"/>
        </w:rPr>
        <w:t xml:space="preserve">        </w:t>
      </w:r>
    </w:p>
    <w:p w:rsidR="00CD133C" w:rsidRPr="004C277F" w:rsidRDefault="00CD133C" w:rsidP="002235F4">
      <w:pPr>
        <w:spacing w:line="430" w:lineRule="exact"/>
        <w:rPr>
          <w:rFonts w:ascii="宋体" w:hAnsi="宋体"/>
          <w:sz w:val="24"/>
          <w:szCs w:val="24"/>
        </w:rPr>
      </w:pPr>
      <w:r w:rsidRPr="004C277F">
        <w:rPr>
          <w:rFonts w:ascii="宋体" w:hAnsi="宋体" w:hint="eastAsia"/>
          <w:sz w:val="24"/>
          <w:szCs w:val="24"/>
        </w:rPr>
        <w:t>拟派项目负责人：</w:t>
      </w:r>
      <w:r w:rsidR="00F04844" w:rsidRPr="004C277F">
        <w:rPr>
          <w:rFonts w:ascii="宋体" w:hAnsi="宋体" w:hint="eastAsia"/>
          <w:sz w:val="24"/>
          <w:szCs w:val="24"/>
        </w:rPr>
        <w:t>林劲松</w:t>
      </w:r>
    </w:p>
    <w:p w:rsidR="00CD133C" w:rsidRPr="004C277F" w:rsidRDefault="00CD133C" w:rsidP="002235F4">
      <w:pPr>
        <w:spacing w:line="430" w:lineRule="exact"/>
        <w:rPr>
          <w:rFonts w:ascii="宋体" w:hAnsi="宋体"/>
          <w:sz w:val="24"/>
          <w:szCs w:val="24"/>
        </w:rPr>
      </w:pPr>
      <w:r w:rsidRPr="004C277F">
        <w:rPr>
          <w:rFonts w:ascii="宋体" w:hAnsi="宋体" w:hint="eastAsia"/>
          <w:sz w:val="24"/>
          <w:szCs w:val="24"/>
        </w:rPr>
        <w:t>证书名称、编号：</w:t>
      </w:r>
      <w:r w:rsidR="004C277F" w:rsidRPr="004C277F">
        <w:rPr>
          <w:rFonts w:ascii="宋体" w:hAnsi="宋体" w:hint="eastAsia"/>
          <w:sz w:val="24"/>
          <w:szCs w:val="24"/>
        </w:rPr>
        <w:t>一级注册建筑师094100609</w:t>
      </w:r>
    </w:p>
    <w:p w:rsidR="00CD133C" w:rsidRDefault="00CD133C"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投标文件中填报的单位项目业绩名称：</w:t>
      </w:r>
    </w:p>
    <w:p w:rsidR="00CD133C"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1.项目名称：</w:t>
      </w:r>
      <w:r w:rsidR="00F74318">
        <w:rPr>
          <w:rFonts w:ascii="宋体" w:hint="eastAsia"/>
          <w:kern w:val="0"/>
          <w:sz w:val="24"/>
          <w:szCs w:val="24"/>
        </w:rPr>
        <w:t>许昌市城乡一体化示范区东街社区棚户区改造项目</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3F694B">
        <w:rPr>
          <w:rFonts w:ascii="宋体" w:hAnsi="宋体" w:hint="eastAsia"/>
          <w:sz w:val="24"/>
          <w:szCs w:val="24"/>
          <w:lang w:val="zh-CN"/>
        </w:rPr>
        <w:t>2017.6</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合同价：</w:t>
      </w:r>
      <w:r w:rsidR="003F694B">
        <w:rPr>
          <w:rFonts w:ascii="宋体" w:hAnsi="宋体" w:hint="eastAsia"/>
          <w:sz w:val="24"/>
          <w:szCs w:val="24"/>
          <w:lang w:val="zh-CN"/>
        </w:rPr>
        <w:t>3100000元</w:t>
      </w:r>
    </w:p>
    <w:p w:rsidR="00CD133C"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 xml:space="preserve">2.项目名称： </w:t>
      </w:r>
      <w:r w:rsidR="003F694B">
        <w:rPr>
          <w:rFonts w:ascii="宋体" w:hint="eastAsia"/>
          <w:kern w:val="0"/>
          <w:sz w:val="24"/>
          <w:szCs w:val="24"/>
        </w:rPr>
        <w:t>咸宁高新区棚户区（甘鲁片区）改造项目</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3F694B">
        <w:rPr>
          <w:rFonts w:ascii="宋体" w:hAnsi="宋体" w:hint="eastAsia"/>
          <w:sz w:val="24"/>
          <w:szCs w:val="24"/>
          <w:lang w:val="zh-CN"/>
        </w:rPr>
        <w:t>2017.7.14</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合同价：</w:t>
      </w:r>
      <w:r w:rsidR="003F694B">
        <w:rPr>
          <w:rFonts w:ascii="宋体" w:hAnsi="宋体" w:hint="eastAsia"/>
          <w:sz w:val="24"/>
          <w:szCs w:val="24"/>
          <w:lang w:val="zh-CN"/>
        </w:rPr>
        <w:t>390万元</w:t>
      </w:r>
    </w:p>
    <w:p w:rsidR="003F694B" w:rsidRDefault="003F694B"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 xml:space="preserve">3.项目名称： </w:t>
      </w:r>
      <w:r>
        <w:rPr>
          <w:rFonts w:ascii="宋体" w:hint="eastAsia"/>
          <w:kern w:val="0"/>
          <w:sz w:val="24"/>
          <w:szCs w:val="24"/>
        </w:rPr>
        <w:t>中建·雲栖苑、中建·雲臻苑、中建·雲尚苑</w:t>
      </w:r>
    </w:p>
    <w:p w:rsidR="003F694B" w:rsidRDefault="003F694B" w:rsidP="002235F4">
      <w:pPr>
        <w:spacing w:line="430" w:lineRule="exact"/>
        <w:rPr>
          <w:rFonts w:ascii="宋体" w:hAnsi="宋体"/>
          <w:sz w:val="24"/>
          <w:szCs w:val="24"/>
          <w:lang w:val="zh-CN"/>
        </w:rPr>
      </w:pPr>
      <w:r>
        <w:rPr>
          <w:rFonts w:ascii="宋体" w:hAnsi="宋体" w:hint="eastAsia"/>
          <w:sz w:val="24"/>
          <w:szCs w:val="24"/>
          <w:lang w:val="zh-CN"/>
        </w:rPr>
        <w:t>合同签订时间：2017.12.5</w:t>
      </w:r>
    </w:p>
    <w:p w:rsidR="003F694B" w:rsidRDefault="003F694B" w:rsidP="002235F4">
      <w:pPr>
        <w:spacing w:line="430" w:lineRule="exact"/>
        <w:rPr>
          <w:rFonts w:ascii="宋体" w:hAnsi="宋体"/>
          <w:sz w:val="24"/>
          <w:szCs w:val="24"/>
          <w:lang w:val="zh-CN"/>
        </w:rPr>
      </w:pPr>
      <w:r>
        <w:rPr>
          <w:rFonts w:ascii="宋体" w:hAnsi="宋体" w:hint="eastAsia"/>
          <w:sz w:val="24"/>
          <w:szCs w:val="24"/>
          <w:lang w:val="zh-CN"/>
        </w:rPr>
        <w:t>合同价：4616200元</w:t>
      </w:r>
    </w:p>
    <w:p w:rsidR="003F694B" w:rsidRDefault="003F694B" w:rsidP="002235F4">
      <w:pPr>
        <w:autoSpaceDE w:val="0"/>
        <w:autoSpaceDN w:val="0"/>
        <w:adjustRightInd w:val="0"/>
        <w:spacing w:line="430" w:lineRule="exact"/>
        <w:jc w:val="left"/>
        <w:rPr>
          <w:rFonts w:ascii="宋体"/>
          <w:kern w:val="0"/>
          <w:sz w:val="24"/>
          <w:szCs w:val="24"/>
        </w:rPr>
      </w:pPr>
      <w:r>
        <w:rPr>
          <w:rFonts w:ascii="宋体" w:hAnsi="宋体" w:hint="eastAsia"/>
          <w:sz w:val="24"/>
          <w:szCs w:val="24"/>
          <w:lang w:val="zh-CN"/>
        </w:rPr>
        <w:t xml:space="preserve">4.项目名称： </w:t>
      </w:r>
      <w:r>
        <w:rPr>
          <w:rFonts w:ascii="宋体" w:hint="eastAsia"/>
          <w:kern w:val="0"/>
          <w:sz w:val="24"/>
          <w:szCs w:val="24"/>
        </w:rPr>
        <w:t>中建·柒號院建设项目施工图设计</w:t>
      </w:r>
    </w:p>
    <w:p w:rsidR="003F694B" w:rsidRDefault="003F694B"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合同签订时间：2018</w:t>
      </w:r>
    </w:p>
    <w:p w:rsidR="003F694B" w:rsidRDefault="003F694B" w:rsidP="002235F4">
      <w:pPr>
        <w:spacing w:line="430" w:lineRule="exact"/>
        <w:rPr>
          <w:rFonts w:ascii="宋体" w:hAnsi="宋体"/>
          <w:sz w:val="24"/>
          <w:szCs w:val="24"/>
          <w:lang w:val="zh-CN"/>
        </w:rPr>
      </w:pPr>
      <w:r>
        <w:rPr>
          <w:rFonts w:ascii="宋体" w:hAnsi="宋体" w:hint="eastAsia"/>
          <w:sz w:val="24"/>
          <w:szCs w:val="24"/>
          <w:lang w:val="zh-CN"/>
        </w:rPr>
        <w:t>合同价：525.53万元</w:t>
      </w:r>
    </w:p>
    <w:p w:rsidR="003753A0" w:rsidRDefault="003F694B" w:rsidP="002235F4">
      <w:pPr>
        <w:spacing w:line="430" w:lineRule="exact"/>
        <w:rPr>
          <w:rFonts w:ascii="宋体" w:hAnsi="宋体"/>
          <w:sz w:val="24"/>
          <w:szCs w:val="24"/>
          <w:lang w:val="zh-CN"/>
        </w:rPr>
      </w:pPr>
      <w:r>
        <w:rPr>
          <w:rFonts w:ascii="宋体" w:hAnsi="宋体" w:hint="eastAsia"/>
          <w:sz w:val="24"/>
          <w:szCs w:val="24"/>
          <w:lang w:val="zh-CN"/>
        </w:rPr>
        <w:t>5.项目名称：</w:t>
      </w:r>
      <w:r w:rsidR="003753A0">
        <w:rPr>
          <w:rFonts w:ascii="宋体" w:hint="eastAsia"/>
          <w:kern w:val="0"/>
          <w:sz w:val="24"/>
          <w:szCs w:val="24"/>
        </w:rPr>
        <w:t>三门峡市湖滨区</w:t>
      </w:r>
      <w:r w:rsidR="003753A0">
        <w:rPr>
          <w:rFonts w:cs="Times New Roman"/>
          <w:kern w:val="0"/>
          <w:sz w:val="24"/>
          <w:szCs w:val="24"/>
        </w:rPr>
        <w:t xml:space="preserve">2018 </w:t>
      </w:r>
      <w:r w:rsidR="003753A0">
        <w:rPr>
          <w:rFonts w:ascii="宋体" w:hint="eastAsia"/>
          <w:kern w:val="0"/>
          <w:sz w:val="24"/>
          <w:szCs w:val="24"/>
        </w:rPr>
        <w:t>年棚户区改造项目设计项目</w:t>
      </w:r>
    </w:p>
    <w:p w:rsidR="003753A0" w:rsidRDefault="003753A0" w:rsidP="002235F4">
      <w:pPr>
        <w:spacing w:line="430" w:lineRule="exact"/>
        <w:rPr>
          <w:rFonts w:ascii="宋体" w:hAnsi="宋体"/>
          <w:sz w:val="24"/>
          <w:szCs w:val="24"/>
          <w:lang w:val="zh-CN"/>
        </w:rPr>
      </w:pPr>
      <w:r>
        <w:rPr>
          <w:rFonts w:ascii="宋体" w:hAnsi="宋体" w:hint="eastAsia"/>
          <w:sz w:val="24"/>
          <w:szCs w:val="24"/>
          <w:lang w:val="zh-CN"/>
        </w:rPr>
        <w:t>合同签订时间：2018.10</w:t>
      </w:r>
    </w:p>
    <w:p w:rsidR="003753A0" w:rsidRDefault="003753A0" w:rsidP="002235F4">
      <w:pPr>
        <w:spacing w:line="430" w:lineRule="exact"/>
        <w:rPr>
          <w:rFonts w:ascii="宋体" w:hAnsi="宋体"/>
          <w:sz w:val="24"/>
          <w:szCs w:val="24"/>
          <w:lang w:val="zh-CN"/>
        </w:rPr>
      </w:pPr>
      <w:r>
        <w:rPr>
          <w:rFonts w:ascii="宋体" w:hAnsi="宋体" w:hint="eastAsia"/>
          <w:sz w:val="24"/>
          <w:szCs w:val="24"/>
          <w:lang w:val="zh-CN"/>
        </w:rPr>
        <w:t>合同价：1667.06万元</w:t>
      </w:r>
    </w:p>
    <w:p w:rsidR="003753A0" w:rsidRDefault="003753A0" w:rsidP="002235F4">
      <w:pPr>
        <w:spacing w:line="430" w:lineRule="exact"/>
        <w:rPr>
          <w:rFonts w:ascii="宋体" w:hAnsi="宋体"/>
          <w:sz w:val="24"/>
          <w:szCs w:val="24"/>
          <w:lang w:val="zh-CN"/>
        </w:rPr>
      </w:pPr>
      <w:r>
        <w:rPr>
          <w:rFonts w:ascii="宋体" w:hAnsi="宋体" w:hint="eastAsia"/>
          <w:sz w:val="24"/>
          <w:szCs w:val="24"/>
          <w:lang w:val="zh-CN"/>
        </w:rPr>
        <w:t>6.项目名称：</w:t>
      </w:r>
      <w:r>
        <w:rPr>
          <w:rFonts w:ascii="宋体" w:hint="eastAsia"/>
          <w:kern w:val="0"/>
          <w:sz w:val="24"/>
          <w:szCs w:val="24"/>
        </w:rPr>
        <w:t>中建·森林上郡</w:t>
      </w:r>
      <w:r>
        <w:rPr>
          <w:rFonts w:cs="Times New Roman"/>
          <w:kern w:val="0"/>
          <w:sz w:val="24"/>
          <w:szCs w:val="24"/>
        </w:rPr>
        <w:t>1</w:t>
      </w:r>
      <w:r>
        <w:rPr>
          <w:rFonts w:ascii="宋体" w:hint="eastAsia"/>
          <w:kern w:val="0"/>
          <w:sz w:val="24"/>
          <w:szCs w:val="24"/>
        </w:rPr>
        <w:t>、</w:t>
      </w:r>
      <w:r>
        <w:rPr>
          <w:rFonts w:cs="Times New Roman"/>
          <w:kern w:val="0"/>
          <w:sz w:val="24"/>
          <w:szCs w:val="24"/>
        </w:rPr>
        <w:t xml:space="preserve">3 </w:t>
      </w:r>
      <w:r>
        <w:rPr>
          <w:rFonts w:ascii="宋体" w:hint="eastAsia"/>
          <w:kern w:val="0"/>
          <w:sz w:val="24"/>
          <w:szCs w:val="24"/>
        </w:rPr>
        <w:t>号地块项目设计</w:t>
      </w:r>
    </w:p>
    <w:p w:rsidR="003753A0" w:rsidRDefault="003753A0" w:rsidP="002235F4">
      <w:pPr>
        <w:spacing w:line="430" w:lineRule="exact"/>
        <w:rPr>
          <w:rFonts w:ascii="宋体" w:hAnsi="宋体"/>
          <w:sz w:val="24"/>
          <w:szCs w:val="24"/>
          <w:lang w:val="zh-CN"/>
        </w:rPr>
      </w:pPr>
      <w:r>
        <w:rPr>
          <w:rFonts w:ascii="宋体" w:hAnsi="宋体" w:hint="eastAsia"/>
          <w:sz w:val="24"/>
          <w:szCs w:val="24"/>
          <w:lang w:val="zh-CN"/>
        </w:rPr>
        <w:t>合同签订时间：2018.3</w:t>
      </w:r>
    </w:p>
    <w:p w:rsidR="003753A0" w:rsidRDefault="003753A0" w:rsidP="002235F4">
      <w:pPr>
        <w:spacing w:line="430" w:lineRule="exact"/>
        <w:rPr>
          <w:rFonts w:ascii="宋体" w:hAnsi="宋体"/>
          <w:sz w:val="24"/>
          <w:szCs w:val="24"/>
          <w:lang w:val="zh-CN"/>
        </w:rPr>
      </w:pPr>
      <w:r>
        <w:rPr>
          <w:rFonts w:ascii="宋体" w:hAnsi="宋体" w:hint="eastAsia"/>
          <w:sz w:val="24"/>
          <w:szCs w:val="24"/>
          <w:lang w:val="zh-CN"/>
        </w:rPr>
        <w:t>合同价：630万元</w:t>
      </w:r>
    </w:p>
    <w:p w:rsidR="003F694B" w:rsidRDefault="003F694B" w:rsidP="002235F4">
      <w:pPr>
        <w:autoSpaceDE w:val="0"/>
        <w:autoSpaceDN w:val="0"/>
        <w:adjustRightInd w:val="0"/>
        <w:spacing w:line="430" w:lineRule="exact"/>
        <w:jc w:val="lef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投标文件中填报的项目负责人业绩名称：</w:t>
      </w:r>
    </w:p>
    <w:p w:rsidR="003F694B" w:rsidRDefault="003F694B" w:rsidP="002235F4">
      <w:pPr>
        <w:spacing w:line="430" w:lineRule="exact"/>
        <w:rPr>
          <w:rFonts w:ascii="宋体" w:hAnsi="宋体"/>
          <w:sz w:val="24"/>
          <w:szCs w:val="24"/>
          <w:lang w:val="zh-CN"/>
        </w:rPr>
      </w:pPr>
      <w:r>
        <w:rPr>
          <w:rFonts w:ascii="宋体" w:hAnsi="宋体" w:hint="eastAsia"/>
          <w:sz w:val="24"/>
          <w:szCs w:val="24"/>
          <w:lang w:val="zh-CN"/>
        </w:rPr>
        <w:t>1.项目名称：</w:t>
      </w:r>
      <w:r>
        <w:rPr>
          <w:rFonts w:ascii="宋体" w:hint="eastAsia"/>
          <w:kern w:val="0"/>
          <w:sz w:val="24"/>
          <w:szCs w:val="24"/>
        </w:rPr>
        <w:t>三门峡市湖滨区</w:t>
      </w:r>
      <w:r>
        <w:rPr>
          <w:rFonts w:cs="Times New Roman"/>
          <w:kern w:val="0"/>
          <w:sz w:val="24"/>
          <w:szCs w:val="24"/>
        </w:rPr>
        <w:t xml:space="preserve">2018 </w:t>
      </w:r>
      <w:r>
        <w:rPr>
          <w:rFonts w:ascii="宋体" w:hint="eastAsia"/>
          <w:kern w:val="0"/>
          <w:sz w:val="24"/>
          <w:szCs w:val="24"/>
        </w:rPr>
        <w:t>年棚户区改造项目设计项目</w:t>
      </w:r>
    </w:p>
    <w:p w:rsidR="003F694B" w:rsidRDefault="003F694B" w:rsidP="002235F4">
      <w:pPr>
        <w:spacing w:line="430" w:lineRule="exact"/>
        <w:rPr>
          <w:rFonts w:ascii="宋体" w:hAnsi="宋体"/>
          <w:sz w:val="24"/>
          <w:szCs w:val="24"/>
          <w:lang w:val="zh-CN"/>
        </w:rPr>
      </w:pPr>
      <w:r>
        <w:rPr>
          <w:rFonts w:ascii="宋体" w:hAnsi="宋体" w:hint="eastAsia"/>
          <w:sz w:val="24"/>
          <w:szCs w:val="24"/>
          <w:lang w:val="zh-CN"/>
        </w:rPr>
        <w:lastRenderedPageBreak/>
        <w:t>合同签订时间：2018.10</w:t>
      </w:r>
    </w:p>
    <w:p w:rsidR="003F694B" w:rsidRDefault="003F694B" w:rsidP="002235F4">
      <w:pPr>
        <w:spacing w:line="430" w:lineRule="exact"/>
        <w:rPr>
          <w:rFonts w:ascii="宋体" w:hAnsi="宋体"/>
          <w:sz w:val="24"/>
          <w:szCs w:val="24"/>
          <w:lang w:val="zh-CN"/>
        </w:rPr>
      </w:pPr>
      <w:r>
        <w:rPr>
          <w:rFonts w:ascii="宋体" w:hAnsi="宋体" w:hint="eastAsia"/>
          <w:sz w:val="24"/>
          <w:szCs w:val="24"/>
          <w:lang w:val="zh-CN"/>
        </w:rPr>
        <w:t>合同价：1667.06万元</w:t>
      </w:r>
    </w:p>
    <w:p w:rsidR="0068487A" w:rsidRDefault="0068487A" w:rsidP="002235F4">
      <w:pPr>
        <w:spacing w:line="430" w:lineRule="exact"/>
        <w:rPr>
          <w:rFonts w:ascii="宋体" w:hAnsi="宋体"/>
          <w:sz w:val="24"/>
          <w:szCs w:val="24"/>
          <w:lang w:val="zh-CN"/>
        </w:rPr>
      </w:pPr>
      <w:r>
        <w:rPr>
          <w:rFonts w:ascii="宋体" w:hAnsi="宋体" w:hint="eastAsia"/>
          <w:sz w:val="24"/>
          <w:szCs w:val="24"/>
          <w:lang w:val="zh-CN"/>
        </w:rPr>
        <w:t>2.项目名称：</w:t>
      </w:r>
      <w:r>
        <w:rPr>
          <w:rFonts w:ascii="宋体" w:hint="eastAsia"/>
          <w:kern w:val="0"/>
          <w:sz w:val="24"/>
          <w:szCs w:val="24"/>
        </w:rPr>
        <w:t>中建·森林上郡</w:t>
      </w:r>
      <w:r>
        <w:rPr>
          <w:rFonts w:cs="Times New Roman"/>
          <w:kern w:val="0"/>
          <w:sz w:val="24"/>
          <w:szCs w:val="24"/>
        </w:rPr>
        <w:t>1</w:t>
      </w:r>
      <w:r>
        <w:rPr>
          <w:rFonts w:ascii="宋体" w:hint="eastAsia"/>
          <w:kern w:val="0"/>
          <w:sz w:val="24"/>
          <w:szCs w:val="24"/>
        </w:rPr>
        <w:t>、</w:t>
      </w:r>
      <w:r>
        <w:rPr>
          <w:rFonts w:cs="Times New Roman"/>
          <w:kern w:val="0"/>
          <w:sz w:val="24"/>
          <w:szCs w:val="24"/>
        </w:rPr>
        <w:t xml:space="preserve">3 </w:t>
      </w:r>
      <w:r>
        <w:rPr>
          <w:rFonts w:ascii="宋体" w:hint="eastAsia"/>
          <w:kern w:val="0"/>
          <w:sz w:val="24"/>
          <w:szCs w:val="24"/>
        </w:rPr>
        <w:t>号地块项目设计</w:t>
      </w:r>
    </w:p>
    <w:p w:rsidR="0068487A" w:rsidRDefault="0068487A" w:rsidP="002235F4">
      <w:pPr>
        <w:spacing w:line="430" w:lineRule="exact"/>
        <w:rPr>
          <w:rFonts w:ascii="宋体" w:hAnsi="宋体"/>
          <w:sz w:val="24"/>
          <w:szCs w:val="24"/>
          <w:lang w:val="zh-CN"/>
        </w:rPr>
      </w:pPr>
      <w:r>
        <w:rPr>
          <w:rFonts w:ascii="宋体" w:hAnsi="宋体" w:hint="eastAsia"/>
          <w:sz w:val="24"/>
          <w:szCs w:val="24"/>
          <w:lang w:val="zh-CN"/>
        </w:rPr>
        <w:t>合同签订时间：2018.3</w:t>
      </w:r>
    </w:p>
    <w:p w:rsidR="0068487A" w:rsidRDefault="0068487A" w:rsidP="002235F4">
      <w:pPr>
        <w:spacing w:line="430" w:lineRule="exact"/>
        <w:rPr>
          <w:rFonts w:ascii="宋体" w:hAnsi="宋体"/>
          <w:sz w:val="24"/>
          <w:szCs w:val="24"/>
          <w:lang w:val="zh-CN"/>
        </w:rPr>
      </w:pPr>
      <w:r>
        <w:rPr>
          <w:rFonts w:ascii="宋体" w:hAnsi="宋体" w:hint="eastAsia"/>
          <w:sz w:val="24"/>
          <w:szCs w:val="24"/>
          <w:lang w:val="zh-CN"/>
        </w:rPr>
        <w:t>合同价：630万元</w:t>
      </w:r>
    </w:p>
    <w:p w:rsidR="000731C1" w:rsidRDefault="000731C1" w:rsidP="002235F4">
      <w:pPr>
        <w:spacing w:line="430" w:lineRule="exact"/>
        <w:rPr>
          <w:rFonts w:ascii="宋体" w:hAnsi="宋体"/>
          <w:sz w:val="24"/>
          <w:szCs w:val="24"/>
          <w:lang w:val="zh-CN"/>
        </w:rPr>
      </w:pPr>
    </w:p>
    <w:p w:rsidR="00CD133C" w:rsidRDefault="00CD133C" w:rsidP="002235F4">
      <w:pPr>
        <w:spacing w:line="430" w:lineRule="exact"/>
        <w:rPr>
          <w:rFonts w:ascii="Dialog" w:hAnsi="Dialog" w:cs="Dialog"/>
          <w:color w:val="000000"/>
          <w:kern w:val="0"/>
          <w:sz w:val="24"/>
          <w:szCs w:val="24"/>
        </w:rPr>
      </w:pPr>
      <w:r>
        <w:rPr>
          <w:rFonts w:ascii="宋体" w:hAnsi="宋体" w:hint="eastAsia"/>
          <w:b/>
          <w:sz w:val="24"/>
          <w:szCs w:val="24"/>
        </w:rPr>
        <w:t>第二中标候选人：</w:t>
      </w:r>
      <w:r w:rsidR="00F04844" w:rsidRPr="00F04844">
        <w:rPr>
          <w:rFonts w:ascii="宋体" w:hAnsi="宋体" w:hint="eastAsia"/>
          <w:b/>
          <w:sz w:val="24"/>
          <w:szCs w:val="24"/>
        </w:rPr>
        <w:t>河南省纺织建筑设计院有限公司</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单位资质等级：</w:t>
      </w:r>
      <w:r w:rsidR="00F04844">
        <w:rPr>
          <w:rFonts w:ascii="宋体" w:hint="eastAsia"/>
          <w:kern w:val="0"/>
          <w:sz w:val="24"/>
          <w:szCs w:val="24"/>
        </w:rPr>
        <w:t>建筑行业（建筑工程）甲级</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投标报价：</w:t>
      </w:r>
      <w:r w:rsidR="00F04844" w:rsidRPr="00F04844">
        <w:rPr>
          <w:rFonts w:ascii="宋体" w:hAnsi="宋体"/>
          <w:sz w:val="24"/>
          <w:szCs w:val="24"/>
          <w:lang w:val="zh-CN"/>
        </w:rPr>
        <w:t>5340000</w:t>
      </w:r>
      <w:r>
        <w:rPr>
          <w:rFonts w:ascii="宋体" w:hAnsi="宋体" w:hint="eastAsia"/>
          <w:sz w:val="24"/>
          <w:szCs w:val="24"/>
        </w:rPr>
        <w:t>元</w:t>
      </w:r>
    </w:p>
    <w:p w:rsidR="00CD133C" w:rsidRDefault="00CD133C" w:rsidP="002235F4">
      <w:pPr>
        <w:spacing w:line="430" w:lineRule="exact"/>
        <w:rPr>
          <w:rFonts w:ascii="宋体" w:hAnsi="宋体"/>
          <w:sz w:val="24"/>
          <w:szCs w:val="24"/>
        </w:rPr>
      </w:pPr>
      <w:r>
        <w:rPr>
          <w:rFonts w:ascii="宋体" w:hAnsi="宋体" w:hint="eastAsia"/>
          <w:sz w:val="24"/>
          <w:szCs w:val="24"/>
          <w:lang w:val="zh-CN"/>
        </w:rPr>
        <w:t>大写：</w:t>
      </w:r>
      <w:r w:rsidR="00F04844">
        <w:rPr>
          <w:rFonts w:ascii="宋体" w:hAnsi="宋体" w:hint="eastAsia"/>
          <w:sz w:val="24"/>
          <w:szCs w:val="24"/>
          <w:lang w:val="zh-CN"/>
        </w:rPr>
        <w:t>伍佰叁拾肆万元整</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服务周期：45日历天           </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拟派项目负责人：</w:t>
      </w:r>
      <w:r w:rsidR="00F04844">
        <w:rPr>
          <w:rFonts w:ascii="宋体" w:hint="eastAsia"/>
          <w:kern w:val="0"/>
          <w:sz w:val="24"/>
          <w:szCs w:val="24"/>
        </w:rPr>
        <w:t>李颖静</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证书名称、编号：</w:t>
      </w:r>
      <w:r w:rsidR="004C277F" w:rsidRPr="004C277F">
        <w:rPr>
          <w:rFonts w:ascii="宋体" w:hAnsi="宋体" w:hint="eastAsia"/>
          <w:sz w:val="24"/>
          <w:szCs w:val="24"/>
        </w:rPr>
        <w:t>一级注册建筑师</w:t>
      </w:r>
      <w:r w:rsidR="00CE6716">
        <w:rPr>
          <w:rFonts w:ascii="宋体" w:hAnsi="宋体" w:hint="eastAsia"/>
          <w:sz w:val="24"/>
          <w:szCs w:val="24"/>
        </w:rPr>
        <w:t xml:space="preserve"> 074100523</w:t>
      </w:r>
    </w:p>
    <w:p w:rsidR="00CD133C" w:rsidRDefault="00CD133C"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投标文件中填报的单位项目业绩名称：</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1.项目名称：</w:t>
      </w:r>
      <w:r w:rsidR="00A127FA">
        <w:rPr>
          <w:rFonts w:ascii="宋体" w:hint="eastAsia"/>
          <w:kern w:val="0"/>
          <w:sz w:val="24"/>
          <w:szCs w:val="24"/>
        </w:rPr>
        <w:t>名门熙福苑项目</w:t>
      </w:r>
      <w:r>
        <w:rPr>
          <w:rFonts w:ascii="宋体" w:hAnsi="宋体" w:hint="eastAsia"/>
          <w:sz w:val="24"/>
          <w:szCs w:val="24"/>
          <w:lang w:val="zh-CN"/>
        </w:rPr>
        <w:t xml:space="preserve"> </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CE6716">
        <w:rPr>
          <w:rFonts w:ascii="宋体" w:hAnsi="宋体" w:hint="eastAsia"/>
          <w:sz w:val="24"/>
          <w:szCs w:val="24"/>
          <w:lang w:val="zh-CN"/>
        </w:rPr>
        <w:t>2018.6.28</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合同价：</w:t>
      </w:r>
      <w:r w:rsidR="00CE6716">
        <w:rPr>
          <w:rFonts w:ascii="宋体" w:hAnsi="宋体" w:hint="eastAsia"/>
          <w:sz w:val="24"/>
          <w:szCs w:val="24"/>
          <w:lang w:val="zh-CN"/>
        </w:rPr>
        <w:t>295.5万元</w:t>
      </w:r>
    </w:p>
    <w:p w:rsidR="00CD133C"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2.项目名称：</w:t>
      </w:r>
      <w:r w:rsidR="00A127FA">
        <w:rPr>
          <w:rFonts w:ascii="宋体" w:hint="eastAsia"/>
          <w:kern w:val="0"/>
          <w:sz w:val="24"/>
          <w:szCs w:val="24"/>
        </w:rPr>
        <w:t>富田城五号院、六号院</w:t>
      </w:r>
      <w:r>
        <w:rPr>
          <w:rFonts w:ascii="宋体" w:hAnsi="宋体" w:hint="eastAsia"/>
          <w:sz w:val="24"/>
          <w:szCs w:val="24"/>
          <w:lang w:val="zh-CN"/>
        </w:rPr>
        <w:t xml:space="preserve"> </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合同签订时间：</w:t>
      </w:r>
      <w:r w:rsidR="00CE6716">
        <w:rPr>
          <w:rFonts w:ascii="宋体" w:hAnsi="宋体" w:hint="eastAsia"/>
          <w:sz w:val="24"/>
          <w:szCs w:val="24"/>
          <w:lang w:val="zh-CN"/>
        </w:rPr>
        <w:t>2017.2.20</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合同价： </w:t>
      </w:r>
      <w:r w:rsidR="00CE6716">
        <w:rPr>
          <w:rFonts w:ascii="宋体" w:hAnsi="宋体" w:hint="eastAsia"/>
          <w:sz w:val="24"/>
          <w:szCs w:val="24"/>
          <w:lang w:val="zh-CN"/>
        </w:rPr>
        <w:t>7519092元</w:t>
      </w:r>
    </w:p>
    <w:p w:rsidR="00A127FA" w:rsidRDefault="00A127FA"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3.项目名称：</w:t>
      </w:r>
      <w:r>
        <w:rPr>
          <w:rFonts w:ascii="宋体" w:hint="eastAsia"/>
          <w:kern w:val="0"/>
          <w:sz w:val="24"/>
          <w:szCs w:val="24"/>
        </w:rPr>
        <w:t>航美国际智慧城一期工程第一批</w:t>
      </w:r>
    </w:p>
    <w:p w:rsidR="00A127FA" w:rsidRDefault="00A127FA" w:rsidP="002235F4">
      <w:pPr>
        <w:spacing w:line="430" w:lineRule="exact"/>
        <w:rPr>
          <w:rFonts w:ascii="宋体" w:hAnsi="宋体"/>
          <w:sz w:val="24"/>
          <w:szCs w:val="24"/>
          <w:lang w:val="zh-CN"/>
        </w:rPr>
      </w:pPr>
      <w:r>
        <w:rPr>
          <w:rFonts w:ascii="宋体" w:hAnsi="宋体" w:hint="eastAsia"/>
          <w:sz w:val="24"/>
          <w:szCs w:val="24"/>
          <w:lang w:val="zh-CN"/>
        </w:rPr>
        <w:t>合同签订时间：</w:t>
      </w:r>
      <w:r w:rsidR="00CE6716">
        <w:rPr>
          <w:rFonts w:ascii="宋体" w:hAnsi="宋体" w:hint="eastAsia"/>
          <w:sz w:val="24"/>
          <w:szCs w:val="24"/>
          <w:lang w:val="zh-CN"/>
        </w:rPr>
        <w:t>2017.5</w:t>
      </w:r>
    </w:p>
    <w:p w:rsidR="00CD133C" w:rsidRDefault="00A127FA" w:rsidP="002235F4">
      <w:pPr>
        <w:spacing w:line="430" w:lineRule="exact"/>
        <w:rPr>
          <w:rFonts w:ascii="宋体" w:hAnsi="宋体"/>
          <w:sz w:val="24"/>
          <w:szCs w:val="24"/>
          <w:lang w:val="zh-CN"/>
        </w:rPr>
      </w:pPr>
      <w:r>
        <w:rPr>
          <w:rFonts w:ascii="宋体" w:hAnsi="宋体" w:hint="eastAsia"/>
          <w:sz w:val="24"/>
          <w:szCs w:val="24"/>
          <w:lang w:val="zh-CN"/>
        </w:rPr>
        <w:t>合同价：</w:t>
      </w:r>
      <w:r w:rsidR="00CE6716">
        <w:rPr>
          <w:rFonts w:ascii="宋体" w:hAnsi="宋体" w:hint="eastAsia"/>
          <w:sz w:val="24"/>
          <w:szCs w:val="24"/>
          <w:lang w:val="zh-CN"/>
        </w:rPr>
        <w:t>335.02万元</w:t>
      </w:r>
    </w:p>
    <w:p w:rsidR="00A127FA" w:rsidRDefault="00A127FA"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4.项目名称：</w:t>
      </w:r>
      <w:r>
        <w:rPr>
          <w:rFonts w:ascii="宋体" w:hint="eastAsia"/>
          <w:kern w:val="0"/>
          <w:sz w:val="24"/>
          <w:szCs w:val="24"/>
        </w:rPr>
        <w:t>云台山恒大·养生谷项目（</w:t>
      </w:r>
      <w:r>
        <w:rPr>
          <w:rFonts w:ascii="ËÎÌå" w:hAnsi="ËÎÌå" w:cs="ËÎÌå"/>
          <w:kern w:val="0"/>
          <w:sz w:val="24"/>
          <w:szCs w:val="24"/>
        </w:rPr>
        <w:t xml:space="preserve">1008 </w:t>
      </w:r>
      <w:r>
        <w:rPr>
          <w:rFonts w:ascii="宋体" w:hint="eastAsia"/>
          <w:kern w:val="0"/>
          <w:sz w:val="24"/>
          <w:szCs w:val="24"/>
        </w:rPr>
        <w:t>亩）规划方案、施工图设计</w:t>
      </w:r>
      <w:r>
        <w:rPr>
          <w:rFonts w:ascii="宋体" w:hAnsi="宋体" w:hint="eastAsia"/>
          <w:sz w:val="24"/>
          <w:szCs w:val="24"/>
          <w:lang w:val="zh-CN"/>
        </w:rPr>
        <w:t xml:space="preserve"> </w:t>
      </w:r>
    </w:p>
    <w:p w:rsidR="00A127FA" w:rsidRDefault="00A127FA" w:rsidP="002235F4">
      <w:pPr>
        <w:spacing w:line="430" w:lineRule="exact"/>
        <w:rPr>
          <w:rFonts w:ascii="宋体" w:hAnsi="宋体"/>
          <w:sz w:val="24"/>
          <w:szCs w:val="24"/>
          <w:lang w:val="zh-CN"/>
        </w:rPr>
      </w:pPr>
      <w:r>
        <w:rPr>
          <w:rFonts w:ascii="宋体" w:hAnsi="宋体" w:hint="eastAsia"/>
          <w:sz w:val="24"/>
          <w:szCs w:val="24"/>
          <w:lang w:val="zh-CN"/>
        </w:rPr>
        <w:t>合同签订时间：</w:t>
      </w:r>
      <w:r w:rsidR="00CE6716">
        <w:rPr>
          <w:rFonts w:ascii="宋体" w:hAnsi="宋体" w:hint="eastAsia"/>
          <w:sz w:val="24"/>
          <w:szCs w:val="24"/>
          <w:lang w:val="zh-CN"/>
        </w:rPr>
        <w:t>2018.7.6</w:t>
      </w:r>
    </w:p>
    <w:p w:rsidR="00636A8A" w:rsidRDefault="00636A8A" w:rsidP="002235F4">
      <w:pPr>
        <w:spacing w:line="430" w:lineRule="exact"/>
        <w:rPr>
          <w:rFonts w:ascii="宋体" w:hAnsi="宋体"/>
          <w:sz w:val="24"/>
          <w:szCs w:val="24"/>
          <w:lang w:val="zh-CN"/>
        </w:rPr>
      </w:pPr>
      <w:r>
        <w:rPr>
          <w:rFonts w:ascii="宋体" w:hAnsi="宋体" w:hint="eastAsia"/>
          <w:sz w:val="24"/>
          <w:szCs w:val="24"/>
          <w:lang w:val="zh-CN"/>
        </w:rPr>
        <w:t>合同价：/</w:t>
      </w:r>
    </w:p>
    <w:p w:rsidR="00CE6716" w:rsidRDefault="00CE6716" w:rsidP="002235F4">
      <w:pPr>
        <w:autoSpaceDE w:val="0"/>
        <w:autoSpaceDN w:val="0"/>
        <w:adjustRightInd w:val="0"/>
        <w:spacing w:line="430" w:lineRule="exact"/>
        <w:jc w:val="lef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投标文件中填报的项目负责人业绩名称：</w:t>
      </w:r>
    </w:p>
    <w:p w:rsidR="00CE6716" w:rsidRDefault="00CE6716" w:rsidP="002235F4">
      <w:pPr>
        <w:spacing w:line="430" w:lineRule="exact"/>
        <w:rPr>
          <w:rFonts w:ascii="宋体" w:hAnsi="宋体"/>
          <w:sz w:val="24"/>
          <w:szCs w:val="24"/>
          <w:lang w:val="zh-CN"/>
        </w:rPr>
      </w:pPr>
      <w:r>
        <w:rPr>
          <w:rFonts w:ascii="宋体" w:hAnsi="宋体" w:hint="eastAsia"/>
          <w:sz w:val="24"/>
          <w:szCs w:val="24"/>
          <w:lang w:val="zh-CN"/>
        </w:rPr>
        <w:t>1.项目名称：</w:t>
      </w:r>
      <w:r>
        <w:rPr>
          <w:rFonts w:ascii="宋体" w:hint="eastAsia"/>
          <w:kern w:val="0"/>
          <w:sz w:val="24"/>
          <w:szCs w:val="24"/>
        </w:rPr>
        <w:t>名门熙福苑项目</w:t>
      </w:r>
      <w:r>
        <w:rPr>
          <w:rFonts w:ascii="宋体" w:hAnsi="宋体" w:hint="eastAsia"/>
          <w:sz w:val="24"/>
          <w:szCs w:val="24"/>
          <w:lang w:val="zh-CN"/>
        </w:rPr>
        <w:t xml:space="preserve"> </w:t>
      </w:r>
    </w:p>
    <w:p w:rsidR="00CE6716" w:rsidRDefault="00CE6716" w:rsidP="002235F4">
      <w:pPr>
        <w:spacing w:line="430" w:lineRule="exact"/>
        <w:rPr>
          <w:rFonts w:ascii="宋体" w:hAnsi="宋体"/>
          <w:sz w:val="24"/>
          <w:szCs w:val="24"/>
          <w:lang w:val="zh-CN"/>
        </w:rPr>
      </w:pPr>
      <w:r>
        <w:rPr>
          <w:rFonts w:ascii="宋体" w:hAnsi="宋体" w:hint="eastAsia"/>
          <w:sz w:val="24"/>
          <w:szCs w:val="24"/>
          <w:lang w:val="zh-CN"/>
        </w:rPr>
        <w:t>合同签订时间：2018.6.28</w:t>
      </w:r>
    </w:p>
    <w:p w:rsidR="00CE6716" w:rsidRDefault="00CE6716" w:rsidP="002235F4">
      <w:pPr>
        <w:spacing w:line="430" w:lineRule="exact"/>
        <w:rPr>
          <w:rFonts w:ascii="宋体" w:hAnsi="宋体"/>
          <w:sz w:val="24"/>
          <w:szCs w:val="24"/>
          <w:lang w:val="zh-CN"/>
        </w:rPr>
      </w:pPr>
      <w:r>
        <w:rPr>
          <w:rFonts w:ascii="宋体" w:hAnsi="宋体" w:hint="eastAsia"/>
          <w:sz w:val="24"/>
          <w:szCs w:val="24"/>
          <w:lang w:val="zh-CN"/>
        </w:rPr>
        <w:t>合同价：295.5万元</w:t>
      </w:r>
    </w:p>
    <w:p w:rsidR="00CE6716" w:rsidRDefault="00CE6716"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2.项目名称：</w:t>
      </w:r>
      <w:r>
        <w:rPr>
          <w:rFonts w:ascii="宋体" w:hint="eastAsia"/>
          <w:kern w:val="0"/>
          <w:sz w:val="24"/>
          <w:szCs w:val="24"/>
        </w:rPr>
        <w:t>富田城五号院、六号院</w:t>
      </w:r>
      <w:r>
        <w:rPr>
          <w:rFonts w:ascii="宋体" w:hAnsi="宋体" w:hint="eastAsia"/>
          <w:sz w:val="24"/>
          <w:szCs w:val="24"/>
          <w:lang w:val="zh-CN"/>
        </w:rPr>
        <w:t xml:space="preserve"> </w:t>
      </w:r>
    </w:p>
    <w:p w:rsidR="00CE6716" w:rsidRDefault="00CE6716" w:rsidP="002235F4">
      <w:pPr>
        <w:spacing w:line="430" w:lineRule="exact"/>
        <w:rPr>
          <w:rFonts w:ascii="宋体" w:hAnsi="宋体"/>
          <w:sz w:val="24"/>
          <w:szCs w:val="24"/>
          <w:lang w:val="zh-CN"/>
        </w:rPr>
      </w:pPr>
      <w:r>
        <w:rPr>
          <w:rFonts w:ascii="宋体" w:hAnsi="宋体" w:hint="eastAsia"/>
          <w:sz w:val="24"/>
          <w:szCs w:val="24"/>
          <w:lang w:val="zh-CN"/>
        </w:rPr>
        <w:t>合同签订时间：2017.2.20</w:t>
      </w:r>
    </w:p>
    <w:p w:rsidR="00CE6716" w:rsidRDefault="00CE6716" w:rsidP="002235F4">
      <w:pPr>
        <w:spacing w:line="430" w:lineRule="exact"/>
        <w:rPr>
          <w:rFonts w:ascii="宋体" w:hAnsi="宋体"/>
          <w:sz w:val="24"/>
          <w:szCs w:val="24"/>
          <w:lang w:val="zh-CN"/>
        </w:rPr>
      </w:pPr>
      <w:r>
        <w:rPr>
          <w:rFonts w:ascii="宋体" w:hAnsi="宋体" w:hint="eastAsia"/>
          <w:sz w:val="24"/>
          <w:szCs w:val="24"/>
          <w:lang w:val="zh-CN"/>
        </w:rPr>
        <w:t>合同价： 7519092元</w:t>
      </w:r>
    </w:p>
    <w:p w:rsidR="000731C1" w:rsidRDefault="000731C1" w:rsidP="002235F4">
      <w:pPr>
        <w:spacing w:line="430" w:lineRule="exact"/>
        <w:rPr>
          <w:rFonts w:ascii="宋体" w:hAnsi="宋体"/>
          <w:sz w:val="24"/>
          <w:szCs w:val="24"/>
          <w:lang w:val="zh-CN"/>
        </w:rPr>
      </w:pPr>
    </w:p>
    <w:p w:rsidR="00CD133C" w:rsidRDefault="00CD133C" w:rsidP="002235F4">
      <w:pPr>
        <w:spacing w:line="430" w:lineRule="exact"/>
        <w:rPr>
          <w:rFonts w:ascii="Dialog" w:hAnsi="Dialog" w:cs="Dialog"/>
          <w:color w:val="000000"/>
          <w:kern w:val="0"/>
          <w:sz w:val="24"/>
          <w:szCs w:val="24"/>
          <w:lang w:val="zh-CN"/>
        </w:rPr>
      </w:pPr>
      <w:r>
        <w:rPr>
          <w:rFonts w:ascii="宋体" w:hAnsi="宋体" w:hint="eastAsia"/>
          <w:b/>
          <w:sz w:val="24"/>
          <w:szCs w:val="24"/>
        </w:rPr>
        <w:t>第三中标候选人：</w:t>
      </w:r>
      <w:r w:rsidR="00F04844" w:rsidRPr="00F04844">
        <w:rPr>
          <w:rFonts w:ascii="宋体" w:hAnsi="宋体" w:hint="eastAsia"/>
          <w:b/>
          <w:sz w:val="24"/>
          <w:szCs w:val="24"/>
        </w:rPr>
        <w:t>河南中核五院研究设计有限公司</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单位资质等级：</w:t>
      </w:r>
      <w:r w:rsidR="00F04844">
        <w:rPr>
          <w:rFonts w:ascii="宋体" w:hint="eastAsia"/>
          <w:kern w:val="0"/>
          <w:sz w:val="24"/>
          <w:szCs w:val="24"/>
        </w:rPr>
        <w:t>建筑行业（建筑工程）甲级</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投标报价：</w:t>
      </w:r>
      <w:r w:rsidR="00F04844" w:rsidRPr="00F04844">
        <w:rPr>
          <w:rFonts w:ascii="宋体" w:hAnsi="宋体"/>
          <w:sz w:val="24"/>
          <w:szCs w:val="24"/>
          <w:lang w:val="zh-CN"/>
        </w:rPr>
        <w:t>5305000</w:t>
      </w:r>
      <w:r>
        <w:rPr>
          <w:rFonts w:ascii="宋体" w:hAnsi="宋体" w:hint="eastAsia"/>
          <w:sz w:val="24"/>
          <w:szCs w:val="24"/>
        </w:rPr>
        <w:t>元</w:t>
      </w:r>
    </w:p>
    <w:p w:rsidR="00CD133C" w:rsidRDefault="00CD133C" w:rsidP="002235F4">
      <w:pPr>
        <w:spacing w:line="430" w:lineRule="exact"/>
        <w:rPr>
          <w:rFonts w:ascii="宋体" w:hAnsi="宋体"/>
          <w:sz w:val="24"/>
          <w:szCs w:val="24"/>
        </w:rPr>
      </w:pPr>
      <w:r>
        <w:rPr>
          <w:rFonts w:ascii="宋体" w:hAnsi="宋体" w:hint="eastAsia"/>
          <w:sz w:val="24"/>
          <w:szCs w:val="24"/>
          <w:lang w:val="zh-CN"/>
        </w:rPr>
        <w:t>大写：</w:t>
      </w:r>
      <w:r w:rsidR="00F04844">
        <w:rPr>
          <w:rFonts w:ascii="宋体" w:hAnsi="宋体" w:hint="eastAsia"/>
          <w:sz w:val="24"/>
          <w:szCs w:val="24"/>
          <w:lang w:val="zh-CN"/>
        </w:rPr>
        <w:t>伍佰叁拾万零伍仟元整</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 xml:space="preserve">服务周期：45日历天           </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拟派项目负责人：</w:t>
      </w:r>
      <w:r w:rsidR="00F04844">
        <w:rPr>
          <w:rFonts w:ascii="宋体" w:hint="eastAsia"/>
          <w:kern w:val="0"/>
          <w:sz w:val="24"/>
          <w:szCs w:val="24"/>
        </w:rPr>
        <w:t>马永谦</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证书名称、编号：</w:t>
      </w:r>
      <w:r w:rsidR="004C277F" w:rsidRPr="004C277F">
        <w:rPr>
          <w:rFonts w:ascii="宋体" w:hAnsi="宋体" w:hint="eastAsia"/>
          <w:sz w:val="24"/>
          <w:szCs w:val="24"/>
        </w:rPr>
        <w:t>一级注册建筑师</w:t>
      </w:r>
      <w:r w:rsidR="00CE6716">
        <w:rPr>
          <w:rFonts w:ascii="宋体" w:hAnsi="宋体" w:hint="eastAsia"/>
          <w:sz w:val="24"/>
          <w:szCs w:val="24"/>
        </w:rPr>
        <w:t xml:space="preserve"> 094100628</w:t>
      </w:r>
    </w:p>
    <w:p w:rsidR="00CD133C" w:rsidRDefault="00CD133C" w:rsidP="002235F4">
      <w:pPr>
        <w:autoSpaceDE w:val="0"/>
        <w:autoSpaceDN w:val="0"/>
        <w:adjustRightInd w:val="0"/>
        <w:spacing w:line="430" w:lineRule="exac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投标文件中填报的单位项目业绩名称：</w:t>
      </w:r>
    </w:p>
    <w:p w:rsidR="00CD133C" w:rsidRPr="009E7740" w:rsidRDefault="00CD133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 xml:space="preserve">1.项目名称： </w:t>
      </w:r>
      <w:r w:rsidR="00CE6716" w:rsidRPr="009E7740">
        <w:rPr>
          <w:rFonts w:ascii="宋体" w:hAnsi="宋体" w:hint="eastAsia"/>
          <w:sz w:val="24"/>
          <w:szCs w:val="24"/>
          <w:lang w:val="zh-CN"/>
        </w:rPr>
        <w:t>八卦庙、上闫垌合村并城项目安置区修建性详细规划及施工图设计第三标段</w:t>
      </w:r>
      <w:r w:rsidR="00CE6716" w:rsidRPr="009E7740">
        <w:rPr>
          <w:rFonts w:ascii="宋体" w:hAnsi="宋体"/>
          <w:sz w:val="24"/>
          <w:szCs w:val="24"/>
          <w:lang w:val="zh-CN"/>
        </w:rPr>
        <w:t>B-08-01</w:t>
      </w:r>
      <w:r w:rsidR="00CE6716" w:rsidRPr="009E7740">
        <w:rPr>
          <w:rFonts w:ascii="宋体" w:hAnsi="宋体" w:hint="eastAsia"/>
          <w:sz w:val="24"/>
          <w:szCs w:val="24"/>
          <w:lang w:val="zh-CN"/>
        </w:rPr>
        <w:t>地块）项目</w:t>
      </w:r>
    </w:p>
    <w:p w:rsidR="004A1A08" w:rsidRDefault="004A1A08" w:rsidP="002235F4">
      <w:pPr>
        <w:spacing w:line="430" w:lineRule="exact"/>
        <w:rPr>
          <w:rFonts w:ascii="宋体" w:hAnsi="宋体"/>
          <w:sz w:val="24"/>
          <w:szCs w:val="24"/>
          <w:lang w:val="zh-CN"/>
        </w:rPr>
      </w:pPr>
      <w:r>
        <w:rPr>
          <w:rFonts w:ascii="宋体" w:hAnsi="宋体" w:hint="eastAsia"/>
          <w:sz w:val="24"/>
          <w:szCs w:val="24"/>
          <w:lang w:val="zh-CN"/>
        </w:rPr>
        <w:t>合同签订时间：2017.11</w:t>
      </w:r>
    </w:p>
    <w:p w:rsidR="00CD133C" w:rsidRDefault="00CD133C" w:rsidP="002235F4">
      <w:pPr>
        <w:spacing w:line="430" w:lineRule="exact"/>
        <w:rPr>
          <w:rFonts w:ascii="宋体" w:hAnsi="宋体"/>
          <w:sz w:val="24"/>
          <w:szCs w:val="24"/>
          <w:lang w:val="zh-CN"/>
        </w:rPr>
      </w:pPr>
      <w:r>
        <w:rPr>
          <w:rFonts w:ascii="宋体" w:hAnsi="宋体" w:hint="eastAsia"/>
          <w:sz w:val="24"/>
          <w:szCs w:val="24"/>
          <w:lang w:val="zh-CN"/>
        </w:rPr>
        <w:t>合同价：</w:t>
      </w:r>
      <w:r w:rsidR="004A1A08" w:rsidRPr="009E7740">
        <w:rPr>
          <w:rFonts w:ascii="宋体" w:hAnsi="宋体" w:hint="eastAsia"/>
          <w:sz w:val="24"/>
          <w:szCs w:val="24"/>
          <w:lang w:val="zh-CN"/>
        </w:rPr>
        <w:t>677587.31</w:t>
      </w:r>
      <w:r w:rsidR="00CE6716">
        <w:rPr>
          <w:rFonts w:ascii="宋体" w:hAnsi="宋体" w:hint="eastAsia"/>
          <w:sz w:val="24"/>
          <w:szCs w:val="24"/>
          <w:lang w:val="zh-CN"/>
        </w:rPr>
        <w:t>元</w:t>
      </w:r>
    </w:p>
    <w:p w:rsidR="00CE6FDC" w:rsidRDefault="00CE6FDC" w:rsidP="002235F4">
      <w:pPr>
        <w:autoSpaceDE w:val="0"/>
        <w:autoSpaceDN w:val="0"/>
        <w:adjustRightInd w:val="0"/>
        <w:spacing w:line="430" w:lineRule="exact"/>
        <w:jc w:val="left"/>
        <w:rPr>
          <w:rFonts w:ascii="宋体" w:hAnsi="宋体"/>
          <w:b/>
          <w:bCs/>
          <w:color w:val="000000"/>
          <w:spacing w:val="15"/>
          <w:kern w:val="0"/>
          <w:sz w:val="24"/>
          <w:szCs w:val="24"/>
          <w:lang w:val="zh-CN"/>
        </w:rPr>
      </w:pPr>
      <w:r>
        <w:rPr>
          <w:rFonts w:ascii="宋体" w:hAnsi="宋体" w:hint="eastAsia"/>
          <w:b/>
          <w:bCs/>
          <w:color w:val="000000"/>
          <w:spacing w:val="15"/>
          <w:kern w:val="0"/>
          <w:sz w:val="24"/>
          <w:szCs w:val="24"/>
          <w:lang w:val="zh-CN"/>
        </w:rPr>
        <w:t>投标文件中填报的项目负责人业绩名称：</w:t>
      </w:r>
    </w:p>
    <w:p w:rsidR="00CE6FDC" w:rsidRPr="009E7740" w:rsidRDefault="00CE6FDC" w:rsidP="002235F4">
      <w:pPr>
        <w:autoSpaceDE w:val="0"/>
        <w:autoSpaceDN w:val="0"/>
        <w:adjustRightInd w:val="0"/>
        <w:spacing w:line="430" w:lineRule="exact"/>
        <w:jc w:val="left"/>
        <w:rPr>
          <w:rFonts w:ascii="宋体" w:hAnsi="宋体"/>
          <w:sz w:val="24"/>
          <w:szCs w:val="24"/>
          <w:lang w:val="zh-CN"/>
        </w:rPr>
      </w:pPr>
      <w:r>
        <w:rPr>
          <w:rFonts w:ascii="宋体" w:hAnsi="宋体" w:hint="eastAsia"/>
          <w:sz w:val="24"/>
          <w:szCs w:val="24"/>
          <w:lang w:val="zh-CN"/>
        </w:rPr>
        <w:t xml:space="preserve">1.项目名称： </w:t>
      </w:r>
      <w:r w:rsidRPr="009E7740">
        <w:rPr>
          <w:rFonts w:ascii="宋体" w:hAnsi="宋体" w:hint="eastAsia"/>
          <w:sz w:val="24"/>
          <w:szCs w:val="24"/>
          <w:lang w:val="zh-CN"/>
        </w:rPr>
        <w:t>八卦庙、上闫垌合村并城项目安置区修建性详细规划及施工图设计第三标段</w:t>
      </w:r>
      <w:r w:rsidRPr="009E7740">
        <w:rPr>
          <w:rFonts w:ascii="宋体" w:hAnsi="宋体"/>
          <w:sz w:val="24"/>
          <w:szCs w:val="24"/>
          <w:lang w:val="zh-CN"/>
        </w:rPr>
        <w:t>B-08-01</w:t>
      </w:r>
      <w:r w:rsidRPr="009E7740">
        <w:rPr>
          <w:rFonts w:ascii="宋体" w:hAnsi="宋体" w:hint="eastAsia"/>
          <w:sz w:val="24"/>
          <w:szCs w:val="24"/>
          <w:lang w:val="zh-CN"/>
        </w:rPr>
        <w:t>地块）项目</w:t>
      </w:r>
    </w:p>
    <w:p w:rsidR="00CE6FDC" w:rsidRDefault="00CE6FDC" w:rsidP="002235F4">
      <w:pPr>
        <w:spacing w:line="430" w:lineRule="exact"/>
        <w:rPr>
          <w:rFonts w:ascii="宋体" w:hAnsi="宋体"/>
          <w:sz w:val="24"/>
          <w:szCs w:val="24"/>
          <w:lang w:val="zh-CN"/>
        </w:rPr>
      </w:pPr>
      <w:r>
        <w:rPr>
          <w:rFonts w:ascii="宋体" w:hAnsi="宋体" w:hint="eastAsia"/>
          <w:sz w:val="24"/>
          <w:szCs w:val="24"/>
          <w:lang w:val="zh-CN"/>
        </w:rPr>
        <w:t>合同签订时间：2017.11</w:t>
      </w:r>
    </w:p>
    <w:p w:rsidR="00E05C2F" w:rsidRPr="004E5A90" w:rsidRDefault="00CE6FDC" w:rsidP="004E5A90">
      <w:pPr>
        <w:spacing w:line="430" w:lineRule="exact"/>
        <w:rPr>
          <w:rFonts w:ascii="宋体" w:hAnsi="宋体"/>
          <w:sz w:val="24"/>
          <w:szCs w:val="24"/>
          <w:lang w:val="zh-CN"/>
        </w:rPr>
      </w:pPr>
      <w:r>
        <w:rPr>
          <w:rFonts w:ascii="宋体" w:hAnsi="宋体" w:hint="eastAsia"/>
          <w:sz w:val="24"/>
          <w:szCs w:val="24"/>
          <w:lang w:val="zh-CN"/>
        </w:rPr>
        <w:t>合同价：</w:t>
      </w:r>
      <w:r w:rsidRPr="009E7740">
        <w:rPr>
          <w:rFonts w:ascii="宋体" w:hAnsi="宋体" w:hint="eastAsia"/>
          <w:sz w:val="24"/>
          <w:szCs w:val="24"/>
          <w:lang w:val="zh-CN"/>
        </w:rPr>
        <w:t>677587.31</w:t>
      </w:r>
      <w:r>
        <w:rPr>
          <w:rFonts w:ascii="宋体" w:hAnsi="宋体" w:hint="eastAsia"/>
          <w:sz w:val="24"/>
          <w:szCs w:val="24"/>
          <w:lang w:val="zh-CN"/>
        </w:rPr>
        <w:t>元</w:t>
      </w:r>
    </w:p>
    <w:p w:rsidR="00CD133C" w:rsidRDefault="00CD133C" w:rsidP="002235F4">
      <w:pPr>
        <w:autoSpaceDE w:val="0"/>
        <w:autoSpaceDN w:val="0"/>
        <w:adjustRightInd w:val="0"/>
        <w:spacing w:line="430" w:lineRule="exact"/>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（二）签订合同前要处理的事宜：无</w:t>
      </w:r>
    </w:p>
    <w:p w:rsidR="00CD133C" w:rsidRDefault="00CD133C" w:rsidP="002235F4">
      <w:pPr>
        <w:autoSpaceDE w:val="0"/>
        <w:autoSpaceDN w:val="0"/>
        <w:adjustRightInd w:val="0"/>
        <w:spacing w:line="430" w:lineRule="exact"/>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八、</w:t>
      </w:r>
      <w:r w:rsidR="004E5A90" w:rsidRPr="003D4A1D">
        <w:rPr>
          <w:rFonts w:ascii="仿宋" w:eastAsia="仿宋" w:hAnsi="仿宋" w:hint="eastAsia"/>
          <w:b/>
          <w:bCs/>
          <w:color w:val="000000"/>
          <w:spacing w:val="15"/>
          <w:kern w:val="0"/>
          <w:sz w:val="28"/>
          <w:szCs w:val="28"/>
        </w:rPr>
        <w:t>公示期：</w:t>
      </w:r>
    </w:p>
    <w:p w:rsidR="003D4A1D" w:rsidRPr="003D4A1D" w:rsidRDefault="003D4A1D" w:rsidP="003D4A1D">
      <w:pPr>
        <w:widowControl/>
        <w:shd w:val="clear" w:color="auto" w:fill="FFFFFF"/>
        <w:spacing w:line="540" w:lineRule="atLeast"/>
        <w:ind w:firstLine="620"/>
        <w:jc w:val="left"/>
        <w:rPr>
          <w:rFonts w:ascii="宋体" w:hAnsi="宋体"/>
          <w:color w:val="000000"/>
          <w:kern w:val="0"/>
          <w:sz w:val="24"/>
          <w:szCs w:val="24"/>
        </w:rPr>
      </w:pPr>
      <w:r w:rsidRPr="003D4A1D">
        <w:rPr>
          <w:rFonts w:ascii="仿宋" w:eastAsia="仿宋" w:hAnsi="仿宋" w:hint="eastAsia"/>
          <w:color w:val="000000"/>
          <w:spacing w:val="15"/>
          <w:kern w:val="0"/>
          <w:sz w:val="28"/>
          <w:szCs w:val="28"/>
        </w:rPr>
        <w:t>2019年6月2</w:t>
      </w:r>
      <w:r>
        <w:rPr>
          <w:rFonts w:ascii="仿宋" w:eastAsia="仿宋" w:hAnsi="仿宋" w:hint="eastAsia"/>
          <w:color w:val="000000"/>
          <w:spacing w:val="15"/>
          <w:kern w:val="0"/>
          <w:sz w:val="28"/>
          <w:szCs w:val="28"/>
        </w:rPr>
        <w:t>5</w:t>
      </w:r>
      <w:r w:rsidRPr="003D4A1D">
        <w:rPr>
          <w:rFonts w:ascii="仿宋" w:eastAsia="仿宋" w:hAnsi="仿宋" w:hint="eastAsia"/>
          <w:color w:val="000000"/>
          <w:spacing w:val="15"/>
          <w:kern w:val="0"/>
          <w:sz w:val="28"/>
          <w:szCs w:val="28"/>
        </w:rPr>
        <w:t>日— 2019年6月2</w:t>
      </w:r>
      <w:r>
        <w:rPr>
          <w:rFonts w:ascii="仿宋" w:eastAsia="仿宋" w:hAnsi="仿宋" w:hint="eastAsia"/>
          <w:color w:val="000000"/>
          <w:spacing w:val="15"/>
          <w:kern w:val="0"/>
          <w:sz w:val="28"/>
          <w:szCs w:val="28"/>
        </w:rPr>
        <w:t>7</w:t>
      </w:r>
      <w:r w:rsidRPr="003D4A1D">
        <w:rPr>
          <w:rFonts w:ascii="仿宋" w:eastAsia="仿宋" w:hAnsi="仿宋" w:hint="eastAsia"/>
          <w:color w:val="000000"/>
          <w:spacing w:val="15"/>
          <w:kern w:val="0"/>
          <w:sz w:val="28"/>
          <w:szCs w:val="28"/>
        </w:rPr>
        <w:t>日</w:t>
      </w:r>
    </w:p>
    <w:p w:rsidR="003D4A1D" w:rsidRDefault="003D4A1D" w:rsidP="004E5A90">
      <w:pPr>
        <w:widowControl/>
        <w:shd w:val="clear" w:color="auto" w:fill="FFFFFF"/>
        <w:spacing w:line="540" w:lineRule="atLeast"/>
        <w:jc w:val="left"/>
        <w:rPr>
          <w:rFonts w:ascii="仿宋" w:eastAsia="仿宋" w:hAnsi="仿宋" w:hint="eastAsia"/>
          <w:color w:val="000000"/>
          <w:spacing w:val="15"/>
          <w:kern w:val="0"/>
          <w:sz w:val="28"/>
          <w:szCs w:val="28"/>
        </w:rPr>
      </w:pPr>
      <w:r w:rsidRPr="003D4A1D">
        <w:rPr>
          <w:rFonts w:ascii="仿宋" w:eastAsia="仿宋" w:hAnsi="仿宋" w:hint="eastAsia"/>
          <w:color w:val="000000"/>
          <w:spacing w:val="15"/>
          <w:kern w:val="0"/>
          <w:sz w:val="28"/>
          <w:szCs w:val="28"/>
        </w:rPr>
        <w:t>如投标单位对本次公示有异议，请联系：</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招标人：许昌市润昌置业有限公司</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地  址：许昌市龙兴路创业服务中心A楼16楼</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联系人：宁先生</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电  话：15515760808</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招标代理机构：河南省伟信招标管理咨询有限公司</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地址：许昌市东城区永丰新城国际20号楼1单元4楼</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联系人：王乐乐</w:t>
      </w:r>
    </w:p>
    <w:p w:rsidR="004E5A90" w:rsidRDefault="004E5A90" w:rsidP="004E5A90">
      <w:pPr>
        <w:spacing w:line="360" w:lineRule="auto"/>
        <w:ind w:firstLineChars="100" w:firstLine="240"/>
        <w:contextualSpacing/>
        <w:rPr>
          <w:rFonts w:asciiTheme="minorEastAsia" w:eastAsiaTheme="minorEastAsia" w:hAnsiTheme="minorEastAsia" w:hint="eastAsia"/>
          <w:sz w:val="24"/>
          <w:szCs w:val="24"/>
        </w:rPr>
      </w:pPr>
      <w:r w:rsidRPr="002766DE">
        <w:rPr>
          <w:rFonts w:asciiTheme="minorEastAsia" w:eastAsiaTheme="minorEastAsia" w:hAnsiTheme="minorEastAsia" w:hint="eastAsia"/>
          <w:sz w:val="24"/>
          <w:szCs w:val="24"/>
        </w:rPr>
        <w:t>电  话：18503746015</w:t>
      </w:r>
    </w:p>
    <w:p w:rsidR="004E5A90" w:rsidRPr="004E5A90" w:rsidRDefault="004E5A90" w:rsidP="004E5A90">
      <w:pPr>
        <w:shd w:val="clear" w:color="auto" w:fill="FFFFFF"/>
        <w:spacing w:line="540" w:lineRule="atLeast"/>
        <w:rPr>
          <w:rFonts w:ascii="宋体" w:hAnsi="宋体"/>
          <w:color w:val="000000"/>
          <w:kern w:val="0"/>
          <w:sz w:val="24"/>
          <w:szCs w:val="24"/>
        </w:rPr>
      </w:pPr>
      <w:r>
        <w:rPr>
          <w:rFonts w:ascii="宋体" w:hAnsi="宋体" w:hint="eastAsia"/>
          <w:b/>
          <w:bCs/>
          <w:color w:val="000000"/>
          <w:spacing w:val="15"/>
          <w:kern w:val="0"/>
          <w:sz w:val="24"/>
          <w:szCs w:val="24"/>
        </w:rPr>
        <w:t>九</w:t>
      </w:r>
      <w:r>
        <w:rPr>
          <w:rFonts w:asciiTheme="minorEastAsia" w:eastAsiaTheme="minorEastAsia" w:hAnsiTheme="minorEastAsia" w:hint="eastAsia"/>
          <w:sz w:val="24"/>
          <w:szCs w:val="24"/>
        </w:rPr>
        <w:t>、</w:t>
      </w:r>
      <w:r w:rsidRPr="004E5A90">
        <w:rPr>
          <w:rFonts w:ascii="仿宋" w:eastAsia="仿宋" w:hAnsi="仿宋" w:hint="eastAsia"/>
          <w:b/>
          <w:bCs/>
          <w:color w:val="000000"/>
          <w:spacing w:val="15"/>
          <w:kern w:val="0"/>
          <w:sz w:val="28"/>
          <w:szCs w:val="28"/>
        </w:rPr>
        <w:t>联系方式：</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lastRenderedPageBreak/>
        <w:t>招标人：许昌市润昌置业有限公司</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联系人：宁先生</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电  话：15515760808</w:t>
      </w:r>
    </w:p>
    <w:p w:rsidR="004E5A90" w:rsidRPr="002766DE" w:rsidRDefault="004E5A90" w:rsidP="004E5A90">
      <w:pPr>
        <w:spacing w:line="360" w:lineRule="auto"/>
        <w:ind w:firstLineChars="100" w:firstLine="240"/>
        <w:contextualSpacing/>
        <w:rPr>
          <w:rFonts w:asciiTheme="minorEastAsia" w:eastAsiaTheme="minorEastAsia" w:hAnsiTheme="minorEastAsia"/>
          <w:sz w:val="24"/>
          <w:szCs w:val="24"/>
        </w:rPr>
      </w:pPr>
      <w:r w:rsidRPr="002766DE">
        <w:rPr>
          <w:rFonts w:asciiTheme="minorEastAsia" w:eastAsiaTheme="minorEastAsia" w:hAnsiTheme="minorEastAsia" w:hint="eastAsia"/>
          <w:sz w:val="24"/>
          <w:szCs w:val="24"/>
        </w:rPr>
        <w:t>招标代理机构：河南省伟信招标管理咨询有限公司</w:t>
      </w:r>
    </w:p>
    <w:p w:rsidR="004E5A90" w:rsidRDefault="004E5A90" w:rsidP="004E5A90">
      <w:pPr>
        <w:spacing w:line="360" w:lineRule="auto"/>
        <w:ind w:firstLineChars="100" w:firstLine="240"/>
        <w:contextualSpacing/>
        <w:rPr>
          <w:rFonts w:asciiTheme="minorEastAsia" w:eastAsiaTheme="minorEastAsia" w:hAnsiTheme="minorEastAsia" w:hint="eastAsia"/>
          <w:sz w:val="24"/>
          <w:szCs w:val="24"/>
        </w:rPr>
      </w:pPr>
      <w:r w:rsidRPr="002766DE">
        <w:rPr>
          <w:rFonts w:asciiTheme="minorEastAsia" w:eastAsiaTheme="minorEastAsia" w:hAnsiTheme="minorEastAsia" w:hint="eastAsia"/>
          <w:sz w:val="24"/>
          <w:szCs w:val="24"/>
        </w:rPr>
        <w:t>联系人：王乐乐</w:t>
      </w:r>
    </w:p>
    <w:p w:rsidR="00C42BB9" w:rsidRPr="002766DE" w:rsidRDefault="00C42BB9" w:rsidP="004E5A90">
      <w:pPr>
        <w:spacing w:line="360" w:lineRule="auto"/>
        <w:ind w:firstLineChars="100" w:firstLine="2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联系电话：18503746015</w:t>
      </w:r>
    </w:p>
    <w:p w:rsidR="004E5A90" w:rsidRPr="002766DE" w:rsidRDefault="004E5A90" w:rsidP="004E5A90">
      <w:pPr>
        <w:spacing w:line="360" w:lineRule="auto"/>
        <w:ind w:firstLineChars="50" w:firstLine="120"/>
        <w:contextualSpacing/>
        <w:rPr>
          <w:rFonts w:asciiTheme="minorEastAsia" w:eastAsiaTheme="minorEastAsia" w:hAnsiTheme="minorEastAsia"/>
          <w:sz w:val="24"/>
          <w:szCs w:val="24"/>
        </w:rPr>
      </w:pPr>
    </w:p>
    <w:p w:rsidR="004E5A90" w:rsidRPr="003D4A1D" w:rsidRDefault="004E5A90" w:rsidP="003D4A1D">
      <w:pPr>
        <w:widowControl/>
        <w:shd w:val="clear" w:color="auto" w:fill="FFFFFF"/>
        <w:spacing w:line="540" w:lineRule="atLeast"/>
        <w:ind w:firstLine="620"/>
        <w:jc w:val="left"/>
        <w:rPr>
          <w:rFonts w:ascii="宋体" w:hAnsi="宋体"/>
          <w:color w:val="000000"/>
          <w:kern w:val="0"/>
          <w:sz w:val="24"/>
          <w:szCs w:val="24"/>
        </w:rPr>
      </w:pPr>
    </w:p>
    <w:p w:rsidR="00CD133C" w:rsidRPr="005A5574" w:rsidRDefault="00CD133C" w:rsidP="003D4A1D">
      <w:pPr>
        <w:shd w:val="clear" w:color="auto" w:fill="FFFFFF"/>
        <w:spacing w:line="540" w:lineRule="atLeast"/>
        <w:rPr>
          <w:rFonts w:ascii="宋体" w:hAnsi="宋体"/>
          <w:b/>
          <w:bCs/>
          <w:spacing w:val="15"/>
          <w:kern w:val="0"/>
          <w:sz w:val="24"/>
          <w:szCs w:val="24"/>
        </w:rPr>
      </w:pPr>
      <w:r>
        <w:rPr>
          <w:rFonts w:ascii="宋体" w:hAnsi="宋体" w:hint="eastAsia"/>
          <w:sz w:val="24"/>
          <w:szCs w:val="24"/>
        </w:rPr>
        <w:t xml:space="preserve">                                  2019年6月2</w:t>
      </w:r>
      <w:r w:rsidR="004E5A90">
        <w:rPr>
          <w:rFonts w:ascii="宋体" w:hAnsi="宋体" w:hint="eastAsia"/>
          <w:sz w:val="24"/>
          <w:szCs w:val="24"/>
        </w:rPr>
        <w:t>5</w:t>
      </w:r>
      <w:r>
        <w:rPr>
          <w:rFonts w:ascii="宋体" w:hAnsi="宋体" w:hint="eastAsia"/>
          <w:sz w:val="24"/>
          <w:szCs w:val="24"/>
        </w:rPr>
        <w:t>日</w:t>
      </w:r>
    </w:p>
    <w:sectPr w:rsidR="00CD133C" w:rsidRPr="005A5574" w:rsidSect="007F56C8">
      <w:footerReference w:type="default" r:id="rId8"/>
      <w:pgSz w:w="11906" w:h="16838"/>
      <w:pgMar w:top="1134" w:right="1418" w:bottom="1134" w:left="1418" w:header="851" w:footer="992" w:gutter="0"/>
      <w:pgNumType w:fmt="numberInDash"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A1D" w:rsidRDefault="003D4A1D">
      <w:r>
        <w:separator/>
      </w:r>
    </w:p>
  </w:endnote>
  <w:endnote w:type="continuationSeparator" w:id="0">
    <w:p w:rsidR="003D4A1D" w:rsidRDefault="003D4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ËÎÌå">
    <w:altName w:val="Arial"/>
    <w:panose1 w:val="00000000000000000000"/>
    <w:charset w:val="00"/>
    <w:family w:val="swiss"/>
    <w:notTrueType/>
    <w:pitch w:val="default"/>
    <w:sig w:usb0="00000003" w:usb1="00000000" w:usb2="00000000" w:usb3="00000000" w:csb0="00000001" w:csb1="00000000"/>
  </w:font>
  <w:font w:name="Dialog">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1D" w:rsidRDefault="003D4A1D">
    <w:pPr>
      <w:pStyle w:val="ab"/>
      <w:rPr>
        <w:rFonts w:eastAsia="Times New Roman" w:cs="Times New Roman"/>
      </w:rPr>
    </w:pPr>
    <w:r w:rsidRPr="001A362F">
      <w:pict>
        <v:shapetype id="_x0000_t202" coordsize="21600,21600" o:spt="202" path="m,l,21600r21600,l21600,xe">
          <v:stroke joinstyle="miter"/>
          <v:path gradientshapeok="t" o:connecttype="rect"/>
        </v:shapetype>
        <v:shape id="文本框 2049"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3D4A1D" w:rsidRDefault="003D4A1D">
                <w:pPr>
                  <w:pStyle w:val="ab"/>
                  <w:rPr>
                    <w:rFonts w:eastAsia="Times New Roman"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8232EF">
                  <w:rPr>
                    <w:rFonts w:cs="Times New Roman"/>
                    <w:noProof/>
                  </w:rPr>
                  <w:t>- 0 -</w:t>
                </w:r>
                <w:r>
                  <w:rPr>
                    <w:rFonts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A1D" w:rsidRDefault="003D4A1D">
      <w:r>
        <w:separator/>
      </w:r>
    </w:p>
  </w:footnote>
  <w:footnote w:type="continuationSeparator" w:id="0">
    <w:p w:rsidR="003D4A1D" w:rsidRDefault="003D4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7914F"/>
    <w:multiLevelType w:val="singleLevel"/>
    <w:tmpl w:val="E2D7914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D98"/>
    <w:rsid w:val="0000592D"/>
    <w:rsid w:val="00007B5C"/>
    <w:rsid w:val="000101F5"/>
    <w:rsid w:val="000152AB"/>
    <w:rsid w:val="00017CCF"/>
    <w:rsid w:val="00030C3D"/>
    <w:rsid w:val="0006219B"/>
    <w:rsid w:val="000731C1"/>
    <w:rsid w:val="00077DA7"/>
    <w:rsid w:val="00082C84"/>
    <w:rsid w:val="00084A12"/>
    <w:rsid w:val="000925DE"/>
    <w:rsid w:val="000A072A"/>
    <w:rsid w:val="000B7308"/>
    <w:rsid w:val="000D3DC9"/>
    <w:rsid w:val="00102CE0"/>
    <w:rsid w:val="00120675"/>
    <w:rsid w:val="00123697"/>
    <w:rsid w:val="001238BD"/>
    <w:rsid w:val="00124B63"/>
    <w:rsid w:val="0012527F"/>
    <w:rsid w:val="00141B1B"/>
    <w:rsid w:val="00151D50"/>
    <w:rsid w:val="0015260E"/>
    <w:rsid w:val="001533F2"/>
    <w:rsid w:val="00154226"/>
    <w:rsid w:val="00172A27"/>
    <w:rsid w:val="00190F8D"/>
    <w:rsid w:val="00196D45"/>
    <w:rsid w:val="001A0F4A"/>
    <w:rsid w:val="001A362F"/>
    <w:rsid w:val="001B086C"/>
    <w:rsid w:val="001B334E"/>
    <w:rsid w:val="001C3F60"/>
    <w:rsid w:val="001D5C65"/>
    <w:rsid w:val="00201059"/>
    <w:rsid w:val="00202CC2"/>
    <w:rsid w:val="00202F0A"/>
    <w:rsid w:val="00205D00"/>
    <w:rsid w:val="00215686"/>
    <w:rsid w:val="002235F4"/>
    <w:rsid w:val="00237B1B"/>
    <w:rsid w:val="00242ED9"/>
    <w:rsid w:val="00261B85"/>
    <w:rsid w:val="00262ACD"/>
    <w:rsid w:val="0028689B"/>
    <w:rsid w:val="002A60BF"/>
    <w:rsid w:val="002B44BF"/>
    <w:rsid w:val="002C5FE4"/>
    <w:rsid w:val="002D35DF"/>
    <w:rsid w:val="002F223D"/>
    <w:rsid w:val="002F4149"/>
    <w:rsid w:val="002F431D"/>
    <w:rsid w:val="002F635E"/>
    <w:rsid w:val="002F6407"/>
    <w:rsid w:val="003003BE"/>
    <w:rsid w:val="00303B3C"/>
    <w:rsid w:val="00306AC0"/>
    <w:rsid w:val="003115A4"/>
    <w:rsid w:val="00334E94"/>
    <w:rsid w:val="00344CA5"/>
    <w:rsid w:val="00360551"/>
    <w:rsid w:val="00362414"/>
    <w:rsid w:val="0036323C"/>
    <w:rsid w:val="003673AF"/>
    <w:rsid w:val="00370481"/>
    <w:rsid w:val="00373007"/>
    <w:rsid w:val="003753A0"/>
    <w:rsid w:val="003853C8"/>
    <w:rsid w:val="00386D8F"/>
    <w:rsid w:val="003934FD"/>
    <w:rsid w:val="003D4A1D"/>
    <w:rsid w:val="003D7A20"/>
    <w:rsid w:val="003E1FB9"/>
    <w:rsid w:val="003F694B"/>
    <w:rsid w:val="00407903"/>
    <w:rsid w:val="00411B9F"/>
    <w:rsid w:val="0041568D"/>
    <w:rsid w:val="00426A32"/>
    <w:rsid w:val="00426A8F"/>
    <w:rsid w:val="00430F44"/>
    <w:rsid w:val="00436A65"/>
    <w:rsid w:val="0047310F"/>
    <w:rsid w:val="00474A00"/>
    <w:rsid w:val="004819A4"/>
    <w:rsid w:val="00481C3F"/>
    <w:rsid w:val="0048617C"/>
    <w:rsid w:val="004924C2"/>
    <w:rsid w:val="00496B52"/>
    <w:rsid w:val="004A043B"/>
    <w:rsid w:val="004A1A08"/>
    <w:rsid w:val="004A1B1D"/>
    <w:rsid w:val="004A7046"/>
    <w:rsid w:val="004C277F"/>
    <w:rsid w:val="004C7274"/>
    <w:rsid w:val="004E0CFF"/>
    <w:rsid w:val="004E5A90"/>
    <w:rsid w:val="004F56D8"/>
    <w:rsid w:val="004F6036"/>
    <w:rsid w:val="00507FD2"/>
    <w:rsid w:val="00522546"/>
    <w:rsid w:val="00535170"/>
    <w:rsid w:val="00537D4E"/>
    <w:rsid w:val="0054246C"/>
    <w:rsid w:val="0054397B"/>
    <w:rsid w:val="00553D85"/>
    <w:rsid w:val="0055586F"/>
    <w:rsid w:val="0056413A"/>
    <w:rsid w:val="00585EF0"/>
    <w:rsid w:val="005A5574"/>
    <w:rsid w:val="005A5580"/>
    <w:rsid w:val="005B6D63"/>
    <w:rsid w:val="005C1371"/>
    <w:rsid w:val="005D448E"/>
    <w:rsid w:val="005E215A"/>
    <w:rsid w:val="005F0360"/>
    <w:rsid w:val="006029A8"/>
    <w:rsid w:val="00606B99"/>
    <w:rsid w:val="00607828"/>
    <w:rsid w:val="0061064A"/>
    <w:rsid w:val="0061443E"/>
    <w:rsid w:val="00622645"/>
    <w:rsid w:val="006307A6"/>
    <w:rsid w:val="00636A8A"/>
    <w:rsid w:val="00644607"/>
    <w:rsid w:val="00646E9D"/>
    <w:rsid w:val="00655C1B"/>
    <w:rsid w:val="006632D2"/>
    <w:rsid w:val="006634D3"/>
    <w:rsid w:val="00665D87"/>
    <w:rsid w:val="00680162"/>
    <w:rsid w:val="0068299A"/>
    <w:rsid w:val="0068487A"/>
    <w:rsid w:val="006932EC"/>
    <w:rsid w:val="00693E2D"/>
    <w:rsid w:val="00697262"/>
    <w:rsid w:val="006A300E"/>
    <w:rsid w:val="006B654F"/>
    <w:rsid w:val="006C2DE4"/>
    <w:rsid w:val="006D36EA"/>
    <w:rsid w:val="006D66D4"/>
    <w:rsid w:val="00704909"/>
    <w:rsid w:val="007107E2"/>
    <w:rsid w:val="00715A84"/>
    <w:rsid w:val="0072232A"/>
    <w:rsid w:val="00741956"/>
    <w:rsid w:val="00742595"/>
    <w:rsid w:val="0074342B"/>
    <w:rsid w:val="007437A0"/>
    <w:rsid w:val="00745782"/>
    <w:rsid w:val="00757C5A"/>
    <w:rsid w:val="00762E70"/>
    <w:rsid w:val="00776801"/>
    <w:rsid w:val="00777307"/>
    <w:rsid w:val="0078446D"/>
    <w:rsid w:val="00786F28"/>
    <w:rsid w:val="007A08B7"/>
    <w:rsid w:val="007B1D75"/>
    <w:rsid w:val="007B70FA"/>
    <w:rsid w:val="007C2E92"/>
    <w:rsid w:val="007D42B2"/>
    <w:rsid w:val="007D4C15"/>
    <w:rsid w:val="007E3ECB"/>
    <w:rsid w:val="007E7014"/>
    <w:rsid w:val="007F538D"/>
    <w:rsid w:val="007F56C8"/>
    <w:rsid w:val="0080157B"/>
    <w:rsid w:val="0081132E"/>
    <w:rsid w:val="00813F97"/>
    <w:rsid w:val="0081629C"/>
    <w:rsid w:val="0081768A"/>
    <w:rsid w:val="008232EF"/>
    <w:rsid w:val="00824A35"/>
    <w:rsid w:val="00831661"/>
    <w:rsid w:val="008342A4"/>
    <w:rsid w:val="008467F1"/>
    <w:rsid w:val="0085799E"/>
    <w:rsid w:val="00867447"/>
    <w:rsid w:val="00870E89"/>
    <w:rsid w:val="00876223"/>
    <w:rsid w:val="00882D55"/>
    <w:rsid w:val="00884501"/>
    <w:rsid w:val="00885022"/>
    <w:rsid w:val="008B648C"/>
    <w:rsid w:val="008D0ADD"/>
    <w:rsid w:val="008D315C"/>
    <w:rsid w:val="008F549C"/>
    <w:rsid w:val="008F7992"/>
    <w:rsid w:val="0090149A"/>
    <w:rsid w:val="0090296E"/>
    <w:rsid w:val="00914E61"/>
    <w:rsid w:val="0091597A"/>
    <w:rsid w:val="00920697"/>
    <w:rsid w:val="0092370B"/>
    <w:rsid w:val="009335EB"/>
    <w:rsid w:val="0093571A"/>
    <w:rsid w:val="009578EC"/>
    <w:rsid w:val="009610FD"/>
    <w:rsid w:val="0097091B"/>
    <w:rsid w:val="0098565D"/>
    <w:rsid w:val="009A02C9"/>
    <w:rsid w:val="009A5CCD"/>
    <w:rsid w:val="009B11A9"/>
    <w:rsid w:val="009B5EDF"/>
    <w:rsid w:val="009B630B"/>
    <w:rsid w:val="009C1EBD"/>
    <w:rsid w:val="009C57BE"/>
    <w:rsid w:val="009C59E2"/>
    <w:rsid w:val="009C6002"/>
    <w:rsid w:val="009E3462"/>
    <w:rsid w:val="009E7740"/>
    <w:rsid w:val="009E7F24"/>
    <w:rsid w:val="009F348E"/>
    <w:rsid w:val="00A0731D"/>
    <w:rsid w:val="00A127FA"/>
    <w:rsid w:val="00A2272A"/>
    <w:rsid w:val="00A319D5"/>
    <w:rsid w:val="00A71019"/>
    <w:rsid w:val="00A71203"/>
    <w:rsid w:val="00A7425E"/>
    <w:rsid w:val="00A75FE9"/>
    <w:rsid w:val="00A9175F"/>
    <w:rsid w:val="00A97C3A"/>
    <w:rsid w:val="00AA774B"/>
    <w:rsid w:val="00AC61B1"/>
    <w:rsid w:val="00AD1439"/>
    <w:rsid w:val="00AD51EE"/>
    <w:rsid w:val="00AD775D"/>
    <w:rsid w:val="00AE1F38"/>
    <w:rsid w:val="00AE2D2B"/>
    <w:rsid w:val="00AF67CC"/>
    <w:rsid w:val="00B024FE"/>
    <w:rsid w:val="00B0709D"/>
    <w:rsid w:val="00B07519"/>
    <w:rsid w:val="00B10D68"/>
    <w:rsid w:val="00B24ED6"/>
    <w:rsid w:val="00B26999"/>
    <w:rsid w:val="00B27CC9"/>
    <w:rsid w:val="00B5018C"/>
    <w:rsid w:val="00B50EE4"/>
    <w:rsid w:val="00B56635"/>
    <w:rsid w:val="00B75687"/>
    <w:rsid w:val="00B96EF8"/>
    <w:rsid w:val="00BA7175"/>
    <w:rsid w:val="00BA7E73"/>
    <w:rsid w:val="00BC28FF"/>
    <w:rsid w:val="00BE0859"/>
    <w:rsid w:val="00BE2EF7"/>
    <w:rsid w:val="00C33FB1"/>
    <w:rsid w:val="00C371FC"/>
    <w:rsid w:val="00C40FAC"/>
    <w:rsid w:val="00C42BB9"/>
    <w:rsid w:val="00C4528F"/>
    <w:rsid w:val="00C50967"/>
    <w:rsid w:val="00C51A88"/>
    <w:rsid w:val="00C56DE0"/>
    <w:rsid w:val="00C71996"/>
    <w:rsid w:val="00C72DEC"/>
    <w:rsid w:val="00C7596B"/>
    <w:rsid w:val="00C81995"/>
    <w:rsid w:val="00C9673A"/>
    <w:rsid w:val="00CA00A9"/>
    <w:rsid w:val="00CA2477"/>
    <w:rsid w:val="00CA3C52"/>
    <w:rsid w:val="00CB2D5B"/>
    <w:rsid w:val="00CD133C"/>
    <w:rsid w:val="00CD1B7D"/>
    <w:rsid w:val="00CE6716"/>
    <w:rsid w:val="00CE6B80"/>
    <w:rsid w:val="00CE6FDC"/>
    <w:rsid w:val="00D032EA"/>
    <w:rsid w:val="00D03D6C"/>
    <w:rsid w:val="00D06847"/>
    <w:rsid w:val="00D12F5D"/>
    <w:rsid w:val="00D137C4"/>
    <w:rsid w:val="00D21969"/>
    <w:rsid w:val="00D3156C"/>
    <w:rsid w:val="00D36451"/>
    <w:rsid w:val="00D676AC"/>
    <w:rsid w:val="00D743E7"/>
    <w:rsid w:val="00D75DDF"/>
    <w:rsid w:val="00D85C3F"/>
    <w:rsid w:val="00D9541A"/>
    <w:rsid w:val="00DA1FCA"/>
    <w:rsid w:val="00DA5402"/>
    <w:rsid w:val="00DB055D"/>
    <w:rsid w:val="00DB50E5"/>
    <w:rsid w:val="00DB5463"/>
    <w:rsid w:val="00DC368A"/>
    <w:rsid w:val="00DC5C48"/>
    <w:rsid w:val="00DD016B"/>
    <w:rsid w:val="00DD6394"/>
    <w:rsid w:val="00DE098B"/>
    <w:rsid w:val="00E0139F"/>
    <w:rsid w:val="00E05C2F"/>
    <w:rsid w:val="00E05E9D"/>
    <w:rsid w:val="00E31CED"/>
    <w:rsid w:val="00E363BC"/>
    <w:rsid w:val="00E52800"/>
    <w:rsid w:val="00E5347F"/>
    <w:rsid w:val="00E84FD2"/>
    <w:rsid w:val="00EB0E9E"/>
    <w:rsid w:val="00EB45E6"/>
    <w:rsid w:val="00EB66B4"/>
    <w:rsid w:val="00ED1195"/>
    <w:rsid w:val="00ED25D0"/>
    <w:rsid w:val="00ED3B87"/>
    <w:rsid w:val="00EE6168"/>
    <w:rsid w:val="00EF4898"/>
    <w:rsid w:val="00F00260"/>
    <w:rsid w:val="00F04844"/>
    <w:rsid w:val="00F074A0"/>
    <w:rsid w:val="00F27084"/>
    <w:rsid w:val="00F36923"/>
    <w:rsid w:val="00F437CC"/>
    <w:rsid w:val="00F440D6"/>
    <w:rsid w:val="00F50502"/>
    <w:rsid w:val="00F5576D"/>
    <w:rsid w:val="00F57B9F"/>
    <w:rsid w:val="00F60773"/>
    <w:rsid w:val="00F65948"/>
    <w:rsid w:val="00F74318"/>
    <w:rsid w:val="00F74CF5"/>
    <w:rsid w:val="00F90303"/>
    <w:rsid w:val="00F95FE4"/>
    <w:rsid w:val="00FA2EC8"/>
    <w:rsid w:val="00FA2F92"/>
    <w:rsid w:val="00FA63FD"/>
    <w:rsid w:val="00FA6D9C"/>
    <w:rsid w:val="00FB5561"/>
    <w:rsid w:val="00FC1E28"/>
    <w:rsid w:val="00FE379C"/>
    <w:rsid w:val="00FE50B3"/>
    <w:rsid w:val="00FF2085"/>
    <w:rsid w:val="00FF2F09"/>
    <w:rsid w:val="00FF40A7"/>
    <w:rsid w:val="012400B2"/>
    <w:rsid w:val="019E0E22"/>
    <w:rsid w:val="026F0789"/>
    <w:rsid w:val="02E10A43"/>
    <w:rsid w:val="07F874E3"/>
    <w:rsid w:val="098B0555"/>
    <w:rsid w:val="09C865C4"/>
    <w:rsid w:val="0B070E8C"/>
    <w:rsid w:val="0CDC29E6"/>
    <w:rsid w:val="0D6C6AE3"/>
    <w:rsid w:val="0E4E787B"/>
    <w:rsid w:val="0EA930CD"/>
    <w:rsid w:val="0EF81AED"/>
    <w:rsid w:val="1014710A"/>
    <w:rsid w:val="10522B62"/>
    <w:rsid w:val="109644CF"/>
    <w:rsid w:val="124A4F90"/>
    <w:rsid w:val="12741582"/>
    <w:rsid w:val="13D23A64"/>
    <w:rsid w:val="13EC5830"/>
    <w:rsid w:val="15565E80"/>
    <w:rsid w:val="158F6914"/>
    <w:rsid w:val="165D2CFF"/>
    <w:rsid w:val="19DF1318"/>
    <w:rsid w:val="1D333A96"/>
    <w:rsid w:val="1F1033F0"/>
    <w:rsid w:val="1FB325AA"/>
    <w:rsid w:val="24D3588C"/>
    <w:rsid w:val="259334D8"/>
    <w:rsid w:val="26355715"/>
    <w:rsid w:val="27900EE4"/>
    <w:rsid w:val="29E41A87"/>
    <w:rsid w:val="2CD945FC"/>
    <w:rsid w:val="2DF87A87"/>
    <w:rsid w:val="319E4F83"/>
    <w:rsid w:val="32270D86"/>
    <w:rsid w:val="33240F9B"/>
    <w:rsid w:val="35D1758C"/>
    <w:rsid w:val="3A8E29A1"/>
    <w:rsid w:val="3C94503E"/>
    <w:rsid w:val="3CA13006"/>
    <w:rsid w:val="3FE04062"/>
    <w:rsid w:val="40893571"/>
    <w:rsid w:val="43B12736"/>
    <w:rsid w:val="44837904"/>
    <w:rsid w:val="44C02D84"/>
    <w:rsid w:val="46114D6C"/>
    <w:rsid w:val="46D92F3D"/>
    <w:rsid w:val="477D515C"/>
    <w:rsid w:val="4C9A53EB"/>
    <w:rsid w:val="4EB36F25"/>
    <w:rsid w:val="4F324B17"/>
    <w:rsid w:val="55833A4B"/>
    <w:rsid w:val="55F0482D"/>
    <w:rsid w:val="562A0CD2"/>
    <w:rsid w:val="5770617B"/>
    <w:rsid w:val="57797FA8"/>
    <w:rsid w:val="59E135AD"/>
    <w:rsid w:val="5BA83CDD"/>
    <w:rsid w:val="5C6D1FA4"/>
    <w:rsid w:val="5D891775"/>
    <w:rsid w:val="5E1E345E"/>
    <w:rsid w:val="5E5C3341"/>
    <w:rsid w:val="5EE42F0D"/>
    <w:rsid w:val="5EEF604F"/>
    <w:rsid w:val="5F72022B"/>
    <w:rsid w:val="6087543F"/>
    <w:rsid w:val="6532780E"/>
    <w:rsid w:val="655723C5"/>
    <w:rsid w:val="676075B9"/>
    <w:rsid w:val="677E6E08"/>
    <w:rsid w:val="6A5D265A"/>
    <w:rsid w:val="6B953DE9"/>
    <w:rsid w:val="6F333F33"/>
    <w:rsid w:val="6F6A2937"/>
    <w:rsid w:val="765D71DF"/>
    <w:rsid w:val="7AA777DD"/>
    <w:rsid w:val="7AED7945"/>
    <w:rsid w:val="7DDD2530"/>
    <w:rsid w:val="7FB0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locked="0" w:uiPriority="99" w:qFormat="1"/>
    <w:lsdException w:name="heading 2" w:locked="0" w:uiPriority="99" w:qFormat="1"/>
    <w:lsdException w:name="heading 3" w:locked="0"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lsdException w:name="caption" w:semiHidden="1" w:unhideWhenUsed="1" w:qFormat="1"/>
    <w:lsdException w:name="page number" w:locked="0"/>
    <w:lsdException w:name="Title" w:qFormat="1"/>
    <w:lsdException w:name="Body Text" w:locked="0"/>
    <w:lsdException w:name="Subtitle" w:qFormat="1"/>
    <w:lsdException w:name="Date" w:locked="0"/>
    <w:lsdException w:name="Body Text First Indent" w:locked="0"/>
    <w:lsdException w:name="Hyperlink" w:locked="0"/>
    <w:lsdException w:name="FollowedHyperlink" w:locked="0"/>
    <w:lsdException w:name="Strong" w:qFormat="1"/>
    <w:lsdException w:name="Emphasis" w:qFormat="1"/>
    <w:lsdException w:name="Plain Text" w:locked="0" w:qFormat="1"/>
    <w:lsdException w:name="HTML Top of Form" w:locked="0" w:semiHidden="1" w:uiPriority="99" w:unhideWhenUsed="1"/>
    <w:lsdException w:name="HTML Bottom of Form" w:locked="0" w:semiHidden="1" w:uiPriority="99" w:unhideWhenUsed="1"/>
    <w:lsdException w:name="Normal (Web)" w:qFormat="1"/>
    <w:lsdException w:name="Normal Table"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lsdException w:name="Table Grid" w:uiPriority="59" w:qFormat="1"/>
    <w:lsdException w:name="Placeholder Text" w:locked="0" w:semiHidden="1" w:uiPriority="99" w:unhideWhenUsed="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99"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5A5580"/>
    <w:pPr>
      <w:widowControl w:val="0"/>
      <w:jc w:val="both"/>
    </w:pPr>
    <w:rPr>
      <w:rFonts w:cs="宋体"/>
      <w:kern w:val="2"/>
      <w:sz w:val="21"/>
      <w:szCs w:val="21"/>
    </w:rPr>
  </w:style>
  <w:style w:type="paragraph" w:styleId="1">
    <w:name w:val="heading 1"/>
    <w:basedOn w:val="a"/>
    <w:next w:val="a"/>
    <w:link w:val="1Char"/>
    <w:uiPriority w:val="99"/>
    <w:qFormat/>
    <w:rsid w:val="005A5580"/>
    <w:pPr>
      <w:keepNext/>
      <w:keepLines/>
      <w:spacing w:before="340" w:after="330" w:line="578" w:lineRule="auto"/>
      <w:outlineLvl w:val="0"/>
    </w:pPr>
    <w:rPr>
      <w:rFonts w:cs="Times New Roman"/>
      <w:b/>
      <w:kern w:val="44"/>
      <w:sz w:val="44"/>
      <w:szCs w:val="20"/>
    </w:rPr>
  </w:style>
  <w:style w:type="paragraph" w:styleId="2">
    <w:name w:val="heading 2"/>
    <w:basedOn w:val="a"/>
    <w:next w:val="a"/>
    <w:link w:val="2Char"/>
    <w:uiPriority w:val="99"/>
    <w:qFormat/>
    <w:rsid w:val="005A5580"/>
    <w:pPr>
      <w:keepNext/>
      <w:keepLines/>
      <w:spacing w:before="260" w:after="260" w:line="416" w:lineRule="auto"/>
      <w:outlineLvl w:val="1"/>
    </w:pPr>
    <w:rPr>
      <w:rFonts w:ascii="Arial" w:eastAsia="黑体" w:hAnsi="Arial" w:cs="黑体"/>
      <w:b/>
      <w:bCs/>
      <w:sz w:val="32"/>
      <w:szCs w:val="32"/>
    </w:rPr>
  </w:style>
  <w:style w:type="paragraph" w:styleId="3">
    <w:name w:val="heading 3"/>
    <w:basedOn w:val="a"/>
    <w:next w:val="a"/>
    <w:link w:val="3Char"/>
    <w:uiPriority w:val="99"/>
    <w:qFormat/>
    <w:rsid w:val="005A55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A5580"/>
    <w:rPr>
      <w:rFonts w:cs="Times New Roman"/>
      <w:sz w:val="20"/>
      <w:szCs w:val="20"/>
    </w:rPr>
  </w:style>
  <w:style w:type="character" w:styleId="a4">
    <w:name w:val="FollowedHyperlink"/>
    <w:basedOn w:val="a0"/>
    <w:rsid w:val="005A5580"/>
    <w:rPr>
      <w:rFonts w:cs="Times New Roman"/>
      <w:color w:val="000000"/>
      <w:sz w:val="20"/>
      <w:szCs w:val="20"/>
    </w:rPr>
  </w:style>
  <w:style w:type="character" w:styleId="a5">
    <w:name w:val="Hyperlink"/>
    <w:basedOn w:val="a0"/>
    <w:rsid w:val="005A5580"/>
    <w:rPr>
      <w:rFonts w:cs="Times New Roman"/>
      <w:color w:val="000000"/>
      <w:sz w:val="20"/>
      <w:szCs w:val="20"/>
    </w:rPr>
  </w:style>
  <w:style w:type="character" w:customStyle="1" w:styleId="l61">
    <w:name w:val="l_61"/>
    <w:basedOn w:val="a0"/>
    <w:rsid w:val="005A5580"/>
    <w:rPr>
      <w:rFonts w:cs="Times New Roman"/>
      <w:sz w:val="20"/>
      <w:szCs w:val="20"/>
    </w:rPr>
  </w:style>
  <w:style w:type="character" w:customStyle="1" w:styleId="swapimg5">
    <w:name w:val="swapimg5"/>
    <w:basedOn w:val="a0"/>
    <w:rsid w:val="005A5580"/>
    <w:rPr>
      <w:rFonts w:cs="Times New Roman"/>
      <w:sz w:val="20"/>
      <w:szCs w:val="20"/>
    </w:rPr>
  </w:style>
  <w:style w:type="character" w:customStyle="1" w:styleId="searchclose">
    <w:name w:val="searchclose"/>
    <w:basedOn w:val="a0"/>
    <w:rsid w:val="005A5580"/>
    <w:rPr>
      <w:rFonts w:cs="Times New Roman"/>
      <w:sz w:val="20"/>
      <w:szCs w:val="20"/>
    </w:rPr>
  </w:style>
  <w:style w:type="character" w:customStyle="1" w:styleId="iconcxkcyry">
    <w:name w:val="icon_cxkcyry"/>
    <w:basedOn w:val="a0"/>
    <w:rsid w:val="005A5580"/>
    <w:rPr>
      <w:rFonts w:cs="Times New Roman"/>
      <w:sz w:val="20"/>
      <w:szCs w:val="20"/>
    </w:rPr>
  </w:style>
  <w:style w:type="character" w:customStyle="1" w:styleId="Char">
    <w:name w:val="批注框文本 Char"/>
    <w:basedOn w:val="a0"/>
    <w:link w:val="a6"/>
    <w:locked/>
    <w:rsid w:val="005A5580"/>
    <w:rPr>
      <w:rFonts w:cs="Times New Roman"/>
      <w:kern w:val="2"/>
      <w:sz w:val="18"/>
      <w:szCs w:val="18"/>
    </w:rPr>
  </w:style>
  <w:style w:type="character" w:customStyle="1" w:styleId="colorcdyy">
    <w:name w:val="color_cdyy"/>
    <w:basedOn w:val="a0"/>
    <w:rsid w:val="005A5580"/>
    <w:rPr>
      <w:rFonts w:cs="Times New Roman"/>
      <w:color w:val="FFFFFF"/>
      <w:sz w:val="20"/>
      <w:szCs w:val="20"/>
      <w:bdr w:val="single" w:sz="6" w:space="0" w:color="FFFFFF"/>
    </w:rPr>
  </w:style>
  <w:style w:type="character" w:customStyle="1" w:styleId="lsr">
    <w:name w:val="lsr"/>
    <w:basedOn w:val="a0"/>
    <w:rsid w:val="005A5580"/>
    <w:rPr>
      <w:rFonts w:cs="Times New Roman"/>
      <w:sz w:val="20"/>
      <w:szCs w:val="20"/>
    </w:rPr>
  </w:style>
  <w:style w:type="character" w:customStyle="1" w:styleId="l1">
    <w:name w:val="l_1"/>
    <w:basedOn w:val="a0"/>
    <w:rsid w:val="005A5580"/>
    <w:rPr>
      <w:rFonts w:cs="Times New Roman"/>
      <w:sz w:val="20"/>
      <w:szCs w:val="20"/>
    </w:rPr>
  </w:style>
  <w:style w:type="character" w:customStyle="1" w:styleId="l131">
    <w:name w:val="l_131"/>
    <w:basedOn w:val="a0"/>
    <w:rsid w:val="005A5580"/>
    <w:rPr>
      <w:rFonts w:cs="Times New Roman"/>
      <w:sz w:val="20"/>
      <w:szCs w:val="20"/>
    </w:rPr>
  </w:style>
  <w:style w:type="character" w:customStyle="1" w:styleId="tit1">
    <w:name w:val="tit1"/>
    <w:basedOn w:val="a0"/>
    <w:rsid w:val="005A5580"/>
    <w:rPr>
      <w:rFonts w:cs="Times New Roman"/>
      <w:sz w:val="20"/>
      <w:szCs w:val="20"/>
    </w:rPr>
  </w:style>
  <w:style w:type="character" w:customStyle="1" w:styleId="l14">
    <w:name w:val="l_14"/>
    <w:basedOn w:val="a0"/>
    <w:rsid w:val="005A5580"/>
    <w:rPr>
      <w:rFonts w:cs="Times New Roman"/>
      <w:sz w:val="20"/>
      <w:szCs w:val="20"/>
    </w:rPr>
  </w:style>
  <w:style w:type="character" w:customStyle="1" w:styleId="16">
    <w:name w:val="16"/>
    <w:basedOn w:val="a0"/>
    <w:rsid w:val="005A5580"/>
    <w:rPr>
      <w:rFonts w:ascii="宋体" w:eastAsia="宋体" w:cs="宋体"/>
      <w:sz w:val="21"/>
      <w:szCs w:val="21"/>
    </w:rPr>
  </w:style>
  <w:style w:type="character" w:customStyle="1" w:styleId="menutitle10">
    <w:name w:val="menutitle10"/>
    <w:basedOn w:val="a0"/>
    <w:rsid w:val="005A5580"/>
    <w:rPr>
      <w:rFonts w:cs="Times New Roman"/>
    </w:rPr>
  </w:style>
  <w:style w:type="character" w:customStyle="1" w:styleId="tit">
    <w:name w:val="tit"/>
    <w:basedOn w:val="a0"/>
    <w:rsid w:val="005A5580"/>
    <w:rPr>
      <w:rFonts w:cs="Times New Roman"/>
      <w:sz w:val="20"/>
      <w:szCs w:val="20"/>
    </w:rPr>
  </w:style>
  <w:style w:type="character" w:customStyle="1" w:styleId="l111">
    <w:name w:val="l_111"/>
    <w:basedOn w:val="a0"/>
    <w:rsid w:val="005A5580"/>
    <w:rPr>
      <w:rFonts w:cs="Times New Roman"/>
      <w:sz w:val="20"/>
      <w:szCs w:val="20"/>
    </w:rPr>
  </w:style>
  <w:style w:type="character" w:customStyle="1" w:styleId="iconxglc">
    <w:name w:val="icon_xglc"/>
    <w:basedOn w:val="a0"/>
    <w:rsid w:val="005A5580"/>
    <w:rPr>
      <w:rFonts w:cs="Times New Roman"/>
      <w:sz w:val="20"/>
      <w:szCs w:val="20"/>
    </w:rPr>
  </w:style>
  <w:style w:type="character" w:customStyle="1" w:styleId="l21">
    <w:name w:val="l_21"/>
    <w:basedOn w:val="a0"/>
    <w:rsid w:val="005A5580"/>
    <w:rPr>
      <w:rFonts w:cs="Times New Roman"/>
      <w:sz w:val="20"/>
      <w:szCs w:val="20"/>
    </w:rPr>
  </w:style>
  <w:style w:type="character" w:customStyle="1" w:styleId="l4">
    <w:name w:val="l_4"/>
    <w:basedOn w:val="a0"/>
    <w:rsid w:val="005A5580"/>
    <w:rPr>
      <w:rFonts w:cs="Times New Roman"/>
      <w:sz w:val="20"/>
      <w:szCs w:val="20"/>
    </w:rPr>
  </w:style>
  <w:style w:type="character" w:customStyle="1" w:styleId="Char0">
    <w:name w:val="纯文本 Char"/>
    <w:basedOn w:val="a0"/>
    <w:rsid w:val="005A5580"/>
    <w:rPr>
      <w:rFonts w:ascii="宋体" w:hAnsi="Courier New" w:cs="宋体"/>
      <w:kern w:val="2"/>
      <w:sz w:val="20"/>
      <w:szCs w:val="20"/>
    </w:rPr>
  </w:style>
  <w:style w:type="character" w:customStyle="1" w:styleId="icondljg">
    <w:name w:val="icon_dljg"/>
    <w:basedOn w:val="a0"/>
    <w:rsid w:val="005A5580"/>
    <w:rPr>
      <w:rFonts w:cs="Times New Roman"/>
      <w:sz w:val="20"/>
      <w:szCs w:val="20"/>
    </w:rPr>
  </w:style>
  <w:style w:type="character" w:customStyle="1" w:styleId="l10">
    <w:name w:val="l_10"/>
    <w:basedOn w:val="a0"/>
    <w:rsid w:val="005A5580"/>
    <w:rPr>
      <w:rFonts w:cs="Times New Roman"/>
      <w:sz w:val="20"/>
      <w:szCs w:val="20"/>
    </w:rPr>
  </w:style>
  <w:style w:type="character" w:customStyle="1" w:styleId="menutitle">
    <w:name w:val="menutitle"/>
    <w:basedOn w:val="a0"/>
    <w:rsid w:val="005A5580"/>
    <w:rPr>
      <w:rFonts w:cs="Times New Roman"/>
    </w:rPr>
  </w:style>
  <w:style w:type="character" w:customStyle="1" w:styleId="1Char">
    <w:name w:val="标题 1 Char"/>
    <w:link w:val="1"/>
    <w:uiPriority w:val="9"/>
    <w:locked/>
    <w:rsid w:val="005A5580"/>
    <w:rPr>
      <w:b/>
      <w:kern w:val="44"/>
      <w:sz w:val="44"/>
    </w:rPr>
  </w:style>
  <w:style w:type="character" w:customStyle="1" w:styleId="l12">
    <w:name w:val="l_12"/>
    <w:basedOn w:val="a0"/>
    <w:rsid w:val="005A5580"/>
    <w:rPr>
      <w:rFonts w:cs="Times New Roman"/>
      <w:sz w:val="20"/>
      <w:szCs w:val="20"/>
    </w:rPr>
  </w:style>
  <w:style w:type="character" w:customStyle="1" w:styleId="Char1">
    <w:name w:val="无间隔 Char"/>
    <w:basedOn w:val="a0"/>
    <w:link w:val="a7"/>
    <w:locked/>
    <w:rsid w:val="005A5580"/>
    <w:rPr>
      <w:rFonts w:cs="宋体"/>
      <w:sz w:val="22"/>
      <w:szCs w:val="22"/>
      <w:lang w:val="en-US" w:eastAsia="zh-CN" w:bidi="ar-SA"/>
    </w:rPr>
  </w:style>
  <w:style w:type="character" w:customStyle="1" w:styleId="swapimg4">
    <w:name w:val="swapimg4"/>
    <w:basedOn w:val="a0"/>
    <w:rsid w:val="005A5580"/>
    <w:rPr>
      <w:rFonts w:cs="Times New Roman"/>
      <w:sz w:val="20"/>
      <w:szCs w:val="20"/>
    </w:rPr>
  </w:style>
  <w:style w:type="character" w:customStyle="1" w:styleId="l101">
    <w:name w:val="l_101"/>
    <w:basedOn w:val="a0"/>
    <w:rsid w:val="005A5580"/>
    <w:rPr>
      <w:rFonts w:cs="Times New Roman"/>
      <w:sz w:val="20"/>
      <w:szCs w:val="20"/>
    </w:rPr>
  </w:style>
  <w:style w:type="character" w:customStyle="1" w:styleId="apple-converted-space">
    <w:name w:val="apple-converted-space"/>
    <w:basedOn w:val="a0"/>
    <w:rsid w:val="005A5580"/>
    <w:rPr>
      <w:rFonts w:ascii="仿宋_GB2312" w:eastAsia="仿宋_GB2312" w:cs="仿宋_GB2312"/>
      <w:b/>
      <w:bCs/>
      <w:sz w:val="32"/>
      <w:szCs w:val="32"/>
    </w:rPr>
  </w:style>
  <w:style w:type="character" w:customStyle="1" w:styleId="searchopen">
    <w:name w:val="searchopen"/>
    <w:basedOn w:val="a0"/>
    <w:rsid w:val="005A5580"/>
    <w:rPr>
      <w:rFonts w:cs="Times New Roman"/>
      <w:sz w:val="20"/>
      <w:szCs w:val="20"/>
    </w:rPr>
  </w:style>
  <w:style w:type="character" w:customStyle="1" w:styleId="Char2">
    <w:name w:val="正文文本 Char"/>
    <w:basedOn w:val="a0"/>
    <w:link w:val="a8"/>
    <w:locked/>
    <w:rsid w:val="005A5580"/>
    <w:rPr>
      <w:rFonts w:cs="Times New Roman"/>
      <w:kern w:val="2"/>
    </w:rPr>
  </w:style>
  <w:style w:type="character" w:customStyle="1" w:styleId="swapimg3">
    <w:name w:val="swapimg3"/>
    <w:basedOn w:val="a0"/>
    <w:rsid w:val="005A5580"/>
    <w:rPr>
      <w:rFonts w:cs="Times New Roman"/>
      <w:sz w:val="20"/>
      <w:szCs w:val="20"/>
    </w:rPr>
  </w:style>
  <w:style w:type="character" w:customStyle="1" w:styleId="l41">
    <w:name w:val="l_41"/>
    <w:basedOn w:val="a0"/>
    <w:rsid w:val="005A5580"/>
    <w:rPr>
      <w:rFonts w:cs="Times New Roman"/>
      <w:sz w:val="20"/>
      <w:szCs w:val="20"/>
    </w:rPr>
  </w:style>
  <w:style w:type="character" w:customStyle="1" w:styleId="l2">
    <w:name w:val="l_2"/>
    <w:basedOn w:val="a0"/>
    <w:rsid w:val="005A5580"/>
    <w:rPr>
      <w:rFonts w:cs="Times New Roman"/>
      <w:sz w:val="20"/>
      <w:szCs w:val="20"/>
    </w:rPr>
  </w:style>
  <w:style w:type="character" w:customStyle="1" w:styleId="icongzkj">
    <w:name w:val="icon_gzkj"/>
    <w:basedOn w:val="a0"/>
    <w:rsid w:val="005A5580"/>
    <w:rPr>
      <w:rFonts w:cs="Times New Roman"/>
      <w:sz w:val="20"/>
      <w:szCs w:val="20"/>
    </w:rPr>
  </w:style>
  <w:style w:type="character" w:customStyle="1" w:styleId="iconxzry">
    <w:name w:val="icon_xzry"/>
    <w:basedOn w:val="a0"/>
    <w:rsid w:val="005A5580"/>
    <w:rPr>
      <w:rFonts w:cs="Times New Roman"/>
      <w:sz w:val="20"/>
      <w:szCs w:val="20"/>
    </w:rPr>
  </w:style>
  <w:style w:type="character" w:customStyle="1" w:styleId="l8">
    <w:name w:val="l_8"/>
    <w:basedOn w:val="a0"/>
    <w:rsid w:val="005A5580"/>
    <w:rPr>
      <w:rFonts w:cs="Times New Roman"/>
      <w:sz w:val="20"/>
      <w:szCs w:val="20"/>
    </w:rPr>
  </w:style>
  <w:style w:type="character" w:customStyle="1" w:styleId="l3">
    <w:name w:val="l_3"/>
    <w:basedOn w:val="a0"/>
    <w:rsid w:val="005A5580"/>
    <w:rPr>
      <w:rFonts w:cs="Times New Roman"/>
      <w:sz w:val="20"/>
      <w:szCs w:val="20"/>
    </w:rPr>
  </w:style>
  <w:style w:type="character" w:customStyle="1" w:styleId="Char10">
    <w:name w:val="纯文本 Char1"/>
    <w:basedOn w:val="a0"/>
    <w:link w:val="a9"/>
    <w:uiPriority w:val="99"/>
    <w:qFormat/>
    <w:locked/>
    <w:rsid w:val="005A5580"/>
    <w:rPr>
      <w:rFonts w:ascii="宋体" w:hAnsi="Courier New" w:cs="宋体"/>
      <w:kern w:val="2"/>
      <w:sz w:val="20"/>
      <w:szCs w:val="20"/>
    </w:rPr>
  </w:style>
  <w:style w:type="character" w:customStyle="1" w:styleId="l15">
    <w:name w:val="l_15"/>
    <w:basedOn w:val="a0"/>
    <w:rsid w:val="005A5580"/>
    <w:rPr>
      <w:rFonts w:cs="Times New Roman"/>
      <w:sz w:val="20"/>
      <w:szCs w:val="20"/>
    </w:rPr>
  </w:style>
  <w:style w:type="character" w:customStyle="1" w:styleId="swapimg1">
    <w:name w:val="swapimg1"/>
    <w:basedOn w:val="a0"/>
    <w:rsid w:val="005A5580"/>
    <w:rPr>
      <w:rFonts w:cs="Times New Roman"/>
      <w:sz w:val="20"/>
      <w:szCs w:val="20"/>
    </w:rPr>
  </w:style>
  <w:style w:type="character" w:customStyle="1" w:styleId="l5">
    <w:name w:val="l_5"/>
    <w:basedOn w:val="a0"/>
    <w:rsid w:val="005A5580"/>
    <w:rPr>
      <w:rFonts w:cs="Times New Roman"/>
      <w:sz w:val="20"/>
      <w:szCs w:val="20"/>
    </w:rPr>
  </w:style>
  <w:style w:type="character" w:customStyle="1" w:styleId="l121">
    <w:name w:val="l_121"/>
    <w:basedOn w:val="a0"/>
    <w:rsid w:val="005A5580"/>
    <w:rPr>
      <w:rFonts w:cs="Times New Roman"/>
      <w:sz w:val="20"/>
      <w:szCs w:val="20"/>
    </w:rPr>
  </w:style>
  <w:style w:type="character" w:customStyle="1" w:styleId="Char3">
    <w:name w:val="页脚 Char"/>
    <w:basedOn w:val="a0"/>
    <w:rsid w:val="005A5580"/>
    <w:rPr>
      <w:rFonts w:cs="Times New Roman"/>
      <w:kern w:val="2"/>
      <w:sz w:val="18"/>
      <w:szCs w:val="18"/>
    </w:rPr>
  </w:style>
  <w:style w:type="character" w:customStyle="1" w:styleId="15">
    <w:name w:val="15"/>
    <w:basedOn w:val="a0"/>
    <w:rsid w:val="005A5580"/>
    <w:rPr>
      <w:rFonts w:ascii="宋体" w:eastAsia="宋体" w:cs="宋体"/>
      <w:b/>
      <w:bCs/>
      <w:color w:val="000000"/>
      <w:spacing w:val="-20"/>
      <w:sz w:val="21"/>
      <w:szCs w:val="21"/>
    </w:rPr>
  </w:style>
  <w:style w:type="character" w:customStyle="1" w:styleId="l11">
    <w:name w:val="l_11"/>
    <w:basedOn w:val="a0"/>
    <w:rsid w:val="005A5580"/>
    <w:rPr>
      <w:rFonts w:cs="Times New Roman"/>
      <w:sz w:val="20"/>
      <w:szCs w:val="20"/>
    </w:rPr>
  </w:style>
  <w:style w:type="character" w:customStyle="1" w:styleId="iconlzrz">
    <w:name w:val="icon_lzrz"/>
    <w:basedOn w:val="a0"/>
    <w:rsid w:val="005A5580"/>
    <w:rPr>
      <w:rFonts w:cs="Times New Roman"/>
      <w:sz w:val="20"/>
      <w:szCs w:val="20"/>
    </w:rPr>
  </w:style>
  <w:style w:type="character" w:customStyle="1" w:styleId="l112">
    <w:name w:val="l_112"/>
    <w:basedOn w:val="a0"/>
    <w:rsid w:val="005A5580"/>
    <w:rPr>
      <w:rFonts w:cs="Times New Roman"/>
      <w:sz w:val="20"/>
      <w:szCs w:val="20"/>
    </w:rPr>
  </w:style>
  <w:style w:type="character" w:customStyle="1" w:styleId="swapimg">
    <w:name w:val="swapimg"/>
    <w:basedOn w:val="a0"/>
    <w:rsid w:val="005A5580"/>
    <w:rPr>
      <w:rFonts w:cs="Times New Roman"/>
      <w:sz w:val="20"/>
      <w:szCs w:val="20"/>
    </w:rPr>
  </w:style>
  <w:style w:type="character" w:customStyle="1" w:styleId="l51">
    <w:name w:val="l_51"/>
    <w:basedOn w:val="a0"/>
    <w:rsid w:val="005A5580"/>
    <w:rPr>
      <w:rFonts w:cs="Times New Roman"/>
      <w:sz w:val="20"/>
      <w:szCs w:val="20"/>
    </w:rPr>
  </w:style>
  <w:style w:type="character" w:customStyle="1" w:styleId="Char11">
    <w:name w:val="页眉 Char1"/>
    <w:basedOn w:val="a0"/>
    <w:link w:val="aa"/>
    <w:locked/>
    <w:rsid w:val="005A5580"/>
    <w:rPr>
      <w:rFonts w:cs="Times New Roman"/>
      <w:kern w:val="2"/>
      <w:sz w:val="18"/>
      <w:szCs w:val="18"/>
    </w:rPr>
  </w:style>
  <w:style w:type="character" w:customStyle="1" w:styleId="l31">
    <w:name w:val="l_31"/>
    <w:basedOn w:val="a0"/>
    <w:rsid w:val="005A5580"/>
    <w:rPr>
      <w:rFonts w:cs="Times New Roman"/>
      <w:sz w:val="20"/>
      <w:szCs w:val="20"/>
    </w:rPr>
  </w:style>
  <w:style w:type="character" w:customStyle="1" w:styleId="l01">
    <w:name w:val="l_01"/>
    <w:basedOn w:val="a0"/>
    <w:rsid w:val="005A5580"/>
    <w:rPr>
      <w:rFonts w:cs="Times New Roman"/>
      <w:sz w:val="20"/>
      <w:szCs w:val="20"/>
    </w:rPr>
  </w:style>
  <w:style w:type="character" w:customStyle="1" w:styleId="sr">
    <w:name w:val="sr"/>
    <w:basedOn w:val="a0"/>
    <w:rsid w:val="005A5580"/>
    <w:rPr>
      <w:rFonts w:cs="Times New Roman"/>
      <w:sz w:val="20"/>
      <w:szCs w:val="20"/>
    </w:rPr>
  </w:style>
  <w:style w:type="character" w:customStyle="1" w:styleId="focus2">
    <w:name w:val="focus2"/>
    <w:basedOn w:val="a0"/>
    <w:rsid w:val="005A5580"/>
    <w:rPr>
      <w:rFonts w:cs="Times New Roman"/>
      <w:b/>
      <w:bCs/>
      <w:color w:val="000000"/>
      <w:sz w:val="20"/>
      <w:szCs w:val="20"/>
    </w:rPr>
  </w:style>
  <w:style w:type="character" w:customStyle="1" w:styleId="iconcxktbr">
    <w:name w:val="icon_cxktbr"/>
    <w:basedOn w:val="a0"/>
    <w:rsid w:val="005A5580"/>
    <w:rPr>
      <w:rFonts w:cs="Times New Roman"/>
      <w:sz w:val="20"/>
      <w:szCs w:val="20"/>
    </w:rPr>
  </w:style>
  <w:style w:type="character" w:customStyle="1" w:styleId="Char12">
    <w:name w:val="页脚 Char1"/>
    <w:basedOn w:val="a0"/>
    <w:link w:val="ab"/>
    <w:locked/>
    <w:rsid w:val="005A5580"/>
    <w:rPr>
      <w:rFonts w:cs="Times New Roman"/>
      <w:kern w:val="2"/>
      <w:sz w:val="18"/>
      <w:szCs w:val="18"/>
    </w:rPr>
  </w:style>
  <w:style w:type="character" w:customStyle="1" w:styleId="l7">
    <w:name w:val="l_7"/>
    <w:basedOn w:val="a0"/>
    <w:rsid w:val="005A5580"/>
    <w:rPr>
      <w:rFonts w:cs="Times New Roman"/>
      <w:sz w:val="20"/>
      <w:szCs w:val="20"/>
    </w:rPr>
  </w:style>
  <w:style w:type="character" w:customStyle="1" w:styleId="l91">
    <w:name w:val="l_91"/>
    <w:basedOn w:val="a0"/>
    <w:rsid w:val="005A5580"/>
    <w:rPr>
      <w:rFonts w:cs="Times New Roman"/>
      <w:sz w:val="20"/>
      <w:szCs w:val="20"/>
    </w:rPr>
  </w:style>
  <w:style w:type="character" w:customStyle="1" w:styleId="down">
    <w:name w:val="down"/>
    <w:basedOn w:val="a0"/>
    <w:rsid w:val="005A5580"/>
    <w:rPr>
      <w:rFonts w:cs="Times New Roman"/>
      <w:sz w:val="20"/>
      <w:szCs w:val="20"/>
    </w:rPr>
  </w:style>
  <w:style w:type="character" w:customStyle="1" w:styleId="menutitle11">
    <w:name w:val="menutitle11"/>
    <w:basedOn w:val="a0"/>
    <w:rsid w:val="005A5580"/>
    <w:rPr>
      <w:rFonts w:cs="Times New Roman"/>
    </w:rPr>
  </w:style>
  <w:style w:type="character" w:customStyle="1" w:styleId="m-text">
    <w:name w:val="m-text"/>
    <w:basedOn w:val="a0"/>
    <w:rsid w:val="005A5580"/>
    <w:rPr>
      <w:rFonts w:cs="Times New Roman"/>
      <w:sz w:val="20"/>
      <w:szCs w:val="20"/>
    </w:rPr>
  </w:style>
  <w:style w:type="character" w:customStyle="1" w:styleId="l151">
    <w:name w:val="l_151"/>
    <w:basedOn w:val="a0"/>
    <w:rsid w:val="005A5580"/>
    <w:rPr>
      <w:rFonts w:cs="Times New Roman"/>
      <w:sz w:val="20"/>
      <w:szCs w:val="20"/>
    </w:rPr>
  </w:style>
  <w:style w:type="character" w:customStyle="1" w:styleId="menutitle1">
    <w:name w:val="menutitle1"/>
    <w:basedOn w:val="a0"/>
    <w:rsid w:val="005A5580"/>
    <w:rPr>
      <w:rFonts w:cs="Times New Roman"/>
    </w:rPr>
  </w:style>
  <w:style w:type="character" w:customStyle="1" w:styleId="l81">
    <w:name w:val="l_81"/>
    <w:basedOn w:val="a0"/>
    <w:rsid w:val="005A5580"/>
    <w:rPr>
      <w:rFonts w:cs="Times New Roman"/>
      <w:sz w:val="20"/>
      <w:szCs w:val="20"/>
    </w:rPr>
  </w:style>
  <w:style w:type="character" w:customStyle="1" w:styleId="l141">
    <w:name w:val="l_141"/>
    <w:basedOn w:val="a0"/>
    <w:rsid w:val="005A5580"/>
    <w:rPr>
      <w:rFonts w:cs="Times New Roman"/>
      <w:sz w:val="20"/>
      <w:szCs w:val="20"/>
    </w:rPr>
  </w:style>
  <w:style w:type="character" w:customStyle="1" w:styleId="ca-44">
    <w:name w:val="ca-44"/>
    <w:basedOn w:val="a0"/>
    <w:rsid w:val="005A5580"/>
    <w:rPr>
      <w:rFonts w:ascii="宋体" w:eastAsia="宋体" w:cs="宋体"/>
      <w:sz w:val="21"/>
      <w:szCs w:val="21"/>
    </w:rPr>
  </w:style>
  <w:style w:type="character" w:customStyle="1" w:styleId="l6">
    <w:name w:val="l_6"/>
    <w:basedOn w:val="a0"/>
    <w:rsid w:val="005A5580"/>
    <w:rPr>
      <w:rFonts w:cs="Times New Roman"/>
      <w:sz w:val="20"/>
      <w:szCs w:val="20"/>
    </w:rPr>
  </w:style>
  <w:style w:type="character" w:customStyle="1" w:styleId="lsl">
    <w:name w:val="lsl"/>
    <w:basedOn w:val="a0"/>
    <w:rsid w:val="005A5580"/>
    <w:rPr>
      <w:rFonts w:cs="Times New Roman"/>
      <w:sz w:val="20"/>
      <w:szCs w:val="20"/>
    </w:rPr>
  </w:style>
  <w:style w:type="character" w:customStyle="1" w:styleId="3Char">
    <w:name w:val="标题 3 Char"/>
    <w:basedOn w:val="a0"/>
    <w:link w:val="3"/>
    <w:uiPriority w:val="9"/>
    <w:locked/>
    <w:rsid w:val="005A5580"/>
    <w:rPr>
      <w:rFonts w:cs="Times New Roman"/>
      <w:b/>
      <w:bCs/>
      <w:kern w:val="2"/>
      <w:sz w:val="32"/>
      <w:szCs w:val="32"/>
    </w:rPr>
  </w:style>
  <w:style w:type="character" w:customStyle="1" w:styleId="sl">
    <w:name w:val="sl"/>
    <w:basedOn w:val="a0"/>
    <w:rsid w:val="005A5580"/>
    <w:rPr>
      <w:rFonts w:cs="Times New Roman"/>
      <w:sz w:val="20"/>
      <w:szCs w:val="20"/>
    </w:rPr>
  </w:style>
  <w:style w:type="character" w:customStyle="1" w:styleId="Char4">
    <w:name w:val="页眉 Char"/>
    <w:basedOn w:val="a0"/>
    <w:rsid w:val="005A5580"/>
    <w:rPr>
      <w:rFonts w:cs="Times New Roman"/>
      <w:kern w:val="2"/>
      <w:sz w:val="18"/>
      <w:szCs w:val="18"/>
    </w:rPr>
  </w:style>
  <w:style w:type="character" w:customStyle="1" w:styleId="l9">
    <w:name w:val="l_9"/>
    <w:basedOn w:val="a0"/>
    <w:rsid w:val="005A5580"/>
    <w:rPr>
      <w:rFonts w:cs="Times New Roman"/>
      <w:sz w:val="20"/>
      <w:szCs w:val="20"/>
    </w:rPr>
  </w:style>
  <w:style w:type="character" w:customStyle="1" w:styleId="l71">
    <w:name w:val="l_71"/>
    <w:basedOn w:val="a0"/>
    <w:rsid w:val="005A5580"/>
    <w:rPr>
      <w:rFonts w:cs="Times New Roman"/>
      <w:sz w:val="20"/>
      <w:szCs w:val="20"/>
    </w:rPr>
  </w:style>
  <w:style w:type="character" w:customStyle="1" w:styleId="l0">
    <w:name w:val="l_0"/>
    <w:basedOn w:val="a0"/>
    <w:rsid w:val="005A5580"/>
    <w:rPr>
      <w:rFonts w:cs="Times New Roman"/>
      <w:sz w:val="20"/>
      <w:szCs w:val="20"/>
    </w:rPr>
  </w:style>
  <w:style w:type="character" w:customStyle="1" w:styleId="close6">
    <w:name w:val="close6"/>
    <w:basedOn w:val="a0"/>
    <w:rsid w:val="005A5580"/>
    <w:rPr>
      <w:rFonts w:cs="Times New Roman"/>
      <w:sz w:val="20"/>
      <w:szCs w:val="20"/>
    </w:rPr>
  </w:style>
  <w:style w:type="character" w:customStyle="1" w:styleId="l13">
    <w:name w:val="l_13"/>
    <w:basedOn w:val="a0"/>
    <w:rsid w:val="005A5580"/>
    <w:rPr>
      <w:rFonts w:cs="Times New Roman"/>
      <w:sz w:val="20"/>
      <w:szCs w:val="20"/>
    </w:rPr>
  </w:style>
  <w:style w:type="character" w:customStyle="1" w:styleId="Char5">
    <w:name w:val="正文首行缩进 Char"/>
    <w:basedOn w:val="Char2"/>
    <w:link w:val="ac"/>
    <w:locked/>
    <w:rsid w:val="005A5580"/>
  </w:style>
  <w:style w:type="paragraph" w:styleId="a6">
    <w:name w:val="Balloon Text"/>
    <w:basedOn w:val="a"/>
    <w:link w:val="Char"/>
    <w:rsid w:val="005A5580"/>
    <w:rPr>
      <w:sz w:val="18"/>
      <w:szCs w:val="18"/>
    </w:rPr>
  </w:style>
  <w:style w:type="paragraph" w:styleId="ad">
    <w:name w:val="Normal (Web)"/>
    <w:basedOn w:val="a"/>
    <w:qFormat/>
    <w:locked/>
    <w:rsid w:val="005A5580"/>
    <w:pPr>
      <w:widowControl/>
      <w:spacing w:before="100" w:beforeAutospacing="1" w:after="100" w:afterAutospacing="1"/>
      <w:jc w:val="left"/>
    </w:pPr>
    <w:rPr>
      <w:rFonts w:ascii="宋体"/>
      <w:kern w:val="0"/>
      <w:sz w:val="24"/>
      <w:szCs w:val="20"/>
    </w:rPr>
  </w:style>
  <w:style w:type="paragraph" w:styleId="ae">
    <w:name w:val="Date"/>
    <w:basedOn w:val="a"/>
    <w:next w:val="a"/>
    <w:rsid w:val="005A5580"/>
    <w:pPr>
      <w:ind w:leftChars="2500" w:left="100"/>
    </w:pPr>
    <w:rPr>
      <w:sz w:val="28"/>
      <w:szCs w:val="28"/>
    </w:rPr>
  </w:style>
  <w:style w:type="paragraph" w:styleId="af">
    <w:name w:val="annotation text"/>
    <w:basedOn w:val="a"/>
    <w:rsid w:val="005A5580"/>
    <w:pPr>
      <w:jc w:val="left"/>
    </w:pPr>
  </w:style>
  <w:style w:type="paragraph" w:styleId="a9">
    <w:name w:val="Plain Text"/>
    <w:basedOn w:val="a"/>
    <w:link w:val="Char10"/>
    <w:qFormat/>
    <w:rsid w:val="005A5580"/>
    <w:rPr>
      <w:rFonts w:ascii="宋体" w:hAnsi="Courier New"/>
    </w:rPr>
  </w:style>
  <w:style w:type="paragraph" w:styleId="a8">
    <w:name w:val="Body Text"/>
    <w:basedOn w:val="a"/>
    <w:link w:val="Char2"/>
    <w:rsid w:val="005A5580"/>
    <w:pPr>
      <w:spacing w:after="120"/>
    </w:pPr>
  </w:style>
  <w:style w:type="paragraph" w:styleId="aa">
    <w:name w:val="header"/>
    <w:basedOn w:val="a"/>
    <w:link w:val="Char11"/>
    <w:rsid w:val="005A5580"/>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8"/>
    <w:link w:val="Char5"/>
    <w:rsid w:val="005A5580"/>
    <w:pPr>
      <w:ind w:firstLineChars="100" w:firstLine="420"/>
    </w:pPr>
  </w:style>
  <w:style w:type="paragraph" w:styleId="ab">
    <w:name w:val="footer"/>
    <w:basedOn w:val="a"/>
    <w:link w:val="Char12"/>
    <w:rsid w:val="005A5580"/>
    <w:pPr>
      <w:tabs>
        <w:tab w:val="center" w:pos="4153"/>
        <w:tab w:val="right" w:pos="8306"/>
      </w:tabs>
      <w:snapToGrid w:val="0"/>
      <w:jc w:val="left"/>
    </w:pPr>
    <w:rPr>
      <w:sz w:val="18"/>
      <w:szCs w:val="18"/>
    </w:rPr>
  </w:style>
  <w:style w:type="paragraph" w:styleId="a7">
    <w:name w:val="No Spacing"/>
    <w:link w:val="Char1"/>
    <w:qFormat/>
    <w:rsid w:val="005A5580"/>
    <w:rPr>
      <w:rFonts w:cs="宋体"/>
      <w:sz w:val="22"/>
      <w:szCs w:val="22"/>
    </w:rPr>
  </w:style>
  <w:style w:type="paragraph" w:customStyle="1" w:styleId="20">
    <w:name w:val="样式 标题 2 + 四号 非加粗 居中 行距: 单倍行距"/>
    <w:basedOn w:val="2"/>
    <w:rsid w:val="005A5580"/>
    <w:pPr>
      <w:spacing w:line="300" w:lineRule="exact"/>
      <w:jc w:val="center"/>
    </w:pPr>
    <w:rPr>
      <w:sz w:val="28"/>
      <w:szCs w:val="28"/>
    </w:rPr>
  </w:style>
  <w:style w:type="paragraph" w:customStyle="1" w:styleId="pa-47">
    <w:name w:val="pa-47"/>
    <w:basedOn w:val="a"/>
    <w:rsid w:val="005A5580"/>
    <w:pPr>
      <w:widowControl/>
      <w:spacing w:line="240" w:lineRule="atLeast"/>
      <w:ind w:firstLine="420"/>
    </w:pPr>
    <w:rPr>
      <w:rFonts w:ascii="宋体" w:hAnsi="宋体"/>
      <w:sz w:val="24"/>
      <w:szCs w:val="24"/>
    </w:rPr>
  </w:style>
  <w:style w:type="paragraph" w:customStyle="1" w:styleId="Char6">
    <w:name w:val="Char"/>
    <w:basedOn w:val="a"/>
    <w:rsid w:val="005A5580"/>
  </w:style>
  <w:style w:type="paragraph" w:customStyle="1" w:styleId="378020">
    <w:name w:val="样式 标题 3 + (中文) 黑体 小四 非加粗 段前: 7.8 磅 段后: 0 磅 行距: 固定值 20 磅"/>
    <w:basedOn w:val="3"/>
    <w:next w:val="a"/>
    <w:rsid w:val="005A5580"/>
    <w:pPr>
      <w:spacing w:before="0" w:after="0" w:line="400" w:lineRule="exact"/>
    </w:pPr>
    <w:rPr>
      <w:rFonts w:ascii="宋体" w:eastAsia="黑体" w:cs="黑体"/>
      <w:b w:val="0"/>
      <w:bCs w:val="0"/>
      <w:sz w:val="24"/>
      <w:szCs w:val="24"/>
    </w:rPr>
  </w:style>
  <w:style w:type="paragraph" w:customStyle="1" w:styleId="0">
    <w:name w:val="0"/>
    <w:basedOn w:val="a"/>
    <w:rsid w:val="005A5580"/>
    <w:pPr>
      <w:widowControl/>
      <w:snapToGrid w:val="0"/>
      <w:spacing w:line="365" w:lineRule="atLeast"/>
      <w:ind w:left="1"/>
      <w:textAlignment w:val="bottom"/>
    </w:pPr>
    <w:rPr>
      <w:sz w:val="20"/>
      <w:szCs w:val="20"/>
    </w:rPr>
  </w:style>
  <w:style w:type="paragraph" w:customStyle="1" w:styleId="Char7">
    <w:name w:val="Char"/>
    <w:basedOn w:val="a"/>
    <w:rsid w:val="005A5580"/>
    <w:rPr>
      <w:rFonts w:ascii="仿宋_GB2312" w:eastAsia="仿宋_GB2312" w:cs="Times New Roman"/>
      <w:b/>
      <w:kern w:val="0"/>
      <w:sz w:val="32"/>
      <w:szCs w:val="32"/>
    </w:rPr>
  </w:style>
  <w:style w:type="paragraph" w:customStyle="1" w:styleId="p0">
    <w:name w:val="p0"/>
    <w:basedOn w:val="a"/>
    <w:rsid w:val="005A5580"/>
    <w:pPr>
      <w:widowControl/>
      <w:spacing w:line="408" w:lineRule="auto"/>
      <w:ind w:left="1"/>
      <w:textAlignment w:val="bottom"/>
    </w:pPr>
    <w:rPr>
      <w:color w:val="000000"/>
    </w:rPr>
  </w:style>
  <w:style w:type="table" w:styleId="af0">
    <w:name w:val="Table Grid"/>
    <w:basedOn w:val="a1"/>
    <w:uiPriority w:val="59"/>
    <w:qFormat/>
    <w:locked/>
    <w:rsid w:val="005A55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9"/>
    <w:rsid w:val="005A5574"/>
    <w:rPr>
      <w:rFonts w:ascii="Arial" w:eastAsia="黑体" w:hAnsi="Arial" w:cs="黑体"/>
      <w:b/>
      <w:bCs/>
      <w:kern w:val="2"/>
      <w:sz w:val="32"/>
      <w:szCs w:val="32"/>
    </w:rPr>
  </w:style>
  <w:style w:type="paragraph" w:customStyle="1" w:styleId="Default">
    <w:name w:val="Default"/>
    <w:basedOn w:val="a"/>
    <w:rsid w:val="00AD1439"/>
    <w:pPr>
      <w:autoSpaceDE w:val="0"/>
      <w:autoSpaceDN w:val="0"/>
      <w:adjustRightInd w:val="0"/>
      <w:jc w:val="left"/>
    </w:pPr>
    <w:rPr>
      <w:rFonts w:asci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79143051">
      <w:bodyDiv w:val="1"/>
      <w:marLeft w:val="0"/>
      <w:marRight w:val="0"/>
      <w:marTop w:val="0"/>
      <w:marBottom w:val="0"/>
      <w:divBdr>
        <w:top w:val="none" w:sz="0" w:space="0" w:color="auto"/>
        <w:left w:val="none" w:sz="0" w:space="0" w:color="auto"/>
        <w:bottom w:val="none" w:sz="0" w:space="0" w:color="auto"/>
        <w:right w:val="none" w:sz="0" w:space="0" w:color="auto"/>
      </w:divBdr>
    </w:div>
    <w:div w:id="482311997">
      <w:bodyDiv w:val="1"/>
      <w:marLeft w:val="0"/>
      <w:marRight w:val="0"/>
      <w:marTop w:val="0"/>
      <w:marBottom w:val="0"/>
      <w:divBdr>
        <w:top w:val="none" w:sz="0" w:space="0" w:color="auto"/>
        <w:left w:val="none" w:sz="0" w:space="0" w:color="auto"/>
        <w:bottom w:val="none" w:sz="0" w:space="0" w:color="auto"/>
        <w:right w:val="none" w:sz="0" w:space="0" w:color="auto"/>
      </w:divBdr>
    </w:div>
    <w:div w:id="1280071154">
      <w:bodyDiv w:val="1"/>
      <w:marLeft w:val="0"/>
      <w:marRight w:val="0"/>
      <w:marTop w:val="0"/>
      <w:marBottom w:val="0"/>
      <w:divBdr>
        <w:top w:val="none" w:sz="0" w:space="0" w:color="auto"/>
        <w:left w:val="none" w:sz="0" w:space="0" w:color="auto"/>
        <w:bottom w:val="none" w:sz="0" w:space="0" w:color="auto"/>
        <w:right w:val="none" w:sz="0" w:space="0" w:color="auto"/>
      </w:divBdr>
      <w:divsChild>
        <w:div w:id="1995261528">
          <w:marLeft w:val="0"/>
          <w:marRight w:val="0"/>
          <w:marTop w:val="0"/>
          <w:marBottom w:val="0"/>
          <w:divBdr>
            <w:top w:val="single" w:sz="6" w:space="23" w:color="E7E7E7"/>
            <w:left w:val="single" w:sz="6" w:space="23" w:color="E7E7E7"/>
            <w:bottom w:val="single" w:sz="6" w:space="23" w:color="E7E7E7"/>
            <w:right w:val="single" w:sz="6" w:space="23" w:color="E7E7E7"/>
          </w:divBdr>
          <w:divsChild>
            <w:div w:id="1510097561">
              <w:marLeft w:val="0"/>
              <w:marRight w:val="0"/>
              <w:marTop w:val="225"/>
              <w:marBottom w:val="0"/>
              <w:divBdr>
                <w:top w:val="none" w:sz="0" w:space="0" w:color="auto"/>
                <w:left w:val="none" w:sz="0" w:space="0" w:color="auto"/>
                <w:bottom w:val="none" w:sz="0" w:space="0" w:color="auto"/>
                <w:right w:val="none" w:sz="0" w:space="0" w:color="auto"/>
              </w:divBdr>
              <w:divsChild>
                <w:div w:id="200671548">
                  <w:marLeft w:val="0"/>
                  <w:marRight w:val="0"/>
                  <w:marTop w:val="0"/>
                  <w:marBottom w:val="0"/>
                  <w:divBdr>
                    <w:top w:val="none" w:sz="0" w:space="0" w:color="auto"/>
                    <w:left w:val="none" w:sz="0" w:space="0" w:color="auto"/>
                    <w:bottom w:val="none" w:sz="0" w:space="0" w:color="auto"/>
                    <w:right w:val="none" w:sz="0" w:space="0" w:color="auto"/>
                  </w:divBdr>
                  <w:divsChild>
                    <w:div w:id="10650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22272">
      <w:bodyDiv w:val="1"/>
      <w:marLeft w:val="0"/>
      <w:marRight w:val="0"/>
      <w:marTop w:val="0"/>
      <w:marBottom w:val="0"/>
      <w:divBdr>
        <w:top w:val="none" w:sz="0" w:space="0" w:color="auto"/>
        <w:left w:val="none" w:sz="0" w:space="0" w:color="auto"/>
        <w:bottom w:val="none" w:sz="0" w:space="0" w:color="auto"/>
        <w:right w:val="none" w:sz="0" w:space="0" w:color="auto"/>
      </w:divBdr>
    </w:div>
    <w:div w:id="2068262243">
      <w:bodyDiv w:val="1"/>
      <w:marLeft w:val="0"/>
      <w:marRight w:val="0"/>
      <w:marTop w:val="0"/>
      <w:marBottom w:val="0"/>
      <w:divBdr>
        <w:top w:val="none" w:sz="0" w:space="0" w:color="auto"/>
        <w:left w:val="none" w:sz="0" w:space="0" w:color="auto"/>
        <w:bottom w:val="none" w:sz="0" w:space="0" w:color="auto"/>
        <w:right w:val="none" w:sz="0" w:space="0" w:color="auto"/>
      </w:divBdr>
      <w:divsChild>
        <w:div w:id="728655278">
          <w:marLeft w:val="0"/>
          <w:marRight w:val="0"/>
          <w:marTop w:val="0"/>
          <w:marBottom w:val="0"/>
          <w:divBdr>
            <w:top w:val="single" w:sz="4" w:space="16" w:color="E7E7E7"/>
            <w:left w:val="single" w:sz="4" w:space="16" w:color="E7E7E7"/>
            <w:bottom w:val="single" w:sz="4" w:space="16" w:color="E7E7E7"/>
            <w:right w:val="single" w:sz="4" w:space="16" w:color="E7E7E7"/>
          </w:divBdr>
          <w:divsChild>
            <w:div w:id="378943960">
              <w:marLeft w:val="0"/>
              <w:marRight w:val="0"/>
              <w:marTop w:val="159"/>
              <w:marBottom w:val="0"/>
              <w:divBdr>
                <w:top w:val="none" w:sz="0" w:space="0" w:color="auto"/>
                <w:left w:val="none" w:sz="0" w:space="0" w:color="auto"/>
                <w:bottom w:val="none" w:sz="0" w:space="0" w:color="auto"/>
                <w:right w:val="none" w:sz="0" w:space="0" w:color="auto"/>
              </w:divBdr>
              <w:divsChild>
                <w:div w:id="479541626">
                  <w:marLeft w:val="0"/>
                  <w:marRight w:val="0"/>
                  <w:marTop w:val="0"/>
                  <w:marBottom w:val="0"/>
                  <w:divBdr>
                    <w:top w:val="none" w:sz="0" w:space="0" w:color="auto"/>
                    <w:left w:val="none" w:sz="0" w:space="0" w:color="auto"/>
                    <w:bottom w:val="none" w:sz="0" w:space="0" w:color="auto"/>
                    <w:right w:val="none" w:sz="0" w:space="0" w:color="auto"/>
                  </w:divBdr>
                  <w:divsChild>
                    <w:div w:id="18977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7E9B-BFC3-4267-931E-47D04950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7827</Words>
  <Characters>2610</Characters>
  <Application>Microsoft Office Word</Application>
  <DocSecurity>0</DocSecurity>
  <Lines>21</Lines>
  <Paragraphs>20</Paragraphs>
  <ScaleCrop>false</ScaleCrop>
  <Company>Sky123.Org</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XCGC-F2018034许昌市曹魏古城开发建设有限公司</dc:title>
  <dc:creator>Administrator</dc:creator>
  <cp:lastModifiedBy>河南省伟信招标管理咨询有限公司:河南省伟信招标管理咨询有限公司</cp:lastModifiedBy>
  <cp:revision>100</cp:revision>
  <cp:lastPrinted>2019-06-24T09:22:00Z</cp:lastPrinted>
  <dcterms:created xsi:type="dcterms:W3CDTF">2019-06-24T02:42:00Z</dcterms:created>
  <dcterms:modified xsi:type="dcterms:W3CDTF">2019-06-24T09:22:00Z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