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B2FEF">
        <w:rPr>
          <w:rFonts w:asciiTheme="majorEastAsia" w:eastAsiaTheme="majorEastAsia" w:hAnsiTheme="majorEastAsia" w:cstheme="majorEastAsia" w:hint="eastAsia"/>
          <w:b/>
          <w:bCs/>
          <w:color w:val="000000"/>
          <w:sz w:val="44"/>
          <w:szCs w:val="44"/>
        </w:rPr>
        <w:t>市民政局</w:t>
      </w:r>
      <w:r>
        <w:rPr>
          <w:rFonts w:asciiTheme="majorEastAsia" w:eastAsiaTheme="majorEastAsia" w:hAnsiTheme="majorEastAsia" w:cstheme="majorEastAsia" w:hint="eastAsia"/>
          <w:b/>
          <w:bCs/>
          <w:color w:val="000000"/>
          <w:sz w:val="44"/>
          <w:szCs w:val="44"/>
        </w:rPr>
        <w:t>“</w:t>
      </w:r>
      <w:r w:rsidR="00AB2FEF">
        <w:rPr>
          <w:rFonts w:asciiTheme="majorEastAsia" w:eastAsiaTheme="majorEastAsia" w:hAnsiTheme="majorEastAsia" w:cstheme="majorEastAsia" w:hint="eastAsia"/>
          <w:b/>
          <w:bCs/>
          <w:color w:val="000000"/>
          <w:sz w:val="44"/>
          <w:szCs w:val="44"/>
        </w:rPr>
        <w:t>许昌市中心城区社区日间照料中心运营管理服务</w:t>
      </w:r>
      <w:r>
        <w:rPr>
          <w:rFonts w:asciiTheme="majorEastAsia" w:eastAsiaTheme="majorEastAsia" w:hAnsiTheme="majorEastAsia" w:cstheme="majorEastAsia" w:hint="eastAsia"/>
          <w:b/>
          <w:bCs/>
          <w:color w:val="000000"/>
          <w:sz w:val="44"/>
          <w:szCs w:val="44"/>
        </w:rPr>
        <w:t>”</w:t>
      </w:r>
      <w:r w:rsidR="00AB2FEF">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B2FEF">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AB2FEF">
        <w:rPr>
          <w:rFonts w:asciiTheme="majorEastAsia" w:eastAsiaTheme="majorEastAsia" w:hAnsiTheme="majorEastAsia" w:cstheme="majorEastAsia" w:hint="eastAsia"/>
          <w:b/>
          <w:bCs/>
          <w:color w:val="000000"/>
          <w:sz w:val="36"/>
          <w:szCs w:val="36"/>
        </w:rPr>
        <w:t>ZFCG-G2019025-1</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AB2FEF">
        <w:rPr>
          <w:rFonts w:asciiTheme="majorEastAsia" w:eastAsiaTheme="majorEastAsia" w:hAnsiTheme="majorEastAsia" w:cstheme="majorEastAsia" w:hint="eastAsia"/>
          <w:b/>
          <w:bCs/>
          <w:color w:val="000000"/>
          <w:sz w:val="36"/>
          <w:szCs w:val="36"/>
        </w:rPr>
        <w:t>民政局</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B2FEF">
        <w:rPr>
          <w:rFonts w:asciiTheme="majorEastAsia" w:eastAsiaTheme="majorEastAsia" w:hAnsiTheme="majorEastAsia" w:cstheme="majorEastAsia" w:hint="eastAsia"/>
          <w:b/>
          <w:bCs/>
          <w:color w:val="000000"/>
          <w:sz w:val="36"/>
          <w:szCs w:val="36"/>
        </w:rPr>
        <w:t>六</w:t>
      </w:r>
      <w:r w:rsidR="006F6839">
        <w:rPr>
          <w:rFonts w:asciiTheme="majorEastAsia" w:eastAsiaTheme="majorEastAsia" w:hAnsiTheme="majorEastAsia" w:cstheme="majorEastAsia" w:hint="eastAsia"/>
          <w:b/>
          <w:bCs/>
          <w:color w:val="000000"/>
          <w:sz w:val="36"/>
          <w:szCs w:val="36"/>
        </w:rPr>
        <w:t>月十</w:t>
      </w:r>
      <w:r w:rsidR="00E4355C">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AB44A9">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AB2FEF">
        <w:rPr>
          <w:rFonts w:hint="eastAsia"/>
          <w:color w:val="000000"/>
          <w:sz w:val="21"/>
          <w:szCs w:val="21"/>
          <w:shd w:val="clear" w:color="auto" w:fill="FFFFFF"/>
        </w:rPr>
        <w:t>许昌市民政局</w:t>
      </w:r>
      <w:r>
        <w:rPr>
          <w:rFonts w:hint="eastAsia"/>
          <w:color w:val="000000"/>
          <w:sz w:val="21"/>
          <w:szCs w:val="21"/>
          <w:shd w:val="clear" w:color="auto" w:fill="FFFFFF"/>
        </w:rPr>
        <w:t>的委托，对</w:t>
      </w:r>
      <w:r w:rsidR="00AB2FEF">
        <w:rPr>
          <w:rFonts w:hint="eastAsia"/>
          <w:color w:val="000000"/>
          <w:sz w:val="21"/>
          <w:szCs w:val="21"/>
          <w:shd w:val="clear" w:color="auto" w:fill="FFFFFF"/>
        </w:rPr>
        <w:t>“许昌市中心城区日间照料中心运营管理服务”</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B2FEF">
        <w:rPr>
          <w:rFonts w:asciiTheme="minorEastAsia" w:eastAsiaTheme="minorEastAsia" w:hAnsiTheme="minorEastAsia" w:cs="仿宋_GB2312" w:hint="eastAsia"/>
          <w:color w:val="000000"/>
          <w:sz w:val="21"/>
          <w:szCs w:val="21"/>
          <w:shd w:val="clear" w:color="auto" w:fill="FFFFFF"/>
        </w:rPr>
        <w:t>许昌市中心城区日间照料中心运营管理服务</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AB2FEF">
        <w:rPr>
          <w:rFonts w:asciiTheme="minorEastAsia" w:eastAsiaTheme="minorEastAsia" w:hAnsiTheme="minorEastAsia" w:cs="仿宋_GB2312" w:hint="eastAsia"/>
          <w:color w:val="000000"/>
          <w:sz w:val="21"/>
          <w:szCs w:val="21"/>
          <w:shd w:val="clear" w:color="auto" w:fill="FFFFFF"/>
        </w:rPr>
        <w:t>ZFCG-G2019025-1</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E7155" w:rsidRPr="00AB2FEF" w:rsidRDefault="007F154A" w:rsidP="00AB2FEF">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B2FEF">
        <w:rPr>
          <w:rFonts w:hint="eastAsia"/>
          <w:color w:val="000000"/>
          <w:sz w:val="21"/>
          <w:szCs w:val="21"/>
          <w:shd w:val="clear" w:color="auto" w:fill="FFFFFF"/>
        </w:rPr>
        <w:t>（四）项目主要内容、数量及要求：</w:t>
      </w:r>
      <w:r w:rsidR="00AB2FEF" w:rsidRPr="00AB2FEF">
        <w:rPr>
          <w:rFonts w:hint="eastAsia"/>
          <w:color w:val="000000"/>
          <w:sz w:val="21"/>
          <w:szCs w:val="21"/>
          <w:shd w:val="clear" w:color="auto" w:fill="FFFFFF"/>
        </w:rPr>
        <w:t>依托中心城区范围内</w:t>
      </w:r>
      <w:r w:rsidR="00AB2FEF" w:rsidRPr="00AB2FEF">
        <w:rPr>
          <w:rFonts w:hint="eastAsia"/>
          <w:color w:val="000000"/>
          <w:sz w:val="21"/>
          <w:szCs w:val="21"/>
          <w:shd w:val="clear" w:color="auto" w:fill="FFFFFF"/>
        </w:rPr>
        <w:t>87</w:t>
      </w:r>
      <w:r w:rsidR="00AB2FEF" w:rsidRPr="00AB2FEF">
        <w:rPr>
          <w:rFonts w:hint="eastAsia"/>
          <w:color w:val="000000"/>
          <w:sz w:val="21"/>
          <w:szCs w:val="21"/>
          <w:shd w:val="clear" w:color="auto" w:fill="FFFFFF"/>
        </w:rPr>
        <w:t>个已建成的社区老年人日间照料中心，通过整合社会资源，为居住在本社区的</w:t>
      </w:r>
      <w:r w:rsidR="00AB2FEF" w:rsidRPr="00AB2FEF">
        <w:rPr>
          <w:rFonts w:hint="eastAsia"/>
          <w:color w:val="000000"/>
          <w:sz w:val="21"/>
          <w:szCs w:val="21"/>
          <w:shd w:val="clear" w:color="auto" w:fill="FFFFFF"/>
        </w:rPr>
        <w:t>60</w:t>
      </w:r>
      <w:r w:rsidR="00AB2FEF" w:rsidRPr="00AB2FEF">
        <w:rPr>
          <w:rFonts w:hint="eastAsia"/>
          <w:color w:val="000000"/>
          <w:sz w:val="21"/>
          <w:szCs w:val="21"/>
          <w:shd w:val="clear" w:color="auto" w:fill="FFFFFF"/>
        </w:rPr>
        <w:t>岁以上的老年人，重点是高龄、空巢、独居以及失能、半失能老年人提供包括“文体娱乐服务、为老志愿服务、法律维权服务、健康档案管理服务、家庭照护者公益培训服务、入户巡视服务、为老转介服务”等综合性养老服务项目。每个社区老年人日间照料中心开展文体娱乐服务</w:t>
      </w:r>
      <w:r w:rsidR="00AB2FEF" w:rsidRPr="00AB2FEF">
        <w:rPr>
          <w:rFonts w:hint="eastAsia"/>
          <w:color w:val="000000"/>
          <w:sz w:val="21"/>
          <w:szCs w:val="21"/>
          <w:shd w:val="clear" w:color="auto" w:fill="FFFFFF"/>
        </w:rPr>
        <w:t>48</w:t>
      </w:r>
      <w:r w:rsidR="00AB2FEF" w:rsidRPr="00AB2FEF">
        <w:rPr>
          <w:rFonts w:hint="eastAsia"/>
          <w:color w:val="000000"/>
          <w:sz w:val="21"/>
          <w:szCs w:val="21"/>
          <w:shd w:val="clear" w:color="auto" w:fill="FFFFFF"/>
        </w:rPr>
        <w:t>次</w:t>
      </w:r>
      <w:r w:rsidR="00AB2FEF" w:rsidRPr="00AB2FEF">
        <w:rPr>
          <w:rFonts w:hint="eastAsia"/>
          <w:color w:val="000000"/>
          <w:sz w:val="21"/>
          <w:szCs w:val="21"/>
          <w:shd w:val="clear" w:color="auto" w:fill="FFFFFF"/>
        </w:rPr>
        <w:t>/</w:t>
      </w:r>
      <w:r w:rsidR="00AB2FEF" w:rsidRPr="00AB2FEF">
        <w:rPr>
          <w:rFonts w:hint="eastAsia"/>
          <w:color w:val="000000"/>
          <w:sz w:val="21"/>
          <w:szCs w:val="21"/>
          <w:shd w:val="clear" w:color="auto" w:fill="FFFFFF"/>
        </w:rPr>
        <w:t>年，为老志愿服务</w:t>
      </w:r>
      <w:r w:rsidR="00AB2FEF" w:rsidRPr="00AB2FEF">
        <w:rPr>
          <w:rFonts w:hint="eastAsia"/>
          <w:color w:val="000000"/>
          <w:sz w:val="21"/>
          <w:szCs w:val="21"/>
          <w:shd w:val="clear" w:color="auto" w:fill="FFFFFF"/>
        </w:rPr>
        <w:t>24</w:t>
      </w:r>
      <w:r w:rsidR="00AB2FEF" w:rsidRPr="00AB2FEF">
        <w:rPr>
          <w:rFonts w:hint="eastAsia"/>
          <w:color w:val="000000"/>
          <w:sz w:val="21"/>
          <w:szCs w:val="21"/>
          <w:shd w:val="clear" w:color="auto" w:fill="FFFFFF"/>
        </w:rPr>
        <w:t>次</w:t>
      </w:r>
      <w:r w:rsidR="00AB2FEF" w:rsidRPr="00AB2FEF">
        <w:rPr>
          <w:rFonts w:hint="eastAsia"/>
          <w:color w:val="000000"/>
          <w:sz w:val="21"/>
          <w:szCs w:val="21"/>
          <w:shd w:val="clear" w:color="auto" w:fill="FFFFFF"/>
        </w:rPr>
        <w:t>/</w:t>
      </w:r>
      <w:r w:rsidR="00AB2FEF" w:rsidRPr="00AB2FEF">
        <w:rPr>
          <w:rFonts w:hint="eastAsia"/>
          <w:color w:val="000000"/>
          <w:sz w:val="21"/>
          <w:szCs w:val="21"/>
          <w:shd w:val="clear" w:color="auto" w:fill="FFFFFF"/>
        </w:rPr>
        <w:t>年，法律维权服务</w:t>
      </w:r>
      <w:r w:rsidR="00AB2FEF" w:rsidRPr="00AB2FEF">
        <w:rPr>
          <w:rFonts w:hint="eastAsia"/>
          <w:color w:val="000000"/>
          <w:sz w:val="21"/>
          <w:szCs w:val="21"/>
          <w:shd w:val="clear" w:color="auto" w:fill="FFFFFF"/>
        </w:rPr>
        <w:t>12</w:t>
      </w:r>
      <w:r w:rsidR="00AB2FEF" w:rsidRPr="00AB2FEF">
        <w:rPr>
          <w:rFonts w:hint="eastAsia"/>
          <w:color w:val="000000"/>
          <w:sz w:val="21"/>
          <w:szCs w:val="21"/>
          <w:shd w:val="clear" w:color="auto" w:fill="FFFFFF"/>
        </w:rPr>
        <w:t>次</w:t>
      </w:r>
      <w:r w:rsidR="00AB2FEF" w:rsidRPr="00AB2FEF">
        <w:rPr>
          <w:rFonts w:hint="eastAsia"/>
          <w:color w:val="000000"/>
          <w:sz w:val="21"/>
          <w:szCs w:val="21"/>
          <w:shd w:val="clear" w:color="auto" w:fill="FFFFFF"/>
        </w:rPr>
        <w:t>/</w:t>
      </w:r>
      <w:r w:rsidR="00AB2FEF" w:rsidRPr="00AB2FEF">
        <w:rPr>
          <w:rFonts w:hint="eastAsia"/>
          <w:color w:val="000000"/>
          <w:sz w:val="21"/>
          <w:szCs w:val="21"/>
          <w:shd w:val="clear" w:color="auto" w:fill="FFFFFF"/>
        </w:rPr>
        <w:t>年，健康档案管理服务</w:t>
      </w:r>
      <w:r w:rsidR="00AB2FEF" w:rsidRPr="00AB2FEF">
        <w:rPr>
          <w:rFonts w:hint="eastAsia"/>
          <w:color w:val="000000"/>
          <w:sz w:val="21"/>
          <w:szCs w:val="21"/>
          <w:shd w:val="clear" w:color="auto" w:fill="FFFFFF"/>
        </w:rPr>
        <w:t>400</w:t>
      </w:r>
      <w:r w:rsidR="00AB2FEF" w:rsidRPr="00AB2FEF">
        <w:rPr>
          <w:rFonts w:hint="eastAsia"/>
          <w:color w:val="000000"/>
          <w:sz w:val="21"/>
          <w:szCs w:val="21"/>
          <w:shd w:val="clear" w:color="auto" w:fill="FFFFFF"/>
        </w:rPr>
        <w:t>人次</w:t>
      </w:r>
      <w:r w:rsidR="00AB2FEF" w:rsidRPr="00AB2FEF">
        <w:rPr>
          <w:rFonts w:hint="eastAsia"/>
          <w:color w:val="000000"/>
          <w:sz w:val="21"/>
          <w:szCs w:val="21"/>
          <w:shd w:val="clear" w:color="auto" w:fill="FFFFFF"/>
        </w:rPr>
        <w:t>/</w:t>
      </w:r>
      <w:r w:rsidR="00AB2FEF" w:rsidRPr="00AB2FEF">
        <w:rPr>
          <w:rFonts w:hint="eastAsia"/>
          <w:color w:val="000000"/>
          <w:sz w:val="21"/>
          <w:szCs w:val="21"/>
          <w:shd w:val="clear" w:color="auto" w:fill="FFFFFF"/>
        </w:rPr>
        <w:t>年，家庭照护者公益培训</w:t>
      </w:r>
      <w:r w:rsidR="00AB2FEF" w:rsidRPr="00AB2FEF">
        <w:rPr>
          <w:rFonts w:hint="eastAsia"/>
          <w:color w:val="000000"/>
          <w:sz w:val="21"/>
          <w:szCs w:val="21"/>
          <w:shd w:val="clear" w:color="auto" w:fill="FFFFFF"/>
        </w:rPr>
        <w:t>4</w:t>
      </w:r>
      <w:r w:rsidR="00AB2FEF" w:rsidRPr="00AB2FEF">
        <w:rPr>
          <w:rFonts w:hint="eastAsia"/>
          <w:color w:val="000000"/>
          <w:sz w:val="21"/>
          <w:szCs w:val="21"/>
          <w:shd w:val="clear" w:color="auto" w:fill="FFFFFF"/>
        </w:rPr>
        <w:t>次</w:t>
      </w:r>
      <w:r w:rsidR="00AB2FEF" w:rsidRPr="00AB2FEF">
        <w:rPr>
          <w:rFonts w:hint="eastAsia"/>
          <w:color w:val="000000"/>
          <w:sz w:val="21"/>
          <w:szCs w:val="21"/>
          <w:shd w:val="clear" w:color="auto" w:fill="FFFFFF"/>
        </w:rPr>
        <w:t>/</w:t>
      </w:r>
      <w:r w:rsidR="00AB2FEF" w:rsidRPr="00AB2FEF">
        <w:rPr>
          <w:rFonts w:hint="eastAsia"/>
          <w:color w:val="000000"/>
          <w:sz w:val="21"/>
          <w:szCs w:val="21"/>
          <w:shd w:val="clear" w:color="auto" w:fill="FFFFFF"/>
        </w:rPr>
        <w:t>年，入户巡视（社区平均）≥</w:t>
      </w:r>
      <w:r w:rsidR="00AB2FEF" w:rsidRPr="00AB2FEF">
        <w:rPr>
          <w:rFonts w:hint="eastAsia"/>
          <w:color w:val="000000"/>
          <w:sz w:val="21"/>
          <w:szCs w:val="21"/>
          <w:shd w:val="clear" w:color="auto" w:fill="FFFFFF"/>
        </w:rPr>
        <w:t>50</w:t>
      </w:r>
      <w:r w:rsidR="00AB2FEF" w:rsidRPr="00AB2FEF">
        <w:rPr>
          <w:rFonts w:hint="eastAsia"/>
          <w:color w:val="000000"/>
          <w:sz w:val="21"/>
          <w:szCs w:val="21"/>
          <w:shd w:val="clear" w:color="auto" w:fill="FFFFFF"/>
        </w:rPr>
        <w:t>人次</w:t>
      </w:r>
      <w:r w:rsidR="00AB2FEF" w:rsidRPr="00AB2FEF">
        <w:rPr>
          <w:rFonts w:hint="eastAsia"/>
          <w:color w:val="000000"/>
          <w:sz w:val="21"/>
          <w:szCs w:val="21"/>
          <w:shd w:val="clear" w:color="auto" w:fill="FFFFFF"/>
        </w:rPr>
        <w:t>/</w:t>
      </w:r>
      <w:r w:rsidR="00AB2FEF" w:rsidRPr="00AB2FEF">
        <w:rPr>
          <w:rFonts w:hint="eastAsia"/>
          <w:color w:val="000000"/>
          <w:sz w:val="21"/>
          <w:szCs w:val="21"/>
          <w:shd w:val="clear" w:color="auto" w:fill="FFFFFF"/>
        </w:rPr>
        <w:t>月，为老转介服务不限。本项目选定</w:t>
      </w:r>
      <w:r w:rsidR="00AB2FEF" w:rsidRPr="00AB2FEF">
        <w:rPr>
          <w:rFonts w:hint="eastAsia"/>
          <w:color w:val="000000"/>
          <w:sz w:val="21"/>
          <w:szCs w:val="21"/>
          <w:shd w:val="clear" w:color="auto" w:fill="FFFFFF"/>
        </w:rPr>
        <w:t>5</w:t>
      </w:r>
      <w:r w:rsidR="00AB2FEF" w:rsidRPr="00AB2FEF">
        <w:rPr>
          <w:rFonts w:hint="eastAsia"/>
          <w:color w:val="000000"/>
          <w:sz w:val="21"/>
          <w:szCs w:val="21"/>
          <w:shd w:val="clear" w:color="auto" w:fill="FFFFFF"/>
        </w:rPr>
        <w:t>家供应商中标，且各中标人最终得分需≥</w:t>
      </w:r>
      <w:r w:rsidR="00AB2FEF" w:rsidRPr="00AB2FEF">
        <w:rPr>
          <w:rFonts w:hint="eastAsia"/>
          <w:color w:val="000000"/>
          <w:sz w:val="21"/>
          <w:szCs w:val="21"/>
          <w:shd w:val="clear" w:color="auto" w:fill="FFFFFF"/>
        </w:rPr>
        <w:t>60</w:t>
      </w:r>
      <w:r w:rsidR="00AB2FEF" w:rsidRPr="00AB2FEF">
        <w:rPr>
          <w:rFonts w:hint="eastAsia"/>
          <w:color w:val="000000"/>
          <w:sz w:val="21"/>
          <w:szCs w:val="21"/>
          <w:shd w:val="clear" w:color="auto" w:fill="FFFFFF"/>
        </w:rPr>
        <w:t>分。</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AB2FEF">
        <w:rPr>
          <w:rFonts w:asciiTheme="minorEastAsia" w:eastAsiaTheme="minorEastAsia" w:hAnsiTheme="minorEastAsia" w:cs="仿宋_GB2312" w:hint="eastAsia"/>
          <w:color w:val="000000"/>
          <w:sz w:val="21"/>
          <w:szCs w:val="21"/>
          <w:shd w:val="clear" w:color="auto" w:fill="FFFFFF"/>
        </w:rPr>
        <w:t>5220000</w:t>
      </w:r>
      <w:r>
        <w:rPr>
          <w:rFonts w:asciiTheme="minorEastAsia" w:eastAsiaTheme="minorEastAsia" w:hAnsiTheme="minorEastAsia" w:cs="仿宋_GB2312" w:hint="eastAsia"/>
          <w:color w:val="000000"/>
          <w:sz w:val="21"/>
          <w:szCs w:val="21"/>
          <w:shd w:val="clear" w:color="auto" w:fill="FFFFFF"/>
        </w:rPr>
        <w:t>元。最高限价：</w:t>
      </w:r>
      <w:r w:rsidR="00AB2FEF">
        <w:rPr>
          <w:rFonts w:asciiTheme="minorEastAsia" w:eastAsiaTheme="minorEastAsia" w:hAnsiTheme="minorEastAsia" w:cs="仿宋_GB2312" w:hint="eastAsia"/>
          <w:color w:val="000000"/>
          <w:sz w:val="21"/>
          <w:szCs w:val="21"/>
          <w:shd w:val="clear" w:color="auto" w:fill="FFFFFF"/>
        </w:rPr>
        <w:t>5220000</w:t>
      </w:r>
      <w:r>
        <w:rPr>
          <w:rFonts w:asciiTheme="minorEastAsia" w:eastAsiaTheme="minorEastAsia" w:hAnsiTheme="minorEastAsia" w:cs="仿宋_GB2312" w:hint="eastAsia"/>
          <w:color w:val="000000"/>
          <w:sz w:val="21"/>
          <w:szCs w:val="21"/>
          <w:shd w:val="clear" w:color="auto" w:fill="FFFFFF"/>
        </w:rPr>
        <w:t>元。</w:t>
      </w:r>
      <w:r w:rsidR="00AB2FEF">
        <w:rPr>
          <w:rFonts w:asciiTheme="minorEastAsia" w:eastAsiaTheme="minorEastAsia" w:hAnsiTheme="minorEastAsia" w:cs="仿宋_GB2312" w:hint="eastAsia"/>
          <w:color w:val="000000"/>
          <w:sz w:val="21"/>
          <w:szCs w:val="21"/>
          <w:shd w:val="clear" w:color="auto" w:fill="FFFFFF"/>
        </w:rPr>
        <w:t>（投标人报价时，以单个社区</w:t>
      </w:r>
      <w:r w:rsidR="00AB2FEF" w:rsidRPr="00AB2FEF">
        <w:rPr>
          <w:rFonts w:asciiTheme="minorEastAsia" w:eastAsiaTheme="minorEastAsia" w:hAnsiTheme="minorEastAsia" w:cs="仿宋_GB2312" w:hint="eastAsia"/>
          <w:color w:val="000000"/>
          <w:sz w:val="21"/>
          <w:szCs w:val="21"/>
          <w:shd w:val="clear" w:color="auto" w:fill="FFFFFF"/>
        </w:rPr>
        <w:t>×87来计算</w:t>
      </w:r>
      <w:r w:rsidR="00AB2FEF">
        <w:rPr>
          <w:rFonts w:asciiTheme="minorEastAsia" w:eastAsiaTheme="minorEastAsia" w:hAnsiTheme="minorEastAsia" w:cs="仿宋_GB2312" w:hint="eastAsia"/>
          <w:color w:val="000000"/>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AB2FEF">
        <w:rPr>
          <w:rFonts w:asciiTheme="minorEastAsia" w:eastAsiaTheme="minorEastAsia" w:hAnsiTheme="minorEastAsia" w:cs="仿宋_GB2312" w:hint="eastAsia"/>
          <w:color w:val="000000"/>
          <w:sz w:val="21"/>
          <w:szCs w:val="21"/>
        </w:rPr>
        <w:t>一年。</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AB2FEF">
        <w:rPr>
          <w:rFonts w:asciiTheme="minorEastAsia" w:eastAsiaTheme="minorEastAsia" w:hAnsiTheme="minorEastAsia" w:cs="仿宋_GB2312" w:hint="eastAsia"/>
          <w:color w:val="000000"/>
          <w:sz w:val="21"/>
          <w:szCs w:val="21"/>
          <w:shd w:val="clear" w:color="auto" w:fill="FFFFFF"/>
        </w:rPr>
        <w:t>中心城区已建成的87个社区老年人日间照料中心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B2FEF">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8A5B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w:t>
      </w:r>
      <w:r w:rsidR="007F154A">
        <w:rPr>
          <w:rFonts w:asciiTheme="minorEastAsia" w:eastAsiaTheme="minorEastAsia" w:hAnsiTheme="minorEastAsia" w:cs="仿宋_GB2312"/>
          <w:color w:val="000000"/>
          <w:sz w:val="21"/>
          <w:szCs w:val="21"/>
          <w:shd w:val="clear" w:color="auto" w:fill="FFFFFF"/>
        </w:rPr>
        <w:lastRenderedPageBreak/>
        <w:t>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8A5BA3">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8A5BA3">
        <w:rPr>
          <w:rFonts w:asciiTheme="minorEastAsia" w:eastAsiaTheme="minorEastAsia" w:hAnsiTheme="minorEastAsia" w:cs="仿宋_GB2312"/>
          <w:color w:val="000000"/>
          <w:sz w:val="21"/>
          <w:szCs w:val="21"/>
          <w:shd w:val="clear" w:color="auto" w:fill="FFFFFF"/>
        </w:rPr>
        <w:t>www.chinanpo.gov.cn</w:t>
      </w:r>
      <w:r w:rsidR="007F154A" w:rsidRPr="008A5BA3">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A5BA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6F6839">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6F6839">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日</w:t>
      </w:r>
      <w:r w:rsidR="006F683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6F683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F6839">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851237" w:rsidRDefault="00851237" w:rsidP="00851237">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：许昌市民政局</w:t>
      </w:r>
    </w:p>
    <w:p w:rsidR="00851237" w:rsidRDefault="00851237" w:rsidP="00851237">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地址：许昌市建安大道1516号9号楼</w:t>
      </w:r>
    </w:p>
    <w:p w:rsidR="00851237" w:rsidRDefault="00851237" w:rsidP="00851237">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91444">
        <w:rPr>
          <w:rFonts w:ascii="宋体" w:hAnsi="宋体" w:hint="eastAsia"/>
          <w:szCs w:val="21"/>
        </w:rPr>
        <w:t>孙培培</w:t>
      </w:r>
      <w:r>
        <w:rPr>
          <w:rFonts w:ascii="宋体" w:hAnsi="宋体" w:hint="eastAsia"/>
          <w:szCs w:val="21"/>
        </w:rPr>
        <w:t xml:space="preserve">                   联系电话：0374-2965636</w:t>
      </w:r>
    </w:p>
    <w:p w:rsidR="00851237" w:rsidRDefault="00851237" w:rsidP="00851237">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851237" w:rsidRDefault="00851237" w:rsidP="00851237">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851237" w:rsidRDefault="00851237" w:rsidP="00851237">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w:t>
      </w:r>
      <w:r w:rsidR="00A91444">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374-2968687</w:t>
      </w:r>
    </w:p>
    <w:p w:rsidR="00851237" w:rsidRDefault="00851237" w:rsidP="00851237">
      <w:pPr>
        <w:adjustRightInd w:val="0"/>
        <w:snapToGrid w:val="0"/>
        <w:spacing w:line="360" w:lineRule="auto"/>
        <w:ind w:firstLineChars="400" w:firstLine="840"/>
        <w:jc w:val="left"/>
        <w:rPr>
          <w:rFonts w:ascii="宋体" w:hAnsi="宋体"/>
          <w:szCs w:val="21"/>
        </w:rPr>
      </w:pPr>
    </w:p>
    <w:p w:rsidR="00851237" w:rsidRDefault="00851237" w:rsidP="00851237">
      <w:pPr>
        <w:adjustRightInd w:val="0"/>
        <w:snapToGrid w:val="0"/>
        <w:spacing w:line="360" w:lineRule="auto"/>
        <w:ind w:firstLineChars="400" w:firstLine="840"/>
        <w:jc w:val="left"/>
        <w:rPr>
          <w:rFonts w:ascii="宋体" w:hAnsi="宋体"/>
          <w:szCs w:val="21"/>
        </w:rPr>
      </w:pPr>
    </w:p>
    <w:p w:rsidR="00851237" w:rsidRDefault="00851237" w:rsidP="00851237">
      <w:pPr>
        <w:adjustRightInd w:val="0"/>
        <w:spacing w:line="360" w:lineRule="auto"/>
        <w:ind w:firstLineChars="400" w:firstLine="840"/>
        <w:contextualSpacing/>
        <w:jc w:val="right"/>
        <w:rPr>
          <w:rFonts w:ascii="宋体" w:hAnsi="宋体"/>
          <w:szCs w:val="21"/>
        </w:rPr>
      </w:pPr>
      <w:r>
        <w:rPr>
          <w:rFonts w:ascii="宋体" w:hAnsi="宋体" w:hint="eastAsia"/>
          <w:szCs w:val="21"/>
        </w:rPr>
        <w:t>许昌市民政局</w:t>
      </w:r>
    </w:p>
    <w:p w:rsidR="00851237" w:rsidRPr="004673E5" w:rsidRDefault="00851237" w:rsidP="00851237">
      <w:pPr>
        <w:adjustRightInd w:val="0"/>
        <w:spacing w:line="360" w:lineRule="auto"/>
        <w:ind w:firstLineChars="400" w:firstLine="840"/>
        <w:contextualSpacing/>
        <w:jc w:val="right"/>
        <w:rPr>
          <w:rFonts w:ascii="宋体" w:hAnsi="宋体"/>
          <w:szCs w:val="21"/>
        </w:rPr>
      </w:pPr>
      <w:r w:rsidRPr="004673E5">
        <w:rPr>
          <w:rFonts w:ascii="宋体" w:hAnsi="宋体" w:hint="eastAsia"/>
          <w:szCs w:val="21"/>
        </w:rPr>
        <w:t>二〇一九年六月</w:t>
      </w:r>
      <w:r w:rsidR="006F6839">
        <w:rPr>
          <w:rFonts w:ascii="宋体" w:hAnsi="宋体" w:hint="eastAsia"/>
          <w:szCs w:val="21"/>
        </w:rPr>
        <w:t>十</w:t>
      </w:r>
      <w:r w:rsidR="00E4355C">
        <w:rPr>
          <w:rFonts w:ascii="宋体" w:hAnsi="宋体" w:hint="eastAsia"/>
          <w:szCs w:val="21"/>
        </w:rPr>
        <w:t>九</w:t>
      </w:r>
      <w:r w:rsidRPr="004673E5">
        <w:rPr>
          <w:rFonts w:ascii="宋体" w:hAnsi="宋体" w:hint="eastAsia"/>
          <w:szCs w:val="21"/>
        </w:rPr>
        <w:t>日</w:t>
      </w:r>
    </w:p>
    <w:p w:rsidR="00FE7155" w:rsidRPr="00851237"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851237">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w:t>
      </w:r>
      <w:r>
        <w:rPr>
          <w:rFonts w:hAnsi="宋体" w:hint="eastAsia"/>
          <w:color w:val="000000"/>
          <w:szCs w:val="21"/>
        </w:rPr>
        <w:lastRenderedPageBreak/>
        <w:t>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851237">
      <w:pPr>
        <w:autoSpaceDE w:val="0"/>
        <w:autoSpaceDN w:val="0"/>
        <w:adjustRightInd w:val="0"/>
        <w:spacing w:line="700" w:lineRule="exact"/>
        <w:rPr>
          <w:rFonts w:asciiTheme="minorEastAsia" w:hAnsiTheme="minorEastAsia" w:cs="仿宋_GB2312"/>
          <w:color w:val="000000"/>
          <w:sz w:val="24"/>
          <w:szCs w:val="24"/>
        </w:rPr>
      </w:pPr>
    </w:p>
    <w:p w:rsidR="00AB44A9" w:rsidRDefault="00AB44A9" w:rsidP="00851237">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以社区为依托，以政府购买服务为推手，以社区养老服务网点为支撑，整合社会资源，采用推、</w:t>
      </w:r>
      <w:proofErr w:type="gramStart"/>
      <w:r w:rsidRPr="00851237">
        <w:rPr>
          <w:rFonts w:asciiTheme="minorEastAsia" w:hAnsiTheme="minorEastAsia" w:cs="宋体" w:hint="eastAsia"/>
          <w:color w:val="000000"/>
          <w:kern w:val="0"/>
          <w:sz w:val="24"/>
          <w:szCs w:val="24"/>
        </w:rPr>
        <w:t>拉两种</w:t>
      </w:r>
      <w:proofErr w:type="gramEnd"/>
      <w:r w:rsidRPr="00851237">
        <w:rPr>
          <w:rFonts w:asciiTheme="minorEastAsia" w:hAnsiTheme="minorEastAsia" w:cs="宋体" w:hint="eastAsia"/>
          <w:color w:val="000000"/>
          <w:kern w:val="0"/>
          <w:sz w:val="24"/>
          <w:szCs w:val="24"/>
        </w:rPr>
        <w:t>方式，为社区居家老年人提供包括“日间照料、文化娱乐、志愿服务、法律服务、健康管理、家庭照护者公益培训、上门巡视”等综合性养老服务项目，让所有的老年人依托社区即可获得安全、便捷、周到的服务，打造许昌市中心城区“十五分钟社区养老服务圈”。</w:t>
      </w:r>
    </w:p>
    <w:p w:rsidR="00FE7155" w:rsidRDefault="007F154A" w:rsidP="0085123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851237">
        <w:rPr>
          <w:rFonts w:asciiTheme="minorEastAsia" w:hAnsiTheme="minorEastAsia" w:cs="黑体" w:hint="eastAsia"/>
          <w:b/>
          <w:bCs/>
          <w:color w:val="000000"/>
          <w:sz w:val="24"/>
          <w:szCs w:val="24"/>
          <w:shd w:val="clear" w:color="auto" w:fill="FFFFFF"/>
        </w:rPr>
        <w:t>服务要求</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1、文体娱乐服务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制定相关管理制度规范，明确活动设施场所的开放时段、注意事项、服务保障措施，组织老年人开展各种类型有益于身心健康的文化娱乐活动，内容包括组织书法、绘画、棋牌、唱歌、戏曲、趣味活动、益智游戏、阅览、品茶、看电视以及健身运动等。定期组织志愿者为老人们带去各种各样的娱乐活动。</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2、为老志愿服务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 xml:space="preserve">联络志愿者、爱心商家及社会团体为社区老年人提供家电维修、理发、清洁卫生、精神慰藉、邻里互助等服务。   </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3、法律维权服务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定期邀请律师、专家为老人进行法律知识的科普培训，对有特别需求的老人提供免费或低偿的法律维权方面服务。为社区老年人提供法律咨询、法律援助、司法维权等服务，维护老年人赡养、财产、婚姻等合法权益。</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4、健康管理服务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为社区老年人提供生命体征检测（体温、血压、血糖、心率等），检测行为机能改变及心理认知变化，建立健康养老档案；为失能、半失能、高龄老年人提供送药</w:t>
      </w:r>
      <w:r w:rsidRPr="00851237">
        <w:rPr>
          <w:rFonts w:asciiTheme="minorEastAsia" w:hAnsiTheme="minorEastAsia" w:cs="宋体" w:hint="eastAsia"/>
          <w:color w:val="000000"/>
          <w:kern w:val="0"/>
          <w:sz w:val="24"/>
          <w:szCs w:val="24"/>
        </w:rPr>
        <w:lastRenderedPageBreak/>
        <w:t>上门、帮同就医服务；与医疗机构建立合作机制，为社区老年人提供免费挂号、直接就诊/住院等服务，开通绿色就医通道；联系医疗及正规康复保健专家，为社区老年人开展义诊、健康教育、知识讲座等服务。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5、家庭照护者公益培训</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定期组织专业人员为本社区失能、半失能老人的家庭成员进行养老护理技能培训，家庭照护人员的技能培训，帮助家庭成员更加科学化、规范化、人性化的关心照料老年人。</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6、入户巡视</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针对社区内空巢、独居、高龄及失能老年人，提供电话主动关怀和上门巡视服务，了解老人生活状况，给予相应的关爱和帮助。</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7、为老转介服务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整合周边社会服务资源，在老人提出服务内容以外的其他服务需求时，如门窗玻璃破损更换、油烟机深度清洁、家庭保姆需求等，为老人推介相关的专业服务商，使老人享受无偿或低偿的专业化服务。</w:t>
      </w:r>
    </w:p>
    <w:p w:rsidR="00FE7155" w:rsidRPr="00851237" w:rsidRDefault="007F154A" w:rsidP="00851237">
      <w:pPr>
        <w:spacing w:line="360" w:lineRule="auto"/>
        <w:ind w:firstLineChars="200" w:firstLine="482"/>
        <w:contextualSpacing/>
        <w:rPr>
          <w:rFonts w:asciiTheme="minorEastAsia" w:hAnsiTheme="minorEastAsia" w:cs="微软雅黑"/>
          <w:b/>
          <w:sz w:val="24"/>
          <w:szCs w:val="24"/>
        </w:rPr>
      </w:pPr>
      <w:proofErr w:type="gramStart"/>
      <w:r w:rsidRPr="00851237">
        <w:rPr>
          <w:rFonts w:asciiTheme="minorEastAsia" w:hAnsiTheme="minorEastAsia" w:cs="微软雅黑" w:hint="eastAsia"/>
          <w:b/>
          <w:sz w:val="24"/>
          <w:szCs w:val="24"/>
        </w:rPr>
        <w:t>本</w:t>
      </w:r>
      <w:r w:rsidR="00851237" w:rsidRPr="00851237">
        <w:rPr>
          <w:rFonts w:asciiTheme="minorEastAsia" w:hAnsiTheme="minorEastAsia" w:cs="微软雅黑" w:hint="eastAsia"/>
          <w:b/>
          <w:sz w:val="24"/>
          <w:szCs w:val="24"/>
        </w:rPr>
        <w:t>服务</w:t>
      </w:r>
      <w:proofErr w:type="gramEnd"/>
      <w:r w:rsidR="00851237" w:rsidRPr="00851237">
        <w:rPr>
          <w:rFonts w:asciiTheme="minorEastAsia" w:hAnsiTheme="minorEastAsia" w:cs="微软雅黑" w:hint="eastAsia"/>
          <w:b/>
          <w:sz w:val="24"/>
          <w:szCs w:val="24"/>
        </w:rPr>
        <w:t>要求</w:t>
      </w:r>
      <w:r w:rsidRPr="00851237">
        <w:rPr>
          <w:rFonts w:asciiTheme="minorEastAsia" w:hAnsiTheme="minorEastAsia" w:cs="微软雅黑" w:hint="eastAsia"/>
          <w:b/>
          <w:sz w:val="24"/>
          <w:szCs w:val="24"/>
        </w:rPr>
        <w:t>为最低要求，不允许负偏离，否则将承担其投标被视为非实质性响应投标的风险。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1237">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1、服务对象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服务对象为居住在社区养老服务网点所在社区的60岁及以上老年人，其中，高龄、空巢、独居以及失能、半失能老年人为重点服务对象。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2、服务标准</w:t>
      </w:r>
    </w:p>
    <w:tbl>
      <w:tblPr>
        <w:tblW w:w="8361"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6424"/>
      </w:tblGrid>
      <w:tr w:rsidR="00851237" w:rsidRPr="00851237" w:rsidTr="006F6839">
        <w:trPr>
          <w:jc w:val="center"/>
        </w:trPr>
        <w:tc>
          <w:tcPr>
            <w:tcW w:w="1937" w:type="dxa"/>
            <w:noWrap/>
          </w:tcPr>
          <w:p w:rsidR="00851237" w:rsidRPr="00851237" w:rsidRDefault="00851237" w:rsidP="006F6839">
            <w:pPr>
              <w:widowControl/>
              <w:spacing w:line="520" w:lineRule="exact"/>
              <w:jc w:val="center"/>
              <w:rPr>
                <w:rFonts w:asciiTheme="minorEastAsia" w:hAnsiTheme="minorEastAsia" w:cs="仿宋"/>
                <w:b/>
                <w:bCs/>
                <w:kern w:val="0"/>
                <w:sz w:val="24"/>
                <w:szCs w:val="24"/>
                <w:shd w:val="clear" w:color="auto" w:fill="FFFFFF"/>
              </w:rPr>
            </w:pPr>
            <w:r w:rsidRPr="00851237">
              <w:rPr>
                <w:rFonts w:asciiTheme="minorEastAsia" w:hAnsiTheme="minorEastAsia" w:cs="仿宋" w:hint="eastAsia"/>
                <w:b/>
                <w:bCs/>
                <w:kern w:val="0"/>
                <w:sz w:val="24"/>
                <w:szCs w:val="24"/>
                <w:shd w:val="clear" w:color="auto" w:fill="FFFFFF"/>
              </w:rPr>
              <w:t>服务项目</w:t>
            </w:r>
          </w:p>
        </w:tc>
        <w:tc>
          <w:tcPr>
            <w:tcW w:w="6424" w:type="dxa"/>
            <w:noWrap/>
          </w:tcPr>
          <w:p w:rsidR="00851237" w:rsidRPr="00851237" w:rsidRDefault="00851237" w:rsidP="006F6839">
            <w:pPr>
              <w:widowControl/>
              <w:spacing w:line="520" w:lineRule="exact"/>
              <w:jc w:val="center"/>
              <w:rPr>
                <w:rFonts w:asciiTheme="minorEastAsia" w:hAnsiTheme="minorEastAsia" w:cs="仿宋"/>
                <w:b/>
                <w:bCs/>
                <w:kern w:val="0"/>
                <w:sz w:val="24"/>
                <w:szCs w:val="24"/>
                <w:shd w:val="clear" w:color="auto" w:fill="FFFFFF"/>
              </w:rPr>
            </w:pPr>
            <w:r w:rsidRPr="00851237">
              <w:rPr>
                <w:rFonts w:asciiTheme="minorEastAsia" w:hAnsiTheme="minorEastAsia" w:cs="仿宋" w:hint="eastAsia"/>
                <w:b/>
                <w:bCs/>
                <w:kern w:val="0"/>
                <w:sz w:val="24"/>
                <w:szCs w:val="24"/>
                <w:shd w:val="clear" w:color="auto" w:fill="FFFFFF"/>
              </w:rPr>
              <w:t>服务标准</w:t>
            </w:r>
          </w:p>
        </w:tc>
      </w:tr>
      <w:tr w:rsidR="00851237" w:rsidRPr="00851237" w:rsidTr="006F6839">
        <w:trPr>
          <w:jc w:val="center"/>
        </w:trPr>
        <w:tc>
          <w:tcPr>
            <w:tcW w:w="1937" w:type="dxa"/>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文体娱乐</w:t>
            </w:r>
          </w:p>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服务</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面向所有的社区老年人，每天安排有娱乐活动，每月组织4次中小型集体娱乐活动</w:t>
            </w:r>
          </w:p>
        </w:tc>
      </w:tr>
      <w:tr w:rsidR="00851237" w:rsidRPr="00851237" w:rsidTr="006F6839">
        <w:trPr>
          <w:jc w:val="center"/>
        </w:trPr>
        <w:tc>
          <w:tcPr>
            <w:tcW w:w="1937" w:type="dxa"/>
            <w:noWrap/>
            <w:vAlign w:val="center"/>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lastRenderedPageBreak/>
              <w:t>为老志愿</w:t>
            </w:r>
          </w:p>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服务</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每月至少组织2次志愿活动，服务内容涵盖家电维修、理发、清洁卫生、精神慰藉、邻里互助等</w:t>
            </w:r>
          </w:p>
        </w:tc>
      </w:tr>
      <w:tr w:rsidR="00851237" w:rsidRPr="00851237" w:rsidTr="006F6839">
        <w:trPr>
          <w:jc w:val="center"/>
        </w:trPr>
        <w:tc>
          <w:tcPr>
            <w:tcW w:w="1937" w:type="dxa"/>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法律维权</w:t>
            </w:r>
          </w:p>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服务</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联系法律服务单位，每月度为社区老年人开展1次法律咨询或普法宣传活动</w:t>
            </w:r>
          </w:p>
        </w:tc>
      </w:tr>
      <w:tr w:rsidR="00851237" w:rsidRPr="00851237" w:rsidTr="006F6839">
        <w:trPr>
          <w:jc w:val="center"/>
        </w:trPr>
        <w:tc>
          <w:tcPr>
            <w:tcW w:w="1937" w:type="dxa"/>
            <w:vMerge w:val="restart"/>
            <w:noWrap/>
            <w:vAlign w:val="center"/>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健康管理</w:t>
            </w:r>
          </w:p>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服务</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①免费为社区老年人检测生命体征（体温、血压、血糖、心率等），建立基础健康养老档案，每月开展1次义诊服务</w:t>
            </w:r>
          </w:p>
        </w:tc>
      </w:tr>
      <w:tr w:rsidR="00851237" w:rsidRPr="00851237" w:rsidTr="006F6839">
        <w:trPr>
          <w:jc w:val="center"/>
        </w:trPr>
        <w:tc>
          <w:tcPr>
            <w:tcW w:w="1937" w:type="dxa"/>
            <w:vMerge/>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②为失能、半失能、高龄老年人提供免费送药上门、帮同就医服务（需至少1名直接监护人陪同）</w:t>
            </w:r>
          </w:p>
        </w:tc>
      </w:tr>
      <w:tr w:rsidR="00851237" w:rsidRPr="00851237" w:rsidTr="006F6839">
        <w:trPr>
          <w:jc w:val="center"/>
        </w:trPr>
        <w:tc>
          <w:tcPr>
            <w:tcW w:w="1937" w:type="dxa"/>
            <w:vMerge/>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③与医疗服务机构签订合作协议，为社区老年人提供免费挂号、直接就诊/住院等服务，开通绿色就医通道</w:t>
            </w:r>
          </w:p>
        </w:tc>
      </w:tr>
      <w:tr w:rsidR="00851237" w:rsidRPr="00851237" w:rsidTr="006F6839">
        <w:trPr>
          <w:jc w:val="center"/>
        </w:trPr>
        <w:tc>
          <w:tcPr>
            <w:tcW w:w="1937" w:type="dxa"/>
            <w:vMerge/>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④每周为社区老年人提供1次疫病防治、老年病后遗症康复或健康专题讲座</w:t>
            </w:r>
          </w:p>
        </w:tc>
      </w:tr>
      <w:tr w:rsidR="00851237" w:rsidRPr="00851237" w:rsidTr="006F6839">
        <w:trPr>
          <w:jc w:val="center"/>
        </w:trPr>
        <w:tc>
          <w:tcPr>
            <w:tcW w:w="1937" w:type="dxa"/>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lang w:val="zh-CN"/>
              </w:rPr>
              <w:t>家庭照护者公益培训</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每季度至少为</w:t>
            </w:r>
            <w:r w:rsidRPr="00851237">
              <w:rPr>
                <w:rFonts w:asciiTheme="minorEastAsia" w:hAnsiTheme="minorEastAsia" w:cs="仿宋_GB2312" w:hint="eastAsia"/>
                <w:kern w:val="0"/>
                <w:sz w:val="24"/>
                <w:szCs w:val="24"/>
                <w:shd w:val="clear" w:color="auto" w:fill="FFFFFF"/>
                <w:lang w:val="zh-CN"/>
              </w:rPr>
              <w:t>失能、半失能老人的家庭成员进行一次养老护理技能培训</w:t>
            </w:r>
          </w:p>
        </w:tc>
      </w:tr>
      <w:tr w:rsidR="00851237" w:rsidRPr="00851237" w:rsidTr="006F6839">
        <w:trPr>
          <w:jc w:val="center"/>
        </w:trPr>
        <w:tc>
          <w:tcPr>
            <w:tcW w:w="1937" w:type="dxa"/>
            <w:noWrap/>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lang w:val="zh-CN"/>
              </w:rPr>
            </w:pPr>
            <w:r w:rsidRPr="00851237">
              <w:rPr>
                <w:rFonts w:asciiTheme="minorEastAsia" w:hAnsiTheme="minorEastAsia" w:cs="仿宋_GB2312" w:hint="eastAsia"/>
                <w:kern w:val="0"/>
                <w:sz w:val="24"/>
                <w:szCs w:val="24"/>
                <w:shd w:val="clear" w:color="auto" w:fill="FFFFFF"/>
                <w:lang w:val="zh-CN"/>
              </w:rPr>
              <w:t>入户巡视</w:t>
            </w:r>
          </w:p>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lang w:val="zh-CN"/>
              </w:rPr>
              <w:t>服务</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每日至少1次电话主动关怀、每月至少1次上门巡视服务</w:t>
            </w:r>
          </w:p>
        </w:tc>
      </w:tr>
      <w:tr w:rsidR="00851237" w:rsidRPr="00851237" w:rsidTr="006F6839">
        <w:trPr>
          <w:jc w:val="center"/>
        </w:trPr>
        <w:tc>
          <w:tcPr>
            <w:tcW w:w="1937" w:type="dxa"/>
            <w:noWrap/>
            <w:vAlign w:val="center"/>
          </w:tcPr>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lang w:val="zh-CN"/>
              </w:rPr>
            </w:pPr>
            <w:r w:rsidRPr="00851237">
              <w:rPr>
                <w:rFonts w:asciiTheme="minorEastAsia" w:hAnsiTheme="minorEastAsia" w:cs="仿宋_GB2312" w:hint="eastAsia"/>
                <w:kern w:val="0"/>
                <w:sz w:val="24"/>
                <w:szCs w:val="24"/>
                <w:shd w:val="clear" w:color="auto" w:fill="FFFFFF"/>
                <w:lang w:val="zh-CN"/>
              </w:rPr>
              <w:t>为老转介</w:t>
            </w:r>
          </w:p>
          <w:p w:rsidR="00851237" w:rsidRPr="00851237" w:rsidRDefault="00851237" w:rsidP="006F6839">
            <w:pPr>
              <w:widowControl/>
              <w:spacing w:line="520" w:lineRule="exact"/>
              <w:jc w:val="center"/>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lang w:val="zh-CN"/>
              </w:rPr>
              <w:t>服务</w:t>
            </w:r>
          </w:p>
        </w:tc>
        <w:tc>
          <w:tcPr>
            <w:tcW w:w="6424" w:type="dxa"/>
            <w:noWrap/>
          </w:tcPr>
          <w:p w:rsidR="00851237" w:rsidRPr="00851237" w:rsidRDefault="00851237" w:rsidP="006F6839">
            <w:pPr>
              <w:widowControl/>
              <w:spacing w:line="520" w:lineRule="exact"/>
              <w:jc w:val="left"/>
              <w:rPr>
                <w:rFonts w:asciiTheme="minorEastAsia" w:hAnsiTheme="minorEastAsia" w:cs="仿宋_GB2312"/>
                <w:kern w:val="0"/>
                <w:sz w:val="24"/>
                <w:szCs w:val="24"/>
                <w:shd w:val="clear" w:color="auto" w:fill="FFFFFF"/>
              </w:rPr>
            </w:pPr>
            <w:r w:rsidRPr="00851237">
              <w:rPr>
                <w:rFonts w:asciiTheme="minorEastAsia" w:hAnsiTheme="minorEastAsia" w:cs="仿宋_GB2312" w:hint="eastAsia"/>
                <w:kern w:val="0"/>
                <w:sz w:val="24"/>
                <w:szCs w:val="24"/>
                <w:shd w:val="clear" w:color="auto" w:fill="FFFFFF"/>
              </w:rPr>
              <w:t>根据社区老年人需要，无偿帮助社区老年人联系相应的服务机构或人员，提供社区养老所需服务</w:t>
            </w:r>
          </w:p>
        </w:tc>
      </w:tr>
    </w:tbl>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3、服务形式</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（1）集中服务：对能够“走出来”的老年人，在各社区老年人日间照料中心享受文体娱乐、为老志愿服务、法律维权服务等社区养老服务项目。</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（2）上门服务：针对高龄、空巢、独居以及失能、半失能等行动不便的老年人提供入户巡视、上门送药、陪同就医、照护培训等上门服务。</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hint="eastAsia"/>
          <w:color w:val="000000"/>
          <w:kern w:val="0"/>
          <w:sz w:val="24"/>
          <w:szCs w:val="24"/>
        </w:rPr>
        <w:t>4.其他要求</w:t>
      </w:r>
    </w:p>
    <w:p w:rsidR="00851237" w:rsidRPr="00851237" w:rsidRDefault="00851237" w:rsidP="00851237">
      <w:pPr>
        <w:widowControl/>
        <w:shd w:val="clear" w:color="auto" w:fill="FFFFFF"/>
        <w:spacing w:line="520" w:lineRule="exact"/>
        <w:ind w:firstLine="600"/>
        <w:jc w:val="left"/>
        <w:rPr>
          <w:rFonts w:asciiTheme="minorEastAsia" w:hAnsiTheme="minorEastAsia" w:cs="宋体"/>
          <w:color w:val="000000"/>
          <w:kern w:val="0"/>
          <w:sz w:val="24"/>
          <w:szCs w:val="24"/>
        </w:rPr>
      </w:pPr>
      <w:r w:rsidRPr="00851237">
        <w:rPr>
          <w:rFonts w:asciiTheme="minorEastAsia" w:hAnsiTheme="minorEastAsia" w:cs="宋体"/>
          <w:color w:val="000000"/>
          <w:kern w:val="0"/>
          <w:sz w:val="24"/>
          <w:szCs w:val="24"/>
        </w:rPr>
        <w:lastRenderedPageBreak/>
        <w:t>本次招标由市民政局统一进行采购，</w:t>
      </w:r>
      <w:r w:rsidRPr="00851237">
        <w:rPr>
          <w:rFonts w:asciiTheme="minorEastAsia" w:hAnsiTheme="minorEastAsia" w:cs="宋体" w:hint="eastAsia"/>
          <w:color w:val="000000"/>
          <w:kern w:val="0"/>
          <w:sz w:val="24"/>
          <w:szCs w:val="24"/>
        </w:rPr>
        <w:t>根据得分排名高低情况，选择前五名供应商中标，如响应供应商不足5名则本次采购活动结束，将依法重新组织后续采购活动（包括但不限于：重新招标等）。</w:t>
      </w:r>
      <w:r w:rsidRPr="00851237">
        <w:rPr>
          <w:rFonts w:asciiTheme="minorEastAsia" w:hAnsiTheme="minorEastAsia" w:cs="宋体"/>
          <w:color w:val="000000"/>
          <w:kern w:val="0"/>
          <w:sz w:val="24"/>
          <w:szCs w:val="24"/>
        </w:rPr>
        <w:t>招标结束后市民政局根据中标情况统一为中标服务</w:t>
      </w:r>
      <w:proofErr w:type="gramStart"/>
      <w:r w:rsidRPr="00851237">
        <w:rPr>
          <w:rFonts w:asciiTheme="minorEastAsia" w:hAnsiTheme="minorEastAsia" w:cs="宋体"/>
          <w:color w:val="000000"/>
          <w:kern w:val="0"/>
          <w:sz w:val="24"/>
          <w:szCs w:val="24"/>
        </w:rPr>
        <w:t>商分配</w:t>
      </w:r>
      <w:proofErr w:type="gramEnd"/>
      <w:r w:rsidRPr="00851237">
        <w:rPr>
          <w:rFonts w:asciiTheme="minorEastAsia" w:hAnsiTheme="minorEastAsia" w:cs="宋体"/>
          <w:color w:val="000000"/>
          <w:kern w:val="0"/>
          <w:sz w:val="24"/>
          <w:szCs w:val="24"/>
        </w:rPr>
        <w:t>运营管理服务项目（第一名不高于25家、第二名不高于20家、第三名不高于18家、第四名不高于14家、最后一名不高于10家），委托市区5个区级民政部门（魏都区、建安区、东城区、开发区、示范区）监管中标服务商及签订合同。</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1237">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851237" w:rsidRDefault="0085123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7F154A" w:rsidRPr="00851237">
        <w:rPr>
          <w:rFonts w:ascii="宋体" w:cs="宋体" w:hint="eastAsia"/>
          <w:sz w:val="24"/>
          <w:lang w:val="zh-CN"/>
        </w:rPr>
        <w:t>、投标人应就本项目完整投标，</w:t>
      </w:r>
      <w:r w:rsidR="007F154A" w:rsidRPr="00851237">
        <w:rPr>
          <w:rFonts w:ascii="宋体" w:cs="宋体" w:hint="eastAsia"/>
          <w:b/>
          <w:sz w:val="24"/>
          <w:lang w:val="zh-CN"/>
        </w:rPr>
        <w:t>否则为无效投标。</w:t>
      </w:r>
    </w:p>
    <w:p w:rsidR="00FE7155" w:rsidRPr="00851237" w:rsidRDefault="00851237">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7F154A" w:rsidRPr="00851237">
        <w:rPr>
          <w:rFonts w:ascii="宋体" w:cs="宋体" w:hint="eastAsia"/>
          <w:sz w:val="24"/>
          <w:lang w:val="zh-CN"/>
        </w:rPr>
        <w:t>、本项目为交钥匙工程。</w:t>
      </w:r>
    </w:p>
    <w:p w:rsidR="007F154A" w:rsidRPr="00851237" w:rsidRDefault="00851237" w:rsidP="00851237">
      <w:pPr>
        <w:wordWrap w:val="0"/>
        <w:topLinePunct/>
        <w:autoSpaceDE w:val="0"/>
        <w:autoSpaceDN w:val="0"/>
        <w:adjustRightInd w:val="0"/>
        <w:spacing w:line="360" w:lineRule="auto"/>
        <w:ind w:firstLine="482"/>
        <w:rPr>
          <w:rFonts w:ascii="宋体" w:cs="宋体"/>
          <w:sz w:val="24"/>
          <w:lang w:val="zh-CN"/>
        </w:rPr>
      </w:pPr>
      <w:r w:rsidRPr="00851237">
        <w:rPr>
          <w:rFonts w:ascii="宋体" w:cs="宋体" w:hint="eastAsia"/>
          <w:sz w:val="24"/>
          <w:lang w:val="zh-CN"/>
        </w:rPr>
        <w:t>3</w:t>
      </w:r>
      <w:r w:rsidR="007F154A" w:rsidRPr="00851237">
        <w:rPr>
          <w:rFonts w:ascii="宋体" w:cs="宋体" w:hint="eastAsia"/>
          <w:sz w:val="24"/>
          <w:lang w:val="zh-CN"/>
        </w:rPr>
        <w:t>、投标文件中须有详细的实施（技术）方案，否则为无效投标。</w:t>
      </w:r>
    </w:p>
    <w:p w:rsidR="00851237" w:rsidRPr="00851237" w:rsidRDefault="00851237" w:rsidP="00851237">
      <w:pPr>
        <w:wordWrap w:val="0"/>
        <w:topLinePunct/>
        <w:autoSpaceDE w:val="0"/>
        <w:autoSpaceDN w:val="0"/>
        <w:adjustRightInd w:val="0"/>
        <w:spacing w:line="360" w:lineRule="auto"/>
        <w:ind w:firstLine="482"/>
        <w:rPr>
          <w:rFonts w:ascii="宋体" w:cs="宋体"/>
          <w:sz w:val="24"/>
          <w:lang w:val="zh-CN"/>
        </w:rPr>
      </w:pPr>
      <w:r w:rsidRPr="00851237">
        <w:rPr>
          <w:rFonts w:ascii="宋体" w:cs="宋体" w:hint="eastAsia"/>
          <w:sz w:val="24"/>
          <w:lang w:val="zh-CN"/>
        </w:rPr>
        <w:t>4、服务满意度要求：在服务期限内，要求服务满意度达到95%以上，且无安全事故发生。</w:t>
      </w:r>
    </w:p>
    <w:p w:rsidR="00FE7155" w:rsidRDefault="007F154A" w:rsidP="00851237">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1237">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851237">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D37423">
        <w:rPr>
          <w:rFonts w:asciiTheme="minorEastAsia" w:eastAsiaTheme="minorEastAsia" w:hAnsiTheme="minorEastAsia" w:cs="黑体" w:hint="eastAsia"/>
          <w:b/>
          <w:bCs/>
          <w:color w:val="000000"/>
          <w:shd w:val="clear" w:color="auto" w:fill="FFFFFF"/>
        </w:rPr>
        <w:t xml:space="preserve"> 5220000</w:t>
      </w:r>
      <w:r>
        <w:rPr>
          <w:rFonts w:asciiTheme="minorEastAsia" w:eastAsiaTheme="minorEastAsia" w:hAnsiTheme="minorEastAsia" w:cs="黑体" w:hint="eastAsia"/>
          <w:b/>
          <w:bCs/>
          <w:color w:val="000000"/>
          <w:shd w:val="clear" w:color="auto" w:fill="FFFFFF"/>
        </w:rPr>
        <w:t>元。最高限价</w:t>
      </w:r>
      <w:r w:rsidR="00D37423">
        <w:rPr>
          <w:rFonts w:asciiTheme="minorEastAsia" w:eastAsiaTheme="minorEastAsia" w:hAnsiTheme="minorEastAsia" w:cs="黑体" w:hint="eastAsia"/>
          <w:b/>
          <w:bCs/>
          <w:color w:val="000000"/>
          <w:shd w:val="clear" w:color="auto" w:fill="FFFFFF"/>
        </w:rPr>
        <w:t>5220000</w:t>
      </w:r>
      <w:r>
        <w:rPr>
          <w:rFonts w:asciiTheme="minorEastAsia" w:eastAsiaTheme="minorEastAsia" w:hAnsiTheme="minorEastAsia" w:cs="宋体" w:hint="eastAsia"/>
          <w:b/>
          <w:color w:val="000000"/>
          <w:kern w:val="0"/>
          <w:lang w:val="zh-CN"/>
        </w:rPr>
        <w:t>元。</w:t>
      </w:r>
      <w:r w:rsidR="00D37423">
        <w:rPr>
          <w:rFonts w:asciiTheme="minorEastAsia" w:eastAsiaTheme="minorEastAsia" w:hAnsiTheme="minorEastAsia" w:cs="宋体" w:hint="eastAsia"/>
          <w:b/>
          <w:color w:val="000000"/>
          <w:kern w:val="0"/>
          <w:lang w:val="zh-CN"/>
        </w:rPr>
        <w:t>（投标人</w:t>
      </w:r>
      <w:r w:rsidR="005C6E66">
        <w:rPr>
          <w:rFonts w:asciiTheme="minorEastAsia" w:eastAsiaTheme="minorEastAsia" w:hAnsiTheme="minorEastAsia" w:cs="宋体" w:hint="eastAsia"/>
          <w:b/>
          <w:color w:val="000000"/>
          <w:kern w:val="0"/>
          <w:lang w:val="zh-CN"/>
        </w:rPr>
        <w:t>报价时，以单个社区</w:t>
      </w:r>
      <w:r w:rsidR="005C6E66" w:rsidRPr="005C6E66">
        <w:rPr>
          <w:rFonts w:asciiTheme="minorEastAsia" w:eastAsiaTheme="minorEastAsia" w:hAnsiTheme="minorEastAsia" w:cs="宋体" w:hint="eastAsia"/>
          <w:b/>
          <w:color w:val="000000"/>
          <w:kern w:val="0"/>
          <w:lang w:val="zh-CN"/>
        </w:rPr>
        <w:t>×87来计算</w:t>
      </w:r>
      <w:r w:rsidR="00D37423">
        <w:rPr>
          <w:rFonts w:asciiTheme="minorEastAsia" w:eastAsiaTheme="minorEastAsia" w:hAnsiTheme="minorEastAsia" w:cs="宋体" w:hint="eastAsia"/>
          <w:b/>
          <w:color w:val="000000"/>
          <w:kern w:val="0"/>
          <w:lang w:val="zh-CN"/>
        </w:rPr>
        <w:t>）</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851237">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5C6E66">
        <w:rPr>
          <w:rFonts w:asciiTheme="minorEastAsia" w:hAnsiTheme="minorEastAsia" w:cs="宋体" w:hint="eastAsia"/>
          <w:color w:val="000000"/>
          <w:kern w:val="0"/>
          <w:sz w:val="24"/>
          <w:szCs w:val="24"/>
          <w:lang w:val="zh-CN"/>
        </w:rPr>
        <w:t>银行转账</w:t>
      </w:r>
    </w:p>
    <w:p w:rsidR="005C6E66" w:rsidRPr="005C6E66" w:rsidRDefault="007F154A" w:rsidP="005C6E66">
      <w:pPr>
        <w:widowControl/>
        <w:shd w:val="clear" w:color="auto" w:fill="FFFFFF"/>
        <w:spacing w:line="52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2、支付时间及条件：</w:t>
      </w:r>
      <w:r w:rsidR="005C6E66" w:rsidRPr="005C6E66">
        <w:rPr>
          <w:rFonts w:asciiTheme="minorEastAsia" w:hAnsiTheme="minorEastAsia" w:cs="宋体" w:hint="eastAsia"/>
          <w:color w:val="000000"/>
          <w:kern w:val="0"/>
          <w:sz w:val="24"/>
          <w:szCs w:val="24"/>
        </w:rPr>
        <w:t>按照中标价，采取按季度据实结算的方式支付。即根据每季度的综合考评结果，验收合格，在下一季度的上旬拨付上一季度的项目资金；验收不合格，则扣除上个季度不合格项目资金的费用，并要求下个季度整改完成。连续两个季度验收不合格者，则取消中标人的履约资格，并处相应的罚金作为违约金。</w:t>
      </w:r>
    </w:p>
    <w:p w:rsidR="00FE7155" w:rsidRPr="005C6E66"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A91444">
              <w:rPr>
                <w:rFonts w:asciiTheme="minorEastAsia" w:hAnsiTheme="minorEastAsia" w:cs="仿宋_GB2312" w:hint="eastAsia"/>
                <w:szCs w:val="21"/>
              </w:rPr>
              <w:t xml:space="preserve"> 许昌市中心城区社区日间照料中心运营管理服务</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91444">
              <w:rPr>
                <w:rFonts w:asciiTheme="minorEastAsia" w:hAnsiTheme="minorEastAsia" w:cs="仿宋_GB2312" w:hint="eastAsia"/>
                <w:szCs w:val="21"/>
              </w:rPr>
              <w:t>ZFCG-G2019025-1</w:t>
            </w:r>
            <w:r>
              <w:rPr>
                <w:rFonts w:asciiTheme="minorEastAsia" w:hAnsiTheme="minorEastAsia" w:cs="仿宋_GB2312" w:hint="eastAsia"/>
                <w:szCs w:val="21"/>
              </w:rPr>
              <w:t>号</w:t>
            </w:r>
          </w:p>
          <w:p w:rsidR="00A91444" w:rsidRPr="00A91444" w:rsidRDefault="007F154A" w:rsidP="00A91444">
            <w:pPr>
              <w:widowControl/>
              <w:shd w:val="clear" w:color="auto" w:fill="FFFFFF"/>
              <w:spacing w:line="520" w:lineRule="exact"/>
              <w:jc w:val="left"/>
              <w:rPr>
                <w:rFonts w:asciiTheme="minorEastAsia" w:hAnsiTheme="minorEastAsia" w:cs="仿宋_GB2312"/>
                <w:szCs w:val="21"/>
              </w:rPr>
            </w:pPr>
            <w:r>
              <w:rPr>
                <w:rFonts w:asciiTheme="minorEastAsia" w:hAnsiTheme="minorEastAsia" w:cs="仿宋_GB2312" w:hint="eastAsia"/>
                <w:szCs w:val="21"/>
              </w:rPr>
              <w:t>项目内容：</w:t>
            </w:r>
            <w:r w:rsidR="00A91444" w:rsidRPr="00A91444">
              <w:rPr>
                <w:rFonts w:asciiTheme="minorEastAsia" w:hAnsiTheme="minorEastAsia" w:cs="仿宋_GB2312" w:hint="eastAsia"/>
                <w:szCs w:val="21"/>
              </w:rPr>
              <w:t>依托中心城区范围内87个已建成的社区老年人日间照料中心，通过整合社会资源，为居住在本社区的60岁以上的老年人，重点是高龄、空巢、独居以及失能、半失能老年人提供包括“文体娱乐服务、为老志愿服务、法律维权服务、健康档案管理服务、家庭照护者公益培训服务、入户巡视服务、为老转介服务”等综合性养老服务项目。每个社区老年人日间照料中心开展文体娱乐服务48次/年，为老志愿服务24次/年，法律维权服务12次/年，健康档案管理服务400人次/年，家庭照护者公益培训4次/年，入户巡视（社区平均）≥50人次/月，为老转介服务不限。本项目选定5家供应商中标，且各中标人最终得分需≥60分。</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91444">
              <w:rPr>
                <w:rFonts w:asciiTheme="minorEastAsia" w:hAnsiTheme="minorEastAsia" w:cs="仿宋_GB2312" w:hint="eastAsia"/>
                <w:szCs w:val="21"/>
              </w:rPr>
              <w:t>中心城区已建成的87个社区老年人日间照料中心</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91444">
              <w:rPr>
                <w:rFonts w:asciiTheme="minorEastAsia" w:hAnsiTheme="minorEastAsia" w:cs="仿宋_GB2312" w:hint="eastAsia"/>
                <w:szCs w:val="21"/>
              </w:rPr>
              <w:t>许昌市民政局</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91444">
              <w:rPr>
                <w:rFonts w:asciiTheme="minorEastAsia" w:hAnsiTheme="minorEastAsia" w:cs="仿宋_GB2312" w:hint="eastAsia"/>
                <w:szCs w:val="21"/>
              </w:rPr>
              <w:t>许昌市魏都区建安大道东段1516号市委市政府9号楼</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91444">
              <w:rPr>
                <w:rFonts w:asciiTheme="minorEastAsia" w:hAnsiTheme="minorEastAsia" w:cs="仿宋_GB2312" w:hint="eastAsia"/>
                <w:szCs w:val="21"/>
              </w:rPr>
              <w:t xml:space="preserve">孙培培              </w:t>
            </w:r>
            <w:r>
              <w:rPr>
                <w:rFonts w:asciiTheme="minorEastAsia" w:hAnsiTheme="minorEastAsia" w:cs="仿宋_GB2312" w:hint="eastAsia"/>
                <w:szCs w:val="21"/>
              </w:rPr>
              <w:t>电话：</w:t>
            </w:r>
            <w:r w:rsidR="00A91444">
              <w:rPr>
                <w:rFonts w:asciiTheme="minorEastAsia" w:hAnsiTheme="minorEastAsia" w:cs="仿宋_GB2312" w:hint="eastAsia"/>
                <w:szCs w:val="21"/>
              </w:rPr>
              <w:t>0374-2965636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91444">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A91444">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A9144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（1）投标人是法人（法人包括企业法人、机关法人、事业单位法人和社会团体法人），提供本单位：</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①2017或者2018年度经审计的财务报告，包括资产负债表、利润表、现金流量表、所有者权益变动表及其附注；</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②基本开户银行出具的资信证明；</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③财政部门认可的政府采购专业担保机构的证明文件和担保机构出具的投标担保函。</w:t>
            </w:r>
          </w:p>
          <w:p w:rsidR="00FE7155" w:rsidRPr="00A91444" w:rsidRDefault="007F154A">
            <w:pPr>
              <w:spacing w:line="360" w:lineRule="auto"/>
              <w:rPr>
                <w:rFonts w:asciiTheme="minorEastAsia" w:hAnsiTheme="minorEastAsia"/>
                <w:bCs/>
                <w:szCs w:val="21"/>
              </w:rPr>
            </w:pPr>
            <w:r w:rsidRPr="00A91444">
              <w:rPr>
                <w:rFonts w:ascii="楷体" w:eastAsia="楷体" w:hAnsi="楷体" w:cs="仿宋_GB2312" w:hint="eastAsia"/>
                <w:sz w:val="24"/>
                <w:szCs w:val="24"/>
                <w:lang w:val="zh-CN"/>
              </w:rPr>
              <w:t>注：仅需提供序号</w:t>
            </w:r>
            <w:r w:rsidRPr="00A91444">
              <w:rPr>
                <w:rFonts w:ascii="楷体" w:eastAsia="楷体" w:hAnsi="楷体" w:hint="eastAsia"/>
                <w:color w:val="000000"/>
                <w:sz w:val="24"/>
                <w:szCs w:val="24"/>
              </w:rPr>
              <w:t>①～③其中之一即可。</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（2）投标人（其他组织和自然人）提供本单位：</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①2017或者2018年度经审计的财务报告，包括资产负债表、利润表、现金流量表、所有者权益变动表及其附注；</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②银行出具的资信证明；</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91444">
              <w:rPr>
                <w:rFonts w:ascii="楷体" w:eastAsia="楷体" w:hAnsi="楷体" w:cs="仿宋_GB2312" w:hint="eastAsia"/>
                <w:sz w:val="24"/>
                <w:szCs w:val="24"/>
                <w:lang w:val="zh-CN"/>
              </w:rPr>
              <w:t>注：仅需提供序号</w:t>
            </w:r>
            <w:r w:rsidRPr="00A9144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91444">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91444">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lastRenderedPageBreak/>
              <w:t>五、履行合同所必须的设备和专业技术能力的证明材料</w:t>
            </w:r>
          </w:p>
          <w:p w:rsidR="00FE7155" w:rsidRPr="00A91444" w:rsidRDefault="007F154A">
            <w:pPr>
              <w:autoSpaceDE w:val="0"/>
              <w:autoSpaceDN w:val="0"/>
              <w:adjustRightInd w:val="0"/>
              <w:spacing w:line="360" w:lineRule="auto"/>
              <w:jc w:val="left"/>
              <w:rPr>
                <w:rFonts w:asciiTheme="minorEastAsia" w:hAnsiTheme="minorEastAsia" w:cs="宋体"/>
                <w:bCs/>
                <w:szCs w:val="21"/>
                <w:lang w:val="zh-CN"/>
              </w:rPr>
            </w:pPr>
            <w:r w:rsidRPr="00A91444">
              <w:rPr>
                <w:rFonts w:asciiTheme="minorEastAsia" w:hAnsiTheme="minorEastAsia" w:cs="宋体" w:hint="eastAsia"/>
                <w:bCs/>
                <w:szCs w:val="21"/>
                <w:lang w:val="zh-CN"/>
              </w:rPr>
              <w:t>①相关设备的购置发票、专业技术人员职称证书、用工合同等；</w:t>
            </w:r>
          </w:p>
          <w:p w:rsidR="00FE7155" w:rsidRPr="00A91444" w:rsidRDefault="007F154A">
            <w:pPr>
              <w:spacing w:line="360" w:lineRule="auto"/>
              <w:rPr>
                <w:rFonts w:asciiTheme="minorEastAsia" w:hAnsiTheme="minorEastAsia"/>
                <w:bCs/>
                <w:szCs w:val="21"/>
              </w:rPr>
            </w:pPr>
            <w:r w:rsidRPr="00A91444">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A91444">
              <w:rPr>
                <w:rFonts w:ascii="楷体" w:eastAsia="楷体" w:hAnsi="楷体" w:cs="仿宋_GB2312" w:hint="eastAsia"/>
                <w:sz w:val="24"/>
                <w:szCs w:val="24"/>
                <w:lang w:val="zh-CN"/>
              </w:rPr>
              <w:t>注：仅需提供序号</w:t>
            </w:r>
            <w:r w:rsidRPr="00A91444">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A91444">
              <w:rPr>
                <w:rFonts w:asciiTheme="minorEastAsia" w:hAnsiTheme="minorEastAsia" w:cs="仿宋_GB2312" w:hint="eastAsia"/>
                <w:b/>
                <w:color w:val="000000"/>
                <w:szCs w:val="21"/>
                <w:shd w:val="clear" w:color="auto" w:fill="FFFFFF"/>
              </w:rPr>
              <w:t>“中国社会组织公共服务平台”网站（</w:t>
            </w:r>
            <w:r w:rsidRPr="00A91444">
              <w:rPr>
                <w:rFonts w:asciiTheme="minorEastAsia" w:hAnsiTheme="minorEastAsia" w:cs="仿宋_GB2312"/>
                <w:b/>
                <w:color w:val="000000"/>
                <w:szCs w:val="21"/>
                <w:shd w:val="clear" w:color="auto" w:fill="FFFFFF"/>
              </w:rPr>
              <w:t>www.chinanpo.gov.cn</w:t>
            </w:r>
            <w:r w:rsidRPr="00A91444">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A91444" w:rsidRDefault="007F154A">
            <w:pPr>
              <w:spacing w:line="360" w:lineRule="auto"/>
              <w:rPr>
                <w:rFonts w:asciiTheme="minorEastAsia" w:hAnsiTheme="minorEastAsia" w:cs="宋体"/>
                <w:kern w:val="0"/>
                <w:szCs w:val="21"/>
              </w:rPr>
            </w:pPr>
            <w:r w:rsidRPr="00A91444">
              <w:rPr>
                <w:rFonts w:asciiTheme="minorEastAsia" w:hAnsiTheme="minorEastAsia" w:cs="宋体" w:hint="eastAsia"/>
                <w:kern w:val="0"/>
                <w:szCs w:val="21"/>
              </w:rPr>
              <w:t>1、查询渠道：</w:t>
            </w:r>
          </w:p>
          <w:p w:rsidR="00FE7155" w:rsidRPr="00A91444" w:rsidRDefault="007F154A">
            <w:pPr>
              <w:spacing w:line="360" w:lineRule="auto"/>
              <w:rPr>
                <w:rFonts w:asciiTheme="minorEastAsia" w:hAnsiTheme="minorEastAsia" w:cs="宋体"/>
                <w:kern w:val="0"/>
                <w:szCs w:val="21"/>
              </w:rPr>
            </w:pPr>
            <w:r w:rsidRPr="00A91444">
              <w:rPr>
                <w:rFonts w:asciiTheme="minorEastAsia" w:hAnsiTheme="minorEastAsia" w:cs="宋体" w:hint="eastAsia"/>
                <w:kern w:val="0"/>
                <w:szCs w:val="21"/>
              </w:rPr>
              <w:t>①“信用中国”网站（</w:t>
            </w:r>
            <w:hyperlink r:id="rId11" w:history="1">
              <w:r w:rsidRPr="00A91444">
                <w:rPr>
                  <w:rFonts w:cs="宋体" w:hint="eastAsia"/>
                  <w:kern w:val="0"/>
                </w:rPr>
                <w:t>www.creditchina.gov.cn</w:t>
              </w:r>
            </w:hyperlink>
            <w:r w:rsidRPr="00A91444">
              <w:rPr>
                <w:rFonts w:asciiTheme="minorEastAsia" w:hAnsiTheme="minorEastAsia" w:cs="宋体" w:hint="eastAsia"/>
                <w:kern w:val="0"/>
                <w:szCs w:val="21"/>
              </w:rPr>
              <w:t>）</w:t>
            </w:r>
          </w:p>
          <w:p w:rsidR="00FE7155" w:rsidRPr="00A91444" w:rsidRDefault="007F154A">
            <w:pPr>
              <w:spacing w:line="360" w:lineRule="auto"/>
              <w:rPr>
                <w:rFonts w:asciiTheme="minorEastAsia" w:hAnsiTheme="minorEastAsia" w:cs="宋体"/>
                <w:kern w:val="0"/>
                <w:szCs w:val="21"/>
              </w:rPr>
            </w:pPr>
            <w:r w:rsidRPr="00A91444">
              <w:rPr>
                <w:rFonts w:asciiTheme="minorEastAsia" w:hAnsiTheme="minorEastAsia" w:cs="宋体" w:hint="eastAsia"/>
                <w:kern w:val="0"/>
                <w:szCs w:val="21"/>
              </w:rPr>
              <w:t>②“中国政府采购网”（www.ccgp.gov.cn）</w:t>
            </w:r>
          </w:p>
          <w:p w:rsidR="00FE7155" w:rsidRPr="00A91444" w:rsidRDefault="007F154A">
            <w:pPr>
              <w:spacing w:line="360" w:lineRule="auto"/>
              <w:rPr>
                <w:rFonts w:asciiTheme="minorEastAsia" w:hAnsiTheme="minorEastAsia" w:cs="宋体"/>
                <w:kern w:val="0"/>
                <w:szCs w:val="21"/>
              </w:rPr>
            </w:pPr>
            <w:r w:rsidRPr="00A91444">
              <w:rPr>
                <w:rFonts w:asciiTheme="minorEastAsia" w:hAnsiTheme="minorEastAsia" w:cs="宋体" w:hint="eastAsia"/>
                <w:kern w:val="0"/>
                <w:szCs w:val="21"/>
              </w:rPr>
              <w:t>③“国家企业信用公示系统”网站（</w:t>
            </w:r>
            <w:hyperlink r:id="rId12" w:history="1">
              <w:r w:rsidRPr="00A91444">
                <w:rPr>
                  <w:rFonts w:cs="宋体"/>
                  <w:kern w:val="0"/>
                </w:rPr>
                <w:t>www.gsxt.gov.cn</w:t>
              </w:r>
            </w:hyperlink>
            <w:r w:rsidRPr="00A91444">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A91444">
              <w:rPr>
                <w:rFonts w:asciiTheme="minorEastAsia" w:hAnsiTheme="minorEastAsia" w:cs="宋体" w:hint="eastAsia"/>
                <w:kern w:val="0"/>
                <w:szCs w:val="21"/>
              </w:rPr>
              <w:t>④“中国社会组织公共服务平台”网站（</w:t>
            </w:r>
            <w:r w:rsidRPr="00A91444">
              <w:rPr>
                <w:rFonts w:asciiTheme="minorEastAsia" w:hAnsiTheme="minorEastAsia" w:cs="宋体"/>
                <w:kern w:val="0"/>
                <w:szCs w:val="21"/>
              </w:rPr>
              <w:t>www.chinanpo.gov.cn</w:t>
            </w:r>
            <w:r w:rsidRPr="00A91444">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lastRenderedPageBreak/>
              <w:t>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A91444">
              <w:rPr>
                <w:rFonts w:asciiTheme="minorEastAsia" w:hAnsiTheme="minorEastAsia" w:cs="宋体" w:hint="eastAsia"/>
                <w:kern w:val="0"/>
                <w:szCs w:val="21"/>
              </w:rPr>
              <w:t>严重违法失信社会组织名单的投标人，将拒绝其参与本次政府采购活动。</w:t>
            </w:r>
          </w:p>
          <w:p w:rsidR="00FE7155" w:rsidRPr="00A91444"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A3EB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A3EB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D942FA" w:rsidP="00A9144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5220000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7A3EB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7A3EB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7A3EB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7A3EB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6F6839" w:rsidP="006F683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12</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6F6839">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D942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proofErr w:type="gramStart"/>
            <w:r>
              <w:rPr>
                <w:rFonts w:asciiTheme="minorEastAsia" w:hAnsiTheme="minorEastAsia" w:cs="仿宋_GB2312" w:hint="eastAsia"/>
                <w:szCs w:val="21"/>
                <w:lang w:val="zh-CN"/>
              </w:rPr>
              <w:t>壹拾万肆仟</w:t>
            </w:r>
            <w:proofErr w:type="gramEnd"/>
            <w:r w:rsidR="007F154A">
              <w:rPr>
                <w:rFonts w:asciiTheme="minorEastAsia" w:hAnsiTheme="minorEastAsia" w:cs="仿宋_GB2312" w:hint="eastAsia"/>
                <w:szCs w:val="21"/>
                <w:lang w:val="zh-CN"/>
              </w:rPr>
              <w:t>元（</w:t>
            </w:r>
            <w:r>
              <w:rPr>
                <w:rFonts w:asciiTheme="minorEastAsia" w:hAnsiTheme="minorEastAsia" w:cs="仿宋_GB2312" w:hint="eastAsia"/>
                <w:szCs w:val="21"/>
                <w:lang w:val="zh-CN"/>
              </w:rPr>
              <w:t>¥ 104000.00</w:t>
            </w:r>
            <w:r w:rsidR="007F154A">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D942FA">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7A3EB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7A3EB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7A3EB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7A3EB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D942FA" w:rsidRDefault="00E877DC">
            <w:pPr>
              <w:autoSpaceDE w:val="0"/>
              <w:autoSpaceDN w:val="0"/>
              <w:adjustRightInd w:val="0"/>
              <w:spacing w:line="360" w:lineRule="auto"/>
              <w:rPr>
                <w:rFonts w:asciiTheme="minorEastAsia" w:hAnsiTheme="minorEastAsia" w:cs="仿宋_GB2312"/>
                <w:szCs w:val="21"/>
                <w:lang w:val="zh-CN"/>
              </w:rPr>
            </w:pPr>
            <w:r w:rsidRPr="00D942FA">
              <w:rPr>
                <w:rFonts w:asciiTheme="minorEastAsia" w:hAnsiTheme="minorEastAsia" w:cs="仿宋_GB2312" w:hint="eastAsia"/>
                <w:szCs w:val="21"/>
                <w:lang w:val="zh-CN"/>
              </w:rPr>
              <w:t>□</w:t>
            </w:r>
            <w:r w:rsidR="007F154A" w:rsidRPr="00D942F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A3EB7">
            <w:pPr>
              <w:autoSpaceDE w:val="0"/>
              <w:autoSpaceDN w:val="0"/>
              <w:adjustRightInd w:val="0"/>
              <w:spacing w:line="360" w:lineRule="auto"/>
              <w:rPr>
                <w:rFonts w:asciiTheme="minorEastAsia" w:hAnsiTheme="minorEastAsia" w:cs="宋体"/>
                <w:bCs/>
                <w:szCs w:val="21"/>
                <w:lang w:val="zh-CN"/>
              </w:rPr>
            </w:pPr>
            <w:r w:rsidRPr="00D942FA">
              <w:rPr>
                <w:rFonts w:ascii="新宋体" w:eastAsia="新宋体" w:hAnsi="新宋体"/>
                <w:b/>
                <w:szCs w:val="21"/>
              </w:rPr>
              <w:fldChar w:fldCharType="begin"/>
            </w:r>
            <w:r w:rsidR="00E877DC" w:rsidRPr="00D942FA">
              <w:rPr>
                <w:rFonts w:ascii="新宋体" w:eastAsia="新宋体" w:hAnsi="新宋体" w:hint="eastAsia"/>
                <w:b/>
                <w:szCs w:val="21"/>
              </w:rPr>
              <w:instrText>eq \o\ac(□,√)</w:instrText>
            </w:r>
            <w:r w:rsidRPr="00D942FA">
              <w:rPr>
                <w:rFonts w:ascii="新宋体" w:eastAsia="新宋体" w:hAnsi="新宋体"/>
                <w:b/>
                <w:szCs w:val="21"/>
              </w:rPr>
              <w:fldChar w:fldCharType="end"/>
            </w:r>
            <w:r w:rsidR="007F154A" w:rsidRPr="00D942FA">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7A3E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7A3EB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D942FA">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7A3EB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D942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D942FA">
              <w:rPr>
                <w:rFonts w:ascii="新宋体" w:eastAsia="新宋体" w:hAnsi="新宋体" w:hint="eastAsia"/>
                <w:szCs w:val="21"/>
              </w:rPr>
              <w:t>许昌市公共资源交易中心交易见证部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w:t>
            </w:r>
            <w:r w:rsidRPr="00D942FA">
              <w:rPr>
                <w:rFonts w:asciiTheme="minorEastAsia" w:hAnsiTheme="minorEastAsia" w:cs="宋体" w:hint="eastAsia"/>
                <w:bCs/>
                <w:szCs w:val="21"/>
                <w:lang w:val="zh-CN"/>
              </w:rPr>
              <w:t>交易见证部。联系电话：0374-296</w:t>
            </w:r>
            <w:r w:rsidR="00D942FA">
              <w:rPr>
                <w:rFonts w:asciiTheme="minorEastAsia" w:hAnsiTheme="minorEastAsia" w:cs="宋体" w:hint="eastAsia"/>
                <w:bCs/>
                <w:szCs w:val="21"/>
                <w:lang w:val="zh-CN"/>
              </w:rPr>
              <w:t>6828</w:t>
            </w:r>
            <w:r w:rsidRPr="00D942FA">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7A3EB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E91362">
        <w:trPr>
          <w:trHeight w:val="510"/>
          <w:jc w:val="center"/>
        </w:trPr>
        <w:tc>
          <w:tcPr>
            <w:tcW w:w="806" w:type="dxa"/>
            <w:vAlign w:val="center"/>
          </w:tcPr>
          <w:p w:rsidR="00E91362" w:rsidRPr="002A4363" w:rsidRDefault="00E91362" w:rsidP="006F683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91362" w:rsidRPr="00E91362" w:rsidRDefault="00E91362" w:rsidP="006F6839">
            <w:pPr>
              <w:autoSpaceDE w:val="0"/>
              <w:autoSpaceDN w:val="0"/>
              <w:adjustRightInd w:val="0"/>
              <w:spacing w:line="360" w:lineRule="auto"/>
              <w:jc w:val="center"/>
              <w:rPr>
                <w:rFonts w:asciiTheme="minorEastAsia" w:hAnsiTheme="minorEastAsia" w:cs="宋体"/>
                <w:bCs/>
                <w:szCs w:val="21"/>
                <w:lang w:val="zh-CN"/>
              </w:rPr>
            </w:pPr>
            <w:r w:rsidRPr="00E91362">
              <w:rPr>
                <w:rFonts w:asciiTheme="minorEastAsia" w:hAnsiTheme="minorEastAsia" w:cs="宋体" w:hint="eastAsia"/>
                <w:bCs/>
                <w:szCs w:val="21"/>
                <w:lang w:val="zh-CN"/>
              </w:rPr>
              <w:t>特别提示</w:t>
            </w:r>
          </w:p>
        </w:tc>
        <w:tc>
          <w:tcPr>
            <w:tcW w:w="6813" w:type="dxa"/>
            <w:vAlign w:val="center"/>
          </w:tcPr>
          <w:p w:rsidR="00E91362" w:rsidRPr="00E91362" w:rsidRDefault="00E91362" w:rsidP="006F6839">
            <w:pPr>
              <w:autoSpaceDE w:val="0"/>
              <w:autoSpaceDN w:val="0"/>
              <w:adjustRightInd w:val="0"/>
              <w:spacing w:line="360" w:lineRule="auto"/>
              <w:contextualSpacing/>
              <w:rPr>
                <w:rFonts w:ascii="ˎ̥" w:hAnsi="ˎ̥"/>
              </w:rPr>
            </w:pPr>
            <w:r w:rsidRPr="00E91362">
              <w:rPr>
                <w:rFonts w:ascii="ˎ̥" w:hAnsi="ˎ̥" w:hint="eastAsia"/>
              </w:rPr>
              <w:t>按照《关于推进全流程电子化交易和在线监管工作有关问题的通知》（许公管办</w:t>
            </w:r>
            <w:r w:rsidRPr="00E91362">
              <w:rPr>
                <w:rFonts w:ascii="ˎ̥" w:hAnsi="ˎ̥" w:hint="eastAsia"/>
              </w:rPr>
              <w:t>[2019]3</w:t>
            </w:r>
            <w:r w:rsidRPr="00E91362">
              <w:rPr>
                <w:rFonts w:ascii="ˎ̥" w:hAnsi="ˎ̥" w:hint="eastAsia"/>
              </w:rPr>
              <w:t>号）规定：</w:t>
            </w:r>
          </w:p>
          <w:p w:rsidR="00E91362" w:rsidRPr="00E91362" w:rsidRDefault="00E91362" w:rsidP="006F6839">
            <w:pPr>
              <w:autoSpaceDE w:val="0"/>
              <w:autoSpaceDN w:val="0"/>
              <w:adjustRightInd w:val="0"/>
              <w:spacing w:line="360" w:lineRule="auto"/>
              <w:contextualSpacing/>
              <w:rPr>
                <w:rFonts w:ascii="ˎ̥" w:hAnsi="ˎ̥"/>
              </w:rPr>
            </w:pPr>
            <w:r w:rsidRPr="00E91362">
              <w:rPr>
                <w:rFonts w:ascii="ˎ̥" w:hAnsi="ˎ̥" w:hint="eastAsia"/>
              </w:rPr>
              <w:t>不同供应商电子投标文件制作硬件特征码（网卡</w:t>
            </w:r>
            <w:r w:rsidRPr="00E91362">
              <w:rPr>
                <w:rFonts w:ascii="ˎ̥" w:hAnsi="ˎ̥" w:hint="eastAsia"/>
              </w:rPr>
              <w:t>MAC</w:t>
            </w:r>
            <w:r w:rsidRPr="00E91362">
              <w:rPr>
                <w:rFonts w:ascii="ˎ̥" w:hAnsi="ˎ̥" w:hint="eastAsia"/>
              </w:rPr>
              <w:t>地址、</w:t>
            </w:r>
            <w:r w:rsidRPr="00E91362">
              <w:rPr>
                <w:rFonts w:ascii="ˎ̥" w:hAnsi="ˎ̥" w:hint="eastAsia"/>
              </w:rPr>
              <w:t>CPU</w:t>
            </w:r>
            <w:r w:rsidRPr="00E91362">
              <w:rPr>
                <w:rFonts w:ascii="ˎ̥" w:hAnsi="ˎ̥" w:hint="eastAsia"/>
              </w:rPr>
              <w:t>序号、硬盘序列号等）雷同时，视为‘</w:t>
            </w:r>
            <w:r w:rsidRPr="00E91362">
              <w:rPr>
                <w:rFonts w:ascii="ˎ̥" w:hAnsi="ˎ̥"/>
              </w:rPr>
              <w:t>不同</w:t>
            </w:r>
            <w:r w:rsidRPr="00E91362">
              <w:rPr>
                <w:rFonts w:ascii="ˎ̥" w:hAnsi="ˎ̥" w:hint="eastAsia"/>
              </w:rPr>
              <w:t>投标人的投标</w:t>
            </w:r>
            <w:r w:rsidRPr="00E91362">
              <w:rPr>
                <w:rFonts w:ascii="ˎ̥" w:hAnsi="ˎ̥"/>
              </w:rPr>
              <w:t>文件由同一单位或者个人编制</w:t>
            </w:r>
            <w:r w:rsidRPr="00E91362">
              <w:rPr>
                <w:rFonts w:ascii="ˎ̥" w:hAnsi="ˎ̥" w:hint="eastAsia"/>
              </w:rPr>
              <w:t>’或‘</w:t>
            </w:r>
            <w:r w:rsidRPr="00E91362">
              <w:rPr>
                <w:rFonts w:ascii="ˎ̥" w:hAnsi="ˎ̥"/>
              </w:rPr>
              <w:t>不同</w:t>
            </w:r>
            <w:r w:rsidRPr="00E91362">
              <w:rPr>
                <w:rFonts w:ascii="ˎ̥" w:hAnsi="ˎ̥" w:hint="eastAsia"/>
              </w:rPr>
              <w:t>投标人</w:t>
            </w:r>
            <w:r w:rsidRPr="00E91362">
              <w:rPr>
                <w:rFonts w:ascii="ˎ̥" w:hAnsi="ˎ̥"/>
              </w:rPr>
              <w:t>委托同一单位或者个人办理</w:t>
            </w:r>
            <w:r w:rsidRPr="00E91362">
              <w:rPr>
                <w:rFonts w:ascii="ˎ̥" w:hAnsi="ˎ̥" w:hint="eastAsia"/>
              </w:rPr>
              <w:t>响应</w:t>
            </w:r>
            <w:r w:rsidRPr="00E91362">
              <w:rPr>
                <w:rFonts w:ascii="ˎ̥" w:hAnsi="ˎ̥"/>
              </w:rPr>
              <w:t>事宜</w:t>
            </w:r>
            <w:r w:rsidRPr="00E91362">
              <w:rPr>
                <w:rFonts w:ascii="ˎ̥" w:hAnsi="ˎ̥" w:hint="eastAsia"/>
              </w:rPr>
              <w:t>’，其投标无效。</w:t>
            </w:r>
          </w:p>
          <w:p w:rsidR="00E91362" w:rsidRPr="00E91362" w:rsidRDefault="00E91362" w:rsidP="006F6839">
            <w:pPr>
              <w:autoSpaceDE w:val="0"/>
              <w:autoSpaceDN w:val="0"/>
              <w:adjustRightInd w:val="0"/>
              <w:spacing w:line="360" w:lineRule="auto"/>
              <w:contextualSpacing/>
              <w:rPr>
                <w:rFonts w:asciiTheme="minorEastAsia" w:hAnsiTheme="minorEastAsia" w:cs="宋体"/>
                <w:b/>
                <w:color w:val="000000"/>
                <w:kern w:val="0"/>
                <w:szCs w:val="21"/>
                <w:lang w:val="zh-CN"/>
              </w:rPr>
            </w:pPr>
            <w:r w:rsidRPr="00E91362">
              <w:rPr>
                <w:rFonts w:ascii="ˎ̥" w:hAnsi="ˎ̥" w:hint="eastAsia"/>
              </w:rPr>
              <w:t>评审专家应严格按照要求查看“硬件特征码”</w:t>
            </w:r>
            <w:r w:rsidRPr="00E91362">
              <w:rPr>
                <w:rFonts w:ascii="ˎ̥" w:hAnsi="ˎ̥" w:hint="eastAsia"/>
              </w:rPr>
              <w:t xml:space="preserve"> </w:t>
            </w:r>
            <w:r w:rsidRPr="00E91362">
              <w:rPr>
                <w:rFonts w:ascii="ˎ̥" w:hAnsi="ˎ̥" w:hint="eastAsia"/>
              </w:rPr>
              <w:t>相关信息并进行评审，在评审报告中显示“不同投标人电子投标文件制作硬件特征码”是否雷同</w:t>
            </w:r>
            <w:r w:rsidRPr="00E91362">
              <w:rPr>
                <w:rFonts w:ascii="ˎ̥" w:hAnsi="ˎ̥" w:hint="eastAsia"/>
              </w:rPr>
              <w:lastRenderedPageBreak/>
              <w:t>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91362" w:rsidRDefault="00E91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D942F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D942FA"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D942FA">
        <w:rPr>
          <w:rFonts w:asciiTheme="minorEastAsia" w:hAnsiTheme="minorEastAsia" w:cs="宋体" w:hint="eastAsia"/>
          <w:kern w:val="0"/>
          <w:szCs w:val="21"/>
        </w:rPr>
        <w:t>不得同时参加本项目投标。违反规定的，相关投标均无效。</w:t>
      </w:r>
    </w:p>
    <w:p w:rsidR="00FE7155" w:rsidRPr="00D942FA"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942FA">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D942FA">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D942FA"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D942FA">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D942FA">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91362" w:rsidRPr="00E91362" w:rsidRDefault="00E91362" w:rsidP="00E91362">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E91362">
        <w:rPr>
          <w:rFonts w:ascii="ˎ̥" w:hAnsi="ˎ̥" w:hint="eastAsia"/>
        </w:rPr>
        <w:t>按照《关于推进全流程电子化交易和在线监管工作有关问题的通知》（许公管办</w:t>
      </w:r>
      <w:r w:rsidRPr="00E91362">
        <w:rPr>
          <w:rFonts w:ascii="ˎ̥" w:hAnsi="ˎ̥" w:hint="eastAsia"/>
        </w:rPr>
        <w:t>[2019]3</w:t>
      </w:r>
      <w:r w:rsidRPr="00E91362">
        <w:rPr>
          <w:rFonts w:ascii="ˎ̥" w:hAnsi="ˎ̥" w:hint="eastAsia"/>
        </w:rPr>
        <w:t>号）规定，不同投标人电子投标文件制作硬件特征码（网卡</w:t>
      </w:r>
      <w:r w:rsidRPr="00E91362">
        <w:rPr>
          <w:rFonts w:ascii="ˎ̥" w:hAnsi="ˎ̥" w:hint="eastAsia"/>
        </w:rPr>
        <w:t>MAC</w:t>
      </w:r>
      <w:r w:rsidRPr="00E91362">
        <w:rPr>
          <w:rFonts w:ascii="ˎ̥" w:hAnsi="ˎ̥" w:hint="eastAsia"/>
        </w:rPr>
        <w:t>地址、</w:t>
      </w:r>
      <w:r w:rsidRPr="00E91362">
        <w:rPr>
          <w:rFonts w:ascii="ˎ̥" w:hAnsi="ˎ̥" w:hint="eastAsia"/>
        </w:rPr>
        <w:t>CPU</w:t>
      </w:r>
      <w:r w:rsidRPr="00E91362">
        <w:rPr>
          <w:rFonts w:ascii="ˎ̥" w:hAnsi="ˎ̥" w:hint="eastAsia"/>
        </w:rPr>
        <w:t>序号、硬盘序列号等）雷同时，视为‘</w:t>
      </w:r>
      <w:r w:rsidRPr="00E91362">
        <w:rPr>
          <w:rFonts w:ascii="ˎ̥" w:hAnsi="ˎ̥"/>
        </w:rPr>
        <w:t>不同</w:t>
      </w:r>
      <w:r w:rsidRPr="00E91362">
        <w:rPr>
          <w:rFonts w:ascii="ˎ̥" w:hAnsi="ˎ̥" w:hint="eastAsia"/>
        </w:rPr>
        <w:t>投标人</w:t>
      </w:r>
      <w:r w:rsidRPr="00E91362">
        <w:rPr>
          <w:rFonts w:ascii="ˎ̥" w:hAnsi="ˎ̥"/>
        </w:rPr>
        <w:t>的</w:t>
      </w:r>
      <w:r w:rsidRPr="00E91362">
        <w:rPr>
          <w:rFonts w:ascii="ˎ̥" w:hAnsi="ˎ̥" w:hint="eastAsia"/>
        </w:rPr>
        <w:t>投标</w:t>
      </w:r>
      <w:r w:rsidRPr="00E91362">
        <w:rPr>
          <w:rFonts w:ascii="ˎ̥" w:hAnsi="ˎ̥"/>
        </w:rPr>
        <w:t>文件由同一单位或者个人编制</w:t>
      </w:r>
      <w:r w:rsidRPr="00E91362">
        <w:rPr>
          <w:rFonts w:ascii="ˎ̥" w:hAnsi="ˎ̥" w:hint="eastAsia"/>
        </w:rPr>
        <w:t>’或‘</w:t>
      </w:r>
      <w:r w:rsidRPr="00E91362">
        <w:rPr>
          <w:rFonts w:ascii="ˎ̥" w:hAnsi="ˎ̥"/>
        </w:rPr>
        <w:t>不同</w:t>
      </w:r>
      <w:r w:rsidRPr="00E91362">
        <w:rPr>
          <w:rFonts w:ascii="ˎ̥" w:hAnsi="ˎ̥" w:hint="eastAsia"/>
        </w:rPr>
        <w:t>投标人</w:t>
      </w:r>
      <w:r w:rsidRPr="00E91362">
        <w:rPr>
          <w:rFonts w:ascii="ˎ̥" w:hAnsi="ˎ̥"/>
        </w:rPr>
        <w:t>委托同一单位或者个人办理</w:t>
      </w:r>
      <w:r w:rsidRPr="00E91362">
        <w:rPr>
          <w:rFonts w:ascii="ˎ̥" w:hAnsi="ˎ̥" w:hint="eastAsia"/>
        </w:rPr>
        <w:t>响应</w:t>
      </w:r>
      <w:r w:rsidRPr="00E91362">
        <w:rPr>
          <w:rFonts w:ascii="ˎ̥" w:hAnsi="ˎ̥"/>
        </w:rPr>
        <w:t>事宜</w:t>
      </w:r>
      <w:r w:rsidRPr="00E91362">
        <w:rPr>
          <w:rFonts w:ascii="ˎ̥" w:hAnsi="ˎ̥" w:hint="eastAsia"/>
        </w:rPr>
        <w:t>’，其投标无效。</w:t>
      </w:r>
    </w:p>
    <w:p w:rsidR="00E91362" w:rsidRDefault="00E91362" w:rsidP="00E91362">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Pr="00E91362"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6F683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D942FA">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D942FA">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Default="007F154A">
            <w:pPr>
              <w:spacing w:line="360" w:lineRule="auto"/>
              <w:rPr>
                <w:rFonts w:asciiTheme="minorEastAsia" w:hAnsiTheme="minorEastAsia"/>
                <w:b/>
                <w:bCs/>
                <w:szCs w:val="21"/>
              </w:rPr>
            </w:pPr>
            <w:r w:rsidRPr="00D942FA">
              <w:rPr>
                <w:rFonts w:ascii="宋体" w:hAnsi="宋体" w:cs="微软雅黑" w:hint="eastAsia"/>
                <w:bCs/>
                <w:szCs w:val="21"/>
              </w:rPr>
              <w:t>投标人提供参加本次政府采购项目</w:t>
            </w:r>
            <w:r w:rsidRPr="00D942FA">
              <w:rPr>
                <w:rFonts w:asciiTheme="minorEastAsia" w:hAnsiTheme="minorEastAsia" w:hint="eastAsia"/>
                <w:bCs/>
                <w:szCs w:val="21"/>
              </w:rPr>
              <w:t>投标截止时间前六个月</w:t>
            </w:r>
            <w:r>
              <w:rPr>
                <w:rFonts w:asciiTheme="minorEastAsia" w:hAnsiTheme="minorEastAsia" w:hint="eastAsia"/>
                <w:bCs/>
                <w:szCs w:val="21"/>
              </w:rPr>
              <w:t>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Default="007F154A">
            <w:pPr>
              <w:spacing w:line="360" w:lineRule="auto"/>
              <w:rPr>
                <w:rFonts w:asciiTheme="minorEastAsia" w:hAnsiTheme="minorEastAsia"/>
                <w:b/>
                <w:bCs/>
                <w:szCs w:val="21"/>
              </w:rPr>
            </w:pPr>
            <w:r w:rsidRPr="00D942FA">
              <w:rPr>
                <w:rFonts w:ascii="宋体" w:hAnsi="宋体" w:cs="微软雅黑" w:hint="eastAsia"/>
                <w:bCs/>
                <w:szCs w:val="21"/>
              </w:rPr>
              <w:t>投标人提供参加本次政府采购项目</w:t>
            </w:r>
            <w:r w:rsidRPr="00D942FA">
              <w:rPr>
                <w:rFonts w:asciiTheme="minorEastAsia" w:hAnsiTheme="minorEastAsia" w:hint="eastAsia"/>
                <w:bCs/>
                <w:szCs w:val="21"/>
              </w:rPr>
              <w:t>投标截止时间前六个月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D942FA" w:rsidRDefault="007F154A">
            <w:pPr>
              <w:spacing w:line="360" w:lineRule="auto"/>
              <w:rPr>
                <w:rFonts w:asciiTheme="minorEastAsia" w:hAnsiTheme="minorEastAsia"/>
                <w:bCs/>
                <w:szCs w:val="21"/>
              </w:rPr>
            </w:pPr>
            <w:r w:rsidRPr="00D942FA">
              <w:rPr>
                <w:rFonts w:asciiTheme="minorEastAsia" w:hAnsiTheme="minorEastAsia" w:hint="eastAsia"/>
                <w:bCs/>
                <w:szCs w:val="21"/>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sidRPr="00D942FA">
              <w:rPr>
                <w:rFonts w:asciiTheme="minorEastAsia" w:hAnsiTheme="minorEastAsia" w:hint="eastAsia"/>
                <w:bCs/>
                <w:szCs w:val="21"/>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D942FA">
              <w:rPr>
                <w:rFonts w:asciiTheme="minorEastAsia" w:hAnsiTheme="minorEastAsia" w:cs="仿宋_GB2312" w:hint="eastAsia"/>
                <w:color w:val="000000"/>
                <w:szCs w:val="21"/>
              </w:rPr>
              <w:t>“中国社会组织公共服务平台”网站（</w:t>
            </w:r>
            <w:r w:rsidRPr="00D942FA">
              <w:rPr>
                <w:rFonts w:asciiTheme="minorEastAsia" w:hAnsiTheme="minorEastAsia" w:cs="仿宋_GB2312"/>
                <w:color w:val="000000"/>
                <w:szCs w:val="21"/>
              </w:rPr>
              <w:t>www.chinanpo.gov.cn</w:t>
            </w:r>
            <w:r w:rsidRPr="00D942FA">
              <w:rPr>
                <w:rFonts w:asciiTheme="minorEastAsia" w:hAnsiTheme="minorEastAsia" w:cs="仿宋_GB2312" w:hint="eastAsia"/>
                <w:color w:val="000000"/>
                <w:szCs w:val="21"/>
              </w:rPr>
              <w:t>）严重违法失信社</w:t>
            </w:r>
            <w:r w:rsidRPr="00D942FA">
              <w:rPr>
                <w:rFonts w:asciiTheme="minorEastAsia" w:hAnsiTheme="minorEastAsia" w:cs="仿宋_GB2312" w:hint="eastAsia"/>
                <w:color w:val="000000"/>
                <w:szCs w:val="21"/>
              </w:rPr>
              <w:lastRenderedPageBreak/>
              <w:t>会组织名单的投标人</w:t>
            </w:r>
            <w:r w:rsidRPr="00D942FA">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Pr="00D942FA" w:rsidRDefault="007F154A">
            <w:pPr>
              <w:spacing w:line="360" w:lineRule="auto"/>
              <w:rPr>
                <w:rFonts w:asciiTheme="minorEastAsia" w:hAnsiTheme="minorEastAsia"/>
                <w:bCs/>
                <w:szCs w:val="21"/>
              </w:rPr>
            </w:pPr>
            <w:r w:rsidRPr="00D942FA">
              <w:rPr>
                <w:rFonts w:asciiTheme="minorEastAsia" w:hAnsiTheme="minorEastAsia" w:hint="eastAsia"/>
                <w:bCs/>
                <w:szCs w:val="21"/>
              </w:rPr>
              <w:t>①“信用中国”网站（</w:t>
            </w:r>
            <w:hyperlink r:id="rId18" w:history="1">
              <w:r w:rsidRPr="00D942FA">
                <w:rPr>
                  <w:rStyle w:val="af0"/>
                  <w:rFonts w:asciiTheme="minorEastAsia" w:hAnsiTheme="minorEastAsia" w:hint="eastAsia"/>
                  <w:bCs/>
                  <w:szCs w:val="21"/>
                </w:rPr>
                <w:t>www.creditchina.gov.cn</w:t>
              </w:r>
            </w:hyperlink>
            <w:r w:rsidRPr="00D942FA">
              <w:rPr>
                <w:rFonts w:asciiTheme="minorEastAsia" w:hAnsiTheme="minorEastAsia" w:hint="eastAsia"/>
                <w:bCs/>
                <w:szCs w:val="21"/>
              </w:rPr>
              <w:t>）</w:t>
            </w:r>
          </w:p>
          <w:p w:rsidR="00FE7155" w:rsidRPr="00D942FA" w:rsidRDefault="007F154A">
            <w:pPr>
              <w:spacing w:line="360" w:lineRule="auto"/>
              <w:rPr>
                <w:rFonts w:asciiTheme="minorEastAsia" w:hAnsiTheme="minorEastAsia"/>
                <w:bCs/>
                <w:szCs w:val="21"/>
              </w:rPr>
            </w:pPr>
            <w:r w:rsidRPr="00D942FA">
              <w:rPr>
                <w:rFonts w:asciiTheme="minorEastAsia" w:hAnsiTheme="minorEastAsia" w:hint="eastAsia"/>
                <w:bCs/>
                <w:szCs w:val="21"/>
              </w:rPr>
              <w:t>②“中国政府采购网”（www.ccgp.gov.cn）</w:t>
            </w:r>
          </w:p>
          <w:p w:rsidR="00FE7155" w:rsidRPr="00D942FA" w:rsidRDefault="007F154A">
            <w:pPr>
              <w:spacing w:line="360" w:lineRule="auto"/>
              <w:rPr>
                <w:rFonts w:asciiTheme="minorEastAsia" w:hAnsiTheme="minorEastAsia"/>
                <w:bCs/>
                <w:szCs w:val="21"/>
              </w:rPr>
            </w:pPr>
            <w:r w:rsidRPr="00D942FA">
              <w:rPr>
                <w:rFonts w:asciiTheme="minorEastAsia" w:hAnsiTheme="minorEastAsia" w:hint="eastAsia"/>
                <w:bCs/>
                <w:szCs w:val="21"/>
              </w:rPr>
              <w:t>③“国家企业信用公示系统”网站（</w:t>
            </w:r>
            <w:hyperlink r:id="rId19" w:history="1">
              <w:r w:rsidRPr="00D942FA">
                <w:rPr>
                  <w:rStyle w:val="af0"/>
                  <w:rFonts w:asciiTheme="minorEastAsia" w:hAnsiTheme="minorEastAsia"/>
                  <w:bCs/>
                  <w:szCs w:val="21"/>
                </w:rPr>
                <w:t>www.gsxt.gov.cn</w:t>
              </w:r>
            </w:hyperlink>
            <w:r w:rsidRPr="00D942FA">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D942FA">
              <w:rPr>
                <w:rFonts w:asciiTheme="minorEastAsia" w:hAnsiTheme="minorEastAsia" w:hint="eastAsia"/>
                <w:bCs/>
                <w:szCs w:val="21"/>
              </w:rPr>
              <w:t>④</w:t>
            </w:r>
            <w:r w:rsidRPr="00D942FA">
              <w:rPr>
                <w:rFonts w:asciiTheme="minorEastAsia" w:hAnsiTheme="minorEastAsia" w:cs="仿宋_GB2312" w:hint="eastAsia"/>
                <w:color w:val="000000"/>
                <w:szCs w:val="21"/>
              </w:rPr>
              <w:t>“中国社会组织公共服务平台”网站（</w:t>
            </w:r>
            <w:r w:rsidRPr="00D942FA">
              <w:rPr>
                <w:rFonts w:asciiTheme="minorEastAsia" w:hAnsiTheme="minorEastAsia" w:cs="仿宋_GB2312"/>
                <w:color w:val="000000"/>
                <w:szCs w:val="21"/>
              </w:rPr>
              <w:t>www.chinanpo.gov.cn</w:t>
            </w:r>
            <w:r w:rsidRPr="00D942FA">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D942FA">
              <w:rPr>
                <w:rFonts w:asciiTheme="minorEastAsia" w:hAnsiTheme="minorEastAsia" w:cs="仿宋_GB2312" w:hint="eastAsia"/>
                <w:color w:val="000000"/>
                <w:szCs w:val="21"/>
              </w:rPr>
              <w:t>严重违法失信社会组织</w:t>
            </w:r>
            <w:r w:rsidRPr="00D942FA">
              <w:rPr>
                <w:rFonts w:asciiTheme="minorEastAsia" w:hAnsiTheme="minorEastAsia" w:hint="eastAsia"/>
                <w:bCs/>
                <w:szCs w:val="21"/>
              </w:rPr>
              <w:t>的投标人，将拒绝其参与本次政府采</w:t>
            </w:r>
            <w:r>
              <w:rPr>
                <w:rFonts w:asciiTheme="minorEastAsia" w:hAnsiTheme="minorEastAsia" w:hint="eastAsia"/>
                <w:bCs/>
                <w:szCs w:val="21"/>
              </w:rPr>
              <w:t>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942FA">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D942FA"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D942FA">
        <w:rPr>
          <w:rFonts w:asciiTheme="minorEastAsia" w:hAnsiTheme="minorEastAsia" w:cs="宋体" w:hint="eastAsia"/>
          <w:kern w:val="0"/>
          <w:szCs w:val="21"/>
        </w:rPr>
        <w:t>①中国信息安全认证中心官网（</w:t>
      </w:r>
      <w:r w:rsidRPr="00D942FA">
        <w:rPr>
          <w:rFonts w:asciiTheme="minorEastAsia" w:hAnsiTheme="minorEastAsia" w:cs="宋体"/>
          <w:kern w:val="0"/>
          <w:szCs w:val="21"/>
        </w:rPr>
        <w:t>http://www.isccc.gov.cn/index.shtml</w:t>
      </w:r>
      <w:r w:rsidRPr="00D942FA">
        <w:rPr>
          <w:rFonts w:asciiTheme="minorEastAsia" w:hAnsiTheme="minorEastAsia" w:cs="宋体" w:hint="eastAsia"/>
          <w:kern w:val="0"/>
          <w:szCs w:val="21"/>
        </w:rPr>
        <w:t>）产品查询结果截图</w:t>
      </w:r>
      <w:r w:rsidRPr="00D942FA">
        <w:rPr>
          <w:rFonts w:asciiTheme="minorEastAsia" w:hAnsiTheme="minorEastAsia" w:cs="宋体" w:hint="eastAsia"/>
          <w:kern w:val="0"/>
          <w:szCs w:val="21"/>
        </w:rPr>
        <w:lastRenderedPageBreak/>
        <w:t>并加盖投标人公章；</w:t>
      </w:r>
    </w:p>
    <w:p w:rsidR="00FE7155" w:rsidRPr="00D942FA"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942FA">
        <w:rPr>
          <w:rFonts w:asciiTheme="minorEastAsia" w:hAnsiTheme="minorEastAsia" w:cs="宋体" w:hint="eastAsia"/>
          <w:kern w:val="0"/>
          <w:szCs w:val="21"/>
        </w:rPr>
        <w:t>②中国信息安全认证中心</w:t>
      </w:r>
      <w:r w:rsidRPr="00D942FA">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D942FA">
        <w:rPr>
          <w:rFonts w:ascii="楷体" w:eastAsia="楷体" w:hAnsi="楷体" w:cs="仿宋_GB2312" w:hint="eastAsia"/>
          <w:sz w:val="24"/>
          <w:szCs w:val="24"/>
          <w:lang w:val="zh-CN"/>
        </w:rPr>
        <w:t>注：仅需提供序号</w:t>
      </w:r>
      <w:r w:rsidRPr="00D942FA">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jc w:val="center"/>
        <w:tblLayout w:type="fixed"/>
        <w:tblLook w:val="04A0"/>
      </w:tblPr>
      <w:tblGrid>
        <w:gridCol w:w="1384"/>
        <w:gridCol w:w="1560"/>
        <w:gridCol w:w="6095"/>
      </w:tblGrid>
      <w:tr w:rsidR="00D942FA" w:rsidTr="006F6839">
        <w:trPr>
          <w:trHeight w:val="1882"/>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D942FA" w:rsidRDefault="00D942FA" w:rsidP="00D942FA">
            <w:pPr>
              <w:widowControl/>
              <w:spacing w:line="520" w:lineRule="exact"/>
              <w:jc w:val="center"/>
              <w:rPr>
                <w:rFonts w:ascii="宋体" w:eastAsia="宋体" w:hAnsi="宋体" w:cs="宋体"/>
                <w:color w:val="000000"/>
                <w:kern w:val="0"/>
                <w:sz w:val="24"/>
                <w:szCs w:val="24"/>
              </w:rPr>
            </w:pPr>
            <w:r>
              <w:rPr>
                <w:rFonts w:ascii="宋体" w:eastAsia="宋体" w:hAnsi="宋体" w:cs="Times New Roman" w:hint="eastAsia"/>
                <w:color w:val="000000"/>
                <w:szCs w:val="21"/>
              </w:rPr>
              <w:t>分值构成</w:t>
            </w:r>
          </w:p>
        </w:tc>
        <w:tc>
          <w:tcPr>
            <w:tcW w:w="6095" w:type="dxa"/>
            <w:tcBorders>
              <w:top w:val="single" w:sz="4" w:space="0" w:color="auto"/>
              <w:left w:val="nil"/>
              <w:bottom w:val="single" w:sz="4" w:space="0" w:color="auto"/>
              <w:right w:val="single" w:sz="4" w:space="0" w:color="auto"/>
            </w:tcBorders>
            <w:vAlign w:val="center"/>
          </w:tcPr>
          <w:p w:rsidR="00D942FA" w:rsidRPr="00FA62F8" w:rsidRDefault="00D942FA" w:rsidP="006F6839">
            <w:pPr>
              <w:widowControl/>
              <w:spacing w:line="520" w:lineRule="exact"/>
              <w:contextualSpacing/>
              <w:jc w:val="center"/>
            </w:pPr>
            <w:r w:rsidRPr="00FA62F8">
              <w:rPr>
                <w:rFonts w:hint="eastAsia"/>
              </w:rPr>
              <w:t>价格分值：</w:t>
            </w:r>
            <w:r w:rsidRPr="00FA62F8">
              <w:rPr>
                <w:rFonts w:ascii="宋体" w:eastAsia="宋体" w:hAnsi="宋体" w:cs="宋体" w:hint="eastAsia"/>
                <w:color w:val="FF0000"/>
                <w:kern w:val="0"/>
                <w:szCs w:val="21"/>
              </w:rPr>
              <w:t>10</w:t>
            </w:r>
            <w:r w:rsidRPr="00FA62F8">
              <w:rPr>
                <w:rFonts w:hint="eastAsia"/>
              </w:rPr>
              <w:t>分</w:t>
            </w:r>
          </w:p>
          <w:p w:rsidR="00D942FA" w:rsidRPr="00FA62F8" w:rsidRDefault="00D942FA" w:rsidP="006F6839">
            <w:pPr>
              <w:widowControl/>
              <w:spacing w:line="520" w:lineRule="exact"/>
              <w:contextualSpacing/>
              <w:jc w:val="center"/>
            </w:pPr>
            <w:r w:rsidRPr="00FA62F8">
              <w:rPr>
                <w:rFonts w:hint="eastAsia"/>
              </w:rPr>
              <w:t>商务部分：</w:t>
            </w:r>
            <w:r>
              <w:rPr>
                <w:rFonts w:ascii="宋体" w:eastAsia="宋体" w:hAnsi="宋体" w:cs="宋体" w:hint="eastAsia"/>
                <w:color w:val="FF0000"/>
                <w:kern w:val="0"/>
                <w:szCs w:val="21"/>
              </w:rPr>
              <w:t>30</w:t>
            </w:r>
            <w:r w:rsidRPr="00FA62F8">
              <w:rPr>
                <w:rFonts w:hint="eastAsia"/>
              </w:rPr>
              <w:t>分</w:t>
            </w:r>
          </w:p>
          <w:p w:rsidR="00D942FA" w:rsidRPr="00FA62F8" w:rsidRDefault="00D942FA" w:rsidP="006F6839">
            <w:pPr>
              <w:widowControl/>
              <w:spacing w:line="520" w:lineRule="exact"/>
              <w:contextualSpacing/>
              <w:jc w:val="center"/>
            </w:pPr>
            <w:r w:rsidRPr="00FA62F8">
              <w:rPr>
                <w:rFonts w:hint="eastAsia"/>
              </w:rPr>
              <w:t>技术部分：</w:t>
            </w:r>
            <w:r>
              <w:rPr>
                <w:rFonts w:ascii="宋体" w:eastAsia="宋体" w:hAnsi="宋体" w:cs="宋体" w:hint="eastAsia"/>
                <w:color w:val="FF0000"/>
                <w:kern w:val="0"/>
                <w:szCs w:val="21"/>
              </w:rPr>
              <w:t>30</w:t>
            </w:r>
            <w:r w:rsidRPr="00FA62F8">
              <w:rPr>
                <w:rFonts w:hint="eastAsia"/>
              </w:rPr>
              <w:t>分</w:t>
            </w:r>
          </w:p>
          <w:p w:rsidR="00D942FA" w:rsidRDefault="00D942FA" w:rsidP="006F6839">
            <w:pPr>
              <w:widowControl/>
              <w:spacing w:line="520" w:lineRule="exact"/>
              <w:contextualSpacing/>
              <w:jc w:val="center"/>
              <w:rPr>
                <w:rFonts w:ascii="宋体" w:eastAsia="宋体" w:hAnsi="宋体" w:cs="宋体"/>
                <w:color w:val="000000"/>
                <w:kern w:val="0"/>
                <w:sz w:val="24"/>
                <w:szCs w:val="24"/>
              </w:rPr>
            </w:pPr>
            <w:r w:rsidRPr="00FA62F8">
              <w:rPr>
                <w:rFonts w:hint="eastAsia"/>
              </w:rPr>
              <w:t>服务部分：</w:t>
            </w:r>
            <w:r>
              <w:rPr>
                <w:rFonts w:ascii="宋体" w:eastAsia="宋体" w:hAnsi="宋体" w:cs="宋体" w:hint="eastAsia"/>
                <w:color w:val="FF0000"/>
                <w:kern w:val="0"/>
                <w:szCs w:val="21"/>
              </w:rPr>
              <w:t>30</w:t>
            </w:r>
            <w:r w:rsidRPr="00FA62F8">
              <w:rPr>
                <w:rFonts w:hint="eastAsia"/>
              </w:rPr>
              <w:t>分</w:t>
            </w:r>
          </w:p>
        </w:tc>
      </w:tr>
      <w:tr w:rsidR="00D942FA" w:rsidTr="006F6839">
        <w:trPr>
          <w:trHeight w:val="703"/>
          <w:jc w:val="center"/>
        </w:trPr>
        <w:tc>
          <w:tcPr>
            <w:tcW w:w="1384" w:type="dxa"/>
            <w:tcBorders>
              <w:top w:val="single" w:sz="4" w:space="0" w:color="auto"/>
              <w:left w:val="single" w:sz="4" w:space="0" w:color="auto"/>
              <w:bottom w:val="single" w:sz="4" w:space="0" w:color="auto"/>
              <w:right w:val="single" w:sz="4" w:space="0" w:color="auto"/>
            </w:tcBorders>
            <w:vAlign w:val="center"/>
          </w:tcPr>
          <w:p w:rsidR="00D942FA" w:rsidRDefault="00D942FA" w:rsidP="00E4355C">
            <w:pPr>
              <w:widowControl/>
              <w:snapToGrid w:val="0"/>
              <w:spacing w:beforeLines="50" w:line="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D942FA" w:rsidRDefault="00D942FA" w:rsidP="00E4355C">
            <w:pPr>
              <w:widowControl/>
              <w:snapToGrid w:val="0"/>
              <w:spacing w:beforeLines="50" w:line="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D942FA" w:rsidRDefault="00D942FA" w:rsidP="00E4355C">
            <w:pPr>
              <w:widowControl/>
              <w:snapToGrid w:val="0"/>
              <w:spacing w:beforeLines="50" w:line="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评标标准</w:t>
            </w:r>
          </w:p>
        </w:tc>
      </w:tr>
      <w:tr w:rsidR="00D942FA" w:rsidTr="006F6839">
        <w:trPr>
          <w:trHeight w:val="1345"/>
          <w:jc w:val="center"/>
        </w:trPr>
        <w:tc>
          <w:tcPr>
            <w:tcW w:w="1384" w:type="dxa"/>
            <w:tcBorders>
              <w:top w:val="single" w:sz="4" w:space="0" w:color="auto"/>
              <w:left w:val="single" w:sz="4" w:space="0" w:color="auto"/>
              <w:bottom w:val="single" w:sz="4" w:space="0" w:color="auto"/>
              <w:right w:val="single" w:sz="4" w:space="0" w:color="auto"/>
            </w:tcBorders>
            <w:vAlign w:val="center"/>
          </w:tcPr>
          <w:p w:rsidR="00D942FA" w:rsidRDefault="00D942FA" w:rsidP="00E4355C">
            <w:pPr>
              <w:widowControl/>
              <w:snapToGrid w:val="0"/>
              <w:spacing w:beforeLines="50" w:line="500" w:lineRule="exact"/>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报价部分</w:t>
            </w:r>
          </w:p>
          <w:p w:rsidR="00D942FA" w:rsidRDefault="00D942FA" w:rsidP="00E4355C">
            <w:pPr>
              <w:widowControl/>
              <w:snapToGrid w:val="0"/>
              <w:spacing w:beforeLines="50" w:line="500" w:lineRule="exact"/>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10</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宋体" w:hint="eastAsia"/>
                <w:color w:val="000000"/>
                <w:szCs w:val="21"/>
              </w:rPr>
              <w:t>报价</w:t>
            </w:r>
          </w:p>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10</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D942FA" w:rsidRPr="00707B5B" w:rsidRDefault="00D942FA" w:rsidP="006F6839">
            <w:pPr>
              <w:widowControl/>
              <w:spacing w:line="500" w:lineRule="exact"/>
              <w:ind w:left="-2"/>
              <w:contextualSpacing/>
              <w:jc w:val="left"/>
            </w:pPr>
            <w:r>
              <w:rPr>
                <w:rFonts w:ascii="宋体" w:eastAsia="宋体" w:hAnsi="宋体" w:cs="Times New Roman" w:hint="eastAsia"/>
                <w:color w:val="000000"/>
                <w:szCs w:val="21"/>
              </w:rPr>
              <w:t>评标</w:t>
            </w:r>
            <w:r w:rsidRPr="00707B5B">
              <w:rPr>
                <w:rFonts w:hint="eastAsia"/>
              </w:rPr>
              <w:t>基准价：满足招标文件要求的有效投标报价中，最低的投标报价为评标基准价。</w:t>
            </w:r>
          </w:p>
          <w:p w:rsidR="00D942FA" w:rsidRDefault="00D942FA" w:rsidP="006F6839">
            <w:pPr>
              <w:widowControl/>
              <w:spacing w:line="500" w:lineRule="exact"/>
              <w:ind w:left="-2"/>
              <w:contextualSpacing/>
              <w:jc w:val="left"/>
              <w:rPr>
                <w:rFonts w:ascii="宋体" w:eastAsia="宋体" w:hAnsi="宋体" w:cs="宋体"/>
                <w:color w:val="000000"/>
                <w:kern w:val="0"/>
                <w:sz w:val="24"/>
                <w:szCs w:val="24"/>
              </w:rPr>
            </w:pPr>
            <w:r w:rsidRPr="00707B5B">
              <w:rPr>
                <w:rFonts w:hint="eastAsia"/>
              </w:rPr>
              <w:t>投标报价得分</w:t>
            </w:r>
            <w:r w:rsidRPr="00707B5B">
              <w:rPr>
                <w:rFonts w:hint="eastAsia"/>
              </w:rPr>
              <w:t>=</w:t>
            </w:r>
            <w:r w:rsidRPr="00707B5B">
              <w:rPr>
                <w:rFonts w:hint="eastAsia"/>
              </w:rPr>
              <w:t>（评标基准价</w:t>
            </w:r>
            <w:r w:rsidRPr="00707B5B">
              <w:rPr>
                <w:rFonts w:hint="eastAsia"/>
              </w:rPr>
              <w:t>/</w:t>
            </w:r>
            <w:r w:rsidRPr="00707B5B">
              <w:rPr>
                <w:rFonts w:hint="eastAsia"/>
              </w:rPr>
              <w:t>投标报价）×</w:t>
            </w:r>
            <w:r w:rsidRPr="00707B5B">
              <w:rPr>
                <w:rFonts w:hint="eastAsia"/>
              </w:rPr>
              <w:t>10   </w:t>
            </w:r>
          </w:p>
        </w:tc>
      </w:tr>
      <w:tr w:rsidR="00D942FA" w:rsidTr="006F6839">
        <w:trPr>
          <w:trHeight w:val="90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942FA" w:rsidRDefault="00D942FA" w:rsidP="00E4355C">
            <w:pPr>
              <w:widowControl/>
              <w:snapToGrid w:val="0"/>
              <w:spacing w:beforeLines="50" w:line="500" w:lineRule="exact"/>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商务部分</w:t>
            </w:r>
          </w:p>
          <w:p w:rsidR="00D942FA" w:rsidRDefault="00D942FA" w:rsidP="00E4355C">
            <w:pPr>
              <w:widowControl/>
              <w:snapToGrid w:val="0"/>
              <w:spacing w:beforeLines="50" w:line="500" w:lineRule="exact"/>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30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Times New Roman" w:hint="eastAsia"/>
                <w:color w:val="000000"/>
                <w:szCs w:val="21"/>
              </w:rPr>
              <w:t>业绩</w:t>
            </w:r>
          </w:p>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Times New Roman" w:hint="eastAsia"/>
                <w:color w:val="000000"/>
                <w:szCs w:val="21"/>
              </w:rPr>
              <w:t>（</w:t>
            </w:r>
            <w:r>
              <w:rPr>
                <w:rFonts w:ascii="宋体" w:eastAsia="宋体" w:hAnsi="宋体" w:cs="宋体" w:hint="eastAsia"/>
                <w:color w:val="FF0000"/>
                <w:kern w:val="0"/>
                <w:szCs w:val="21"/>
              </w:rPr>
              <w:t>4</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left"/>
              <w:rPr>
                <w:rFonts w:ascii="宋体" w:eastAsia="宋体" w:hAnsi="宋体" w:cs="宋体"/>
                <w:color w:val="000000"/>
                <w:kern w:val="0"/>
                <w:sz w:val="24"/>
                <w:szCs w:val="24"/>
              </w:rPr>
            </w:pPr>
            <w:r>
              <w:rPr>
                <w:rFonts w:hint="eastAsia"/>
              </w:rPr>
              <w:t>投标人自</w:t>
            </w:r>
            <w:r>
              <w:rPr>
                <w:rFonts w:hint="eastAsia"/>
              </w:rPr>
              <w:t>2015</w:t>
            </w:r>
            <w:r>
              <w:rPr>
                <w:rFonts w:hint="eastAsia"/>
              </w:rPr>
              <w:t>年</w:t>
            </w:r>
            <w:r>
              <w:rPr>
                <w:rFonts w:hint="eastAsia"/>
              </w:rPr>
              <w:t>1</w:t>
            </w:r>
            <w:r>
              <w:rPr>
                <w:rFonts w:hint="eastAsia"/>
              </w:rPr>
              <w:t>月以来具有类似项目业绩的，提供一份得</w:t>
            </w:r>
            <w:r>
              <w:rPr>
                <w:rFonts w:hint="eastAsia"/>
              </w:rPr>
              <w:t>2</w:t>
            </w:r>
            <w:r>
              <w:rPr>
                <w:rFonts w:hint="eastAsia"/>
              </w:rPr>
              <w:t>分，满分</w:t>
            </w:r>
            <w:r>
              <w:rPr>
                <w:rFonts w:hint="eastAsia"/>
              </w:rPr>
              <w:t>4</w:t>
            </w:r>
            <w:r>
              <w:rPr>
                <w:rFonts w:hint="eastAsia"/>
              </w:rPr>
              <w:t>分（投标人须提供①相关网站中标公告的下载网页截图并注明网址；②中标（成交）通知书；③采购合同文本。时间以合同签订时间为准。</w:t>
            </w:r>
          </w:p>
        </w:tc>
      </w:tr>
      <w:tr w:rsidR="00D942FA" w:rsidTr="006F6839">
        <w:trPr>
          <w:trHeight w:val="1376"/>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信誉</w:t>
            </w:r>
          </w:p>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Times New Roman" w:hint="eastAsia"/>
                <w:color w:val="000000"/>
                <w:szCs w:val="21"/>
              </w:rPr>
              <w:t>（</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投标人提供</w:t>
            </w:r>
            <w:r>
              <w:rPr>
                <w:rFonts w:hint="eastAsia"/>
              </w:rPr>
              <w:t>2016</w:t>
            </w:r>
            <w:r>
              <w:rPr>
                <w:rFonts w:hint="eastAsia"/>
              </w:rPr>
              <w:t>年</w:t>
            </w:r>
            <w:r>
              <w:rPr>
                <w:rFonts w:hint="eastAsia"/>
              </w:rPr>
              <w:t>1</w:t>
            </w:r>
            <w:r>
              <w:rPr>
                <w:rFonts w:hint="eastAsia"/>
              </w:rPr>
              <w:t>月以来信用评估机构颁发的信用等级证书，等级为</w:t>
            </w:r>
            <w:r>
              <w:rPr>
                <w:rFonts w:hint="eastAsia"/>
              </w:rPr>
              <w:t>AAA</w:t>
            </w:r>
            <w:r>
              <w:rPr>
                <w:rFonts w:hint="eastAsia"/>
              </w:rPr>
              <w:t>级的得</w:t>
            </w:r>
            <w:r>
              <w:rPr>
                <w:rFonts w:hint="eastAsia"/>
              </w:rPr>
              <w:t>6</w:t>
            </w:r>
            <w:r>
              <w:rPr>
                <w:rFonts w:hint="eastAsia"/>
              </w:rPr>
              <w:t>分；</w:t>
            </w:r>
            <w:r>
              <w:rPr>
                <w:rFonts w:hint="eastAsia"/>
              </w:rPr>
              <w:t>AA</w:t>
            </w:r>
            <w:r>
              <w:rPr>
                <w:rFonts w:hint="eastAsia"/>
              </w:rPr>
              <w:t>级的得</w:t>
            </w:r>
            <w:r>
              <w:rPr>
                <w:rFonts w:hint="eastAsia"/>
              </w:rPr>
              <w:t>3</w:t>
            </w:r>
            <w:r>
              <w:rPr>
                <w:rFonts w:hint="eastAsia"/>
              </w:rPr>
              <w:t>分；</w:t>
            </w:r>
            <w:r>
              <w:rPr>
                <w:rFonts w:hint="eastAsia"/>
              </w:rPr>
              <w:t>A</w:t>
            </w:r>
            <w:r>
              <w:rPr>
                <w:rFonts w:hint="eastAsia"/>
              </w:rPr>
              <w:t>级的得</w:t>
            </w:r>
            <w:r>
              <w:rPr>
                <w:rFonts w:hint="eastAsia"/>
              </w:rPr>
              <w:t>1</w:t>
            </w:r>
            <w:r>
              <w:rPr>
                <w:rFonts w:hint="eastAsia"/>
              </w:rPr>
              <w:t>分，未提供的得</w:t>
            </w:r>
            <w:r>
              <w:rPr>
                <w:rFonts w:hint="eastAsia"/>
              </w:rPr>
              <w:t>0</w:t>
            </w:r>
            <w:r>
              <w:rPr>
                <w:rFonts w:hint="eastAsia"/>
              </w:rPr>
              <w:t>分。</w:t>
            </w:r>
          </w:p>
        </w:tc>
      </w:tr>
      <w:tr w:rsidR="00D942FA" w:rsidTr="006F6839">
        <w:trPr>
          <w:trHeight w:val="9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日间照料中心运营经验</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10</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投标人拥有日间照料中心托管运营经验，运营半年以上的，一个</w:t>
            </w:r>
            <w:r>
              <w:rPr>
                <w:rFonts w:hint="eastAsia"/>
              </w:rPr>
              <w:t>1</w:t>
            </w:r>
            <w:r>
              <w:rPr>
                <w:rFonts w:hint="eastAsia"/>
              </w:rPr>
              <w:t>分，本项最高</w:t>
            </w:r>
            <w:r>
              <w:rPr>
                <w:rFonts w:hint="eastAsia"/>
              </w:rPr>
              <w:t>10</w:t>
            </w:r>
            <w:r>
              <w:rPr>
                <w:rFonts w:hint="eastAsia"/>
              </w:rPr>
              <w:t>分，需提供相关运营合同及照料中心评定证明材料。</w:t>
            </w:r>
          </w:p>
        </w:tc>
      </w:tr>
      <w:tr w:rsidR="00D942FA" w:rsidTr="006F6839">
        <w:trPr>
          <w:trHeight w:val="699"/>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right w:val="single" w:sz="4" w:space="0" w:color="auto"/>
            </w:tcBorders>
            <w:vAlign w:val="center"/>
          </w:tcPr>
          <w:p w:rsidR="00D942FA" w:rsidRDefault="00D942FA" w:rsidP="006F6839">
            <w:pPr>
              <w:widowControl/>
              <w:spacing w:line="500" w:lineRule="exact"/>
              <w:ind w:left="-2"/>
              <w:jc w:val="center"/>
            </w:pPr>
            <w:r>
              <w:rPr>
                <w:rFonts w:hint="eastAsia"/>
              </w:rPr>
              <w:t>所获</w:t>
            </w:r>
          </w:p>
          <w:p w:rsidR="00D942FA" w:rsidRDefault="00D942FA" w:rsidP="006F6839">
            <w:pPr>
              <w:widowControl/>
              <w:spacing w:line="500" w:lineRule="exact"/>
              <w:ind w:left="-2"/>
              <w:contextualSpacing/>
              <w:jc w:val="center"/>
            </w:pPr>
            <w:r>
              <w:rPr>
                <w:rFonts w:hint="eastAsia"/>
              </w:rPr>
              <w:t>荣誉</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2015</w:t>
            </w:r>
            <w:r>
              <w:rPr>
                <w:rFonts w:hint="eastAsia"/>
              </w:rPr>
              <w:t>年</w:t>
            </w:r>
            <w:r>
              <w:rPr>
                <w:rFonts w:hint="eastAsia"/>
              </w:rPr>
              <w:t>1</w:t>
            </w:r>
            <w:r>
              <w:rPr>
                <w:rFonts w:hint="eastAsia"/>
              </w:rPr>
              <w:t>月</w:t>
            </w:r>
            <w:r>
              <w:rPr>
                <w:rFonts w:hint="eastAsia"/>
              </w:rPr>
              <w:t>1</w:t>
            </w:r>
            <w:r>
              <w:rPr>
                <w:rFonts w:hint="eastAsia"/>
              </w:rPr>
              <w:t>日以来投标人获得国家老龄委颁发的“敬老文明号”称号的得</w:t>
            </w:r>
            <w:r>
              <w:rPr>
                <w:rFonts w:hint="eastAsia"/>
              </w:rPr>
              <w:t>6</w:t>
            </w:r>
            <w:r>
              <w:rPr>
                <w:rFonts w:hint="eastAsia"/>
              </w:rPr>
              <w:t>分，获得省市老龄委颁发的“敬老文明号”称号的得</w:t>
            </w:r>
            <w:r>
              <w:rPr>
                <w:rFonts w:hint="eastAsia"/>
              </w:rPr>
              <w:t>4</w:t>
            </w:r>
            <w:r>
              <w:rPr>
                <w:rFonts w:hint="eastAsia"/>
              </w:rPr>
              <w:t>分，获得区县老龄委颁发的“敬老文明号”称号的得</w:t>
            </w:r>
            <w:r>
              <w:rPr>
                <w:rFonts w:hint="eastAsia"/>
              </w:rPr>
              <w:t>2</w:t>
            </w:r>
            <w:r>
              <w:rPr>
                <w:rFonts w:hint="eastAsia"/>
              </w:rPr>
              <w:t>分。</w:t>
            </w:r>
          </w:p>
          <w:p w:rsidR="00D942FA" w:rsidRDefault="00D942FA" w:rsidP="006F6839">
            <w:pPr>
              <w:widowControl/>
              <w:spacing w:line="500" w:lineRule="exact"/>
              <w:ind w:left="-2"/>
              <w:jc w:val="left"/>
            </w:pPr>
            <w:r>
              <w:rPr>
                <w:rFonts w:hint="eastAsia"/>
              </w:rPr>
              <w:t>最高得分不超过</w:t>
            </w:r>
            <w:r>
              <w:rPr>
                <w:rFonts w:hint="eastAsia"/>
              </w:rPr>
              <w:t>6</w:t>
            </w:r>
            <w:r>
              <w:rPr>
                <w:rFonts w:hint="eastAsia"/>
              </w:rPr>
              <w:t>分。需提供政府相关红头文件，否则不得分。同等级称号不累积得分。</w:t>
            </w:r>
          </w:p>
        </w:tc>
      </w:tr>
      <w:tr w:rsidR="00D942FA" w:rsidTr="006F6839">
        <w:trPr>
          <w:trHeight w:val="9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志愿者服务经验</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4</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投标人拥有组织志愿者活动服务经验的得</w:t>
            </w:r>
            <w:r>
              <w:rPr>
                <w:rFonts w:hint="eastAsia"/>
              </w:rPr>
              <w:t>4</w:t>
            </w:r>
            <w:r>
              <w:rPr>
                <w:rFonts w:hint="eastAsia"/>
              </w:rPr>
              <w:t>分，需提供志愿者证书、活动方案及活动照片材料佐证，未提供或提供不全的不得分。</w:t>
            </w:r>
          </w:p>
        </w:tc>
      </w:tr>
      <w:tr w:rsidR="00D942FA" w:rsidTr="006F6839">
        <w:trPr>
          <w:trHeight w:val="90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宋体" w:hint="eastAsia"/>
                <w:color w:val="000000"/>
                <w:szCs w:val="21"/>
              </w:rPr>
              <w:t>技术部分</w:t>
            </w:r>
          </w:p>
          <w:p w:rsidR="00D942FA" w:rsidRDefault="00D942FA" w:rsidP="006F6839">
            <w:pPr>
              <w:widowControl/>
              <w:spacing w:line="500" w:lineRule="exact"/>
              <w:ind w:left="-2"/>
              <w:jc w:val="left"/>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30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center"/>
            </w:pPr>
            <w:r>
              <w:rPr>
                <w:rFonts w:hint="eastAsia"/>
              </w:rPr>
              <w:t>管理</w:t>
            </w:r>
          </w:p>
          <w:p w:rsidR="00D942FA" w:rsidRDefault="00D942FA" w:rsidP="006F6839">
            <w:pPr>
              <w:widowControl/>
              <w:spacing w:line="500" w:lineRule="exact"/>
              <w:ind w:left="-2"/>
              <w:contextualSpacing/>
              <w:jc w:val="center"/>
            </w:pPr>
            <w:r>
              <w:rPr>
                <w:rFonts w:hint="eastAsia"/>
              </w:rPr>
              <w:t>制度</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3</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运营管理制度要求适用、规范、严谨，有按照招标文件要求制订有各项服务活动管理工作制度的得</w:t>
            </w:r>
            <w:r>
              <w:rPr>
                <w:rFonts w:hint="eastAsia"/>
              </w:rPr>
              <w:t>1</w:t>
            </w:r>
            <w:r>
              <w:rPr>
                <w:rFonts w:hint="eastAsia"/>
              </w:rPr>
              <w:t>分，制定有各项服务活动工作人员管理、考核奖惩制度、职工培训制度得</w:t>
            </w:r>
            <w:r>
              <w:rPr>
                <w:rFonts w:hint="eastAsia"/>
              </w:rPr>
              <w:t>1</w:t>
            </w:r>
            <w:r>
              <w:rPr>
                <w:rFonts w:hint="eastAsia"/>
              </w:rPr>
              <w:t>分，制订有配套设施权属清册管理制度的得</w:t>
            </w:r>
            <w:r>
              <w:rPr>
                <w:rFonts w:hint="eastAsia"/>
              </w:rPr>
              <w:t>1</w:t>
            </w:r>
            <w:r>
              <w:rPr>
                <w:rFonts w:hint="eastAsia"/>
              </w:rPr>
              <w:t>分，未提供或提供不全的不得分。</w:t>
            </w:r>
            <w:r>
              <w:rPr>
                <w:rFonts w:hint="eastAsia"/>
              </w:rPr>
              <w:lastRenderedPageBreak/>
              <w:t>满分</w:t>
            </w:r>
            <w:r>
              <w:rPr>
                <w:rFonts w:hint="eastAsia"/>
              </w:rPr>
              <w:t>3</w:t>
            </w:r>
            <w:r>
              <w:rPr>
                <w:rFonts w:hint="eastAsia"/>
              </w:rPr>
              <w:t>分。</w:t>
            </w:r>
          </w:p>
        </w:tc>
      </w:tr>
      <w:tr w:rsidR="00D942FA" w:rsidTr="006F6839">
        <w:trPr>
          <w:trHeight w:val="9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服务质量监管</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3</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制定专门的服务质量监管制度，各项工作责任到人，严把质量关，组建有服务质量监管小组并制定详细的工作制度得</w:t>
            </w:r>
            <w:r>
              <w:rPr>
                <w:rFonts w:hint="eastAsia"/>
              </w:rPr>
              <w:t>1</w:t>
            </w:r>
            <w:r>
              <w:rPr>
                <w:rFonts w:hint="eastAsia"/>
              </w:rPr>
              <w:t>分，制定有服务质量考核机制的得</w:t>
            </w:r>
            <w:r>
              <w:rPr>
                <w:rFonts w:hint="eastAsia"/>
              </w:rPr>
              <w:t>1</w:t>
            </w:r>
            <w:r>
              <w:rPr>
                <w:rFonts w:hint="eastAsia"/>
              </w:rPr>
              <w:t>分，制定有服务质量具体考核指标的得</w:t>
            </w:r>
            <w:r>
              <w:rPr>
                <w:rFonts w:hint="eastAsia"/>
              </w:rPr>
              <w:t>1</w:t>
            </w:r>
            <w:r>
              <w:rPr>
                <w:rFonts w:hint="eastAsia"/>
              </w:rPr>
              <w:t>分。满分</w:t>
            </w:r>
            <w:r>
              <w:rPr>
                <w:rFonts w:hint="eastAsia"/>
              </w:rPr>
              <w:t>3</w:t>
            </w:r>
            <w:r>
              <w:rPr>
                <w:rFonts w:hint="eastAsia"/>
              </w:rPr>
              <w:t>分。</w:t>
            </w:r>
          </w:p>
        </w:tc>
      </w:tr>
      <w:tr w:rsidR="00D942FA" w:rsidTr="006F6839">
        <w:trPr>
          <w:trHeight w:val="2753"/>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服务合作机构</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为满足老年人多样化服务要求，能够为社区老年人提供家政保洁、居家照料、医院陪护、老年旅游等多样化养老服务，投标人有与以上</w:t>
            </w:r>
            <w:r>
              <w:rPr>
                <w:rFonts w:hint="eastAsia"/>
              </w:rPr>
              <w:t>4</w:t>
            </w:r>
            <w:r>
              <w:rPr>
                <w:rFonts w:hint="eastAsia"/>
              </w:rPr>
              <w:t>类服务机构签订合作协议的得</w:t>
            </w:r>
            <w:r>
              <w:rPr>
                <w:rFonts w:hint="eastAsia"/>
              </w:rPr>
              <w:t>6</w:t>
            </w:r>
            <w:r>
              <w:rPr>
                <w:rFonts w:hint="eastAsia"/>
              </w:rPr>
              <w:t>分，与</w:t>
            </w:r>
            <w:r>
              <w:rPr>
                <w:rFonts w:hint="eastAsia"/>
              </w:rPr>
              <w:t>2-3</w:t>
            </w:r>
            <w:r>
              <w:rPr>
                <w:rFonts w:hint="eastAsia"/>
              </w:rPr>
              <w:t>类服务机构签订合作协议的得</w:t>
            </w:r>
            <w:r>
              <w:rPr>
                <w:rFonts w:hint="eastAsia"/>
              </w:rPr>
              <w:t>3</w:t>
            </w:r>
            <w:r>
              <w:rPr>
                <w:rFonts w:hint="eastAsia"/>
              </w:rPr>
              <w:t>分，与</w:t>
            </w:r>
            <w:r>
              <w:rPr>
                <w:rFonts w:hint="eastAsia"/>
              </w:rPr>
              <w:t>1</w:t>
            </w:r>
            <w:r>
              <w:rPr>
                <w:rFonts w:hint="eastAsia"/>
              </w:rPr>
              <w:t>类服务机构签订合作协议的得</w:t>
            </w:r>
            <w:r>
              <w:rPr>
                <w:rFonts w:hint="eastAsia"/>
              </w:rPr>
              <w:t>1</w:t>
            </w:r>
            <w:r>
              <w:rPr>
                <w:rFonts w:hint="eastAsia"/>
              </w:rPr>
              <w:t>分。满分</w:t>
            </w:r>
            <w:r>
              <w:rPr>
                <w:rFonts w:hint="eastAsia"/>
              </w:rPr>
              <w:t>6</w:t>
            </w:r>
            <w:r>
              <w:rPr>
                <w:rFonts w:hint="eastAsia"/>
              </w:rPr>
              <w:t>分。</w:t>
            </w:r>
          </w:p>
        </w:tc>
      </w:tr>
      <w:tr w:rsidR="00D942FA" w:rsidTr="006F6839">
        <w:trPr>
          <w:trHeight w:val="2648"/>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线上服务平台</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具备服务转介能力，运营居家养老服务平台或者与居家养老服务平台签订有合作协议，可为老人提供便捷、优质的各类转介服务的得</w:t>
            </w:r>
            <w:r>
              <w:rPr>
                <w:rFonts w:hint="eastAsia"/>
              </w:rPr>
              <w:t>6</w:t>
            </w:r>
            <w:r>
              <w:rPr>
                <w:rFonts w:hint="eastAsia"/>
              </w:rPr>
              <w:t>分，没有运营线上服务平台或者没有与线上服务平台签订合作协议的不得分。</w:t>
            </w:r>
          </w:p>
        </w:tc>
      </w:tr>
      <w:tr w:rsidR="00D942FA" w:rsidTr="006F6839">
        <w:trPr>
          <w:trHeight w:val="9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突发事件的处理预案</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成立有突发事件应急领导小组的得</w:t>
            </w:r>
            <w:r>
              <w:rPr>
                <w:rFonts w:hint="eastAsia"/>
              </w:rPr>
              <w:t>2</w:t>
            </w:r>
            <w:r>
              <w:rPr>
                <w:rFonts w:hint="eastAsia"/>
              </w:rPr>
              <w:t>分；</w:t>
            </w:r>
          </w:p>
          <w:p w:rsidR="00D942FA" w:rsidRDefault="00D942FA" w:rsidP="006F6839">
            <w:pPr>
              <w:widowControl/>
              <w:spacing w:line="500" w:lineRule="exact"/>
              <w:ind w:left="-2"/>
              <w:jc w:val="left"/>
            </w:pPr>
            <w:r>
              <w:rPr>
                <w:rFonts w:hint="eastAsia"/>
              </w:rPr>
              <w:t>有完善的突发事件应急预防措施与处理措施的得</w:t>
            </w:r>
            <w:r>
              <w:rPr>
                <w:rFonts w:hint="eastAsia"/>
              </w:rPr>
              <w:t>2</w:t>
            </w:r>
            <w:r>
              <w:rPr>
                <w:rFonts w:hint="eastAsia"/>
              </w:rPr>
              <w:t>分；</w:t>
            </w:r>
          </w:p>
          <w:p w:rsidR="00D942FA" w:rsidRDefault="00D942FA" w:rsidP="006F6839">
            <w:pPr>
              <w:widowControl/>
              <w:spacing w:line="500" w:lineRule="exact"/>
              <w:ind w:left="-2"/>
              <w:jc w:val="left"/>
            </w:pPr>
            <w:r>
              <w:rPr>
                <w:rFonts w:hint="eastAsia"/>
              </w:rPr>
              <w:t>有明确的突发事件处理流程与信息反馈渠道的得</w:t>
            </w:r>
            <w:r>
              <w:rPr>
                <w:rFonts w:hint="eastAsia"/>
              </w:rPr>
              <w:t>2</w:t>
            </w:r>
            <w:r>
              <w:rPr>
                <w:rFonts w:hint="eastAsia"/>
              </w:rPr>
              <w:t>分。满分</w:t>
            </w:r>
            <w:r>
              <w:rPr>
                <w:rFonts w:hint="eastAsia"/>
              </w:rPr>
              <w:t>6</w:t>
            </w:r>
            <w:r>
              <w:rPr>
                <w:rFonts w:hint="eastAsia"/>
              </w:rPr>
              <w:t>分</w:t>
            </w:r>
          </w:p>
        </w:tc>
      </w:tr>
      <w:tr w:rsidR="00D942FA" w:rsidTr="006F6839">
        <w:trPr>
          <w:trHeight w:val="9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服务合理化建议</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针对服务开展过程中可能遇到的问题，投标人能够提出切实可行的合理化建议与解决办法，主要包括：</w:t>
            </w:r>
          </w:p>
          <w:p w:rsidR="00D942FA" w:rsidRDefault="00D942FA" w:rsidP="006F6839">
            <w:pPr>
              <w:widowControl/>
              <w:spacing w:line="500" w:lineRule="exact"/>
              <w:ind w:left="-2"/>
              <w:jc w:val="left"/>
            </w:pPr>
            <w:r>
              <w:rPr>
                <w:rFonts w:hint="eastAsia"/>
              </w:rPr>
              <w:t>针对日间照料中心活动人数少、服务内容少、老年人满意度</w:t>
            </w:r>
            <w:proofErr w:type="gramStart"/>
            <w:r>
              <w:rPr>
                <w:rFonts w:hint="eastAsia"/>
              </w:rPr>
              <w:t>不</w:t>
            </w:r>
            <w:proofErr w:type="gramEnd"/>
            <w:r>
              <w:rPr>
                <w:rFonts w:hint="eastAsia"/>
              </w:rPr>
              <w:t>高等方面，提出</w:t>
            </w:r>
            <w:r>
              <w:rPr>
                <w:rFonts w:hint="eastAsia"/>
              </w:rPr>
              <w:t>3</w:t>
            </w:r>
            <w:r>
              <w:rPr>
                <w:rFonts w:hint="eastAsia"/>
              </w:rPr>
              <w:t>条以上意见建议的得</w:t>
            </w:r>
            <w:r>
              <w:rPr>
                <w:rFonts w:hint="eastAsia"/>
              </w:rPr>
              <w:t>3</w:t>
            </w:r>
            <w:r>
              <w:rPr>
                <w:rFonts w:hint="eastAsia"/>
              </w:rPr>
              <w:t>分，没有不得分；</w:t>
            </w:r>
          </w:p>
          <w:p w:rsidR="00D942FA" w:rsidRDefault="00D942FA" w:rsidP="006F6839">
            <w:pPr>
              <w:widowControl/>
              <w:spacing w:line="500" w:lineRule="exact"/>
              <w:ind w:left="-2"/>
              <w:jc w:val="left"/>
            </w:pPr>
            <w:r>
              <w:rPr>
                <w:rFonts w:hint="eastAsia"/>
              </w:rPr>
              <w:t>针对老年人组织和志愿者服务组织作用发挥不明显等方面，提出</w:t>
            </w:r>
            <w:r>
              <w:rPr>
                <w:rFonts w:hint="eastAsia"/>
              </w:rPr>
              <w:lastRenderedPageBreak/>
              <w:t>3</w:t>
            </w:r>
            <w:r>
              <w:rPr>
                <w:rFonts w:hint="eastAsia"/>
              </w:rPr>
              <w:t>条以上意见建议的得</w:t>
            </w:r>
            <w:r>
              <w:rPr>
                <w:rFonts w:hint="eastAsia"/>
              </w:rPr>
              <w:t>3</w:t>
            </w:r>
            <w:r>
              <w:rPr>
                <w:rFonts w:hint="eastAsia"/>
              </w:rPr>
              <w:t>分，没有不得分；</w:t>
            </w:r>
          </w:p>
        </w:tc>
      </w:tr>
      <w:tr w:rsidR="00D942FA" w:rsidTr="006F6839">
        <w:trPr>
          <w:trHeight w:val="1833"/>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服务部分</w:t>
            </w:r>
          </w:p>
          <w:p w:rsidR="00D942FA" w:rsidRDefault="00D942FA" w:rsidP="00E4355C">
            <w:pPr>
              <w:widowControl/>
              <w:snapToGrid w:val="0"/>
              <w:spacing w:beforeLines="50" w:line="500" w:lineRule="exact"/>
              <w:ind w:left="-2"/>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30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center"/>
            </w:pPr>
            <w:r>
              <w:rPr>
                <w:rFonts w:hint="eastAsia"/>
              </w:rPr>
              <w:t>服务</w:t>
            </w:r>
          </w:p>
          <w:p w:rsidR="00D942FA" w:rsidRDefault="00D942FA" w:rsidP="006F6839">
            <w:pPr>
              <w:widowControl/>
              <w:spacing w:line="500" w:lineRule="exact"/>
              <w:ind w:left="-2"/>
              <w:contextualSpacing/>
              <w:jc w:val="center"/>
            </w:pPr>
            <w:r>
              <w:rPr>
                <w:rFonts w:hint="eastAsia"/>
              </w:rPr>
              <w:t>计划书</w:t>
            </w:r>
          </w:p>
          <w:p w:rsidR="00D942FA" w:rsidRDefault="00D942FA" w:rsidP="006F6839">
            <w:pPr>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3</w:t>
            </w:r>
            <w:r>
              <w:rPr>
                <w:rFonts w:ascii="宋体" w:eastAsia="宋体" w:hAnsi="宋体" w:cs="Times New Roman"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942FA" w:rsidRDefault="00D942FA" w:rsidP="006F6839">
            <w:pPr>
              <w:spacing w:line="500" w:lineRule="exact"/>
              <w:ind w:left="-2"/>
              <w:jc w:val="left"/>
            </w:pPr>
            <w:r>
              <w:rPr>
                <w:rFonts w:hint="eastAsia"/>
              </w:rPr>
              <w:t>围绕本项目要求，提供详细的服务开展计划书，包括项目开展的整体思路、阶段性工作任务、具体服务活动开展方案。</w:t>
            </w:r>
            <w:r>
              <w:rPr>
                <w:rFonts w:hint="eastAsia"/>
              </w:rPr>
              <w:t xml:space="preserve"> </w:t>
            </w:r>
            <w:r>
              <w:rPr>
                <w:rFonts w:hint="eastAsia"/>
              </w:rPr>
              <w:t>服务计划书中包含项目开展整体思路的得</w:t>
            </w:r>
            <w:r>
              <w:rPr>
                <w:rFonts w:hint="eastAsia"/>
              </w:rPr>
              <w:t>1</w:t>
            </w:r>
            <w:r>
              <w:rPr>
                <w:rFonts w:hint="eastAsia"/>
              </w:rPr>
              <w:t>分，包含项目阶段性工作任务的</w:t>
            </w:r>
            <w:proofErr w:type="gramStart"/>
            <w:r>
              <w:rPr>
                <w:rFonts w:hint="eastAsia"/>
              </w:rPr>
              <w:t>的</w:t>
            </w:r>
            <w:proofErr w:type="gramEnd"/>
            <w:r>
              <w:rPr>
                <w:rFonts w:hint="eastAsia"/>
              </w:rPr>
              <w:t>1</w:t>
            </w:r>
            <w:r>
              <w:rPr>
                <w:rFonts w:hint="eastAsia"/>
              </w:rPr>
              <w:t>分，包含具体服务活动开展方案的得</w:t>
            </w:r>
            <w:r>
              <w:rPr>
                <w:rFonts w:hint="eastAsia"/>
              </w:rPr>
              <w:t>1</w:t>
            </w:r>
            <w:r>
              <w:rPr>
                <w:rFonts w:hint="eastAsia"/>
              </w:rPr>
              <w:t>分。满分</w:t>
            </w:r>
            <w:r>
              <w:rPr>
                <w:rFonts w:hint="eastAsia"/>
              </w:rPr>
              <w:t>3</w:t>
            </w:r>
            <w:r>
              <w:rPr>
                <w:rFonts w:hint="eastAsia"/>
              </w:rPr>
              <w:t>分。</w:t>
            </w:r>
          </w:p>
        </w:tc>
      </w:tr>
      <w:tr w:rsidR="00D942FA" w:rsidTr="006F6839">
        <w:trPr>
          <w:trHeight w:val="9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jc w:val="center"/>
            </w:pPr>
            <w:r>
              <w:rPr>
                <w:rFonts w:hint="eastAsia"/>
              </w:rPr>
              <w:t>服务</w:t>
            </w:r>
          </w:p>
          <w:p w:rsidR="00D942FA" w:rsidRDefault="00D942FA" w:rsidP="006F6839">
            <w:pPr>
              <w:widowControl/>
              <w:spacing w:line="500" w:lineRule="exact"/>
              <w:ind w:left="-2"/>
              <w:contextualSpacing/>
              <w:jc w:val="center"/>
            </w:pPr>
            <w:r>
              <w:rPr>
                <w:rFonts w:hint="eastAsia"/>
              </w:rPr>
              <w:t>流程</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4</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根据项目服务内容，制订服务项目的服务流程方案，使社区老年人可以清楚的了解如何享受到各项养老服务。项目服务流程方案中，</w:t>
            </w:r>
            <w:r>
              <w:rPr>
                <w:rFonts w:hint="eastAsia"/>
              </w:rPr>
              <w:t>7</w:t>
            </w:r>
            <w:r>
              <w:rPr>
                <w:rFonts w:hint="eastAsia"/>
              </w:rPr>
              <w:t>类服务项目均有服务流程的给</w:t>
            </w:r>
            <w:r>
              <w:rPr>
                <w:rFonts w:hint="eastAsia"/>
              </w:rPr>
              <w:t>4</w:t>
            </w:r>
            <w:r>
              <w:rPr>
                <w:rFonts w:hint="eastAsia"/>
              </w:rPr>
              <w:t>分，</w:t>
            </w:r>
            <w:r>
              <w:rPr>
                <w:rFonts w:hint="eastAsia"/>
              </w:rPr>
              <w:t>4-6</w:t>
            </w:r>
            <w:r>
              <w:rPr>
                <w:rFonts w:hint="eastAsia"/>
              </w:rPr>
              <w:t>类服务项目具有服务流程的得</w:t>
            </w:r>
            <w:r>
              <w:rPr>
                <w:rFonts w:hint="eastAsia"/>
              </w:rPr>
              <w:t>3</w:t>
            </w:r>
            <w:r>
              <w:rPr>
                <w:rFonts w:hint="eastAsia"/>
              </w:rPr>
              <w:t>分，</w:t>
            </w:r>
            <w:r>
              <w:rPr>
                <w:rFonts w:hint="eastAsia"/>
              </w:rPr>
              <w:t>1-3</w:t>
            </w:r>
            <w:r>
              <w:rPr>
                <w:rFonts w:hint="eastAsia"/>
              </w:rPr>
              <w:t>类服务项目具有服务流程的得</w:t>
            </w:r>
            <w:r>
              <w:rPr>
                <w:rFonts w:hint="eastAsia"/>
              </w:rPr>
              <w:t>1</w:t>
            </w:r>
            <w:r>
              <w:rPr>
                <w:rFonts w:hint="eastAsia"/>
              </w:rPr>
              <w:t>分。满分</w:t>
            </w:r>
            <w:r>
              <w:rPr>
                <w:rFonts w:hint="eastAsia"/>
              </w:rPr>
              <w:t>4</w:t>
            </w:r>
            <w:r>
              <w:rPr>
                <w:rFonts w:hint="eastAsia"/>
              </w:rPr>
              <w:t>分。</w:t>
            </w:r>
          </w:p>
        </w:tc>
      </w:tr>
      <w:tr w:rsidR="00D942FA" w:rsidTr="006F6839">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岗位人员架构</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3</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服务活动的开展需要组建专业的管理队伍和服务队伍，设定清晰明了的岗位架构安排，提供项目完整的人员组织机构的得</w:t>
            </w:r>
            <w:r>
              <w:rPr>
                <w:rFonts w:hint="eastAsia"/>
              </w:rPr>
              <w:t>1</w:t>
            </w:r>
            <w:r>
              <w:rPr>
                <w:rFonts w:hint="eastAsia"/>
              </w:rPr>
              <w:t>分，提供各岗位工作职责的得</w:t>
            </w:r>
            <w:r>
              <w:rPr>
                <w:rFonts w:hint="eastAsia"/>
              </w:rPr>
              <w:t>1</w:t>
            </w:r>
            <w:r>
              <w:rPr>
                <w:rFonts w:hint="eastAsia"/>
              </w:rPr>
              <w:t>分，提供各岗位工作要求的得</w:t>
            </w:r>
            <w:r>
              <w:rPr>
                <w:rFonts w:hint="eastAsia"/>
              </w:rPr>
              <w:t>1</w:t>
            </w:r>
            <w:r>
              <w:rPr>
                <w:rFonts w:hint="eastAsia"/>
              </w:rPr>
              <w:t>分。未提供不得分，满分</w:t>
            </w:r>
            <w:r>
              <w:rPr>
                <w:rFonts w:hint="eastAsia"/>
              </w:rPr>
              <w:t>3</w:t>
            </w:r>
            <w:r>
              <w:rPr>
                <w:rFonts w:hint="eastAsia"/>
              </w:rPr>
              <w:t>分。</w:t>
            </w:r>
          </w:p>
        </w:tc>
      </w:tr>
      <w:tr w:rsidR="00D942FA" w:rsidTr="006F6839">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拟投入专业技术人员</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rPr>
              <w:t>4</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围绕着各项服务活动，安排有专项技术性服务人员，包括养老护理员、社工、护士、保健按摩师、心理咨询师、营养师、应急救护员、志愿者等，可以提供</w:t>
            </w:r>
            <w:r>
              <w:rPr>
                <w:rFonts w:hint="eastAsia"/>
              </w:rPr>
              <w:t>6</w:t>
            </w:r>
            <w:r>
              <w:rPr>
                <w:rFonts w:hint="eastAsia"/>
              </w:rPr>
              <w:t>类及以上服务人员资质证明的得</w:t>
            </w:r>
            <w:r>
              <w:rPr>
                <w:rFonts w:hint="eastAsia"/>
              </w:rPr>
              <w:t>4</w:t>
            </w:r>
            <w:r>
              <w:rPr>
                <w:rFonts w:hint="eastAsia"/>
              </w:rPr>
              <w:t>分，提供</w:t>
            </w:r>
            <w:r>
              <w:rPr>
                <w:rFonts w:hint="eastAsia"/>
              </w:rPr>
              <w:t>3-4</w:t>
            </w:r>
            <w:r>
              <w:rPr>
                <w:rFonts w:hint="eastAsia"/>
              </w:rPr>
              <w:t>类服务人员资质证明的得</w:t>
            </w:r>
            <w:r>
              <w:rPr>
                <w:rFonts w:hint="eastAsia"/>
              </w:rPr>
              <w:t>2</w:t>
            </w:r>
            <w:r>
              <w:rPr>
                <w:rFonts w:hint="eastAsia"/>
              </w:rPr>
              <w:t>分，提供</w:t>
            </w:r>
            <w:r>
              <w:rPr>
                <w:rFonts w:hint="eastAsia"/>
              </w:rPr>
              <w:t>1-2</w:t>
            </w:r>
            <w:r>
              <w:rPr>
                <w:rFonts w:hint="eastAsia"/>
              </w:rPr>
              <w:t>类服务人员资质证明的得</w:t>
            </w:r>
            <w:r>
              <w:rPr>
                <w:rFonts w:hint="eastAsia"/>
              </w:rPr>
              <w:t>1</w:t>
            </w:r>
            <w:r>
              <w:rPr>
                <w:rFonts w:hint="eastAsia"/>
              </w:rPr>
              <w:t>分。未提供不得分，满分</w:t>
            </w:r>
            <w:r>
              <w:rPr>
                <w:rFonts w:hint="eastAsia"/>
              </w:rPr>
              <w:t>4</w:t>
            </w:r>
            <w:r>
              <w:rPr>
                <w:rFonts w:hint="eastAsia"/>
              </w:rPr>
              <w:t>分。</w:t>
            </w:r>
          </w:p>
        </w:tc>
      </w:tr>
      <w:tr w:rsidR="00D942FA" w:rsidTr="006F6839">
        <w:trPr>
          <w:trHeight w:val="1931"/>
          <w:jc w:val="center"/>
        </w:trPr>
        <w:tc>
          <w:tcPr>
            <w:tcW w:w="1384" w:type="dxa"/>
            <w:vMerge/>
            <w:tcBorders>
              <w:top w:val="nil"/>
              <w:left w:val="single" w:sz="4" w:space="0" w:color="auto"/>
              <w:bottom w:val="single" w:sz="4" w:space="0" w:color="auto"/>
              <w:right w:val="single" w:sz="4" w:space="0" w:color="auto"/>
            </w:tcBorders>
            <w:vAlign w:val="center"/>
          </w:tcPr>
          <w:p w:rsidR="00D942FA" w:rsidRDefault="00D942FA" w:rsidP="006F6839">
            <w:pPr>
              <w:widowControl/>
              <w:spacing w:line="50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contextualSpacing/>
              <w:jc w:val="center"/>
            </w:pPr>
            <w:r>
              <w:rPr>
                <w:rFonts w:hint="eastAsia"/>
              </w:rPr>
              <w:t>服务承诺</w:t>
            </w:r>
          </w:p>
          <w:p w:rsidR="00D942FA" w:rsidRDefault="00D942FA" w:rsidP="006F6839">
            <w:pPr>
              <w:widowControl/>
              <w:spacing w:line="500" w:lineRule="exact"/>
              <w:ind w:left="-2"/>
              <w:jc w:val="center"/>
            </w:pPr>
            <w:r>
              <w:rPr>
                <w:rFonts w:ascii="宋体" w:eastAsia="宋体" w:hAnsi="宋体" w:cs="Times New Roman" w:hint="eastAsia"/>
                <w:color w:val="000000"/>
                <w:szCs w:val="21"/>
              </w:rPr>
              <w:t>（</w:t>
            </w:r>
            <w:r w:rsidRPr="00845077">
              <w:rPr>
                <w:rFonts w:ascii="宋体" w:eastAsia="宋体" w:hAnsi="宋体" w:cs="宋体" w:hint="eastAsia"/>
                <w:color w:val="FF0000"/>
                <w:kern w:val="0"/>
                <w:szCs w:val="21"/>
              </w:rPr>
              <w:t>1</w:t>
            </w:r>
            <w:r>
              <w:rPr>
                <w:rFonts w:ascii="宋体" w:eastAsia="宋体" w:hAnsi="宋体" w:cs="宋体" w:hint="eastAsia"/>
                <w:color w:val="FF0000"/>
                <w:kern w:val="0"/>
                <w:szCs w:val="21"/>
              </w:rPr>
              <w:t>6</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D942FA" w:rsidRDefault="00D942FA" w:rsidP="006F6839">
            <w:pPr>
              <w:widowControl/>
              <w:spacing w:line="500" w:lineRule="exact"/>
              <w:ind w:left="-2"/>
              <w:jc w:val="left"/>
            </w:pPr>
            <w:r>
              <w:rPr>
                <w:rFonts w:hint="eastAsia"/>
              </w:rPr>
              <w:t>1</w:t>
            </w:r>
            <w:r>
              <w:rPr>
                <w:rFonts w:hint="eastAsia"/>
              </w:rPr>
              <w:t>、投标人在接到工作任务后，能够积极配合委托工作，投入充分的人员、设备，保证完成服务要求，做出服务承诺的得</w:t>
            </w:r>
            <w:r>
              <w:rPr>
                <w:rFonts w:hint="eastAsia"/>
              </w:rPr>
              <w:t>8</w:t>
            </w:r>
            <w:r>
              <w:rPr>
                <w:rFonts w:hint="eastAsia"/>
              </w:rPr>
              <w:t>分，否则不得分。</w:t>
            </w:r>
          </w:p>
          <w:p w:rsidR="00D942FA" w:rsidRDefault="00D942FA" w:rsidP="006F6839">
            <w:pPr>
              <w:widowControl/>
              <w:spacing w:line="500" w:lineRule="exact"/>
              <w:ind w:left="-2"/>
              <w:jc w:val="left"/>
            </w:pPr>
            <w:r>
              <w:rPr>
                <w:rFonts w:hint="eastAsia"/>
              </w:rPr>
              <w:t>2</w:t>
            </w:r>
            <w:r>
              <w:rPr>
                <w:rFonts w:hint="eastAsia"/>
              </w:rPr>
              <w:t>、投标人能够帮助委托人做好各项协调工作，减轻委托人工作负担，保证工作顺利进行，给出保障措施的得</w:t>
            </w:r>
            <w:r>
              <w:rPr>
                <w:rFonts w:hint="eastAsia"/>
              </w:rPr>
              <w:t>8</w:t>
            </w:r>
            <w:r>
              <w:rPr>
                <w:rFonts w:hint="eastAsia"/>
              </w:rPr>
              <w:t>分，否则不得分。</w:t>
            </w:r>
          </w:p>
        </w:tc>
      </w:tr>
    </w:tbl>
    <w:p w:rsidR="00FE7155" w:rsidRDefault="007F154A" w:rsidP="00D942F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D942FA" w:rsidRDefault="007F154A">
      <w:pPr>
        <w:spacing w:line="360" w:lineRule="auto"/>
        <w:rPr>
          <w:rFonts w:ascii="宋体" w:hAnsi="宋体"/>
          <w:bCs/>
          <w:szCs w:val="21"/>
          <w:lang w:val="en-GB"/>
        </w:rPr>
      </w:pPr>
      <w:r w:rsidRPr="00D942FA">
        <w:rPr>
          <w:rFonts w:ascii="宋体" w:hAnsi="宋体" w:hint="eastAsia"/>
          <w:bCs/>
          <w:szCs w:val="21"/>
          <w:lang w:val="en-GB"/>
        </w:rPr>
        <w:t>备注：</w:t>
      </w:r>
    </w:p>
    <w:p w:rsidR="00FE7155" w:rsidRPr="00D942FA" w:rsidRDefault="007F154A">
      <w:pPr>
        <w:spacing w:line="360" w:lineRule="auto"/>
        <w:ind w:firstLineChars="200" w:firstLine="420"/>
        <w:rPr>
          <w:rFonts w:ascii="宋体" w:hAnsi="宋体"/>
          <w:bCs/>
          <w:szCs w:val="21"/>
          <w:lang w:val="en-GB"/>
        </w:rPr>
      </w:pPr>
      <w:r w:rsidRPr="00D942FA">
        <w:rPr>
          <w:rFonts w:ascii="宋体" w:hAnsi="宋体" w:hint="eastAsia"/>
          <w:bCs/>
          <w:szCs w:val="21"/>
          <w:lang w:val="en-GB"/>
        </w:rPr>
        <w:t>a、不接受联合体投标的项目，本表中第2项、第3项情形不适用。</w:t>
      </w:r>
    </w:p>
    <w:p w:rsidR="00FE7155" w:rsidRPr="00D942FA" w:rsidRDefault="007F154A">
      <w:pPr>
        <w:spacing w:line="360" w:lineRule="auto"/>
        <w:ind w:firstLineChars="200" w:firstLine="420"/>
        <w:rPr>
          <w:rFonts w:ascii="宋体" w:hAnsi="宋体"/>
          <w:bCs/>
          <w:szCs w:val="21"/>
          <w:lang w:val="en-GB"/>
        </w:rPr>
      </w:pPr>
      <w:r w:rsidRPr="00D942FA">
        <w:rPr>
          <w:rFonts w:ascii="宋体" w:hAnsi="宋体" w:hint="eastAsia"/>
          <w:bCs/>
          <w:szCs w:val="21"/>
          <w:lang w:val="en-GB"/>
        </w:rPr>
        <w:t>b、小型和微型企业产品包括货物及其提供的服务与工程。</w:t>
      </w:r>
    </w:p>
    <w:p w:rsidR="00FE7155" w:rsidRPr="00D942FA" w:rsidRDefault="007F154A">
      <w:pPr>
        <w:spacing w:line="360" w:lineRule="auto"/>
        <w:ind w:firstLineChars="200" w:firstLine="420"/>
        <w:rPr>
          <w:rFonts w:ascii="宋体" w:hAnsi="宋体"/>
          <w:bCs/>
          <w:szCs w:val="21"/>
          <w:lang w:val="en-GB"/>
        </w:rPr>
      </w:pPr>
      <w:r w:rsidRPr="00D942FA">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D942FA" w:rsidRDefault="007F154A">
      <w:pPr>
        <w:spacing w:line="360" w:lineRule="auto"/>
        <w:ind w:firstLineChars="200" w:firstLine="420"/>
        <w:rPr>
          <w:rFonts w:ascii="宋体" w:hAnsi="宋体"/>
          <w:bCs/>
          <w:szCs w:val="21"/>
          <w:lang w:val="en-GB"/>
        </w:rPr>
      </w:pPr>
      <w:r w:rsidRPr="00D942FA">
        <w:rPr>
          <w:rFonts w:ascii="宋体" w:hAnsi="宋体" w:hint="eastAsia"/>
          <w:bCs/>
          <w:szCs w:val="21"/>
          <w:lang w:val="en-GB"/>
        </w:rPr>
        <w:lastRenderedPageBreak/>
        <w:t>d、残疾人福利性单位属于小型、微型企业的，不重复享受政策。</w:t>
      </w:r>
    </w:p>
    <w:p w:rsidR="00FE7155" w:rsidRPr="00D942FA" w:rsidRDefault="007F154A">
      <w:pPr>
        <w:spacing w:line="360" w:lineRule="auto"/>
        <w:ind w:firstLineChars="200" w:firstLine="420"/>
        <w:rPr>
          <w:rFonts w:ascii="宋体" w:hAnsi="宋体"/>
          <w:bCs/>
          <w:szCs w:val="21"/>
          <w:lang w:val="en-GB"/>
        </w:rPr>
      </w:pPr>
      <w:r w:rsidRPr="00D942FA">
        <w:rPr>
          <w:rFonts w:ascii="宋体" w:hAnsi="宋体"/>
          <w:bCs/>
          <w:szCs w:val="21"/>
          <w:lang w:val="en-GB"/>
        </w:rPr>
        <w:t>E</w:t>
      </w:r>
      <w:r w:rsidRPr="00D942FA">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91362" w:rsidRPr="00A800F6" w:rsidRDefault="00E91362" w:rsidP="00E91362">
      <w:pPr>
        <w:wordWrap w:val="0"/>
        <w:spacing w:line="360" w:lineRule="auto"/>
        <w:ind w:firstLineChars="200" w:firstLine="420"/>
        <w:contextualSpacing/>
        <w:rPr>
          <w:rFonts w:asciiTheme="minorEastAsia" w:hAnsiTheme="minorEastAsia" w:cs="仿宋_GB2312"/>
          <w:szCs w:val="21"/>
          <w:lang w:val="zh-CN"/>
        </w:rPr>
      </w:pPr>
      <w:r w:rsidRPr="00E91362">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E91362" w:rsidP="00E91362">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 xml:space="preserve">    </w:t>
      </w:r>
      <w:r w:rsidR="007F154A">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sidR="007F154A">
        <w:rPr>
          <w:rFonts w:asciiTheme="minorEastAsia" w:hAnsiTheme="minorEastAsia" w:cs="仿宋_GB2312" w:hint="eastAsia"/>
          <w:b/>
          <w:szCs w:val="21"/>
          <w:lang w:val="zh-CN"/>
        </w:rPr>
        <w:t>）</w:t>
      </w:r>
      <w:r w:rsidR="007F154A">
        <w:rPr>
          <w:rFonts w:asciiTheme="minorEastAsia" w:hAnsiTheme="minorEastAsia" w:cs="仿宋_GB2312"/>
          <w:b/>
          <w:szCs w:val="21"/>
          <w:lang w:val="zh-CN"/>
        </w:rPr>
        <w:t>评标委员会</w:t>
      </w:r>
      <w:r w:rsidR="007F154A">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AB44A9">
      <w:pPr>
        <w:adjustRightInd w:val="0"/>
        <w:snapToGrid w:val="0"/>
        <w:spacing w:line="360" w:lineRule="auto"/>
        <w:rPr>
          <w:rFonts w:ascii="宋体" w:hAnsi="宋体" w:cs="Courier New"/>
          <w:szCs w:val="21"/>
        </w:rPr>
      </w:pPr>
    </w:p>
    <w:p w:rsidR="00FE7155" w:rsidRDefault="00FE7155" w:rsidP="00D942FA">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甲方：</w:t>
      </w:r>
      <w:r w:rsidRPr="00D942FA">
        <w:rPr>
          <w:rFonts w:asciiTheme="minorEastAsia" w:eastAsiaTheme="minorEastAsia" w:hAnsiTheme="minorEastAsia"/>
          <w:color w:val="000000"/>
          <w:sz w:val="21"/>
          <w:szCs w:val="21"/>
          <w:u w:val="single"/>
        </w:rPr>
        <w:t>（采购人全称）</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乙方：</w:t>
      </w:r>
      <w:r w:rsidRPr="00D942FA">
        <w:rPr>
          <w:rFonts w:asciiTheme="minorEastAsia" w:eastAsiaTheme="minorEastAsia" w:hAnsiTheme="minorEastAsia"/>
          <w:color w:val="000000"/>
          <w:sz w:val="21"/>
          <w:szCs w:val="21"/>
          <w:u w:val="single"/>
        </w:rPr>
        <w:t>（中标人全称）</w:t>
      </w:r>
    </w:p>
    <w:p w:rsidR="00FE7155" w:rsidRPr="00D942FA" w:rsidRDefault="007F154A">
      <w:pPr>
        <w:pStyle w:val="ac"/>
        <w:spacing w:before="75" w:after="75"/>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 </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根据招标编号为</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的</w:t>
      </w:r>
      <w:r w:rsidRPr="00D942FA">
        <w:rPr>
          <w:rFonts w:asciiTheme="minorEastAsia" w:eastAsiaTheme="minorEastAsia" w:hAnsiTheme="minorEastAsia"/>
          <w:color w:val="000000"/>
          <w:sz w:val="21"/>
          <w:szCs w:val="21"/>
          <w:u w:val="single"/>
        </w:rPr>
        <w:t>（填写“项目名称”）</w:t>
      </w:r>
      <w:r w:rsidRPr="00D942F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1、下列合同文件是构成本合同不可分割的部分：</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1.1合同条款；</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1.2招标文件、乙方的投标文件；</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1.3其他文件或材料：□无。□</w:t>
      </w:r>
      <w:r w:rsidRPr="00D942FA">
        <w:rPr>
          <w:rFonts w:asciiTheme="minorEastAsia" w:eastAsiaTheme="minorEastAsia" w:hAnsiTheme="minorEastAsia"/>
          <w:color w:val="000000"/>
          <w:sz w:val="21"/>
          <w:szCs w:val="21"/>
          <w:u w:val="single"/>
        </w:rPr>
        <w:t>（按照实际情况编制填写需要增加的内容）</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2、合同标的</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（按照实际情况编制填写，可以是表格或文字描述）</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3、合同总金额</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3.1合同总金额为人民币大写：</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元（￥</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4、合同标的交付时间、地点和条件</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4.1交付时间：</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4.2交付地点：</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4.3交付条件：</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5、合同标的应符合招标文件、乙方投标文件的规定或约定，具体如下：</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（按照实际情况编制填写，可以是表格或文字描述）</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6、验收</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6.1验收应按照招标文件、乙方投标文件的规定或约定进行，具体如下：</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（按照实际情况编制填写，可以是表格或文字描述）</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lastRenderedPageBreak/>
        <w:t>6.2本项目是否邀请其他投标人参与验收：</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□不邀请。□邀请，具体如下：</w:t>
      </w:r>
      <w:r w:rsidRPr="00D942FA">
        <w:rPr>
          <w:rFonts w:asciiTheme="minorEastAsia" w:eastAsiaTheme="minorEastAsia" w:hAnsiTheme="minorEastAsia"/>
          <w:color w:val="000000"/>
          <w:sz w:val="21"/>
          <w:szCs w:val="21"/>
          <w:u w:val="single"/>
        </w:rPr>
        <w:t>（按照招标文件规定填写）</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7、合同款项的支付应按照招标文件的规定进行，具体如下：</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（按照实际情况编制填写，可以是表格或文字描述，包括一次性支付或分期支付等）</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8、履约保证金</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□无。□有，具体如下：</w:t>
      </w:r>
      <w:r w:rsidRPr="00D942FA">
        <w:rPr>
          <w:rFonts w:asciiTheme="minorEastAsia" w:eastAsiaTheme="minorEastAsia" w:hAnsiTheme="minorEastAsia"/>
          <w:color w:val="000000"/>
          <w:sz w:val="21"/>
          <w:szCs w:val="21"/>
          <w:u w:val="single"/>
        </w:rPr>
        <w:t>（按照招标文件规定填写）</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9、合同有效期</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（按照实际情况编制填写，可以是表格或文字描述）</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10、违约责任</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（按照实际情况编制填写，可以是表格或文字描述）</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11、知识产权</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D942FA">
        <w:rPr>
          <w:rFonts w:asciiTheme="minorEastAsia" w:eastAsiaTheme="minorEastAsia" w:hAnsiTheme="minorEastAsia"/>
          <w:color w:val="000000"/>
          <w:sz w:val="21"/>
          <w:szCs w:val="21"/>
          <w:u w:val="single"/>
        </w:rPr>
        <w:t>（按照实际情况编制填写）</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12、解决争议的方法</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12.1甲、乙双方协商解决。</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12.2若协商解决不成，则通过下列途径之一解决：</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□提交仲裁委员会仲裁，具体如下：</w:t>
      </w:r>
      <w:r w:rsidRPr="00D942FA">
        <w:rPr>
          <w:rFonts w:asciiTheme="minorEastAsia" w:eastAsiaTheme="minorEastAsia" w:hAnsiTheme="minorEastAsia"/>
          <w:color w:val="000000"/>
          <w:sz w:val="21"/>
          <w:szCs w:val="21"/>
          <w:u w:val="single"/>
        </w:rPr>
        <w:t>（按照实际情况编制填写）</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□向人民法院提起诉讼，具体如下：</w:t>
      </w:r>
      <w:r w:rsidRPr="00D942FA">
        <w:rPr>
          <w:rFonts w:asciiTheme="minorEastAsia" w:eastAsiaTheme="minorEastAsia" w:hAnsiTheme="minorEastAsia"/>
          <w:color w:val="000000"/>
          <w:sz w:val="21"/>
          <w:szCs w:val="21"/>
          <w:u w:val="single"/>
        </w:rPr>
        <w:t>（按照实际情况编制填写）</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13、不可抗力</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14、合同条款</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15、其他约定</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15.1合同文件与本合同具有同等法律效力。</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15.2本合同未尽事宜，双方可另行补充。</w:t>
      </w:r>
    </w:p>
    <w:p w:rsidR="00AA0D4F"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15.3合同生效：自签订之日起生效</w:t>
      </w:r>
      <w:r w:rsidR="00AA0D4F" w:rsidRPr="00D942FA">
        <w:rPr>
          <w:rFonts w:asciiTheme="minorEastAsia" w:eastAsiaTheme="minorEastAsia" w:hAnsiTheme="minorEastAsia" w:hint="eastAsia"/>
          <w:color w:val="000000"/>
          <w:sz w:val="21"/>
          <w:szCs w:val="21"/>
        </w:rPr>
        <w:t>。</w:t>
      </w:r>
    </w:p>
    <w:p w:rsidR="00FE7155" w:rsidRPr="00D942FA" w:rsidRDefault="00AA0D4F">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 xml:space="preserve"> </w:t>
      </w:r>
      <w:r w:rsidR="007F154A" w:rsidRPr="00D942FA">
        <w:rPr>
          <w:rFonts w:asciiTheme="minorEastAsia" w:eastAsiaTheme="minorEastAsia" w:hAnsiTheme="minorEastAsia"/>
          <w:color w:val="000000"/>
          <w:sz w:val="21"/>
          <w:szCs w:val="21"/>
        </w:rPr>
        <w:t>15.4本合同一式</w:t>
      </w:r>
      <w:r w:rsidR="007F154A" w:rsidRPr="00D942FA">
        <w:rPr>
          <w:rFonts w:asciiTheme="minorEastAsia" w:eastAsiaTheme="minorEastAsia" w:hAnsiTheme="minorEastAsia"/>
          <w:color w:val="000000"/>
          <w:sz w:val="21"/>
          <w:szCs w:val="21"/>
          <w:u w:val="single"/>
        </w:rPr>
        <w:t>（填写具体份数）</w:t>
      </w:r>
      <w:r w:rsidR="007F154A" w:rsidRPr="00D942FA">
        <w:rPr>
          <w:rFonts w:asciiTheme="minorEastAsia" w:eastAsiaTheme="minorEastAsia" w:hAnsiTheme="minorEastAsia"/>
          <w:color w:val="000000"/>
          <w:sz w:val="21"/>
          <w:szCs w:val="21"/>
        </w:rPr>
        <w:t>份，经双方授权代表签字并盖章后生效。甲方、乙方各执</w:t>
      </w:r>
      <w:r w:rsidR="007F154A" w:rsidRPr="00D942FA">
        <w:rPr>
          <w:rFonts w:asciiTheme="minorEastAsia" w:eastAsiaTheme="minorEastAsia" w:hAnsiTheme="minorEastAsia"/>
          <w:color w:val="000000"/>
          <w:sz w:val="21"/>
          <w:szCs w:val="21"/>
          <w:u w:val="single"/>
        </w:rPr>
        <w:t>（填写具体份数）</w:t>
      </w:r>
      <w:r w:rsidR="007F154A" w:rsidRPr="00D942FA">
        <w:rPr>
          <w:rFonts w:asciiTheme="minorEastAsia" w:eastAsiaTheme="minorEastAsia" w:hAnsiTheme="minorEastAsia"/>
          <w:color w:val="000000"/>
          <w:sz w:val="21"/>
          <w:szCs w:val="21"/>
        </w:rPr>
        <w:t>份，送</w:t>
      </w:r>
      <w:r w:rsidR="007F154A" w:rsidRPr="00D942FA">
        <w:rPr>
          <w:rFonts w:asciiTheme="minorEastAsia" w:eastAsiaTheme="minorEastAsia" w:hAnsiTheme="minorEastAsia"/>
          <w:color w:val="000000"/>
          <w:sz w:val="21"/>
          <w:szCs w:val="21"/>
          <w:u w:val="single"/>
        </w:rPr>
        <w:t>（填写需要备案的监管部门的全称）</w:t>
      </w:r>
      <w:r w:rsidR="007F154A" w:rsidRPr="00D942FA">
        <w:rPr>
          <w:rFonts w:asciiTheme="minorEastAsia" w:eastAsiaTheme="minorEastAsia" w:hAnsiTheme="minorEastAsia"/>
          <w:color w:val="000000"/>
          <w:sz w:val="21"/>
          <w:szCs w:val="21"/>
        </w:rPr>
        <w:t>备案</w:t>
      </w:r>
      <w:r w:rsidR="007F154A" w:rsidRPr="00D942FA">
        <w:rPr>
          <w:rFonts w:asciiTheme="minorEastAsia" w:eastAsiaTheme="minorEastAsia" w:hAnsiTheme="minorEastAsia"/>
          <w:color w:val="000000"/>
          <w:sz w:val="21"/>
          <w:szCs w:val="21"/>
          <w:u w:val="single"/>
        </w:rPr>
        <w:t>（填写具体份数）</w:t>
      </w:r>
      <w:r w:rsidR="007F154A" w:rsidRPr="00D942FA">
        <w:rPr>
          <w:rFonts w:asciiTheme="minorEastAsia" w:eastAsiaTheme="minorEastAsia" w:hAnsiTheme="minorEastAsia"/>
          <w:color w:val="000000"/>
          <w:sz w:val="21"/>
          <w:szCs w:val="21"/>
        </w:rPr>
        <w:t>份，具有同等效力。</w:t>
      </w:r>
    </w:p>
    <w:p w:rsidR="00FE7155" w:rsidRPr="00D942FA" w:rsidRDefault="007F154A">
      <w:pPr>
        <w:pStyle w:val="ac"/>
        <w:spacing w:before="75" w:after="75" w:line="360" w:lineRule="auto"/>
        <w:ind w:firstLine="482"/>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15.5其他：□无。□</w:t>
      </w:r>
      <w:r w:rsidRPr="00D942FA">
        <w:rPr>
          <w:rFonts w:asciiTheme="minorEastAsia" w:eastAsiaTheme="minorEastAsia" w:hAnsiTheme="minorEastAsia"/>
          <w:color w:val="000000"/>
          <w:sz w:val="21"/>
          <w:szCs w:val="21"/>
          <w:u w:val="single"/>
        </w:rPr>
        <w:t>（按照实际情况编制填写需要增加的内容）</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 </w:t>
      </w:r>
    </w:p>
    <w:p w:rsidR="00FE7155" w:rsidRPr="00D942FA" w:rsidRDefault="007F154A">
      <w:pPr>
        <w:pStyle w:val="ac"/>
        <w:spacing w:before="75" w:after="75"/>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 </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甲方：                        乙方：</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住所：                        住所：</w:t>
      </w:r>
    </w:p>
    <w:p w:rsidR="00FE7155" w:rsidRPr="00D942FA" w:rsidRDefault="00223FE0">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hint="eastAsia"/>
          <w:color w:val="000000"/>
          <w:sz w:val="21"/>
          <w:szCs w:val="21"/>
        </w:rPr>
        <w:t>法定代表人（</w:t>
      </w:r>
      <w:r w:rsidRPr="00D942FA">
        <w:rPr>
          <w:rFonts w:asciiTheme="minorEastAsia" w:eastAsiaTheme="minorEastAsia" w:hAnsiTheme="minorEastAsia"/>
          <w:color w:val="000000"/>
          <w:sz w:val="21"/>
          <w:szCs w:val="21"/>
        </w:rPr>
        <w:t>单位负责人</w:t>
      </w:r>
      <w:r w:rsidRPr="00D942FA">
        <w:rPr>
          <w:rFonts w:asciiTheme="minorEastAsia" w:eastAsiaTheme="minorEastAsia" w:hAnsiTheme="minorEastAsia" w:hint="eastAsia"/>
          <w:color w:val="000000"/>
          <w:sz w:val="21"/>
          <w:szCs w:val="21"/>
        </w:rPr>
        <w:t>）</w:t>
      </w:r>
      <w:r w:rsidR="007F154A" w:rsidRPr="00D942FA">
        <w:rPr>
          <w:rFonts w:asciiTheme="minorEastAsia" w:eastAsiaTheme="minorEastAsia" w:hAnsiTheme="minorEastAsia"/>
          <w:color w:val="000000"/>
          <w:sz w:val="21"/>
          <w:szCs w:val="21"/>
        </w:rPr>
        <w:t>：</w:t>
      </w:r>
      <w:r w:rsidRPr="00D942FA">
        <w:rPr>
          <w:rFonts w:asciiTheme="minorEastAsia" w:eastAsiaTheme="minorEastAsia" w:hAnsiTheme="minorEastAsia"/>
          <w:color w:val="000000"/>
          <w:sz w:val="21"/>
          <w:szCs w:val="21"/>
        </w:rPr>
        <w:t>              </w:t>
      </w:r>
      <w:r w:rsidRPr="00D942FA">
        <w:rPr>
          <w:rFonts w:asciiTheme="minorEastAsia" w:eastAsiaTheme="minorEastAsia" w:hAnsiTheme="minorEastAsia" w:hint="eastAsia"/>
          <w:color w:val="000000"/>
          <w:sz w:val="21"/>
          <w:szCs w:val="21"/>
        </w:rPr>
        <w:t>法定代表人（</w:t>
      </w:r>
      <w:r w:rsidRPr="00D942FA">
        <w:rPr>
          <w:rFonts w:asciiTheme="minorEastAsia" w:eastAsiaTheme="minorEastAsia" w:hAnsiTheme="minorEastAsia"/>
          <w:color w:val="000000"/>
          <w:sz w:val="21"/>
          <w:szCs w:val="21"/>
        </w:rPr>
        <w:t>单位负责人</w:t>
      </w:r>
      <w:r w:rsidRPr="00D942FA">
        <w:rPr>
          <w:rFonts w:asciiTheme="minorEastAsia" w:eastAsiaTheme="minorEastAsia" w:hAnsiTheme="minorEastAsia" w:hint="eastAsia"/>
          <w:color w:val="000000"/>
          <w:sz w:val="21"/>
          <w:szCs w:val="21"/>
        </w:rPr>
        <w:t>）</w:t>
      </w:r>
      <w:r w:rsidRPr="00D942FA">
        <w:rPr>
          <w:rFonts w:asciiTheme="minorEastAsia" w:eastAsiaTheme="minorEastAsia" w:hAnsiTheme="minorEastAsia"/>
          <w:color w:val="000000"/>
          <w:sz w:val="21"/>
          <w:szCs w:val="21"/>
        </w:rPr>
        <w:t>：</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联系方法：                      联系方法：</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开户银行：                      开户银行：</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lastRenderedPageBreak/>
        <w:t>账号：                        账号：</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 </w:t>
      </w:r>
    </w:p>
    <w:p w:rsidR="00FE7155" w:rsidRPr="00D942FA" w:rsidRDefault="007F154A">
      <w:pPr>
        <w:pStyle w:val="ac"/>
        <w:spacing w:before="75" w:after="75"/>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 </w:t>
      </w:r>
    </w:p>
    <w:p w:rsidR="00FE7155" w:rsidRPr="00D942FA"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签订地点：</w:t>
      </w:r>
      <w:r w:rsidRPr="00D942FA">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D942FA">
        <w:rPr>
          <w:rFonts w:asciiTheme="minorEastAsia" w:eastAsiaTheme="minorEastAsia" w:hAnsiTheme="minorEastAsia"/>
          <w:color w:val="000000"/>
          <w:sz w:val="21"/>
          <w:szCs w:val="21"/>
        </w:rPr>
        <w:t>签订日期：</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年</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月</w:t>
      </w:r>
      <w:r w:rsidRPr="00D942FA">
        <w:rPr>
          <w:rFonts w:asciiTheme="minorEastAsia" w:eastAsiaTheme="minorEastAsia" w:hAnsiTheme="minorEastAsia"/>
          <w:color w:val="000000"/>
          <w:sz w:val="21"/>
          <w:szCs w:val="21"/>
          <w:u w:val="single"/>
        </w:rPr>
        <w:t>   </w:t>
      </w:r>
      <w:r w:rsidRPr="00D942FA">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D942FA">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D942FA" w:rsidRDefault="00D942FA">
      <w:pPr>
        <w:autoSpaceDE w:val="0"/>
        <w:autoSpaceDN w:val="0"/>
        <w:adjustRightInd w:val="0"/>
        <w:spacing w:line="700" w:lineRule="exact"/>
        <w:ind w:firstLine="551"/>
        <w:jc w:val="center"/>
        <w:rPr>
          <w:rFonts w:asciiTheme="minorEastAsia" w:hAnsiTheme="minorEastAsia" w:cs="黑体"/>
          <w:b/>
          <w:bCs/>
          <w:sz w:val="44"/>
          <w:szCs w:val="44"/>
          <w:lang w:val="zh-CN"/>
        </w:rPr>
      </w:pPr>
    </w:p>
    <w:p w:rsidR="00D942FA" w:rsidRDefault="00D942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D942FA" w:rsidRDefault="007F154A">
            <w:pPr>
              <w:pStyle w:val="a7"/>
              <w:kinsoku w:val="0"/>
              <w:overflowPunct w:val="0"/>
              <w:autoSpaceDE w:val="0"/>
              <w:autoSpaceDN w:val="0"/>
              <w:spacing w:line="320" w:lineRule="exact"/>
              <w:rPr>
                <w:rFonts w:hAnsi="宋体"/>
                <w:kern w:val="0"/>
                <w:sz w:val="21"/>
                <w:szCs w:val="21"/>
              </w:rPr>
            </w:pPr>
            <w:r w:rsidRPr="00D942FA">
              <w:rPr>
                <w:rFonts w:asciiTheme="majorEastAsia" w:eastAsiaTheme="majorEastAsia" w:hAnsiTheme="majorEastAsia" w:cstheme="majorEastAsia" w:hint="eastAsia"/>
                <w:bCs/>
                <w:sz w:val="21"/>
                <w:szCs w:val="21"/>
                <w:lang w:val="zh-CN"/>
              </w:rPr>
              <w:t>法定代表人（单位负责人）</w:t>
            </w:r>
            <w:r w:rsidRPr="00D942FA">
              <w:rPr>
                <w:rFonts w:asciiTheme="majorEastAsia" w:eastAsiaTheme="majorEastAsia" w:hAnsiTheme="majorEastAsia" w:cstheme="majorEastAsia"/>
                <w:bCs/>
                <w:sz w:val="21"/>
                <w:szCs w:val="21"/>
                <w:lang w:val="zh-CN"/>
              </w:rPr>
              <w:t>资</w:t>
            </w:r>
            <w:r w:rsidRPr="00D942FA">
              <w:rPr>
                <w:rFonts w:asciiTheme="majorEastAsia" w:eastAsiaTheme="majorEastAsia" w:hAnsiTheme="majorEastAsia" w:cstheme="majorEastAsia" w:hint="eastAsia"/>
                <w:bCs/>
                <w:sz w:val="21"/>
                <w:szCs w:val="21"/>
                <w:lang w:val="zh-CN"/>
              </w:rPr>
              <w:t>格</w:t>
            </w:r>
            <w:r w:rsidRPr="00D942FA">
              <w:rPr>
                <w:rFonts w:asciiTheme="majorEastAsia" w:eastAsiaTheme="majorEastAsia" w:hAnsiTheme="majorEastAsia" w:cstheme="majorEastAsia"/>
                <w:bCs/>
                <w:sz w:val="21"/>
                <w:szCs w:val="21"/>
                <w:lang w:val="zh-CN"/>
              </w:rPr>
              <w:t>证</w:t>
            </w:r>
            <w:r w:rsidRPr="00D942FA">
              <w:rPr>
                <w:rFonts w:asciiTheme="majorEastAsia" w:eastAsiaTheme="majorEastAsia" w:hAnsiTheme="majorEastAsia" w:cstheme="majorEastAsia" w:hint="eastAsia"/>
                <w:bCs/>
                <w:sz w:val="21"/>
                <w:szCs w:val="21"/>
                <w:lang w:val="zh-CN"/>
              </w:rPr>
              <w:t>明</w:t>
            </w:r>
            <w:r w:rsidRPr="00D942FA">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D942FA" w:rsidRDefault="007F154A">
            <w:pPr>
              <w:pStyle w:val="a7"/>
              <w:kinsoku w:val="0"/>
              <w:overflowPunct w:val="0"/>
              <w:autoSpaceDE w:val="0"/>
              <w:autoSpaceDN w:val="0"/>
              <w:spacing w:line="320" w:lineRule="exact"/>
              <w:rPr>
                <w:rFonts w:hAnsi="宋体"/>
                <w:kern w:val="0"/>
                <w:sz w:val="21"/>
                <w:szCs w:val="21"/>
              </w:rPr>
            </w:pPr>
            <w:r w:rsidRPr="00D942FA">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sidRPr="00D942FA">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D942FA"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942FA">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D942FA"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942FA">
              <w:rPr>
                <w:rFonts w:asciiTheme="minorEastAsia" w:hAnsiTheme="minorEastAsia" w:cs="仿宋_GB2312" w:hint="eastAsia"/>
                <w:sz w:val="21"/>
                <w:szCs w:val="21"/>
                <w:lang w:val="zh-CN"/>
              </w:rPr>
              <w:t>投标人未为本项目提供整体设计、规范编制或者项目管理、监理、检测等服务</w:t>
            </w:r>
            <w:r w:rsidRPr="00D942FA">
              <w:rPr>
                <w:rFonts w:asciiTheme="minorEastAsia" w:hAnsiTheme="minorEastAsia" w:cs="仿宋_GB2312" w:hint="eastAsia"/>
                <w:sz w:val="21"/>
                <w:szCs w:val="21"/>
                <w:lang w:val="zh-CN"/>
              </w:rPr>
              <w:lastRenderedPageBreak/>
              <w:t>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D942FA"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942FA">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D942FA">
        <w:rPr>
          <w:rFonts w:ascii="楷体" w:eastAsia="楷体" w:hAnsi="楷体" w:hint="eastAsia"/>
          <w:color w:val="000000"/>
          <w:sz w:val="24"/>
          <w:szCs w:val="24"/>
        </w:rPr>
        <w:t>函情况</w:t>
      </w:r>
      <w:proofErr w:type="gramEnd"/>
      <w:r w:rsidRPr="00D942FA">
        <w:rPr>
          <w:rFonts w:ascii="楷体" w:eastAsia="楷体" w:hAnsi="楷体" w:hint="eastAsia"/>
          <w:color w:val="000000"/>
          <w:sz w:val="24"/>
          <w:szCs w:val="24"/>
        </w:rPr>
        <w:t>填写其中一项即可。</w:t>
      </w:r>
    </w:p>
    <w:p w:rsidR="00FE7155" w:rsidRPr="00D942FA"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942FA">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942FA">
        <w:rPr>
          <w:rFonts w:ascii="楷体" w:eastAsia="楷体" w:hAnsi="楷体" w:hint="eastAsia"/>
          <w:color w:val="000000"/>
          <w:sz w:val="24"/>
          <w:szCs w:val="24"/>
        </w:rPr>
        <w:t>③本表序号2</w:t>
      </w:r>
      <w:r w:rsidR="00C85ECE" w:rsidRPr="00D942FA">
        <w:rPr>
          <w:rFonts w:ascii="楷体" w:eastAsia="楷体" w:hAnsi="楷体" w:hint="eastAsia"/>
          <w:color w:val="000000"/>
          <w:sz w:val="24"/>
          <w:szCs w:val="24"/>
        </w:rPr>
        <w:t>6</w:t>
      </w:r>
      <w:r w:rsidRPr="00D942FA">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E4355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lastRenderedPageBreak/>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D942FA" w:rsidRDefault="007F154A">
      <w:pPr>
        <w:autoSpaceDE w:val="0"/>
        <w:autoSpaceDN w:val="0"/>
        <w:adjustRightInd w:val="0"/>
        <w:spacing w:line="480" w:lineRule="auto"/>
        <w:rPr>
          <w:rFonts w:asciiTheme="minorEastAsia" w:hAnsiTheme="minorEastAsia" w:cs="宋体"/>
          <w:szCs w:val="21"/>
          <w:lang w:val="zh-CN"/>
        </w:rPr>
      </w:pPr>
      <w:r w:rsidRPr="00D942FA">
        <w:rPr>
          <w:rFonts w:asciiTheme="minorEastAsia" w:hAnsiTheme="minorEastAsia" w:cs="宋体" w:hint="eastAsia"/>
          <w:szCs w:val="21"/>
          <w:lang w:val="zh-CN"/>
        </w:rPr>
        <w:t>投标人法定代表人（单位负责人）或授权代表签字：</w:t>
      </w:r>
    </w:p>
    <w:p w:rsidR="00FE7155" w:rsidRPr="00D942FA" w:rsidRDefault="007F154A">
      <w:pPr>
        <w:autoSpaceDE w:val="0"/>
        <w:autoSpaceDN w:val="0"/>
        <w:adjustRightInd w:val="0"/>
        <w:spacing w:line="480" w:lineRule="auto"/>
        <w:rPr>
          <w:rFonts w:asciiTheme="minorEastAsia" w:hAnsiTheme="minorEastAsia" w:cs="宋体"/>
          <w:szCs w:val="21"/>
          <w:lang w:val="zh-CN"/>
        </w:rPr>
      </w:pPr>
      <w:r w:rsidRPr="00D942FA">
        <w:rPr>
          <w:rFonts w:asciiTheme="minorEastAsia" w:hAnsiTheme="minorEastAsia" w:cs="宋体" w:hint="eastAsia"/>
          <w:szCs w:val="21"/>
          <w:lang w:val="zh-CN"/>
        </w:rPr>
        <w:t>日期：年月日</w:t>
      </w:r>
    </w:p>
    <w:p w:rsidR="00FE7155" w:rsidRPr="00D942FA" w:rsidRDefault="007F154A">
      <w:pPr>
        <w:autoSpaceDE w:val="0"/>
        <w:autoSpaceDN w:val="0"/>
        <w:adjustRightInd w:val="0"/>
        <w:spacing w:line="480" w:lineRule="auto"/>
        <w:rPr>
          <w:rFonts w:asciiTheme="minorEastAsia" w:hAnsiTheme="minorEastAsia" w:cs="宋体"/>
          <w:szCs w:val="21"/>
          <w:lang w:val="zh-CN"/>
        </w:rPr>
      </w:pPr>
      <w:r w:rsidRPr="00D942FA">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D942FA">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D942FA" w:rsidRDefault="00D942FA" w:rsidP="00583568">
      <w:pPr>
        <w:pStyle w:val="a7"/>
        <w:spacing w:line="360" w:lineRule="auto"/>
        <w:rPr>
          <w:rFonts w:asciiTheme="majorEastAsia" w:eastAsiaTheme="majorEastAsia" w:hAnsiTheme="majorEastAsia"/>
          <w:b/>
          <w:snapToGrid w:val="0"/>
          <w:kern w:val="0"/>
          <w:szCs w:val="24"/>
        </w:rPr>
      </w:pPr>
    </w:p>
    <w:p w:rsidR="00D942FA" w:rsidRDefault="00D942FA"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lastRenderedPageBreak/>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D942FA">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sidRPr="00D942FA">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lastRenderedPageBreak/>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D942FA">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D942FA">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D942FA">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sidRPr="00D942FA">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D942FA">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D942FA" w:rsidRDefault="007F154A">
      <w:pPr>
        <w:spacing w:line="480" w:lineRule="auto"/>
        <w:ind w:firstLineChars="200" w:firstLine="420"/>
        <w:rPr>
          <w:rFonts w:asciiTheme="minorEastAsia" w:hAnsiTheme="minorEastAsia"/>
          <w:szCs w:val="21"/>
        </w:rPr>
      </w:pPr>
      <w:r w:rsidRPr="00D942FA">
        <w:rPr>
          <w:rFonts w:asciiTheme="minorEastAsia" w:hAnsiTheme="minorEastAsia" w:hint="eastAsia"/>
          <w:szCs w:val="21"/>
        </w:rPr>
        <w:t>法定代表人（单位负责人）：  （签字或加盖名章）</w:t>
      </w:r>
    </w:p>
    <w:p w:rsidR="00FE7155" w:rsidRPr="00D942FA" w:rsidRDefault="007F154A">
      <w:pPr>
        <w:spacing w:line="480" w:lineRule="auto"/>
        <w:ind w:firstLineChars="200" w:firstLine="420"/>
        <w:rPr>
          <w:rFonts w:asciiTheme="minorEastAsia" w:hAnsiTheme="minorEastAsia"/>
          <w:szCs w:val="21"/>
        </w:rPr>
      </w:pPr>
      <w:r w:rsidRPr="00D942FA">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D942FA">
        <w:trPr>
          <w:gridAfter w:val="1"/>
          <w:wAfter w:w="14" w:type="dxa"/>
          <w:trHeight w:val="2636"/>
        </w:trPr>
        <w:tc>
          <w:tcPr>
            <w:tcW w:w="4484" w:type="dxa"/>
            <w:vAlign w:val="center"/>
          </w:tcPr>
          <w:p w:rsidR="00FE7155" w:rsidRPr="00D942FA" w:rsidRDefault="007F154A">
            <w:pPr>
              <w:jc w:val="center"/>
              <w:rPr>
                <w:rFonts w:asciiTheme="minorEastAsia" w:hAnsiTheme="minorEastAsia"/>
                <w:szCs w:val="21"/>
              </w:rPr>
            </w:pPr>
            <w:r w:rsidRPr="00D942FA">
              <w:rPr>
                <w:rFonts w:asciiTheme="minorEastAsia" w:hAnsiTheme="minorEastAsia" w:hint="eastAsia"/>
                <w:szCs w:val="21"/>
              </w:rPr>
              <w:t>法定代表人（单位负责人）身份证（正面）</w:t>
            </w:r>
          </w:p>
        </w:tc>
        <w:tc>
          <w:tcPr>
            <w:tcW w:w="4485" w:type="dxa"/>
            <w:gridSpan w:val="2"/>
            <w:vAlign w:val="center"/>
          </w:tcPr>
          <w:p w:rsidR="00FE7155" w:rsidRPr="00D942FA" w:rsidRDefault="007F154A">
            <w:pPr>
              <w:jc w:val="center"/>
              <w:rPr>
                <w:rFonts w:asciiTheme="minorEastAsia" w:hAnsiTheme="minorEastAsia"/>
                <w:szCs w:val="21"/>
              </w:rPr>
            </w:pPr>
            <w:r w:rsidRPr="00D942FA">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D942FA" w:rsidRDefault="007F154A">
            <w:pPr>
              <w:jc w:val="center"/>
              <w:rPr>
                <w:rFonts w:asciiTheme="minorEastAsia" w:hAnsiTheme="minorEastAsia"/>
                <w:szCs w:val="21"/>
              </w:rPr>
            </w:pPr>
            <w:bookmarkStart w:id="9" w:name="_资格证明文件"/>
            <w:bookmarkStart w:id="10" w:name="_Toc364329026"/>
            <w:bookmarkEnd w:id="9"/>
            <w:r w:rsidRPr="00D942FA">
              <w:rPr>
                <w:rFonts w:asciiTheme="minorEastAsia" w:hAnsiTheme="minorEastAsia" w:hint="eastAsia"/>
                <w:szCs w:val="21"/>
              </w:rPr>
              <w:t>法定代表人（单位负责人）授权代表身份证</w:t>
            </w:r>
          </w:p>
          <w:p w:rsidR="00FE7155" w:rsidRPr="00D942FA" w:rsidRDefault="007F154A">
            <w:pPr>
              <w:jc w:val="center"/>
              <w:rPr>
                <w:rFonts w:asciiTheme="minorEastAsia" w:hAnsiTheme="minorEastAsia"/>
                <w:szCs w:val="21"/>
              </w:rPr>
            </w:pPr>
            <w:r w:rsidRPr="00D942FA">
              <w:rPr>
                <w:rFonts w:asciiTheme="minorEastAsia" w:hAnsiTheme="minorEastAsia" w:hint="eastAsia"/>
                <w:szCs w:val="21"/>
              </w:rPr>
              <w:t>（正面）</w:t>
            </w:r>
            <w:bookmarkEnd w:id="10"/>
          </w:p>
        </w:tc>
        <w:tc>
          <w:tcPr>
            <w:tcW w:w="4492" w:type="dxa"/>
            <w:gridSpan w:val="2"/>
            <w:vAlign w:val="center"/>
          </w:tcPr>
          <w:p w:rsidR="00FE7155" w:rsidRPr="00D942FA" w:rsidRDefault="007F154A">
            <w:pPr>
              <w:jc w:val="center"/>
              <w:rPr>
                <w:rFonts w:asciiTheme="minorEastAsia" w:hAnsiTheme="minorEastAsia"/>
                <w:szCs w:val="21"/>
              </w:rPr>
            </w:pPr>
            <w:bookmarkStart w:id="11" w:name="_Toc364329027"/>
            <w:r w:rsidRPr="00D942FA">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D942FA">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E7155" w:rsidRDefault="007F154A" w:rsidP="00E4355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E4355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E4355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特此声明。</w:t>
      </w:r>
    </w:p>
    <w:p w:rsidR="00FE7155" w:rsidRDefault="007F154A" w:rsidP="00E4355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E4355C">
      <w:pPr>
        <w:spacing w:beforeLines="50" w:afterLines="50" w:line="360" w:lineRule="auto"/>
        <w:ind w:firstLineChars="236" w:firstLine="496"/>
        <w:rPr>
          <w:rFonts w:asciiTheme="minorEastAsia" w:hAnsiTheme="minorEastAsia" w:cs="宋体"/>
          <w:szCs w:val="21"/>
          <w:lang w:val="zh-CN"/>
        </w:rPr>
      </w:pPr>
    </w:p>
    <w:p w:rsidR="00FE7155" w:rsidRDefault="007F154A" w:rsidP="00E4355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E4355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E4355C">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E4355C">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E4355C">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E4355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942FA">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E4355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942FA">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E4355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942FA">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D942FA">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lastRenderedPageBreak/>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D942FA">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w:t>
      </w:r>
      <w:r>
        <w:rPr>
          <w:rFonts w:ascii="宋体" w:hAnsi="宋体"/>
          <w:b/>
          <w:bCs/>
          <w:color w:val="000000"/>
          <w:sz w:val="28"/>
          <w:szCs w:val="28"/>
        </w:rPr>
        <w:lastRenderedPageBreak/>
        <w:t>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7A0" w:rsidRDefault="006717A0" w:rsidP="00FE7155">
      <w:r>
        <w:separator/>
      </w:r>
    </w:p>
  </w:endnote>
  <w:endnote w:type="continuationSeparator" w:id="0">
    <w:p w:rsidR="006717A0" w:rsidRDefault="006717A0"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39" w:rsidRDefault="007A3EB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F6839" w:rsidRDefault="007A3EB7">
                <w:pPr>
                  <w:pStyle w:val="aa"/>
                </w:pPr>
                <w:fldSimple w:instr=" PAGE  \* MERGEFORMAT ">
                  <w:r w:rsidR="00E4355C">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7A0" w:rsidRDefault="006717A0" w:rsidP="00FE7155">
      <w:r>
        <w:separator/>
      </w:r>
    </w:p>
  </w:footnote>
  <w:footnote w:type="continuationSeparator" w:id="0">
    <w:p w:rsidR="006717A0" w:rsidRDefault="006717A0"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67AB"/>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064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1C7D"/>
    <w:rsid w:val="00262239"/>
    <w:rsid w:val="00263892"/>
    <w:rsid w:val="00267A4C"/>
    <w:rsid w:val="002747B6"/>
    <w:rsid w:val="00280EBA"/>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C6E66"/>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17A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6F6839"/>
    <w:rsid w:val="007024F0"/>
    <w:rsid w:val="00703F21"/>
    <w:rsid w:val="00705ACE"/>
    <w:rsid w:val="00706B75"/>
    <w:rsid w:val="00716945"/>
    <w:rsid w:val="00724B2F"/>
    <w:rsid w:val="00740DAA"/>
    <w:rsid w:val="00752433"/>
    <w:rsid w:val="00756D00"/>
    <w:rsid w:val="00762E7D"/>
    <w:rsid w:val="0076566E"/>
    <w:rsid w:val="0077354D"/>
    <w:rsid w:val="00786F9A"/>
    <w:rsid w:val="00787606"/>
    <w:rsid w:val="00787A46"/>
    <w:rsid w:val="00792FB0"/>
    <w:rsid w:val="00796F1C"/>
    <w:rsid w:val="007A3EB7"/>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1237"/>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5BA3"/>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3746A"/>
    <w:rsid w:val="00A419E1"/>
    <w:rsid w:val="00A43668"/>
    <w:rsid w:val="00A44311"/>
    <w:rsid w:val="00A45162"/>
    <w:rsid w:val="00A563C1"/>
    <w:rsid w:val="00A60BAA"/>
    <w:rsid w:val="00A6470C"/>
    <w:rsid w:val="00A660D7"/>
    <w:rsid w:val="00A66E23"/>
    <w:rsid w:val="00A719D3"/>
    <w:rsid w:val="00A75F45"/>
    <w:rsid w:val="00A82ECD"/>
    <w:rsid w:val="00A91444"/>
    <w:rsid w:val="00A92F80"/>
    <w:rsid w:val="00A9585A"/>
    <w:rsid w:val="00A9655D"/>
    <w:rsid w:val="00AA0D4F"/>
    <w:rsid w:val="00AA263A"/>
    <w:rsid w:val="00AA3BA5"/>
    <w:rsid w:val="00AA7436"/>
    <w:rsid w:val="00AB2FEF"/>
    <w:rsid w:val="00AB31CF"/>
    <w:rsid w:val="00AB44A9"/>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0680"/>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23"/>
    <w:rsid w:val="00D3745E"/>
    <w:rsid w:val="00D4115E"/>
    <w:rsid w:val="00D504B6"/>
    <w:rsid w:val="00D50F93"/>
    <w:rsid w:val="00D631A9"/>
    <w:rsid w:val="00D6584A"/>
    <w:rsid w:val="00D70BC8"/>
    <w:rsid w:val="00D7754C"/>
    <w:rsid w:val="00D916B7"/>
    <w:rsid w:val="00D91F02"/>
    <w:rsid w:val="00D935F7"/>
    <w:rsid w:val="00D93999"/>
    <w:rsid w:val="00D942FA"/>
    <w:rsid w:val="00D94533"/>
    <w:rsid w:val="00D95005"/>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355C"/>
    <w:rsid w:val="00E441DC"/>
    <w:rsid w:val="00E46C37"/>
    <w:rsid w:val="00E51EC5"/>
    <w:rsid w:val="00E53D23"/>
    <w:rsid w:val="00E541ED"/>
    <w:rsid w:val="00E553BD"/>
    <w:rsid w:val="00E720F9"/>
    <w:rsid w:val="00E8521A"/>
    <w:rsid w:val="00E85AA3"/>
    <w:rsid w:val="00E85D65"/>
    <w:rsid w:val="00E86E90"/>
    <w:rsid w:val="00E877DC"/>
    <w:rsid w:val="00E91362"/>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7A540-EAFC-4865-BCEA-727DAA28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73</Pages>
  <Words>6155</Words>
  <Characters>35084</Characters>
  <Application>Microsoft Office Word</Application>
  <DocSecurity>0</DocSecurity>
  <Lines>292</Lines>
  <Paragraphs>82</Paragraphs>
  <ScaleCrop>false</ScaleCrop>
  <Company>Microsoft</Company>
  <LinksUpToDate>false</LinksUpToDate>
  <CharactersWithSpaces>41157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2019-04-28T07:36:00Z</cp:lastPrinted>
  <dcterms:created xsi:type="dcterms:W3CDTF">2019-06-10T03:40:00Z</dcterms:created>
  <dcterms:modified xsi:type="dcterms:W3CDTF">2019-06-19T00:39:00Z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